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95F" w:rsidRPr="00046071" w:rsidRDefault="0047495F" w:rsidP="00046071">
      <w:pPr>
        <w:spacing w:after="0" w:line="240" w:lineRule="auto"/>
        <w:jc w:val="center"/>
        <w:rPr>
          <w:rFonts w:ascii="Times New Roman" w:hAnsi="Times New Roman" w:cs="Times New Roman"/>
          <w:b/>
          <w:bCs/>
          <w:sz w:val="39"/>
          <w:szCs w:val="39"/>
          <w:lang w:val="en-US"/>
        </w:rPr>
      </w:pPr>
      <w:bookmarkStart w:id="0" w:name="_GoBack"/>
      <w:r w:rsidRPr="00046071">
        <w:rPr>
          <w:rFonts w:ascii="Times New Roman" w:hAnsi="Times New Roman" w:cs="Times New Roman"/>
          <w:b/>
          <w:bCs/>
          <w:sz w:val="39"/>
          <w:szCs w:val="39"/>
        </w:rPr>
        <w:t>К 70-летию ВЕЛИКОЙ ПОБЕДЫ</w:t>
      </w:r>
    </w:p>
    <w:bookmarkEnd w:id="0"/>
    <w:p w:rsidR="0047495F" w:rsidRPr="00F2344F" w:rsidRDefault="0047495F" w:rsidP="000E079E">
      <w:pPr>
        <w:spacing w:after="0" w:line="240" w:lineRule="auto"/>
        <w:ind w:firstLine="708"/>
        <w:jc w:val="both"/>
        <w:rPr>
          <w:rFonts w:ascii="Times New Roman" w:hAnsi="Times New Roman" w:cs="Times New Roman"/>
          <w:sz w:val="39"/>
          <w:szCs w:val="39"/>
        </w:rPr>
      </w:pPr>
      <w:r w:rsidRPr="00F2344F">
        <w:rPr>
          <w:rFonts w:ascii="Times New Roman" w:hAnsi="Times New Roman" w:cs="Times New Roman"/>
          <w:sz w:val="39"/>
          <w:szCs w:val="39"/>
        </w:rPr>
        <w:t xml:space="preserve">Да, на территорию нашего района не ступала нога вражеского солдата, не велось здесь сражений. Но пламя войны опалило судьбу каждой семьи, из каждого дома хоть кто-то был на фронте. 12 тысяч человек ушли в армию, половина из них не вернулась. </w:t>
      </w:r>
    </w:p>
    <w:p w:rsidR="0047495F" w:rsidRPr="00F2344F" w:rsidRDefault="0047495F" w:rsidP="00F2344F">
      <w:pPr>
        <w:spacing w:after="0" w:line="240" w:lineRule="auto"/>
        <w:jc w:val="both"/>
        <w:rPr>
          <w:rFonts w:ascii="Times New Roman" w:hAnsi="Times New Roman" w:cs="Times New Roman"/>
          <w:sz w:val="39"/>
          <w:szCs w:val="39"/>
        </w:rPr>
      </w:pPr>
      <w:r w:rsidRPr="00F2344F">
        <w:rPr>
          <w:rFonts w:ascii="Times New Roman" w:hAnsi="Times New Roman" w:cs="Times New Roman"/>
          <w:sz w:val="39"/>
          <w:szCs w:val="39"/>
        </w:rPr>
        <w:t xml:space="preserve">Память о погибших священна. Низкий поклон всем прошедшим  сквозь тяготы и кромешный ад  Великой Отечественной войны. </w:t>
      </w:r>
    </w:p>
    <w:p w:rsidR="0047495F" w:rsidRPr="00F2344F" w:rsidRDefault="0047495F" w:rsidP="00F2344F">
      <w:pPr>
        <w:spacing w:after="0" w:line="240" w:lineRule="auto"/>
        <w:jc w:val="both"/>
        <w:rPr>
          <w:rFonts w:ascii="Times New Roman" w:hAnsi="Times New Roman" w:cs="Times New Roman"/>
          <w:sz w:val="39"/>
          <w:szCs w:val="39"/>
        </w:rPr>
      </w:pPr>
      <w:r w:rsidRPr="00F2344F">
        <w:rPr>
          <w:rFonts w:ascii="Times New Roman" w:hAnsi="Times New Roman" w:cs="Times New Roman"/>
          <w:sz w:val="39"/>
          <w:szCs w:val="39"/>
        </w:rPr>
        <w:t xml:space="preserve">В неимоверных условиях трудились для победы те, кто в те четыре года оставались в обезлюдевших деревнях, познали голод и холод.  И не было горше скорбной участи получать похоронки на самых близких людей – мужей, отцов, братьев, сыновей… Вот почему каждое 9 мая сердца трепещут не только у фронтовиков. Осыпается позолота со старых орденов и медалей. Но не тускнеет память о великих жертвах и великой Победе. </w:t>
      </w:r>
    </w:p>
    <w:p w:rsidR="0047495F" w:rsidRPr="00F2344F" w:rsidRDefault="0047495F" w:rsidP="000E079E">
      <w:pPr>
        <w:spacing w:after="0" w:line="240" w:lineRule="auto"/>
        <w:ind w:firstLine="708"/>
        <w:jc w:val="both"/>
        <w:rPr>
          <w:rFonts w:ascii="Times New Roman" w:hAnsi="Times New Roman" w:cs="Times New Roman"/>
          <w:sz w:val="39"/>
          <w:szCs w:val="39"/>
        </w:rPr>
      </w:pPr>
      <w:r w:rsidRPr="00F2344F">
        <w:rPr>
          <w:rFonts w:ascii="Times New Roman" w:hAnsi="Times New Roman" w:cs="Times New Roman"/>
          <w:sz w:val="39"/>
          <w:szCs w:val="39"/>
        </w:rPr>
        <w:t>Поколения алексеевцев всегда будут гордиться ратными подвигами своих земляков героев Советского Союза  И.Е. Кочнева, Н.В.Мамонова, М.А. Федина, Н.Х. Хайруллина, В.Д. Халева и уроженца нашего района  А.И. Плотникова, повторившего жертвенный поступок летчика-героя Н.Гастелло.  В генералитете советской армии  алексеевцы были представлены прославленными генералами М.И. Павелкиным, М.Д.Сидоровым, А.М. Петровым, Ф.И. Галкиным, З.Ю.Кутлиным. даже в горстке патриотов, возглавляемой в фашистском плену поэтом Мусой Джалилем,  был наш земляк А.Батдал.</w:t>
      </w:r>
    </w:p>
    <w:p w:rsidR="0047495F" w:rsidRPr="00F2344F" w:rsidRDefault="0047495F" w:rsidP="00F2344F">
      <w:pPr>
        <w:spacing w:after="0" w:line="240" w:lineRule="auto"/>
        <w:jc w:val="both"/>
        <w:rPr>
          <w:rFonts w:ascii="Times New Roman" w:hAnsi="Times New Roman" w:cs="Times New Roman"/>
          <w:sz w:val="39"/>
          <w:szCs w:val="39"/>
        </w:rPr>
      </w:pPr>
      <w:r w:rsidRPr="00F2344F">
        <w:rPr>
          <w:rFonts w:ascii="Times New Roman" w:hAnsi="Times New Roman" w:cs="Times New Roman"/>
          <w:sz w:val="39"/>
          <w:szCs w:val="39"/>
        </w:rPr>
        <w:t>Их воинским трудом, их жертвами 75 лет назад  добыто и оставлено нам в наследство бесценной сокровище – мир, который мы обязаны беречь.</w:t>
      </w:r>
    </w:p>
    <w:p w:rsidR="0047495F" w:rsidRPr="00F2344F" w:rsidRDefault="0047495F" w:rsidP="00F2344F">
      <w:pPr>
        <w:spacing w:after="0" w:line="240" w:lineRule="auto"/>
        <w:jc w:val="both"/>
        <w:rPr>
          <w:rFonts w:ascii="Times New Roman" w:hAnsi="Times New Roman" w:cs="Times New Roman"/>
          <w:sz w:val="39"/>
          <w:szCs w:val="39"/>
        </w:rPr>
      </w:pPr>
      <w:r w:rsidRPr="00F2344F">
        <w:rPr>
          <w:rFonts w:ascii="Times New Roman" w:hAnsi="Times New Roman" w:cs="Times New Roman"/>
          <w:sz w:val="39"/>
          <w:szCs w:val="39"/>
        </w:rPr>
        <w:t>Краеведы Алексеевского аграрного колледжа трудятся по этой актуальной во все времена тематике.</w:t>
      </w:r>
    </w:p>
    <w:p w:rsidR="0047495F" w:rsidRDefault="0047495F" w:rsidP="000E079E">
      <w:pPr>
        <w:spacing w:after="0" w:line="240" w:lineRule="auto"/>
        <w:jc w:val="center"/>
        <w:rPr>
          <w:rFonts w:ascii="Times New Roman" w:hAnsi="Times New Roman" w:cs="Times New Roman"/>
          <w:b/>
          <w:bCs/>
          <w:sz w:val="44"/>
          <w:szCs w:val="44"/>
        </w:rPr>
      </w:pPr>
      <w:r w:rsidRPr="00F2344F">
        <w:rPr>
          <w:rFonts w:ascii="Times New Roman" w:hAnsi="Times New Roman" w:cs="Times New Roman"/>
          <w:b/>
          <w:bCs/>
          <w:sz w:val="44"/>
          <w:szCs w:val="44"/>
        </w:rPr>
        <w:t>Наши земляки – герои</w:t>
      </w:r>
    </w:p>
    <w:p w:rsidR="0047495F" w:rsidRPr="00F2344F" w:rsidRDefault="0047495F" w:rsidP="00F2344F">
      <w:pPr>
        <w:spacing w:after="0" w:line="240" w:lineRule="auto"/>
        <w:jc w:val="center"/>
        <w:rPr>
          <w:rFonts w:ascii="Times New Roman" w:hAnsi="Times New Roman" w:cs="Times New Roman"/>
          <w:b/>
          <w:bCs/>
          <w:i/>
          <w:iCs/>
          <w:sz w:val="40"/>
          <w:szCs w:val="4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3.4pt;width:166.95pt;height:251.15pt;z-index:-251660800" wrapcoords="-97 0 -97 21536 21600 21536 21600 0 -97 0">
            <v:imagedata r:id="rId4" o:title=""/>
            <w10:wrap type="tight"/>
          </v:shape>
        </w:pict>
      </w:r>
      <w:r w:rsidRPr="00F2344F">
        <w:rPr>
          <w:rFonts w:ascii="Times New Roman" w:hAnsi="Times New Roman" w:cs="Times New Roman"/>
          <w:b/>
          <w:bCs/>
          <w:i/>
          <w:iCs/>
          <w:sz w:val="40"/>
          <w:szCs w:val="40"/>
        </w:rPr>
        <w:t>Иван Егорович Кочнев</w:t>
      </w:r>
    </w:p>
    <w:p w:rsidR="0047495F" w:rsidRPr="00F2344F" w:rsidRDefault="0047495F" w:rsidP="00F2344F">
      <w:pPr>
        <w:spacing w:after="0" w:line="240" w:lineRule="auto"/>
        <w:jc w:val="center"/>
        <w:rPr>
          <w:rFonts w:ascii="Times New Roman" w:hAnsi="Times New Roman" w:cs="Times New Roman"/>
          <w:b/>
          <w:bCs/>
          <w:i/>
          <w:iCs/>
          <w:sz w:val="40"/>
          <w:szCs w:val="40"/>
        </w:rPr>
      </w:pPr>
      <w:r w:rsidRPr="00F2344F">
        <w:rPr>
          <w:rFonts w:ascii="Times New Roman" w:hAnsi="Times New Roman" w:cs="Times New Roman"/>
          <w:b/>
          <w:bCs/>
          <w:i/>
          <w:iCs/>
          <w:sz w:val="40"/>
          <w:szCs w:val="40"/>
        </w:rPr>
        <w:t>(1921-1958)</w:t>
      </w:r>
    </w:p>
    <w:p w:rsidR="0047495F" w:rsidRPr="00F2344F" w:rsidRDefault="0047495F" w:rsidP="000E079E">
      <w:pPr>
        <w:spacing w:after="0" w:line="240" w:lineRule="auto"/>
        <w:ind w:firstLine="709"/>
        <w:jc w:val="both"/>
        <w:rPr>
          <w:rFonts w:ascii="Times New Roman" w:hAnsi="Times New Roman" w:cs="Times New Roman"/>
          <w:sz w:val="40"/>
          <w:szCs w:val="40"/>
        </w:rPr>
      </w:pPr>
      <w:r w:rsidRPr="00F2344F">
        <w:rPr>
          <w:rFonts w:ascii="Times New Roman" w:hAnsi="Times New Roman" w:cs="Times New Roman"/>
          <w:sz w:val="40"/>
          <w:szCs w:val="40"/>
        </w:rPr>
        <w:t>Родился</w:t>
      </w:r>
      <w:r>
        <w:rPr>
          <w:rFonts w:ascii="Times New Roman" w:hAnsi="Times New Roman" w:cs="Times New Roman"/>
          <w:sz w:val="40"/>
          <w:szCs w:val="40"/>
        </w:rPr>
        <w:t xml:space="preserve"> </w:t>
      </w:r>
      <w:r w:rsidRPr="00F2344F">
        <w:rPr>
          <w:rFonts w:ascii="Times New Roman" w:hAnsi="Times New Roman" w:cs="Times New Roman"/>
          <w:sz w:val="40"/>
          <w:szCs w:val="40"/>
        </w:rPr>
        <w:t xml:space="preserve"> </w:t>
      </w:r>
      <w:r>
        <w:rPr>
          <w:rFonts w:ascii="Times New Roman" w:hAnsi="Times New Roman" w:cs="Times New Roman"/>
          <w:sz w:val="40"/>
          <w:szCs w:val="40"/>
        </w:rPr>
        <w:t>в</w:t>
      </w:r>
      <w:r w:rsidRPr="00F2344F">
        <w:rPr>
          <w:rFonts w:ascii="Times New Roman" w:hAnsi="Times New Roman" w:cs="Times New Roman"/>
          <w:sz w:val="40"/>
          <w:szCs w:val="40"/>
        </w:rPr>
        <w:t xml:space="preserve"> д. Николаевский Баран</w:t>
      </w:r>
      <w:r>
        <w:rPr>
          <w:rFonts w:ascii="Times New Roman" w:hAnsi="Times New Roman" w:cs="Times New Roman"/>
          <w:sz w:val="40"/>
          <w:szCs w:val="40"/>
        </w:rPr>
        <w:t xml:space="preserve"> </w:t>
      </w:r>
      <w:r w:rsidRPr="00F2344F">
        <w:rPr>
          <w:rFonts w:ascii="Times New Roman" w:hAnsi="Times New Roman" w:cs="Times New Roman"/>
          <w:sz w:val="40"/>
          <w:szCs w:val="40"/>
        </w:rPr>
        <w:t>Алексеевского района. Окончив школу, работал в колхозе трактористом. На фронте с сентября 1941 года, старший сержант, командир орудия.</w:t>
      </w:r>
    </w:p>
    <w:p w:rsidR="0047495F" w:rsidRPr="00F2344F" w:rsidRDefault="0047495F" w:rsidP="00F2344F">
      <w:pPr>
        <w:spacing w:after="0" w:line="240" w:lineRule="auto"/>
        <w:ind w:firstLine="709"/>
        <w:jc w:val="both"/>
        <w:rPr>
          <w:rFonts w:ascii="Times New Roman" w:hAnsi="Times New Roman" w:cs="Times New Roman"/>
          <w:sz w:val="40"/>
          <w:szCs w:val="40"/>
        </w:rPr>
      </w:pPr>
      <w:r w:rsidRPr="00F2344F">
        <w:rPr>
          <w:rFonts w:ascii="Times New Roman" w:hAnsi="Times New Roman" w:cs="Times New Roman"/>
          <w:sz w:val="40"/>
          <w:szCs w:val="40"/>
        </w:rPr>
        <w:t xml:space="preserve">…В 1945 году от Балтики до Черного моря шло грандиозное наступление советских войск. Дабы не попасть в окружение у побережья, гитлеровское командование стало отводить свои части, а наши  перекрывали пути отхода. 263-я дивизии, в составе которой сражался сержант Кочнев,  выдвигалась на одно из направлений отступления врага на прусской границе. </w:t>
      </w:r>
    </w:p>
    <w:p w:rsidR="0047495F" w:rsidRPr="00F2344F" w:rsidRDefault="0047495F" w:rsidP="00F2344F">
      <w:pPr>
        <w:spacing w:after="0" w:line="240" w:lineRule="auto"/>
        <w:jc w:val="both"/>
        <w:rPr>
          <w:rFonts w:ascii="Times New Roman" w:hAnsi="Times New Roman" w:cs="Times New Roman"/>
          <w:sz w:val="40"/>
          <w:szCs w:val="40"/>
        </w:rPr>
      </w:pPr>
      <w:r w:rsidRPr="00F2344F">
        <w:rPr>
          <w:rFonts w:ascii="Times New Roman" w:hAnsi="Times New Roman" w:cs="Times New Roman"/>
          <w:sz w:val="40"/>
          <w:szCs w:val="40"/>
        </w:rPr>
        <w:t>Расчет  нашего земляка с первого выстрела подбил головной бронетранспортер. Фашисты пришли в замешательство, но вскоре опомнились и открыли огонь. Их автомашины пытались спрятаться за броню самоходок. Кочнев приказал подкатить свое орудие ближе к шоссе и в упор расстрелял одну «пантеру». Когда в атаку пошли немецкие танки, этот же расчет подбил «тигра», затем сменил позицию и расстрелял еще один танк. Еще смена позиции, еще три выстрела, от них взрываются три бронетранспортера.</w:t>
      </w:r>
    </w:p>
    <w:p w:rsidR="0047495F" w:rsidRPr="00F2344F" w:rsidRDefault="0047495F" w:rsidP="00F2344F">
      <w:pPr>
        <w:spacing w:after="0" w:line="240" w:lineRule="auto"/>
        <w:jc w:val="both"/>
        <w:rPr>
          <w:rFonts w:ascii="Times New Roman" w:hAnsi="Times New Roman" w:cs="Times New Roman"/>
          <w:sz w:val="40"/>
          <w:szCs w:val="40"/>
        </w:rPr>
      </w:pPr>
      <w:r w:rsidRPr="00F2344F">
        <w:rPr>
          <w:rFonts w:ascii="Times New Roman" w:hAnsi="Times New Roman" w:cs="Times New Roman"/>
          <w:sz w:val="40"/>
          <w:szCs w:val="40"/>
        </w:rPr>
        <w:t>К месту боя подоспела батарея и остальные части полка. Они с ходу овладели населенным пунктом, выполнив задание командования.</w:t>
      </w:r>
    </w:p>
    <w:p w:rsidR="0047495F" w:rsidRDefault="0047495F" w:rsidP="00F2344F">
      <w:pPr>
        <w:spacing w:after="0" w:line="240" w:lineRule="auto"/>
        <w:jc w:val="both"/>
        <w:rPr>
          <w:rFonts w:ascii="Times New Roman" w:hAnsi="Times New Roman" w:cs="Times New Roman"/>
          <w:sz w:val="40"/>
          <w:szCs w:val="40"/>
        </w:rPr>
      </w:pPr>
      <w:r w:rsidRPr="00F2344F">
        <w:rPr>
          <w:rFonts w:ascii="Times New Roman" w:hAnsi="Times New Roman" w:cs="Times New Roman"/>
          <w:sz w:val="40"/>
          <w:szCs w:val="40"/>
        </w:rPr>
        <w:t xml:space="preserve">Так что у командиров Ивана Кочнева были все основания записать в реляции: «Достоин присвоения звания Героя Советского Союза». </w:t>
      </w:r>
    </w:p>
    <w:p w:rsidR="0047495F" w:rsidRPr="00F2344F" w:rsidRDefault="0047495F" w:rsidP="00F2344F">
      <w:pPr>
        <w:spacing w:after="0" w:line="240" w:lineRule="auto"/>
        <w:jc w:val="center"/>
        <w:rPr>
          <w:rFonts w:ascii="Times New Roman" w:hAnsi="Times New Roman" w:cs="Times New Roman"/>
          <w:b/>
          <w:bCs/>
          <w:i/>
          <w:iCs/>
          <w:sz w:val="40"/>
          <w:szCs w:val="40"/>
        </w:rPr>
      </w:pPr>
      <w:r>
        <w:rPr>
          <w:noProof/>
        </w:rPr>
        <w:pict>
          <v:shape id="_x0000_s1027" type="#_x0000_t75" style="position:absolute;left:0;text-align:left;margin-left:-4.05pt;margin-top:17.95pt;width:174.75pt;height:248.25pt;z-index:-251659776" wrapcoords="-93 0 -93 21535 21600 21535 21600 0 -93 0">
            <v:imagedata r:id="rId5" o:title=""/>
            <w10:wrap type="tight"/>
          </v:shape>
        </w:pict>
      </w:r>
      <w:r w:rsidRPr="00F2344F">
        <w:rPr>
          <w:rFonts w:ascii="Times New Roman" w:hAnsi="Times New Roman" w:cs="Times New Roman"/>
          <w:b/>
          <w:bCs/>
          <w:i/>
          <w:iCs/>
          <w:sz w:val="40"/>
          <w:szCs w:val="40"/>
        </w:rPr>
        <w:t>Михаил Александрович Федин</w:t>
      </w:r>
    </w:p>
    <w:p w:rsidR="0047495F" w:rsidRPr="00F2344F" w:rsidRDefault="0047495F" w:rsidP="00F2344F">
      <w:pPr>
        <w:spacing w:after="0" w:line="240" w:lineRule="auto"/>
        <w:jc w:val="center"/>
        <w:rPr>
          <w:rFonts w:ascii="Times New Roman" w:hAnsi="Times New Roman" w:cs="Times New Roman"/>
          <w:b/>
          <w:bCs/>
          <w:i/>
          <w:iCs/>
          <w:sz w:val="40"/>
          <w:szCs w:val="40"/>
        </w:rPr>
      </w:pPr>
      <w:r w:rsidRPr="00F2344F">
        <w:rPr>
          <w:rFonts w:ascii="Times New Roman" w:hAnsi="Times New Roman" w:cs="Times New Roman"/>
          <w:b/>
          <w:bCs/>
          <w:i/>
          <w:iCs/>
          <w:sz w:val="40"/>
          <w:szCs w:val="40"/>
        </w:rPr>
        <w:t>(1920-1948)</w:t>
      </w:r>
    </w:p>
    <w:p w:rsidR="0047495F" w:rsidRPr="00F2344F" w:rsidRDefault="0047495F" w:rsidP="00F2344F">
      <w:pPr>
        <w:spacing w:after="0" w:line="240" w:lineRule="auto"/>
        <w:jc w:val="both"/>
        <w:rPr>
          <w:rFonts w:ascii="Times New Roman" w:hAnsi="Times New Roman" w:cs="Times New Roman"/>
          <w:sz w:val="40"/>
          <w:szCs w:val="40"/>
        </w:rPr>
      </w:pPr>
      <w:r w:rsidRPr="00F2344F">
        <w:rPr>
          <w:rFonts w:ascii="Times New Roman" w:hAnsi="Times New Roman" w:cs="Times New Roman"/>
          <w:sz w:val="40"/>
          <w:szCs w:val="40"/>
        </w:rPr>
        <w:t xml:space="preserve">Родился в 1920 году в селе Базяково, учился в начальной школе, работал в машинно-тракторной мастерской. В армию призван в 1938 году. В Великой Отечественной войне участвовал с февраля 1943 года, гвардии сержант, командир взвода 2-й воздушно-десантной дивизии. </w:t>
      </w:r>
    </w:p>
    <w:p w:rsidR="0047495F" w:rsidRPr="00F2344F" w:rsidRDefault="0047495F" w:rsidP="00F2344F">
      <w:pPr>
        <w:spacing w:after="0" w:line="240" w:lineRule="auto"/>
        <w:jc w:val="both"/>
        <w:rPr>
          <w:rFonts w:ascii="Times New Roman" w:hAnsi="Times New Roman" w:cs="Times New Roman"/>
          <w:sz w:val="40"/>
          <w:szCs w:val="40"/>
        </w:rPr>
      </w:pPr>
      <w:r w:rsidRPr="00F2344F">
        <w:rPr>
          <w:rFonts w:ascii="Times New Roman" w:hAnsi="Times New Roman" w:cs="Times New Roman"/>
          <w:sz w:val="40"/>
          <w:szCs w:val="40"/>
        </w:rPr>
        <w:t xml:space="preserve">…При форсировании Днепра наш авангард захватил небольшой плацдарм на Правобережье. Яростные контратаки фашистов пришлось выдержать нашим гвардейцам. Во время одной из них был убит командир  пулеметного взвода и сержант Федин принял командование на себя. </w:t>
      </w:r>
    </w:p>
    <w:p w:rsidR="0047495F" w:rsidRPr="00F2344F" w:rsidRDefault="0047495F" w:rsidP="00F2344F">
      <w:pPr>
        <w:spacing w:after="0" w:line="240" w:lineRule="auto"/>
        <w:jc w:val="both"/>
        <w:rPr>
          <w:rFonts w:ascii="Times New Roman" w:hAnsi="Times New Roman" w:cs="Times New Roman"/>
          <w:sz w:val="40"/>
          <w:szCs w:val="40"/>
        </w:rPr>
      </w:pPr>
      <w:r w:rsidRPr="00F2344F">
        <w:rPr>
          <w:rFonts w:ascii="Times New Roman" w:hAnsi="Times New Roman" w:cs="Times New Roman"/>
          <w:sz w:val="40"/>
          <w:szCs w:val="40"/>
        </w:rPr>
        <w:t>Немцы бросали в атаку крупные отряды танков и пехоты, с воздуха их поддерживали самолеты. Разрывы мин и снарядов, взрывы авиабомб и свист пуль сливались воедино. Воздух гудел, на каждый клочок земли падал раскаленный металл. Однако наши воины стояли несокрушимой стеной, артиллеристы отрезали немецких солдат от бронированных машин, а пулеметчики сметали рвущихся вперед гитлеровцев. Так было отбито восемь атак,  враг понес большие потери.</w:t>
      </w:r>
    </w:p>
    <w:p w:rsidR="0047495F" w:rsidRPr="00F2344F" w:rsidRDefault="0047495F" w:rsidP="00F2344F">
      <w:pPr>
        <w:spacing w:after="0" w:line="240" w:lineRule="auto"/>
        <w:jc w:val="both"/>
        <w:rPr>
          <w:rFonts w:ascii="Times New Roman" w:hAnsi="Times New Roman" w:cs="Times New Roman"/>
          <w:sz w:val="40"/>
          <w:szCs w:val="40"/>
        </w:rPr>
      </w:pPr>
      <w:r w:rsidRPr="00F2344F">
        <w:rPr>
          <w:rFonts w:ascii="Times New Roman" w:hAnsi="Times New Roman" w:cs="Times New Roman"/>
          <w:sz w:val="40"/>
          <w:szCs w:val="40"/>
        </w:rPr>
        <w:t xml:space="preserve">Во взводе Федина к началу девятой атаки  стрелял уже только один пулемет. А когда и он смолк, Федин метнул во врагов две гранаты и с кличем: «Гвардейцы, вперед!» побежал им навстречу. Стрелки, пулеметчики  бросились вслед за сержантом. Немцы были смяты.  </w:t>
      </w:r>
    </w:p>
    <w:p w:rsidR="0047495F" w:rsidRPr="00F2344F" w:rsidRDefault="0047495F" w:rsidP="00C51453">
      <w:pPr>
        <w:rPr>
          <w:rFonts w:ascii="Times New Roman" w:hAnsi="Times New Roman" w:cs="Times New Roman"/>
          <w:sz w:val="32"/>
          <w:szCs w:val="32"/>
        </w:rPr>
      </w:pPr>
    </w:p>
    <w:p w:rsidR="0047495F" w:rsidRPr="00F2344F" w:rsidRDefault="0047495F" w:rsidP="00046071">
      <w:pPr>
        <w:spacing w:after="0" w:line="240" w:lineRule="auto"/>
        <w:jc w:val="center"/>
        <w:rPr>
          <w:rFonts w:ascii="Times New Roman" w:hAnsi="Times New Roman" w:cs="Times New Roman"/>
          <w:b/>
          <w:bCs/>
          <w:i/>
          <w:iCs/>
          <w:sz w:val="40"/>
          <w:szCs w:val="40"/>
        </w:rPr>
      </w:pPr>
      <w:r>
        <w:rPr>
          <w:noProof/>
        </w:rPr>
        <w:pict>
          <v:shape id="_x0000_s1028" type="#_x0000_t75" style="position:absolute;left:0;text-align:left;margin-left:-45pt;margin-top:0;width:180.45pt;height:252pt;z-index:-251655680" wrapcoords="-372 0 -372 21333 21600 21333 21600 0 -372 0">
            <v:imagedata r:id="rId6" o:title=""/>
            <w10:wrap type="tight"/>
          </v:shape>
        </w:pict>
      </w:r>
      <w:r w:rsidRPr="00F2344F">
        <w:rPr>
          <w:rFonts w:ascii="Times New Roman" w:hAnsi="Times New Roman" w:cs="Times New Roman"/>
          <w:b/>
          <w:bCs/>
          <w:i/>
          <w:iCs/>
          <w:sz w:val="40"/>
          <w:szCs w:val="40"/>
        </w:rPr>
        <w:t>Хабибулла</w:t>
      </w:r>
      <w:r>
        <w:rPr>
          <w:rFonts w:ascii="Times New Roman" w:hAnsi="Times New Roman" w:cs="Times New Roman"/>
          <w:b/>
          <w:bCs/>
          <w:i/>
          <w:iCs/>
          <w:sz w:val="40"/>
          <w:szCs w:val="40"/>
        </w:rPr>
        <w:t xml:space="preserve"> </w:t>
      </w:r>
      <w:r w:rsidRPr="00F2344F">
        <w:rPr>
          <w:rFonts w:ascii="Times New Roman" w:hAnsi="Times New Roman" w:cs="Times New Roman"/>
          <w:b/>
          <w:bCs/>
          <w:i/>
          <w:iCs/>
          <w:sz w:val="40"/>
          <w:szCs w:val="40"/>
        </w:rPr>
        <w:t>Набиуллович Хайруллин</w:t>
      </w:r>
    </w:p>
    <w:p w:rsidR="0047495F" w:rsidRPr="00694493" w:rsidRDefault="0047495F" w:rsidP="00046071">
      <w:pPr>
        <w:spacing w:after="0" w:line="240" w:lineRule="auto"/>
        <w:jc w:val="center"/>
        <w:rPr>
          <w:rFonts w:ascii="Times New Roman" w:hAnsi="Times New Roman" w:cs="Times New Roman"/>
          <w:b/>
          <w:bCs/>
          <w:i/>
          <w:iCs/>
          <w:sz w:val="40"/>
          <w:szCs w:val="40"/>
        </w:rPr>
      </w:pPr>
      <w:r w:rsidRPr="00F2344F">
        <w:rPr>
          <w:rFonts w:ascii="Times New Roman" w:hAnsi="Times New Roman" w:cs="Times New Roman"/>
          <w:b/>
          <w:bCs/>
          <w:i/>
          <w:iCs/>
          <w:sz w:val="40"/>
          <w:szCs w:val="40"/>
        </w:rPr>
        <w:t>(1923-1945)</w:t>
      </w:r>
      <w:r w:rsidRPr="00694493">
        <w:rPr>
          <w:snapToGrid w:val="0"/>
          <w:color w:val="000000"/>
          <w:w w:val="0"/>
          <w:sz w:val="2"/>
          <w:szCs w:val="2"/>
          <w:u w:color="000000"/>
          <w:bdr w:val="none" w:sz="0" w:space="0" w:color="000000"/>
          <w:shd w:val="clear" w:color="000000" w:fill="000000"/>
          <w:lang/>
        </w:rPr>
        <w:t xml:space="preserve"> </w:t>
      </w:r>
    </w:p>
    <w:p w:rsidR="0047495F" w:rsidRPr="00046071" w:rsidRDefault="0047495F" w:rsidP="00046071">
      <w:pPr>
        <w:spacing w:after="0" w:line="240" w:lineRule="auto"/>
        <w:ind w:firstLine="709"/>
        <w:jc w:val="both"/>
        <w:rPr>
          <w:rFonts w:ascii="Times New Roman" w:hAnsi="Times New Roman" w:cs="Times New Roman"/>
          <w:sz w:val="39"/>
          <w:szCs w:val="39"/>
        </w:rPr>
      </w:pPr>
      <w:r w:rsidRPr="00046071">
        <w:rPr>
          <w:rFonts w:ascii="Times New Roman" w:hAnsi="Times New Roman" w:cs="Times New Roman"/>
          <w:sz w:val="39"/>
          <w:szCs w:val="39"/>
        </w:rPr>
        <w:t>Родился в деревне Сухие Курнали. В Красной армии – с апреля, в боях – с октября 1942 года. Старший сержант, командир орудия 1248-го артиллерийского Запорожского истребительно-противотанкового  полка.</w:t>
      </w:r>
    </w:p>
    <w:p w:rsidR="0047495F" w:rsidRPr="00046071" w:rsidRDefault="0047495F" w:rsidP="00046071">
      <w:pPr>
        <w:spacing w:after="0" w:line="240" w:lineRule="auto"/>
        <w:ind w:firstLine="709"/>
        <w:jc w:val="both"/>
        <w:rPr>
          <w:rFonts w:ascii="Times New Roman" w:hAnsi="Times New Roman" w:cs="Times New Roman"/>
          <w:sz w:val="39"/>
          <w:szCs w:val="39"/>
        </w:rPr>
      </w:pPr>
      <w:r w:rsidRPr="00046071">
        <w:rPr>
          <w:rFonts w:ascii="Times New Roman" w:hAnsi="Times New Roman" w:cs="Times New Roman"/>
          <w:sz w:val="39"/>
          <w:szCs w:val="39"/>
        </w:rPr>
        <w:t>…Полк, в котором служил Хайруллин,  одним из первых форсировал Одер в январе 1945 года. Во время одной из вражеских атак командир батареи приказал нашему земляку выкатить орудие на открытую позицию и задержать продвижение фашистов. Приказ был выполнен, пехота противника была расстреляна в упор. Взбешенные задержкой гитлеровцы открыли  артиллерийский и минометный огонь Немцы старались во что бы то ни стало уничтожить двух храбрецов, составлявших расчет уцелевшего орудия. Вскоре по врагу был выпущен последний снаряд. Торжествующие немцы кинулись вперед, надеясь покончить со смельчаками. Но казавшаяся близкой добыча  опять ускользнула. «Врете,гады. Мы не сдадимся»- кричал Хайруллин поражая фашистов из своего автомата. Так он уложил на месте 14 гитлеровцев. Ошеломленные немцы бежали.</w:t>
      </w:r>
    </w:p>
    <w:p w:rsidR="0047495F" w:rsidRPr="00046071" w:rsidRDefault="0047495F" w:rsidP="00046071">
      <w:pPr>
        <w:spacing w:after="0" w:line="240" w:lineRule="auto"/>
        <w:ind w:firstLine="709"/>
        <w:jc w:val="both"/>
        <w:rPr>
          <w:rFonts w:ascii="Times New Roman" w:hAnsi="Times New Roman" w:cs="Times New Roman"/>
          <w:sz w:val="39"/>
          <w:szCs w:val="39"/>
        </w:rPr>
      </w:pPr>
      <w:r w:rsidRPr="00046071">
        <w:rPr>
          <w:rFonts w:ascii="Times New Roman" w:hAnsi="Times New Roman" w:cs="Times New Roman"/>
          <w:sz w:val="39"/>
          <w:szCs w:val="39"/>
        </w:rPr>
        <w:t xml:space="preserve">А сзади уже гремело громкое «ура» идущих в атаку стрелковых подразделений. Враг был отброшен окончательно. Отвага и стойкость двух  артиллеристов – Хайруллина и Вдовенко – сыграли в этом решающую роль. Они уничтожили более сотни фашистов, три пушки, а главное – сорвали атаки врага на переправу.    </w:t>
      </w:r>
    </w:p>
    <w:p w:rsidR="0047495F" w:rsidRPr="00F2344F" w:rsidRDefault="0047495F" w:rsidP="00C51453">
      <w:pPr>
        <w:rPr>
          <w:rFonts w:ascii="Times New Roman" w:hAnsi="Times New Roman" w:cs="Times New Roman"/>
          <w:sz w:val="32"/>
          <w:szCs w:val="32"/>
        </w:rPr>
      </w:pPr>
    </w:p>
    <w:p w:rsidR="0047495F" w:rsidRPr="00046071" w:rsidRDefault="0047495F" w:rsidP="00046071">
      <w:pPr>
        <w:spacing w:after="0" w:line="240" w:lineRule="auto"/>
        <w:jc w:val="center"/>
        <w:rPr>
          <w:rFonts w:ascii="Times New Roman" w:hAnsi="Times New Roman" w:cs="Times New Roman"/>
          <w:b/>
          <w:bCs/>
          <w:i/>
          <w:iCs/>
          <w:sz w:val="40"/>
          <w:szCs w:val="40"/>
        </w:rPr>
      </w:pPr>
      <w:r>
        <w:rPr>
          <w:noProof/>
        </w:rPr>
        <w:pict>
          <v:shape id="_x0000_s1029" type="#_x0000_t75" style="position:absolute;left:0;text-align:left;margin-left:-36pt;margin-top:9pt;width:150.9pt;height:224.8pt;z-index:-251658752" wrapcoords="-107 0 -107 21528 21600 21528 21600 0 -107 0">
            <v:imagedata r:id="rId7" o:title=""/>
            <w10:wrap type="tight"/>
          </v:shape>
        </w:pict>
      </w:r>
      <w:r w:rsidRPr="00046071">
        <w:rPr>
          <w:rFonts w:ascii="Times New Roman" w:hAnsi="Times New Roman" w:cs="Times New Roman"/>
          <w:b/>
          <w:bCs/>
          <w:i/>
          <w:iCs/>
          <w:sz w:val="40"/>
          <w:szCs w:val="40"/>
        </w:rPr>
        <w:t>Василий Дмитриевич Халев</w:t>
      </w:r>
    </w:p>
    <w:p w:rsidR="0047495F" w:rsidRPr="00046071" w:rsidRDefault="0047495F" w:rsidP="00046071">
      <w:pPr>
        <w:spacing w:after="0" w:line="240" w:lineRule="auto"/>
        <w:jc w:val="center"/>
        <w:rPr>
          <w:rFonts w:ascii="Times New Roman" w:hAnsi="Times New Roman" w:cs="Times New Roman"/>
          <w:b/>
          <w:bCs/>
          <w:i/>
          <w:iCs/>
          <w:sz w:val="40"/>
          <w:szCs w:val="40"/>
        </w:rPr>
      </w:pPr>
      <w:r w:rsidRPr="00046071">
        <w:rPr>
          <w:rFonts w:ascii="Times New Roman" w:hAnsi="Times New Roman" w:cs="Times New Roman"/>
          <w:b/>
          <w:bCs/>
          <w:i/>
          <w:iCs/>
          <w:sz w:val="40"/>
          <w:szCs w:val="40"/>
        </w:rPr>
        <w:t>(1913-1944)</w:t>
      </w:r>
    </w:p>
    <w:p w:rsidR="0047495F" w:rsidRPr="00046071" w:rsidRDefault="0047495F" w:rsidP="00046071">
      <w:pPr>
        <w:spacing w:after="0" w:line="240" w:lineRule="auto"/>
        <w:ind w:firstLine="709"/>
        <w:jc w:val="both"/>
        <w:rPr>
          <w:rFonts w:ascii="Times New Roman" w:hAnsi="Times New Roman" w:cs="Times New Roman"/>
          <w:sz w:val="39"/>
          <w:szCs w:val="39"/>
        </w:rPr>
      </w:pPr>
      <w:r w:rsidRPr="00046071">
        <w:rPr>
          <w:rFonts w:ascii="Times New Roman" w:hAnsi="Times New Roman" w:cs="Times New Roman"/>
          <w:sz w:val="39"/>
          <w:szCs w:val="39"/>
        </w:rPr>
        <w:t>С 1937 по 1940 год жил и трудился в  селе Алексеевское, затем учился в Казани в пехотном и танковом училищах. Младший лейтенант, командир танка Т-34 47-го отдельного полка 23-го гвардейского стрелкового корпуса.</w:t>
      </w:r>
    </w:p>
    <w:p w:rsidR="0047495F" w:rsidRPr="00046071" w:rsidRDefault="0047495F" w:rsidP="00046071">
      <w:pPr>
        <w:spacing w:after="0" w:line="240" w:lineRule="auto"/>
        <w:ind w:firstLine="709"/>
        <w:jc w:val="both"/>
        <w:rPr>
          <w:rFonts w:ascii="Times New Roman" w:hAnsi="Times New Roman" w:cs="Times New Roman"/>
          <w:sz w:val="39"/>
          <w:szCs w:val="39"/>
        </w:rPr>
      </w:pPr>
      <w:r w:rsidRPr="00046071">
        <w:rPr>
          <w:rFonts w:ascii="Times New Roman" w:hAnsi="Times New Roman" w:cs="Times New Roman"/>
          <w:sz w:val="39"/>
          <w:szCs w:val="39"/>
        </w:rPr>
        <w:t>… Четыре дня советские войска вели бои за освобождение белорусского города Полоцк. Только за один из  этих дней экипаж Халева уничтожил несколько пушек, минометов и десятки  гитлеровцев. Командир полка Макарец писал о нем: «Волевой, грамотный офицер младший лейтенант Халев в боях за Полоцк  проявил чудеса героизма, отваги и самопожертвования. Ворвавшись первым на своем танке в город, он личным примером увлекал за собой остальные экипажи. Используя всю мощь танка, уничтожая живую силу и технику противника, он обеспечил выполнение боевой задачи».</w:t>
      </w:r>
    </w:p>
    <w:p w:rsidR="0047495F" w:rsidRPr="00046071" w:rsidRDefault="0047495F" w:rsidP="00046071">
      <w:pPr>
        <w:spacing w:after="0" w:line="240" w:lineRule="auto"/>
        <w:ind w:firstLine="709"/>
        <w:jc w:val="both"/>
        <w:rPr>
          <w:rFonts w:ascii="Times New Roman" w:hAnsi="Times New Roman" w:cs="Times New Roman"/>
          <w:sz w:val="39"/>
          <w:szCs w:val="39"/>
        </w:rPr>
      </w:pPr>
      <w:r w:rsidRPr="00046071">
        <w:rPr>
          <w:rFonts w:ascii="Times New Roman" w:hAnsi="Times New Roman" w:cs="Times New Roman"/>
          <w:sz w:val="39"/>
          <w:szCs w:val="39"/>
        </w:rPr>
        <w:t>Измученные  непрерывными боями, танкисты валились с ног, но отдыхать было некогда. Рано утром  2 июля 1944 года штурмовые группы вновь начали прокладывать путь стрелковым подразделениям. Противнику удалось отсечь пехоту от танков Но наши экипажи продолжали продвижение вперед. Снаряд перебил гусеницу танка Халева, но бойцы продолжали сражаться до последнего снаряда, а когда фашисты подожгли танк, до последней минуты отбивались гранатами. Отважные  танкисты ценой собственной жизни обеспечили победу нашим войскам.</w:t>
      </w:r>
    </w:p>
    <w:p w:rsidR="0047495F" w:rsidRPr="00046071" w:rsidRDefault="0047495F" w:rsidP="00046071">
      <w:pPr>
        <w:spacing w:after="0" w:line="240" w:lineRule="auto"/>
        <w:jc w:val="both"/>
        <w:rPr>
          <w:rFonts w:ascii="Times New Roman" w:hAnsi="Times New Roman" w:cs="Times New Roman"/>
          <w:sz w:val="39"/>
          <w:szCs w:val="39"/>
        </w:rPr>
      </w:pPr>
      <w:r w:rsidRPr="00046071">
        <w:rPr>
          <w:rFonts w:ascii="Times New Roman" w:hAnsi="Times New Roman" w:cs="Times New Roman"/>
          <w:sz w:val="39"/>
          <w:szCs w:val="39"/>
        </w:rPr>
        <w:t>Подвиг Василия Халева и его боевых друзей бессмертен.</w:t>
      </w:r>
    </w:p>
    <w:p w:rsidR="0047495F" w:rsidRPr="00F2344F" w:rsidRDefault="0047495F" w:rsidP="00C51453">
      <w:pPr>
        <w:rPr>
          <w:rFonts w:ascii="Times New Roman" w:hAnsi="Times New Roman" w:cs="Times New Roman"/>
          <w:sz w:val="32"/>
          <w:szCs w:val="32"/>
        </w:rPr>
      </w:pPr>
    </w:p>
    <w:p w:rsidR="0047495F" w:rsidRPr="00F2344F" w:rsidRDefault="0047495F" w:rsidP="00D663E2">
      <w:pPr>
        <w:jc w:val="center"/>
        <w:rPr>
          <w:rFonts w:ascii="Times New Roman" w:hAnsi="Times New Roman" w:cs="Times New Roman"/>
          <w:b/>
          <w:bCs/>
          <w:sz w:val="40"/>
          <w:szCs w:val="40"/>
        </w:rPr>
      </w:pPr>
      <w:r w:rsidRPr="00F2344F">
        <w:rPr>
          <w:rFonts w:ascii="Times New Roman" w:hAnsi="Times New Roman" w:cs="Times New Roman"/>
          <w:b/>
          <w:bCs/>
          <w:sz w:val="40"/>
          <w:szCs w:val="40"/>
        </w:rPr>
        <w:t>ГЕНЕРАЛЫ – НАШИ ЗЕМЛЯКИ</w:t>
      </w:r>
    </w:p>
    <w:p w:rsidR="0047495F" w:rsidRPr="00F2344F" w:rsidRDefault="0047495F" w:rsidP="00C51453">
      <w:pPr>
        <w:rPr>
          <w:rFonts w:ascii="Times New Roman" w:hAnsi="Times New Roman" w:cs="Times New Roman"/>
          <w:b/>
          <w:bCs/>
          <w:i/>
          <w:iCs/>
          <w:sz w:val="44"/>
          <w:szCs w:val="44"/>
        </w:rPr>
      </w:pPr>
      <w:r>
        <w:rPr>
          <w:noProof/>
        </w:rPr>
        <w:pict>
          <v:shape id="_x0000_s1030" type="#_x0000_t75" style="position:absolute;margin-left:-9pt;margin-top:17.55pt;width:171.5pt;height:252pt;z-index:-251661824" wrapcoords="-94 0 -94 21536 21600 21536 21600 0 -94 0">
            <v:imagedata r:id="rId8" o:title=""/>
            <w10:wrap type="tight"/>
          </v:shape>
        </w:pict>
      </w:r>
      <w:r w:rsidRPr="00F2344F">
        <w:rPr>
          <w:rFonts w:ascii="Times New Roman" w:hAnsi="Times New Roman" w:cs="Times New Roman"/>
          <w:b/>
          <w:bCs/>
          <w:i/>
          <w:iCs/>
          <w:sz w:val="44"/>
          <w:szCs w:val="44"/>
        </w:rPr>
        <w:t>Федор Иванович Галкин</w:t>
      </w:r>
    </w:p>
    <w:p w:rsidR="0047495F" w:rsidRPr="00F2344F" w:rsidRDefault="0047495F" w:rsidP="00D663E2">
      <w:pPr>
        <w:spacing w:after="0"/>
        <w:ind w:firstLine="708"/>
        <w:jc w:val="both"/>
        <w:rPr>
          <w:rFonts w:ascii="Times New Roman" w:hAnsi="Times New Roman" w:cs="Times New Roman"/>
          <w:sz w:val="40"/>
          <w:szCs w:val="40"/>
        </w:rPr>
      </w:pPr>
      <w:r w:rsidRPr="00F2344F">
        <w:rPr>
          <w:rFonts w:ascii="Times New Roman" w:hAnsi="Times New Roman" w:cs="Times New Roman"/>
          <w:sz w:val="40"/>
          <w:szCs w:val="40"/>
        </w:rPr>
        <w:t>Родился в 1902 году в деревне Березовка неподалеку от Билярска. Учился и преподавал в сельской школе. 18 летним юношей принимал участие в обороне Спасска от колчаковцев.</w:t>
      </w:r>
    </w:p>
    <w:p w:rsidR="0047495F" w:rsidRPr="00F2344F" w:rsidRDefault="0047495F" w:rsidP="00D663E2">
      <w:pPr>
        <w:spacing w:after="0"/>
        <w:ind w:firstLine="708"/>
        <w:jc w:val="both"/>
        <w:rPr>
          <w:rFonts w:ascii="Times New Roman" w:hAnsi="Times New Roman" w:cs="Times New Roman"/>
          <w:sz w:val="40"/>
          <w:szCs w:val="40"/>
        </w:rPr>
      </w:pPr>
      <w:r w:rsidRPr="00F2344F">
        <w:rPr>
          <w:rFonts w:ascii="Times New Roman" w:hAnsi="Times New Roman" w:cs="Times New Roman"/>
          <w:sz w:val="40"/>
          <w:szCs w:val="40"/>
        </w:rPr>
        <w:t>Закончив автотракторный институт и Военную академию, работал в центральном аппарате министерства обороны, затем служил в войсках.  Великая Отечественная война застала его в должности  начальника танково- ремонтной базы Северокавказского  военного округа, затем – Крымского фронта.  В боях за Керченский полуостров был ранен.</w:t>
      </w:r>
    </w:p>
    <w:p w:rsidR="0047495F" w:rsidRPr="00F2344F" w:rsidRDefault="0047495F" w:rsidP="00D663E2">
      <w:pPr>
        <w:spacing w:after="0"/>
        <w:ind w:firstLine="708"/>
        <w:jc w:val="both"/>
        <w:rPr>
          <w:rFonts w:ascii="Times New Roman" w:hAnsi="Times New Roman" w:cs="Times New Roman"/>
          <w:sz w:val="40"/>
          <w:szCs w:val="40"/>
        </w:rPr>
      </w:pPr>
      <w:r w:rsidRPr="00F2344F">
        <w:rPr>
          <w:rFonts w:ascii="Times New Roman" w:hAnsi="Times New Roman" w:cs="Times New Roman"/>
          <w:sz w:val="40"/>
          <w:szCs w:val="40"/>
        </w:rPr>
        <w:t xml:space="preserve">После разгрома немцев на Кавказе Ф.И.Галкин был отозван в Москву, участвовал в подготовке и осуществлении Проскуровской и знаменитой Белорусской наступательных операций. Затем был назначен заместителем командующего 5-й гвардейской танковой армией. Победу встретил в Германии. </w:t>
      </w:r>
    </w:p>
    <w:p w:rsidR="0047495F" w:rsidRPr="00F2344F" w:rsidRDefault="0047495F" w:rsidP="00D663E2">
      <w:pPr>
        <w:spacing w:after="0"/>
        <w:jc w:val="both"/>
        <w:rPr>
          <w:rFonts w:ascii="Times New Roman" w:hAnsi="Times New Roman" w:cs="Times New Roman"/>
          <w:sz w:val="40"/>
          <w:szCs w:val="40"/>
        </w:rPr>
      </w:pPr>
    </w:p>
    <w:p w:rsidR="0047495F" w:rsidRDefault="0047495F" w:rsidP="00C51453">
      <w:pPr>
        <w:rPr>
          <w:rFonts w:ascii="Times New Roman" w:hAnsi="Times New Roman" w:cs="Times New Roman"/>
          <w:sz w:val="32"/>
          <w:szCs w:val="32"/>
        </w:rPr>
      </w:pPr>
    </w:p>
    <w:p w:rsidR="0047495F" w:rsidRDefault="0047495F" w:rsidP="00C51453">
      <w:pPr>
        <w:rPr>
          <w:rFonts w:ascii="Times New Roman" w:hAnsi="Times New Roman" w:cs="Times New Roman"/>
          <w:sz w:val="32"/>
          <w:szCs w:val="32"/>
        </w:rPr>
      </w:pPr>
    </w:p>
    <w:p w:rsidR="0047495F" w:rsidRPr="00F2344F" w:rsidRDefault="0047495F" w:rsidP="00C51453">
      <w:pPr>
        <w:rPr>
          <w:rFonts w:ascii="Times New Roman" w:hAnsi="Times New Roman" w:cs="Times New Roman"/>
          <w:sz w:val="32"/>
          <w:szCs w:val="32"/>
        </w:rPr>
      </w:pPr>
    </w:p>
    <w:p w:rsidR="0047495F" w:rsidRPr="00F2344F" w:rsidRDefault="0047495F" w:rsidP="00694493">
      <w:pPr>
        <w:jc w:val="center"/>
        <w:rPr>
          <w:rFonts w:ascii="Times New Roman" w:hAnsi="Times New Roman" w:cs="Times New Roman"/>
          <w:b/>
          <w:bCs/>
          <w:i/>
          <w:iCs/>
          <w:sz w:val="40"/>
          <w:szCs w:val="40"/>
        </w:rPr>
      </w:pPr>
      <w:r>
        <w:rPr>
          <w:noProof/>
        </w:rPr>
        <w:pict>
          <v:shape id="_x0000_s1031" type="#_x0000_t75" style="position:absolute;left:0;text-align:left;margin-left:-9pt;margin-top:-9pt;width:141pt;height:213.65pt;z-index:-251656704" wrapcoords="-115 0 -115 21524 21600 21524 21600 0 -115 0">
            <v:imagedata r:id="rId9" o:title=""/>
            <w10:wrap type="tight"/>
          </v:shape>
        </w:pict>
      </w:r>
      <w:r w:rsidRPr="00F2344F">
        <w:rPr>
          <w:rFonts w:ascii="Times New Roman" w:hAnsi="Times New Roman" w:cs="Times New Roman"/>
          <w:b/>
          <w:bCs/>
          <w:i/>
          <w:iCs/>
          <w:sz w:val="40"/>
          <w:szCs w:val="40"/>
        </w:rPr>
        <w:t>Заки</w:t>
      </w:r>
      <w:r>
        <w:rPr>
          <w:rFonts w:ascii="Times New Roman" w:hAnsi="Times New Roman" w:cs="Times New Roman"/>
          <w:b/>
          <w:bCs/>
          <w:i/>
          <w:iCs/>
          <w:sz w:val="40"/>
          <w:szCs w:val="40"/>
        </w:rPr>
        <w:t xml:space="preserve"> </w:t>
      </w:r>
      <w:r w:rsidRPr="00F2344F">
        <w:rPr>
          <w:rFonts w:ascii="Times New Roman" w:hAnsi="Times New Roman" w:cs="Times New Roman"/>
          <w:b/>
          <w:bCs/>
          <w:i/>
          <w:iCs/>
          <w:sz w:val="40"/>
          <w:szCs w:val="40"/>
        </w:rPr>
        <w:t>Юсупович</w:t>
      </w:r>
      <w:r>
        <w:rPr>
          <w:rFonts w:ascii="Times New Roman" w:hAnsi="Times New Roman" w:cs="Times New Roman"/>
          <w:b/>
          <w:bCs/>
          <w:i/>
          <w:iCs/>
          <w:sz w:val="40"/>
          <w:szCs w:val="40"/>
        </w:rPr>
        <w:t xml:space="preserve"> </w:t>
      </w:r>
      <w:r w:rsidRPr="00F2344F">
        <w:rPr>
          <w:rFonts w:ascii="Times New Roman" w:hAnsi="Times New Roman" w:cs="Times New Roman"/>
          <w:b/>
          <w:bCs/>
          <w:i/>
          <w:iCs/>
          <w:sz w:val="40"/>
          <w:szCs w:val="40"/>
        </w:rPr>
        <w:t>Кутлин</w:t>
      </w:r>
    </w:p>
    <w:p w:rsidR="0047495F" w:rsidRPr="00F2344F" w:rsidRDefault="0047495F" w:rsidP="00046071">
      <w:pPr>
        <w:spacing w:after="0"/>
        <w:ind w:firstLine="708"/>
        <w:jc w:val="both"/>
        <w:rPr>
          <w:rFonts w:ascii="Times New Roman" w:hAnsi="Times New Roman" w:cs="Times New Roman"/>
          <w:sz w:val="40"/>
          <w:szCs w:val="40"/>
        </w:rPr>
      </w:pPr>
      <w:r w:rsidRPr="00F2344F">
        <w:rPr>
          <w:rFonts w:ascii="Times New Roman" w:hAnsi="Times New Roman" w:cs="Times New Roman"/>
          <w:sz w:val="40"/>
          <w:szCs w:val="40"/>
        </w:rPr>
        <w:t>Родился в 1900 году в деревне Сухие Курнали в крестьянской семье. В 1916 году добровольцем ушел на фронт. Возвратившись, включился в революционное движение, вступил в Красную гвардию. В годы гражданской войны сражался с интервентами и белогвардейцами в Мурманске    и Туркестане.</w:t>
      </w:r>
    </w:p>
    <w:p w:rsidR="0047495F" w:rsidRPr="00F2344F" w:rsidRDefault="0047495F" w:rsidP="00046071">
      <w:pPr>
        <w:spacing w:after="0"/>
        <w:ind w:firstLine="708"/>
        <w:jc w:val="both"/>
        <w:rPr>
          <w:rFonts w:ascii="Times New Roman" w:hAnsi="Times New Roman" w:cs="Times New Roman"/>
          <w:sz w:val="40"/>
          <w:szCs w:val="40"/>
        </w:rPr>
      </w:pPr>
      <w:r w:rsidRPr="00F2344F">
        <w:rPr>
          <w:rFonts w:ascii="Times New Roman" w:hAnsi="Times New Roman" w:cs="Times New Roman"/>
          <w:sz w:val="40"/>
          <w:szCs w:val="40"/>
        </w:rPr>
        <w:t>В начале 1942 года дивизия полковника Кутлина участвовала в Барвенково-Лозовской наступательной операции. Фашисты не выдержали удара, путь отхода свой дивизии  они называли дорогой смерти, все они были усеяны трупами, брошенной техникой и вооружением. В вечерней сводке Совинформбюро сообщало: «… часть под командованием  товарища Кутлина захватила 25 немецких автомашин, 300 винтовок,  9 тысяч снарядов, 50 лошадей, склад с военным имуществом, 2 паровоза и 15 вагонов…» За 8 дней наступления дивизия прошла с боями более 100 км, освободила более 70 населенных пунктов. За эту победу З.Ю. Кутлину было присвоено воинское звание генерал-майора, а за бойцами дивизии укрепилось звание «кутлинцы».</w:t>
      </w:r>
    </w:p>
    <w:p w:rsidR="0047495F" w:rsidRPr="00F2344F" w:rsidRDefault="0047495F" w:rsidP="00F00BF1">
      <w:pPr>
        <w:jc w:val="both"/>
        <w:rPr>
          <w:rFonts w:ascii="Times New Roman" w:hAnsi="Times New Roman" w:cs="Times New Roman"/>
          <w:sz w:val="40"/>
          <w:szCs w:val="40"/>
        </w:rPr>
      </w:pPr>
    </w:p>
    <w:p w:rsidR="0047495F" w:rsidRDefault="0047495F" w:rsidP="00C51453">
      <w:pPr>
        <w:rPr>
          <w:rFonts w:ascii="Times New Roman" w:hAnsi="Times New Roman" w:cs="Times New Roman"/>
          <w:sz w:val="32"/>
          <w:szCs w:val="32"/>
        </w:rPr>
      </w:pPr>
    </w:p>
    <w:p w:rsidR="0047495F" w:rsidRDefault="0047495F" w:rsidP="00C51453">
      <w:pPr>
        <w:rPr>
          <w:rFonts w:ascii="Times New Roman" w:hAnsi="Times New Roman" w:cs="Times New Roman"/>
          <w:sz w:val="32"/>
          <w:szCs w:val="32"/>
        </w:rPr>
      </w:pPr>
    </w:p>
    <w:p w:rsidR="0047495F" w:rsidRPr="00046071" w:rsidRDefault="0047495F" w:rsidP="00694493">
      <w:pPr>
        <w:spacing w:after="0" w:line="240" w:lineRule="auto"/>
        <w:jc w:val="right"/>
        <w:rPr>
          <w:rFonts w:ascii="Times New Roman" w:hAnsi="Times New Roman" w:cs="Times New Roman"/>
          <w:b/>
          <w:bCs/>
          <w:i/>
          <w:iCs/>
          <w:sz w:val="40"/>
          <w:szCs w:val="40"/>
        </w:rPr>
      </w:pPr>
      <w:r>
        <w:rPr>
          <w:noProof/>
        </w:rPr>
        <w:pict>
          <v:shape id="_x0000_s1032" type="#_x0000_t75" style="position:absolute;left:0;text-align:left;margin-left:-27pt;margin-top:18pt;width:182.75pt;height:197.8pt;z-index:-251657728" wrapcoords="-89 0 -89 21518 21600 21518 21600 0 -89 0">
            <v:imagedata r:id="rId10" o:title=""/>
            <w10:wrap type="tight"/>
          </v:shape>
        </w:pict>
      </w:r>
      <w:r w:rsidRPr="00046071">
        <w:rPr>
          <w:rFonts w:ascii="Times New Roman" w:hAnsi="Times New Roman" w:cs="Times New Roman"/>
          <w:b/>
          <w:bCs/>
          <w:i/>
          <w:iCs/>
          <w:sz w:val="40"/>
          <w:szCs w:val="40"/>
        </w:rPr>
        <w:t>Михаил Иванович Павелкин</w:t>
      </w:r>
    </w:p>
    <w:p w:rsidR="0047495F" w:rsidRDefault="0047495F" w:rsidP="00694493">
      <w:pPr>
        <w:spacing w:after="0" w:line="240" w:lineRule="auto"/>
        <w:ind w:firstLine="708"/>
        <w:jc w:val="both"/>
        <w:rPr>
          <w:rFonts w:ascii="Times New Roman" w:hAnsi="Times New Roman" w:cs="Times New Roman"/>
          <w:sz w:val="40"/>
          <w:szCs w:val="40"/>
        </w:rPr>
      </w:pPr>
    </w:p>
    <w:p w:rsidR="0047495F" w:rsidRPr="00046071" w:rsidRDefault="0047495F" w:rsidP="00694493">
      <w:pPr>
        <w:spacing w:after="0" w:line="240" w:lineRule="auto"/>
        <w:ind w:firstLine="708"/>
        <w:jc w:val="both"/>
        <w:rPr>
          <w:rFonts w:ascii="Times New Roman" w:hAnsi="Times New Roman" w:cs="Times New Roman"/>
          <w:sz w:val="40"/>
          <w:szCs w:val="40"/>
        </w:rPr>
      </w:pPr>
      <w:r w:rsidRPr="00046071">
        <w:rPr>
          <w:rFonts w:ascii="Times New Roman" w:hAnsi="Times New Roman" w:cs="Times New Roman"/>
          <w:sz w:val="40"/>
          <w:szCs w:val="40"/>
        </w:rPr>
        <w:t>Имя нашего земляка, первого комсомольца Алексеевского района генерала М.И. Павелкина широко известно в Вооруженных Силах.  Добровольцем в 1918 году он ушел в Красную армию и от рядового вырос до заслуженного генерала.  Его танковые подразделения участвовали в сражениях с японскими захватчиками на  реке Халкин гол, освобождали Западную Украину и Белоруссию. Танковый корпус Павелкина проявил себя в Орловско-Курской битве, принимал участие в освобождении Праги.  Не раз в приказах Верховного Главнокомандующего обьявлялась этому танковому соединению благодарность, не раз гремел в честь него торжественный салют.</w:t>
      </w:r>
    </w:p>
    <w:p w:rsidR="0047495F" w:rsidRPr="00046071" w:rsidRDefault="0047495F" w:rsidP="00046071">
      <w:pPr>
        <w:spacing w:after="0" w:line="240" w:lineRule="auto"/>
        <w:jc w:val="both"/>
        <w:rPr>
          <w:rFonts w:ascii="Times New Roman" w:hAnsi="Times New Roman" w:cs="Times New Roman"/>
          <w:sz w:val="40"/>
          <w:szCs w:val="40"/>
        </w:rPr>
      </w:pPr>
      <w:r w:rsidRPr="00046071">
        <w:rPr>
          <w:rFonts w:ascii="Times New Roman" w:hAnsi="Times New Roman" w:cs="Times New Roman"/>
          <w:sz w:val="40"/>
          <w:szCs w:val="40"/>
        </w:rPr>
        <w:t>В 1953 году  Михаил Иванович побывал в Аллексеевском, встречался с земляками, интересовался делами района, рассказывал о воинской службе.</w:t>
      </w:r>
    </w:p>
    <w:p w:rsidR="0047495F" w:rsidRPr="00046071" w:rsidRDefault="0047495F" w:rsidP="00046071">
      <w:pPr>
        <w:spacing w:after="0" w:line="240" w:lineRule="auto"/>
        <w:jc w:val="both"/>
        <w:rPr>
          <w:rFonts w:ascii="Times New Roman" w:hAnsi="Times New Roman" w:cs="Times New Roman"/>
          <w:sz w:val="40"/>
          <w:szCs w:val="40"/>
        </w:rPr>
      </w:pPr>
      <w:r w:rsidRPr="00046071">
        <w:rPr>
          <w:rFonts w:ascii="Times New Roman" w:hAnsi="Times New Roman" w:cs="Times New Roman"/>
          <w:sz w:val="40"/>
          <w:szCs w:val="40"/>
        </w:rPr>
        <w:t xml:space="preserve">Раны, полученные в боях за Родину, подорвали здоровье генерала, он скончался на боевом посту. Одна из улиц нашего поселка носит имя Павелкина. Это дань большого уважения. </w:t>
      </w:r>
    </w:p>
    <w:p w:rsidR="0047495F" w:rsidRPr="00046071" w:rsidRDefault="0047495F" w:rsidP="00046071">
      <w:pPr>
        <w:spacing w:after="0" w:line="240" w:lineRule="auto"/>
        <w:jc w:val="both"/>
        <w:rPr>
          <w:rFonts w:ascii="Times New Roman" w:hAnsi="Times New Roman" w:cs="Times New Roman"/>
          <w:sz w:val="40"/>
          <w:szCs w:val="40"/>
        </w:rPr>
      </w:pPr>
    </w:p>
    <w:p w:rsidR="0047495F" w:rsidRPr="00046071" w:rsidRDefault="0047495F" w:rsidP="00046071">
      <w:pPr>
        <w:spacing w:after="0" w:line="240" w:lineRule="auto"/>
        <w:rPr>
          <w:rFonts w:ascii="Times New Roman" w:hAnsi="Times New Roman" w:cs="Times New Roman"/>
          <w:sz w:val="40"/>
          <w:szCs w:val="40"/>
        </w:rPr>
      </w:pPr>
    </w:p>
    <w:p w:rsidR="0047495F" w:rsidRPr="00046071" w:rsidRDefault="0047495F" w:rsidP="00046071">
      <w:pPr>
        <w:spacing w:after="0" w:line="240" w:lineRule="auto"/>
        <w:rPr>
          <w:rFonts w:ascii="Times New Roman" w:hAnsi="Times New Roman" w:cs="Times New Roman"/>
          <w:sz w:val="40"/>
          <w:szCs w:val="40"/>
        </w:rPr>
      </w:pPr>
    </w:p>
    <w:p w:rsidR="0047495F" w:rsidRPr="00046071" w:rsidRDefault="0047495F" w:rsidP="00046071">
      <w:pPr>
        <w:spacing w:after="0" w:line="240" w:lineRule="auto"/>
        <w:rPr>
          <w:rFonts w:ascii="Times New Roman" w:hAnsi="Times New Roman" w:cs="Times New Roman"/>
          <w:sz w:val="40"/>
          <w:szCs w:val="40"/>
        </w:rPr>
      </w:pPr>
    </w:p>
    <w:p w:rsidR="0047495F" w:rsidRPr="00046071" w:rsidRDefault="0047495F" w:rsidP="00046071">
      <w:pPr>
        <w:spacing w:after="0" w:line="240" w:lineRule="auto"/>
        <w:rPr>
          <w:rFonts w:ascii="Times New Roman" w:hAnsi="Times New Roman" w:cs="Times New Roman"/>
          <w:sz w:val="40"/>
          <w:szCs w:val="40"/>
        </w:rPr>
      </w:pPr>
    </w:p>
    <w:p w:rsidR="0047495F" w:rsidRPr="00046071" w:rsidRDefault="0047495F" w:rsidP="00046071">
      <w:pPr>
        <w:spacing w:after="0" w:line="240" w:lineRule="auto"/>
        <w:rPr>
          <w:rFonts w:ascii="Times New Roman" w:hAnsi="Times New Roman" w:cs="Times New Roman"/>
          <w:sz w:val="40"/>
          <w:szCs w:val="40"/>
        </w:rPr>
      </w:pPr>
    </w:p>
    <w:p w:rsidR="0047495F" w:rsidRPr="00046071" w:rsidRDefault="0047495F" w:rsidP="00046071">
      <w:pPr>
        <w:spacing w:after="0" w:line="240" w:lineRule="auto"/>
        <w:rPr>
          <w:rFonts w:ascii="Times New Roman" w:hAnsi="Times New Roman" w:cs="Times New Roman"/>
          <w:sz w:val="40"/>
          <w:szCs w:val="40"/>
        </w:rPr>
      </w:pPr>
    </w:p>
    <w:p w:rsidR="0047495F" w:rsidRPr="00046071" w:rsidRDefault="0047495F" w:rsidP="00046071">
      <w:pPr>
        <w:spacing w:after="0" w:line="240" w:lineRule="auto"/>
        <w:rPr>
          <w:rFonts w:ascii="Times New Roman" w:hAnsi="Times New Roman" w:cs="Times New Roman"/>
          <w:sz w:val="40"/>
          <w:szCs w:val="40"/>
        </w:rPr>
      </w:pPr>
    </w:p>
    <w:p w:rsidR="0047495F" w:rsidRDefault="0047495F" w:rsidP="00046071">
      <w:pPr>
        <w:spacing w:after="0" w:line="240" w:lineRule="auto"/>
        <w:jc w:val="center"/>
        <w:rPr>
          <w:rFonts w:ascii="Times New Roman" w:hAnsi="Times New Roman" w:cs="Times New Roman"/>
          <w:b/>
          <w:bCs/>
          <w:i/>
          <w:iCs/>
          <w:sz w:val="40"/>
          <w:szCs w:val="40"/>
        </w:rPr>
      </w:pPr>
      <w:r w:rsidRPr="00046071">
        <w:rPr>
          <w:rFonts w:ascii="Times New Roman" w:hAnsi="Times New Roman" w:cs="Times New Roman"/>
          <w:b/>
          <w:bCs/>
          <w:i/>
          <w:iCs/>
          <w:sz w:val="40"/>
          <w:szCs w:val="40"/>
        </w:rPr>
        <w:t>Михаил Дмитриевич Сидоров</w:t>
      </w:r>
    </w:p>
    <w:p w:rsidR="0047495F" w:rsidRPr="00046071" w:rsidRDefault="0047495F" w:rsidP="00046071">
      <w:pPr>
        <w:spacing w:after="0" w:line="240" w:lineRule="auto"/>
        <w:jc w:val="center"/>
        <w:rPr>
          <w:rFonts w:ascii="Times New Roman" w:hAnsi="Times New Roman" w:cs="Times New Roman"/>
          <w:b/>
          <w:bCs/>
          <w:i/>
          <w:iCs/>
          <w:sz w:val="40"/>
          <w:szCs w:val="40"/>
        </w:rPr>
      </w:pPr>
    </w:p>
    <w:p w:rsidR="0047495F" w:rsidRPr="00046071" w:rsidRDefault="0047495F" w:rsidP="00046071">
      <w:pPr>
        <w:spacing w:after="0" w:line="240" w:lineRule="auto"/>
        <w:ind w:firstLine="709"/>
        <w:jc w:val="both"/>
        <w:rPr>
          <w:rFonts w:ascii="Times New Roman" w:hAnsi="Times New Roman" w:cs="Times New Roman"/>
          <w:sz w:val="40"/>
          <w:szCs w:val="40"/>
        </w:rPr>
      </w:pPr>
      <w:r w:rsidRPr="00046071">
        <w:rPr>
          <w:rFonts w:ascii="Times New Roman" w:hAnsi="Times New Roman" w:cs="Times New Roman"/>
          <w:sz w:val="40"/>
          <w:szCs w:val="40"/>
        </w:rPr>
        <w:t xml:space="preserve">…Ночь. Где-то заревом горят вечерние огни, светят прожектора, а здесь – сплошная темень. На приборном щитке едва различаются разноцветные  световые сигналы. Ровно гудят моторы.  Полк бомбардировщиков дальнего действия на большой высоте идет на выполнение  важного задания. Разведка донесла, что в норвежских фиордах замечено скопление боевых кораблей врага. Задача до предела ясна – выйти на  цель и уничтожить ее. </w:t>
      </w:r>
    </w:p>
    <w:p w:rsidR="0047495F" w:rsidRPr="00046071" w:rsidRDefault="0047495F" w:rsidP="00046071">
      <w:pPr>
        <w:spacing w:after="0" w:line="240" w:lineRule="auto"/>
        <w:ind w:firstLine="709"/>
        <w:jc w:val="both"/>
        <w:rPr>
          <w:rFonts w:ascii="Times New Roman" w:hAnsi="Times New Roman" w:cs="Times New Roman"/>
          <w:sz w:val="40"/>
          <w:szCs w:val="40"/>
        </w:rPr>
      </w:pPr>
      <w:r w:rsidRPr="00046071">
        <w:rPr>
          <w:rFonts w:ascii="Times New Roman" w:hAnsi="Times New Roman" w:cs="Times New Roman"/>
          <w:sz w:val="40"/>
          <w:szCs w:val="40"/>
        </w:rPr>
        <w:t>По всем расчетам цель где-то близко, самолеты снижаются и в это время темноту ночи кинжалами прорезают лучи прожекторов, справа и слева хлопают разрывы зенитных снарядов. Вот пошел факелом к земле один самолет, загорелся другой… ТБ командира идет головным. Наконец в шлемофонах слышится долгожданное: «Вижу цель!» один за другим совершают заходы бомбовозы, сбрасывая смертоносный груз. Слышатся взрывы, видны пожары на кораблях.</w:t>
      </w:r>
    </w:p>
    <w:p w:rsidR="0047495F" w:rsidRPr="00046071" w:rsidRDefault="0047495F" w:rsidP="00046071">
      <w:pPr>
        <w:spacing w:after="0" w:line="240" w:lineRule="auto"/>
        <w:ind w:firstLine="709"/>
        <w:jc w:val="both"/>
        <w:rPr>
          <w:rFonts w:ascii="Times New Roman" w:hAnsi="Times New Roman" w:cs="Times New Roman"/>
          <w:sz w:val="40"/>
          <w:szCs w:val="40"/>
        </w:rPr>
      </w:pPr>
      <w:r w:rsidRPr="00046071">
        <w:rPr>
          <w:rFonts w:ascii="Times New Roman" w:hAnsi="Times New Roman" w:cs="Times New Roman"/>
          <w:sz w:val="40"/>
          <w:szCs w:val="40"/>
        </w:rPr>
        <w:t>«Всем – домой!» = это голос командира. Значит, задание выполнено, враг уничтожен.</w:t>
      </w:r>
    </w:p>
    <w:p w:rsidR="0047495F" w:rsidRPr="00046071" w:rsidRDefault="0047495F" w:rsidP="00046071">
      <w:pPr>
        <w:spacing w:after="0" w:line="240" w:lineRule="auto"/>
        <w:ind w:firstLine="709"/>
        <w:jc w:val="both"/>
        <w:rPr>
          <w:rFonts w:ascii="Times New Roman" w:hAnsi="Times New Roman" w:cs="Times New Roman"/>
          <w:sz w:val="40"/>
          <w:szCs w:val="40"/>
        </w:rPr>
      </w:pPr>
      <w:r w:rsidRPr="00046071">
        <w:rPr>
          <w:rFonts w:ascii="Times New Roman" w:hAnsi="Times New Roman" w:cs="Times New Roman"/>
          <w:sz w:val="40"/>
          <w:szCs w:val="40"/>
        </w:rPr>
        <w:t>Так воевал наш земляк, славный летчик Михаил Дмитриевич Сидоров. Много боевых вылетов совершил авиатор, его ратный труд отмечен многочисленными  наградами правительства. День Победы встретил наш земляк в Берлине.</w:t>
      </w:r>
    </w:p>
    <w:p w:rsidR="0047495F" w:rsidRPr="00046071" w:rsidRDefault="0047495F" w:rsidP="00046071">
      <w:pPr>
        <w:spacing w:after="0" w:line="240" w:lineRule="auto"/>
        <w:ind w:firstLine="709"/>
        <w:jc w:val="both"/>
        <w:rPr>
          <w:rFonts w:ascii="Times New Roman" w:hAnsi="Times New Roman" w:cs="Times New Roman"/>
          <w:sz w:val="40"/>
          <w:szCs w:val="40"/>
        </w:rPr>
      </w:pPr>
      <w:r w:rsidRPr="00046071">
        <w:rPr>
          <w:rFonts w:ascii="Times New Roman" w:hAnsi="Times New Roman" w:cs="Times New Roman"/>
          <w:sz w:val="40"/>
          <w:szCs w:val="40"/>
        </w:rPr>
        <w:t>В послевоенные годы М..Д.Сидоров окончил Военно-воздушную академию,  стал воспитателем и наставником молодых летчиков.</w:t>
      </w:r>
    </w:p>
    <w:p w:rsidR="0047495F" w:rsidRPr="00046071" w:rsidRDefault="0047495F" w:rsidP="00046071">
      <w:pPr>
        <w:spacing w:after="0" w:line="240" w:lineRule="auto"/>
        <w:ind w:firstLine="709"/>
        <w:jc w:val="both"/>
        <w:rPr>
          <w:rFonts w:ascii="Times New Roman" w:hAnsi="Times New Roman" w:cs="Times New Roman"/>
          <w:sz w:val="40"/>
          <w:szCs w:val="40"/>
        </w:rPr>
      </w:pPr>
      <w:r w:rsidRPr="00046071">
        <w:rPr>
          <w:rFonts w:ascii="Times New Roman" w:hAnsi="Times New Roman" w:cs="Times New Roman"/>
          <w:sz w:val="40"/>
          <w:szCs w:val="40"/>
        </w:rPr>
        <w:t xml:space="preserve">Ему было присвоено звание генерал-майор авиации. </w:t>
      </w:r>
    </w:p>
    <w:p w:rsidR="0047495F" w:rsidRPr="00F2344F" w:rsidRDefault="0047495F" w:rsidP="00C51453">
      <w:pPr>
        <w:rPr>
          <w:rFonts w:ascii="Times New Roman" w:hAnsi="Times New Roman" w:cs="Times New Roman"/>
          <w:sz w:val="32"/>
          <w:szCs w:val="32"/>
        </w:rPr>
      </w:pPr>
    </w:p>
    <w:p w:rsidR="0047495F" w:rsidRPr="00F2344F" w:rsidRDefault="0047495F" w:rsidP="00C51453">
      <w:pPr>
        <w:rPr>
          <w:rFonts w:ascii="Times New Roman" w:hAnsi="Times New Roman" w:cs="Times New Roman"/>
          <w:sz w:val="32"/>
          <w:szCs w:val="32"/>
        </w:rPr>
      </w:pP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r w:rsidRPr="00F2344F">
        <w:rPr>
          <w:rFonts w:ascii="Times New Roman" w:hAnsi="Times New Roman" w:cs="Times New Roman"/>
          <w:sz w:val="32"/>
          <w:szCs w:val="32"/>
        </w:rPr>
        <w:tab/>
      </w:r>
    </w:p>
    <w:sectPr w:rsidR="0047495F" w:rsidRPr="00F2344F" w:rsidSect="00F2344F">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5B39"/>
    <w:rsid w:val="000403B5"/>
    <w:rsid w:val="00046071"/>
    <w:rsid w:val="000C7E26"/>
    <w:rsid w:val="000E079E"/>
    <w:rsid w:val="000E1FB2"/>
    <w:rsid w:val="00151338"/>
    <w:rsid w:val="00171B77"/>
    <w:rsid w:val="00204E35"/>
    <w:rsid w:val="00271E9A"/>
    <w:rsid w:val="0028702A"/>
    <w:rsid w:val="002D0871"/>
    <w:rsid w:val="00310362"/>
    <w:rsid w:val="0037048C"/>
    <w:rsid w:val="003A3150"/>
    <w:rsid w:val="003C64C0"/>
    <w:rsid w:val="003E4245"/>
    <w:rsid w:val="003F00C5"/>
    <w:rsid w:val="0047495F"/>
    <w:rsid w:val="00486C94"/>
    <w:rsid w:val="00492847"/>
    <w:rsid w:val="004E023E"/>
    <w:rsid w:val="004F4B6A"/>
    <w:rsid w:val="00583D18"/>
    <w:rsid w:val="00595775"/>
    <w:rsid w:val="005B1C3A"/>
    <w:rsid w:val="005E42FF"/>
    <w:rsid w:val="00621DDA"/>
    <w:rsid w:val="006648C0"/>
    <w:rsid w:val="00694493"/>
    <w:rsid w:val="00715B8A"/>
    <w:rsid w:val="00726905"/>
    <w:rsid w:val="0073630B"/>
    <w:rsid w:val="007A6647"/>
    <w:rsid w:val="00824BBB"/>
    <w:rsid w:val="00833E5B"/>
    <w:rsid w:val="008C6255"/>
    <w:rsid w:val="008F3080"/>
    <w:rsid w:val="00945B1D"/>
    <w:rsid w:val="009A1318"/>
    <w:rsid w:val="009F5B39"/>
    <w:rsid w:val="00AB3E85"/>
    <w:rsid w:val="00B80D75"/>
    <w:rsid w:val="00C2189F"/>
    <w:rsid w:val="00C51453"/>
    <w:rsid w:val="00D663E2"/>
    <w:rsid w:val="00D731C5"/>
    <w:rsid w:val="00E06D79"/>
    <w:rsid w:val="00E321FF"/>
    <w:rsid w:val="00E54E49"/>
    <w:rsid w:val="00E916D4"/>
    <w:rsid w:val="00ED0A4B"/>
    <w:rsid w:val="00F00BF1"/>
    <w:rsid w:val="00F2344F"/>
    <w:rsid w:val="00FD56A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D18"/>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317</TotalTime>
  <Pages>10</Pages>
  <Words>1653</Words>
  <Characters>9423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Метельков Генадий Викторович</dc:creator>
  <cp:keywords/>
  <dc:description/>
  <cp:lastModifiedBy>1</cp:lastModifiedBy>
  <cp:revision>24</cp:revision>
  <dcterms:created xsi:type="dcterms:W3CDTF">2014-03-17T09:53:00Z</dcterms:created>
  <dcterms:modified xsi:type="dcterms:W3CDTF">2015-01-23T11:48:00Z</dcterms:modified>
</cp:coreProperties>
</file>