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F6A" w:rsidRDefault="004B3F6A" w:rsidP="004B3F6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771B9">
        <w:rPr>
          <w:rFonts w:ascii="Times New Roman" w:hAnsi="Times New Roman"/>
          <w:b/>
          <w:sz w:val="32"/>
          <w:szCs w:val="32"/>
        </w:rPr>
        <w:t xml:space="preserve">Государственное </w:t>
      </w:r>
      <w:r w:rsidR="00F72266">
        <w:rPr>
          <w:rFonts w:ascii="Times New Roman" w:hAnsi="Times New Roman"/>
          <w:b/>
          <w:sz w:val="32"/>
          <w:szCs w:val="32"/>
        </w:rPr>
        <w:t>автономное</w:t>
      </w:r>
      <w:r w:rsidRPr="00A771B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профессиональное образовательное учреждение </w:t>
      </w:r>
      <w:r w:rsidRPr="00A771B9">
        <w:rPr>
          <w:rFonts w:ascii="Times New Roman" w:hAnsi="Times New Roman"/>
          <w:b/>
          <w:sz w:val="32"/>
          <w:szCs w:val="32"/>
        </w:rPr>
        <w:t>«</w:t>
      </w:r>
      <w:r w:rsidR="00F72266">
        <w:rPr>
          <w:rFonts w:ascii="Times New Roman" w:hAnsi="Times New Roman"/>
          <w:b/>
          <w:sz w:val="32"/>
          <w:szCs w:val="32"/>
        </w:rPr>
        <w:t>Алексеевский аграрный колледж</w:t>
      </w:r>
      <w:r w:rsidRPr="00A771B9">
        <w:rPr>
          <w:rFonts w:ascii="Times New Roman" w:hAnsi="Times New Roman"/>
          <w:b/>
          <w:sz w:val="32"/>
          <w:szCs w:val="32"/>
        </w:rPr>
        <w:t>»</w:t>
      </w:r>
    </w:p>
    <w:p w:rsidR="004B3F6A" w:rsidRDefault="004B3F6A" w:rsidP="004B3F6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(Г</w:t>
      </w:r>
      <w:r w:rsidR="00F72266"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b/>
          <w:sz w:val="32"/>
          <w:szCs w:val="32"/>
        </w:rPr>
        <w:t xml:space="preserve">ПОУ  </w:t>
      </w:r>
      <w:r w:rsidRPr="00A771B9">
        <w:rPr>
          <w:rFonts w:ascii="Times New Roman" w:hAnsi="Times New Roman"/>
          <w:b/>
          <w:sz w:val="32"/>
          <w:szCs w:val="32"/>
        </w:rPr>
        <w:t>«</w:t>
      </w:r>
      <w:r w:rsidR="00F72266">
        <w:rPr>
          <w:rFonts w:ascii="Times New Roman" w:hAnsi="Times New Roman"/>
          <w:b/>
          <w:sz w:val="32"/>
          <w:szCs w:val="32"/>
        </w:rPr>
        <w:t>Алексеевский аграрный колледж</w:t>
      </w:r>
      <w:r w:rsidRPr="00A771B9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4B3F6A" w:rsidRPr="00A771B9" w:rsidRDefault="004B3F6A" w:rsidP="004B3F6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B3F6A" w:rsidRPr="003C0321" w:rsidRDefault="004B3F6A" w:rsidP="004B3F6A">
      <w:pPr>
        <w:spacing w:after="0"/>
        <w:rPr>
          <w:rFonts w:ascii="Times New Roman" w:hAnsi="Times New Roman"/>
          <w:sz w:val="32"/>
          <w:szCs w:val="32"/>
        </w:rPr>
      </w:pPr>
      <w:r w:rsidRPr="003C0321">
        <w:rPr>
          <w:rFonts w:ascii="Times New Roman" w:hAnsi="Times New Roman"/>
          <w:b/>
          <w:sz w:val="32"/>
          <w:szCs w:val="32"/>
        </w:rPr>
        <w:t>Телефон:</w:t>
      </w:r>
      <w:r w:rsidRPr="003C0321">
        <w:rPr>
          <w:rFonts w:ascii="Times New Roman" w:hAnsi="Times New Roman"/>
          <w:sz w:val="32"/>
          <w:szCs w:val="32"/>
        </w:rPr>
        <w:t xml:space="preserve"> Директор –</w:t>
      </w:r>
      <w:r w:rsidR="00F7226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8 (843 4</w:t>
      </w:r>
      <w:r w:rsidR="00F72266"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 w:rsidR="00F72266">
        <w:rPr>
          <w:rFonts w:ascii="Times New Roman" w:hAnsi="Times New Roman"/>
          <w:sz w:val="32"/>
          <w:szCs w:val="32"/>
        </w:rPr>
        <w:t>2-55-94</w:t>
      </w:r>
      <w:r w:rsidRPr="003C0321">
        <w:rPr>
          <w:rFonts w:ascii="Times New Roman" w:hAnsi="Times New Roman"/>
          <w:sz w:val="32"/>
          <w:szCs w:val="32"/>
        </w:rPr>
        <w:t xml:space="preserve"> </w:t>
      </w:r>
    </w:p>
    <w:p w:rsidR="004B3F6A" w:rsidRDefault="004B3F6A" w:rsidP="004B3F6A">
      <w:pPr>
        <w:tabs>
          <w:tab w:val="left" w:pos="1166"/>
        </w:tabs>
        <w:spacing w:after="0"/>
        <w:rPr>
          <w:rFonts w:ascii="Times New Roman" w:hAnsi="Times New Roman"/>
          <w:sz w:val="32"/>
          <w:szCs w:val="32"/>
        </w:rPr>
      </w:pPr>
      <w:r w:rsidRPr="003C0321">
        <w:rPr>
          <w:rFonts w:ascii="Times New Roman" w:hAnsi="Times New Roman"/>
          <w:sz w:val="32"/>
          <w:szCs w:val="32"/>
        </w:rPr>
        <w:tab/>
        <w:t xml:space="preserve">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3C0321">
        <w:rPr>
          <w:rFonts w:ascii="Times New Roman" w:hAnsi="Times New Roman"/>
          <w:sz w:val="32"/>
          <w:szCs w:val="32"/>
        </w:rPr>
        <w:t>Гл. бухгалтер –</w:t>
      </w:r>
      <w:r w:rsidR="00F7226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8 (843 4</w:t>
      </w:r>
      <w:r w:rsidR="00F72266"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 w:rsidR="00F72266">
        <w:rPr>
          <w:rFonts w:ascii="Times New Roman" w:hAnsi="Times New Roman"/>
          <w:sz w:val="32"/>
          <w:szCs w:val="32"/>
        </w:rPr>
        <w:t>2-45-95</w:t>
      </w:r>
    </w:p>
    <w:p w:rsidR="00F72266" w:rsidRPr="003C0321" w:rsidRDefault="00F72266" w:rsidP="004B3F6A">
      <w:pPr>
        <w:tabs>
          <w:tab w:val="left" w:pos="1166"/>
        </w:tabs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Зам. директора по </w:t>
      </w:r>
      <w:proofErr w:type="gramStart"/>
      <w:r>
        <w:rPr>
          <w:rFonts w:ascii="Times New Roman" w:hAnsi="Times New Roman"/>
          <w:sz w:val="32"/>
          <w:szCs w:val="32"/>
        </w:rPr>
        <w:t>УПР</w:t>
      </w:r>
      <w:proofErr w:type="gramEnd"/>
      <w:r>
        <w:rPr>
          <w:rFonts w:ascii="Times New Roman" w:hAnsi="Times New Roman"/>
          <w:sz w:val="32"/>
          <w:szCs w:val="32"/>
        </w:rPr>
        <w:t xml:space="preserve"> - 8 (843 41)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</w:t>
      </w:r>
      <w:r w:rsidR="003C0158">
        <w:rPr>
          <w:rFonts w:ascii="Times New Roman" w:hAnsi="Times New Roman"/>
          <w:sz w:val="32"/>
          <w:szCs w:val="32"/>
        </w:rPr>
        <w:t>42-30</w:t>
      </w:r>
    </w:p>
    <w:p w:rsidR="004B3F6A" w:rsidRDefault="004B3F6A" w:rsidP="00AB641F">
      <w:pPr>
        <w:tabs>
          <w:tab w:val="left" w:pos="1166"/>
        </w:tabs>
        <w:spacing w:after="0"/>
        <w:rPr>
          <w:rFonts w:ascii="Times New Roman" w:hAnsi="Times New Roman"/>
          <w:b/>
          <w:sz w:val="32"/>
          <w:szCs w:val="32"/>
        </w:rPr>
      </w:pPr>
      <w:r w:rsidRPr="003C0321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   </w:t>
      </w:r>
      <w:r w:rsidRPr="003C0321">
        <w:rPr>
          <w:rFonts w:ascii="Times New Roman" w:hAnsi="Times New Roman"/>
          <w:sz w:val="32"/>
          <w:szCs w:val="32"/>
        </w:rPr>
        <w:t xml:space="preserve">Секретарь – </w:t>
      </w:r>
      <w:r w:rsidR="00F72266">
        <w:rPr>
          <w:rFonts w:ascii="Times New Roman" w:hAnsi="Times New Roman"/>
          <w:sz w:val="32"/>
          <w:szCs w:val="32"/>
        </w:rPr>
        <w:t>8 (843 41)</w:t>
      </w:r>
      <w:r w:rsidR="00F72266" w:rsidRPr="003C0321">
        <w:rPr>
          <w:rFonts w:ascii="Times New Roman" w:hAnsi="Times New Roman"/>
          <w:sz w:val="32"/>
          <w:szCs w:val="32"/>
        </w:rPr>
        <w:t xml:space="preserve"> </w:t>
      </w:r>
      <w:r w:rsidR="00F72266">
        <w:rPr>
          <w:rFonts w:ascii="Times New Roman" w:hAnsi="Times New Roman"/>
          <w:sz w:val="32"/>
          <w:szCs w:val="32"/>
        </w:rPr>
        <w:t>2-55-94</w:t>
      </w:r>
    </w:p>
    <w:p w:rsidR="004B3F6A" w:rsidRPr="00AB641F" w:rsidRDefault="004B3F6A" w:rsidP="004B3F6A">
      <w:pPr>
        <w:contextualSpacing/>
        <w:rPr>
          <w:rFonts w:ascii="Times New Roman" w:hAnsi="Times New Roman"/>
          <w:sz w:val="32"/>
          <w:szCs w:val="32"/>
        </w:rPr>
      </w:pPr>
      <w:r w:rsidRPr="00D47A88">
        <w:rPr>
          <w:rFonts w:ascii="Times New Roman" w:hAnsi="Times New Roman"/>
          <w:b/>
          <w:sz w:val="32"/>
          <w:szCs w:val="32"/>
        </w:rPr>
        <w:t>Электронный адрес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  <w:hyperlink r:id="rId5" w:history="1">
        <w:r w:rsidR="00F72266"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pl</w:t>
        </w:r>
        <w:r w:rsidR="00F72266" w:rsidRPr="00AB641F">
          <w:rPr>
            <w:rStyle w:val="a3"/>
            <w:rFonts w:ascii="Times New Roman" w:hAnsi="Times New Roman"/>
            <w:sz w:val="32"/>
            <w:szCs w:val="32"/>
          </w:rPr>
          <w:t>.97</w:t>
        </w:r>
        <w:r w:rsidR="00F72266" w:rsidRPr="00E30CB1">
          <w:rPr>
            <w:rStyle w:val="a3"/>
            <w:rFonts w:ascii="Times New Roman" w:hAnsi="Times New Roman"/>
            <w:sz w:val="32"/>
            <w:szCs w:val="32"/>
          </w:rPr>
          <w:t>@</w:t>
        </w:r>
        <w:r w:rsidR="00F72266"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mail</w:t>
        </w:r>
        <w:r w:rsidR="00F72266" w:rsidRPr="00E30CB1">
          <w:rPr>
            <w:rStyle w:val="a3"/>
            <w:rFonts w:ascii="Times New Roman" w:hAnsi="Times New Roman"/>
            <w:sz w:val="32"/>
            <w:szCs w:val="32"/>
          </w:rPr>
          <w:t>.</w:t>
        </w:r>
        <w:proofErr w:type="spellStart"/>
        <w:r w:rsidR="00F72266"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</w:p>
    <w:p w:rsidR="00F72266" w:rsidRDefault="00F72266" w:rsidP="004B3F6A">
      <w:pPr>
        <w:contextualSpacing/>
        <w:rPr>
          <w:rFonts w:ascii="Times New Roman" w:hAnsi="Times New Roman"/>
          <w:sz w:val="32"/>
          <w:szCs w:val="32"/>
        </w:rPr>
      </w:pPr>
    </w:p>
    <w:p w:rsidR="00F72266" w:rsidRPr="003C0158" w:rsidRDefault="00F72266" w:rsidP="004B3F6A">
      <w:pPr>
        <w:contextualSpacing/>
        <w:rPr>
          <w:rFonts w:ascii="Times New Roman" w:hAnsi="Times New Roman"/>
          <w:sz w:val="32"/>
          <w:szCs w:val="32"/>
          <w:u w:val="single"/>
        </w:rPr>
      </w:pPr>
      <w:r w:rsidRPr="003C0158">
        <w:rPr>
          <w:rFonts w:ascii="Times New Roman" w:hAnsi="Times New Roman"/>
          <w:sz w:val="32"/>
          <w:szCs w:val="32"/>
          <w:u w:val="single"/>
        </w:rPr>
        <w:t>Филиал с. Базарные Матаки</w:t>
      </w:r>
    </w:p>
    <w:p w:rsidR="00F72266" w:rsidRPr="003C0321" w:rsidRDefault="00F72266" w:rsidP="00F72266">
      <w:pPr>
        <w:tabs>
          <w:tab w:val="left" w:pos="1166"/>
        </w:tabs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</w:t>
      </w:r>
      <w:r w:rsidRPr="003C0321">
        <w:rPr>
          <w:rFonts w:ascii="Times New Roman" w:hAnsi="Times New Roman"/>
          <w:sz w:val="32"/>
          <w:szCs w:val="32"/>
        </w:rPr>
        <w:t xml:space="preserve">Секретарь – </w:t>
      </w:r>
      <w:r>
        <w:rPr>
          <w:rFonts w:ascii="Times New Roman" w:hAnsi="Times New Roman"/>
          <w:sz w:val="32"/>
          <w:szCs w:val="32"/>
        </w:rPr>
        <w:t>8 (843 46)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2-03-5</w:t>
      </w:r>
      <w:r w:rsidR="00AB641F">
        <w:rPr>
          <w:rFonts w:ascii="Times New Roman" w:hAnsi="Times New Roman"/>
          <w:sz w:val="32"/>
          <w:szCs w:val="32"/>
        </w:rPr>
        <w:t>7</w:t>
      </w:r>
      <w:bookmarkStart w:id="0" w:name="_GoBack"/>
      <w:bookmarkEnd w:id="0"/>
    </w:p>
    <w:p w:rsidR="004B3F6A" w:rsidRPr="003C0321" w:rsidRDefault="004B3F6A" w:rsidP="004B3F6A">
      <w:pPr>
        <w:spacing w:after="0"/>
        <w:rPr>
          <w:rFonts w:ascii="Times New Roman" w:hAnsi="Times New Roman"/>
          <w:sz w:val="32"/>
          <w:szCs w:val="32"/>
        </w:rPr>
      </w:pPr>
    </w:p>
    <w:p w:rsidR="00773E84" w:rsidRPr="00AB641F" w:rsidRDefault="00F72266">
      <w:pPr>
        <w:contextualSpacing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47A88">
        <w:rPr>
          <w:rFonts w:ascii="Times New Roman" w:hAnsi="Times New Roman"/>
          <w:b/>
          <w:sz w:val="32"/>
          <w:szCs w:val="32"/>
        </w:rPr>
        <w:t>Электронный адрес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  <w:hyperlink r:id="rId6" w:history="1">
        <w:r w:rsidRPr="00E30CB1">
          <w:rPr>
            <w:rStyle w:val="a3"/>
            <w:rFonts w:ascii="Arial" w:hAnsi="Arial" w:cs="Arial"/>
            <w:sz w:val="18"/>
            <w:szCs w:val="18"/>
            <w:bdr w:val="none" w:sz="0" w:space="0" w:color="auto" w:frame="1"/>
          </w:rPr>
          <w:t>Pu95@ya</w:t>
        </w:r>
        <w:r w:rsidRPr="00E30CB1">
          <w:rPr>
            <w:rStyle w:val="a3"/>
            <w:rFonts w:ascii="Arial" w:hAnsi="Arial" w:cs="Arial"/>
            <w:sz w:val="18"/>
            <w:szCs w:val="18"/>
            <w:bdr w:val="none" w:sz="0" w:space="0" w:color="auto" w:frame="1"/>
            <w:lang w:val="en-US"/>
          </w:rPr>
          <w:t>n</w:t>
        </w:r>
        <w:r w:rsidRPr="00E30CB1">
          <w:rPr>
            <w:rStyle w:val="a3"/>
            <w:rFonts w:ascii="Arial" w:hAnsi="Arial" w:cs="Arial"/>
            <w:sz w:val="18"/>
            <w:szCs w:val="18"/>
            <w:bdr w:val="none" w:sz="0" w:space="0" w:color="auto" w:frame="1"/>
          </w:rPr>
          <w:t>dex.ru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F72266" w:rsidRPr="00AB641F" w:rsidRDefault="00F72266">
      <w:pPr>
        <w:contextualSpacing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F72266" w:rsidRPr="00AB641F" w:rsidRDefault="00F72266">
      <w:pPr>
        <w:contextualSpacing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F72266" w:rsidRPr="003C0158" w:rsidRDefault="00F72266" w:rsidP="00F72266">
      <w:pPr>
        <w:contextualSpacing/>
        <w:rPr>
          <w:rFonts w:ascii="Times New Roman" w:hAnsi="Times New Roman"/>
          <w:sz w:val="32"/>
          <w:szCs w:val="32"/>
          <w:u w:val="single"/>
        </w:rPr>
      </w:pPr>
      <w:r w:rsidRPr="003C0158">
        <w:rPr>
          <w:rFonts w:ascii="Times New Roman" w:hAnsi="Times New Roman"/>
          <w:sz w:val="32"/>
          <w:szCs w:val="32"/>
          <w:u w:val="single"/>
        </w:rPr>
        <w:t>Филиал с. Новошешминск</w:t>
      </w:r>
    </w:p>
    <w:p w:rsidR="00F72266" w:rsidRPr="003C0321" w:rsidRDefault="00F72266" w:rsidP="00F72266">
      <w:pPr>
        <w:tabs>
          <w:tab w:val="left" w:pos="1166"/>
        </w:tabs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</w:t>
      </w:r>
      <w:r w:rsidRPr="003C0321">
        <w:rPr>
          <w:rFonts w:ascii="Times New Roman" w:hAnsi="Times New Roman"/>
          <w:sz w:val="32"/>
          <w:szCs w:val="32"/>
        </w:rPr>
        <w:t xml:space="preserve">Секретарь – </w:t>
      </w:r>
      <w:r>
        <w:rPr>
          <w:rFonts w:ascii="Times New Roman" w:hAnsi="Times New Roman"/>
          <w:sz w:val="32"/>
          <w:szCs w:val="32"/>
        </w:rPr>
        <w:t>8 (843 48)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2-28-43</w:t>
      </w:r>
    </w:p>
    <w:p w:rsidR="00F72266" w:rsidRPr="003C0321" w:rsidRDefault="00F72266" w:rsidP="00F72266">
      <w:pPr>
        <w:spacing w:after="0"/>
        <w:rPr>
          <w:rFonts w:ascii="Times New Roman" w:hAnsi="Times New Roman"/>
          <w:sz w:val="32"/>
          <w:szCs w:val="32"/>
        </w:rPr>
      </w:pPr>
    </w:p>
    <w:p w:rsidR="00F72266" w:rsidRPr="00F72266" w:rsidRDefault="00F72266">
      <w:pPr>
        <w:contextualSpacing/>
      </w:pPr>
      <w:r w:rsidRPr="00D47A88">
        <w:rPr>
          <w:rFonts w:ascii="Times New Roman" w:hAnsi="Times New Roman"/>
          <w:b/>
          <w:sz w:val="32"/>
          <w:szCs w:val="32"/>
        </w:rPr>
        <w:t>Электронный адрес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  <w:r w:rsidRPr="00F72266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Pu118.Nsm@tatar.ru</w:t>
      </w:r>
    </w:p>
    <w:sectPr w:rsidR="00F72266" w:rsidRPr="00F72266" w:rsidSect="0077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F6A"/>
    <w:rsid w:val="003C0158"/>
    <w:rsid w:val="004B3F6A"/>
    <w:rsid w:val="00773E84"/>
    <w:rsid w:val="00AB641F"/>
    <w:rsid w:val="00F7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266"/>
    <w:rPr>
      <w:color w:val="0000FF" w:themeColor="hyperlink"/>
      <w:u w:val="single"/>
    </w:rPr>
  </w:style>
  <w:style w:type="paragraph" w:customStyle="1" w:styleId="consplusnonformat">
    <w:name w:val="consplusnonformat"/>
    <w:basedOn w:val="a"/>
    <w:rsid w:val="00F72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u95@yandex.ru" TargetMode="External"/><Relationship Id="rId5" Type="http://schemas.openxmlformats.org/officeDocument/2006/relationships/hyperlink" Target="mailto:pl.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MironovaN</cp:lastModifiedBy>
  <cp:revision>5</cp:revision>
  <dcterms:created xsi:type="dcterms:W3CDTF">2015-12-22T10:26:00Z</dcterms:created>
  <dcterms:modified xsi:type="dcterms:W3CDTF">2021-01-27T07:26:00Z</dcterms:modified>
</cp:coreProperties>
</file>