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81CBF" w14:textId="77777777" w:rsidR="00040A8B" w:rsidRDefault="001957DB">
      <w:pPr>
        <w:spacing w:after="0" w:line="259" w:lineRule="auto"/>
        <w:ind w:left="139" w:firstLine="0"/>
      </w:pPr>
      <w:r>
        <w:rPr>
          <w:sz w:val="24"/>
        </w:rPr>
        <w:t xml:space="preserve"> </w:t>
      </w:r>
    </w:p>
    <w:p w14:paraId="04E38263" w14:textId="2DF00BCF" w:rsidR="00040A8B" w:rsidRDefault="001957DB">
      <w:pPr>
        <w:spacing w:after="0" w:line="259" w:lineRule="auto"/>
        <w:ind w:left="169" w:firstLine="0"/>
        <w:jc w:val="left"/>
      </w:pPr>
      <w:r w:rsidRPr="001957DB">
        <w:rPr>
          <w:noProof/>
        </w:rPr>
        <w:drawing>
          <wp:inline distT="0" distB="0" distL="0" distR="0" wp14:anchorId="484C3A9A" wp14:editId="4AB8014F">
            <wp:extent cx="6254750" cy="7863840"/>
            <wp:effectExtent l="0" t="0" r="0" b="3810"/>
            <wp:docPr id="17976446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DCFE1" w14:textId="77777777" w:rsidR="00040A8B" w:rsidRDefault="001957DB">
      <w:pPr>
        <w:spacing w:after="55" w:line="259" w:lineRule="auto"/>
        <w:ind w:left="19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5E38C6C5" w14:textId="77777777" w:rsidR="001957DB" w:rsidRDefault="001957DB">
      <w:pPr>
        <w:spacing w:after="55" w:line="259" w:lineRule="auto"/>
        <w:ind w:left="19" w:firstLine="0"/>
        <w:jc w:val="left"/>
        <w:rPr>
          <w:sz w:val="20"/>
        </w:rPr>
      </w:pPr>
    </w:p>
    <w:p w14:paraId="634C9BDD" w14:textId="77777777" w:rsidR="001957DB" w:rsidRDefault="001957DB">
      <w:pPr>
        <w:spacing w:after="55" w:line="259" w:lineRule="auto"/>
        <w:ind w:left="19" w:firstLine="0"/>
        <w:jc w:val="left"/>
        <w:rPr>
          <w:sz w:val="20"/>
        </w:rPr>
      </w:pPr>
    </w:p>
    <w:p w14:paraId="7D64EC07" w14:textId="77777777" w:rsidR="001957DB" w:rsidRDefault="001957DB">
      <w:pPr>
        <w:spacing w:after="55" w:line="259" w:lineRule="auto"/>
        <w:ind w:left="19" w:firstLine="0"/>
        <w:jc w:val="left"/>
        <w:rPr>
          <w:sz w:val="20"/>
        </w:rPr>
      </w:pPr>
    </w:p>
    <w:p w14:paraId="0F1D9DCB" w14:textId="77777777" w:rsidR="001957DB" w:rsidRDefault="001957DB">
      <w:pPr>
        <w:spacing w:after="55" w:line="259" w:lineRule="auto"/>
        <w:ind w:left="19" w:firstLine="0"/>
        <w:jc w:val="left"/>
        <w:rPr>
          <w:sz w:val="20"/>
        </w:rPr>
      </w:pPr>
    </w:p>
    <w:p w14:paraId="3EB981EC" w14:textId="77777777" w:rsidR="001957DB" w:rsidRDefault="001957DB">
      <w:pPr>
        <w:spacing w:after="55" w:line="259" w:lineRule="auto"/>
        <w:ind w:left="19" w:firstLine="0"/>
        <w:jc w:val="left"/>
        <w:rPr>
          <w:sz w:val="20"/>
        </w:rPr>
      </w:pPr>
    </w:p>
    <w:p w14:paraId="16696071" w14:textId="77777777" w:rsidR="001957DB" w:rsidRDefault="001957DB">
      <w:pPr>
        <w:spacing w:after="55" w:line="259" w:lineRule="auto"/>
        <w:ind w:left="19" w:firstLine="0"/>
        <w:jc w:val="left"/>
      </w:pPr>
    </w:p>
    <w:p w14:paraId="57ECC241" w14:textId="77777777" w:rsidR="00040A8B" w:rsidRDefault="001957DB">
      <w:pPr>
        <w:numPr>
          <w:ilvl w:val="0"/>
          <w:numId w:val="1"/>
        </w:numPr>
        <w:ind w:right="93" w:firstLine="720"/>
      </w:pPr>
      <w:r>
        <w:lastRenderedPageBreak/>
        <w:t xml:space="preserve">Документированная    процедура    разработана заместителем директора </w:t>
      </w:r>
      <w:proofErr w:type="gramStart"/>
      <w:r>
        <w:t xml:space="preserve">по </w:t>
      </w:r>
      <w:r>
        <w:rPr>
          <w:vertAlign w:val="subscript"/>
        </w:rPr>
        <w:t xml:space="preserve"> </w:t>
      </w:r>
      <w:r>
        <w:t>учебной</w:t>
      </w:r>
      <w:proofErr w:type="gramEnd"/>
      <w:r>
        <w:t xml:space="preserve"> работе организации.</w:t>
      </w:r>
      <w:r>
        <w:rPr>
          <w:sz w:val="20"/>
        </w:rPr>
        <w:t xml:space="preserve"> </w:t>
      </w:r>
    </w:p>
    <w:p w14:paraId="30E51773" w14:textId="77777777" w:rsidR="00040A8B" w:rsidRDefault="001957DB">
      <w:pPr>
        <w:numPr>
          <w:ilvl w:val="0"/>
          <w:numId w:val="1"/>
        </w:numPr>
        <w:spacing w:after="13"/>
        <w:ind w:right="93" w:firstLine="720"/>
      </w:pPr>
      <w:r>
        <w:t xml:space="preserve">Перед ознакомлением с содержанием настоящей документированной процедуры или работой с документом каждый пользователь должен проверить наличие на титульном листе документа факт нахождения его на учете и управлении. Действительность документа подтверждается наличием на </w:t>
      </w:r>
    </w:p>
    <w:p w14:paraId="5FC15677" w14:textId="77777777" w:rsidR="00040A8B" w:rsidRDefault="001957DB">
      <w:pPr>
        <w:ind w:left="24"/>
      </w:pPr>
      <w:r>
        <w:rPr>
          <w:vertAlign w:val="subscript"/>
        </w:rPr>
        <w:t xml:space="preserve"> </w:t>
      </w:r>
      <w:r>
        <w:t>титульном листе документа номера его экземпляра.</w:t>
      </w:r>
      <w:r>
        <w:rPr>
          <w:sz w:val="20"/>
        </w:rPr>
        <w:t xml:space="preserve"> </w:t>
      </w:r>
    </w:p>
    <w:p w14:paraId="171EFC35" w14:textId="77777777" w:rsidR="00040A8B" w:rsidRDefault="001957DB">
      <w:pPr>
        <w:spacing w:after="4"/>
        <w:ind w:left="120" w:right="88" w:firstLine="720"/>
      </w:pPr>
      <w:r>
        <w:t xml:space="preserve">Отсутствие на титульном листе документа отметки «№ экз._____», штампа «Контрольный экземпляр» на подлиннике документа или рукописного номера экземпляра на его копии, свидетельствует об отсутствии каких-либо гарантий со стороны лиц, отвечающих за управление документацией системы </w:t>
      </w:r>
    </w:p>
    <w:p w14:paraId="1ABE4317" w14:textId="77777777" w:rsidR="00040A8B" w:rsidRDefault="001957DB">
      <w:pPr>
        <w:ind w:left="24"/>
      </w:pPr>
      <w:r>
        <w:rPr>
          <w:vertAlign w:val="subscript"/>
        </w:rPr>
        <w:t xml:space="preserve"> </w:t>
      </w:r>
      <w:r>
        <w:t>менеджмента качества и актуальность документа</w:t>
      </w:r>
      <w:r>
        <w:rPr>
          <w:sz w:val="20"/>
        </w:rPr>
        <w:t xml:space="preserve"> </w:t>
      </w:r>
    </w:p>
    <w:p w14:paraId="102087ED" w14:textId="77777777" w:rsidR="00040A8B" w:rsidRDefault="001957DB">
      <w:pPr>
        <w:numPr>
          <w:ilvl w:val="0"/>
          <w:numId w:val="1"/>
        </w:numPr>
        <w:ind w:right="93" w:firstLine="720"/>
      </w:pPr>
      <w:r>
        <w:t xml:space="preserve">Настоящая документированная процедура является собственностью организации и не может быть полностью или частично </w:t>
      </w:r>
      <w:proofErr w:type="gramStart"/>
      <w:r>
        <w:t xml:space="preserve">воспроизведена, </w:t>
      </w:r>
      <w:r>
        <w:rPr>
          <w:vertAlign w:val="subscript"/>
        </w:rPr>
        <w:t xml:space="preserve"> </w:t>
      </w:r>
      <w:r>
        <w:t>тиражирована</w:t>
      </w:r>
      <w:proofErr w:type="gramEnd"/>
      <w:r>
        <w:t xml:space="preserve"> или передана внешним адресатам</w:t>
      </w:r>
      <w:r>
        <w:rPr>
          <w:sz w:val="24"/>
        </w:rPr>
        <w:t>.</w:t>
      </w:r>
      <w:r>
        <w:rPr>
          <w:sz w:val="20"/>
        </w:rPr>
        <w:t xml:space="preserve"> </w:t>
      </w:r>
      <w:r>
        <w:br w:type="page"/>
      </w:r>
    </w:p>
    <w:p w14:paraId="4B0B35E9" w14:textId="77777777" w:rsidR="00040A8B" w:rsidRDefault="001957DB">
      <w:pPr>
        <w:tabs>
          <w:tab w:val="center" w:pos="4949"/>
          <w:tab w:val="center" w:pos="7530"/>
        </w:tabs>
        <w:ind w:left="0" w:firstLine="0"/>
        <w:jc w:val="left"/>
      </w:pPr>
      <w:r>
        <w:rPr>
          <w:sz w:val="24"/>
        </w:rPr>
        <w:lastRenderedPageBreak/>
        <w:t xml:space="preserve">    </w:t>
      </w:r>
      <w:r>
        <w:rPr>
          <w:sz w:val="24"/>
        </w:rPr>
        <w:tab/>
      </w:r>
      <w:r>
        <w:t>Содержание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4"/>
        </w:rPr>
        <w:t xml:space="preserve"> </w:t>
      </w:r>
    </w:p>
    <w:p w14:paraId="082008EF" w14:textId="77777777" w:rsidR="00040A8B" w:rsidRDefault="001957DB">
      <w:pPr>
        <w:numPr>
          <w:ilvl w:val="0"/>
          <w:numId w:val="2"/>
        </w:numPr>
        <w:ind w:left="351" w:hanging="221"/>
      </w:pPr>
      <w:r>
        <w:t>Назначение</w:t>
      </w:r>
      <w:r>
        <w:rPr>
          <w:sz w:val="20"/>
        </w:rPr>
        <w:t xml:space="preserve"> </w:t>
      </w:r>
      <w:r>
        <w:rPr>
          <w:sz w:val="20"/>
        </w:rPr>
        <w:tab/>
      </w:r>
      <w:r>
        <w:t>4</w:t>
      </w:r>
      <w:r>
        <w:rPr>
          <w:sz w:val="20"/>
        </w:rPr>
        <w:t xml:space="preserve"> </w:t>
      </w:r>
    </w:p>
    <w:p w14:paraId="500371C5" w14:textId="77777777" w:rsidR="00040A8B" w:rsidRDefault="001957DB">
      <w:pPr>
        <w:numPr>
          <w:ilvl w:val="0"/>
          <w:numId w:val="2"/>
        </w:numPr>
        <w:ind w:left="351" w:hanging="221"/>
      </w:pPr>
      <w:r>
        <w:t>Нормативные ссылки</w:t>
      </w:r>
      <w:r>
        <w:rPr>
          <w:sz w:val="20"/>
        </w:rPr>
        <w:t xml:space="preserve"> </w:t>
      </w:r>
      <w:r>
        <w:rPr>
          <w:sz w:val="20"/>
        </w:rPr>
        <w:tab/>
      </w:r>
      <w:r>
        <w:t>4</w:t>
      </w:r>
      <w:r>
        <w:rPr>
          <w:sz w:val="20"/>
        </w:rPr>
        <w:t xml:space="preserve"> </w:t>
      </w:r>
    </w:p>
    <w:p w14:paraId="2F306E34" w14:textId="77777777" w:rsidR="00040A8B" w:rsidRDefault="001957DB">
      <w:pPr>
        <w:numPr>
          <w:ilvl w:val="0"/>
          <w:numId w:val="2"/>
        </w:numPr>
        <w:ind w:left="351" w:hanging="221"/>
      </w:pPr>
      <w:r>
        <w:t>Термины и определения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4</w:t>
      </w:r>
      <w:r>
        <w:rPr>
          <w:sz w:val="20"/>
        </w:rPr>
        <w:t xml:space="preserve"> </w:t>
      </w:r>
    </w:p>
    <w:p w14:paraId="7000A059" w14:textId="77777777" w:rsidR="00040A8B" w:rsidRDefault="001957DB">
      <w:pPr>
        <w:numPr>
          <w:ilvl w:val="0"/>
          <w:numId w:val="2"/>
        </w:numPr>
        <w:ind w:left="351" w:hanging="221"/>
      </w:pPr>
      <w:r>
        <w:t>Сокращения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4</w:t>
      </w:r>
      <w:r>
        <w:rPr>
          <w:sz w:val="20"/>
        </w:rPr>
        <w:t xml:space="preserve"> </w:t>
      </w:r>
    </w:p>
    <w:p w14:paraId="63145FE7" w14:textId="77777777" w:rsidR="00040A8B" w:rsidRDefault="001957DB">
      <w:pPr>
        <w:numPr>
          <w:ilvl w:val="0"/>
          <w:numId w:val="2"/>
        </w:numPr>
        <w:ind w:left="351" w:hanging="221"/>
      </w:pPr>
      <w:r>
        <w:t>Ответственность</w:t>
      </w:r>
      <w:r>
        <w:rPr>
          <w:sz w:val="20"/>
        </w:rPr>
        <w:t xml:space="preserve"> </w:t>
      </w:r>
      <w:r>
        <w:rPr>
          <w:sz w:val="20"/>
        </w:rPr>
        <w:tab/>
      </w:r>
      <w:r>
        <w:t>4</w:t>
      </w:r>
      <w:r>
        <w:rPr>
          <w:sz w:val="20"/>
        </w:rPr>
        <w:t xml:space="preserve"> </w:t>
      </w:r>
    </w:p>
    <w:p w14:paraId="1FB01E93" w14:textId="77777777" w:rsidR="00040A8B" w:rsidRDefault="001957DB">
      <w:pPr>
        <w:numPr>
          <w:ilvl w:val="0"/>
          <w:numId w:val="2"/>
        </w:numPr>
        <w:ind w:left="351" w:hanging="221"/>
      </w:pPr>
      <w:r>
        <w:t>Требования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5</w:t>
      </w:r>
      <w:r>
        <w:rPr>
          <w:sz w:val="20"/>
        </w:rPr>
        <w:t xml:space="preserve"> </w:t>
      </w:r>
    </w:p>
    <w:p w14:paraId="4291B855" w14:textId="77777777" w:rsidR="00040A8B" w:rsidRDefault="001957DB">
      <w:pPr>
        <w:numPr>
          <w:ilvl w:val="1"/>
          <w:numId w:val="2"/>
        </w:numPr>
        <w:ind w:hanging="420"/>
      </w:pPr>
      <w:r>
        <w:t>Общие положения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5</w:t>
      </w:r>
      <w:r>
        <w:rPr>
          <w:sz w:val="20"/>
        </w:rPr>
        <w:t xml:space="preserve"> </w:t>
      </w:r>
    </w:p>
    <w:p w14:paraId="6B5960EE" w14:textId="77777777" w:rsidR="00040A8B" w:rsidRDefault="001957DB">
      <w:pPr>
        <w:numPr>
          <w:ilvl w:val="1"/>
          <w:numId w:val="2"/>
        </w:numPr>
        <w:ind w:hanging="420"/>
      </w:pPr>
      <w:r>
        <w:t>Основные положения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5</w:t>
      </w:r>
      <w:r>
        <w:rPr>
          <w:sz w:val="20"/>
        </w:rPr>
        <w:t xml:space="preserve"> </w:t>
      </w:r>
    </w:p>
    <w:p w14:paraId="5EE8724F" w14:textId="77777777" w:rsidR="00040A8B" w:rsidRDefault="001957DB">
      <w:pPr>
        <w:numPr>
          <w:ilvl w:val="1"/>
          <w:numId w:val="2"/>
        </w:numPr>
        <w:ind w:hanging="420"/>
      </w:pPr>
      <w:r>
        <w:t>Содержание</w:t>
      </w:r>
      <w:r>
        <w:rPr>
          <w:sz w:val="20"/>
        </w:rPr>
        <w:t xml:space="preserve"> </w:t>
      </w:r>
      <w:r>
        <w:rPr>
          <w:sz w:val="20"/>
        </w:rPr>
        <w:tab/>
      </w:r>
      <w:r>
        <w:t>5</w:t>
      </w:r>
      <w:r>
        <w:rPr>
          <w:sz w:val="20"/>
        </w:rPr>
        <w:t xml:space="preserve"> </w:t>
      </w:r>
    </w:p>
    <w:p w14:paraId="1676379D" w14:textId="77777777" w:rsidR="00040A8B" w:rsidRDefault="001957DB">
      <w:pPr>
        <w:numPr>
          <w:ilvl w:val="1"/>
          <w:numId w:val="2"/>
        </w:numPr>
        <w:ind w:hanging="420"/>
      </w:pPr>
      <w:r>
        <w:t>Основные задачи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   5</w:t>
      </w:r>
      <w:r>
        <w:rPr>
          <w:sz w:val="20"/>
        </w:rPr>
        <w:t xml:space="preserve"> </w:t>
      </w:r>
    </w:p>
    <w:p w14:paraId="50403FA0" w14:textId="77777777" w:rsidR="00040A8B" w:rsidRDefault="001957DB">
      <w:pPr>
        <w:numPr>
          <w:ilvl w:val="1"/>
          <w:numId w:val="2"/>
        </w:numPr>
        <w:ind w:hanging="420"/>
      </w:pPr>
      <w:r>
        <w:t>Функции научно-методического совета</w:t>
      </w:r>
      <w:r>
        <w:rPr>
          <w:sz w:val="20"/>
        </w:rPr>
        <w:t xml:space="preserve"> </w:t>
      </w:r>
      <w:r>
        <w:rPr>
          <w:sz w:val="20"/>
        </w:rPr>
        <w:tab/>
      </w:r>
      <w:r>
        <w:t>5</w:t>
      </w:r>
      <w:r>
        <w:rPr>
          <w:sz w:val="20"/>
        </w:rPr>
        <w:t xml:space="preserve"> </w:t>
      </w:r>
    </w:p>
    <w:p w14:paraId="4BD5C2CD" w14:textId="77777777" w:rsidR="00040A8B" w:rsidRDefault="001957DB">
      <w:pPr>
        <w:ind w:left="560"/>
      </w:pPr>
      <w:r>
        <w:t>Состав, организация и управление деятельностью научно-</w:t>
      </w:r>
    </w:p>
    <w:p w14:paraId="629F1EF8" w14:textId="77777777" w:rsidR="00040A8B" w:rsidRDefault="001957DB">
      <w:pPr>
        <w:numPr>
          <w:ilvl w:val="1"/>
          <w:numId w:val="2"/>
        </w:numPr>
        <w:spacing w:after="14"/>
        <w:ind w:hanging="420"/>
      </w:pPr>
      <w:r>
        <w:t>методического совета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color w:val="555555"/>
        </w:rPr>
        <w:t>6</w:t>
      </w:r>
      <w:r>
        <w:rPr>
          <w:sz w:val="20"/>
        </w:rPr>
        <w:t xml:space="preserve"> </w:t>
      </w:r>
    </w:p>
    <w:p w14:paraId="0D73EA89" w14:textId="77777777" w:rsidR="00040A8B" w:rsidRDefault="001957DB">
      <w:pPr>
        <w:numPr>
          <w:ilvl w:val="0"/>
          <w:numId w:val="2"/>
        </w:numPr>
        <w:spacing w:after="160" w:line="259" w:lineRule="auto"/>
        <w:ind w:left="351" w:hanging="221"/>
      </w:pPr>
      <w:r>
        <w:rPr>
          <w:color w:val="555555"/>
        </w:rPr>
        <w:t>Внесение изменений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color w:val="555555"/>
        </w:rPr>
        <w:t>8</w:t>
      </w:r>
      <w:r>
        <w:rPr>
          <w:sz w:val="20"/>
        </w:rPr>
        <w:t xml:space="preserve"> </w:t>
      </w:r>
    </w:p>
    <w:p w14:paraId="32F94676" w14:textId="77777777" w:rsidR="00040A8B" w:rsidRDefault="001957DB">
      <w:pPr>
        <w:tabs>
          <w:tab w:val="right" w:pos="9850"/>
        </w:tabs>
        <w:spacing w:after="160" w:line="259" w:lineRule="auto"/>
        <w:ind w:left="0" w:firstLine="0"/>
        <w:jc w:val="left"/>
      </w:pPr>
      <w:r>
        <w:t>9</w:t>
      </w:r>
      <w:r>
        <w:rPr>
          <w:sz w:val="20"/>
        </w:rPr>
        <w:t xml:space="preserve"> </w:t>
      </w:r>
      <w:r>
        <w:t>Рассылка</w:t>
      </w:r>
      <w:r>
        <w:rPr>
          <w:sz w:val="20"/>
        </w:rPr>
        <w:t xml:space="preserve"> </w:t>
      </w:r>
      <w:r>
        <w:rPr>
          <w:sz w:val="20"/>
        </w:rPr>
        <w:tab/>
      </w:r>
      <w:r>
        <w:t>8</w:t>
      </w:r>
      <w:r>
        <w:rPr>
          <w:sz w:val="20"/>
        </w:rPr>
        <w:t xml:space="preserve"> </w:t>
      </w:r>
    </w:p>
    <w:p w14:paraId="2010FBA7" w14:textId="77777777" w:rsidR="00040A8B" w:rsidRDefault="001957DB">
      <w:pPr>
        <w:tabs>
          <w:tab w:val="right" w:pos="9850"/>
        </w:tabs>
        <w:spacing w:after="160" w:line="259" w:lineRule="auto"/>
        <w:ind w:left="0" w:firstLine="0"/>
        <w:jc w:val="left"/>
      </w:pPr>
      <w:r>
        <w:t>Лист регистрации изменений</w:t>
      </w:r>
      <w:r>
        <w:rPr>
          <w:sz w:val="20"/>
        </w:rPr>
        <w:t xml:space="preserve"> </w:t>
      </w:r>
      <w:r>
        <w:rPr>
          <w:sz w:val="20"/>
        </w:rPr>
        <w:tab/>
      </w:r>
      <w:r>
        <w:t>9</w:t>
      </w:r>
      <w:r>
        <w:rPr>
          <w:sz w:val="20"/>
        </w:rPr>
        <w:t xml:space="preserve"> </w:t>
      </w:r>
    </w:p>
    <w:p w14:paraId="469306E4" w14:textId="77777777" w:rsidR="00040A8B" w:rsidRDefault="001957DB">
      <w:pPr>
        <w:tabs>
          <w:tab w:val="right" w:pos="9850"/>
        </w:tabs>
        <w:spacing w:after="160" w:line="259" w:lineRule="auto"/>
        <w:ind w:left="0" w:firstLine="0"/>
        <w:jc w:val="left"/>
      </w:pPr>
      <w:r>
        <w:t>Лист ознакомления</w:t>
      </w:r>
      <w:r>
        <w:rPr>
          <w:sz w:val="20"/>
        </w:rPr>
        <w:t xml:space="preserve"> </w:t>
      </w:r>
      <w:r>
        <w:rPr>
          <w:sz w:val="20"/>
        </w:rPr>
        <w:tab/>
      </w:r>
      <w:r>
        <w:t>10</w:t>
      </w:r>
      <w:r>
        <w:rPr>
          <w:sz w:val="20"/>
        </w:rPr>
        <w:t xml:space="preserve"> </w:t>
      </w:r>
    </w:p>
    <w:p w14:paraId="117C2EC6" w14:textId="77777777" w:rsidR="00040A8B" w:rsidRDefault="001957DB">
      <w:pPr>
        <w:tabs>
          <w:tab w:val="right" w:pos="9850"/>
        </w:tabs>
        <w:spacing w:after="160" w:line="259" w:lineRule="auto"/>
        <w:ind w:left="0" w:firstLine="0"/>
        <w:jc w:val="left"/>
      </w:pPr>
      <w:r>
        <w:t>Лист рассылки</w:t>
      </w:r>
      <w:r>
        <w:rPr>
          <w:sz w:val="20"/>
        </w:rPr>
        <w:t xml:space="preserve"> </w:t>
      </w:r>
      <w:r>
        <w:rPr>
          <w:sz w:val="20"/>
        </w:rPr>
        <w:tab/>
      </w:r>
      <w:r>
        <w:t>11</w:t>
      </w:r>
      <w:r>
        <w:rPr>
          <w:sz w:val="20"/>
        </w:rPr>
        <w:t xml:space="preserve"> </w:t>
      </w:r>
    </w:p>
    <w:p w14:paraId="641B2284" w14:textId="77777777" w:rsidR="00040A8B" w:rsidRDefault="001957DB">
      <w:pPr>
        <w:spacing w:after="86" w:line="259" w:lineRule="auto"/>
        <w:ind w:left="19" w:firstLine="0"/>
        <w:jc w:val="left"/>
      </w:pPr>
      <w:r>
        <w:rPr>
          <w:sz w:val="20"/>
        </w:rPr>
        <w:t xml:space="preserve"> </w:t>
      </w:r>
    </w:p>
    <w:p w14:paraId="000811D3" w14:textId="77777777" w:rsidR="00040A8B" w:rsidRDefault="001957DB">
      <w:pPr>
        <w:numPr>
          <w:ilvl w:val="0"/>
          <w:numId w:val="3"/>
        </w:numPr>
        <w:spacing w:after="0" w:line="259" w:lineRule="auto"/>
        <w:ind w:left="1025" w:hanging="214"/>
        <w:jc w:val="left"/>
      </w:pPr>
      <w:r>
        <w:rPr>
          <w:b/>
        </w:rPr>
        <w:t xml:space="preserve">Назначение </w:t>
      </w:r>
    </w:p>
    <w:p w14:paraId="50A08665" w14:textId="77777777" w:rsidR="00040A8B" w:rsidRDefault="001957DB">
      <w:pPr>
        <w:spacing w:after="1" w:line="367" w:lineRule="auto"/>
        <w:ind w:left="120" w:firstLine="708"/>
        <w:jc w:val="left"/>
      </w:pPr>
      <w:r>
        <w:t xml:space="preserve">Настоящая </w:t>
      </w:r>
      <w:r>
        <w:tab/>
        <w:t xml:space="preserve">документированная </w:t>
      </w:r>
      <w:r>
        <w:tab/>
        <w:t xml:space="preserve">процедура </w:t>
      </w:r>
      <w:r>
        <w:tab/>
        <w:t xml:space="preserve">устанавливает </w:t>
      </w:r>
      <w:r>
        <w:tab/>
        <w:t>правила организации научно-</w:t>
      </w:r>
      <w:r>
        <w:t>методической деятельности в ГАПОУ «Актанышский технологический техникум».</w:t>
      </w:r>
      <w:r>
        <w:rPr>
          <w:sz w:val="20"/>
        </w:rPr>
        <w:t xml:space="preserve"> </w:t>
      </w:r>
    </w:p>
    <w:p w14:paraId="3950BA1E" w14:textId="77777777" w:rsidR="00040A8B" w:rsidRDefault="001957DB">
      <w:pPr>
        <w:spacing w:after="0" w:line="383" w:lineRule="auto"/>
        <w:ind w:left="120" w:right="116" w:firstLine="698"/>
      </w:pPr>
      <w:r>
        <w:t>Настоящая</w:t>
      </w:r>
      <w:r>
        <w:rPr>
          <w:sz w:val="20"/>
        </w:rPr>
        <w:t xml:space="preserve"> </w:t>
      </w:r>
      <w:r>
        <w:t>документированная</w:t>
      </w:r>
      <w:r>
        <w:rPr>
          <w:sz w:val="20"/>
        </w:rPr>
        <w:t xml:space="preserve"> </w:t>
      </w:r>
      <w:r>
        <w:t>процедура</w:t>
      </w:r>
      <w:r>
        <w:rPr>
          <w:sz w:val="20"/>
        </w:rPr>
        <w:t xml:space="preserve"> </w:t>
      </w:r>
      <w:r>
        <w:t>действительна</w:t>
      </w:r>
      <w:r>
        <w:rPr>
          <w:sz w:val="20"/>
        </w:rPr>
        <w:t xml:space="preserve"> </w:t>
      </w:r>
      <w:r>
        <w:t>для</w:t>
      </w:r>
      <w:r>
        <w:rPr>
          <w:sz w:val="20"/>
        </w:rPr>
        <w:t xml:space="preserve"> </w:t>
      </w:r>
      <w:r>
        <w:t>заместителей директора по УПР, УР, УВР, курирующих старших мастеров</w:t>
      </w:r>
      <w:r>
        <w:rPr>
          <w:sz w:val="20"/>
        </w:rPr>
        <w:t xml:space="preserve"> </w:t>
      </w:r>
      <w:r>
        <w:t xml:space="preserve">по направлениям подготовки, </w:t>
      </w:r>
      <w:proofErr w:type="gramStart"/>
      <w:r>
        <w:t>преподавателей  учебных</w:t>
      </w:r>
      <w:proofErr w:type="gramEnd"/>
      <w:r>
        <w:t xml:space="preserve">  дисциплин,  мастеров</w:t>
      </w:r>
      <w:r>
        <w:rPr>
          <w:sz w:val="20"/>
        </w:rPr>
        <w:t xml:space="preserve"> </w:t>
      </w:r>
      <w:r>
        <w:t>производственного обучения.</w:t>
      </w:r>
      <w:r>
        <w:rPr>
          <w:sz w:val="20"/>
        </w:rPr>
        <w:t xml:space="preserve"> </w:t>
      </w:r>
    </w:p>
    <w:p w14:paraId="6900E7D0" w14:textId="77777777" w:rsidR="00040A8B" w:rsidRDefault="001957DB">
      <w:pPr>
        <w:numPr>
          <w:ilvl w:val="0"/>
          <w:numId w:val="3"/>
        </w:numPr>
        <w:spacing w:after="130" w:line="259" w:lineRule="auto"/>
        <w:ind w:left="1025" w:hanging="214"/>
        <w:jc w:val="left"/>
      </w:pPr>
      <w:r>
        <w:rPr>
          <w:b/>
        </w:rPr>
        <w:t>Нормативные ссылки</w:t>
      </w:r>
      <w:r>
        <w:rPr>
          <w:sz w:val="20"/>
        </w:rPr>
        <w:t xml:space="preserve"> </w:t>
      </w:r>
    </w:p>
    <w:p w14:paraId="62CA0B60" w14:textId="77777777" w:rsidR="00040A8B" w:rsidRDefault="001957DB">
      <w:pPr>
        <w:spacing w:after="0" w:line="356" w:lineRule="auto"/>
        <w:ind w:left="120" w:firstLine="720"/>
      </w:pPr>
      <w:r>
        <w:t>Настоящая документированная процедура разработана на основании следующих нормативных документов и содержит ссылки и положения:</w:t>
      </w:r>
      <w:r>
        <w:rPr>
          <w:sz w:val="20"/>
        </w:rPr>
        <w:t xml:space="preserve"> </w:t>
      </w:r>
    </w:p>
    <w:p w14:paraId="7C234287" w14:textId="77777777" w:rsidR="00040A8B" w:rsidRDefault="001957DB">
      <w:pPr>
        <w:spacing w:after="201"/>
        <w:ind w:left="850"/>
      </w:pPr>
      <w:r>
        <w:t xml:space="preserve">Федеральный закон «Об образовании в Российской Федерации» от </w:t>
      </w:r>
    </w:p>
    <w:p w14:paraId="6FBC4162" w14:textId="77777777" w:rsidR="00040A8B" w:rsidRDefault="001957DB">
      <w:pPr>
        <w:spacing w:after="150"/>
        <w:ind w:left="130"/>
      </w:pPr>
      <w:r>
        <w:t>29.12.2012г. № 273-ФЗ.</w:t>
      </w:r>
      <w:r>
        <w:rPr>
          <w:sz w:val="20"/>
        </w:rPr>
        <w:t xml:space="preserve"> </w:t>
      </w:r>
    </w:p>
    <w:p w14:paraId="24252EAF" w14:textId="77777777" w:rsidR="00040A8B" w:rsidRDefault="001957DB">
      <w:pPr>
        <w:numPr>
          <w:ilvl w:val="2"/>
          <w:numId w:val="4"/>
        </w:numPr>
        <w:spacing w:after="185" w:line="259" w:lineRule="auto"/>
        <w:ind w:left="1025" w:hanging="214"/>
        <w:jc w:val="left"/>
      </w:pPr>
      <w:r>
        <w:rPr>
          <w:b/>
        </w:rPr>
        <w:t>Термины и определения</w:t>
      </w:r>
      <w:r>
        <w:rPr>
          <w:sz w:val="20"/>
        </w:rPr>
        <w:t xml:space="preserve"> </w:t>
      </w:r>
    </w:p>
    <w:p w14:paraId="417CC092" w14:textId="77777777" w:rsidR="00040A8B" w:rsidRDefault="001957DB">
      <w:pPr>
        <w:spacing w:after="2" w:line="397" w:lineRule="auto"/>
        <w:ind w:left="120" w:firstLine="718"/>
      </w:pPr>
      <w:r>
        <w:lastRenderedPageBreak/>
        <w:t>В</w:t>
      </w:r>
      <w:r>
        <w:rPr>
          <w:rFonts w:ascii="Arial" w:eastAsia="Arial" w:hAnsi="Arial" w:cs="Arial"/>
        </w:rPr>
        <w:t xml:space="preserve"> </w:t>
      </w:r>
      <w:r>
        <w:t xml:space="preserve">настоящей документированной процедуре применены следующие термины с соответствующими определениями: </w:t>
      </w:r>
    </w:p>
    <w:p w14:paraId="69F48870" w14:textId="77777777" w:rsidR="00040A8B" w:rsidRDefault="001957DB">
      <w:pPr>
        <w:spacing w:after="7" w:line="395" w:lineRule="auto"/>
        <w:ind w:left="120" w:firstLine="720"/>
      </w:pPr>
      <w:r>
        <w:rPr>
          <w:i/>
        </w:rPr>
        <w:t xml:space="preserve">ОПОП – </w:t>
      </w:r>
      <w:r>
        <w:t>основная профессиональная образовательная программа по</w:t>
      </w:r>
      <w:r>
        <w:rPr>
          <w:i/>
        </w:rPr>
        <w:t xml:space="preserve"> </w:t>
      </w:r>
      <w:r>
        <w:t xml:space="preserve">профессии. </w:t>
      </w:r>
    </w:p>
    <w:p w14:paraId="65232400" w14:textId="77777777" w:rsidR="00040A8B" w:rsidRDefault="001957DB">
      <w:pPr>
        <w:numPr>
          <w:ilvl w:val="2"/>
          <w:numId w:val="4"/>
        </w:numPr>
        <w:spacing w:after="181" w:line="259" w:lineRule="auto"/>
        <w:ind w:left="1025" w:hanging="214"/>
        <w:jc w:val="left"/>
      </w:pPr>
      <w:r>
        <w:rPr>
          <w:b/>
        </w:rPr>
        <w:t xml:space="preserve">Сокращения </w:t>
      </w:r>
    </w:p>
    <w:p w14:paraId="102902BF" w14:textId="77777777" w:rsidR="00040A8B" w:rsidRDefault="001957DB">
      <w:pPr>
        <w:tabs>
          <w:tab w:val="center" w:pos="1037"/>
          <w:tab w:val="center" w:pos="3568"/>
        </w:tabs>
        <w:spacing w:after="20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ДП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– </w:t>
      </w:r>
      <w:r>
        <w:t>документированная процедура;</w:t>
      </w:r>
      <w:r>
        <w:rPr>
          <w:sz w:val="20"/>
        </w:rPr>
        <w:t xml:space="preserve"> </w:t>
      </w:r>
    </w:p>
    <w:p w14:paraId="105B1EB3" w14:textId="77777777" w:rsidR="00040A8B" w:rsidRDefault="001957DB">
      <w:pPr>
        <w:spacing w:after="202"/>
        <w:ind w:left="850"/>
      </w:pPr>
      <w:proofErr w:type="gramStart"/>
      <w:r>
        <w:t>СМК  –</w:t>
      </w:r>
      <w:proofErr w:type="gramEnd"/>
      <w:r>
        <w:t xml:space="preserve"> система менеджмента качества;</w:t>
      </w:r>
      <w:r>
        <w:rPr>
          <w:sz w:val="20"/>
        </w:rPr>
        <w:t xml:space="preserve"> </w:t>
      </w:r>
    </w:p>
    <w:p w14:paraId="12B56D2E" w14:textId="77777777" w:rsidR="00040A8B" w:rsidRDefault="001957DB">
      <w:pPr>
        <w:tabs>
          <w:tab w:val="center" w:pos="1036"/>
          <w:tab w:val="center" w:pos="3135"/>
        </w:tabs>
        <w:spacing w:after="20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НД</w:t>
      </w:r>
      <w:r>
        <w:rPr>
          <w:sz w:val="20"/>
        </w:rPr>
        <w:t xml:space="preserve"> </w:t>
      </w:r>
      <w:r>
        <w:rPr>
          <w:sz w:val="20"/>
        </w:rPr>
        <w:tab/>
      </w:r>
      <w:r>
        <w:t>– нормативный документ;</w:t>
      </w:r>
      <w:r>
        <w:rPr>
          <w:sz w:val="20"/>
        </w:rPr>
        <w:t xml:space="preserve"> </w:t>
      </w:r>
    </w:p>
    <w:p w14:paraId="552A415F" w14:textId="77777777" w:rsidR="00040A8B" w:rsidRDefault="001957DB">
      <w:pPr>
        <w:spacing w:line="356" w:lineRule="auto"/>
        <w:ind w:left="120" w:firstLine="720"/>
      </w:pPr>
      <w:r>
        <w:t>ОПОП - основная профессиональная образовательная программа по профессии;</w:t>
      </w:r>
      <w:r>
        <w:rPr>
          <w:sz w:val="20"/>
        </w:rPr>
        <w:t xml:space="preserve"> </w:t>
      </w:r>
    </w:p>
    <w:p w14:paraId="511AB42D" w14:textId="77777777" w:rsidR="00040A8B" w:rsidRDefault="001957DB">
      <w:pPr>
        <w:spacing w:after="203"/>
        <w:ind w:left="850"/>
      </w:pPr>
      <w:r>
        <w:t>ФЗ - федеральный закон;</w:t>
      </w:r>
      <w:r>
        <w:rPr>
          <w:sz w:val="20"/>
        </w:rPr>
        <w:t xml:space="preserve"> </w:t>
      </w:r>
    </w:p>
    <w:p w14:paraId="087EF3F3" w14:textId="77777777" w:rsidR="00040A8B" w:rsidRDefault="001957DB">
      <w:pPr>
        <w:spacing w:after="45" w:line="367" w:lineRule="auto"/>
        <w:ind w:left="840" w:right="554" w:firstLine="0"/>
        <w:jc w:val="left"/>
      </w:pPr>
      <w:r>
        <w:t>ФГОС – федеральный государственный образовательный стандарт; СПО – среднее профессиональное образование; ОП – образовательная программа.</w:t>
      </w:r>
      <w:r>
        <w:rPr>
          <w:sz w:val="20"/>
        </w:rPr>
        <w:t xml:space="preserve"> </w:t>
      </w:r>
    </w:p>
    <w:p w14:paraId="09615D57" w14:textId="77777777" w:rsidR="00040A8B" w:rsidRDefault="001957DB">
      <w:pPr>
        <w:numPr>
          <w:ilvl w:val="2"/>
          <w:numId w:val="4"/>
        </w:numPr>
        <w:spacing w:after="130" w:line="259" w:lineRule="auto"/>
        <w:ind w:left="1025" w:hanging="214"/>
        <w:jc w:val="left"/>
      </w:pPr>
      <w:r>
        <w:rPr>
          <w:b/>
        </w:rPr>
        <w:t xml:space="preserve">Ответственность </w:t>
      </w:r>
    </w:p>
    <w:p w14:paraId="77467E96" w14:textId="77777777" w:rsidR="00040A8B" w:rsidRDefault="001957DB">
      <w:pPr>
        <w:spacing w:after="1" w:line="367" w:lineRule="auto"/>
        <w:ind w:left="120" w:firstLine="708"/>
        <w:jc w:val="left"/>
      </w:pPr>
      <w:r>
        <w:t>5.1 Ответственность за общее руководство и осуществление контроля над процессами разработки, оформления, согласования, утверждения, регистрации,</w:t>
      </w:r>
      <w:r>
        <w:rPr>
          <w:sz w:val="20"/>
        </w:rPr>
        <w:t xml:space="preserve"> </w:t>
      </w:r>
      <w:r>
        <w:t>применении процедур организации</w:t>
      </w:r>
      <w:r>
        <w:rPr>
          <w:sz w:val="20"/>
        </w:rPr>
        <w:t xml:space="preserve"> </w:t>
      </w:r>
      <w:r>
        <w:t>научно-методической деятельности</w:t>
      </w:r>
      <w:r>
        <w:rPr>
          <w:sz w:val="20"/>
        </w:rPr>
        <w:t xml:space="preserve"> </w:t>
      </w:r>
      <w:r>
        <w:t xml:space="preserve">возложена на исполняющего обязанности заместителя директора по </w:t>
      </w:r>
      <w:proofErr w:type="spellStart"/>
      <w:r>
        <w:t>научнометодической</w:t>
      </w:r>
      <w:proofErr w:type="spellEnd"/>
      <w:r>
        <w:t xml:space="preserve"> работе организации.</w:t>
      </w:r>
      <w:r>
        <w:rPr>
          <w:sz w:val="20"/>
        </w:rPr>
        <w:t xml:space="preserve"> </w:t>
      </w:r>
    </w:p>
    <w:p w14:paraId="6673323B" w14:textId="77777777" w:rsidR="00040A8B" w:rsidRDefault="001957DB">
      <w:pPr>
        <w:spacing w:after="130" w:line="259" w:lineRule="auto"/>
        <w:ind w:left="821"/>
        <w:jc w:val="left"/>
      </w:pPr>
      <w:r>
        <w:rPr>
          <w:b/>
        </w:rPr>
        <w:t>6 Общие положения</w:t>
      </w:r>
      <w:r>
        <w:rPr>
          <w:sz w:val="20"/>
        </w:rPr>
        <w:t xml:space="preserve"> </w:t>
      </w:r>
    </w:p>
    <w:p w14:paraId="6C5AF771" w14:textId="77777777" w:rsidR="00040A8B" w:rsidRDefault="001957DB">
      <w:pPr>
        <w:spacing w:after="182" w:line="259" w:lineRule="auto"/>
        <w:ind w:left="821"/>
        <w:jc w:val="left"/>
      </w:pPr>
      <w:r>
        <w:rPr>
          <w:b/>
        </w:rPr>
        <w:t>6.1 Общие положения</w:t>
      </w:r>
      <w:r>
        <w:rPr>
          <w:sz w:val="20"/>
        </w:rPr>
        <w:t xml:space="preserve"> </w:t>
      </w:r>
    </w:p>
    <w:p w14:paraId="78D3AD79" w14:textId="77777777" w:rsidR="00040A8B" w:rsidRDefault="001957DB">
      <w:pPr>
        <w:spacing w:after="34" w:line="367" w:lineRule="auto"/>
        <w:ind w:left="4" w:firstLine="842"/>
        <w:jc w:val="left"/>
      </w:pPr>
      <w:r>
        <w:t xml:space="preserve">6.1.1Настоящее положение разработано в соответствии с законом РФ «Об образовании в Российской Федерации» от 29.12.2012г. № 273-ФЗ, Уставом техникума, приказами Министерства   образования Российской Федерации   и   Республики Татарстан, регламентирующими учебную деятельность средних профессиональных учебных заведений.  </w:t>
      </w:r>
    </w:p>
    <w:p w14:paraId="6BB2EBDF" w14:textId="77777777" w:rsidR="00040A8B" w:rsidRDefault="001957DB">
      <w:pPr>
        <w:spacing w:after="0" w:line="376" w:lineRule="auto"/>
        <w:ind w:left="14" w:firstLine="852"/>
      </w:pPr>
      <w:proofErr w:type="gramStart"/>
      <w:r>
        <w:lastRenderedPageBreak/>
        <w:t>6.1.2  Настоящее</w:t>
      </w:r>
      <w:proofErr w:type="gramEnd"/>
      <w:r>
        <w:t xml:space="preserve">  Положение  определяет  формы,  порядок проведения научно-методической работы в </w:t>
      </w:r>
      <w:proofErr w:type="spellStart"/>
      <w:r>
        <w:t>ГАПОУ«Актанышский</w:t>
      </w:r>
      <w:proofErr w:type="spellEnd"/>
      <w:r>
        <w:t xml:space="preserve"> технологический техникум»</w:t>
      </w:r>
      <w:r>
        <w:rPr>
          <w:sz w:val="20"/>
        </w:rPr>
        <w:t xml:space="preserve"> </w:t>
      </w:r>
    </w:p>
    <w:p w14:paraId="4A0FC006" w14:textId="77777777" w:rsidR="00040A8B" w:rsidRDefault="001957DB">
      <w:pPr>
        <w:spacing w:after="181" w:line="259" w:lineRule="auto"/>
        <w:ind w:left="821"/>
        <w:jc w:val="left"/>
      </w:pPr>
      <w:r>
        <w:rPr>
          <w:b/>
        </w:rPr>
        <w:t>6.2 Основные положения</w:t>
      </w:r>
      <w:r>
        <w:rPr>
          <w:sz w:val="20"/>
        </w:rPr>
        <w:t xml:space="preserve"> </w:t>
      </w:r>
    </w:p>
    <w:p w14:paraId="59468350" w14:textId="77777777" w:rsidR="00040A8B" w:rsidRDefault="001957DB">
      <w:pPr>
        <w:spacing w:line="370" w:lineRule="auto"/>
        <w:ind w:left="14" w:firstLine="852"/>
      </w:pPr>
      <w:r>
        <w:t>6.2.1 Научно-методический совет организует и координирует работу подразделений техникума, направленных на развитие научно-методического обеспечения образовательного процесса, инновационной деятельности педагогического коллектива.</w:t>
      </w:r>
      <w:r>
        <w:rPr>
          <w:sz w:val="20"/>
        </w:rPr>
        <w:t xml:space="preserve"> </w:t>
      </w:r>
    </w:p>
    <w:p w14:paraId="01288BCD" w14:textId="77777777" w:rsidR="00040A8B" w:rsidRDefault="001957DB">
      <w:pPr>
        <w:spacing w:after="181" w:line="259" w:lineRule="auto"/>
        <w:ind w:left="821"/>
        <w:jc w:val="left"/>
      </w:pPr>
      <w:r>
        <w:rPr>
          <w:b/>
        </w:rPr>
        <w:t>6.3 Содержание деятельности научно-методического совета</w:t>
      </w:r>
      <w:r>
        <w:rPr>
          <w:sz w:val="20"/>
        </w:rPr>
        <w:t xml:space="preserve"> </w:t>
      </w:r>
    </w:p>
    <w:p w14:paraId="0B87F4FE" w14:textId="77777777" w:rsidR="00040A8B" w:rsidRDefault="001957DB">
      <w:pPr>
        <w:spacing w:after="50" w:line="367" w:lineRule="auto"/>
        <w:ind w:left="4" w:firstLine="842"/>
        <w:jc w:val="left"/>
      </w:pPr>
      <w:r>
        <w:t xml:space="preserve">6.3.1Основная </w:t>
      </w:r>
      <w:r>
        <w:tab/>
        <w:t xml:space="preserve">деятельность </w:t>
      </w:r>
      <w:r>
        <w:tab/>
        <w:t xml:space="preserve">научно-методического </w:t>
      </w:r>
      <w:r>
        <w:tab/>
        <w:t xml:space="preserve">совета </w:t>
      </w:r>
      <w:r>
        <w:tab/>
        <w:t>(НМС) заключается в организации и планировании инновационной работы в техникуме, в выработке рекомендаций и предложений по её совершенствованию.</w:t>
      </w:r>
      <w:r>
        <w:rPr>
          <w:sz w:val="20"/>
        </w:rPr>
        <w:t xml:space="preserve"> </w:t>
      </w:r>
    </w:p>
    <w:p w14:paraId="79CE6C9E" w14:textId="77777777" w:rsidR="00040A8B" w:rsidRDefault="001957DB">
      <w:pPr>
        <w:spacing w:after="204" w:line="259" w:lineRule="auto"/>
        <w:ind w:left="1236"/>
        <w:jc w:val="left"/>
      </w:pPr>
      <w:r>
        <w:rPr>
          <w:b/>
        </w:rPr>
        <w:t>6.4 Главными задачами научно-методического совета являются:</w:t>
      </w:r>
      <w:r>
        <w:rPr>
          <w:sz w:val="20"/>
        </w:rPr>
        <w:t xml:space="preserve"> </w:t>
      </w:r>
    </w:p>
    <w:p w14:paraId="7F29E583" w14:textId="77777777" w:rsidR="00040A8B" w:rsidRDefault="001957DB">
      <w:pPr>
        <w:numPr>
          <w:ilvl w:val="2"/>
          <w:numId w:val="8"/>
        </w:numPr>
        <w:spacing w:after="69" w:line="316" w:lineRule="auto"/>
        <w:ind w:firstLine="852"/>
      </w:pPr>
      <w:r>
        <w:t>изучение состояния и перспектив инновационной деятельности; обобщение и внедрение научных разработок, передового педагогического опыта;</w:t>
      </w:r>
      <w:r>
        <w:rPr>
          <w:rFonts w:ascii="Segoe UI Symbol" w:eastAsia="Segoe UI Symbol" w:hAnsi="Segoe UI Symbol" w:cs="Segoe UI Symbol"/>
        </w:rPr>
        <w:t></w:t>
      </w:r>
    </w:p>
    <w:p w14:paraId="0556E1C8" w14:textId="77777777" w:rsidR="00040A8B" w:rsidRDefault="001957DB">
      <w:pPr>
        <w:numPr>
          <w:ilvl w:val="2"/>
          <w:numId w:val="8"/>
        </w:numPr>
        <w:spacing w:after="155"/>
        <w:ind w:firstLine="852"/>
      </w:pPr>
      <w:r>
        <w:t xml:space="preserve">прогнозирование </w:t>
      </w:r>
      <w:r>
        <w:tab/>
        <w:t xml:space="preserve">и </w:t>
      </w:r>
      <w:r>
        <w:tab/>
        <w:t xml:space="preserve">проектирование </w:t>
      </w:r>
      <w:r>
        <w:tab/>
        <w:t xml:space="preserve">развития </w:t>
      </w:r>
      <w:r>
        <w:tab/>
        <w:t xml:space="preserve">инновационной </w:t>
      </w:r>
    </w:p>
    <w:p w14:paraId="71206DA0" w14:textId="77777777" w:rsidR="00040A8B" w:rsidRDefault="001957DB">
      <w:pPr>
        <w:spacing w:after="174"/>
        <w:ind w:left="24"/>
      </w:pPr>
      <w:r>
        <w:t>деятельности техникуме;</w:t>
      </w:r>
      <w:r>
        <w:rPr>
          <w:rFonts w:ascii="Segoe UI Symbol" w:eastAsia="Segoe UI Symbol" w:hAnsi="Segoe UI Symbol" w:cs="Segoe UI Symbol"/>
        </w:rPr>
        <w:t></w:t>
      </w:r>
    </w:p>
    <w:p w14:paraId="041A8745" w14:textId="77777777" w:rsidR="00040A8B" w:rsidRDefault="001957DB">
      <w:pPr>
        <w:numPr>
          <w:ilvl w:val="2"/>
          <w:numId w:val="8"/>
        </w:numPr>
        <w:spacing w:after="100"/>
        <w:ind w:firstLine="852"/>
      </w:pPr>
      <w:r>
        <w:t xml:space="preserve">организация </w:t>
      </w:r>
      <w:r>
        <w:tab/>
        <w:t xml:space="preserve">повышения </w:t>
      </w:r>
      <w:r>
        <w:tab/>
        <w:t xml:space="preserve">квалификации </w:t>
      </w:r>
      <w:r>
        <w:tab/>
        <w:t xml:space="preserve">и </w:t>
      </w:r>
      <w:r>
        <w:tab/>
        <w:t xml:space="preserve">профессиональной </w:t>
      </w:r>
    </w:p>
    <w:p w14:paraId="08C4042A" w14:textId="77777777" w:rsidR="00040A8B" w:rsidRDefault="001957DB">
      <w:pPr>
        <w:spacing w:after="172"/>
        <w:ind w:left="24"/>
      </w:pPr>
      <w:r>
        <w:t>переподготовки педагогических кадров;</w:t>
      </w:r>
      <w:r>
        <w:rPr>
          <w:rFonts w:ascii="Segoe UI Symbol" w:eastAsia="Segoe UI Symbol" w:hAnsi="Segoe UI Symbol" w:cs="Segoe UI Symbol"/>
        </w:rPr>
        <w:t></w:t>
      </w:r>
    </w:p>
    <w:p w14:paraId="62E0652B" w14:textId="77777777" w:rsidR="00040A8B" w:rsidRDefault="001957DB">
      <w:pPr>
        <w:numPr>
          <w:ilvl w:val="2"/>
          <w:numId w:val="8"/>
        </w:numPr>
        <w:spacing w:after="158"/>
        <w:ind w:firstLine="852"/>
      </w:pPr>
      <w:r>
        <w:t xml:space="preserve">внедрение </w:t>
      </w:r>
      <w:r>
        <w:tab/>
        <w:t xml:space="preserve">в </w:t>
      </w:r>
      <w:r>
        <w:tab/>
        <w:t xml:space="preserve">образовательную </w:t>
      </w:r>
      <w:r>
        <w:tab/>
        <w:t xml:space="preserve">деятельность </w:t>
      </w:r>
      <w:r>
        <w:tab/>
        <w:t xml:space="preserve">достижений </w:t>
      </w:r>
      <w:r>
        <w:tab/>
        <w:t xml:space="preserve">и </w:t>
      </w:r>
    </w:p>
    <w:p w14:paraId="55961F60" w14:textId="77777777" w:rsidR="00040A8B" w:rsidRDefault="001957DB">
      <w:pPr>
        <w:ind w:left="24"/>
      </w:pPr>
      <w:r>
        <w:t>рекомендаций передового педагогического опыта, опыта педагогов-новаторов;</w:t>
      </w:r>
      <w:r>
        <w:rPr>
          <w:rFonts w:ascii="Segoe UI Symbol" w:eastAsia="Segoe UI Symbol" w:hAnsi="Segoe UI Symbol" w:cs="Segoe UI Symbol"/>
        </w:rPr>
        <w:t></w:t>
      </w:r>
    </w:p>
    <w:p w14:paraId="7B3E9045" w14:textId="77777777" w:rsidR="00040A8B" w:rsidRDefault="001957DB">
      <w:pPr>
        <w:numPr>
          <w:ilvl w:val="2"/>
          <w:numId w:val="8"/>
        </w:numPr>
        <w:spacing w:after="8" w:line="397" w:lineRule="auto"/>
        <w:ind w:firstLine="852"/>
      </w:pPr>
      <w:r>
        <w:t>координация научной деятельности структурных подразделений и методических служб в области инновационной работы в техникуме.</w:t>
      </w:r>
      <w:r>
        <w:rPr>
          <w:sz w:val="20"/>
        </w:rPr>
        <w:t xml:space="preserve"> </w:t>
      </w:r>
    </w:p>
    <w:p w14:paraId="2A31A493" w14:textId="77777777" w:rsidR="00040A8B" w:rsidRDefault="001957DB">
      <w:pPr>
        <w:spacing w:after="204" w:line="259" w:lineRule="auto"/>
        <w:ind w:left="821"/>
        <w:jc w:val="left"/>
      </w:pPr>
      <w:r>
        <w:rPr>
          <w:b/>
        </w:rPr>
        <w:t>6.5 Функции научно-методического совета:</w:t>
      </w:r>
      <w:r>
        <w:rPr>
          <w:sz w:val="20"/>
        </w:rPr>
        <w:t xml:space="preserve"> </w:t>
      </w:r>
    </w:p>
    <w:p w14:paraId="4D835878" w14:textId="77777777" w:rsidR="00040A8B" w:rsidRDefault="001957DB">
      <w:pPr>
        <w:numPr>
          <w:ilvl w:val="2"/>
          <w:numId w:val="5"/>
        </w:numPr>
        <w:spacing w:after="1" w:line="367" w:lineRule="auto"/>
        <w:ind w:firstLine="847"/>
        <w:jc w:val="left"/>
      </w:pPr>
      <w:r>
        <w:lastRenderedPageBreak/>
        <w:t xml:space="preserve">информационно-аналитическая </w:t>
      </w:r>
      <w:r>
        <w:tab/>
        <w:t xml:space="preserve">(состояние </w:t>
      </w:r>
      <w:r>
        <w:tab/>
        <w:t xml:space="preserve">и </w:t>
      </w:r>
      <w:r>
        <w:tab/>
        <w:t xml:space="preserve">перспективы инновационной </w:t>
      </w:r>
      <w:r>
        <w:tab/>
        <w:t xml:space="preserve">деятельности; </w:t>
      </w:r>
      <w:r>
        <w:tab/>
        <w:t xml:space="preserve">обобщение </w:t>
      </w:r>
      <w:r>
        <w:tab/>
        <w:t xml:space="preserve">и </w:t>
      </w:r>
      <w:r>
        <w:tab/>
        <w:t xml:space="preserve">внедрение </w:t>
      </w:r>
      <w:r>
        <w:tab/>
        <w:t>передового педагогического опыта);</w:t>
      </w:r>
      <w:r>
        <w:rPr>
          <w:rFonts w:ascii="Segoe UI Symbol" w:eastAsia="Segoe UI Symbol" w:hAnsi="Segoe UI Symbol" w:cs="Segoe UI Symbol"/>
        </w:rPr>
        <w:t></w:t>
      </w:r>
    </w:p>
    <w:p w14:paraId="42E5CEDB" w14:textId="77777777" w:rsidR="00040A8B" w:rsidRDefault="001957DB">
      <w:pPr>
        <w:numPr>
          <w:ilvl w:val="2"/>
          <w:numId w:val="5"/>
        </w:numPr>
        <w:spacing w:after="76" w:line="312" w:lineRule="auto"/>
        <w:ind w:firstLine="847"/>
        <w:jc w:val="left"/>
      </w:pPr>
      <w:proofErr w:type="spellStart"/>
      <w:r>
        <w:t>проектировочно</w:t>
      </w:r>
      <w:proofErr w:type="spellEnd"/>
      <w:r>
        <w:t xml:space="preserve"> - </w:t>
      </w:r>
      <w:r>
        <w:t>прогностическая (прогнозирование и проектирование развития инновационной деятельности);</w:t>
      </w:r>
      <w:r>
        <w:rPr>
          <w:rFonts w:ascii="Segoe UI Symbol" w:eastAsia="Segoe UI Symbol" w:hAnsi="Segoe UI Symbol" w:cs="Segoe UI Symbol"/>
        </w:rPr>
        <w:t></w:t>
      </w:r>
    </w:p>
    <w:p w14:paraId="053D8A8B" w14:textId="77777777" w:rsidR="00040A8B" w:rsidRDefault="001957DB">
      <w:pPr>
        <w:numPr>
          <w:ilvl w:val="2"/>
          <w:numId w:val="5"/>
        </w:numPr>
        <w:spacing w:after="68" w:line="316" w:lineRule="auto"/>
        <w:ind w:firstLine="847"/>
        <w:jc w:val="left"/>
      </w:pPr>
      <w:r>
        <w:t>обучающая (организация повышения квалификации и профессиональной переподготовки педагогических кадров);</w:t>
      </w:r>
      <w:r>
        <w:rPr>
          <w:rFonts w:ascii="Segoe UI Symbol" w:eastAsia="Segoe UI Symbol" w:hAnsi="Segoe UI Symbol" w:cs="Segoe UI Symbol"/>
        </w:rPr>
        <w:t></w:t>
      </w:r>
    </w:p>
    <w:p w14:paraId="24F8A7F3" w14:textId="77777777" w:rsidR="00040A8B" w:rsidRDefault="001957DB">
      <w:pPr>
        <w:numPr>
          <w:ilvl w:val="2"/>
          <w:numId w:val="5"/>
        </w:numPr>
        <w:spacing w:after="1" w:line="367" w:lineRule="auto"/>
        <w:ind w:firstLine="847"/>
        <w:jc w:val="left"/>
      </w:pPr>
      <w:r>
        <w:t>внедренческая (внедрение и использование достижений и рекомендаций педагогического опыта в системе профессионального образования);</w:t>
      </w:r>
      <w:r>
        <w:rPr>
          <w:rFonts w:ascii="Segoe UI Symbol" w:eastAsia="Segoe UI Symbol" w:hAnsi="Segoe UI Symbol" w:cs="Segoe UI Symbol"/>
        </w:rPr>
        <w:t></w:t>
      </w:r>
    </w:p>
    <w:p w14:paraId="724FEA9E" w14:textId="77777777" w:rsidR="00040A8B" w:rsidRDefault="001957DB">
      <w:pPr>
        <w:numPr>
          <w:ilvl w:val="2"/>
          <w:numId w:val="5"/>
        </w:numPr>
        <w:spacing w:after="88" w:line="259" w:lineRule="auto"/>
        <w:ind w:firstLine="847"/>
        <w:jc w:val="left"/>
      </w:pPr>
      <w:proofErr w:type="gramStart"/>
      <w:r>
        <w:t>координационная(</w:t>
      </w:r>
      <w:proofErr w:type="gramEnd"/>
      <w:r>
        <w:t xml:space="preserve">координация </w:t>
      </w:r>
      <w:r>
        <w:tab/>
        <w:t xml:space="preserve">деятельности </w:t>
      </w:r>
      <w:r>
        <w:tab/>
        <w:t xml:space="preserve">структурных </w:t>
      </w:r>
    </w:p>
    <w:p w14:paraId="7EE8AB54" w14:textId="77777777" w:rsidR="00040A8B" w:rsidRDefault="001957DB">
      <w:pPr>
        <w:spacing w:after="0" w:line="404" w:lineRule="auto"/>
        <w:ind w:left="1404" w:right="455" w:hanging="1390"/>
      </w:pPr>
      <w:r>
        <w:t>подразделений в области развития инновационной работы в Учреждении).</w:t>
      </w:r>
      <w:r>
        <w:rPr>
          <w:rFonts w:ascii="Segoe UI Symbol" w:eastAsia="Segoe UI Symbol" w:hAnsi="Segoe UI Symbol" w:cs="Segoe UI Symbol"/>
        </w:rPr>
        <w:t xml:space="preserve"> </w:t>
      </w:r>
      <w:r>
        <w:rPr>
          <w:b/>
        </w:rPr>
        <w:t>6.6 Состав, организация и управление деятельностью научно-</w:t>
      </w:r>
    </w:p>
    <w:p w14:paraId="3F01A024" w14:textId="77777777" w:rsidR="00040A8B" w:rsidRDefault="001957DB">
      <w:pPr>
        <w:spacing w:after="181" w:line="259" w:lineRule="auto"/>
        <w:ind w:left="123" w:right="106"/>
        <w:jc w:val="center"/>
      </w:pPr>
      <w:r>
        <w:rPr>
          <w:b/>
        </w:rPr>
        <w:t>методического совета</w:t>
      </w:r>
      <w:r>
        <w:rPr>
          <w:sz w:val="20"/>
        </w:rPr>
        <w:t xml:space="preserve"> </w:t>
      </w:r>
    </w:p>
    <w:p w14:paraId="3C694AD6" w14:textId="77777777" w:rsidR="00040A8B" w:rsidRDefault="001957DB">
      <w:pPr>
        <w:spacing w:after="0" w:line="398" w:lineRule="auto"/>
        <w:ind w:left="14" w:firstLine="852"/>
      </w:pPr>
      <w:r>
        <w:t>6.6.1Организация и управление деятельностью научно-методического совета осуществляется заместителем директора по научно-методической работе.</w:t>
      </w:r>
      <w:r>
        <w:rPr>
          <w:sz w:val="20"/>
        </w:rPr>
        <w:t xml:space="preserve"> </w:t>
      </w:r>
    </w:p>
    <w:p w14:paraId="2E68D1B4" w14:textId="77777777" w:rsidR="00040A8B" w:rsidRDefault="001957DB">
      <w:pPr>
        <w:spacing w:after="38" w:line="367" w:lineRule="auto"/>
        <w:ind w:left="4" w:right="839" w:firstLine="842"/>
        <w:jc w:val="left"/>
      </w:pPr>
      <w:r>
        <w:t>6.6.2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Членами </w:t>
      </w:r>
      <w:r>
        <w:tab/>
        <w:t xml:space="preserve">НМС </w:t>
      </w:r>
      <w:r>
        <w:tab/>
        <w:t xml:space="preserve">являются </w:t>
      </w:r>
      <w:proofErr w:type="gramStart"/>
      <w:r>
        <w:t xml:space="preserve">заместители  </w:t>
      </w:r>
      <w:r>
        <w:tab/>
      </w:r>
      <w:proofErr w:type="spellStart"/>
      <w:proofErr w:type="gramEnd"/>
      <w:r>
        <w:t>директорапо</w:t>
      </w:r>
      <w:proofErr w:type="spellEnd"/>
      <w:r>
        <w:t xml:space="preserve"> </w:t>
      </w:r>
      <w:r>
        <w:tab/>
        <w:t xml:space="preserve">учебной, </w:t>
      </w:r>
      <w:proofErr w:type="spellStart"/>
      <w:r>
        <w:t>вос</w:t>
      </w:r>
      <w:proofErr w:type="spellEnd"/>
      <w:r>
        <w:t>-</w:t>
      </w:r>
      <w:r>
        <w:rPr>
          <w:sz w:val="20"/>
        </w:rPr>
        <w:t xml:space="preserve"> </w:t>
      </w:r>
      <w:r>
        <w:t>питательной,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учебно-производственной, </w:t>
      </w:r>
    </w:p>
    <w:p w14:paraId="0641B7B1" w14:textId="77777777" w:rsidR="00040A8B" w:rsidRDefault="001957DB">
      <w:pPr>
        <w:spacing w:after="0" w:line="356" w:lineRule="auto"/>
        <w:ind w:left="24"/>
      </w:pPr>
      <w:r>
        <w:t>руководители структурных подразделений, председатели цикловых методических комиссий, руководители инновационных, социальных проектов.</w:t>
      </w:r>
      <w:r>
        <w:rPr>
          <w:sz w:val="20"/>
        </w:rPr>
        <w:t xml:space="preserve"> </w:t>
      </w:r>
    </w:p>
    <w:p w14:paraId="2230B7DA" w14:textId="77777777" w:rsidR="00040A8B" w:rsidRDefault="001957DB">
      <w:pPr>
        <w:spacing w:line="370" w:lineRule="auto"/>
        <w:ind w:left="14" w:firstLine="852"/>
      </w:pPr>
      <w:r>
        <w:t>6.6.3 НМС выбирает из своего состава секретаря, на которого возлагаются функции по ведению всех документов (планов работы, протоколов заседаний). План работы НМС на год обсуждается на его заседании и утверждается директором техникума.</w:t>
      </w:r>
      <w:r>
        <w:rPr>
          <w:sz w:val="20"/>
        </w:rPr>
        <w:t xml:space="preserve"> </w:t>
      </w:r>
    </w:p>
    <w:p w14:paraId="4209E2AA" w14:textId="77777777" w:rsidR="00040A8B" w:rsidRDefault="001957DB">
      <w:pPr>
        <w:tabs>
          <w:tab w:val="center" w:pos="977"/>
          <w:tab w:val="center" w:pos="5276"/>
        </w:tabs>
        <w:spacing w:after="18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7 Научно</w:t>
      </w:r>
      <w:r>
        <w:t>-</w:t>
      </w:r>
      <w:r>
        <w:rPr>
          <w:b/>
        </w:rPr>
        <w:t xml:space="preserve">методический совет проводит следующую работу: </w:t>
      </w:r>
    </w:p>
    <w:p w14:paraId="10495DA4" w14:textId="77777777" w:rsidR="00040A8B" w:rsidRDefault="001957DB">
      <w:pPr>
        <w:numPr>
          <w:ilvl w:val="2"/>
          <w:numId w:val="6"/>
        </w:numPr>
        <w:spacing w:line="350" w:lineRule="auto"/>
        <w:ind w:firstLine="852"/>
      </w:pPr>
      <w:r>
        <w:t>анализирует, контролирует ход и результаты комплексных нововведений, исследований, имеющих значимые последствия для развития техникума;</w:t>
      </w:r>
      <w:r>
        <w:rPr>
          <w:rFonts w:ascii="Segoe UI Symbol" w:eastAsia="Segoe UI Symbol" w:hAnsi="Segoe UI Symbol" w:cs="Segoe UI Symbol"/>
        </w:rPr>
        <w:t></w:t>
      </w:r>
    </w:p>
    <w:p w14:paraId="699A13CC" w14:textId="77777777" w:rsidR="00040A8B" w:rsidRDefault="001957DB">
      <w:pPr>
        <w:numPr>
          <w:ilvl w:val="2"/>
          <w:numId w:val="6"/>
        </w:numPr>
        <w:spacing w:after="72" w:line="315" w:lineRule="auto"/>
        <w:ind w:firstLine="852"/>
      </w:pPr>
      <w:r>
        <w:lastRenderedPageBreak/>
        <w:t xml:space="preserve">анализирует </w:t>
      </w:r>
      <w:r>
        <w:tab/>
        <w:t xml:space="preserve">состояние </w:t>
      </w:r>
      <w:r>
        <w:tab/>
        <w:t xml:space="preserve">и </w:t>
      </w:r>
      <w:r>
        <w:tab/>
        <w:t xml:space="preserve">результативность </w:t>
      </w:r>
      <w:r>
        <w:tab/>
        <w:t xml:space="preserve">работы </w:t>
      </w:r>
      <w:r>
        <w:tab/>
      </w:r>
      <w:proofErr w:type="spellStart"/>
      <w:r>
        <w:t>научнометодической</w:t>
      </w:r>
      <w:proofErr w:type="spellEnd"/>
      <w:r>
        <w:t xml:space="preserve"> службы;</w:t>
      </w:r>
      <w:r>
        <w:rPr>
          <w:rFonts w:ascii="Segoe UI Symbol" w:eastAsia="Segoe UI Symbol" w:hAnsi="Segoe UI Symbol" w:cs="Segoe UI Symbol"/>
        </w:rPr>
        <w:t></w:t>
      </w:r>
    </w:p>
    <w:p w14:paraId="56F6744A" w14:textId="77777777" w:rsidR="00040A8B" w:rsidRDefault="001957DB">
      <w:pPr>
        <w:numPr>
          <w:ilvl w:val="2"/>
          <w:numId w:val="6"/>
        </w:numPr>
        <w:spacing w:after="1" w:line="367" w:lineRule="auto"/>
        <w:ind w:firstLine="852"/>
      </w:pPr>
      <w:r>
        <w:t>организует разработку, экспертизу стратегических документов колледжа, рекомендует к рассмотрению на педагогическом совете (программы</w:t>
      </w:r>
      <w:r>
        <w:rPr>
          <w:rFonts w:ascii="Segoe UI Symbol" w:eastAsia="Segoe UI Symbol" w:hAnsi="Segoe UI Symbol" w:cs="Segoe UI Symbol"/>
        </w:rPr>
        <w:t xml:space="preserve"> </w:t>
      </w:r>
      <w:r>
        <w:t xml:space="preserve">развития, перспективного плана деятельности на учебный год, основных </w:t>
      </w:r>
    </w:p>
    <w:p w14:paraId="47D82C66" w14:textId="77777777" w:rsidR="00040A8B" w:rsidRDefault="001957DB">
      <w:pPr>
        <w:spacing w:after="223"/>
        <w:ind w:left="24"/>
      </w:pPr>
      <w:r>
        <w:t>профессиональных образовательных программ);</w:t>
      </w:r>
      <w:r>
        <w:rPr>
          <w:sz w:val="20"/>
        </w:rPr>
        <w:t xml:space="preserve"> </w:t>
      </w:r>
    </w:p>
    <w:p w14:paraId="4B2C2603" w14:textId="77777777" w:rsidR="00040A8B" w:rsidRDefault="001957DB">
      <w:pPr>
        <w:numPr>
          <w:ilvl w:val="2"/>
          <w:numId w:val="6"/>
        </w:numPr>
        <w:spacing w:after="1" w:line="367" w:lineRule="auto"/>
        <w:ind w:firstLine="852"/>
      </w:pPr>
      <w:r>
        <w:t xml:space="preserve">рассматривает, рекомендует к утверждению положения по </w:t>
      </w:r>
      <w:proofErr w:type="spellStart"/>
      <w:r>
        <w:t>научнометодическому</w:t>
      </w:r>
      <w:proofErr w:type="spellEnd"/>
      <w:r>
        <w:t xml:space="preserve">, </w:t>
      </w:r>
      <w:r>
        <w:tab/>
        <w:t xml:space="preserve">учебно-программному </w:t>
      </w:r>
      <w:r>
        <w:tab/>
        <w:t xml:space="preserve">обеспечению </w:t>
      </w:r>
      <w:r>
        <w:tab/>
        <w:t>образовательной деятельности;</w:t>
      </w:r>
      <w:r>
        <w:rPr>
          <w:rFonts w:ascii="Segoe UI Symbol" w:eastAsia="Segoe UI Symbol" w:hAnsi="Segoe UI Symbol" w:cs="Segoe UI Symbol"/>
        </w:rPr>
        <w:t></w:t>
      </w:r>
    </w:p>
    <w:p w14:paraId="77BB1C93" w14:textId="77777777" w:rsidR="00040A8B" w:rsidRDefault="001957DB">
      <w:pPr>
        <w:numPr>
          <w:ilvl w:val="2"/>
          <w:numId w:val="6"/>
        </w:numPr>
        <w:spacing w:line="350" w:lineRule="auto"/>
        <w:ind w:firstLine="852"/>
      </w:pPr>
      <w:r>
        <w:t>рассматривает и принимает единые требования к разработке и оформлению учебно-программной документации;</w:t>
      </w:r>
      <w:r>
        <w:rPr>
          <w:rFonts w:ascii="Segoe UI Symbol" w:eastAsia="Segoe UI Symbol" w:hAnsi="Segoe UI Symbol" w:cs="Segoe UI Symbol"/>
        </w:rPr>
        <w:t></w:t>
      </w:r>
    </w:p>
    <w:p w14:paraId="60442B49" w14:textId="77777777" w:rsidR="00040A8B" w:rsidRDefault="001957DB">
      <w:pPr>
        <w:numPr>
          <w:ilvl w:val="2"/>
          <w:numId w:val="6"/>
        </w:numPr>
        <w:spacing w:after="88" w:line="259" w:lineRule="auto"/>
        <w:ind w:firstLine="852"/>
      </w:pPr>
      <w:r>
        <w:t xml:space="preserve">осуществляет </w:t>
      </w:r>
      <w:r>
        <w:tab/>
        <w:t xml:space="preserve">общее </w:t>
      </w:r>
      <w:r>
        <w:tab/>
        <w:t xml:space="preserve">руководство </w:t>
      </w:r>
      <w:r>
        <w:tab/>
        <w:t xml:space="preserve">разработкой </w:t>
      </w:r>
      <w:r>
        <w:tab/>
        <w:t>программно-</w:t>
      </w:r>
    </w:p>
    <w:p w14:paraId="323D8156" w14:textId="77777777" w:rsidR="00040A8B" w:rsidRDefault="001957DB">
      <w:pPr>
        <w:spacing w:after="174"/>
        <w:ind w:left="24"/>
      </w:pPr>
      <w:r>
        <w:t>методического обеспечения образовательной деятельности;</w:t>
      </w:r>
      <w:r>
        <w:rPr>
          <w:rFonts w:ascii="Segoe UI Symbol" w:eastAsia="Segoe UI Symbol" w:hAnsi="Segoe UI Symbol" w:cs="Segoe UI Symbol"/>
        </w:rPr>
        <w:t></w:t>
      </w:r>
    </w:p>
    <w:p w14:paraId="7C9796B5" w14:textId="77777777" w:rsidR="00040A8B" w:rsidRDefault="001957DB">
      <w:pPr>
        <w:numPr>
          <w:ilvl w:val="2"/>
          <w:numId w:val="6"/>
        </w:numPr>
        <w:spacing w:after="0" w:line="368" w:lineRule="auto"/>
        <w:ind w:firstLine="852"/>
      </w:pPr>
      <w:proofErr w:type="gramStart"/>
      <w:r>
        <w:t>организует  своими</w:t>
      </w:r>
      <w:proofErr w:type="gramEnd"/>
      <w:r>
        <w:t xml:space="preserve">  силами  или  с приглашением квалифицированных специалистов консультирование участников образовательной деятельности по проблеме инновационной деятельности, исследовательской работы, профессионального самосовершенствования;</w:t>
      </w:r>
      <w:r>
        <w:rPr>
          <w:rFonts w:ascii="Segoe UI Symbol" w:eastAsia="Segoe UI Symbol" w:hAnsi="Segoe UI Symbol" w:cs="Segoe UI Symbol"/>
        </w:rPr>
        <w:t></w:t>
      </w:r>
    </w:p>
    <w:p w14:paraId="5E7D8F1E" w14:textId="77777777" w:rsidR="00040A8B" w:rsidRDefault="001957DB">
      <w:pPr>
        <w:numPr>
          <w:ilvl w:val="2"/>
          <w:numId w:val="6"/>
        </w:numPr>
        <w:spacing w:after="10" w:line="355" w:lineRule="auto"/>
        <w:ind w:firstLine="852"/>
      </w:pPr>
      <w:r>
        <w:t>вносит предложения по изменению, совершенствованию состава, структуры и деятельности научно-методической службы, участвует в их реализации;</w:t>
      </w:r>
      <w:r>
        <w:rPr>
          <w:rFonts w:ascii="Segoe UI Symbol" w:eastAsia="Segoe UI Symbol" w:hAnsi="Segoe UI Symbol" w:cs="Segoe UI Symbol"/>
        </w:rPr>
        <w:t></w:t>
      </w:r>
    </w:p>
    <w:p w14:paraId="11E86B5C" w14:textId="77777777" w:rsidR="00040A8B" w:rsidRDefault="001957DB">
      <w:pPr>
        <w:numPr>
          <w:ilvl w:val="2"/>
          <w:numId w:val="6"/>
        </w:numPr>
        <w:spacing w:after="9" w:line="355" w:lineRule="auto"/>
        <w:ind w:firstLine="852"/>
      </w:pPr>
      <w:r>
        <w:t>вырабатывает и согласовывает подходы к организации, осуществлению и оценке инновационной деятельности (поиск и освоение новшеств, организация опытно-экспериментальной, исследовательской деятельности, разработка и апробация авторских учебных программ, новых педагогических технологий и т.д.);</w:t>
      </w:r>
      <w:r>
        <w:rPr>
          <w:rFonts w:ascii="Segoe UI Symbol" w:eastAsia="Segoe UI Symbol" w:hAnsi="Segoe UI Symbol" w:cs="Segoe UI Symbol"/>
        </w:rPr>
        <w:t></w:t>
      </w:r>
    </w:p>
    <w:p w14:paraId="1C6B6CC2" w14:textId="77777777" w:rsidR="00040A8B" w:rsidRDefault="001957DB">
      <w:pPr>
        <w:numPr>
          <w:ilvl w:val="2"/>
          <w:numId w:val="6"/>
        </w:numPr>
        <w:spacing w:after="88" w:line="259" w:lineRule="auto"/>
        <w:ind w:firstLine="852"/>
      </w:pPr>
      <w:r>
        <w:t xml:space="preserve">вносит </w:t>
      </w:r>
      <w:r>
        <w:tab/>
        <w:t xml:space="preserve">предложения </w:t>
      </w:r>
      <w:r>
        <w:tab/>
        <w:t xml:space="preserve">по </w:t>
      </w:r>
      <w:r>
        <w:tab/>
        <w:t xml:space="preserve">созданию </w:t>
      </w:r>
      <w:r>
        <w:tab/>
        <w:t xml:space="preserve">временных </w:t>
      </w:r>
      <w:r>
        <w:tab/>
        <w:t xml:space="preserve">творческих </w:t>
      </w:r>
    </w:p>
    <w:p w14:paraId="60381B20" w14:textId="77777777" w:rsidR="00040A8B" w:rsidRDefault="001957DB">
      <w:pPr>
        <w:ind w:left="24"/>
      </w:pPr>
      <w:r>
        <w:lastRenderedPageBreak/>
        <w:t>коллективов;</w:t>
      </w:r>
      <w:r>
        <w:rPr>
          <w:rFonts w:ascii="Segoe UI Symbol" w:eastAsia="Segoe UI Symbol" w:hAnsi="Segoe UI Symbol" w:cs="Segoe UI Symbol"/>
        </w:rPr>
        <w:t></w:t>
      </w:r>
    </w:p>
    <w:p w14:paraId="637593DB" w14:textId="77777777" w:rsidR="00040A8B" w:rsidRDefault="001957DB">
      <w:pPr>
        <w:numPr>
          <w:ilvl w:val="2"/>
          <w:numId w:val="6"/>
        </w:numPr>
        <w:spacing w:after="5" w:line="311" w:lineRule="auto"/>
        <w:ind w:firstLine="852"/>
      </w:pPr>
      <w:r>
        <w:t>вносит предложения по стимулированию и оценке инновационной деятельности педагогов, в том числе входе аттестации.</w:t>
      </w:r>
      <w:r>
        <w:rPr>
          <w:rFonts w:ascii="Segoe UI Symbol" w:eastAsia="Segoe UI Symbol" w:hAnsi="Segoe UI Symbol" w:cs="Segoe UI Symbol"/>
        </w:rPr>
        <w:t></w:t>
      </w:r>
    </w:p>
    <w:p w14:paraId="30B634B7" w14:textId="77777777" w:rsidR="00040A8B" w:rsidRDefault="001957DB">
      <w:pPr>
        <w:numPr>
          <w:ilvl w:val="2"/>
          <w:numId w:val="7"/>
        </w:numPr>
        <w:spacing w:after="130" w:line="259" w:lineRule="auto"/>
        <w:ind w:left="1025" w:hanging="214"/>
        <w:jc w:val="left"/>
      </w:pPr>
      <w:r>
        <w:rPr>
          <w:b/>
        </w:rPr>
        <w:t>Внесение изменений, учет и хранение</w:t>
      </w:r>
      <w:r>
        <w:rPr>
          <w:sz w:val="20"/>
        </w:rPr>
        <w:t xml:space="preserve"> </w:t>
      </w:r>
    </w:p>
    <w:p w14:paraId="5911297E" w14:textId="77777777" w:rsidR="00040A8B" w:rsidRDefault="001957DB">
      <w:pPr>
        <w:spacing w:after="14" w:line="388" w:lineRule="auto"/>
        <w:ind w:left="120" w:firstLine="720"/>
      </w:pPr>
      <w:r>
        <w:t>Внесение изменений, учет и хранение настоящей ДП производится в соответствии с требованиями ДП 04-03-2012.</w:t>
      </w:r>
      <w:r>
        <w:rPr>
          <w:sz w:val="20"/>
        </w:rPr>
        <w:t xml:space="preserve"> </w:t>
      </w:r>
    </w:p>
    <w:p w14:paraId="0271BEE3" w14:textId="77777777" w:rsidR="00040A8B" w:rsidRDefault="001957DB">
      <w:pPr>
        <w:numPr>
          <w:ilvl w:val="2"/>
          <w:numId w:val="7"/>
        </w:numPr>
        <w:spacing w:after="130" w:line="259" w:lineRule="auto"/>
        <w:ind w:left="1025" w:hanging="214"/>
        <w:jc w:val="left"/>
      </w:pPr>
      <w:r>
        <w:rPr>
          <w:b/>
        </w:rPr>
        <w:t xml:space="preserve">Рассылка </w:t>
      </w:r>
    </w:p>
    <w:p w14:paraId="60B4C475" w14:textId="77777777" w:rsidR="00040A8B" w:rsidRDefault="001957DB">
      <w:pPr>
        <w:spacing w:after="0" w:line="373" w:lineRule="auto"/>
        <w:ind w:left="120" w:right="92" w:firstLine="720"/>
      </w:pPr>
      <w:r>
        <w:t>ДП рассылается всем должностным лицам учреждения, участвующим в организации и проведении текущего контроля качества обучения и промежуточной аттестации студентов ГАПОУ «Актанышский технологический техникум»: зам. директора по УР, зам. директора по УПР, зам. директора по УВР, преподавателям учебных дисциплин, старшим мастерам, мастерам производственного обучения.</w:t>
      </w:r>
      <w:r>
        <w:rPr>
          <w:sz w:val="20"/>
        </w:rPr>
        <w:t xml:space="preserve"> </w:t>
      </w:r>
    </w:p>
    <w:p w14:paraId="11E1ACFA" w14:textId="77777777" w:rsidR="00040A8B" w:rsidRDefault="001957DB">
      <w:pPr>
        <w:spacing w:after="305" w:line="259" w:lineRule="auto"/>
        <w:ind w:left="19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8447" w:type="dxa"/>
        <w:tblInd w:w="1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306"/>
        <w:gridCol w:w="2141"/>
      </w:tblGrid>
      <w:tr w:rsidR="00040A8B" w14:paraId="22C53311" w14:textId="77777777">
        <w:trPr>
          <w:trHeight w:val="3125"/>
        </w:trPr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</w:tcPr>
          <w:p w14:paraId="19B5AF97" w14:textId="77777777" w:rsidR="00040A8B" w:rsidRDefault="001957DB">
            <w:pPr>
              <w:spacing w:after="0" w:line="259" w:lineRule="auto"/>
              <w:ind w:left="701" w:firstLine="0"/>
              <w:jc w:val="left"/>
            </w:pPr>
            <w:r>
              <w:t>РАЗРАБОТАЛ</w:t>
            </w:r>
            <w:r>
              <w:rPr>
                <w:sz w:val="20"/>
              </w:rPr>
              <w:t xml:space="preserve"> </w:t>
            </w:r>
          </w:p>
          <w:p w14:paraId="6A1DF33E" w14:textId="77777777" w:rsidR="00040A8B" w:rsidRDefault="001957DB">
            <w:pPr>
              <w:spacing w:after="614" w:line="259" w:lineRule="auto"/>
              <w:ind w:left="701" w:firstLine="0"/>
              <w:jc w:val="left"/>
            </w:pPr>
            <w:r>
              <w:t>Заместитель директора по УР</w:t>
            </w:r>
            <w:r>
              <w:rPr>
                <w:sz w:val="20"/>
              </w:rPr>
              <w:t xml:space="preserve"> </w:t>
            </w:r>
          </w:p>
          <w:p w14:paraId="1A0984FE" w14:textId="77777777" w:rsidR="00040A8B" w:rsidRDefault="001957DB">
            <w:pPr>
              <w:spacing w:after="0" w:line="259" w:lineRule="auto"/>
              <w:ind w:left="701" w:firstLine="0"/>
              <w:jc w:val="left"/>
            </w:pPr>
            <w:r>
              <w:t>СОГЛАСОВАНО</w:t>
            </w:r>
            <w:r>
              <w:rPr>
                <w:sz w:val="20"/>
              </w:rPr>
              <w:t xml:space="preserve"> </w:t>
            </w:r>
          </w:p>
          <w:p w14:paraId="7A3FB439" w14:textId="77777777" w:rsidR="00040A8B" w:rsidRDefault="001957DB">
            <w:pPr>
              <w:spacing w:after="391" w:line="259" w:lineRule="auto"/>
              <w:ind w:left="701" w:firstLine="0"/>
              <w:jc w:val="left"/>
            </w:pPr>
            <w:r>
              <w:t>Зам. директора по УПР</w:t>
            </w:r>
            <w:r>
              <w:rPr>
                <w:sz w:val="20"/>
              </w:rPr>
              <w:t xml:space="preserve"> </w:t>
            </w:r>
          </w:p>
          <w:p w14:paraId="78F1F87F" w14:textId="77777777" w:rsidR="00040A8B" w:rsidRDefault="001957DB">
            <w:pPr>
              <w:spacing w:after="0" w:line="259" w:lineRule="auto"/>
              <w:ind w:left="701" w:firstLine="0"/>
              <w:jc w:val="left"/>
            </w:pPr>
            <w:r>
              <w:t>Зам. директора по УВР</w:t>
            </w:r>
            <w:r>
              <w:rPr>
                <w:sz w:val="20"/>
              </w:rPr>
              <w:t xml:space="preserve"> </w:t>
            </w:r>
          </w:p>
          <w:p w14:paraId="75D721D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5939F8C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200951F2" w14:textId="77777777" w:rsidR="00040A8B" w:rsidRDefault="001957D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  <w:p w14:paraId="2099631E" w14:textId="77777777" w:rsidR="00040A8B" w:rsidRDefault="001957DB">
            <w:pPr>
              <w:spacing w:after="624" w:line="259" w:lineRule="auto"/>
              <w:ind w:left="139" w:firstLine="0"/>
              <w:jc w:val="left"/>
            </w:pPr>
            <w:r>
              <w:t xml:space="preserve">Р.З. </w:t>
            </w:r>
            <w:proofErr w:type="spellStart"/>
            <w:r>
              <w:t>Нуруллин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77C4433" w14:textId="77777777" w:rsidR="00040A8B" w:rsidRDefault="001957DB">
            <w:pPr>
              <w:spacing w:after="21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  <w:p w14:paraId="35512B40" w14:textId="77777777" w:rsidR="00040A8B" w:rsidRDefault="001957DB">
            <w:pPr>
              <w:spacing w:after="391" w:line="259" w:lineRule="auto"/>
              <w:ind w:left="139" w:firstLine="0"/>
              <w:jc w:val="left"/>
            </w:pPr>
            <w:r>
              <w:t xml:space="preserve">Р.Р. </w:t>
            </w:r>
            <w:proofErr w:type="spellStart"/>
            <w:r>
              <w:t>Садртдинов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5F4FE1C" w14:textId="77777777" w:rsidR="00040A8B" w:rsidRDefault="001957DB">
            <w:pPr>
              <w:spacing w:after="0" w:line="259" w:lineRule="auto"/>
              <w:ind w:left="139" w:firstLine="0"/>
              <w:jc w:val="left"/>
            </w:pPr>
            <w:r>
              <w:t xml:space="preserve">Н.Г. </w:t>
            </w:r>
            <w:proofErr w:type="spellStart"/>
            <w:r>
              <w:t>Фатихова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0244E42D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Рассмотрено на педагогическом совете Протокол №1 от 31 .08.2017 </w:t>
      </w:r>
    </w:p>
    <w:p w14:paraId="27F25363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1675C9EC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3FD01BC1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2DC59DB8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1140772F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712909A8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4E646C17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7D938425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1F417ED2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2EAB100A" w14:textId="77777777" w:rsidR="00040A8B" w:rsidRDefault="001957DB">
      <w:pPr>
        <w:spacing w:after="0" w:line="259" w:lineRule="auto"/>
        <w:ind w:left="19" w:firstLine="0"/>
        <w:jc w:val="left"/>
      </w:pPr>
      <w:r>
        <w:rPr>
          <w:sz w:val="22"/>
        </w:rPr>
        <w:t xml:space="preserve"> </w:t>
      </w:r>
    </w:p>
    <w:p w14:paraId="739309A0" w14:textId="77777777" w:rsidR="00040A8B" w:rsidRDefault="001957DB">
      <w:pPr>
        <w:spacing w:after="13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AE52F97" w14:textId="77777777" w:rsidR="00040A8B" w:rsidRDefault="001957DB">
      <w:pPr>
        <w:spacing w:after="0" w:line="259" w:lineRule="auto"/>
        <w:ind w:left="10" w:right="3025"/>
        <w:jc w:val="right"/>
      </w:pPr>
      <w:r>
        <w:rPr>
          <w:b/>
        </w:rPr>
        <w:t>Лист регистрации изменений</w:t>
      </w:r>
      <w:r>
        <w:rPr>
          <w:sz w:val="20"/>
        </w:rPr>
        <w:t xml:space="preserve"> </w:t>
      </w:r>
    </w:p>
    <w:p w14:paraId="755FA66B" w14:textId="77777777" w:rsidR="00040A8B" w:rsidRDefault="001957DB">
      <w:pPr>
        <w:spacing w:after="0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9883" w:type="dxa"/>
        <w:tblInd w:w="0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61"/>
        <w:gridCol w:w="1640"/>
        <w:gridCol w:w="1661"/>
        <w:gridCol w:w="1640"/>
        <w:gridCol w:w="1639"/>
        <w:gridCol w:w="1642"/>
      </w:tblGrid>
      <w:tr w:rsidR="00040A8B" w14:paraId="5ED17E36" w14:textId="77777777">
        <w:trPr>
          <w:trHeight w:val="30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1804CBB" w14:textId="77777777" w:rsidR="00040A8B" w:rsidRDefault="001957DB">
            <w:pPr>
              <w:spacing w:after="0" w:line="259" w:lineRule="auto"/>
              <w:ind w:left="69" w:firstLine="0"/>
              <w:jc w:val="center"/>
            </w:pPr>
            <w:r>
              <w:rPr>
                <w:sz w:val="24"/>
              </w:rPr>
              <w:t>Номер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20C977F" w14:textId="77777777" w:rsidR="00040A8B" w:rsidRDefault="001957DB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Номер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81CBCD4" w14:textId="77777777" w:rsidR="00040A8B" w:rsidRDefault="001957DB">
            <w:pPr>
              <w:spacing w:after="0" w:line="259" w:lineRule="auto"/>
              <w:ind w:left="11" w:firstLine="0"/>
              <w:jc w:val="center"/>
            </w:pPr>
            <w:r>
              <w:rPr>
                <w:sz w:val="24"/>
              </w:rPr>
              <w:t>Номер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184D4C1" w14:textId="77777777" w:rsidR="00040A8B" w:rsidRDefault="001957DB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>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FE2AB61" w14:textId="77777777" w:rsidR="00040A8B" w:rsidRDefault="001957DB">
            <w:pPr>
              <w:spacing w:after="0" w:line="259" w:lineRule="auto"/>
              <w:ind w:left="12" w:firstLine="0"/>
              <w:jc w:val="center"/>
            </w:pPr>
            <w:r>
              <w:rPr>
                <w:sz w:val="24"/>
              </w:rPr>
              <w:t>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D59C14" w14:textId="77777777" w:rsidR="00040A8B" w:rsidRDefault="001957DB">
            <w:pPr>
              <w:spacing w:after="0" w:line="259" w:lineRule="auto"/>
              <w:ind w:left="281" w:firstLine="0"/>
              <w:jc w:val="left"/>
            </w:pPr>
            <w:r>
              <w:rPr>
                <w:sz w:val="24"/>
              </w:rPr>
              <w:t>Подпись</w:t>
            </w:r>
            <w:r>
              <w:rPr>
                <w:sz w:val="20"/>
              </w:rPr>
              <w:t xml:space="preserve"> </w:t>
            </w:r>
          </w:p>
        </w:tc>
      </w:tr>
      <w:tr w:rsidR="00040A8B" w14:paraId="301148B2" w14:textId="77777777">
        <w:trPr>
          <w:trHeight w:val="267"/>
        </w:trPr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BA61" w14:textId="77777777" w:rsidR="00040A8B" w:rsidRDefault="001957DB">
            <w:pPr>
              <w:spacing w:after="0" w:line="259" w:lineRule="auto"/>
              <w:ind w:left="46" w:firstLine="0"/>
              <w:jc w:val="center"/>
            </w:pPr>
            <w:r>
              <w:rPr>
                <w:sz w:val="24"/>
              </w:rPr>
              <w:t>изменения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1F022" w14:textId="77777777" w:rsidR="00040A8B" w:rsidRDefault="001957DB">
            <w:pPr>
              <w:spacing w:after="0" w:line="259" w:lineRule="auto"/>
              <w:ind w:left="27" w:firstLine="0"/>
              <w:jc w:val="center"/>
            </w:pPr>
            <w:r>
              <w:rPr>
                <w:sz w:val="24"/>
              </w:rPr>
              <w:t>извещения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1A7A" w14:textId="77777777" w:rsidR="00040A8B" w:rsidRDefault="001957DB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листа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270CB" w14:textId="77777777" w:rsidR="00040A8B" w:rsidRDefault="001957DB">
            <w:pPr>
              <w:spacing w:after="0" w:line="259" w:lineRule="auto"/>
              <w:ind w:left="214" w:firstLine="0"/>
              <w:jc w:val="left"/>
            </w:pPr>
            <w:r>
              <w:rPr>
                <w:sz w:val="24"/>
              </w:rPr>
              <w:t>изменения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DF79C" w14:textId="77777777" w:rsidR="00040A8B" w:rsidRDefault="001957DB">
            <w:pPr>
              <w:spacing w:after="0" w:line="259" w:lineRule="auto"/>
              <w:ind w:left="15" w:firstLine="0"/>
              <w:jc w:val="center"/>
            </w:pPr>
            <w:r>
              <w:rPr>
                <w:sz w:val="24"/>
              </w:rPr>
              <w:t>проверки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0E9A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600DFE7" w14:textId="77777777">
        <w:trPr>
          <w:trHeight w:val="338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EAD02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FDF2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F875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8281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5D9A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B044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3D38052A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A8A4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73B6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DC88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40B5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BA7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22C3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919A526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AF06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5789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FCBD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AC2C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E37F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4B32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38E9F7F3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195AB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7AC6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E62E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5368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A71A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D08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F94AD9D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9EE4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630A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5F00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640A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AB65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1C44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6CB6217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5529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EAD5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DDDA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DBFE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74E5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5488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15F4EC60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F56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9639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E2BE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863B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7237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9B72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34DF818C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CED1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0CA3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9D29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05F9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100C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86821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0895BFEF" w14:textId="77777777">
        <w:trPr>
          <w:trHeight w:val="332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99D3D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2350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84D5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BE49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E24F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DE27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9754B83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0D91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1F3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6A1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961A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4276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844D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29A15BE9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EB9E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EC08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D3E0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09E5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6E0E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F807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873A624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FAFF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E8B0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8151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CBCE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8160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ED2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67F51C67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99D06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9E93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59EE1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CEFC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7C7E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C2F7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A9A29E6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F7C2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AAAC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565A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8E88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DFD8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068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DB15A4F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64EB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7C85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D41A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C057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AC51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76D1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106F031A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256B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4EE3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727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9784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75B3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2FB4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3864D264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BF4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507E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B4C1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44C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E700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C2E9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7334B43A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174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0D2A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F54A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F2C7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981B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1EAA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A2838A2" w14:textId="77777777">
        <w:trPr>
          <w:trHeight w:val="332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31CE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922F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FFF8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BB48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9F6C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C6E8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7ED869B7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17CA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8491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9E90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79C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3A4C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486E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05B1FAAF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C800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756D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B63F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6460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A6CC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B615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7DB39383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AC84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1B77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907A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6A7C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FFDB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4858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086C9F44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EF20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74CC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A7471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20BA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235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3E10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3E6ABAC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69F6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D6ED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1C15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3DA6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ECEE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3545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EFDB6DE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4D62D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95D6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034B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25E3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3DC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E931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7D039775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D479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FC5F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8BD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700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57E5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D6EE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5EB7BC5A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66F06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DF50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EAC3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1B8B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6F16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808D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16E8DDA0" w14:textId="77777777">
        <w:trPr>
          <w:trHeight w:val="331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1B4F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853A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D108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0822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E145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E54D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4AD06D1D" w14:textId="77777777">
        <w:trPr>
          <w:trHeight w:val="337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AF4B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B66D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5869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9676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0FA1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7381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65E040E2" w14:textId="77777777">
        <w:trPr>
          <w:trHeight w:val="329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6D916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2FBE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5CD3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F899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EC9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A90C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040A8B" w14:paraId="6C2E535B" w14:textId="77777777">
        <w:trPr>
          <w:trHeight w:val="334"/>
        </w:trPr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6193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1F0C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FCD8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D755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B394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1859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14:paraId="4840CD08" w14:textId="77777777" w:rsidR="00040A8B" w:rsidRDefault="001957DB">
      <w:pPr>
        <w:spacing w:after="71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9069939" w14:textId="77777777" w:rsidR="00040A8B" w:rsidRDefault="001957DB">
      <w:pPr>
        <w:spacing w:after="155" w:line="259" w:lineRule="auto"/>
        <w:ind w:left="10" w:right="3643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629219" wp14:editId="308B89AC">
                <wp:simplePos x="0" y="0"/>
                <wp:positionH relativeFrom="page">
                  <wp:posOffset>6927215</wp:posOffset>
                </wp:positionH>
                <wp:positionV relativeFrom="page">
                  <wp:posOffset>10160</wp:posOffset>
                </wp:positionV>
                <wp:extent cx="12702" cy="12700"/>
                <wp:effectExtent l="0" t="0" r="0" b="0"/>
                <wp:wrapTopAndBottom/>
                <wp:docPr id="28333" name="Group 28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2" cy="12700"/>
                          <a:chOff x="0" y="0"/>
                          <a:chExt cx="12702" cy="12700"/>
                        </a:xfrm>
                      </wpg:grpSpPr>
                      <wps:wsp>
                        <wps:cNvPr id="32408" name="Shape 32408"/>
                        <wps:cNvSpPr/>
                        <wps:spPr>
                          <a:xfrm>
                            <a:off x="0" y="0"/>
                            <a:ext cx="12702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2" h="12700">
                                <a:moveTo>
                                  <a:pt x="0" y="0"/>
                                </a:moveTo>
                                <a:lnTo>
                                  <a:pt x="12702" y="0"/>
                                </a:lnTo>
                                <a:lnTo>
                                  <a:pt x="12702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333" style="width:1.00012pt;height:1pt;position:absolute;mso-position-horizontal-relative:page;mso-position-horizontal:absolute;margin-left:545.45pt;mso-position-vertical-relative:page;margin-top:0.799988pt;" coordsize="127,127">
                <v:shape id="Shape 32409" style="position:absolute;width:127;height:127;left:0;top:0;" coordsize="12702,12700" path="m0,0l12702,0l12702,12700l0,12700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 Лист ознакомления</w:t>
      </w:r>
    </w:p>
    <w:tbl>
      <w:tblPr>
        <w:tblStyle w:val="TableGrid"/>
        <w:tblW w:w="9523" w:type="dxa"/>
        <w:tblInd w:w="-10" w:type="dxa"/>
        <w:tblCellMar>
          <w:top w:w="53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5"/>
        <w:gridCol w:w="2646"/>
        <w:gridCol w:w="1594"/>
        <w:gridCol w:w="2768"/>
      </w:tblGrid>
      <w:tr w:rsidR="00040A8B" w14:paraId="0DF73CE6" w14:textId="77777777">
        <w:trPr>
          <w:trHeight w:val="655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12070" w14:textId="77777777" w:rsidR="00040A8B" w:rsidRDefault="001957DB">
            <w:pPr>
              <w:tabs>
                <w:tab w:val="center" w:pos="1234"/>
                <w:tab w:val="center" w:pos="236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Должность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 xml:space="preserve"> </w:t>
            </w:r>
          </w:p>
          <w:p w14:paraId="30B61E9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44CA" w14:textId="77777777" w:rsidR="00040A8B" w:rsidRDefault="001957DB">
            <w:pPr>
              <w:spacing w:after="0" w:line="259" w:lineRule="auto"/>
              <w:ind w:left="744" w:firstLine="19"/>
              <w:jc w:val="left"/>
            </w:pPr>
            <w:r>
              <w:t>Фамилия,</w:t>
            </w:r>
            <w:r>
              <w:rPr>
                <w:sz w:val="20"/>
              </w:rPr>
              <w:t xml:space="preserve"> </w:t>
            </w:r>
            <w:r>
              <w:t>инициалы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EE85B" w14:textId="77777777" w:rsidR="00040A8B" w:rsidRDefault="001957DB">
            <w:pPr>
              <w:spacing w:after="0" w:line="259" w:lineRule="auto"/>
              <w:ind w:left="-2" w:right="27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proofErr w:type="gramStart"/>
            <w:r>
              <w:t>Дата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49EE9" w14:textId="77777777" w:rsidR="00040A8B" w:rsidRDefault="001957DB">
            <w:pPr>
              <w:tabs>
                <w:tab w:val="center" w:pos="1400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t>Подпись</w:t>
            </w:r>
            <w:r>
              <w:rPr>
                <w:sz w:val="20"/>
              </w:rPr>
              <w:t xml:space="preserve"> </w:t>
            </w:r>
          </w:p>
          <w:p w14:paraId="08B11EC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596BD642" w14:textId="77777777">
        <w:trPr>
          <w:trHeight w:val="341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7ED4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106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CA45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A946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2FC8DDC8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78D9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F13F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D191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72EB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2812E66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10252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2D44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5EB5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1B8F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69AB33D7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DDD0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4B3C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0A9B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C7B1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7D18CF8F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09D1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6667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0CD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8837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38159FEE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FA50C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BA03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D41A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D8DC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0BEE9B3E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5389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9BFF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74EC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5605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BEE5018" w14:textId="77777777">
        <w:trPr>
          <w:trHeight w:val="33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649A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3707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F64C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AA37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0A48AB06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37B5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0860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2ECA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D6CE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673263B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5C07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C94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9956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5ABF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02A05027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76C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0A0B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26B3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7010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1E31C492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FA86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B84A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BFAD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2E89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51ED4863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D51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22BE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AEE4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4A7F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D7AACA8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ECFA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0799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FD8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C3C8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59564D5B" w14:textId="77777777">
        <w:trPr>
          <w:trHeight w:val="341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E89E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B5F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B9EF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E9E2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0218939D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27A6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E427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8BDE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A054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43F7DC0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3B15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674F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271A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EF23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247723AC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8110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32BE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841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FC576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21A67021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0553B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2607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CF1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8028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6308E2E4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86F7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FB0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0A5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1954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78D9E0BF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528B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7867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4D7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F681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27A9F4E2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FF2C6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8BA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6FA2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69EE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13BD7077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43F1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5500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B6A3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5B13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0869113B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05002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A413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57F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02E3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3BC4C4C7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6A87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A11F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FC25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F517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2051AFD1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DE6E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EFE6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1DBB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75E8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1D37C7C5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2B1CD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BED4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979C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0C23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3582C2F3" w14:textId="77777777">
        <w:trPr>
          <w:trHeight w:val="337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799D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5E60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6B6C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E72B1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448DB35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DA52A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621A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3AE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1EE8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E56ABEF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E472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BDD1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E5B6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7AC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656D7E1D" w14:textId="77777777">
        <w:trPr>
          <w:trHeight w:val="336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EDDE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36D8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D13D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92A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040A8B" w14:paraId="48B924C9" w14:textId="77777777">
        <w:trPr>
          <w:trHeight w:val="338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C102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3838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A8F9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365E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</w:tr>
    </w:tbl>
    <w:p w14:paraId="01C51302" w14:textId="77777777" w:rsidR="00040A8B" w:rsidRDefault="001957DB">
      <w:pPr>
        <w:tabs>
          <w:tab w:val="center" w:pos="2357"/>
          <w:tab w:val="center" w:pos="4812"/>
          <w:tab w:val="center" w:pos="7394"/>
        </w:tabs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b/>
        </w:rPr>
        <w:t>Лист рассылки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4"/>
        </w:rPr>
        <w:t xml:space="preserve"> </w:t>
      </w:r>
    </w:p>
    <w:p w14:paraId="0076DAFE" w14:textId="77777777" w:rsidR="00040A8B" w:rsidRDefault="001957DB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2D54FC" wp14:editId="0A224F05">
                <wp:simplePos x="0" y="0"/>
                <wp:positionH relativeFrom="page">
                  <wp:posOffset>7082790</wp:posOffset>
                </wp:positionH>
                <wp:positionV relativeFrom="page">
                  <wp:posOffset>6497955</wp:posOffset>
                </wp:positionV>
                <wp:extent cx="12700" cy="12700"/>
                <wp:effectExtent l="0" t="0" r="0" b="0"/>
                <wp:wrapTopAndBottom/>
                <wp:docPr id="28095" name="Group 28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32410" name="Shape 3241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095" style="width:1pt;height:1.00003pt;position:absolute;mso-position-horizontal-relative:page;mso-position-horizontal:absolute;margin-left:557.7pt;mso-position-vertical-relative:page;margin-top:511.65pt;" coordsize="127,127">
                <v:shape id="Shape 32411" style="position:absolute;width:127;height:127;left:0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</w:t>
      </w:r>
    </w:p>
    <w:tbl>
      <w:tblPr>
        <w:tblStyle w:val="TableGrid"/>
        <w:tblW w:w="9753" w:type="dxa"/>
        <w:tblInd w:w="0" w:type="dxa"/>
        <w:tblCellMar>
          <w:top w:w="2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18"/>
        <w:gridCol w:w="2240"/>
        <w:gridCol w:w="2158"/>
        <w:gridCol w:w="2537"/>
      </w:tblGrid>
      <w:tr w:rsidR="00040A8B" w14:paraId="6D028281" w14:textId="77777777">
        <w:trPr>
          <w:trHeight w:val="345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6ABBFCA5" w14:textId="77777777" w:rsidR="00040A8B" w:rsidRDefault="001957DB">
            <w:pPr>
              <w:spacing w:after="0" w:line="259" w:lineRule="auto"/>
              <w:ind w:left="0" w:right="148" w:firstLine="0"/>
              <w:jc w:val="center"/>
            </w:pPr>
            <w:r>
              <w:t>Подразделение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8D82385" w14:textId="77777777" w:rsidR="00040A8B" w:rsidRDefault="001957DB">
            <w:pPr>
              <w:spacing w:after="0" w:line="259" w:lineRule="auto"/>
              <w:ind w:left="4" w:firstLine="0"/>
              <w:jc w:val="center"/>
            </w:pPr>
            <w:r>
              <w:t>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6D78D65" w14:textId="77777777" w:rsidR="00040A8B" w:rsidRDefault="001957DB">
            <w:pPr>
              <w:spacing w:after="0" w:line="259" w:lineRule="auto"/>
              <w:ind w:left="30" w:firstLine="0"/>
              <w:jc w:val="center"/>
            </w:pPr>
            <w:r>
              <w:t>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6581AA2" w14:textId="77777777" w:rsidR="00040A8B" w:rsidRDefault="001957DB">
            <w:pPr>
              <w:tabs>
                <w:tab w:val="center" w:pos="1223"/>
              </w:tabs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t>Подпись лица,</w:t>
            </w:r>
            <w:r>
              <w:rPr>
                <w:sz w:val="20"/>
              </w:rPr>
              <w:t xml:space="preserve"> </w:t>
            </w:r>
          </w:p>
        </w:tc>
      </w:tr>
      <w:tr w:rsidR="00040A8B" w14:paraId="4215EB7C" w14:textId="77777777">
        <w:trPr>
          <w:trHeight w:val="322"/>
        </w:trPr>
        <w:tc>
          <w:tcPr>
            <w:tcW w:w="28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557DE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CC0E9D" w14:textId="77777777" w:rsidR="00040A8B" w:rsidRDefault="001957DB">
            <w:pPr>
              <w:spacing w:after="0" w:line="259" w:lineRule="auto"/>
              <w:ind w:left="8" w:firstLine="0"/>
              <w:jc w:val="center"/>
            </w:pPr>
            <w:r>
              <w:t>получения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597500" w14:textId="77777777" w:rsidR="00040A8B" w:rsidRDefault="001957DB">
            <w:pPr>
              <w:spacing w:after="0" w:line="259" w:lineRule="auto"/>
              <w:ind w:left="30" w:firstLine="0"/>
              <w:jc w:val="center"/>
            </w:pPr>
            <w:r>
              <w:t>экземпляра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EA6448" w14:textId="77777777" w:rsidR="00040A8B" w:rsidRDefault="001957DB">
            <w:pPr>
              <w:tabs>
                <w:tab w:val="center" w:pos="1222"/>
              </w:tabs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t>получившего</w:t>
            </w:r>
            <w:r>
              <w:rPr>
                <w:sz w:val="20"/>
              </w:rPr>
              <w:t xml:space="preserve"> </w:t>
            </w:r>
          </w:p>
        </w:tc>
      </w:tr>
      <w:tr w:rsidR="00040A8B" w14:paraId="416E2AB4" w14:textId="77777777">
        <w:trPr>
          <w:trHeight w:val="308"/>
        </w:trPr>
        <w:tc>
          <w:tcPr>
            <w:tcW w:w="2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7B8E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D735A" w14:textId="77777777" w:rsidR="00040A8B" w:rsidRDefault="001957DB">
            <w:pPr>
              <w:spacing w:after="0" w:line="259" w:lineRule="auto"/>
              <w:ind w:left="11" w:firstLine="0"/>
              <w:jc w:val="center"/>
            </w:pPr>
            <w:r>
              <w:t>документа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F9B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E041" w14:textId="77777777" w:rsidR="00040A8B" w:rsidRDefault="001957DB">
            <w:pPr>
              <w:tabs>
                <w:tab w:val="center" w:pos="1224"/>
              </w:tabs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t>документа</w:t>
            </w:r>
            <w:r>
              <w:rPr>
                <w:sz w:val="20"/>
              </w:rPr>
              <w:t xml:space="preserve"> </w:t>
            </w:r>
          </w:p>
        </w:tc>
      </w:tr>
      <w:tr w:rsidR="00040A8B" w14:paraId="4E99B6A4" w14:textId="77777777">
        <w:trPr>
          <w:trHeight w:val="336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9166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E4809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E657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6C11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630217E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0890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55DA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7C68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845F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53C6B73D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AAA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D88C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F4797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38F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687FF847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08DD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DE2B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F8B7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6B0F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75973594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4A20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7842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6E30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0695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37AA2FCF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F675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BBF08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C749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29BA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55634B5A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8DF7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15B6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B63D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2138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0625DBC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E8F7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2A4E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D994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ECED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590D8ABB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2B548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19000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E522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694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3A5F19C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FFBC6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AE4F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E083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EA3FC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6FEE362B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2B933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7B6F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2E89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2A26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7F8F4909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0F22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6969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CD3B6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2BC5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6928002E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1E7C4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509A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0B93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D5F2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7384CD6C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DAB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C84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9C97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2E8A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61583A60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9984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BE5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E044D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7C409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4279F2C8" w14:textId="77777777">
        <w:trPr>
          <w:trHeight w:val="332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45C0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C3D22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2161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6814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05A698A9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BDC5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4039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B57B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1758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70D3AA4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B2BFD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36345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4508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1BAF0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7FECE7E9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F7AEC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B854E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5C57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48485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64194EF8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9D0C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A405F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4688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C0CF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04722D1B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5CA2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972D7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8097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CFC92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91795D0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923E7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311A4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8AE6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6DA0A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3EF30130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B20C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578C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7B8F1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EF46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49A15809" w14:textId="77777777">
        <w:trPr>
          <w:trHeight w:val="334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16C40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2969B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8C3D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D57E3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4C967FC1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B306E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DB9AA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8701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C1318B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2144B71B" w14:textId="77777777">
        <w:trPr>
          <w:trHeight w:val="332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C49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48F3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1503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03CAE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5B54068C" w14:textId="77777777">
        <w:trPr>
          <w:trHeight w:val="331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13CC1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4AFEC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DB94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DBDB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040A8B" w14:paraId="3561C0EB" w14:textId="77777777">
        <w:trPr>
          <w:trHeight w:val="336"/>
        </w:trPr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C065F" w14:textId="77777777" w:rsidR="00040A8B" w:rsidRDefault="001957DB">
            <w:pPr>
              <w:spacing w:after="0" w:line="259" w:lineRule="auto"/>
              <w:ind w:left="1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D385D" w14:textId="77777777" w:rsidR="00040A8B" w:rsidRDefault="001957DB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8170F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97B08" w14:textId="77777777" w:rsidR="00040A8B" w:rsidRDefault="001957DB">
            <w:pPr>
              <w:spacing w:after="0" w:line="259" w:lineRule="auto"/>
              <w:ind w:left="-2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</w:tbl>
    <w:p w14:paraId="0232B724" w14:textId="77777777" w:rsidR="00000000" w:rsidRDefault="001957DB"/>
    <w:sectPr w:rsidR="00000000">
      <w:pgSz w:w="11899" w:h="16838"/>
      <w:pgMar w:top="775" w:right="748" w:bottom="1017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7E65"/>
    <w:multiLevelType w:val="hybridMultilevel"/>
    <w:tmpl w:val="54744E96"/>
    <w:lvl w:ilvl="0" w:tplc="3E325124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83B00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5C51A2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D209AA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A8D1C0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E45B66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06DCA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9489E4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0510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7A1663"/>
    <w:multiLevelType w:val="hybridMultilevel"/>
    <w:tmpl w:val="2A52EF3A"/>
    <w:lvl w:ilvl="0" w:tplc="238E5E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E19F6">
      <w:start w:val="1"/>
      <w:numFmt w:val="lowerLetter"/>
      <w:lvlText w:val="%2"/>
      <w:lvlJc w:val="left"/>
      <w:pPr>
        <w:ind w:left="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4C9C6">
      <w:start w:val="3"/>
      <w:numFmt w:val="decimal"/>
      <w:lvlRestart w:val="0"/>
      <w:lvlText w:val="%3"/>
      <w:lvlJc w:val="left"/>
      <w:pPr>
        <w:ind w:left="1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CACC38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9EEFD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C208E2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AE53C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AF376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0C57E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195164"/>
    <w:multiLevelType w:val="hybridMultilevel"/>
    <w:tmpl w:val="601211A0"/>
    <w:lvl w:ilvl="0" w:tplc="8CF878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2E2438">
      <w:start w:val="1"/>
      <w:numFmt w:val="bullet"/>
      <w:lvlText w:val="o"/>
      <w:lvlJc w:val="left"/>
      <w:pPr>
        <w:ind w:left="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2B860">
      <w:start w:val="1"/>
      <w:numFmt w:val="bullet"/>
      <w:lvlRestart w:val="0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A7988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25C0A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84CBCA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E07900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025202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6A5A4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EC1A7D"/>
    <w:multiLevelType w:val="hybridMultilevel"/>
    <w:tmpl w:val="E04AF924"/>
    <w:lvl w:ilvl="0" w:tplc="84448AB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86796">
      <w:start w:val="1"/>
      <w:numFmt w:val="bullet"/>
      <w:lvlText w:val="o"/>
      <w:lvlJc w:val="left"/>
      <w:pPr>
        <w:ind w:left="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DC0614">
      <w:start w:val="1"/>
      <w:numFmt w:val="bullet"/>
      <w:lvlRestart w:val="0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A8F67C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62250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94DFCC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C4A6D2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3AAA64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0434A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A143AC"/>
    <w:multiLevelType w:val="multilevel"/>
    <w:tmpl w:val="A04C20CC"/>
    <w:lvl w:ilvl="0">
      <w:start w:val="1"/>
      <w:numFmt w:val="decimal"/>
      <w:lvlText w:val="%1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491A98"/>
    <w:multiLevelType w:val="hybridMultilevel"/>
    <w:tmpl w:val="EDAA560E"/>
    <w:lvl w:ilvl="0" w:tplc="E9A02B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00D4BE">
      <w:start w:val="1"/>
      <w:numFmt w:val="bullet"/>
      <w:lvlText w:val="o"/>
      <w:lvlJc w:val="left"/>
      <w:pPr>
        <w:ind w:left="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81C82">
      <w:start w:val="1"/>
      <w:numFmt w:val="bullet"/>
      <w:lvlRestart w:val="0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2C108E">
      <w:start w:val="1"/>
      <w:numFmt w:val="bullet"/>
      <w:lvlText w:val="•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52F550">
      <w:start w:val="1"/>
      <w:numFmt w:val="bullet"/>
      <w:lvlText w:val="o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BA2822">
      <w:start w:val="1"/>
      <w:numFmt w:val="bullet"/>
      <w:lvlText w:val="▪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32D26E">
      <w:start w:val="1"/>
      <w:numFmt w:val="bullet"/>
      <w:lvlText w:val="•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688DFE">
      <w:start w:val="1"/>
      <w:numFmt w:val="bullet"/>
      <w:lvlText w:val="o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0C1A8E">
      <w:start w:val="1"/>
      <w:numFmt w:val="bullet"/>
      <w:lvlText w:val="▪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0E22B7"/>
    <w:multiLevelType w:val="hybridMultilevel"/>
    <w:tmpl w:val="00D6520C"/>
    <w:lvl w:ilvl="0" w:tplc="1E0892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C182A">
      <w:start w:val="1"/>
      <w:numFmt w:val="lowerLetter"/>
      <w:lvlText w:val="%2"/>
      <w:lvlJc w:val="left"/>
      <w:pPr>
        <w:ind w:left="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49D36">
      <w:start w:val="7"/>
      <w:numFmt w:val="decimal"/>
      <w:lvlRestart w:val="0"/>
      <w:lvlText w:val="%3"/>
      <w:lvlJc w:val="left"/>
      <w:pPr>
        <w:ind w:left="1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DC9132">
      <w:start w:val="1"/>
      <w:numFmt w:val="decimal"/>
      <w:lvlText w:val="%4"/>
      <w:lvlJc w:val="left"/>
      <w:pPr>
        <w:ind w:left="1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F65BA4">
      <w:start w:val="1"/>
      <w:numFmt w:val="lowerLetter"/>
      <w:lvlText w:val="%5"/>
      <w:lvlJc w:val="left"/>
      <w:pPr>
        <w:ind w:left="2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AD6CE">
      <w:start w:val="1"/>
      <w:numFmt w:val="lowerRoman"/>
      <w:lvlText w:val="%6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A4F08A">
      <w:start w:val="1"/>
      <w:numFmt w:val="decimal"/>
      <w:lvlText w:val="%7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060B0">
      <w:start w:val="1"/>
      <w:numFmt w:val="lowerLetter"/>
      <w:lvlText w:val="%8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7E6648">
      <w:start w:val="1"/>
      <w:numFmt w:val="lowerRoman"/>
      <w:lvlText w:val="%9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F04260"/>
    <w:multiLevelType w:val="hybridMultilevel"/>
    <w:tmpl w:val="3D64A668"/>
    <w:lvl w:ilvl="0" w:tplc="909C254A">
      <w:start w:val="1"/>
      <w:numFmt w:val="decimal"/>
      <w:lvlText w:val="%1"/>
      <w:lvlJc w:val="left"/>
      <w:pPr>
        <w:ind w:left="1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BA6C9E">
      <w:start w:val="1"/>
      <w:numFmt w:val="lowerLetter"/>
      <w:lvlText w:val="%2"/>
      <w:lvlJc w:val="left"/>
      <w:pPr>
        <w:ind w:left="1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8E1B0">
      <w:start w:val="1"/>
      <w:numFmt w:val="lowerRoman"/>
      <w:lvlText w:val="%3"/>
      <w:lvlJc w:val="left"/>
      <w:pPr>
        <w:ind w:left="2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F20546">
      <w:start w:val="1"/>
      <w:numFmt w:val="decimal"/>
      <w:lvlText w:val="%4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28226C">
      <w:start w:val="1"/>
      <w:numFmt w:val="lowerLetter"/>
      <w:lvlText w:val="%5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EEC08">
      <w:start w:val="1"/>
      <w:numFmt w:val="lowerRoman"/>
      <w:lvlText w:val="%6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3C2890">
      <w:start w:val="1"/>
      <w:numFmt w:val="decimal"/>
      <w:lvlText w:val="%7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88E33A">
      <w:start w:val="1"/>
      <w:numFmt w:val="lowerLetter"/>
      <w:lvlText w:val="%8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BAEB4C">
      <w:start w:val="1"/>
      <w:numFmt w:val="lowerRoman"/>
      <w:lvlText w:val="%9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1251762">
    <w:abstractNumId w:val="0"/>
  </w:num>
  <w:num w:numId="2" w16cid:durableId="233247705">
    <w:abstractNumId w:val="4"/>
  </w:num>
  <w:num w:numId="3" w16cid:durableId="519395793">
    <w:abstractNumId w:val="7"/>
  </w:num>
  <w:num w:numId="4" w16cid:durableId="1567567003">
    <w:abstractNumId w:val="1"/>
  </w:num>
  <w:num w:numId="5" w16cid:durableId="1823086017">
    <w:abstractNumId w:val="5"/>
  </w:num>
  <w:num w:numId="6" w16cid:durableId="1087381679">
    <w:abstractNumId w:val="3"/>
  </w:num>
  <w:num w:numId="7" w16cid:durableId="458376774">
    <w:abstractNumId w:val="6"/>
  </w:num>
  <w:num w:numId="8" w16cid:durableId="143413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A8B"/>
    <w:rsid w:val="00040A8B"/>
    <w:rsid w:val="0019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C205"/>
  <w15:docId w15:val="{E09D420F-BED9-4B14-B654-5DDF1940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5" w:line="247" w:lineRule="auto"/>
      <w:ind w:left="2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1497</Words>
  <Characters>8536</Characters>
  <Application>Microsoft Office Word</Application>
  <DocSecurity>0</DocSecurity>
  <Lines>71</Lines>
  <Paragraphs>20</Paragraphs>
  <ScaleCrop>false</ScaleCrop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АТТ103</cp:lastModifiedBy>
  <cp:revision>2</cp:revision>
  <dcterms:created xsi:type="dcterms:W3CDTF">2025-12-05T05:29:00Z</dcterms:created>
  <dcterms:modified xsi:type="dcterms:W3CDTF">2025-12-05T05:29:00Z</dcterms:modified>
</cp:coreProperties>
</file>