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852" w:rsidRPr="00C75852" w:rsidRDefault="00C75852" w:rsidP="00C75852">
      <w:pPr>
        <w:spacing w:before="100" w:beforeAutospacing="1" w:after="100" w:afterAutospacing="1" w:line="240" w:lineRule="auto"/>
        <w:outlineLvl w:val="0"/>
        <w:rPr>
          <w:rFonts w:eastAsia="Times New Roman" w:cs="Times New Roman"/>
          <w:b/>
          <w:bCs/>
          <w:kern w:val="36"/>
          <w:sz w:val="48"/>
          <w:szCs w:val="48"/>
          <w:lang w:eastAsia="ru-RU"/>
        </w:rPr>
      </w:pPr>
      <w:bookmarkStart w:id="0" w:name="_GoBack"/>
      <w:proofErr w:type="spellStart"/>
      <w:r w:rsidRPr="00C75852">
        <w:rPr>
          <w:rFonts w:eastAsia="Times New Roman" w:cs="Times New Roman"/>
          <w:b/>
          <w:bCs/>
          <w:kern w:val="36"/>
          <w:sz w:val="48"/>
          <w:szCs w:val="48"/>
          <w:lang w:eastAsia="ru-RU"/>
        </w:rPr>
        <w:t>Коронавирус</w:t>
      </w:r>
      <w:proofErr w:type="spellEnd"/>
      <w:r w:rsidRPr="00C75852">
        <w:rPr>
          <w:rFonts w:eastAsia="Times New Roman" w:cs="Times New Roman"/>
          <w:b/>
          <w:bCs/>
          <w:kern w:val="36"/>
          <w:sz w:val="48"/>
          <w:szCs w:val="48"/>
          <w:lang w:eastAsia="ru-RU"/>
        </w:rPr>
        <w:t>: что важно знать</w:t>
      </w:r>
    </w:p>
    <w:bookmarkEnd w:id="0"/>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 xml:space="preserve">Что такое </w:t>
      </w:r>
      <w:proofErr w:type="spellStart"/>
      <w:r w:rsidRPr="00C75852">
        <w:rPr>
          <w:rFonts w:eastAsia="Times New Roman" w:cs="Times New Roman"/>
          <w:b/>
          <w:bCs/>
          <w:sz w:val="36"/>
          <w:szCs w:val="36"/>
          <w:lang w:eastAsia="ru-RU"/>
        </w:rPr>
        <w:t>коронавирус</w:t>
      </w:r>
      <w:proofErr w:type="spellEnd"/>
      <w:r w:rsidRPr="00C75852">
        <w:rPr>
          <w:rFonts w:eastAsia="Times New Roman" w:cs="Times New Roman"/>
          <w:b/>
          <w:bCs/>
          <w:sz w:val="36"/>
          <w:szCs w:val="36"/>
          <w:lang w:eastAsia="ru-RU"/>
        </w:rPr>
        <w:t>?</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Коронавирусы</w:t>
      </w:r>
      <w:proofErr w:type="spellEnd"/>
      <w:r w:rsidRPr="00C75852">
        <w:rPr>
          <w:rFonts w:eastAsia="Times New Roman" w:cs="Times New Roman"/>
          <w:sz w:val="24"/>
          <w:szCs w:val="24"/>
          <w:lang w:eastAsia="ru-RU"/>
        </w:rPr>
        <w:t xml:space="preserve"> — это семейство РНК-содержащих вирусов, которые чаще всего вызывают заболевания у животных, а некоторые из них — у людей. У людей инфекция обычно протекает в легкой форме с симптомами ОРВИ, не вызывая тяжелых осложнений.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b/>
          <w:bCs/>
          <w:sz w:val="24"/>
          <w:szCs w:val="24"/>
          <w:u w:val="single"/>
          <w:lang w:eastAsia="ru-RU"/>
        </w:rPr>
        <w:t>По статистике возбудители ОРВИ чаще всего:</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Риновирусы</w:t>
      </w:r>
      <w:proofErr w:type="spellEnd"/>
      <w:r w:rsidRPr="00C75852">
        <w:rPr>
          <w:rFonts w:eastAsia="Times New Roman" w:cs="Times New Roman"/>
          <w:sz w:val="24"/>
          <w:szCs w:val="24"/>
          <w:lang w:eastAsia="ru-RU"/>
        </w:rPr>
        <w:t xml:space="preserve"> 30-50%</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Коронавирусы</w:t>
      </w:r>
      <w:proofErr w:type="spellEnd"/>
      <w:r w:rsidRPr="00C75852">
        <w:rPr>
          <w:rFonts w:eastAsia="Times New Roman" w:cs="Times New Roman"/>
          <w:sz w:val="24"/>
          <w:szCs w:val="24"/>
          <w:lang w:eastAsia="ru-RU"/>
        </w:rPr>
        <w:t xml:space="preserve"> 10-15%</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Грипп 5-15%</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РСВ 5%</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Парагрипп</w:t>
      </w:r>
      <w:proofErr w:type="spellEnd"/>
      <w:r w:rsidRPr="00C75852">
        <w:rPr>
          <w:rFonts w:eastAsia="Times New Roman" w:cs="Times New Roman"/>
          <w:sz w:val="24"/>
          <w:szCs w:val="24"/>
          <w:lang w:eastAsia="ru-RU"/>
        </w:rPr>
        <w:t xml:space="preserve"> 5%</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Аденовирус менее 5%</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Энтеровирус</w:t>
      </w:r>
      <w:proofErr w:type="spellEnd"/>
      <w:r w:rsidRPr="00C75852">
        <w:rPr>
          <w:rFonts w:eastAsia="Times New Roman" w:cs="Times New Roman"/>
          <w:sz w:val="24"/>
          <w:szCs w:val="24"/>
          <w:lang w:eastAsia="ru-RU"/>
        </w:rPr>
        <w:t xml:space="preserve"> менее 5%</w:t>
      </w:r>
    </w:p>
    <w:p w:rsidR="00C75852" w:rsidRPr="00C75852" w:rsidRDefault="00C75852" w:rsidP="00C75852">
      <w:pPr>
        <w:numPr>
          <w:ilvl w:val="0"/>
          <w:numId w:val="1"/>
        </w:num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Метапневмовирусы</w:t>
      </w:r>
      <w:proofErr w:type="spellEnd"/>
      <w:r w:rsidRPr="00C75852">
        <w:rPr>
          <w:rFonts w:eastAsia="Times New Roman" w:cs="Times New Roman"/>
          <w:sz w:val="24"/>
          <w:szCs w:val="24"/>
          <w:lang w:eastAsia="ru-RU"/>
        </w:rPr>
        <w:t xml:space="preserve"> и другие - оставшиеся 20-30%</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Что такое COVID-19?</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COVID</w:t>
      </w:r>
      <w:r w:rsidRPr="00C75852">
        <w:rPr>
          <w:rFonts w:eastAsia="Times New Roman" w:cs="Times New Roman"/>
          <w:sz w:val="24"/>
          <w:szCs w:val="24"/>
          <w:lang w:eastAsia="ru-RU"/>
        </w:rPr>
        <w:noBreakHyphen/>
        <w:t xml:space="preserve">19 – инфекционное заболевание, вызванное новым видом </w:t>
      </w:r>
      <w:proofErr w:type="spellStart"/>
      <w:r w:rsidRPr="00C75852">
        <w:rPr>
          <w:rFonts w:eastAsia="Times New Roman" w:cs="Times New Roman"/>
          <w:sz w:val="24"/>
          <w:szCs w:val="24"/>
          <w:lang w:eastAsia="ru-RU"/>
        </w:rPr>
        <w:t>коронавирусов</w:t>
      </w:r>
      <w:proofErr w:type="spellEnd"/>
      <w:r w:rsidRPr="00C75852">
        <w:rPr>
          <w:rFonts w:eastAsia="Times New Roman" w:cs="Times New Roman"/>
          <w:sz w:val="24"/>
          <w:szCs w:val="24"/>
          <w:lang w:eastAsia="ru-RU"/>
        </w:rPr>
        <w:t>, которым человек предположительно заразился от животных. Точный источник заражения пока не установлен.</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Насколько опасен COVID</w:t>
      </w:r>
      <w:r w:rsidRPr="00C75852">
        <w:rPr>
          <w:rFonts w:eastAsia="Times New Roman" w:cs="Times New Roman"/>
          <w:b/>
          <w:bCs/>
          <w:sz w:val="36"/>
          <w:szCs w:val="36"/>
          <w:lang w:eastAsia="ru-RU"/>
        </w:rPr>
        <w:noBreakHyphen/>
        <w:t>19?</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Как правило, </w:t>
      </w:r>
      <w:proofErr w:type="spellStart"/>
      <w:r w:rsidRPr="00C75852">
        <w:rPr>
          <w:rFonts w:eastAsia="Times New Roman" w:cs="Times New Roman"/>
          <w:sz w:val="24"/>
          <w:szCs w:val="24"/>
          <w:lang w:eastAsia="ru-RU"/>
        </w:rPr>
        <w:t>коронавирусная</w:t>
      </w:r>
      <w:proofErr w:type="spellEnd"/>
      <w:r w:rsidRPr="00C75852">
        <w:rPr>
          <w:rFonts w:eastAsia="Times New Roman" w:cs="Times New Roman"/>
          <w:sz w:val="24"/>
          <w:szCs w:val="24"/>
          <w:lang w:eastAsia="ru-RU"/>
        </w:rPr>
        <w:t xml:space="preserve"> инфекция COVID</w:t>
      </w:r>
      <w:r w:rsidRPr="00C75852">
        <w:rPr>
          <w:rFonts w:eastAsia="Times New Roman" w:cs="Times New Roman"/>
          <w:sz w:val="24"/>
          <w:szCs w:val="24"/>
          <w:lang w:eastAsia="ru-RU"/>
        </w:rPr>
        <w:noBreakHyphen/>
        <w:t>19 протекает в легкой форме, особенно у детей и здоровых молодых людей. Тем не менее существует тяжелая форма инфекции: примерно в одном из пяти случаев заболевшим необходима госпитализация. Поэтому беспокойство за себя и близких оправдано.</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Поэтому очень важно при возможности соблюдать карантинные меры, чтобы сдержать распространение инфекции и предотвратить неконтролируемое ее распространение. </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Насколько заразен COVID</w:t>
      </w:r>
      <w:r w:rsidRPr="00C75852">
        <w:rPr>
          <w:rFonts w:eastAsia="Times New Roman" w:cs="Times New Roman"/>
          <w:b/>
          <w:bCs/>
          <w:sz w:val="36"/>
          <w:szCs w:val="36"/>
          <w:lang w:eastAsia="ru-RU"/>
        </w:rPr>
        <w:noBreakHyphen/>
        <w:t>19?</w:t>
      </w:r>
    </w:p>
    <w:p w:rsidR="00C75852" w:rsidRPr="00C75852" w:rsidRDefault="00C75852" w:rsidP="00C75852">
      <w:pPr>
        <w:numPr>
          <w:ilvl w:val="0"/>
          <w:numId w:val="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Человек, болеющий </w:t>
      </w:r>
      <w:proofErr w:type="spellStart"/>
      <w:r w:rsidRPr="00C75852">
        <w:rPr>
          <w:rFonts w:eastAsia="Times New Roman" w:cs="Times New Roman"/>
          <w:sz w:val="24"/>
          <w:szCs w:val="24"/>
          <w:lang w:eastAsia="ru-RU"/>
        </w:rPr>
        <w:t>коронавирусом</w:t>
      </w:r>
      <w:proofErr w:type="spellEnd"/>
      <w:r w:rsidRPr="00C75852">
        <w:rPr>
          <w:rFonts w:eastAsia="Times New Roman" w:cs="Times New Roman"/>
          <w:sz w:val="24"/>
          <w:szCs w:val="24"/>
          <w:lang w:eastAsia="ru-RU"/>
        </w:rPr>
        <w:t xml:space="preserve">, может заразить еще </w:t>
      </w:r>
      <w:hyperlink r:id="rId5" w:tgtFrame="_blank" w:history="1">
        <w:r w:rsidRPr="00C75852">
          <w:rPr>
            <w:rFonts w:eastAsia="Times New Roman" w:cs="Times New Roman"/>
            <w:color w:val="0000FF"/>
            <w:sz w:val="24"/>
            <w:szCs w:val="24"/>
            <w:u w:val="single"/>
            <w:lang w:eastAsia="ru-RU"/>
          </w:rPr>
          <w:t>3,3-5,5</w:t>
        </w:r>
      </w:hyperlink>
      <w:r w:rsidRPr="00C75852">
        <w:rPr>
          <w:rFonts w:eastAsia="Times New Roman" w:cs="Times New Roman"/>
          <w:sz w:val="24"/>
          <w:szCs w:val="24"/>
          <w:lang w:eastAsia="ru-RU"/>
        </w:rPr>
        <w:t xml:space="preserve"> человек вокруг себя.</w:t>
      </w:r>
    </w:p>
    <w:p w:rsidR="00C75852" w:rsidRPr="00C75852" w:rsidRDefault="00C75852" w:rsidP="00C75852">
      <w:pPr>
        <w:numPr>
          <w:ilvl w:val="0"/>
          <w:numId w:val="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Болеющий гриппом — 1-2 человека.</w:t>
      </w:r>
    </w:p>
    <w:p w:rsidR="00C75852" w:rsidRPr="00C75852" w:rsidRDefault="00C75852" w:rsidP="00C75852">
      <w:pPr>
        <w:numPr>
          <w:ilvl w:val="0"/>
          <w:numId w:val="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гриппе-испанке — 2,8.</w:t>
      </w:r>
    </w:p>
    <w:p w:rsidR="00C75852" w:rsidRPr="00C75852" w:rsidRDefault="00C75852" w:rsidP="00C75852">
      <w:pPr>
        <w:numPr>
          <w:ilvl w:val="0"/>
          <w:numId w:val="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кори — 12-18.</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То есть </w:t>
      </w:r>
      <w:proofErr w:type="spellStart"/>
      <w:r w:rsidRPr="00C75852">
        <w:rPr>
          <w:rFonts w:eastAsia="Times New Roman" w:cs="Times New Roman"/>
          <w:sz w:val="24"/>
          <w:szCs w:val="24"/>
          <w:lang w:eastAsia="ru-RU"/>
        </w:rPr>
        <w:t>коронавирус</w:t>
      </w:r>
      <w:proofErr w:type="spellEnd"/>
      <w:r w:rsidRPr="00C75852">
        <w:rPr>
          <w:rFonts w:eastAsia="Times New Roman" w:cs="Times New Roman"/>
          <w:sz w:val="24"/>
          <w:szCs w:val="24"/>
          <w:lang w:eastAsia="ru-RU"/>
        </w:rPr>
        <w:t xml:space="preserve"> в 2-3 раза менее заразен чем корь и в 2-3 раза заразнее гриппа.</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Как распространяется вирус?</w:t>
      </w:r>
    </w:p>
    <w:p w:rsidR="00C75852" w:rsidRPr="00C75852" w:rsidRDefault="00C75852" w:rsidP="00C75852">
      <w:pPr>
        <w:numPr>
          <w:ilvl w:val="0"/>
          <w:numId w:val="3"/>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кашле и чихании</w:t>
      </w:r>
    </w:p>
    <w:p w:rsidR="00C75852" w:rsidRPr="00C75852" w:rsidRDefault="00C75852" w:rsidP="00C75852">
      <w:pPr>
        <w:numPr>
          <w:ilvl w:val="0"/>
          <w:numId w:val="3"/>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рукопожатии</w:t>
      </w:r>
    </w:p>
    <w:p w:rsidR="00C75852" w:rsidRPr="00C75852" w:rsidRDefault="00C75852" w:rsidP="00C75852">
      <w:pPr>
        <w:numPr>
          <w:ilvl w:val="0"/>
          <w:numId w:val="3"/>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lastRenderedPageBreak/>
        <w:t xml:space="preserve">Через предметы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Заболевание передается через мелкие капли, выделяемые из носа или рта больного при кашле или чихании. Эти капли попадают на окружающие человека предметы и поверхности. Другие люди могут заразиться в результате прикосновения сначала к таким предметам или поверхностям, а затем – к глазам, носу или рту.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Кроме того, заражение может произойти при вдыхании мелких капель, которые выделяются при кашле или чихании человека с COVID</w:t>
      </w:r>
      <w:r w:rsidRPr="00C75852">
        <w:rPr>
          <w:rFonts w:eastAsia="Times New Roman" w:cs="Times New Roman"/>
          <w:sz w:val="24"/>
          <w:szCs w:val="24"/>
          <w:lang w:eastAsia="ru-RU"/>
        </w:rPr>
        <w:noBreakHyphen/>
        <w:t xml:space="preserve">19. По этой причине важно держаться от больного человека на расстоянии более 1 метра. Риск заражение через воздух гораздо ниже. </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Какие симптомы COVID</w:t>
      </w:r>
      <w:r w:rsidRPr="00C75852">
        <w:rPr>
          <w:rFonts w:eastAsia="Times New Roman" w:cs="Times New Roman"/>
          <w:b/>
          <w:bCs/>
          <w:sz w:val="36"/>
          <w:szCs w:val="36"/>
          <w:lang w:eastAsia="ru-RU"/>
        </w:rPr>
        <w:noBreakHyphen/>
        <w:t>19?</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b/>
          <w:bCs/>
          <w:sz w:val="24"/>
          <w:szCs w:val="24"/>
          <w:u w:val="single"/>
          <w:lang w:eastAsia="ru-RU"/>
        </w:rPr>
        <w:t>Основные симптомы:</w:t>
      </w:r>
    </w:p>
    <w:p w:rsidR="00C75852" w:rsidRPr="00C75852" w:rsidRDefault="00C75852" w:rsidP="00C75852">
      <w:pPr>
        <w:numPr>
          <w:ilvl w:val="0"/>
          <w:numId w:val="4"/>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Повышение температуры тела (в &gt;90% случаев)</w:t>
      </w:r>
    </w:p>
    <w:p w:rsidR="00C75852" w:rsidRPr="00C75852" w:rsidRDefault="00C75852" w:rsidP="00C75852">
      <w:pPr>
        <w:numPr>
          <w:ilvl w:val="0"/>
          <w:numId w:val="4"/>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Кашель (сухой или с небольшим количеством мокроты) в 80% случаев</w:t>
      </w:r>
    </w:p>
    <w:p w:rsidR="00C75852" w:rsidRPr="00C75852" w:rsidRDefault="00C75852" w:rsidP="00C75852">
      <w:pPr>
        <w:numPr>
          <w:ilvl w:val="0"/>
          <w:numId w:val="4"/>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Одышка (в 55% случаях)</w:t>
      </w:r>
    </w:p>
    <w:p w:rsidR="00C75852" w:rsidRPr="00C75852" w:rsidRDefault="00C75852" w:rsidP="00C75852">
      <w:pPr>
        <w:numPr>
          <w:ilvl w:val="0"/>
          <w:numId w:val="4"/>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Ощущение сдавленности в грудной клетке (в &gt;20% случаев)</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b/>
          <w:bCs/>
          <w:sz w:val="24"/>
          <w:szCs w:val="24"/>
          <w:u w:val="single"/>
          <w:lang w:eastAsia="ru-RU"/>
        </w:rPr>
        <w:t>Редкие симптомы (в начале заболевания могут наблюдаться без повышения температуры тела)</w:t>
      </w:r>
    </w:p>
    <w:p w:rsidR="00C75852" w:rsidRPr="00C75852" w:rsidRDefault="00C75852" w:rsidP="00C75852">
      <w:pPr>
        <w:numPr>
          <w:ilvl w:val="0"/>
          <w:numId w:val="5"/>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Головные боли (8%)</w:t>
      </w:r>
    </w:p>
    <w:p w:rsidR="00C75852" w:rsidRPr="00C75852" w:rsidRDefault="00C75852" w:rsidP="00C75852">
      <w:pPr>
        <w:numPr>
          <w:ilvl w:val="0"/>
          <w:numId w:val="5"/>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Кровохарканье (5%)</w:t>
      </w:r>
    </w:p>
    <w:p w:rsidR="00C75852" w:rsidRPr="00C75852" w:rsidRDefault="00C75852" w:rsidP="00C75852">
      <w:pPr>
        <w:numPr>
          <w:ilvl w:val="0"/>
          <w:numId w:val="5"/>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Диарея (3%)</w:t>
      </w:r>
    </w:p>
    <w:p w:rsidR="00C75852" w:rsidRPr="00C75852" w:rsidRDefault="00C75852" w:rsidP="00C75852">
      <w:pPr>
        <w:numPr>
          <w:ilvl w:val="0"/>
          <w:numId w:val="5"/>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Тошнота, рвота</w:t>
      </w:r>
    </w:p>
    <w:p w:rsidR="00C75852" w:rsidRPr="00C75852" w:rsidRDefault="00C75852" w:rsidP="00C75852">
      <w:pPr>
        <w:numPr>
          <w:ilvl w:val="0"/>
          <w:numId w:val="5"/>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Сердцебиение</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У большинства людей (порядка 80%) болезнь заканчивается выздоровлением, при этом специфических лечебных мероприятий не требуется. Примерно в одном из шести случаев COVID-19 возникает тяжелая симптоматика с развитием дыхательной недостаточности.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У пожилых людей, а также людей с хроническими заболеваниями, например, артериальной гипертензией, заболеваниями сердца или диабетом, вероятность тяжелого течения заболевания выше.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наличии повышенной температуры тела, кашля и затрудненного дыхания следует срочно вызывать скорую помощь (103 с мобильного). </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Кто в группе риска?</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Китайский CDC опубликовал </w:t>
      </w:r>
      <w:hyperlink r:id="rId6" w:tgtFrame="_blank" w:history="1">
        <w:r w:rsidRPr="00C75852">
          <w:rPr>
            <w:rFonts w:eastAsia="Times New Roman" w:cs="Times New Roman"/>
            <w:color w:val="0000FF"/>
            <w:sz w:val="24"/>
            <w:szCs w:val="24"/>
            <w:u w:val="single"/>
            <w:lang w:eastAsia="ru-RU"/>
          </w:rPr>
          <w:t>масштабное исследование</w:t>
        </w:r>
      </w:hyperlink>
      <w:r w:rsidRPr="00C75852">
        <w:rPr>
          <w:rFonts w:eastAsia="Times New Roman" w:cs="Times New Roman"/>
          <w:sz w:val="24"/>
          <w:szCs w:val="24"/>
          <w:lang w:eastAsia="ru-RU"/>
        </w:rPr>
        <w:t xml:space="preserve"> всех случаев заболевания до 11 февраля, согласно которому:</w:t>
      </w:r>
    </w:p>
    <w:p w:rsidR="00C75852" w:rsidRPr="00C75852" w:rsidRDefault="00C75852" w:rsidP="00C75852">
      <w:pPr>
        <w:numPr>
          <w:ilvl w:val="0"/>
          <w:numId w:val="6"/>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Общая смертность держится на уровне </w:t>
      </w:r>
      <w:r w:rsidRPr="00C75852">
        <w:rPr>
          <w:rFonts w:eastAsia="Times New Roman" w:cs="Times New Roman"/>
          <w:b/>
          <w:bCs/>
          <w:sz w:val="24"/>
          <w:szCs w:val="24"/>
          <w:lang w:eastAsia="ru-RU"/>
        </w:rPr>
        <w:t>2,3%</w:t>
      </w:r>
      <w:r w:rsidRPr="00C75852">
        <w:rPr>
          <w:rFonts w:eastAsia="Times New Roman" w:cs="Times New Roman"/>
          <w:sz w:val="24"/>
          <w:szCs w:val="24"/>
          <w:lang w:eastAsia="ru-RU"/>
        </w:rPr>
        <w:t>.</w:t>
      </w:r>
    </w:p>
    <w:p w:rsidR="00C75852" w:rsidRPr="00C75852" w:rsidRDefault="00C75852" w:rsidP="00C75852">
      <w:pPr>
        <w:numPr>
          <w:ilvl w:val="0"/>
          <w:numId w:val="6"/>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Самая высокая — в группе людей старше 80 лет — </w:t>
      </w:r>
      <w:r w:rsidRPr="00C75852">
        <w:rPr>
          <w:rFonts w:eastAsia="Times New Roman" w:cs="Times New Roman"/>
          <w:b/>
          <w:bCs/>
          <w:sz w:val="24"/>
          <w:szCs w:val="24"/>
          <w:lang w:eastAsia="ru-RU"/>
        </w:rPr>
        <w:t>14,8%</w:t>
      </w:r>
      <w:r w:rsidRPr="00C75852">
        <w:rPr>
          <w:rFonts w:eastAsia="Times New Roman" w:cs="Times New Roman"/>
          <w:sz w:val="24"/>
          <w:szCs w:val="24"/>
          <w:lang w:eastAsia="ru-RU"/>
        </w:rPr>
        <w:t>.</w:t>
      </w:r>
    </w:p>
    <w:p w:rsidR="00C75852" w:rsidRPr="00C75852" w:rsidRDefault="00C75852" w:rsidP="00C75852">
      <w:pPr>
        <w:numPr>
          <w:ilvl w:val="0"/>
          <w:numId w:val="6"/>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В группе от 70 до 80 лет — </w:t>
      </w:r>
      <w:r w:rsidRPr="00C75852">
        <w:rPr>
          <w:rFonts w:eastAsia="Times New Roman" w:cs="Times New Roman"/>
          <w:b/>
          <w:bCs/>
          <w:sz w:val="24"/>
          <w:szCs w:val="24"/>
          <w:lang w:eastAsia="ru-RU"/>
        </w:rPr>
        <w:t>8%</w:t>
      </w:r>
      <w:r w:rsidRPr="00C75852">
        <w:rPr>
          <w:rFonts w:eastAsia="Times New Roman" w:cs="Times New Roman"/>
          <w:sz w:val="24"/>
          <w:szCs w:val="24"/>
          <w:lang w:eastAsia="ru-RU"/>
        </w:rPr>
        <w:t>.</w:t>
      </w:r>
    </w:p>
    <w:p w:rsidR="00C75852" w:rsidRPr="00C75852" w:rsidRDefault="00C75852" w:rsidP="00C75852">
      <w:pPr>
        <w:numPr>
          <w:ilvl w:val="0"/>
          <w:numId w:val="6"/>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Ни одного ребенка в возрасте 0–9 лет не умерло.</w:t>
      </w:r>
    </w:p>
    <w:p w:rsidR="00C75852" w:rsidRPr="00C75852" w:rsidRDefault="00C75852" w:rsidP="00C75852">
      <w:pPr>
        <w:numPr>
          <w:ilvl w:val="0"/>
          <w:numId w:val="6"/>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В группе 10–40 лет смертность равна </w:t>
      </w:r>
      <w:r w:rsidRPr="00C75852">
        <w:rPr>
          <w:rFonts w:eastAsia="Times New Roman" w:cs="Times New Roman"/>
          <w:b/>
          <w:bCs/>
          <w:sz w:val="24"/>
          <w:szCs w:val="24"/>
          <w:lang w:eastAsia="ru-RU"/>
        </w:rPr>
        <w:t>0,2%</w:t>
      </w:r>
      <w:r w:rsidRPr="00C75852">
        <w:rPr>
          <w:rFonts w:eastAsia="Times New Roman" w:cs="Times New Roman"/>
          <w:sz w:val="24"/>
          <w:szCs w:val="24"/>
          <w:lang w:eastAsia="ru-RU"/>
        </w:rPr>
        <w:t>.</w:t>
      </w:r>
    </w:p>
    <w:p w:rsidR="00C75852" w:rsidRPr="00C75852" w:rsidRDefault="00C75852" w:rsidP="00C75852">
      <w:pPr>
        <w:numPr>
          <w:ilvl w:val="0"/>
          <w:numId w:val="6"/>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lastRenderedPageBreak/>
        <w:t xml:space="preserve">Мужчин умерло больше, чем женщин: </w:t>
      </w:r>
      <w:r w:rsidRPr="00C75852">
        <w:rPr>
          <w:rFonts w:eastAsia="Times New Roman" w:cs="Times New Roman"/>
          <w:b/>
          <w:bCs/>
          <w:sz w:val="24"/>
          <w:szCs w:val="24"/>
          <w:lang w:eastAsia="ru-RU"/>
        </w:rPr>
        <w:t>2,8%</w:t>
      </w:r>
      <w:r w:rsidRPr="00C75852">
        <w:rPr>
          <w:rFonts w:eastAsia="Times New Roman" w:cs="Times New Roman"/>
          <w:sz w:val="24"/>
          <w:szCs w:val="24"/>
          <w:lang w:eastAsia="ru-RU"/>
        </w:rPr>
        <w:t xml:space="preserve"> и </w:t>
      </w:r>
      <w:r w:rsidRPr="00C75852">
        <w:rPr>
          <w:rFonts w:eastAsia="Times New Roman" w:cs="Times New Roman"/>
          <w:b/>
          <w:bCs/>
          <w:sz w:val="24"/>
          <w:szCs w:val="24"/>
          <w:lang w:eastAsia="ru-RU"/>
        </w:rPr>
        <w:t>1,7%</w:t>
      </w:r>
      <w:r w:rsidRPr="00C75852">
        <w:rPr>
          <w:rFonts w:eastAsia="Times New Roman" w:cs="Times New Roman"/>
          <w:sz w:val="24"/>
          <w:szCs w:val="24"/>
          <w:lang w:eastAsia="ru-RU"/>
        </w:rPr>
        <w:t xml:space="preserve"> соответственно.</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Таким образом больше всего подвержены опасности люди старше 70 лет, особенно те, кто имеет хронические заболевания.</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Как защитить пожилых людей?</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Главная задача — </w:t>
      </w:r>
      <w:r w:rsidRPr="00C75852">
        <w:rPr>
          <w:rFonts w:eastAsia="Times New Roman" w:cs="Times New Roman"/>
          <w:b/>
          <w:bCs/>
          <w:sz w:val="24"/>
          <w:szCs w:val="24"/>
          <w:lang w:eastAsia="ru-RU"/>
        </w:rPr>
        <w:t>изолировать их от мест скопления людей</w:t>
      </w:r>
      <w:r w:rsidRPr="00C75852">
        <w:rPr>
          <w:rFonts w:eastAsia="Times New Roman" w:cs="Times New Roman"/>
          <w:sz w:val="24"/>
          <w:szCs w:val="24"/>
          <w:lang w:eastAsia="ru-RU"/>
        </w:rPr>
        <w:t>:</w:t>
      </w:r>
    </w:p>
    <w:p w:rsidR="00C75852" w:rsidRPr="00C75852" w:rsidRDefault="00C75852" w:rsidP="00C75852">
      <w:pPr>
        <w:numPr>
          <w:ilvl w:val="0"/>
          <w:numId w:val="7"/>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Если есть возможность — </w:t>
      </w:r>
      <w:r w:rsidRPr="00C75852">
        <w:rPr>
          <w:rFonts w:eastAsia="Times New Roman" w:cs="Times New Roman"/>
          <w:b/>
          <w:bCs/>
          <w:sz w:val="24"/>
          <w:szCs w:val="24"/>
          <w:lang w:eastAsia="ru-RU"/>
        </w:rPr>
        <w:t>отправьте своих близких на дачу</w:t>
      </w:r>
      <w:r w:rsidRPr="00C75852">
        <w:rPr>
          <w:rFonts w:eastAsia="Times New Roman" w:cs="Times New Roman"/>
          <w:sz w:val="24"/>
          <w:szCs w:val="24"/>
          <w:lang w:eastAsia="ru-RU"/>
        </w:rPr>
        <w:t xml:space="preserve"> до лета (есть </w:t>
      </w:r>
      <w:proofErr w:type="spellStart"/>
      <w:r w:rsidRPr="00C75852">
        <w:rPr>
          <w:rFonts w:eastAsia="Times New Roman" w:cs="Times New Roman"/>
          <w:sz w:val="24"/>
          <w:szCs w:val="24"/>
          <w:lang w:eastAsia="ru-RU"/>
        </w:rPr>
        <w:t>веротяность</w:t>
      </w:r>
      <w:proofErr w:type="spellEnd"/>
      <w:r w:rsidRPr="00C75852">
        <w:rPr>
          <w:rFonts w:eastAsia="Times New Roman" w:cs="Times New Roman"/>
          <w:sz w:val="24"/>
          <w:szCs w:val="24"/>
          <w:lang w:eastAsia="ru-RU"/>
        </w:rPr>
        <w:t>, что с приходом тепла эпидемия утихнет, поскольку вирус неустойчив под влиянием ультрафиолета).</w:t>
      </w:r>
    </w:p>
    <w:p w:rsidR="00C75852" w:rsidRPr="00C75852" w:rsidRDefault="00C75852" w:rsidP="00C75852">
      <w:pPr>
        <w:numPr>
          <w:ilvl w:val="0"/>
          <w:numId w:val="7"/>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b/>
          <w:bCs/>
          <w:sz w:val="24"/>
          <w:szCs w:val="24"/>
          <w:lang w:eastAsia="ru-RU"/>
        </w:rPr>
        <w:t>Запаситесь лекарствами</w:t>
      </w:r>
      <w:r w:rsidRPr="00C75852">
        <w:rPr>
          <w:rFonts w:eastAsia="Times New Roman" w:cs="Times New Roman"/>
          <w:sz w:val="24"/>
          <w:szCs w:val="24"/>
          <w:lang w:eastAsia="ru-RU"/>
        </w:rPr>
        <w:t>, которые ваши близкие принимают постоянно (от давления, диабета и так далее), чтобы предотвратить их походы в аптеку.</w:t>
      </w:r>
    </w:p>
    <w:p w:rsidR="00C75852" w:rsidRPr="00C75852" w:rsidRDefault="00C75852" w:rsidP="00C75852">
      <w:pPr>
        <w:numPr>
          <w:ilvl w:val="0"/>
          <w:numId w:val="7"/>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b/>
          <w:bCs/>
          <w:sz w:val="24"/>
          <w:szCs w:val="24"/>
          <w:lang w:eastAsia="ru-RU"/>
        </w:rPr>
        <w:t>Организуйте доставку еды и других необходимых вещей домой</w:t>
      </w:r>
      <w:r w:rsidRPr="00C75852">
        <w:rPr>
          <w:rFonts w:eastAsia="Times New Roman" w:cs="Times New Roman"/>
          <w:sz w:val="24"/>
          <w:szCs w:val="24"/>
          <w:lang w:eastAsia="ru-RU"/>
        </w:rPr>
        <w:t>.</w:t>
      </w:r>
    </w:p>
    <w:p w:rsidR="00C75852" w:rsidRPr="00C75852" w:rsidRDefault="00C75852" w:rsidP="00C75852">
      <w:pPr>
        <w:numPr>
          <w:ilvl w:val="0"/>
          <w:numId w:val="7"/>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При необходимости посещения общественных мест — </w:t>
      </w:r>
      <w:r w:rsidRPr="00C75852">
        <w:rPr>
          <w:rFonts w:eastAsia="Times New Roman" w:cs="Times New Roman"/>
          <w:b/>
          <w:bCs/>
          <w:sz w:val="24"/>
          <w:szCs w:val="24"/>
          <w:lang w:eastAsia="ru-RU"/>
        </w:rPr>
        <w:t xml:space="preserve">вызывайте </w:t>
      </w:r>
      <w:proofErr w:type="spellStart"/>
      <w:r w:rsidRPr="00C75852">
        <w:rPr>
          <w:rFonts w:eastAsia="Times New Roman" w:cs="Times New Roman"/>
          <w:b/>
          <w:bCs/>
          <w:sz w:val="24"/>
          <w:szCs w:val="24"/>
          <w:lang w:eastAsia="ru-RU"/>
        </w:rPr>
        <w:t>такси</w:t>
      </w:r>
      <w:r w:rsidRPr="00C75852">
        <w:rPr>
          <w:rFonts w:eastAsia="Times New Roman" w:cs="Times New Roman"/>
          <w:sz w:val="24"/>
          <w:szCs w:val="24"/>
          <w:lang w:eastAsia="ru-RU"/>
        </w:rPr>
        <w:t>или</w:t>
      </w:r>
      <w:proofErr w:type="spellEnd"/>
      <w:r w:rsidRPr="00C75852">
        <w:rPr>
          <w:rFonts w:eastAsia="Times New Roman" w:cs="Times New Roman"/>
          <w:sz w:val="24"/>
          <w:szCs w:val="24"/>
          <w:lang w:eastAsia="ru-RU"/>
        </w:rPr>
        <w:t xml:space="preserve"> </w:t>
      </w:r>
      <w:r w:rsidRPr="00C75852">
        <w:rPr>
          <w:rFonts w:eastAsia="Times New Roman" w:cs="Times New Roman"/>
          <w:b/>
          <w:bCs/>
          <w:sz w:val="24"/>
          <w:szCs w:val="24"/>
          <w:lang w:eastAsia="ru-RU"/>
        </w:rPr>
        <w:t>пользуйтесь личным транспортом</w:t>
      </w:r>
      <w:r w:rsidRPr="00C75852">
        <w:rPr>
          <w:rFonts w:eastAsia="Times New Roman" w:cs="Times New Roman"/>
          <w:sz w:val="24"/>
          <w:szCs w:val="24"/>
          <w:lang w:eastAsia="ru-RU"/>
        </w:rPr>
        <w:t>.</w:t>
      </w:r>
    </w:p>
    <w:p w:rsidR="00C75852" w:rsidRPr="00C75852" w:rsidRDefault="00C75852" w:rsidP="00C75852">
      <w:pPr>
        <w:numPr>
          <w:ilvl w:val="0"/>
          <w:numId w:val="7"/>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b/>
          <w:bCs/>
          <w:sz w:val="24"/>
          <w:szCs w:val="24"/>
          <w:lang w:eastAsia="ru-RU"/>
        </w:rPr>
        <w:t>В случае появления симптомов недомогания — обязательно вызывайте скорую (103 с мобильного).</w:t>
      </w:r>
      <w:r w:rsidRPr="00C75852">
        <w:rPr>
          <w:rFonts w:eastAsia="Times New Roman" w:cs="Times New Roman"/>
          <w:sz w:val="24"/>
          <w:szCs w:val="24"/>
          <w:lang w:eastAsia="ru-RU"/>
        </w:rPr>
        <w:t xml:space="preserve"> У пожилых вирусные заболевания часто проходят без температуры и в более смазанной форме, поэтому даже на слабые симптомы ОРВИ старайтесь реагировать оперативно.</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Насколько устойчив вирус в разных условиях?</w:t>
      </w:r>
    </w:p>
    <w:p w:rsidR="00C75852" w:rsidRPr="00C75852" w:rsidRDefault="00C75852" w:rsidP="00C75852">
      <w:pPr>
        <w:numPr>
          <w:ilvl w:val="0"/>
          <w:numId w:val="8"/>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Во внешней среде </w:t>
      </w:r>
      <w:proofErr w:type="spellStart"/>
      <w:r w:rsidRPr="00C75852">
        <w:rPr>
          <w:rFonts w:eastAsia="Times New Roman" w:cs="Times New Roman"/>
          <w:sz w:val="24"/>
          <w:szCs w:val="24"/>
          <w:lang w:eastAsia="ru-RU"/>
        </w:rPr>
        <w:t>коронавирусы</w:t>
      </w:r>
      <w:proofErr w:type="spellEnd"/>
      <w:r w:rsidRPr="00C75852">
        <w:rPr>
          <w:rFonts w:eastAsia="Times New Roman" w:cs="Times New Roman"/>
          <w:sz w:val="24"/>
          <w:szCs w:val="24"/>
          <w:lang w:eastAsia="ru-RU"/>
        </w:rPr>
        <w:t xml:space="preserve"> инактивируются с поверхностей при +33 °С за 16 часов, при +56 °С за 10 минут;</w:t>
      </w:r>
    </w:p>
    <w:p w:rsidR="00C75852" w:rsidRPr="00C75852" w:rsidRDefault="00C75852" w:rsidP="00C75852">
      <w:pPr>
        <w:numPr>
          <w:ilvl w:val="0"/>
          <w:numId w:val="8"/>
        </w:numPr>
        <w:spacing w:before="100" w:beforeAutospacing="1" w:after="100" w:afterAutospacing="1" w:line="240" w:lineRule="auto"/>
        <w:rPr>
          <w:rFonts w:eastAsia="Times New Roman" w:cs="Times New Roman"/>
          <w:sz w:val="24"/>
          <w:szCs w:val="24"/>
          <w:lang w:eastAsia="ru-RU"/>
        </w:rPr>
      </w:pPr>
      <w:hyperlink r:id="rId7" w:tgtFrame="_blank" w:history="1">
        <w:r w:rsidRPr="00C75852">
          <w:rPr>
            <w:rFonts w:eastAsia="Times New Roman" w:cs="Times New Roman"/>
            <w:color w:val="0000FF"/>
            <w:sz w:val="24"/>
            <w:szCs w:val="24"/>
            <w:u w:val="single"/>
            <w:lang w:eastAsia="ru-RU"/>
          </w:rPr>
          <w:t>Исследование итальянских учёных показывает</w:t>
        </w:r>
      </w:hyperlink>
      <w:r w:rsidRPr="00C75852">
        <w:rPr>
          <w:rFonts w:eastAsia="Times New Roman" w:cs="Times New Roman"/>
          <w:sz w:val="24"/>
          <w:szCs w:val="24"/>
          <w:lang w:eastAsia="ru-RU"/>
        </w:rPr>
        <w:t xml:space="preserve">, что 70 % этанол, гипохлорит натрия 0,01% и </w:t>
      </w:r>
      <w:hyperlink r:id="rId8" w:history="1">
        <w:proofErr w:type="spellStart"/>
        <w:r w:rsidRPr="00C75852">
          <w:rPr>
            <w:rFonts w:eastAsia="Times New Roman" w:cs="Times New Roman"/>
            <w:color w:val="0000FF"/>
            <w:sz w:val="24"/>
            <w:szCs w:val="24"/>
            <w:u w:val="single"/>
            <w:lang w:eastAsia="ru-RU"/>
          </w:rPr>
          <w:t>хлоргексидин</w:t>
        </w:r>
        <w:proofErr w:type="spellEnd"/>
      </w:hyperlink>
      <w:r w:rsidRPr="00C75852">
        <w:rPr>
          <w:rFonts w:eastAsia="Times New Roman" w:cs="Times New Roman"/>
          <w:sz w:val="24"/>
          <w:szCs w:val="24"/>
          <w:lang w:eastAsia="ru-RU"/>
        </w:rPr>
        <w:t xml:space="preserve"> 1% очень быстро (менее 2 минут) повреждают </w:t>
      </w:r>
      <w:proofErr w:type="spellStart"/>
      <w:r w:rsidRPr="00C75852">
        <w:rPr>
          <w:rFonts w:eastAsia="Times New Roman" w:cs="Times New Roman"/>
          <w:sz w:val="24"/>
          <w:szCs w:val="24"/>
          <w:lang w:eastAsia="ru-RU"/>
        </w:rPr>
        <w:t>капсид</w:t>
      </w:r>
      <w:proofErr w:type="spellEnd"/>
      <w:r w:rsidRPr="00C75852">
        <w:rPr>
          <w:rFonts w:eastAsia="Times New Roman" w:cs="Times New Roman"/>
          <w:sz w:val="24"/>
          <w:szCs w:val="24"/>
          <w:lang w:eastAsia="ru-RU"/>
        </w:rPr>
        <w:t xml:space="preserve"> вируса и он не может размножаться.</w:t>
      </w:r>
    </w:p>
    <w:p w:rsidR="00C75852" w:rsidRPr="00C75852" w:rsidRDefault="00C75852" w:rsidP="00C75852">
      <w:pPr>
        <w:numPr>
          <w:ilvl w:val="0"/>
          <w:numId w:val="8"/>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В </w:t>
      </w:r>
      <w:hyperlink r:id="rId9" w:tgtFrame="_blank" w:history="1">
        <w:r w:rsidRPr="00C75852">
          <w:rPr>
            <w:rFonts w:eastAsia="Times New Roman" w:cs="Times New Roman"/>
            <w:color w:val="0000FF"/>
            <w:sz w:val="24"/>
            <w:szCs w:val="24"/>
            <w:u w:val="single"/>
            <w:lang w:eastAsia="ru-RU"/>
          </w:rPr>
          <w:t>другом исследовании</w:t>
        </w:r>
      </w:hyperlink>
      <w:r w:rsidRPr="00C75852">
        <w:rPr>
          <w:rFonts w:eastAsia="Times New Roman" w:cs="Times New Roman"/>
          <w:sz w:val="24"/>
          <w:szCs w:val="24"/>
          <w:lang w:eastAsia="ru-RU"/>
        </w:rPr>
        <w:t xml:space="preserve"> тестировались популярные </w:t>
      </w:r>
      <w:proofErr w:type="spellStart"/>
      <w:r w:rsidRPr="00C75852">
        <w:rPr>
          <w:rFonts w:eastAsia="Times New Roman" w:cs="Times New Roman"/>
          <w:sz w:val="24"/>
          <w:szCs w:val="24"/>
          <w:lang w:eastAsia="ru-RU"/>
        </w:rPr>
        <w:t>обеззараживатели</w:t>
      </w:r>
      <w:proofErr w:type="spellEnd"/>
      <w:r w:rsidRPr="00C75852">
        <w:rPr>
          <w:rFonts w:eastAsia="Times New Roman" w:cs="Times New Roman"/>
          <w:sz w:val="24"/>
          <w:szCs w:val="24"/>
          <w:lang w:eastAsia="ru-RU"/>
        </w:rPr>
        <w:t xml:space="preserve"> рук на основе 45% </w:t>
      </w:r>
      <w:proofErr w:type="spellStart"/>
      <w:r w:rsidRPr="00C75852">
        <w:rPr>
          <w:rFonts w:eastAsia="Times New Roman" w:cs="Times New Roman"/>
          <w:sz w:val="24"/>
          <w:szCs w:val="24"/>
          <w:lang w:eastAsia="ru-RU"/>
        </w:rPr>
        <w:t>изопропанола</w:t>
      </w:r>
      <w:proofErr w:type="spellEnd"/>
      <w:r w:rsidRPr="00C75852">
        <w:rPr>
          <w:rFonts w:eastAsia="Times New Roman" w:cs="Times New Roman"/>
          <w:sz w:val="24"/>
          <w:szCs w:val="24"/>
          <w:lang w:eastAsia="ru-RU"/>
        </w:rPr>
        <w:t>, 30% н-</w:t>
      </w:r>
      <w:proofErr w:type="spellStart"/>
      <w:r w:rsidRPr="00C75852">
        <w:rPr>
          <w:rFonts w:eastAsia="Times New Roman" w:cs="Times New Roman"/>
          <w:sz w:val="24"/>
          <w:szCs w:val="24"/>
          <w:lang w:eastAsia="ru-RU"/>
        </w:rPr>
        <w:t>пропанола</w:t>
      </w:r>
      <w:proofErr w:type="spellEnd"/>
      <w:r w:rsidRPr="00C75852">
        <w:rPr>
          <w:rFonts w:eastAsia="Times New Roman" w:cs="Times New Roman"/>
          <w:sz w:val="24"/>
          <w:szCs w:val="24"/>
          <w:lang w:eastAsia="ru-RU"/>
        </w:rPr>
        <w:t xml:space="preserve"> и 0,2% </w:t>
      </w:r>
      <w:proofErr w:type="spellStart"/>
      <w:r w:rsidRPr="00C75852">
        <w:rPr>
          <w:rFonts w:eastAsia="Times New Roman" w:cs="Times New Roman"/>
          <w:sz w:val="24"/>
          <w:szCs w:val="24"/>
          <w:lang w:eastAsia="ru-RU"/>
        </w:rPr>
        <w:t>мезетрония</w:t>
      </w:r>
      <w:proofErr w:type="spellEnd"/>
      <w:r w:rsidRPr="00C75852">
        <w:rPr>
          <w:rFonts w:eastAsia="Times New Roman" w:cs="Times New Roman"/>
          <w:sz w:val="24"/>
          <w:szCs w:val="24"/>
          <w:lang w:eastAsia="ru-RU"/>
        </w:rPr>
        <w:t xml:space="preserve"> </w:t>
      </w:r>
      <w:proofErr w:type="spellStart"/>
      <w:r w:rsidRPr="00C75852">
        <w:rPr>
          <w:rFonts w:eastAsia="Times New Roman" w:cs="Times New Roman"/>
          <w:sz w:val="24"/>
          <w:szCs w:val="24"/>
          <w:lang w:eastAsia="ru-RU"/>
        </w:rPr>
        <w:t>этилсульфата</w:t>
      </w:r>
      <w:proofErr w:type="spellEnd"/>
      <w:r w:rsidRPr="00C75852">
        <w:rPr>
          <w:rFonts w:eastAsia="Times New Roman" w:cs="Times New Roman"/>
          <w:sz w:val="24"/>
          <w:szCs w:val="24"/>
          <w:lang w:eastAsia="ru-RU"/>
        </w:rPr>
        <w:t>; на основе на 80 % этанола; гель на основе 85 % этанола; антивирусный гель на основе 95% этанола. Все средства обработки рук в течение 30 секунд уничтожали вирус ниже порога обнаружения.</w:t>
      </w:r>
    </w:p>
    <w:p w:rsidR="00C75852" w:rsidRPr="00C75852" w:rsidRDefault="00C75852" w:rsidP="00C75852">
      <w:pPr>
        <w:numPr>
          <w:ilvl w:val="0"/>
          <w:numId w:val="8"/>
        </w:num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Коронавирусы</w:t>
      </w:r>
      <w:proofErr w:type="spellEnd"/>
      <w:r w:rsidRPr="00C75852">
        <w:rPr>
          <w:rFonts w:eastAsia="Times New Roman" w:cs="Times New Roman"/>
          <w:sz w:val="24"/>
          <w:szCs w:val="24"/>
          <w:lang w:eastAsia="ru-RU"/>
        </w:rPr>
        <w:t xml:space="preserve"> </w:t>
      </w:r>
      <w:hyperlink r:id="rId10" w:tgtFrame="_blank" w:history="1">
        <w:r w:rsidRPr="00C75852">
          <w:rPr>
            <w:rFonts w:eastAsia="Times New Roman" w:cs="Times New Roman"/>
            <w:color w:val="0000FF"/>
            <w:sz w:val="24"/>
            <w:szCs w:val="24"/>
            <w:u w:val="single"/>
            <w:lang w:eastAsia="ru-RU"/>
          </w:rPr>
          <w:t>сохраняются в составе аэрозоля 8—10 часов</w:t>
        </w:r>
      </w:hyperlink>
      <w:r w:rsidRPr="00C75852">
        <w:rPr>
          <w:rFonts w:eastAsia="Times New Roman" w:cs="Times New Roman"/>
          <w:sz w:val="24"/>
          <w:szCs w:val="24"/>
          <w:lang w:eastAsia="ru-RU"/>
        </w:rPr>
        <w:t xml:space="preserve">, в воде — до 9 суток. Против аэрозолей </w:t>
      </w:r>
      <w:proofErr w:type="spellStart"/>
      <w:r w:rsidRPr="00C75852">
        <w:rPr>
          <w:rFonts w:eastAsia="Times New Roman" w:cs="Times New Roman"/>
          <w:sz w:val="24"/>
          <w:szCs w:val="24"/>
          <w:lang w:eastAsia="ru-RU"/>
        </w:rPr>
        <w:t>коронавируса</w:t>
      </w:r>
      <w:proofErr w:type="spellEnd"/>
      <w:r w:rsidRPr="00C75852">
        <w:rPr>
          <w:rFonts w:eastAsia="Times New Roman" w:cs="Times New Roman"/>
          <w:sz w:val="24"/>
          <w:szCs w:val="24"/>
          <w:lang w:eastAsia="ru-RU"/>
        </w:rPr>
        <w:t xml:space="preserve"> и для удаления его с поверхностей предметов эффективно УФ-облучение «кварцевыми лампами». Но время уничтожения вируса УФ лампой зависит от её мощности и обычно составляет от 2 до 15 минут.</w:t>
      </w:r>
    </w:p>
    <w:p w:rsidR="00C75852" w:rsidRPr="00C75852" w:rsidRDefault="00C75852" w:rsidP="00C75852">
      <w:pPr>
        <w:numPr>
          <w:ilvl w:val="0"/>
          <w:numId w:val="8"/>
        </w:numPr>
        <w:spacing w:before="100" w:beforeAutospacing="1" w:after="100" w:afterAutospacing="1" w:line="240" w:lineRule="auto"/>
        <w:rPr>
          <w:rFonts w:eastAsia="Times New Roman" w:cs="Times New Roman"/>
          <w:sz w:val="24"/>
          <w:szCs w:val="24"/>
          <w:lang w:eastAsia="ru-RU"/>
        </w:rPr>
      </w:pPr>
      <w:hyperlink r:id="rId11" w:tgtFrame="_blank" w:history="1">
        <w:r w:rsidRPr="00C75852">
          <w:rPr>
            <w:rFonts w:eastAsia="Times New Roman" w:cs="Times New Roman"/>
            <w:color w:val="0000FF"/>
            <w:sz w:val="24"/>
            <w:szCs w:val="24"/>
            <w:u w:val="single"/>
            <w:lang w:eastAsia="ru-RU"/>
          </w:rPr>
          <w:t>По мнению ВОЗ</w:t>
        </w:r>
      </w:hyperlink>
      <w:r w:rsidRPr="00C75852">
        <w:rPr>
          <w:rFonts w:eastAsia="Times New Roman" w:cs="Times New Roman"/>
          <w:sz w:val="24"/>
          <w:szCs w:val="24"/>
          <w:lang w:eastAsia="ru-RU"/>
        </w:rPr>
        <w:t xml:space="preserve"> способный инфицировать других аэрозоль распространяется только в радиусе 1 метра вокруг заражённого человека и </w:t>
      </w:r>
      <w:proofErr w:type="spellStart"/>
      <w:r w:rsidRPr="00C75852">
        <w:rPr>
          <w:rFonts w:eastAsia="Times New Roman" w:cs="Times New Roman"/>
          <w:sz w:val="24"/>
          <w:szCs w:val="24"/>
          <w:lang w:eastAsia="ru-RU"/>
        </w:rPr>
        <w:t>коронавирусы</w:t>
      </w:r>
      <w:proofErr w:type="spellEnd"/>
      <w:r w:rsidRPr="00C75852">
        <w:rPr>
          <w:rFonts w:eastAsia="Times New Roman" w:cs="Times New Roman"/>
          <w:sz w:val="24"/>
          <w:szCs w:val="24"/>
          <w:lang w:eastAsia="ru-RU"/>
        </w:rPr>
        <w:t xml:space="preserve"> не способны переноситься в аэрозоле на большее расстояние.</w:t>
      </w:r>
    </w:p>
    <w:p w:rsidR="00C75852" w:rsidRPr="00C75852" w:rsidRDefault="00C75852" w:rsidP="00C75852">
      <w:pPr>
        <w:numPr>
          <w:ilvl w:val="0"/>
          <w:numId w:val="8"/>
        </w:num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Коронавирусы</w:t>
      </w:r>
      <w:proofErr w:type="spellEnd"/>
      <w:r w:rsidRPr="00C75852">
        <w:rPr>
          <w:rFonts w:eastAsia="Times New Roman" w:cs="Times New Roman"/>
          <w:sz w:val="24"/>
          <w:szCs w:val="24"/>
          <w:lang w:eastAsia="ru-RU"/>
        </w:rPr>
        <w:t xml:space="preserve"> сохраняют инфекционную активность в течение нескольких лет в </w:t>
      </w:r>
      <w:hyperlink r:id="rId12" w:history="1">
        <w:proofErr w:type="spellStart"/>
        <w:r w:rsidRPr="00C75852">
          <w:rPr>
            <w:rFonts w:eastAsia="Times New Roman" w:cs="Times New Roman"/>
            <w:color w:val="0000FF"/>
            <w:sz w:val="24"/>
            <w:szCs w:val="24"/>
            <w:u w:val="single"/>
            <w:lang w:eastAsia="ru-RU"/>
          </w:rPr>
          <w:t>лиофилизированном</w:t>
        </w:r>
        <w:proofErr w:type="spellEnd"/>
        <w:r w:rsidRPr="00C75852">
          <w:rPr>
            <w:rFonts w:eastAsia="Times New Roman" w:cs="Times New Roman"/>
            <w:color w:val="0000FF"/>
            <w:sz w:val="24"/>
            <w:szCs w:val="24"/>
            <w:u w:val="single"/>
            <w:lang w:eastAsia="ru-RU"/>
          </w:rPr>
          <w:t xml:space="preserve"> состоянии</w:t>
        </w:r>
      </w:hyperlink>
      <w:r w:rsidRPr="00C75852">
        <w:rPr>
          <w:rFonts w:eastAsia="Times New Roman" w:cs="Times New Roman"/>
          <w:sz w:val="24"/>
          <w:szCs w:val="24"/>
          <w:lang w:eastAsia="ru-RU"/>
        </w:rPr>
        <w:t xml:space="preserve"> (при +4 °С), в замороженном состоянии (при −70 °С).</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Как защитить себя и окружающих?</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возможности избегайте мест скопления людей.</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Если погода позволяет, ходите на улицу в перчатках, используйте </w:t>
      </w:r>
      <w:proofErr w:type="spellStart"/>
      <w:r w:rsidRPr="00C75852">
        <w:rPr>
          <w:rFonts w:eastAsia="Times New Roman" w:cs="Times New Roman"/>
          <w:sz w:val="24"/>
          <w:szCs w:val="24"/>
          <w:lang w:eastAsia="ru-RU"/>
        </w:rPr>
        <w:t>санитайзер</w:t>
      </w:r>
      <w:proofErr w:type="spellEnd"/>
      <w:r w:rsidRPr="00C75852">
        <w:rPr>
          <w:rFonts w:eastAsia="Times New Roman" w:cs="Times New Roman"/>
          <w:sz w:val="24"/>
          <w:szCs w:val="24"/>
          <w:lang w:eastAsia="ru-RU"/>
        </w:rPr>
        <w:t xml:space="preserve">. </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lastRenderedPageBreak/>
        <w:t>При кашле и чихании прикрывайте рот и нос салфеткой или сгибом локтя. Сразу выкидывайте салфетку в контейнер для мусора с крышкой и обрабатывайте руки спиртосодержащим антисептиком или мойте их водой с мылом.</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Не трогайте руками глаза, нос и рот.</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Держитесь от людей на расстоянии минимум двух метров.</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Избегайте общественного транспорта.</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возможности используйте лифт, чтобы не трогать перила при ходьбе по лестнице, но в лифт с другими людьми не заходите.</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Перед входом в дом, обработайте руки </w:t>
      </w:r>
      <w:proofErr w:type="spellStart"/>
      <w:r w:rsidRPr="00C75852">
        <w:rPr>
          <w:rFonts w:eastAsia="Times New Roman" w:cs="Times New Roman"/>
          <w:sz w:val="24"/>
          <w:szCs w:val="24"/>
          <w:lang w:eastAsia="ru-RU"/>
        </w:rPr>
        <w:t>санитайзером</w:t>
      </w:r>
      <w:proofErr w:type="spellEnd"/>
      <w:r w:rsidRPr="00C75852">
        <w:rPr>
          <w:rFonts w:eastAsia="Times New Roman" w:cs="Times New Roman"/>
          <w:sz w:val="24"/>
          <w:szCs w:val="24"/>
          <w:lang w:eastAsia="ru-RU"/>
        </w:rPr>
        <w:t>, затем вымойте руки с мылом.</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Не ходите дома в уличной одежде.</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Не зовите гостей и не ходите в гости. </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Следите за влажностью помещения.</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Пейте больше жидкости — обезвоживание приводит к сухости слизистых и снижает их защитную функцию.</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Не выезжайте в страны с высоким риском эпидемии.</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повышении температуры, появлении кашля и затруднении дыхания как можно быстрее вызывайте скорую (103 с мобильного). Если вы посещали районы с высоким риском заражения — сообщите об этом врачу.</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Особенно берегите близких старшего возраста. Отправьте бабушек и дедушек на дачи, оберегайте от походов в поликлиники, аптеки и магазины.</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Запаситесь лекарствами, которые принимаете постоянно — от давления, диабета, астмы, жаропонижающими и так далее, чтобы минимизировать походы в аптеку и обезопасить себя на случай карантина.</w:t>
      </w:r>
    </w:p>
    <w:p w:rsidR="00C75852" w:rsidRPr="00C75852" w:rsidRDefault="00C75852" w:rsidP="00C75852">
      <w:pPr>
        <w:numPr>
          <w:ilvl w:val="0"/>
          <w:numId w:val="9"/>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Организуйте доставку продуктов домой. </w:t>
      </w:r>
    </w:p>
    <w:p w:rsidR="00C75852" w:rsidRPr="00C75852" w:rsidRDefault="00C75852" w:rsidP="00C75852">
      <w:pPr>
        <w:spacing w:before="100" w:beforeAutospacing="1" w:after="100" w:afterAutospacing="1" w:line="240" w:lineRule="auto"/>
        <w:outlineLvl w:val="2"/>
        <w:rPr>
          <w:rFonts w:eastAsia="Times New Roman" w:cs="Times New Roman"/>
          <w:b/>
          <w:bCs/>
          <w:sz w:val="27"/>
          <w:szCs w:val="27"/>
          <w:lang w:eastAsia="ru-RU"/>
        </w:rPr>
      </w:pPr>
      <w:r w:rsidRPr="00C75852">
        <w:rPr>
          <w:rFonts w:eastAsia="Times New Roman" w:cs="Times New Roman"/>
          <w:b/>
          <w:bCs/>
          <w:sz w:val="27"/>
          <w:szCs w:val="27"/>
          <w:lang w:eastAsia="ru-RU"/>
        </w:rPr>
        <w:t>Что делать, если я недавно посещал регионы распространения COVID</w:t>
      </w:r>
      <w:r w:rsidRPr="00C75852">
        <w:rPr>
          <w:rFonts w:eastAsia="Times New Roman" w:cs="Times New Roman"/>
          <w:b/>
          <w:bCs/>
          <w:sz w:val="27"/>
          <w:szCs w:val="27"/>
          <w:lang w:eastAsia="ru-RU"/>
        </w:rPr>
        <w:noBreakHyphen/>
        <w:t>19?</w:t>
      </w:r>
    </w:p>
    <w:p w:rsidR="00C75852" w:rsidRPr="00C75852" w:rsidRDefault="00C75852" w:rsidP="00C75852">
      <w:pPr>
        <w:numPr>
          <w:ilvl w:val="0"/>
          <w:numId w:val="10"/>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Если вы почувствовали недомогание, оставайтесь дома до выздоровления, даже если у вас слабо выраженные симптомы заболевания — головная боль, невысокая температура (37,3°C) или небольшой насморк. </w:t>
      </w:r>
    </w:p>
    <w:p w:rsidR="00C75852" w:rsidRPr="00C75852" w:rsidRDefault="00C75852" w:rsidP="00C75852">
      <w:pPr>
        <w:numPr>
          <w:ilvl w:val="0"/>
          <w:numId w:val="10"/>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Если вы просите кого-то приносить вам продукты и ходить за вас в магазин, пользуйтесь маской, чтобы не заразить приходящего к вам человека. </w:t>
      </w:r>
    </w:p>
    <w:p w:rsidR="00C75852" w:rsidRPr="00C75852" w:rsidRDefault="00C75852" w:rsidP="00C75852">
      <w:pPr>
        <w:numPr>
          <w:ilvl w:val="0"/>
          <w:numId w:val="10"/>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Если у вас повышенная температура тела, кашель и затруднение дыхания — звоните в скорую (103 с мобильного), не забудьте сказать врачу о том, что недавно вернулись из региона с </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Может ли человек заразиться COVID-19 от животного?</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Возможный источник 2019</w:t>
      </w:r>
      <w:r w:rsidRPr="00C75852">
        <w:rPr>
          <w:rFonts w:eastAsia="Times New Roman" w:cs="Times New Roman"/>
          <w:sz w:val="24"/>
          <w:szCs w:val="24"/>
          <w:lang w:eastAsia="ru-RU"/>
        </w:rPr>
        <w:noBreakHyphen/>
        <w:t>nCoV среди животных пока не установлен.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В качестве мер предосторожности, следует избегать непосредственного контакта с животными в общественных местах, а также касания поверхностей, с которыми соприкасаются животные.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При работе с сырым мясом, молоком, органами животных следует проявлять осторожность во избежание перекрестного загрязнения других продуктов, не прошедших термическую обработку, и, кроме того, следует воздерживаться от употребления сырых или полусырых продуктов животного происхождения.</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Могу ли я заразиться COVID</w:t>
      </w:r>
      <w:r w:rsidRPr="00C75852">
        <w:rPr>
          <w:rFonts w:eastAsia="Times New Roman" w:cs="Times New Roman"/>
          <w:b/>
          <w:bCs/>
          <w:sz w:val="36"/>
          <w:szCs w:val="36"/>
          <w:lang w:eastAsia="ru-RU"/>
        </w:rPr>
        <w:noBreakHyphen/>
        <w:t>19 от домашнего животного?</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lastRenderedPageBreak/>
        <w:t>Пока нет данных о возможности заражения COVID</w:t>
      </w:r>
      <w:r w:rsidRPr="00C75852">
        <w:rPr>
          <w:rFonts w:eastAsia="Times New Roman" w:cs="Times New Roman"/>
          <w:sz w:val="24"/>
          <w:szCs w:val="24"/>
          <w:lang w:eastAsia="ru-RU"/>
        </w:rPr>
        <w:noBreakHyphen/>
        <w:t xml:space="preserve">19 от собак, кошек или других домашних животных. </w:t>
      </w:r>
    </w:p>
    <w:p w:rsidR="00C75852" w:rsidRPr="00C75852" w:rsidRDefault="00C75852" w:rsidP="00C75852">
      <w:pPr>
        <w:spacing w:before="100" w:beforeAutospacing="1" w:after="100" w:afterAutospacing="1" w:line="240" w:lineRule="auto"/>
        <w:outlineLvl w:val="2"/>
        <w:rPr>
          <w:rFonts w:eastAsia="Times New Roman" w:cs="Times New Roman"/>
          <w:b/>
          <w:bCs/>
          <w:sz w:val="27"/>
          <w:szCs w:val="27"/>
          <w:lang w:eastAsia="ru-RU"/>
        </w:rPr>
      </w:pPr>
      <w:r w:rsidRPr="00C75852">
        <w:rPr>
          <w:rFonts w:eastAsia="Times New Roman" w:cs="Times New Roman"/>
          <w:b/>
          <w:bCs/>
          <w:sz w:val="27"/>
          <w:szCs w:val="27"/>
          <w:lang w:eastAsia="ru-RU"/>
        </w:rPr>
        <w:t>Можно ли заразиться COVID-19 от человека, у которого не наблюдается никаких симптомов?</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hyperlink r:id="rId13" w:tgtFrame="_blank" w:history="1">
        <w:r w:rsidRPr="00C75852">
          <w:rPr>
            <w:rFonts w:eastAsia="Times New Roman" w:cs="Times New Roman"/>
            <w:color w:val="0000FF"/>
            <w:sz w:val="24"/>
            <w:szCs w:val="24"/>
            <w:u w:val="single"/>
            <w:lang w:eastAsia="ru-RU"/>
          </w:rPr>
          <w:t>Согласно актуальным данным ВОЗ</w:t>
        </w:r>
      </w:hyperlink>
      <w:r w:rsidRPr="00C75852">
        <w:rPr>
          <w:rFonts w:eastAsia="Times New Roman" w:cs="Times New Roman"/>
          <w:sz w:val="24"/>
          <w:szCs w:val="24"/>
          <w:lang w:eastAsia="ru-RU"/>
        </w:rPr>
        <w:t xml:space="preserve"> риск заражения от человека, не имеющего никаких симптомов, крайне низок, поскольку зараженный должен выделять достаточное количество вируса со слюной и мокротой.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С другой стороны, у многих людей симптомы COVID-19 бывают выражены очень слабо, особенно вначале заболевания. Поэтому, риск передачи COVID-19 от человека, который не чувствует себя больным и имеет только слабый кашель, существует. </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Сколько длится инкубационный период?</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От контакта с вирусом до появления симптомов может пройти от 2 до 14 дней, в среднем — 5. </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 xml:space="preserve">Сколько дней болеют </w:t>
      </w:r>
      <w:proofErr w:type="spellStart"/>
      <w:r w:rsidRPr="00C75852">
        <w:rPr>
          <w:rFonts w:eastAsia="Times New Roman" w:cs="Times New Roman"/>
          <w:b/>
          <w:bCs/>
          <w:sz w:val="36"/>
          <w:szCs w:val="36"/>
          <w:lang w:eastAsia="ru-RU"/>
        </w:rPr>
        <w:t>коронавирусом</w:t>
      </w:r>
      <w:proofErr w:type="spellEnd"/>
      <w:r w:rsidRPr="00C75852">
        <w:rPr>
          <w:rFonts w:eastAsia="Times New Roman" w:cs="Times New Roman"/>
          <w:b/>
          <w:bCs/>
          <w:sz w:val="36"/>
          <w:szCs w:val="36"/>
          <w:lang w:eastAsia="ru-RU"/>
        </w:rPr>
        <w:t>?</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В случае неосложненного течения заболевание может длится до 14 дней, при осложнениях — до 8 недель.</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 xml:space="preserve">Где можно сдать анализ на </w:t>
      </w:r>
      <w:proofErr w:type="spellStart"/>
      <w:r w:rsidRPr="00C75852">
        <w:rPr>
          <w:rFonts w:eastAsia="Times New Roman" w:cs="Times New Roman"/>
          <w:b/>
          <w:bCs/>
          <w:sz w:val="36"/>
          <w:szCs w:val="36"/>
          <w:lang w:eastAsia="ru-RU"/>
        </w:rPr>
        <w:t>коронавирус</w:t>
      </w:r>
      <w:proofErr w:type="spellEnd"/>
      <w:r w:rsidRPr="00C75852">
        <w:rPr>
          <w:rFonts w:eastAsia="Times New Roman" w:cs="Times New Roman"/>
          <w:b/>
          <w:bCs/>
          <w:sz w:val="36"/>
          <w:szCs w:val="36"/>
          <w:lang w:eastAsia="ru-RU"/>
        </w:rPr>
        <w:t xml:space="preserve">?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На сегодняшний день с</w:t>
      </w:r>
      <w:r w:rsidRPr="00C75852">
        <w:rPr>
          <w:rFonts w:eastAsia="Times New Roman" w:cs="Times New Roman"/>
          <w:b/>
          <w:bCs/>
          <w:sz w:val="24"/>
          <w:szCs w:val="24"/>
          <w:lang w:eastAsia="ru-RU"/>
        </w:rPr>
        <w:t xml:space="preserve">амостоятельная сдача анализов на </w:t>
      </w:r>
      <w:proofErr w:type="spellStart"/>
      <w:r w:rsidRPr="00C75852">
        <w:rPr>
          <w:rFonts w:eastAsia="Times New Roman" w:cs="Times New Roman"/>
          <w:b/>
          <w:bCs/>
          <w:sz w:val="24"/>
          <w:szCs w:val="24"/>
          <w:lang w:eastAsia="ru-RU"/>
        </w:rPr>
        <w:t>коронавирус</w:t>
      </w:r>
      <w:proofErr w:type="spellEnd"/>
      <w:r w:rsidRPr="00C75852">
        <w:rPr>
          <w:rFonts w:eastAsia="Times New Roman" w:cs="Times New Roman"/>
          <w:b/>
          <w:bCs/>
          <w:sz w:val="24"/>
          <w:szCs w:val="24"/>
          <w:lang w:eastAsia="ru-RU"/>
        </w:rPr>
        <w:t xml:space="preserve"> не предусмотрена.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Обследование на COVID-19 назначается медицинскими работниками по показаниям:</w:t>
      </w:r>
    </w:p>
    <w:p w:rsidR="00C75852" w:rsidRPr="00C75852" w:rsidRDefault="00C75852" w:rsidP="00C75852">
      <w:pPr>
        <w:numPr>
          <w:ilvl w:val="0"/>
          <w:numId w:val="11"/>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Лихорадка или признаки поражения нижних дыхательных путей (в том числе кашель, одышка) + контакт с больным с лабораторно подтвержденной 2019-nCoV-инфекцией в течение 14 дней до появления симптомов.</w:t>
      </w:r>
    </w:p>
    <w:p w:rsidR="00C75852" w:rsidRPr="00C75852" w:rsidRDefault="00C75852" w:rsidP="00C75852">
      <w:pPr>
        <w:numPr>
          <w:ilvl w:val="0"/>
          <w:numId w:val="11"/>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Лихорадка и признаки поражения нижних дыхательных путей — в том числе кашля, одышки + история путешествия в страны с напряженной эпидемической обстановкой (список меняется в зависимости от ситуации) в течение 14 дней до появления симптомов.</w:t>
      </w:r>
    </w:p>
    <w:p w:rsidR="00C75852" w:rsidRPr="00C75852" w:rsidRDefault="00C75852" w:rsidP="00C75852">
      <w:pPr>
        <w:numPr>
          <w:ilvl w:val="0"/>
          <w:numId w:val="11"/>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Лихорадка и признаки поражения нижних дыхательных путей (в том числе кашля и одышки), требующие госпитализации + история путешествия в страны с напряженной эпидемической обстановкой (список меняется в зависимости от ситуации) в течение 14 дней до появления симптомов.</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Однако, </w:t>
      </w:r>
      <w:hyperlink r:id="rId14" w:tgtFrame="_blank" w:history="1">
        <w:r w:rsidRPr="00C75852">
          <w:rPr>
            <w:rFonts w:eastAsia="Times New Roman" w:cs="Times New Roman"/>
            <w:color w:val="0000FF"/>
            <w:sz w:val="24"/>
            <w:szCs w:val="24"/>
            <w:u w:val="single"/>
            <w:lang w:eastAsia="ru-RU"/>
          </w:rPr>
          <w:t>есть информация</w:t>
        </w:r>
      </w:hyperlink>
      <w:r w:rsidRPr="00C75852">
        <w:rPr>
          <w:rFonts w:eastAsia="Times New Roman" w:cs="Times New Roman"/>
          <w:sz w:val="24"/>
          <w:szCs w:val="24"/>
          <w:lang w:eastAsia="ru-RU"/>
        </w:rPr>
        <w:t xml:space="preserve"> о том, что </w:t>
      </w:r>
      <w:proofErr w:type="spellStart"/>
      <w:r w:rsidRPr="00C75852">
        <w:rPr>
          <w:rFonts w:eastAsia="Times New Roman" w:cs="Times New Roman"/>
          <w:sz w:val="24"/>
          <w:szCs w:val="24"/>
          <w:lang w:eastAsia="ru-RU"/>
        </w:rPr>
        <w:t>Инвитро</w:t>
      </w:r>
      <w:proofErr w:type="spellEnd"/>
      <w:r w:rsidRPr="00C75852">
        <w:rPr>
          <w:rFonts w:eastAsia="Times New Roman" w:cs="Times New Roman"/>
          <w:sz w:val="24"/>
          <w:szCs w:val="24"/>
          <w:lang w:eastAsia="ru-RU"/>
        </w:rPr>
        <w:t xml:space="preserve"> в течение месяца запустит сдачу анализов на платной основе в своих лабораториях.</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Можно ли заболеть повторно?</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lastRenderedPageBreak/>
        <w:t xml:space="preserve">На сегодняшний день очень мало накопленных данных о том, как долго сохраняется иммунитет после перенесенной COVID-19, но подтвержденных случаев повторного заражения в рамках текущей эпидемии пока нет.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Поскольку заболевание может длиться несколько недель — это может создать ложное впечатление, что человек заразился повторно. Но это лишь продолжительное течение того же заболевания.</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Есть ли лечение COVID-19?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Пока </w:t>
      </w:r>
      <w:hyperlink r:id="rId15" w:tgtFrame="_blank" w:history="1">
        <w:r w:rsidRPr="00C75852">
          <w:rPr>
            <w:rFonts w:eastAsia="Times New Roman" w:cs="Times New Roman"/>
            <w:color w:val="0000FF"/>
            <w:sz w:val="24"/>
            <w:szCs w:val="24"/>
            <w:u w:val="single"/>
            <w:lang w:eastAsia="ru-RU"/>
          </w:rPr>
          <w:t xml:space="preserve">специфических препаратов от </w:t>
        </w:r>
        <w:proofErr w:type="spellStart"/>
        <w:r w:rsidRPr="00C75852">
          <w:rPr>
            <w:rFonts w:eastAsia="Times New Roman" w:cs="Times New Roman"/>
            <w:color w:val="0000FF"/>
            <w:sz w:val="24"/>
            <w:szCs w:val="24"/>
            <w:u w:val="single"/>
            <w:lang w:eastAsia="ru-RU"/>
          </w:rPr>
          <w:t>коронавирусов</w:t>
        </w:r>
        <w:proofErr w:type="spellEnd"/>
        <w:r w:rsidRPr="00C75852">
          <w:rPr>
            <w:rFonts w:eastAsia="Times New Roman" w:cs="Times New Roman"/>
            <w:color w:val="0000FF"/>
            <w:sz w:val="24"/>
            <w:szCs w:val="24"/>
            <w:u w:val="single"/>
            <w:lang w:eastAsia="ru-RU"/>
          </w:rPr>
          <w:t xml:space="preserve"> нет</w:t>
        </w:r>
      </w:hyperlink>
      <w:r w:rsidRPr="00C75852">
        <w:rPr>
          <w:rFonts w:eastAsia="Times New Roman" w:cs="Times New Roman"/>
          <w:sz w:val="24"/>
          <w:szCs w:val="24"/>
          <w:lang w:eastAsia="ru-RU"/>
        </w:rPr>
        <w:t xml:space="preserve">, и лечение заключается в поддерживающей терапии, назначенной по состоянию пациента.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ВОЗ рекомендует применение </w:t>
      </w:r>
      <w:hyperlink r:id="rId16" w:history="1">
        <w:proofErr w:type="spellStart"/>
        <w:r w:rsidRPr="00C75852">
          <w:rPr>
            <w:rFonts w:eastAsia="Times New Roman" w:cs="Times New Roman"/>
            <w:color w:val="0000FF"/>
            <w:sz w:val="24"/>
            <w:szCs w:val="24"/>
            <w:u w:val="single"/>
            <w:lang w:eastAsia="ru-RU"/>
          </w:rPr>
          <w:t>рибавирина</w:t>
        </w:r>
        <w:proofErr w:type="spellEnd"/>
      </w:hyperlink>
      <w:r w:rsidRPr="00C75852">
        <w:rPr>
          <w:rFonts w:eastAsia="Times New Roman" w:cs="Times New Roman"/>
          <w:sz w:val="24"/>
          <w:szCs w:val="24"/>
          <w:lang w:eastAsia="ru-RU"/>
        </w:rPr>
        <w:t xml:space="preserve"> (противовирусного препарата против гепатита С и </w:t>
      </w:r>
      <w:proofErr w:type="spellStart"/>
      <w:r w:rsidRPr="00C75852">
        <w:rPr>
          <w:rFonts w:eastAsia="Times New Roman" w:cs="Times New Roman"/>
          <w:sz w:val="24"/>
          <w:szCs w:val="24"/>
          <w:lang w:eastAsia="ru-RU"/>
        </w:rPr>
        <w:t>гемморагических</w:t>
      </w:r>
      <w:proofErr w:type="spellEnd"/>
      <w:r w:rsidRPr="00C75852">
        <w:rPr>
          <w:rFonts w:eastAsia="Times New Roman" w:cs="Times New Roman"/>
          <w:sz w:val="24"/>
          <w:szCs w:val="24"/>
          <w:lang w:eastAsia="ru-RU"/>
        </w:rPr>
        <w:t xml:space="preserve"> лихорадок) и </w:t>
      </w:r>
      <w:hyperlink r:id="rId17" w:history="1">
        <w:r w:rsidRPr="00C75852">
          <w:rPr>
            <w:rFonts w:eastAsia="Times New Roman" w:cs="Times New Roman"/>
            <w:color w:val="0000FF"/>
            <w:sz w:val="24"/>
            <w:szCs w:val="24"/>
            <w:u w:val="single"/>
            <w:lang w:eastAsia="ru-RU"/>
          </w:rPr>
          <w:t>интерферона β-1b</w:t>
        </w:r>
      </w:hyperlink>
      <w:r w:rsidRPr="00C75852">
        <w:rPr>
          <w:rFonts w:eastAsia="Times New Roman" w:cs="Times New Roman"/>
          <w:sz w:val="24"/>
          <w:szCs w:val="24"/>
          <w:lang w:eastAsia="ru-RU"/>
        </w:rPr>
        <w:t xml:space="preserve">. Они могут </w:t>
      </w:r>
      <w:proofErr w:type="spellStart"/>
      <w:r w:rsidRPr="00C75852">
        <w:rPr>
          <w:rFonts w:eastAsia="Times New Roman" w:cs="Times New Roman"/>
          <w:sz w:val="24"/>
          <w:szCs w:val="24"/>
          <w:lang w:eastAsia="ru-RU"/>
        </w:rPr>
        <w:t>неспецифически</w:t>
      </w:r>
      <w:proofErr w:type="spellEnd"/>
      <w:r w:rsidRPr="00C75852">
        <w:rPr>
          <w:rFonts w:eastAsia="Times New Roman" w:cs="Times New Roman"/>
          <w:sz w:val="24"/>
          <w:szCs w:val="24"/>
          <w:lang w:eastAsia="ru-RU"/>
        </w:rPr>
        <w:t xml:space="preserve"> подавлять размножение вируса и улучшать течение заболевания.</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Пациентам с пневмонией следует вводить антимикробные препараты. При сепсисе — </w:t>
      </w:r>
      <w:hyperlink r:id="rId18" w:tgtFrame="_blank" w:history="1">
        <w:r w:rsidRPr="00C75852">
          <w:rPr>
            <w:rFonts w:eastAsia="Times New Roman" w:cs="Times New Roman"/>
            <w:color w:val="0000FF"/>
            <w:sz w:val="24"/>
            <w:szCs w:val="24"/>
            <w:u w:val="single"/>
            <w:lang w:eastAsia="ru-RU"/>
          </w:rPr>
          <w:t>гидрокортизон</w:t>
        </w:r>
      </w:hyperlink>
      <w:r w:rsidRPr="00C75852">
        <w:rPr>
          <w:rFonts w:eastAsia="Times New Roman" w:cs="Times New Roman"/>
          <w:sz w:val="24"/>
          <w:szCs w:val="24"/>
          <w:lang w:eastAsia="ru-RU"/>
        </w:rPr>
        <w:t>. Важны кислород и аппараты ИВЛ для тяжелых случаев.</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Популярные противовирусные препараты, такие как </w:t>
      </w:r>
      <w:hyperlink r:id="rId19" w:history="1">
        <w:proofErr w:type="spellStart"/>
        <w:r w:rsidRPr="00C75852">
          <w:rPr>
            <w:rFonts w:eastAsia="Times New Roman" w:cs="Times New Roman"/>
            <w:color w:val="0000FF"/>
            <w:sz w:val="24"/>
            <w:szCs w:val="24"/>
            <w:u w:val="single"/>
            <w:lang w:eastAsia="ru-RU"/>
          </w:rPr>
          <w:t>Арбидол</w:t>
        </w:r>
        <w:proofErr w:type="spellEnd"/>
      </w:hyperlink>
      <w:r w:rsidRPr="00C75852">
        <w:rPr>
          <w:rFonts w:eastAsia="Times New Roman" w:cs="Times New Roman"/>
          <w:sz w:val="24"/>
          <w:szCs w:val="24"/>
          <w:lang w:eastAsia="ru-RU"/>
        </w:rPr>
        <w:t xml:space="preserve">, </w:t>
      </w:r>
      <w:hyperlink r:id="rId20" w:history="1">
        <w:proofErr w:type="spellStart"/>
        <w:r w:rsidRPr="00C75852">
          <w:rPr>
            <w:rFonts w:eastAsia="Times New Roman" w:cs="Times New Roman"/>
            <w:color w:val="0000FF"/>
            <w:sz w:val="24"/>
            <w:szCs w:val="24"/>
            <w:u w:val="single"/>
            <w:lang w:eastAsia="ru-RU"/>
          </w:rPr>
          <w:t>Кагоцел</w:t>
        </w:r>
        <w:proofErr w:type="spellEnd"/>
      </w:hyperlink>
      <w:r w:rsidRPr="00C75852">
        <w:rPr>
          <w:rFonts w:eastAsia="Times New Roman" w:cs="Times New Roman"/>
          <w:sz w:val="24"/>
          <w:szCs w:val="24"/>
          <w:lang w:eastAsia="ru-RU"/>
        </w:rPr>
        <w:t xml:space="preserve"> и другие — не эффективные против </w:t>
      </w:r>
      <w:proofErr w:type="spellStart"/>
      <w:r w:rsidRPr="00C75852">
        <w:rPr>
          <w:rFonts w:eastAsia="Times New Roman" w:cs="Times New Roman"/>
          <w:sz w:val="24"/>
          <w:szCs w:val="24"/>
          <w:lang w:eastAsia="ru-RU"/>
        </w:rPr>
        <w:t>коронавируса</w:t>
      </w:r>
      <w:proofErr w:type="spellEnd"/>
      <w:r w:rsidRPr="00C75852">
        <w:rPr>
          <w:rFonts w:eastAsia="Times New Roman" w:cs="Times New Roman"/>
          <w:sz w:val="24"/>
          <w:szCs w:val="24"/>
          <w:lang w:eastAsia="ru-RU"/>
        </w:rPr>
        <w:t>, как и чеснок и похожие методы лечения.</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В Китае </w:t>
      </w:r>
      <w:hyperlink r:id="rId21" w:tgtFrame="_blank" w:history="1">
        <w:r w:rsidRPr="00C75852">
          <w:rPr>
            <w:rFonts w:eastAsia="Times New Roman" w:cs="Times New Roman"/>
            <w:color w:val="0000FF"/>
            <w:sz w:val="24"/>
            <w:szCs w:val="24"/>
            <w:u w:val="single"/>
            <w:lang w:eastAsia="ru-RU"/>
          </w:rPr>
          <w:t>одобрили</w:t>
        </w:r>
      </w:hyperlink>
      <w:r w:rsidRPr="00C75852">
        <w:rPr>
          <w:rFonts w:eastAsia="Times New Roman" w:cs="Times New Roman"/>
          <w:sz w:val="24"/>
          <w:szCs w:val="24"/>
          <w:lang w:eastAsia="ru-RU"/>
        </w:rPr>
        <w:t xml:space="preserve"> к использованию при лечении COVID-19 препарат </w:t>
      </w:r>
      <w:hyperlink r:id="rId22" w:history="1">
        <w:proofErr w:type="spellStart"/>
        <w:r w:rsidRPr="00C75852">
          <w:rPr>
            <w:rFonts w:eastAsia="Times New Roman" w:cs="Times New Roman"/>
            <w:color w:val="0000FF"/>
            <w:sz w:val="24"/>
            <w:szCs w:val="24"/>
            <w:u w:val="single"/>
            <w:lang w:eastAsia="ru-RU"/>
          </w:rPr>
          <w:t>фавипиравир</w:t>
        </w:r>
        <w:proofErr w:type="spellEnd"/>
      </w:hyperlink>
      <w:r w:rsidRPr="00C75852">
        <w:rPr>
          <w:rFonts w:eastAsia="Times New Roman" w:cs="Times New Roman"/>
          <w:sz w:val="24"/>
          <w:szCs w:val="24"/>
          <w:lang w:eastAsia="ru-RU"/>
        </w:rPr>
        <w:t xml:space="preserve">, изначально разработанный как лекарство против гриппа, блокирующее вирусную </w:t>
      </w:r>
      <w:hyperlink r:id="rId23" w:history="1">
        <w:r w:rsidRPr="00C75852">
          <w:rPr>
            <w:rFonts w:eastAsia="Times New Roman" w:cs="Times New Roman"/>
            <w:color w:val="0000FF"/>
            <w:sz w:val="24"/>
            <w:szCs w:val="24"/>
            <w:u w:val="single"/>
            <w:lang w:eastAsia="ru-RU"/>
          </w:rPr>
          <w:t>РНК-зависимую РНК-полимеразу</w:t>
        </w:r>
      </w:hyperlink>
      <w:r w:rsidRPr="00C75852">
        <w:rPr>
          <w:rFonts w:eastAsia="Times New Roman" w:cs="Times New Roman"/>
          <w:sz w:val="24"/>
          <w:szCs w:val="24"/>
          <w:lang w:eastAsia="ru-RU"/>
        </w:rPr>
        <w:t>.</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proofErr w:type="spellStart"/>
      <w:r w:rsidRPr="00C75852">
        <w:rPr>
          <w:rFonts w:eastAsia="Times New Roman" w:cs="Times New Roman"/>
          <w:sz w:val="24"/>
          <w:szCs w:val="24"/>
          <w:lang w:eastAsia="ru-RU"/>
        </w:rPr>
        <w:t>Уханьский</w:t>
      </w:r>
      <w:proofErr w:type="spellEnd"/>
      <w:r w:rsidRPr="00C75852">
        <w:rPr>
          <w:rFonts w:eastAsia="Times New Roman" w:cs="Times New Roman"/>
          <w:sz w:val="24"/>
          <w:szCs w:val="24"/>
          <w:lang w:eastAsia="ru-RU"/>
        </w:rPr>
        <w:t xml:space="preserve"> Институт вирусологии </w:t>
      </w:r>
      <w:hyperlink r:id="rId24" w:tgtFrame="_blank" w:history="1">
        <w:r w:rsidRPr="00C75852">
          <w:rPr>
            <w:rFonts w:eastAsia="Times New Roman" w:cs="Times New Roman"/>
            <w:color w:val="0000FF"/>
            <w:sz w:val="24"/>
            <w:szCs w:val="24"/>
            <w:u w:val="single"/>
            <w:lang w:eastAsia="ru-RU"/>
          </w:rPr>
          <w:t>подал патентную заявку</w:t>
        </w:r>
      </w:hyperlink>
      <w:r w:rsidRPr="00C75852">
        <w:rPr>
          <w:rFonts w:eastAsia="Times New Roman" w:cs="Times New Roman"/>
          <w:sz w:val="24"/>
          <w:szCs w:val="24"/>
          <w:lang w:eastAsia="ru-RU"/>
        </w:rPr>
        <w:t xml:space="preserve"> на препарат </w:t>
      </w:r>
      <w:hyperlink r:id="rId25" w:history="1">
        <w:proofErr w:type="spellStart"/>
        <w:r w:rsidRPr="00C75852">
          <w:rPr>
            <w:rFonts w:eastAsia="Times New Roman" w:cs="Times New Roman"/>
            <w:color w:val="0000FF"/>
            <w:sz w:val="24"/>
            <w:szCs w:val="24"/>
            <w:u w:val="single"/>
            <w:lang w:eastAsia="ru-RU"/>
          </w:rPr>
          <w:t>ремдезивир</w:t>
        </w:r>
        <w:proofErr w:type="spellEnd"/>
      </w:hyperlink>
      <w:r w:rsidRPr="00C75852">
        <w:rPr>
          <w:rFonts w:eastAsia="Times New Roman" w:cs="Times New Roman"/>
          <w:sz w:val="24"/>
          <w:szCs w:val="24"/>
          <w:lang w:eastAsia="ru-RU"/>
        </w:rPr>
        <w:t xml:space="preserve">, разработанный еще в 2016 году американской компанией </w:t>
      </w:r>
      <w:hyperlink r:id="rId26" w:tgtFrame="_blank" w:history="1">
        <w:proofErr w:type="spellStart"/>
        <w:r w:rsidRPr="00C75852">
          <w:rPr>
            <w:rFonts w:eastAsia="Times New Roman" w:cs="Times New Roman"/>
            <w:color w:val="0000FF"/>
            <w:sz w:val="24"/>
            <w:szCs w:val="24"/>
            <w:u w:val="single"/>
            <w:lang w:eastAsia="ru-RU"/>
          </w:rPr>
          <w:t>Gilead</w:t>
        </w:r>
        <w:proofErr w:type="spellEnd"/>
        <w:r w:rsidRPr="00C75852">
          <w:rPr>
            <w:rFonts w:eastAsia="Times New Roman" w:cs="Times New Roman"/>
            <w:color w:val="0000FF"/>
            <w:sz w:val="24"/>
            <w:szCs w:val="24"/>
            <w:u w:val="single"/>
            <w:lang w:eastAsia="ru-RU"/>
          </w:rPr>
          <w:t xml:space="preserve"> </w:t>
        </w:r>
        <w:proofErr w:type="spellStart"/>
        <w:r w:rsidRPr="00C75852">
          <w:rPr>
            <w:rFonts w:eastAsia="Times New Roman" w:cs="Times New Roman"/>
            <w:color w:val="0000FF"/>
            <w:sz w:val="24"/>
            <w:szCs w:val="24"/>
            <w:u w:val="single"/>
            <w:lang w:eastAsia="ru-RU"/>
          </w:rPr>
          <w:t>Sciences</w:t>
        </w:r>
        <w:proofErr w:type="spellEnd"/>
      </w:hyperlink>
      <w:r w:rsidRPr="00C75852">
        <w:rPr>
          <w:rFonts w:eastAsia="Times New Roman" w:cs="Times New Roman"/>
          <w:sz w:val="24"/>
          <w:szCs w:val="24"/>
          <w:lang w:eastAsia="ru-RU"/>
        </w:rPr>
        <w:t xml:space="preserve"> как лекарство от вируса </w:t>
      </w:r>
      <w:proofErr w:type="spellStart"/>
      <w:r w:rsidRPr="00C75852">
        <w:rPr>
          <w:rFonts w:eastAsia="Times New Roman" w:cs="Times New Roman"/>
          <w:sz w:val="24"/>
          <w:szCs w:val="24"/>
          <w:lang w:eastAsia="ru-RU"/>
        </w:rPr>
        <w:t>Эбола</w:t>
      </w:r>
      <w:proofErr w:type="spellEnd"/>
      <w:r w:rsidRPr="00C75852">
        <w:rPr>
          <w:rFonts w:eastAsia="Times New Roman" w:cs="Times New Roman"/>
          <w:sz w:val="24"/>
          <w:szCs w:val="24"/>
          <w:lang w:eastAsia="ru-RU"/>
        </w:rPr>
        <w:t xml:space="preserve">. В своей работе, </w:t>
      </w:r>
      <w:hyperlink r:id="rId27" w:tgtFrame="_blank" w:history="1">
        <w:r w:rsidRPr="00C75852">
          <w:rPr>
            <w:rFonts w:eastAsia="Times New Roman" w:cs="Times New Roman"/>
            <w:color w:val="0000FF"/>
            <w:sz w:val="24"/>
            <w:szCs w:val="24"/>
            <w:u w:val="single"/>
            <w:lang w:eastAsia="ru-RU"/>
          </w:rPr>
          <w:t>опубликованной</w:t>
        </w:r>
      </w:hyperlink>
      <w:r w:rsidRPr="00C75852">
        <w:rPr>
          <w:rFonts w:eastAsia="Times New Roman" w:cs="Times New Roman"/>
          <w:sz w:val="24"/>
          <w:szCs w:val="24"/>
          <w:lang w:eastAsia="ru-RU"/>
        </w:rPr>
        <w:t xml:space="preserve"> в </w:t>
      </w:r>
      <w:proofErr w:type="spellStart"/>
      <w:r w:rsidRPr="00C75852">
        <w:rPr>
          <w:rFonts w:eastAsia="Times New Roman" w:cs="Times New Roman"/>
          <w:sz w:val="24"/>
          <w:szCs w:val="24"/>
          <w:lang w:eastAsia="ru-RU"/>
        </w:rPr>
        <w:t>Cell</w:t>
      </w:r>
      <w:proofErr w:type="spellEnd"/>
      <w:r w:rsidRPr="00C75852">
        <w:rPr>
          <w:rFonts w:eastAsia="Times New Roman" w:cs="Times New Roman"/>
          <w:sz w:val="24"/>
          <w:szCs w:val="24"/>
          <w:lang w:eastAsia="ru-RU"/>
        </w:rPr>
        <w:t xml:space="preserve"> </w:t>
      </w:r>
      <w:proofErr w:type="spellStart"/>
      <w:r w:rsidRPr="00C75852">
        <w:rPr>
          <w:rFonts w:eastAsia="Times New Roman" w:cs="Times New Roman"/>
          <w:sz w:val="24"/>
          <w:szCs w:val="24"/>
          <w:lang w:eastAsia="ru-RU"/>
        </w:rPr>
        <w:t>Research</w:t>
      </w:r>
      <w:proofErr w:type="spellEnd"/>
      <w:r w:rsidRPr="00C75852">
        <w:rPr>
          <w:rFonts w:eastAsia="Times New Roman" w:cs="Times New Roman"/>
          <w:sz w:val="24"/>
          <w:szCs w:val="24"/>
          <w:lang w:eastAsia="ru-RU"/>
        </w:rPr>
        <w:t xml:space="preserve">, китайские ученые утверждают, что комбинация </w:t>
      </w:r>
      <w:proofErr w:type="spellStart"/>
      <w:r w:rsidRPr="00C75852">
        <w:rPr>
          <w:rFonts w:eastAsia="Times New Roman" w:cs="Times New Roman"/>
          <w:sz w:val="24"/>
          <w:szCs w:val="24"/>
          <w:lang w:eastAsia="ru-RU"/>
        </w:rPr>
        <w:t>ремдезивира</w:t>
      </w:r>
      <w:proofErr w:type="spellEnd"/>
      <w:r w:rsidRPr="00C75852">
        <w:rPr>
          <w:rFonts w:eastAsia="Times New Roman" w:cs="Times New Roman"/>
          <w:sz w:val="24"/>
          <w:szCs w:val="24"/>
          <w:lang w:eastAsia="ru-RU"/>
        </w:rPr>
        <w:t xml:space="preserve"> и </w:t>
      </w:r>
      <w:hyperlink r:id="rId28" w:history="1">
        <w:proofErr w:type="spellStart"/>
        <w:r w:rsidRPr="00C75852">
          <w:rPr>
            <w:rFonts w:eastAsia="Times New Roman" w:cs="Times New Roman"/>
            <w:color w:val="0000FF"/>
            <w:sz w:val="24"/>
            <w:szCs w:val="24"/>
            <w:u w:val="single"/>
            <w:lang w:eastAsia="ru-RU"/>
          </w:rPr>
          <w:t>хлорохина</w:t>
        </w:r>
        <w:proofErr w:type="spellEnd"/>
      </w:hyperlink>
      <w:r w:rsidRPr="00C75852">
        <w:rPr>
          <w:rFonts w:eastAsia="Times New Roman" w:cs="Times New Roman"/>
          <w:sz w:val="24"/>
          <w:szCs w:val="24"/>
          <w:lang w:eastAsia="ru-RU"/>
        </w:rPr>
        <w:t xml:space="preserve"> — лекарства от малярии — эффективно ингибирует размножение NCP </w:t>
      </w:r>
      <w:proofErr w:type="spellStart"/>
      <w:r w:rsidRPr="00C75852">
        <w:rPr>
          <w:rFonts w:eastAsia="Times New Roman" w:cs="Times New Roman"/>
          <w:sz w:val="24"/>
          <w:szCs w:val="24"/>
          <w:lang w:eastAsia="ru-RU"/>
        </w:rPr>
        <w:t>in</w:t>
      </w:r>
      <w:proofErr w:type="spellEnd"/>
      <w:r w:rsidRPr="00C75852">
        <w:rPr>
          <w:rFonts w:eastAsia="Times New Roman" w:cs="Times New Roman"/>
          <w:sz w:val="24"/>
          <w:szCs w:val="24"/>
          <w:lang w:eastAsia="ru-RU"/>
        </w:rPr>
        <w:t xml:space="preserve"> </w:t>
      </w:r>
      <w:proofErr w:type="spellStart"/>
      <w:r w:rsidRPr="00C75852">
        <w:rPr>
          <w:rFonts w:eastAsia="Times New Roman" w:cs="Times New Roman"/>
          <w:sz w:val="24"/>
          <w:szCs w:val="24"/>
          <w:lang w:eastAsia="ru-RU"/>
        </w:rPr>
        <w:t>vitro</w:t>
      </w:r>
      <w:proofErr w:type="spellEnd"/>
      <w:r w:rsidRPr="00C75852">
        <w:rPr>
          <w:rFonts w:eastAsia="Times New Roman" w:cs="Times New Roman"/>
          <w:sz w:val="24"/>
          <w:szCs w:val="24"/>
          <w:lang w:eastAsia="ru-RU"/>
        </w:rPr>
        <w:t xml:space="preserve"> в культуре клеток.</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Следует ли мне носить маску, чтобы защитить себя?</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Вам следует носить маску только в том случае, если у вас есть симптомы COVID</w:t>
      </w:r>
      <w:r w:rsidRPr="00C75852">
        <w:rPr>
          <w:rFonts w:eastAsia="Times New Roman" w:cs="Times New Roman"/>
          <w:sz w:val="24"/>
          <w:szCs w:val="24"/>
          <w:lang w:eastAsia="ru-RU"/>
        </w:rPr>
        <w:noBreakHyphen/>
        <w:t>19 (особенно кашель) или если вы осуществляете уход за человеком, который может быть болен COVID</w:t>
      </w:r>
      <w:r w:rsidRPr="00C75852">
        <w:rPr>
          <w:rFonts w:eastAsia="Times New Roman" w:cs="Times New Roman"/>
          <w:sz w:val="24"/>
          <w:szCs w:val="24"/>
          <w:lang w:eastAsia="ru-RU"/>
        </w:rPr>
        <w:noBreakHyphen/>
        <w:t xml:space="preserve">19.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Одноразовые маски нельзя использовать повторно. Если у вас нет симптомов заболевания или вы не осуществляете уход за заболевшим человеком не имеет смысла. </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Как правильно использовать маску?</w:t>
      </w:r>
    </w:p>
    <w:p w:rsidR="00C75852" w:rsidRPr="00C75852" w:rsidRDefault="00C75852" w:rsidP="00C75852">
      <w:pPr>
        <w:numPr>
          <w:ilvl w:val="0"/>
          <w:numId w:val="1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Перед тем как взять маску в руки, обработайте их спиртосодержащим средством или вымойте с мылом.</w:t>
      </w:r>
    </w:p>
    <w:p w:rsidR="00C75852" w:rsidRPr="00C75852" w:rsidRDefault="00C75852" w:rsidP="00C75852">
      <w:pPr>
        <w:numPr>
          <w:ilvl w:val="0"/>
          <w:numId w:val="1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Осмотрите ее, чтобы убедиться в отсутствии прорех и повреждений.</w:t>
      </w:r>
    </w:p>
    <w:p w:rsidR="00C75852" w:rsidRPr="00C75852" w:rsidRDefault="00C75852" w:rsidP="00C75852">
      <w:pPr>
        <w:numPr>
          <w:ilvl w:val="0"/>
          <w:numId w:val="1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Наденьте маску на лицо. Изогните металлическую вставку или фиксирующий зажим по форме носа.</w:t>
      </w:r>
    </w:p>
    <w:p w:rsidR="00C75852" w:rsidRPr="00C75852" w:rsidRDefault="00C75852" w:rsidP="00C75852">
      <w:pPr>
        <w:numPr>
          <w:ilvl w:val="0"/>
          <w:numId w:val="1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Потяните за нижний край маски, чтобы она закрыла рот и подбородок.</w:t>
      </w:r>
    </w:p>
    <w:p w:rsidR="00C75852" w:rsidRPr="00C75852" w:rsidRDefault="00C75852" w:rsidP="00C75852">
      <w:pPr>
        <w:numPr>
          <w:ilvl w:val="0"/>
          <w:numId w:val="1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lastRenderedPageBreak/>
        <w:t>Снимите маску после применения, удерживая за эластичные заушные петли и не прикасайтесь ею к лицу или одежде. </w:t>
      </w:r>
    </w:p>
    <w:p w:rsidR="00C75852" w:rsidRPr="00C75852" w:rsidRDefault="00C75852" w:rsidP="00C75852">
      <w:pPr>
        <w:numPr>
          <w:ilvl w:val="0"/>
          <w:numId w:val="1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Сразу после использования выбросьте ее в закрывающийся контейнер.</w:t>
      </w:r>
    </w:p>
    <w:p w:rsidR="00C75852" w:rsidRPr="00C75852" w:rsidRDefault="00C75852" w:rsidP="00C75852">
      <w:pPr>
        <w:numPr>
          <w:ilvl w:val="0"/>
          <w:numId w:val="12"/>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После прикосновения к маске или ее выбрасывания воспользуйтесь спиртосодержащим средством, а при очевидном загрязнении рук вымойте их с мылом.</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Безопасно ли получать посылки из Китая?</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Если носитель вируса во время кашля выделит вирус в качестве аэрозоля на предмет и он будет после этого герметично упакован в посылку, то время жизни вируса может быть в самых благоприятных условиях </w:t>
      </w:r>
      <w:hyperlink r:id="rId29" w:history="1">
        <w:r w:rsidRPr="00C75852">
          <w:rPr>
            <w:rFonts w:eastAsia="Times New Roman" w:cs="Times New Roman"/>
            <w:color w:val="0000FF"/>
            <w:sz w:val="24"/>
            <w:szCs w:val="24"/>
            <w:u w:val="single"/>
            <w:lang w:eastAsia="ru-RU"/>
          </w:rPr>
          <w:t>до 48 часов</w:t>
        </w:r>
      </w:hyperlink>
      <w:r w:rsidRPr="00C75852">
        <w:rPr>
          <w:rFonts w:eastAsia="Times New Roman" w:cs="Times New Roman"/>
          <w:sz w:val="24"/>
          <w:szCs w:val="24"/>
          <w:lang w:eastAsia="ru-RU"/>
        </w:rPr>
        <w:t>.</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Однако время доставки посылок по международной почте намного больше, поэтому </w:t>
      </w:r>
      <w:hyperlink r:id="rId30" w:history="1">
        <w:r w:rsidRPr="00C75852">
          <w:rPr>
            <w:rFonts w:eastAsia="Times New Roman" w:cs="Times New Roman"/>
            <w:color w:val="0000FF"/>
            <w:sz w:val="24"/>
            <w:szCs w:val="24"/>
            <w:u w:val="single"/>
            <w:lang w:eastAsia="ru-RU"/>
          </w:rPr>
          <w:t>ВОЗ</w:t>
        </w:r>
      </w:hyperlink>
      <w:r w:rsidRPr="00C75852">
        <w:rPr>
          <w:rFonts w:eastAsia="Times New Roman" w:cs="Times New Roman"/>
          <w:sz w:val="24"/>
          <w:szCs w:val="24"/>
          <w:lang w:eastAsia="ru-RU"/>
        </w:rPr>
        <w:t xml:space="preserve"> и </w:t>
      </w:r>
      <w:hyperlink r:id="rId31" w:history="1">
        <w:r w:rsidRPr="00C75852">
          <w:rPr>
            <w:rFonts w:eastAsia="Times New Roman" w:cs="Times New Roman"/>
            <w:color w:val="0000FF"/>
            <w:sz w:val="24"/>
            <w:szCs w:val="24"/>
            <w:u w:val="single"/>
            <w:lang w:eastAsia="ru-RU"/>
          </w:rPr>
          <w:t>Роспотребнадзор</w:t>
        </w:r>
      </w:hyperlink>
      <w:r w:rsidRPr="00C75852">
        <w:rPr>
          <w:rFonts w:eastAsia="Times New Roman" w:cs="Times New Roman"/>
          <w:sz w:val="24"/>
          <w:szCs w:val="24"/>
          <w:lang w:eastAsia="ru-RU"/>
        </w:rPr>
        <w:t xml:space="preserve"> считают, что посылки из КНР полностью безопасны вне зависимости от того, имелся с ними контакт инфицированных </w:t>
      </w:r>
      <w:proofErr w:type="spellStart"/>
      <w:r w:rsidRPr="00C75852">
        <w:rPr>
          <w:rFonts w:eastAsia="Times New Roman" w:cs="Times New Roman"/>
          <w:sz w:val="24"/>
          <w:szCs w:val="24"/>
          <w:lang w:eastAsia="ru-RU"/>
        </w:rPr>
        <w:t>коронавирусом</w:t>
      </w:r>
      <w:proofErr w:type="spellEnd"/>
      <w:r w:rsidRPr="00C75852">
        <w:rPr>
          <w:rFonts w:eastAsia="Times New Roman" w:cs="Times New Roman"/>
          <w:sz w:val="24"/>
          <w:szCs w:val="24"/>
          <w:lang w:eastAsia="ru-RU"/>
        </w:rPr>
        <w:t xml:space="preserve"> лиц или нет.</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 xml:space="preserve">Нужно ли </w:t>
      </w:r>
      <w:proofErr w:type="spellStart"/>
      <w:r w:rsidRPr="00C75852">
        <w:rPr>
          <w:rFonts w:eastAsia="Times New Roman" w:cs="Times New Roman"/>
          <w:b/>
          <w:bCs/>
          <w:sz w:val="36"/>
          <w:szCs w:val="36"/>
          <w:lang w:eastAsia="ru-RU"/>
        </w:rPr>
        <w:t>самоизолироваться</w:t>
      </w:r>
      <w:proofErr w:type="spellEnd"/>
      <w:r w:rsidRPr="00C75852">
        <w:rPr>
          <w:rFonts w:eastAsia="Times New Roman" w:cs="Times New Roman"/>
          <w:b/>
          <w:bCs/>
          <w:sz w:val="36"/>
          <w:szCs w:val="36"/>
          <w:lang w:eastAsia="ru-RU"/>
        </w:rPr>
        <w:t>?</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Смертность от заболевания зависит от того, насколько быстро и качественно врачи смогут оказать медицинскую помощь в случае осложнений. Если количество заболевших превысит пропускную способность медицинских учреждений — люди останутся без надлежащего лечения. Именно для того, чтобы все не заболели одновременно — нужны карантинные меры. </w:t>
      </w:r>
    </w:p>
    <w:p w:rsidR="00C75852" w:rsidRPr="00C75852" w:rsidRDefault="00C75852" w:rsidP="00C75852">
      <w:p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А чтобы дома было находится комфортно — позаботьтесь об этом заранее. Закупите необходимые продукты и бытовую химию, лекарства.</w:t>
      </w:r>
    </w:p>
    <w:p w:rsidR="00C75852" w:rsidRPr="00C75852" w:rsidRDefault="00C75852" w:rsidP="00C75852">
      <w:pPr>
        <w:spacing w:before="100" w:beforeAutospacing="1" w:after="100" w:afterAutospacing="1" w:line="240" w:lineRule="auto"/>
        <w:outlineLvl w:val="1"/>
        <w:rPr>
          <w:rFonts w:eastAsia="Times New Roman" w:cs="Times New Roman"/>
          <w:b/>
          <w:bCs/>
          <w:sz w:val="36"/>
          <w:szCs w:val="36"/>
          <w:lang w:eastAsia="ru-RU"/>
        </w:rPr>
      </w:pPr>
      <w:r w:rsidRPr="00C75852">
        <w:rPr>
          <w:rFonts w:eastAsia="Times New Roman" w:cs="Times New Roman"/>
          <w:b/>
          <w:bCs/>
          <w:sz w:val="36"/>
          <w:szCs w:val="36"/>
          <w:lang w:eastAsia="ru-RU"/>
        </w:rPr>
        <w:t>Какими лекарствами стоит запастись?</w:t>
      </w:r>
    </w:p>
    <w:p w:rsidR="00C75852" w:rsidRPr="00C75852" w:rsidRDefault="00C75852" w:rsidP="00C75852">
      <w:pPr>
        <w:numPr>
          <w:ilvl w:val="0"/>
          <w:numId w:val="13"/>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Препараты, которые вы принимаете постоянно: </w:t>
      </w:r>
      <w:r w:rsidRPr="00C75852">
        <w:rPr>
          <w:rFonts w:eastAsia="Times New Roman" w:cs="Times New Roman"/>
          <w:b/>
          <w:bCs/>
          <w:sz w:val="24"/>
          <w:szCs w:val="24"/>
          <w:lang w:eastAsia="ru-RU"/>
        </w:rPr>
        <w:t>для снижения давления, диабетических препаратах, ингаляторах в случае астмы, гормональных препаратах, препаратах для лечения мигрени</w:t>
      </w:r>
      <w:r w:rsidRPr="00C75852">
        <w:rPr>
          <w:rFonts w:eastAsia="Times New Roman" w:cs="Times New Roman"/>
          <w:sz w:val="24"/>
          <w:szCs w:val="24"/>
          <w:lang w:eastAsia="ru-RU"/>
        </w:rPr>
        <w:t xml:space="preserve"> и так далее.</w:t>
      </w:r>
    </w:p>
    <w:p w:rsidR="00C75852" w:rsidRPr="00C75852" w:rsidRDefault="00C75852" w:rsidP="00C75852">
      <w:pPr>
        <w:numPr>
          <w:ilvl w:val="0"/>
          <w:numId w:val="13"/>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Препараты, которые вы сейчас принимаете курсом — ими тоже стоит запастись наперед.</w:t>
      </w:r>
    </w:p>
    <w:p w:rsidR="00C75852" w:rsidRPr="00C75852" w:rsidRDefault="00C75852" w:rsidP="00C75852">
      <w:pPr>
        <w:numPr>
          <w:ilvl w:val="0"/>
          <w:numId w:val="13"/>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Лекарства для купирования острых случаев (гипертонических кризов, лихорадки, боли, изжоги, аллергии и так далее).</w:t>
      </w:r>
    </w:p>
    <w:p w:rsidR="00C75852" w:rsidRPr="00C75852" w:rsidRDefault="00C75852" w:rsidP="00C75852">
      <w:pPr>
        <w:numPr>
          <w:ilvl w:val="0"/>
          <w:numId w:val="13"/>
        </w:numPr>
        <w:spacing w:before="100" w:beforeAutospacing="1" w:after="100" w:afterAutospacing="1" w:line="240" w:lineRule="auto"/>
        <w:rPr>
          <w:rFonts w:eastAsia="Times New Roman" w:cs="Times New Roman"/>
          <w:sz w:val="24"/>
          <w:szCs w:val="24"/>
          <w:lang w:eastAsia="ru-RU"/>
        </w:rPr>
      </w:pPr>
      <w:r w:rsidRPr="00C75852">
        <w:rPr>
          <w:rFonts w:eastAsia="Times New Roman" w:cs="Times New Roman"/>
          <w:sz w:val="24"/>
          <w:szCs w:val="24"/>
          <w:lang w:eastAsia="ru-RU"/>
        </w:rPr>
        <w:t xml:space="preserve">Проверьте, чтобы дома были </w:t>
      </w:r>
      <w:r w:rsidRPr="00C75852">
        <w:rPr>
          <w:rFonts w:eastAsia="Times New Roman" w:cs="Times New Roman"/>
          <w:b/>
          <w:bCs/>
          <w:sz w:val="24"/>
          <w:szCs w:val="24"/>
          <w:lang w:eastAsia="ru-RU"/>
        </w:rPr>
        <w:t>бинты и спиртовые салфетки</w:t>
      </w:r>
      <w:r w:rsidRPr="00C75852">
        <w:rPr>
          <w:rFonts w:eastAsia="Times New Roman" w:cs="Times New Roman"/>
          <w:sz w:val="24"/>
          <w:szCs w:val="24"/>
          <w:lang w:eastAsia="ru-RU"/>
        </w:rPr>
        <w:t xml:space="preserve"> на случай травм, </w:t>
      </w:r>
      <w:hyperlink r:id="rId32" w:history="1">
        <w:proofErr w:type="spellStart"/>
        <w:r w:rsidRPr="00C75852">
          <w:rPr>
            <w:rFonts w:eastAsia="Times New Roman" w:cs="Times New Roman"/>
            <w:b/>
            <w:bCs/>
            <w:color w:val="0000FF"/>
            <w:sz w:val="24"/>
            <w:szCs w:val="24"/>
            <w:u w:val="single"/>
            <w:lang w:eastAsia="ru-RU"/>
          </w:rPr>
          <w:t>хлоргексидин</w:t>
        </w:r>
        <w:proofErr w:type="spellEnd"/>
      </w:hyperlink>
      <w:r w:rsidRPr="00C75852">
        <w:rPr>
          <w:rFonts w:eastAsia="Times New Roman" w:cs="Times New Roman"/>
          <w:sz w:val="24"/>
          <w:szCs w:val="24"/>
          <w:lang w:eastAsia="ru-RU"/>
        </w:rPr>
        <w:t xml:space="preserve">, если понадобится дезинфицировать рану. Возможно, </w:t>
      </w:r>
      <w:hyperlink r:id="rId33" w:history="1">
        <w:proofErr w:type="spellStart"/>
        <w:r w:rsidRPr="00C75852">
          <w:rPr>
            <w:rFonts w:eastAsia="Times New Roman" w:cs="Times New Roman"/>
            <w:b/>
            <w:bCs/>
            <w:color w:val="0000FF"/>
            <w:sz w:val="24"/>
            <w:szCs w:val="24"/>
            <w:u w:val="single"/>
            <w:lang w:eastAsia="ru-RU"/>
          </w:rPr>
          <w:t>Пантенол</w:t>
        </w:r>
        <w:proofErr w:type="spellEnd"/>
      </w:hyperlink>
      <w:r w:rsidRPr="00C75852">
        <w:rPr>
          <w:rFonts w:eastAsia="Times New Roman" w:cs="Times New Roman"/>
          <w:sz w:val="24"/>
          <w:szCs w:val="24"/>
          <w:lang w:eastAsia="ru-RU"/>
        </w:rPr>
        <w:t xml:space="preserve"> на случай ожогов.</w:t>
      </w:r>
    </w:p>
    <w:p w:rsidR="009350C8" w:rsidRDefault="009350C8"/>
    <w:sectPr w:rsidR="009350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6539D"/>
    <w:multiLevelType w:val="multilevel"/>
    <w:tmpl w:val="0252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07351"/>
    <w:multiLevelType w:val="multilevel"/>
    <w:tmpl w:val="6B342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A746F"/>
    <w:multiLevelType w:val="multilevel"/>
    <w:tmpl w:val="4304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5F633E"/>
    <w:multiLevelType w:val="multilevel"/>
    <w:tmpl w:val="FC4A5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7F1EE1"/>
    <w:multiLevelType w:val="multilevel"/>
    <w:tmpl w:val="8DE61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6D2495"/>
    <w:multiLevelType w:val="multilevel"/>
    <w:tmpl w:val="6618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5C1C6F"/>
    <w:multiLevelType w:val="multilevel"/>
    <w:tmpl w:val="06B00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3876CF"/>
    <w:multiLevelType w:val="multilevel"/>
    <w:tmpl w:val="5BB6C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1C05EE"/>
    <w:multiLevelType w:val="multilevel"/>
    <w:tmpl w:val="4F22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9B729F"/>
    <w:multiLevelType w:val="multilevel"/>
    <w:tmpl w:val="12721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FB41CE"/>
    <w:multiLevelType w:val="multilevel"/>
    <w:tmpl w:val="77382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2E6F4C"/>
    <w:multiLevelType w:val="multilevel"/>
    <w:tmpl w:val="EBD0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040674"/>
    <w:multiLevelType w:val="multilevel"/>
    <w:tmpl w:val="9E20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8"/>
  </w:num>
  <w:num w:numId="4">
    <w:abstractNumId w:val="0"/>
  </w:num>
  <w:num w:numId="5">
    <w:abstractNumId w:val="11"/>
  </w:num>
  <w:num w:numId="6">
    <w:abstractNumId w:val="2"/>
  </w:num>
  <w:num w:numId="7">
    <w:abstractNumId w:val="9"/>
  </w:num>
  <w:num w:numId="8">
    <w:abstractNumId w:val="4"/>
  </w:num>
  <w:num w:numId="9">
    <w:abstractNumId w:val="7"/>
  </w:num>
  <w:num w:numId="10">
    <w:abstractNumId w:val="1"/>
  </w:num>
  <w:num w:numId="11">
    <w:abstractNumId w:val="6"/>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852"/>
    <w:rsid w:val="009350C8"/>
    <w:rsid w:val="00C75852"/>
    <w:rsid w:val="00FE6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EF2B8-E2A9-4F9E-84C0-951E8170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974333">
      <w:bodyDiv w:val="1"/>
      <w:marLeft w:val="0"/>
      <w:marRight w:val="0"/>
      <w:marTop w:val="0"/>
      <w:marBottom w:val="0"/>
      <w:divBdr>
        <w:top w:val="none" w:sz="0" w:space="0" w:color="auto"/>
        <w:left w:val="none" w:sz="0" w:space="0" w:color="auto"/>
        <w:bottom w:val="none" w:sz="0" w:space="0" w:color="auto"/>
        <w:right w:val="none" w:sz="0" w:space="0" w:color="auto"/>
      </w:divBdr>
      <w:divsChild>
        <w:div w:id="329480786">
          <w:marLeft w:val="0"/>
          <w:marRight w:val="0"/>
          <w:marTop w:val="0"/>
          <w:marBottom w:val="0"/>
          <w:divBdr>
            <w:top w:val="none" w:sz="0" w:space="0" w:color="auto"/>
            <w:left w:val="none" w:sz="0" w:space="0" w:color="auto"/>
            <w:bottom w:val="none" w:sz="0" w:space="0" w:color="auto"/>
            <w:right w:val="none" w:sz="0" w:space="0" w:color="auto"/>
          </w:divBdr>
        </w:div>
        <w:div w:id="827017166">
          <w:marLeft w:val="0"/>
          <w:marRight w:val="0"/>
          <w:marTop w:val="0"/>
          <w:marBottom w:val="0"/>
          <w:divBdr>
            <w:top w:val="none" w:sz="0" w:space="0" w:color="auto"/>
            <w:left w:val="none" w:sz="0" w:space="0" w:color="auto"/>
            <w:bottom w:val="none" w:sz="0" w:space="0" w:color="auto"/>
            <w:right w:val="none" w:sz="0" w:space="0" w:color="auto"/>
          </w:divBdr>
        </w:div>
        <w:div w:id="474949346">
          <w:marLeft w:val="0"/>
          <w:marRight w:val="0"/>
          <w:marTop w:val="0"/>
          <w:marBottom w:val="0"/>
          <w:divBdr>
            <w:top w:val="none" w:sz="0" w:space="0" w:color="auto"/>
            <w:left w:val="none" w:sz="0" w:space="0" w:color="auto"/>
            <w:bottom w:val="none" w:sz="0" w:space="0" w:color="auto"/>
            <w:right w:val="none" w:sz="0" w:space="0" w:color="auto"/>
          </w:divBdr>
        </w:div>
        <w:div w:id="1118568900">
          <w:marLeft w:val="0"/>
          <w:marRight w:val="0"/>
          <w:marTop w:val="0"/>
          <w:marBottom w:val="0"/>
          <w:divBdr>
            <w:top w:val="none" w:sz="0" w:space="0" w:color="auto"/>
            <w:left w:val="none" w:sz="0" w:space="0" w:color="auto"/>
            <w:bottom w:val="none" w:sz="0" w:space="0" w:color="auto"/>
            <w:right w:val="none" w:sz="0" w:space="0" w:color="auto"/>
          </w:divBdr>
        </w:div>
        <w:div w:id="615867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ru/emergencies/diseases/novel-coronavirus-2019/advice-for-public/q-a-coronaviruses" TargetMode="External"/><Relationship Id="rId18" Type="http://schemas.openxmlformats.org/officeDocument/2006/relationships/hyperlink" Target="https://www.rlsnet.ru/mnn_index_id_606.htm" TargetMode="External"/><Relationship Id="rId26" Type="http://schemas.openxmlformats.org/officeDocument/2006/relationships/hyperlink" Target="https://en.wikipedia.org/wiki/Gilead_Sciences" TargetMode="External"/><Relationship Id="rId3" Type="http://schemas.openxmlformats.org/officeDocument/2006/relationships/settings" Target="settings.xml"/><Relationship Id="rId21" Type="http://schemas.openxmlformats.org/officeDocument/2006/relationships/hyperlink" Target="http://global.chinadaily.com.cn/a/202002/17/WS5e49efc2a310128217277fa3.html" TargetMode="External"/><Relationship Id="rId34" Type="http://schemas.openxmlformats.org/officeDocument/2006/relationships/fontTable" Target="fontTable.xml"/><Relationship Id="rId7" Type="http://schemas.openxmlformats.org/officeDocument/2006/relationships/hyperlink" Target="https://www.researchgate.net/publication/267219876_SARS-CoV_influenza_A_and_syncitial_respiratory_virus_resistance_against_common_disinfectants_and_ultraviolet_irradiation" TargetMode="External"/><Relationship Id="rId12"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ru.wikipedia.org/wiki/%25D0%259B%25D0%25B8%25D0%25BE%25D1%2584%25D0%25B8%25D0%25BB%25D0%25B8%25D0%25B7%25D0%25B0%25D1%2586%25D0%25B8%25D1%258F" TargetMode="External"/><Relationship Id="rId17"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en.wikipedia.org/wiki/Interferon_beta-1b" TargetMode="External"/><Relationship Id="rId25"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en.wikipedia.org/wiki/Remdesivir" TargetMode="External"/><Relationship Id="rId33" Type="http://schemas.openxmlformats.org/officeDocument/2006/relationships/hyperlink" Target="https://yandex.ru/health/pills/product/pantenol-45786?parent-reqid=1585029011510908-744719324625907679307706-man2-7213-6f6-man-shared-app-host-20030&amp;utm_source=portal&amp;utm_medium=turbo_articles&amp;utm_campaign=yamd_crosslinks&amp;utm_content=link_from_turbo_articles_to_pills" TargetMode="External"/><Relationship Id="rId2" Type="http://schemas.openxmlformats.org/officeDocument/2006/relationships/styles" Target="styles.xml"/><Relationship Id="rId16"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en.wikipedia.org/wiki/Ribavirin" TargetMode="External"/><Relationship Id="rId20" Type="http://schemas.openxmlformats.org/officeDocument/2006/relationships/hyperlink" Target="https://yandex.ru/health/pills/product/kagocel-8916?parent-reqid=1585029011510908-744719324625907679307706-man2-7213-6f6-man-shared-app-host-20030&amp;utm_source=portal&amp;utm_medium=turbo_articles&amp;utm_campaign=yamd_crosslinks&amp;utm_content=link_from_turbo_articles_to_pills" TargetMode="External"/><Relationship Id="rId29"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lenta.ru/news/2020/01/30/alievirus/" TargetMode="External"/><Relationship Id="rId1" Type="http://schemas.openxmlformats.org/officeDocument/2006/relationships/numbering" Target="numbering.xml"/><Relationship Id="rId6" Type="http://schemas.openxmlformats.org/officeDocument/2006/relationships/hyperlink" Target="http://weekly.chinacdc.cn/en/article/id/e53946e2-c6c4-41e9-9a9b-fea8db1a8f51" TargetMode="External"/><Relationship Id="rId11" Type="http://schemas.openxmlformats.org/officeDocument/2006/relationships/hyperlink" Target="https://www.who.int/ru/emergencies/diseases/novel-coronavirus-2019/advice-for-public/myth-busters" TargetMode="External"/><Relationship Id="rId24" Type="http://schemas.openxmlformats.org/officeDocument/2006/relationships/hyperlink" Target="http://www.whiov.cas.cn/kyjz_105338/202002/t20200204_5497136.html" TargetMode="External"/><Relationship Id="rId32" Type="http://schemas.openxmlformats.org/officeDocument/2006/relationships/hyperlink" Target="https://yandex.ru/health/pills/product/hlorgeksidin-57039?parent-reqid=1585029011510908-744719324625907679307706-man2-7213-6f6-man-shared-app-host-20030&amp;utm_source=portal&amp;utm_medium=turbo_articles&amp;utm_campaign=yamd_crosslinks&amp;utm_content=link_from_turbo_articles_to_pills" TargetMode="External"/><Relationship Id="rId5" Type="http://schemas.openxmlformats.org/officeDocument/2006/relationships/hyperlink" Target="https://www.biorxiv.org/content/10.1101/2020.01.23.916395v1" TargetMode="External"/><Relationship Id="rId15" Type="http://schemas.openxmlformats.org/officeDocument/2006/relationships/hyperlink" Target="https://virologyj.biomedcentral.com/articles/10.1186/s12985-016-0479-5" TargetMode="External"/><Relationship Id="rId23"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ru.wikipedia.org/wiki/%25D0%25A0%25D0%259D%25D0%259A-%25D0%25B7%25D0%25B0%25D0%25B2%25D0%25B8%25D1%2581%25D0%25B8%25D0%25BC%25D0%25B0%25D1%258F_%25D0%25A0%25D0%259D%25D0%259A-%25D0%25BF%25D0%25BE%25D0%25BB%25D0%25B8%25D0%25BC%25D0%25B5%25D1%2580%25D0%25B0%25D0%25B7%25D0%25B0" TargetMode="External"/><Relationship Id="rId28"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en.wikipedia.org/wiki/Chloroquine" TargetMode="External"/><Relationship Id="rId10" Type="http://schemas.openxmlformats.org/officeDocument/2006/relationships/hyperlink" Target="https://books.google.ru/books?id=PvhSDQAAQBAJ" TargetMode="External"/><Relationship Id="rId19" Type="http://schemas.openxmlformats.org/officeDocument/2006/relationships/hyperlink" Target="https://yandex.ru/health/pills/product/arbidol-44773?parent-reqid=1585029011510908-744719324625907679307706-man2-7213-6f6-man-shared-app-host-20030&amp;utm_source=portal&amp;utm_medium=turbo_articles&amp;utm_campaign=yamd_crosslinks&amp;utm_content=link_from_turbo_articles_to_pills" TargetMode="External"/><Relationship Id="rId31"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ru.wikipedia.org/wiki/%25D0%25A0%25D0%25BE%25D1%2581%25D0%25BF%25D0%25BE%25D1%2582%25D1%2580%25D0%25B5%25D0%25B1%25D0%25BD%25D0%25B0%25D0%25B4%25D0%25B7%25D0%25BE%25D1%2580" TargetMode="External"/><Relationship Id="rId4" Type="http://schemas.openxmlformats.org/officeDocument/2006/relationships/webSettings" Target="webSettings.xml"/><Relationship Id="rId9" Type="http://schemas.openxmlformats.org/officeDocument/2006/relationships/hyperlink" Target="https://www.journalofhospitalinfection.com/article/S0195-6701(05)00044-7/abstract" TargetMode="External"/><Relationship Id="rId14" Type="http://schemas.openxmlformats.org/officeDocument/2006/relationships/hyperlink" Target="https://www.vedomosti.ru/business/articles/2020/03/17/825397-invitro?utm_source=yxnews&amp;utm_medium=desktop&amp;utm_referrer=https%3A%2F%2Fyandex.ru%2Fnews" TargetMode="External"/><Relationship Id="rId22"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en.wikipedia.org/wiki/Favipiravir" TargetMode="External"/><Relationship Id="rId27" Type="http://schemas.openxmlformats.org/officeDocument/2006/relationships/hyperlink" Target="https://www.nature.com/articles/s41422-020-0282-0" TargetMode="External"/><Relationship Id="rId30" Type="http://schemas.openxmlformats.org/officeDocument/2006/relationships/hyperlink" Target="https://yandex.ru/turbo?parent-reqid=1585029011510908-744719324625907679307706-man2-7213-6f6-man-shared-app-host-20030&amp;parent-reqid=1584442687205107-795582314143069979400112-vla1-4288&amp;utm_source=turbo_turbo&amp;text=https%3A//ru.wikipedia.org/wiki/%25D0%2592%25D1%2581%25D0%25B5%25D0%25BC%25D0%25B8%25D1%2580%25D0%25BD%25D0%25B0%25D1%258F_%25D0%25BE%25D1%2580%25D0%25B3%25D0%25B0%25D0%25BD%25D0%25B8%25D0%25B7%25D0%25B0%25D1%2586%25D0%25B8%25D1%258F_%25D0%25B7%25D0%25B4%25D1%2580%25D0%25B0%25D0%25B2%25D0%25BE%25D0%25BE%25D1%2585%25D1%2580%25D0%25B0%25D0%25BD%25D0%25B5%25D0%25BD%25D0%25B8%25D1%258F" TargetMode="External"/><Relationship Id="rId35" Type="http://schemas.openxmlformats.org/officeDocument/2006/relationships/theme" Target="theme/theme1.xml"/><Relationship Id="rId8" Type="http://schemas.openxmlformats.org/officeDocument/2006/relationships/hyperlink" Target="https://yandex.ru/health/pills/product/hlorgeksidin-57039?parent-reqid=1585029011510908-744719324625907679307706-man2-7213-6f6-man-shared-app-host-20030&amp;utm_source=portal&amp;utm_medium=turbo_articles&amp;utm_campaign=yamd_crosslinks&amp;utm_content=link_from_turbo_articles_to_pil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3148</Words>
  <Characters>17946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2020-03-24T04:57:00Z</dcterms:created>
  <dcterms:modified xsi:type="dcterms:W3CDTF">2020-03-24T05:28:00Z</dcterms:modified>
</cp:coreProperties>
</file>