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C90" w:rsidRPr="00D32C90" w:rsidRDefault="00D32C90" w:rsidP="00D32C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C90" w:rsidRDefault="00D32C90" w:rsidP="00D32C9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2C90">
        <w:rPr>
          <w:rFonts w:ascii="Times New Roman" w:hAnsi="Times New Roman" w:cs="Times New Roman"/>
          <w:sz w:val="28"/>
          <w:szCs w:val="28"/>
        </w:rPr>
        <w:t>Данная адаптированная рабочая программа разработана для повсед</w:t>
      </w:r>
      <w:r w:rsidR="00DE6C37">
        <w:rPr>
          <w:rFonts w:ascii="Times New Roman" w:hAnsi="Times New Roman" w:cs="Times New Roman"/>
          <w:sz w:val="28"/>
          <w:szCs w:val="28"/>
        </w:rPr>
        <w:t>невной работы в условиях ДМШ №21</w:t>
      </w:r>
      <w:r w:rsidRPr="00D32C90">
        <w:rPr>
          <w:rFonts w:ascii="Times New Roman" w:hAnsi="Times New Roman" w:cs="Times New Roman"/>
          <w:sz w:val="28"/>
          <w:szCs w:val="28"/>
        </w:rPr>
        <w:t>.Программа опирается на традиционные и новые методики, ориентирована на индивидуально-личностный подход в обучении и поликультурное воспитание. Разработка новых подходов к обучению связана с  необходимостью развития у учащихся навыков эстетической оценки художественной образности музыкального искусства, восприимчивости к языку музыки, активизации потребности слушать и воспроизводить музыку, эмоционально откликаться на нее.</w:t>
      </w:r>
    </w:p>
    <w:p w:rsidR="00D32C90" w:rsidRDefault="00D32C90" w:rsidP="00D32C9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2C90">
        <w:rPr>
          <w:rFonts w:ascii="Times New Roman" w:hAnsi="Times New Roman" w:cs="Times New Roman"/>
          <w:sz w:val="28"/>
          <w:szCs w:val="28"/>
        </w:rPr>
        <w:t>Детские музыкальные школы, являясь одним из наиболее массовых  доступных звеньев в системе музыкального образования, призваны способствовать повышению культурно-воспитательного уровня детей, формированию гармонично развитой личности. Только целостное разностороннее воспитание может гарантирова</w:t>
      </w:r>
      <w:r>
        <w:rPr>
          <w:rFonts w:ascii="Times New Roman" w:hAnsi="Times New Roman" w:cs="Times New Roman"/>
          <w:sz w:val="28"/>
          <w:szCs w:val="28"/>
        </w:rPr>
        <w:t>ть результаты данного процесса.</w:t>
      </w:r>
    </w:p>
    <w:p w:rsidR="00D32C90" w:rsidRDefault="00D32C90" w:rsidP="00D32C9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2C90">
        <w:rPr>
          <w:rFonts w:ascii="Times New Roman" w:hAnsi="Times New Roman" w:cs="Times New Roman"/>
          <w:sz w:val="28"/>
          <w:szCs w:val="28"/>
        </w:rPr>
        <w:t>Данная программа предлагает начинать обучение детей  с  семилетнего возраста в первом классе. Обучение проходит в основном  по семилетней  программе. Желающие продолжить свое общение с музыкой  или поступающие в профессиональные  учебные заведения, могут   обучаться  в  восьмом  кл</w:t>
      </w:r>
      <w:r>
        <w:rPr>
          <w:rFonts w:ascii="Times New Roman" w:hAnsi="Times New Roman" w:cs="Times New Roman"/>
          <w:sz w:val="28"/>
          <w:szCs w:val="28"/>
        </w:rPr>
        <w:t>ассе под руководством педагога.</w:t>
      </w:r>
    </w:p>
    <w:p w:rsidR="00D32C90" w:rsidRDefault="00D32C90" w:rsidP="00D32C9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2C90">
        <w:rPr>
          <w:rFonts w:ascii="Times New Roman" w:hAnsi="Times New Roman" w:cs="Times New Roman"/>
          <w:sz w:val="28"/>
          <w:szCs w:val="28"/>
        </w:rPr>
        <w:t>В учебном процессе педагог учитывает индивидуальность каждого, пытаясь найти наиболее правильные методы работы. Независимо от степени одаренности учит  понимать характер, форму, штрихи, стиль музыкальных про</w:t>
      </w:r>
      <w:r>
        <w:rPr>
          <w:rFonts w:ascii="Times New Roman" w:hAnsi="Times New Roman" w:cs="Times New Roman"/>
          <w:sz w:val="28"/>
          <w:szCs w:val="28"/>
        </w:rPr>
        <w:t>изведений.</w:t>
      </w:r>
    </w:p>
    <w:p w:rsidR="00D32C90" w:rsidRDefault="00D32C90" w:rsidP="00D32C9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2C90">
        <w:rPr>
          <w:rFonts w:ascii="Times New Roman" w:hAnsi="Times New Roman" w:cs="Times New Roman"/>
          <w:sz w:val="28"/>
          <w:szCs w:val="28"/>
        </w:rPr>
        <w:t xml:space="preserve">Репертуар программы отражает не только академическую направленность. Большой интерес проявляется к произведениям современных композиторов, татарских композиторов, джазовой музыке. Такое  разнообразие дает возможность выбора для одного и того же класса различных по трудности вариантов программ.  </w:t>
      </w:r>
    </w:p>
    <w:p w:rsidR="00D32C90" w:rsidRPr="00D32C90" w:rsidRDefault="00D32C90" w:rsidP="00D32C9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2C90">
        <w:rPr>
          <w:rFonts w:ascii="Times New Roman" w:hAnsi="Times New Roman" w:cs="Times New Roman"/>
          <w:sz w:val="28"/>
          <w:szCs w:val="28"/>
        </w:rPr>
        <w:lastRenderedPageBreak/>
        <w:t>Программа пытается учесть реальные возможности большинства учащихся, не снижая требований к качеству обучения и воспитания, более дифференцированно осуществлять музыкальное развитие каждого ребёнка, обучающегося по данному предмету, а главное, значительно активизировать работу с репертуаром. В условиях национальных республик, в том числе и Татарстана, необходимо подготовить ученика к свободной ориентировке в нотном материале разных жанров произведений национальных композиторов, созданных на основе фольклора.</w:t>
      </w:r>
    </w:p>
    <w:p w:rsidR="00D32C90" w:rsidRDefault="00D32C90" w:rsidP="008C1D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DC7" w:rsidRPr="008C1DC7" w:rsidRDefault="008C1DC7" w:rsidP="008C1D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DC7">
        <w:rPr>
          <w:rFonts w:ascii="Times New Roman" w:hAnsi="Times New Roman" w:cs="Times New Roman"/>
          <w:b/>
          <w:sz w:val="28"/>
          <w:szCs w:val="28"/>
        </w:rPr>
        <w:t>Актуальность и педагогическая целесообразность</w:t>
      </w:r>
      <w:r w:rsidR="00D32C90">
        <w:rPr>
          <w:rFonts w:ascii="Times New Roman" w:hAnsi="Times New Roman" w:cs="Times New Roman"/>
          <w:b/>
          <w:sz w:val="28"/>
          <w:szCs w:val="28"/>
        </w:rPr>
        <w:t>.</w:t>
      </w:r>
    </w:p>
    <w:p w:rsidR="008C1DC7" w:rsidRDefault="008C1DC7" w:rsidP="008C1DC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1DC7">
        <w:rPr>
          <w:rFonts w:ascii="Times New Roman" w:hAnsi="Times New Roman" w:cs="Times New Roman"/>
          <w:sz w:val="28"/>
          <w:szCs w:val="28"/>
        </w:rPr>
        <w:t xml:space="preserve">Педагогу-музыканту нельзя забывать об ответственности за воспитание полноценной, гармонично развитой личности. Поэтому важно привить детям уважение к культуре и сформировать их эстетические вкусы на лучших образцах русской,  зарубежной и современной музыки. Обучение игре на фортепиано неотделимо от воспитания характера  учащегося в целом. Именно с игрой на фортепиано связано развитие различных способностей человека, таких как память, логическое и образное мышление, усидчивость, целеустремленность, фантазия, а также развитие </w:t>
      </w:r>
      <w:r>
        <w:rPr>
          <w:rFonts w:ascii="Times New Roman" w:hAnsi="Times New Roman" w:cs="Times New Roman"/>
          <w:sz w:val="28"/>
          <w:szCs w:val="28"/>
        </w:rPr>
        <w:t>координации обеих рук и ног</w:t>
      </w:r>
      <w:r w:rsidRPr="008C1DC7">
        <w:rPr>
          <w:rFonts w:ascii="Times New Roman" w:hAnsi="Times New Roman" w:cs="Times New Roman"/>
          <w:sz w:val="28"/>
          <w:szCs w:val="28"/>
        </w:rPr>
        <w:t>. Данная программа может меняться в зависимости от индивидуальных особенностей детей по уровню сложности.</w:t>
      </w:r>
    </w:p>
    <w:p w:rsidR="008C1DC7" w:rsidRDefault="008C1DC7" w:rsidP="008C1DC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1DC7">
        <w:rPr>
          <w:rFonts w:ascii="Times New Roman" w:hAnsi="Times New Roman" w:cs="Times New Roman"/>
          <w:sz w:val="28"/>
          <w:szCs w:val="28"/>
        </w:rPr>
        <w:t>Особенность этой программы заключается в том, что он</w:t>
      </w:r>
      <w:r w:rsidR="00BB0552">
        <w:rPr>
          <w:rFonts w:ascii="Times New Roman" w:hAnsi="Times New Roman" w:cs="Times New Roman"/>
          <w:sz w:val="28"/>
          <w:szCs w:val="28"/>
        </w:rPr>
        <w:t>а разработана для  учащихся  ДМШ</w:t>
      </w:r>
      <w:r w:rsidRPr="008C1DC7">
        <w:rPr>
          <w:rFonts w:ascii="Times New Roman" w:hAnsi="Times New Roman" w:cs="Times New Roman"/>
          <w:sz w:val="28"/>
          <w:szCs w:val="28"/>
        </w:rPr>
        <w:t xml:space="preserve"> на базе общеобразовательной школы. Большинство детей не преследуют цель дальнейшего получения профессионального образования в этой сфере, а учатся «для себя». </w:t>
      </w:r>
      <w:proofErr w:type="gramStart"/>
      <w:r w:rsidRPr="008C1DC7">
        <w:rPr>
          <w:rFonts w:ascii="Times New Roman" w:hAnsi="Times New Roman" w:cs="Times New Roman"/>
          <w:sz w:val="28"/>
          <w:szCs w:val="28"/>
        </w:rPr>
        <w:t xml:space="preserve">Поэтому программа направлена именно на приобретение навыков самостоятельного </w:t>
      </w:r>
      <w:proofErr w:type="spellStart"/>
      <w:r w:rsidRPr="008C1DC7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8C1DC7">
        <w:rPr>
          <w:rFonts w:ascii="Times New Roman" w:hAnsi="Times New Roman" w:cs="Times New Roman"/>
          <w:sz w:val="28"/>
          <w:szCs w:val="28"/>
        </w:rPr>
        <w:t xml:space="preserve"> на фортепиано.</w:t>
      </w:r>
      <w:proofErr w:type="gramEnd"/>
      <w:r w:rsidRPr="008C1DC7">
        <w:rPr>
          <w:rFonts w:ascii="Times New Roman" w:hAnsi="Times New Roman" w:cs="Times New Roman"/>
          <w:sz w:val="28"/>
          <w:szCs w:val="28"/>
        </w:rPr>
        <w:t xml:space="preserve"> Занятия проводятся индивидуально, что позволяет педагогу  найти нужный подход к каждому ученику, а ученику в свою очередь раскрыться как личности. Репертуар программы отражает не только академическую направленность. Большой интерес проявляется к произведениям современных композиторов, джазовой музыке. Такое  </w:t>
      </w:r>
      <w:r w:rsidRPr="008C1DC7">
        <w:rPr>
          <w:rFonts w:ascii="Times New Roman" w:hAnsi="Times New Roman" w:cs="Times New Roman"/>
          <w:sz w:val="28"/>
          <w:szCs w:val="28"/>
        </w:rPr>
        <w:lastRenderedPageBreak/>
        <w:t>разнообразие дает возможность выбора для одного и того же класса различных по трудности вариантов программ. Так же на протяжении всех семи лет обучения  продолжается практика игры по слуху, выполнения творче</w:t>
      </w:r>
      <w:r>
        <w:rPr>
          <w:rFonts w:ascii="Times New Roman" w:hAnsi="Times New Roman" w:cs="Times New Roman"/>
          <w:sz w:val="28"/>
          <w:szCs w:val="28"/>
        </w:rPr>
        <w:t>ских заданий и транспонирования.</w:t>
      </w:r>
    </w:p>
    <w:p w:rsidR="003F5DD2" w:rsidRDefault="008C1DC7" w:rsidP="003F5DD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1DC7">
        <w:rPr>
          <w:rFonts w:ascii="Times New Roman" w:hAnsi="Times New Roman" w:cs="Times New Roman"/>
          <w:sz w:val="28"/>
          <w:szCs w:val="28"/>
        </w:rPr>
        <w:t>Настоящая рабочая программа отражает разнообразие репертуара, его академическую направленность, а также возможность индивидуального подхода к каждому ученику. В одном и том же классе экзаменационная программа может значительно отличать</w:t>
      </w:r>
      <w:r w:rsidR="003F5DD2">
        <w:rPr>
          <w:rFonts w:ascii="Times New Roman" w:hAnsi="Times New Roman" w:cs="Times New Roman"/>
          <w:sz w:val="28"/>
          <w:szCs w:val="28"/>
        </w:rPr>
        <w:t>ся по уровню трудности</w:t>
      </w:r>
      <w:r w:rsidRPr="008C1DC7">
        <w:rPr>
          <w:rFonts w:ascii="Times New Roman" w:hAnsi="Times New Roman" w:cs="Times New Roman"/>
          <w:sz w:val="28"/>
          <w:szCs w:val="28"/>
        </w:rPr>
        <w:t>. Количество музыкальных произведений, рекомендуемых для изучения в каждом классе</w:t>
      </w:r>
      <w:r w:rsidR="00A24CEE">
        <w:rPr>
          <w:rFonts w:ascii="Times New Roman" w:hAnsi="Times New Roman" w:cs="Times New Roman"/>
          <w:sz w:val="28"/>
          <w:szCs w:val="28"/>
        </w:rPr>
        <w:t>, дается в годовых требованиях.</w:t>
      </w:r>
    </w:p>
    <w:p w:rsidR="00A7461B" w:rsidRDefault="008C1DC7" w:rsidP="003F5DD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1DC7">
        <w:rPr>
          <w:rFonts w:ascii="Times New Roman" w:hAnsi="Times New Roman" w:cs="Times New Roman"/>
          <w:sz w:val="28"/>
          <w:szCs w:val="28"/>
        </w:rPr>
        <w:t>В работе над репертуаром педагог должен учитывать, что большинство произведений предназначается для публичного или экзаменационного исполнения, а остальные — для работы в классе или ознакомления. Следовательно, педагог может устанавливать степень завершенности исполнения учеником того или иного произведения. Вся работа над репертуаром фиксируется в индивидуальном плане ученика.</w:t>
      </w:r>
    </w:p>
    <w:p w:rsidR="003F5DD2" w:rsidRDefault="003F5DD2" w:rsidP="003F5DD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обучения делится на два этапа:</w:t>
      </w:r>
    </w:p>
    <w:p w:rsidR="003F5DD2" w:rsidRDefault="003F5DD2" w:rsidP="003F5DD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– начальный этап обучения, охватывае</w:t>
      </w:r>
      <w:r w:rsidR="003F7699">
        <w:rPr>
          <w:rFonts w:ascii="Times New Roman" w:hAnsi="Times New Roman" w:cs="Times New Roman"/>
          <w:sz w:val="28"/>
          <w:szCs w:val="28"/>
        </w:rPr>
        <w:t>т возрастную категорию детей 1-го класса</w:t>
      </w:r>
      <w:r>
        <w:rPr>
          <w:rFonts w:ascii="Times New Roman" w:hAnsi="Times New Roman" w:cs="Times New Roman"/>
          <w:sz w:val="28"/>
          <w:szCs w:val="28"/>
        </w:rPr>
        <w:t xml:space="preserve"> и имеет </w:t>
      </w:r>
      <w:r w:rsidR="00FE2B2B">
        <w:rPr>
          <w:rFonts w:ascii="Times New Roman" w:hAnsi="Times New Roman" w:cs="Times New Roman"/>
          <w:sz w:val="28"/>
          <w:szCs w:val="28"/>
        </w:rPr>
        <w:t>общеобразовательное направление.</w:t>
      </w:r>
      <w:proofErr w:type="gramEnd"/>
    </w:p>
    <w:p w:rsidR="00FE2B2B" w:rsidRDefault="00FE2B2B" w:rsidP="003F5DD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3F7699">
        <w:rPr>
          <w:rFonts w:ascii="Times New Roman" w:hAnsi="Times New Roman" w:cs="Times New Roman"/>
          <w:sz w:val="28"/>
          <w:szCs w:val="28"/>
        </w:rPr>
        <w:t xml:space="preserve"> основной.</w:t>
      </w:r>
      <w:proofErr w:type="gramEnd"/>
      <w:r w:rsidR="003F7699">
        <w:rPr>
          <w:rFonts w:ascii="Times New Roman" w:hAnsi="Times New Roman" w:cs="Times New Roman"/>
          <w:sz w:val="28"/>
          <w:szCs w:val="28"/>
        </w:rPr>
        <w:t xml:space="preserve"> Охватывает учащихся 2</w:t>
      </w:r>
      <w:r>
        <w:rPr>
          <w:rFonts w:ascii="Times New Roman" w:hAnsi="Times New Roman" w:cs="Times New Roman"/>
          <w:sz w:val="28"/>
          <w:szCs w:val="28"/>
        </w:rPr>
        <w:t>-8 классов.</w:t>
      </w:r>
    </w:p>
    <w:p w:rsidR="00A24CEE" w:rsidRDefault="00A24CEE" w:rsidP="00A24CE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4413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</w:t>
      </w:r>
      <w:r w:rsidR="00244413">
        <w:rPr>
          <w:rFonts w:ascii="Times New Roman" w:hAnsi="Times New Roman" w:cs="Times New Roman"/>
          <w:sz w:val="28"/>
          <w:szCs w:val="28"/>
        </w:rPr>
        <w:t>раскрытии индивидуальных способностей ребенка не только в сфере, но и в творческом подходе к любому виду деятельности, в повышении самооценки.</w:t>
      </w:r>
    </w:p>
    <w:p w:rsidR="00244413" w:rsidRDefault="00244413" w:rsidP="00A24CE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441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воспитание социально-активной личности средствами музыкального искусства через развитие музыкальных способностей посредством обучения игре на фортепиано.</w:t>
      </w:r>
    </w:p>
    <w:p w:rsidR="00244413" w:rsidRDefault="00244413" w:rsidP="00A24CE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41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44413" w:rsidRDefault="00244413" w:rsidP="002444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244413" w:rsidRDefault="00244413" w:rsidP="002444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игре на фортепиано (чтение с листа, подбор по слуху, игра в ансамбле, основы аккомпанирования)</w:t>
      </w:r>
      <w:r w:rsidR="001B648E">
        <w:rPr>
          <w:rFonts w:ascii="Times New Roman" w:hAnsi="Times New Roman" w:cs="Times New Roman"/>
          <w:sz w:val="28"/>
          <w:szCs w:val="28"/>
        </w:rPr>
        <w:t>;</w:t>
      </w:r>
    </w:p>
    <w:p w:rsidR="001B648E" w:rsidRDefault="001B648E" w:rsidP="002444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обучение основам музыкальной грамоты;</w:t>
      </w:r>
    </w:p>
    <w:p w:rsidR="001B648E" w:rsidRDefault="001B648E" w:rsidP="002444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технических навыков игры на фортепиано.</w:t>
      </w:r>
    </w:p>
    <w:p w:rsidR="001B648E" w:rsidRDefault="001B648E" w:rsidP="00244413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648E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1B648E" w:rsidRDefault="00342E62" w:rsidP="002444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основных музыкальных способностей (гармонический и мелодический слух, чувство ритма, музыкальный слух);</w:t>
      </w:r>
    </w:p>
    <w:p w:rsidR="00342E62" w:rsidRDefault="00342E62" w:rsidP="002444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мышления, </w:t>
      </w:r>
      <w:r w:rsidR="004D4118">
        <w:rPr>
          <w:rFonts w:ascii="Times New Roman" w:hAnsi="Times New Roman" w:cs="Times New Roman"/>
          <w:sz w:val="28"/>
          <w:szCs w:val="28"/>
        </w:rPr>
        <w:t>воображения, восприятия;</w:t>
      </w:r>
    </w:p>
    <w:p w:rsidR="004D4118" w:rsidRDefault="004D4118" w:rsidP="002444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физическое развитие (двигательные навыки, координация движения, осанка, выносливость).</w:t>
      </w:r>
    </w:p>
    <w:p w:rsidR="004D4118" w:rsidRDefault="004D4118" w:rsidP="002444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118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E16DC1" w:rsidRDefault="004D4118" w:rsidP="002444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6DC1">
        <w:rPr>
          <w:rFonts w:ascii="Times New Roman" w:hAnsi="Times New Roman" w:cs="Times New Roman"/>
          <w:sz w:val="28"/>
          <w:szCs w:val="28"/>
        </w:rPr>
        <w:t>воспитание интереса к музыкальному искусству;</w:t>
      </w:r>
    </w:p>
    <w:p w:rsidR="0044362E" w:rsidRDefault="00E16DC1" w:rsidP="002444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воспитание черт характера (трудолюбие, усидчивость, целеустремленность, аккуратность, собранность, </w:t>
      </w:r>
      <w:r w:rsidR="0044362E">
        <w:rPr>
          <w:rFonts w:ascii="Times New Roman" w:hAnsi="Times New Roman" w:cs="Times New Roman"/>
          <w:sz w:val="28"/>
          <w:szCs w:val="28"/>
        </w:rPr>
        <w:t>пунктуальность, доброжелательность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44362E">
        <w:rPr>
          <w:rFonts w:ascii="Times New Roman" w:hAnsi="Times New Roman" w:cs="Times New Roman"/>
          <w:sz w:val="28"/>
          <w:szCs w:val="28"/>
        </w:rPr>
        <w:t>;</w:t>
      </w:r>
    </w:p>
    <w:p w:rsidR="00680CE0" w:rsidRDefault="0044362E" w:rsidP="002444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воспитание музыкального вкуса, самостоятельность </w:t>
      </w:r>
      <w:r w:rsidR="00680CE0">
        <w:rPr>
          <w:rFonts w:ascii="Times New Roman" w:hAnsi="Times New Roman" w:cs="Times New Roman"/>
          <w:sz w:val="28"/>
          <w:szCs w:val="28"/>
        </w:rPr>
        <w:t>суждений, личностной активности.</w:t>
      </w:r>
    </w:p>
    <w:p w:rsidR="00D32C90" w:rsidRDefault="00D32C90" w:rsidP="002444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CE0" w:rsidRDefault="00680CE0" w:rsidP="00680CE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учебного процесса</w:t>
      </w:r>
      <w:r w:rsidR="00D32C90">
        <w:rPr>
          <w:rFonts w:ascii="Times New Roman" w:hAnsi="Times New Roman" w:cs="Times New Roman"/>
          <w:b/>
          <w:sz w:val="28"/>
          <w:szCs w:val="28"/>
        </w:rPr>
        <w:t>.</w:t>
      </w:r>
    </w:p>
    <w:p w:rsidR="00680CE0" w:rsidRDefault="00680CE0" w:rsidP="00680C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этапе обучения главной задачей является введение ученика в мир мелодических образов, развитие у него элементарных навыков выразительного исполнения одноголосных мелодий, владения простейшими игровыми приемами чередования рук в одноголосном позиционном изложении. Уже при исполнении одноголосных мелодий у ребенка зарождаются первые представления о характере мелодий, фразе, цезуре, дыхании, сходстве и контрастности мелодических построений, вырабатывается слуховое различие простейших длительностей. Происходит знакомство с итальянскими обозначениями темпов, динамики. Кроме того, ученик подбирает по слуху несложные песенные мелодии. Предусматриваются две взаимосвяз</w:t>
      </w:r>
      <w:r w:rsidR="003F02D4"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 xml:space="preserve">ные методические задачи: </w:t>
      </w:r>
      <w:r w:rsidR="003F02D4">
        <w:rPr>
          <w:rFonts w:ascii="Times New Roman" w:hAnsi="Times New Roman" w:cs="Times New Roman"/>
          <w:sz w:val="28"/>
          <w:szCs w:val="28"/>
        </w:rPr>
        <w:t>постепенное усложнение воспринимаемых мелодических образов и закрепление</w:t>
      </w:r>
      <w:r w:rsidR="00EB1D52">
        <w:rPr>
          <w:rFonts w:ascii="Times New Roman" w:hAnsi="Times New Roman" w:cs="Times New Roman"/>
          <w:sz w:val="28"/>
          <w:szCs w:val="28"/>
        </w:rPr>
        <w:t xml:space="preserve"> музыкально-двигательных навыков.</w:t>
      </w:r>
    </w:p>
    <w:p w:rsidR="00EB1D52" w:rsidRDefault="00EB1D52" w:rsidP="00680C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Следующим этапом является слуховое и исполнительское усвоение двухэлементной ткани, воспроизводимой </w:t>
      </w:r>
      <w:r w:rsidR="005B2524">
        <w:rPr>
          <w:rFonts w:ascii="Times New Roman" w:hAnsi="Times New Roman" w:cs="Times New Roman"/>
          <w:sz w:val="28"/>
          <w:szCs w:val="28"/>
        </w:rPr>
        <w:t>обеими руками одновременно. Это координация движения рук и звуковых ощущений. Разучиваются также пьесы с элементами полифонии.</w:t>
      </w:r>
    </w:p>
    <w:p w:rsidR="005B75AF" w:rsidRDefault="005B75AF" w:rsidP="00680C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над произведениями подвижного характера вместе с развитием слуховой и ритмической сферы формируются необходимые технические навыки, своевременное овладение которыми обязательно. При их изучении значительное внимание уделяется темповой устойчивости, ритмической и динамической ровности и четкости, артикуляционной ясности.</w:t>
      </w:r>
    </w:p>
    <w:p w:rsidR="005B75AF" w:rsidRDefault="005B75AF" w:rsidP="00680C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ученика к произведениям крупной формы происходит на материале вариационных циклов и сонатин.</w:t>
      </w:r>
    </w:p>
    <w:p w:rsidR="005B75AF" w:rsidRPr="00680CE0" w:rsidRDefault="005B75AF" w:rsidP="00680C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целенаправленного развития музыкального мышления может быть решена в результате поисков наиболее эффективных средств воздействия на ученика в его работе над исполнительской задачей любой сложности. Средства эти чрезвычайно многообразны. В них органично </w:t>
      </w:r>
      <w:r w:rsidR="0053058A">
        <w:rPr>
          <w:rFonts w:ascii="Times New Roman" w:hAnsi="Times New Roman" w:cs="Times New Roman"/>
          <w:sz w:val="28"/>
          <w:szCs w:val="28"/>
        </w:rPr>
        <w:t xml:space="preserve">взаимосвязаны целостный исполнительский показ, теоретический и исполнительский анализ, образно-словесное раскрытие характера трактовки, расшифровка авторских и редакторских ремарок в тексте и т.п. </w:t>
      </w:r>
    </w:p>
    <w:p w:rsidR="004D4118" w:rsidRDefault="004D4118" w:rsidP="002444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B2B" w:rsidRDefault="00FE2B2B" w:rsidP="002444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B2B" w:rsidRDefault="00FE2B2B" w:rsidP="002444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B2B" w:rsidRDefault="00FE2B2B" w:rsidP="002444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2387" w:rsidRDefault="00DA2387" w:rsidP="00DA238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A2387" w:rsidSect="00F07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5103E"/>
    <w:multiLevelType w:val="hybridMultilevel"/>
    <w:tmpl w:val="D8DE61DA"/>
    <w:lvl w:ilvl="0" w:tplc="7DCEAAD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A6D13"/>
    <w:multiLevelType w:val="hybridMultilevel"/>
    <w:tmpl w:val="4E940F70"/>
    <w:lvl w:ilvl="0" w:tplc="9020800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3B32"/>
    <w:rsid w:val="0000000F"/>
    <w:rsid w:val="00001EF9"/>
    <w:rsid w:val="000437CB"/>
    <w:rsid w:val="0012234C"/>
    <w:rsid w:val="00167557"/>
    <w:rsid w:val="00175850"/>
    <w:rsid w:val="001B648E"/>
    <w:rsid w:val="001B7513"/>
    <w:rsid w:val="001E3B32"/>
    <w:rsid w:val="00230B09"/>
    <w:rsid w:val="00244413"/>
    <w:rsid w:val="00271A85"/>
    <w:rsid w:val="00281FDC"/>
    <w:rsid w:val="002D207C"/>
    <w:rsid w:val="002D2555"/>
    <w:rsid w:val="00342E62"/>
    <w:rsid w:val="00355D77"/>
    <w:rsid w:val="003A6FC3"/>
    <w:rsid w:val="003E59F4"/>
    <w:rsid w:val="003F02D4"/>
    <w:rsid w:val="003F5DD2"/>
    <w:rsid w:val="003F7699"/>
    <w:rsid w:val="00402B6B"/>
    <w:rsid w:val="0044362E"/>
    <w:rsid w:val="0047592C"/>
    <w:rsid w:val="004856E9"/>
    <w:rsid w:val="004B5937"/>
    <w:rsid w:val="004D4118"/>
    <w:rsid w:val="004E4F4D"/>
    <w:rsid w:val="0053058A"/>
    <w:rsid w:val="005754A2"/>
    <w:rsid w:val="005B2524"/>
    <w:rsid w:val="005B75AF"/>
    <w:rsid w:val="005B7F0C"/>
    <w:rsid w:val="005C54F1"/>
    <w:rsid w:val="00680CE0"/>
    <w:rsid w:val="007A30C2"/>
    <w:rsid w:val="007C5CD4"/>
    <w:rsid w:val="007D562B"/>
    <w:rsid w:val="00802F76"/>
    <w:rsid w:val="00897920"/>
    <w:rsid w:val="008B65B7"/>
    <w:rsid w:val="008C1489"/>
    <w:rsid w:val="008C1DC7"/>
    <w:rsid w:val="008D68D9"/>
    <w:rsid w:val="008E6DA9"/>
    <w:rsid w:val="0093690E"/>
    <w:rsid w:val="009814A4"/>
    <w:rsid w:val="009C256C"/>
    <w:rsid w:val="009D5ABC"/>
    <w:rsid w:val="009F4637"/>
    <w:rsid w:val="00A24CEE"/>
    <w:rsid w:val="00A70CCC"/>
    <w:rsid w:val="00A7461B"/>
    <w:rsid w:val="00A8396C"/>
    <w:rsid w:val="00AF719F"/>
    <w:rsid w:val="00AF7A29"/>
    <w:rsid w:val="00B212F2"/>
    <w:rsid w:val="00B5476D"/>
    <w:rsid w:val="00B72C93"/>
    <w:rsid w:val="00BB0552"/>
    <w:rsid w:val="00BB3E06"/>
    <w:rsid w:val="00C77ED7"/>
    <w:rsid w:val="00C87AD7"/>
    <w:rsid w:val="00C901AA"/>
    <w:rsid w:val="00CD6EC3"/>
    <w:rsid w:val="00CF5BCE"/>
    <w:rsid w:val="00D20906"/>
    <w:rsid w:val="00D32C90"/>
    <w:rsid w:val="00DA172E"/>
    <w:rsid w:val="00DA2387"/>
    <w:rsid w:val="00DD1BE4"/>
    <w:rsid w:val="00DE6C37"/>
    <w:rsid w:val="00E16DC1"/>
    <w:rsid w:val="00E30A9F"/>
    <w:rsid w:val="00E40814"/>
    <w:rsid w:val="00E70753"/>
    <w:rsid w:val="00E77AD6"/>
    <w:rsid w:val="00EB08EF"/>
    <w:rsid w:val="00EB1D52"/>
    <w:rsid w:val="00EE6433"/>
    <w:rsid w:val="00EF6083"/>
    <w:rsid w:val="00F07008"/>
    <w:rsid w:val="00FA0CE3"/>
    <w:rsid w:val="00FA2BC1"/>
    <w:rsid w:val="00FE2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6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6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C76EE-9999-4663-9A1B-E23F074C7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5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1-07</cp:lastModifiedBy>
  <cp:revision>26</cp:revision>
  <dcterms:created xsi:type="dcterms:W3CDTF">2012-06-02T18:43:00Z</dcterms:created>
  <dcterms:modified xsi:type="dcterms:W3CDTF">2015-10-24T13:05:00Z</dcterms:modified>
</cp:coreProperties>
</file>