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1BA" w:rsidRDefault="00D554D2" w:rsidP="00D554D2">
      <w:pPr>
        <w:widowControl w:val="0"/>
        <w:shd w:val="clear" w:color="auto" w:fill="FFFFFF"/>
        <w:autoSpaceDE w:val="0"/>
        <w:autoSpaceDN w:val="0"/>
        <w:adjustRightInd w:val="0"/>
        <w:spacing w:after="0"/>
        <w:rPr>
          <w:rFonts w:ascii="Times New Roman" w:hAnsi="Times New Roman"/>
          <w:bCs/>
          <w:iCs/>
          <w:sz w:val="27"/>
          <w:szCs w:val="27"/>
        </w:rPr>
      </w:pPr>
      <w:r>
        <w:rPr>
          <w:rFonts w:ascii="Times New Roman" w:hAnsi="Times New Roman"/>
          <w:bCs/>
          <w:iCs/>
          <w:noProof/>
          <w:sz w:val="27"/>
          <w:szCs w:val="27"/>
          <w:lang w:eastAsia="ru-RU"/>
        </w:rPr>
        <w:drawing>
          <wp:inline distT="0" distB="0" distL="0" distR="0">
            <wp:extent cx="5943198" cy="8892988"/>
            <wp:effectExtent l="19050" t="0" r="402"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3600" cy="8893590"/>
                    </a:xfrm>
                    <a:prstGeom prst="rect">
                      <a:avLst/>
                    </a:prstGeom>
                    <a:noFill/>
                    <a:ln w="9525">
                      <a:noFill/>
                      <a:miter lim="800000"/>
                      <a:headEnd/>
                      <a:tailEnd/>
                    </a:ln>
                  </pic:spPr>
                </pic:pic>
              </a:graphicData>
            </a:graphic>
          </wp:inline>
        </w:drawing>
      </w:r>
    </w:p>
    <w:p w:rsidR="00AC31BA" w:rsidRDefault="00AC31BA" w:rsidP="00AC31BA">
      <w:pPr>
        <w:jc w:val="both"/>
        <w:rPr>
          <w:rFonts w:ascii="Times New Roman" w:hAnsi="Times New Roman"/>
          <w:spacing w:val="2"/>
          <w:sz w:val="28"/>
          <w:szCs w:val="28"/>
        </w:rPr>
      </w:pPr>
    </w:p>
    <w:p w:rsidR="00AC31BA" w:rsidRDefault="00AC31BA" w:rsidP="00AC31BA">
      <w:pPr>
        <w:jc w:val="both"/>
        <w:rPr>
          <w:rFonts w:ascii="Times New Roman" w:hAnsi="Times New Roman"/>
          <w:spacing w:val="2"/>
          <w:sz w:val="28"/>
          <w:szCs w:val="28"/>
        </w:rPr>
      </w:pPr>
    </w:p>
    <w:p w:rsidR="00D213DE" w:rsidRDefault="00D213DE" w:rsidP="00AC31BA">
      <w:pPr>
        <w:pStyle w:val="Default"/>
        <w:rPr>
          <w:b/>
          <w:bCs/>
          <w:sz w:val="28"/>
          <w:szCs w:val="28"/>
        </w:rPr>
      </w:pPr>
    </w:p>
    <w:p w:rsidR="00D554D2" w:rsidRDefault="00D554D2" w:rsidP="00AC31BA">
      <w:pPr>
        <w:pStyle w:val="Default"/>
        <w:rPr>
          <w:b/>
          <w:bCs/>
          <w:sz w:val="28"/>
          <w:szCs w:val="28"/>
        </w:rPr>
      </w:pPr>
    </w:p>
    <w:p w:rsidR="00AC31BA" w:rsidRPr="00CC2142" w:rsidRDefault="00AC31BA" w:rsidP="00CC2142">
      <w:pPr>
        <w:pStyle w:val="Default"/>
        <w:spacing w:line="276" w:lineRule="auto"/>
        <w:rPr>
          <w:sz w:val="26"/>
          <w:szCs w:val="26"/>
        </w:rPr>
      </w:pPr>
      <w:r w:rsidRPr="00CC2142">
        <w:rPr>
          <w:b/>
          <w:bCs/>
          <w:sz w:val="26"/>
          <w:szCs w:val="26"/>
        </w:rPr>
        <w:t xml:space="preserve">Содержание </w:t>
      </w:r>
    </w:p>
    <w:p w:rsidR="006250AC" w:rsidRPr="00CC2142" w:rsidRDefault="006250AC" w:rsidP="00D213DE">
      <w:pPr>
        <w:pStyle w:val="Default"/>
        <w:numPr>
          <w:ilvl w:val="0"/>
          <w:numId w:val="1"/>
        </w:numPr>
        <w:spacing w:line="276" w:lineRule="auto"/>
        <w:rPr>
          <w:sz w:val="26"/>
          <w:szCs w:val="26"/>
        </w:rPr>
      </w:pPr>
      <w:r w:rsidRPr="00CC2142">
        <w:rPr>
          <w:sz w:val="26"/>
          <w:szCs w:val="26"/>
        </w:rPr>
        <w:t>Общие положения.</w:t>
      </w:r>
    </w:p>
    <w:p w:rsidR="00D213DE" w:rsidRPr="00D213DE" w:rsidRDefault="00D213DE" w:rsidP="00133AFE">
      <w:pPr>
        <w:pStyle w:val="Default"/>
        <w:numPr>
          <w:ilvl w:val="0"/>
          <w:numId w:val="1"/>
        </w:numPr>
        <w:spacing w:line="276" w:lineRule="auto"/>
        <w:rPr>
          <w:sz w:val="26"/>
          <w:szCs w:val="26"/>
        </w:rPr>
      </w:pPr>
      <w:r>
        <w:rPr>
          <w:sz w:val="26"/>
          <w:szCs w:val="26"/>
        </w:rPr>
        <w:t>Предметные области. Учебные предметы (ПО.УП)</w:t>
      </w:r>
    </w:p>
    <w:p w:rsidR="008443EC" w:rsidRPr="008443EC" w:rsidRDefault="008443EC" w:rsidP="00A90E03">
      <w:pPr>
        <w:pStyle w:val="Default"/>
        <w:numPr>
          <w:ilvl w:val="0"/>
          <w:numId w:val="39"/>
        </w:numPr>
        <w:spacing w:line="276" w:lineRule="auto"/>
        <w:rPr>
          <w:sz w:val="26"/>
          <w:szCs w:val="26"/>
        </w:rPr>
      </w:pPr>
      <w:r w:rsidRPr="008443EC">
        <w:rPr>
          <w:spacing w:val="-2"/>
          <w:sz w:val="26"/>
          <w:szCs w:val="26"/>
        </w:rPr>
        <w:t>ПО.01.</w:t>
      </w:r>
      <w:r w:rsidR="002833AE">
        <w:rPr>
          <w:spacing w:val="2"/>
          <w:sz w:val="26"/>
          <w:szCs w:val="26"/>
        </w:rPr>
        <w:t>УП.01</w:t>
      </w:r>
      <w:r w:rsidRPr="008443EC">
        <w:rPr>
          <w:spacing w:val="2"/>
          <w:sz w:val="26"/>
          <w:szCs w:val="26"/>
        </w:rPr>
        <w:t>.СПЕЦИАЛЬНОСТЬ</w:t>
      </w:r>
      <w:r w:rsidR="00D43EDD">
        <w:rPr>
          <w:spacing w:val="2"/>
          <w:sz w:val="26"/>
          <w:szCs w:val="26"/>
        </w:rPr>
        <w:t xml:space="preserve"> «</w:t>
      </w:r>
      <w:r w:rsidR="008A09B0">
        <w:rPr>
          <w:spacing w:val="2"/>
          <w:sz w:val="26"/>
          <w:szCs w:val="26"/>
        </w:rPr>
        <w:t>АККОРДЕОН</w:t>
      </w:r>
      <w:r w:rsidR="00D43EDD">
        <w:rPr>
          <w:spacing w:val="2"/>
          <w:sz w:val="26"/>
          <w:szCs w:val="26"/>
        </w:rPr>
        <w:t>»</w:t>
      </w:r>
    </w:p>
    <w:p w:rsidR="00D43EDD" w:rsidRDefault="00D43EDD" w:rsidP="00A90E03">
      <w:pPr>
        <w:pStyle w:val="a3"/>
        <w:numPr>
          <w:ilvl w:val="0"/>
          <w:numId w:val="39"/>
        </w:numPr>
        <w:spacing w:after="0"/>
        <w:rPr>
          <w:rFonts w:ascii="Times New Roman" w:eastAsiaTheme="minorHAnsi" w:hAnsi="Times New Roman"/>
          <w:color w:val="000000"/>
          <w:sz w:val="26"/>
          <w:szCs w:val="26"/>
        </w:rPr>
      </w:pPr>
      <w:r w:rsidRPr="00D43EDD">
        <w:rPr>
          <w:rFonts w:ascii="Times New Roman" w:eastAsiaTheme="minorHAnsi" w:hAnsi="Times New Roman"/>
          <w:color w:val="000000"/>
          <w:sz w:val="26"/>
          <w:szCs w:val="26"/>
        </w:rPr>
        <w:t>ПО.01.УП.01.СПЕЦИАЛЬНОСТЬ «</w:t>
      </w:r>
      <w:r w:rsidR="008A09B0">
        <w:rPr>
          <w:rFonts w:ascii="Times New Roman" w:eastAsiaTheme="minorHAnsi" w:hAnsi="Times New Roman"/>
          <w:color w:val="000000"/>
          <w:sz w:val="26"/>
          <w:szCs w:val="26"/>
        </w:rPr>
        <w:t>БАЯН</w:t>
      </w:r>
      <w:r w:rsidRPr="00D43EDD">
        <w:rPr>
          <w:rFonts w:ascii="Times New Roman" w:eastAsiaTheme="minorHAnsi" w:hAnsi="Times New Roman"/>
          <w:color w:val="000000"/>
          <w:sz w:val="26"/>
          <w:szCs w:val="26"/>
        </w:rPr>
        <w:t>»</w:t>
      </w:r>
    </w:p>
    <w:p w:rsidR="00E42C8B" w:rsidRDefault="00E42C8B" w:rsidP="00E42C8B">
      <w:pPr>
        <w:pStyle w:val="a3"/>
        <w:numPr>
          <w:ilvl w:val="0"/>
          <w:numId w:val="39"/>
        </w:numPr>
        <w:spacing w:after="0"/>
        <w:rPr>
          <w:rFonts w:ascii="Times New Roman" w:eastAsiaTheme="minorHAnsi" w:hAnsi="Times New Roman"/>
          <w:color w:val="000000"/>
          <w:sz w:val="26"/>
          <w:szCs w:val="26"/>
        </w:rPr>
      </w:pPr>
      <w:r w:rsidRPr="00E42C8B">
        <w:rPr>
          <w:rFonts w:ascii="Times New Roman" w:eastAsiaTheme="minorHAnsi" w:hAnsi="Times New Roman"/>
          <w:color w:val="000000"/>
          <w:sz w:val="26"/>
          <w:szCs w:val="26"/>
        </w:rPr>
        <w:t>ПО.01.УП.01.СПЕЦИАЛЬНОСТЬ «</w:t>
      </w:r>
      <w:r w:rsidR="008A09B0">
        <w:rPr>
          <w:rFonts w:ascii="Times New Roman" w:eastAsiaTheme="minorHAnsi" w:hAnsi="Times New Roman"/>
          <w:color w:val="000000"/>
          <w:sz w:val="26"/>
          <w:szCs w:val="26"/>
        </w:rPr>
        <w:t>ГИТАРА</w:t>
      </w:r>
      <w:r w:rsidRPr="00E42C8B">
        <w:rPr>
          <w:rFonts w:ascii="Times New Roman" w:eastAsiaTheme="minorHAnsi" w:hAnsi="Times New Roman"/>
          <w:color w:val="000000"/>
          <w:sz w:val="26"/>
          <w:szCs w:val="26"/>
        </w:rPr>
        <w:t>»</w:t>
      </w:r>
    </w:p>
    <w:p w:rsidR="008A09B0" w:rsidRDefault="008A09B0" w:rsidP="008A09B0">
      <w:pPr>
        <w:pStyle w:val="a3"/>
        <w:numPr>
          <w:ilvl w:val="0"/>
          <w:numId w:val="39"/>
        </w:numPr>
        <w:rPr>
          <w:rFonts w:ascii="Times New Roman" w:eastAsiaTheme="minorHAnsi" w:hAnsi="Times New Roman"/>
          <w:color w:val="000000"/>
          <w:sz w:val="26"/>
          <w:szCs w:val="26"/>
        </w:rPr>
      </w:pPr>
      <w:r w:rsidRPr="008A09B0">
        <w:rPr>
          <w:rFonts w:ascii="Times New Roman" w:eastAsiaTheme="minorHAnsi" w:hAnsi="Times New Roman"/>
          <w:color w:val="000000"/>
          <w:sz w:val="26"/>
          <w:szCs w:val="26"/>
        </w:rPr>
        <w:t>ПО.01.УП.01.СПЕЦИАЛЬНОСТЬ «ДОМРА»</w:t>
      </w:r>
    </w:p>
    <w:p w:rsidR="008A09B0" w:rsidRPr="008A09B0" w:rsidRDefault="008A09B0" w:rsidP="008A09B0">
      <w:pPr>
        <w:pStyle w:val="a3"/>
        <w:numPr>
          <w:ilvl w:val="0"/>
          <w:numId w:val="39"/>
        </w:numPr>
        <w:spacing w:after="0"/>
        <w:rPr>
          <w:rFonts w:ascii="Times New Roman" w:eastAsiaTheme="minorHAnsi" w:hAnsi="Times New Roman"/>
          <w:color w:val="000000"/>
          <w:sz w:val="26"/>
          <w:szCs w:val="26"/>
        </w:rPr>
      </w:pPr>
      <w:r w:rsidRPr="008A09B0">
        <w:rPr>
          <w:rFonts w:ascii="Times New Roman" w:eastAsiaTheme="minorHAnsi" w:hAnsi="Times New Roman"/>
          <w:color w:val="000000"/>
          <w:sz w:val="26"/>
          <w:szCs w:val="26"/>
        </w:rPr>
        <w:t>ПО.01.УП.01.СПЕЦИАЛЬНОСТЬ «</w:t>
      </w:r>
      <w:r>
        <w:rPr>
          <w:rFonts w:ascii="Times New Roman" w:eastAsiaTheme="minorHAnsi" w:hAnsi="Times New Roman"/>
          <w:color w:val="000000"/>
          <w:sz w:val="26"/>
          <w:szCs w:val="26"/>
        </w:rPr>
        <w:t>БАЛАЛАЙКА</w:t>
      </w:r>
      <w:r w:rsidRPr="008A09B0">
        <w:rPr>
          <w:rFonts w:ascii="Times New Roman" w:eastAsiaTheme="minorHAnsi" w:hAnsi="Times New Roman"/>
          <w:color w:val="000000"/>
          <w:sz w:val="26"/>
          <w:szCs w:val="26"/>
        </w:rPr>
        <w:t>»</w:t>
      </w:r>
    </w:p>
    <w:p w:rsidR="008443EC" w:rsidRPr="00B81C07" w:rsidRDefault="002833AE" w:rsidP="008A09B0">
      <w:pPr>
        <w:pStyle w:val="Default"/>
        <w:numPr>
          <w:ilvl w:val="0"/>
          <w:numId w:val="39"/>
        </w:numPr>
        <w:spacing w:line="276" w:lineRule="auto"/>
        <w:rPr>
          <w:sz w:val="26"/>
          <w:szCs w:val="26"/>
        </w:rPr>
      </w:pPr>
      <w:r w:rsidRPr="002833AE">
        <w:rPr>
          <w:spacing w:val="-2"/>
          <w:sz w:val="26"/>
          <w:szCs w:val="26"/>
        </w:rPr>
        <w:t>ПО.01.</w:t>
      </w:r>
      <w:r w:rsidRPr="002833AE">
        <w:rPr>
          <w:spacing w:val="2"/>
          <w:sz w:val="26"/>
          <w:szCs w:val="26"/>
        </w:rPr>
        <w:t>УП.02.Ансамбль.</w:t>
      </w:r>
      <w:r w:rsidR="008443EC" w:rsidRPr="002833AE">
        <w:rPr>
          <w:spacing w:val="-3"/>
          <w:sz w:val="26"/>
          <w:szCs w:val="26"/>
        </w:rPr>
        <w:t xml:space="preserve"> </w:t>
      </w:r>
    </w:p>
    <w:p w:rsidR="00B81C07" w:rsidRPr="00FA7472" w:rsidRDefault="00B81C07" w:rsidP="00A90E03">
      <w:pPr>
        <w:pStyle w:val="Default"/>
        <w:numPr>
          <w:ilvl w:val="0"/>
          <w:numId w:val="39"/>
        </w:numPr>
        <w:spacing w:line="276" w:lineRule="auto"/>
        <w:rPr>
          <w:sz w:val="26"/>
          <w:szCs w:val="26"/>
        </w:rPr>
      </w:pPr>
      <w:r>
        <w:rPr>
          <w:spacing w:val="-3"/>
          <w:sz w:val="26"/>
          <w:szCs w:val="26"/>
        </w:rPr>
        <w:t>ПО.01.УП.03.Фортепиано.</w:t>
      </w:r>
    </w:p>
    <w:p w:rsidR="00FA7472" w:rsidRPr="00FA7472" w:rsidRDefault="00FA7472" w:rsidP="00A90E03">
      <w:pPr>
        <w:pStyle w:val="Default"/>
        <w:numPr>
          <w:ilvl w:val="0"/>
          <w:numId w:val="39"/>
        </w:numPr>
        <w:spacing w:line="276" w:lineRule="auto"/>
        <w:rPr>
          <w:sz w:val="26"/>
          <w:szCs w:val="26"/>
        </w:rPr>
      </w:pPr>
      <w:r w:rsidRPr="002833AE">
        <w:rPr>
          <w:spacing w:val="-2"/>
          <w:sz w:val="26"/>
          <w:szCs w:val="26"/>
        </w:rPr>
        <w:t>ПО.01.</w:t>
      </w:r>
      <w:r w:rsidRPr="002833AE">
        <w:rPr>
          <w:spacing w:val="2"/>
          <w:sz w:val="26"/>
          <w:szCs w:val="26"/>
        </w:rPr>
        <w:t>УП.0</w:t>
      </w:r>
      <w:r>
        <w:rPr>
          <w:spacing w:val="2"/>
          <w:sz w:val="26"/>
          <w:szCs w:val="26"/>
        </w:rPr>
        <w:t>4</w:t>
      </w:r>
      <w:r w:rsidRPr="002833AE">
        <w:rPr>
          <w:spacing w:val="2"/>
          <w:sz w:val="26"/>
          <w:szCs w:val="26"/>
        </w:rPr>
        <w:t>.</w:t>
      </w:r>
      <w:r>
        <w:rPr>
          <w:spacing w:val="2"/>
          <w:sz w:val="26"/>
          <w:szCs w:val="26"/>
        </w:rPr>
        <w:t>Хоровой класс</w:t>
      </w:r>
      <w:r w:rsidRPr="002833AE">
        <w:rPr>
          <w:spacing w:val="2"/>
          <w:sz w:val="26"/>
          <w:szCs w:val="26"/>
        </w:rPr>
        <w:t>.</w:t>
      </w:r>
      <w:r w:rsidRPr="002833AE">
        <w:rPr>
          <w:spacing w:val="-3"/>
          <w:sz w:val="26"/>
          <w:szCs w:val="26"/>
        </w:rPr>
        <w:t xml:space="preserve"> </w:t>
      </w:r>
    </w:p>
    <w:p w:rsidR="00FA7472" w:rsidRPr="00FA7472" w:rsidRDefault="00FA7472" w:rsidP="00A90E03">
      <w:pPr>
        <w:pStyle w:val="Default"/>
        <w:numPr>
          <w:ilvl w:val="0"/>
          <w:numId w:val="39"/>
        </w:numPr>
        <w:spacing w:line="276" w:lineRule="auto"/>
        <w:rPr>
          <w:sz w:val="26"/>
          <w:szCs w:val="26"/>
        </w:rPr>
      </w:pPr>
      <w:r w:rsidRPr="002833AE">
        <w:rPr>
          <w:spacing w:val="-2"/>
          <w:sz w:val="26"/>
          <w:szCs w:val="26"/>
        </w:rPr>
        <w:t>ПО.0</w:t>
      </w:r>
      <w:r>
        <w:rPr>
          <w:spacing w:val="-2"/>
          <w:sz w:val="26"/>
          <w:szCs w:val="26"/>
        </w:rPr>
        <w:t>2</w:t>
      </w:r>
      <w:r w:rsidRPr="002833AE">
        <w:rPr>
          <w:spacing w:val="-2"/>
          <w:sz w:val="26"/>
          <w:szCs w:val="26"/>
        </w:rPr>
        <w:t>.</w:t>
      </w:r>
      <w:r w:rsidRPr="002833AE">
        <w:rPr>
          <w:spacing w:val="2"/>
          <w:sz w:val="26"/>
          <w:szCs w:val="26"/>
        </w:rPr>
        <w:t>УП.0</w:t>
      </w:r>
      <w:r>
        <w:rPr>
          <w:spacing w:val="2"/>
          <w:sz w:val="26"/>
          <w:szCs w:val="26"/>
        </w:rPr>
        <w:t>1</w:t>
      </w:r>
      <w:r w:rsidRPr="002833AE">
        <w:rPr>
          <w:spacing w:val="2"/>
          <w:sz w:val="26"/>
          <w:szCs w:val="26"/>
        </w:rPr>
        <w:t>.</w:t>
      </w:r>
      <w:r>
        <w:rPr>
          <w:spacing w:val="2"/>
          <w:sz w:val="26"/>
          <w:szCs w:val="26"/>
        </w:rPr>
        <w:t>Сольфеджио</w:t>
      </w:r>
      <w:r w:rsidRPr="002833AE">
        <w:rPr>
          <w:spacing w:val="2"/>
          <w:sz w:val="26"/>
          <w:szCs w:val="26"/>
        </w:rPr>
        <w:t>.</w:t>
      </w:r>
      <w:r w:rsidRPr="002833AE">
        <w:rPr>
          <w:spacing w:val="-3"/>
          <w:sz w:val="26"/>
          <w:szCs w:val="26"/>
        </w:rPr>
        <w:t xml:space="preserve"> </w:t>
      </w:r>
    </w:p>
    <w:p w:rsidR="00FA7472" w:rsidRPr="00FA7472" w:rsidRDefault="00FA7472" w:rsidP="00A90E03">
      <w:pPr>
        <w:pStyle w:val="Default"/>
        <w:numPr>
          <w:ilvl w:val="0"/>
          <w:numId w:val="39"/>
        </w:numPr>
        <w:spacing w:line="276" w:lineRule="auto"/>
        <w:rPr>
          <w:sz w:val="26"/>
          <w:szCs w:val="26"/>
        </w:rPr>
      </w:pPr>
      <w:r w:rsidRPr="002833AE">
        <w:rPr>
          <w:spacing w:val="-2"/>
          <w:sz w:val="26"/>
          <w:szCs w:val="26"/>
        </w:rPr>
        <w:t>ПО.0</w:t>
      </w:r>
      <w:r>
        <w:rPr>
          <w:spacing w:val="-2"/>
          <w:sz w:val="26"/>
          <w:szCs w:val="26"/>
        </w:rPr>
        <w:t>2</w:t>
      </w:r>
      <w:r w:rsidRPr="002833AE">
        <w:rPr>
          <w:spacing w:val="-2"/>
          <w:sz w:val="26"/>
          <w:szCs w:val="26"/>
        </w:rPr>
        <w:t>.</w:t>
      </w:r>
      <w:r w:rsidRPr="002833AE">
        <w:rPr>
          <w:spacing w:val="2"/>
          <w:sz w:val="26"/>
          <w:szCs w:val="26"/>
        </w:rPr>
        <w:t>УП.0</w:t>
      </w:r>
      <w:r>
        <w:rPr>
          <w:spacing w:val="2"/>
          <w:sz w:val="26"/>
          <w:szCs w:val="26"/>
        </w:rPr>
        <w:t>2</w:t>
      </w:r>
      <w:r w:rsidRPr="002833AE">
        <w:rPr>
          <w:spacing w:val="2"/>
          <w:sz w:val="26"/>
          <w:szCs w:val="26"/>
        </w:rPr>
        <w:t>.</w:t>
      </w:r>
      <w:r>
        <w:rPr>
          <w:spacing w:val="2"/>
          <w:sz w:val="26"/>
          <w:szCs w:val="26"/>
        </w:rPr>
        <w:t>Слушание музыки</w:t>
      </w:r>
      <w:r w:rsidRPr="002833AE">
        <w:rPr>
          <w:spacing w:val="2"/>
          <w:sz w:val="26"/>
          <w:szCs w:val="26"/>
        </w:rPr>
        <w:t>.</w:t>
      </w:r>
      <w:r w:rsidRPr="002833AE">
        <w:rPr>
          <w:spacing w:val="-3"/>
          <w:sz w:val="26"/>
          <w:szCs w:val="26"/>
        </w:rPr>
        <w:t xml:space="preserve"> </w:t>
      </w:r>
    </w:p>
    <w:p w:rsidR="00FA7472" w:rsidRPr="004B675F" w:rsidRDefault="00FA7472" w:rsidP="00A90E03">
      <w:pPr>
        <w:pStyle w:val="Default"/>
        <w:numPr>
          <w:ilvl w:val="0"/>
          <w:numId w:val="39"/>
        </w:numPr>
        <w:spacing w:line="276" w:lineRule="auto"/>
        <w:rPr>
          <w:sz w:val="26"/>
          <w:szCs w:val="26"/>
        </w:rPr>
      </w:pPr>
      <w:r w:rsidRPr="002833AE">
        <w:rPr>
          <w:spacing w:val="-2"/>
          <w:sz w:val="26"/>
          <w:szCs w:val="26"/>
        </w:rPr>
        <w:t>ПО.0</w:t>
      </w:r>
      <w:r>
        <w:rPr>
          <w:spacing w:val="-2"/>
          <w:sz w:val="26"/>
          <w:szCs w:val="26"/>
        </w:rPr>
        <w:t>2</w:t>
      </w:r>
      <w:r w:rsidRPr="002833AE">
        <w:rPr>
          <w:spacing w:val="-2"/>
          <w:sz w:val="26"/>
          <w:szCs w:val="26"/>
        </w:rPr>
        <w:t>.</w:t>
      </w:r>
      <w:r w:rsidRPr="002833AE">
        <w:rPr>
          <w:spacing w:val="2"/>
          <w:sz w:val="26"/>
          <w:szCs w:val="26"/>
        </w:rPr>
        <w:t>УП.0</w:t>
      </w:r>
      <w:r>
        <w:rPr>
          <w:spacing w:val="2"/>
          <w:sz w:val="26"/>
          <w:szCs w:val="26"/>
        </w:rPr>
        <w:t>3</w:t>
      </w:r>
      <w:r w:rsidRPr="002833AE">
        <w:rPr>
          <w:spacing w:val="2"/>
          <w:sz w:val="26"/>
          <w:szCs w:val="26"/>
        </w:rPr>
        <w:t>.</w:t>
      </w:r>
      <w:r>
        <w:rPr>
          <w:spacing w:val="2"/>
          <w:sz w:val="26"/>
          <w:szCs w:val="26"/>
        </w:rPr>
        <w:t>Музыкальная литература</w:t>
      </w:r>
      <w:r w:rsidRPr="002833AE">
        <w:rPr>
          <w:spacing w:val="2"/>
          <w:sz w:val="26"/>
          <w:szCs w:val="26"/>
        </w:rPr>
        <w:t>.</w:t>
      </w:r>
      <w:r w:rsidRPr="002833AE">
        <w:rPr>
          <w:spacing w:val="-3"/>
          <w:sz w:val="26"/>
          <w:szCs w:val="26"/>
        </w:rPr>
        <w:t xml:space="preserve"> </w:t>
      </w:r>
    </w:p>
    <w:p w:rsidR="004B675F" w:rsidRPr="00D213DE" w:rsidRDefault="004B675F" w:rsidP="00A90E03">
      <w:pPr>
        <w:pStyle w:val="Default"/>
        <w:numPr>
          <w:ilvl w:val="0"/>
          <w:numId w:val="39"/>
        </w:numPr>
        <w:spacing w:line="276" w:lineRule="auto"/>
        <w:rPr>
          <w:sz w:val="26"/>
          <w:szCs w:val="26"/>
        </w:rPr>
      </w:pPr>
      <w:r>
        <w:rPr>
          <w:spacing w:val="-3"/>
          <w:sz w:val="26"/>
          <w:szCs w:val="26"/>
        </w:rPr>
        <w:t>ПО.</w:t>
      </w:r>
      <w:r w:rsidR="00E42C8B">
        <w:rPr>
          <w:spacing w:val="-3"/>
          <w:sz w:val="26"/>
          <w:szCs w:val="26"/>
        </w:rPr>
        <w:t xml:space="preserve"> </w:t>
      </w:r>
      <w:r>
        <w:rPr>
          <w:spacing w:val="-3"/>
          <w:sz w:val="26"/>
          <w:szCs w:val="26"/>
        </w:rPr>
        <w:t>О2.УП.03. Татарская музыкальная литература.</w:t>
      </w:r>
    </w:p>
    <w:p w:rsidR="00D213DE" w:rsidRPr="00D213DE" w:rsidRDefault="00D213DE" w:rsidP="00D213DE">
      <w:pPr>
        <w:pStyle w:val="Default"/>
        <w:numPr>
          <w:ilvl w:val="0"/>
          <w:numId w:val="1"/>
        </w:numPr>
        <w:spacing w:line="276" w:lineRule="auto"/>
        <w:rPr>
          <w:sz w:val="26"/>
          <w:szCs w:val="26"/>
        </w:rPr>
      </w:pPr>
      <w:r>
        <w:rPr>
          <w:spacing w:val="-3"/>
          <w:sz w:val="26"/>
          <w:szCs w:val="26"/>
        </w:rPr>
        <w:t>Учебный план.</w:t>
      </w:r>
    </w:p>
    <w:p w:rsidR="00FA7472" w:rsidRDefault="00FA7472" w:rsidP="00FA7472">
      <w:pPr>
        <w:pStyle w:val="Default"/>
        <w:spacing w:line="276" w:lineRule="auto"/>
        <w:ind w:left="1080"/>
        <w:rPr>
          <w:sz w:val="26"/>
          <w:szCs w:val="26"/>
        </w:rPr>
      </w:pPr>
    </w:p>
    <w:p w:rsidR="004C072E" w:rsidRDefault="004C072E" w:rsidP="00FA7472">
      <w:pPr>
        <w:pStyle w:val="Default"/>
        <w:spacing w:line="276" w:lineRule="auto"/>
        <w:ind w:left="1080"/>
        <w:rPr>
          <w:sz w:val="26"/>
          <w:szCs w:val="26"/>
        </w:rPr>
      </w:pPr>
      <w:bookmarkStart w:id="0" w:name="_GoBack"/>
      <w:bookmarkEnd w:id="0"/>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Pr="002833AE" w:rsidRDefault="00FA7472" w:rsidP="00FA7472">
      <w:pPr>
        <w:pStyle w:val="Default"/>
        <w:spacing w:line="276" w:lineRule="auto"/>
        <w:ind w:left="1080"/>
        <w:rPr>
          <w:sz w:val="26"/>
          <w:szCs w:val="26"/>
        </w:rPr>
      </w:pPr>
    </w:p>
    <w:p w:rsidR="001E1D6B" w:rsidRDefault="001E1D6B" w:rsidP="008443EC">
      <w:pPr>
        <w:pStyle w:val="Default"/>
        <w:spacing w:line="276" w:lineRule="auto"/>
        <w:rPr>
          <w:spacing w:val="-2"/>
          <w:sz w:val="26"/>
          <w:szCs w:val="26"/>
        </w:rPr>
      </w:pPr>
    </w:p>
    <w:p w:rsidR="008443EC" w:rsidRDefault="008443EC" w:rsidP="008443EC">
      <w:pPr>
        <w:rPr>
          <w:rFonts w:ascii="Times New Roman" w:hAnsi="Times New Roman"/>
          <w:sz w:val="26"/>
          <w:szCs w:val="26"/>
        </w:rPr>
      </w:pPr>
    </w:p>
    <w:p w:rsidR="00D554D2" w:rsidRDefault="00D554D2" w:rsidP="008443EC">
      <w:pPr>
        <w:rPr>
          <w:rFonts w:ascii="Times New Roman" w:hAnsi="Times New Roman"/>
          <w:sz w:val="26"/>
          <w:szCs w:val="26"/>
        </w:rPr>
      </w:pPr>
    </w:p>
    <w:p w:rsidR="004C072E" w:rsidRPr="008443EC" w:rsidRDefault="004C072E" w:rsidP="008443EC">
      <w:pPr>
        <w:rPr>
          <w:rFonts w:ascii="Times New Roman" w:hAnsi="Times New Roman"/>
          <w:sz w:val="26"/>
          <w:szCs w:val="26"/>
        </w:rPr>
      </w:pPr>
    </w:p>
    <w:p w:rsidR="006250AC" w:rsidRPr="00D213DE" w:rsidRDefault="006250AC" w:rsidP="00A90E03">
      <w:pPr>
        <w:pStyle w:val="a3"/>
        <w:numPr>
          <w:ilvl w:val="0"/>
          <w:numId w:val="40"/>
        </w:numPr>
        <w:shd w:val="clear" w:color="auto" w:fill="FFFFFF"/>
        <w:spacing w:after="0"/>
        <w:jc w:val="both"/>
        <w:rPr>
          <w:rFonts w:ascii="Times New Roman" w:hAnsi="Times New Roman"/>
          <w:b/>
          <w:spacing w:val="-6"/>
          <w:sz w:val="26"/>
          <w:szCs w:val="26"/>
        </w:rPr>
      </w:pPr>
      <w:r w:rsidRPr="00D213DE">
        <w:rPr>
          <w:rFonts w:ascii="Times New Roman" w:hAnsi="Times New Roman"/>
          <w:b/>
          <w:spacing w:val="-6"/>
          <w:sz w:val="26"/>
          <w:szCs w:val="26"/>
        </w:rPr>
        <w:lastRenderedPageBreak/>
        <w:t>Общие положения.</w:t>
      </w:r>
    </w:p>
    <w:p w:rsidR="00CC2142" w:rsidRPr="00CC2142" w:rsidRDefault="00CC2142" w:rsidP="00D249F6">
      <w:pPr>
        <w:pStyle w:val="Default"/>
        <w:spacing w:line="276" w:lineRule="auto"/>
        <w:rPr>
          <w:sz w:val="26"/>
          <w:szCs w:val="26"/>
        </w:rPr>
      </w:pPr>
      <w:r w:rsidRPr="00CC2142">
        <w:rPr>
          <w:rStyle w:val="FontStyle28"/>
        </w:rPr>
        <w:t>Дополнительная общеобразовательная программа в области искусств «</w:t>
      </w:r>
      <w:r w:rsidR="00E42C8B">
        <w:rPr>
          <w:rStyle w:val="FontStyle28"/>
        </w:rPr>
        <w:t>Духовые и ударные</w:t>
      </w:r>
      <w:r w:rsidR="009A2FE9">
        <w:rPr>
          <w:rStyle w:val="FontStyle28"/>
        </w:rPr>
        <w:t xml:space="preserve"> инструменты</w:t>
      </w:r>
      <w:r w:rsidRPr="00CC2142">
        <w:rPr>
          <w:rStyle w:val="FontStyle28"/>
        </w:rPr>
        <w:t xml:space="preserve">» </w:t>
      </w:r>
      <w:r w:rsidR="00D249F6">
        <w:rPr>
          <w:rStyle w:val="FontStyle28"/>
        </w:rPr>
        <w:t xml:space="preserve">(далее – Образовательная программа) </w:t>
      </w:r>
      <w:r>
        <w:rPr>
          <w:rStyle w:val="FontStyle28"/>
        </w:rPr>
        <w:t xml:space="preserve">разработана </w:t>
      </w:r>
      <w:r w:rsidRPr="00CC2142">
        <w:rPr>
          <w:bCs/>
          <w:sz w:val="26"/>
          <w:szCs w:val="26"/>
        </w:rPr>
        <w:t xml:space="preserve">на основе </w:t>
      </w:r>
      <w:r w:rsidRPr="00CC2142">
        <w:rPr>
          <w:sz w:val="26"/>
          <w:szCs w:val="26"/>
        </w:rPr>
        <w:t xml:space="preserve">Федеральных государственных требований, утвержденных приказом Министерства культуры Российской Федерации от 12.03.2012 № 161,162,163, 164, 165, от 30.08.2012 № 854. </w:t>
      </w:r>
    </w:p>
    <w:p w:rsidR="00CC2142" w:rsidRPr="00CC2142" w:rsidRDefault="00D249F6" w:rsidP="00D249F6">
      <w:pPr>
        <w:pStyle w:val="Default"/>
        <w:spacing w:line="276" w:lineRule="auto"/>
        <w:rPr>
          <w:rStyle w:val="FontStyle28"/>
        </w:rPr>
      </w:pPr>
      <w:r>
        <w:rPr>
          <w:sz w:val="26"/>
          <w:szCs w:val="26"/>
        </w:rPr>
        <w:t xml:space="preserve">Образовательная программа </w:t>
      </w:r>
      <w:r>
        <w:rPr>
          <w:rStyle w:val="FontStyle28"/>
        </w:rPr>
        <w:t xml:space="preserve">определяет содержание и организацию образовательного процесса по направлению </w:t>
      </w:r>
      <w:r w:rsidR="00E42C8B" w:rsidRPr="00E42C8B">
        <w:rPr>
          <w:rStyle w:val="FontStyle28"/>
        </w:rPr>
        <w:t>«</w:t>
      </w:r>
      <w:r w:rsidR="008A09B0" w:rsidRPr="008A09B0">
        <w:rPr>
          <w:rStyle w:val="FontStyle28"/>
        </w:rPr>
        <w:t>«Народные инструменты</w:t>
      </w:r>
      <w:r w:rsidR="00E42C8B" w:rsidRPr="00E42C8B">
        <w:rPr>
          <w:rStyle w:val="FontStyle28"/>
        </w:rPr>
        <w:t>»</w:t>
      </w:r>
      <w:r w:rsidR="008A09B0">
        <w:rPr>
          <w:rStyle w:val="FontStyle28"/>
        </w:rPr>
        <w:t xml:space="preserve"> </w:t>
      </w:r>
      <w:r>
        <w:rPr>
          <w:rStyle w:val="FontStyle28"/>
        </w:rPr>
        <w:t xml:space="preserve"> направлена на: </w:t>
      </w:r>
    </w:p>
    <w:p w:rsidR="00CC2142" w:rsidRPr="00CC2142" w:rsidRDefault="002833AE" w:rsidP="00CC2142">
      <w:pPr>
        <w:pStyle w:val="Style7"/>
        <w:widowControl/>
        <w:spacing w:before="10" w:line="276" w:lineRule="auto"/>
        <w:ind w:firstLine="686"/>
        <w:rPr>
          <w:rStyle w:val="FontStyle28"/>
        </w:rPr>
      </w:pPr>
      <w:r>
        <w:rPr>
          <w:rStyle w:val="FontStyle28"/>
        </w:rPr>
        <w:t xml:space="preserve">- </w:t>
      </w:r>
      <w:r w:rsidR="00CC2142" w:rsidRPr="00CC2142">
        <w:rPr>
          <w:rStyle w:val="FontStyle28"/>
        </w:rPr>
        <w:t>выявление одаренных детей в области музыкального искусства в раннем детском возрасте;</w:t>
      </w:r>
    </w:p>
    <w:p w:rsidR="00CC2142" w:rsidRPr="00CC2142" w:rsidRDefault="002833AE" w:rsidP="00CC2142">
      <w:pPr>
        <w:pStyle w:val="Style7"/>
        <w:widowControl/>
        <w:spacing w:before="10" w:line="276" w:lineRule="auto"/>
        <w:ind w:firstLine="691"/>
        <w:rPr>
          <w:rStyle w:val="FontStyle28"/>
        </w:rPr>
      </w:pPr>
      <w:r>
        <w:rPr>
          <w:rStyle w:val="FontStyle28"/>
        </w:rPr>
        <w:t xml:space="preserve">- </w:t>
      </w:r>
      <w:r w:rsidR="00CC2142" w:rsidRPr="00CC2142">
        <w:rPr>
          <w:rStyle w:val="FontStyle28"/>
        </w:rPr>
        <w:t>создание условий для художественного образования, эстетического воспитания, духовно-нравственного развития детей;</w:t>
      </w:r>
    </w:p>
    <w:p w:rsidR="00CC2142" w:rsidRPr="00CC2142" w:rsidRDefault="002833AE" w:rsidP="00CC2142">
      <w:pPr>
        <w:pStyle w:val="Style7"/>
        <w:widowControl/>
        <w:spacing w:line="276" w:lineRule="auto"/>
        <w:ind w:firstLine="686"/>
        <w:rPr>
          <w:rStyle w:val="FontStyle28"/>
        </w:rPr>
      </w:pPr>
      <w:r>
        <w:rPr>
          <w:rStyle w:val="FontStyle28"/>
        </w:rPr>
        <w:t xml:space="preserve">- </w:t>
      </w:r>
      <w:r w:rsidR="00CC2142" w:rsidRPr="00CC2142">
        <w:rPr>
          <w:rStyle w:val="FontStyle28"/>
        </w:rPr>
        <w:t>приобретение детьми знаний, умений и навыков игры на фортепиано, позволяющих исполнять музыкальные произведения в соответствии с необходимым уровнем музыкальной грамотности и стилевыми традициями;</w:t>
      </w:r>
    </w:p>
    <w:p w:rsidR="00CC2142" w:rsidRPr="00CC2142" w:rsidRDefault="002833AE" w:rsidP="00CC2142">
      <w:pPr>
        <w:pStyle w:val="Style7"/>
        <w:widowControl/>
        <w:spacing w:before="5" w:line="276" w:lineRule="auto"/>
        <w:ind w:left="691" w:firstLine="0"/>
        <w:jc w:val="left"/>
        <w:rPr>
          <w:rStyle w:val="FontStyle28"/>
        </w:rPr>
      </w:pPr>
      <w:r>
        <w:rPr>
          <w:rStyle w:val="FontStyle28"/>
        </w:rPr>
        <w:t xml:space="preserve">- </w:t>
      </w:r>
      <w:r w:rsidR="00CC2142" w:rsidRPr="00CC2142">
        <w:rPr>
          <w:rStyle w:val="FontStyle28"/>
        </w:rPr>
        <w:t>воспитание у детей культуры сольного и ансамблевого музицирования;</w:t>
      </w:r>
    </w:p>
    <w:p w:rsidR="00CC2142" w:rsidRPr="00CC2142" w:rsidRDefault="002833AE" w:rsidP="00CC2142">
      <w:pPr>
        <w:pStyle w:val="Style7"/>
        <w:widowControl/>
        <w:spacing w:line="276" w:lineRule="auto"/>
        <w:ind w:left="691" w:firstLine="0"/>
        <w:jc w:val="left"/>
        <w:rPr>
          <w:rStyle w:val="FontStyle28"/>
        </w:rPr>
      </w:pPr>
      <w:r>
        <w:rPr>
          <w:rStyle w:val="FontStyle28"/>
        </w:rPr>
        <w:t xml:space="preserve">- </w:t>
      </w:r>
      <w:r w:rsidR="00CC2142" w:rsidRPr="00CC2142">
        <w:rPr>
          <w:rStyle w:val="FontStyle28"/>
        </w:rPr>
        <w:t>приобретение детьми опыта творческой деятельности;</w:t>
      </w:r>
    </w:p>
    <w:p w:rsidR="00CC2142" w:rsidRPr="00CC2142" w:rsidRDefault="002833AE" w:rsidP="00CC2142">
      <w:pPr>
        <w:pStyle w:val="Style7"/>
        <w:widowControl/>
        <w:spacing w:before="5" w:line="276" w:lineRule="auto"/>
        <w:ind w:left="696" w:firstLine="0"/>
        <w:jc w:val="left"/>
        <w:rPr>
          <w:rStyle w:val="FontStyle28"/>
        </w:rPr>
      </w:pPr>
      <w:r>
        <w:rPr>
          <w:rStyle w:val="FontStyle28"/>
        </w:rPr>
        <w:t xml:space="preserve">- </w:t>
      </w:r>
      <w:r w:rsidR="00CC2142" w:rsidRPr="00CC2142">
        <w:rPr>
          <w:rStyle w:val="FontStyle28"/>
        </w:rPr>
        <w:t>овладение детьми духовными и культурными ценностями народов</w:t>
      </w:r>
    </w:p>
    <w:p w:rsidR="00CC2142" w:rsidRPr="00CC2142" w:rsidRDefault="00CC2142" w:rsidP="00CC2142">
      <w:pPr>
        <w:pStyle w:val="Style1"/>
        <w:widowControl/>
        <w:spacing w:line="276" w:lineRule="auto"/>
        <w:jc w:val="left"/>
        <w:rPr>
          <w:rStyle w:val="FontStyle28"/>
        </w:rPr>
      </w:pPr>
      <w:r w:rsidRPr="00CC2142">
        <w:rPr>
          <w:rStyle w:val="FontStyle28"/>
        </w:rPr>
        <w:t>мира;</w:t>
      </w:r>
    </w:p>
    <w:p w:rsidR="00CC2142" w:rsidRPr="00CC2142" w:rsidRDefault="002833AE" w:rsidP="00CC2142">
      <w:pPr>
        <w:pStyle w:val="Style7"/>
        <w:widowControl/>
        <w:spacing w:before="5" w:line="276" w:lineRule="auto"/>
        <w:ind w:right="10" w:firstLine="691"/>
        <w:rPr>
          <w:rStyle w:val="FontStyle28"/>
        </w:rPr>
      </w:pPr>
      <w:r>
        <w:rPr>
          <w:rStyle w:val="FontStyle28"/>
        </w:rPr>
        <w:t xml:space="preserve">- </w:t>
      </w:r>
      <w:r w:rsidR="00CC2142" w:rsidRPr="00CC2142">
        <w:rPr>
          <w:rStyle w:val="FontStyle28"/>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CC2142" w:rsidRPr="00CC2142" w:rsidRDefault="00621613" w:rsidP="00621613">
      <w:pPr>
        <w:pStyle w:val="Style10"/>
        <w:widowControl/>
        <w:tabs>
          <w:tab w:val="left" w:pos="1186"/>
        </w:tabs>
        <w:spacing w:before="5" w:line="276" w:lineRule="auto"/>
        <w:jc w:val="left"/>
        <w:rPr>
          <w:rStyle w:val="FontStyle28"/>
        </w:rPr>
      </w:pPr>
      <w:r>
        <w:rPr>
          <w:rStyle w:val="FontStyle28"/>
        </w:rPr>
        <w:t xml:space="preserve">Образовательная программа </w:t>
      </w:r>
      <w:r w:rsidR="00CC2142" w:rsidRPr="00CC2142">
        <w:rPr>
          <w:rStyle w:val="FontStyle28"/>
        </w:rPr>
        <w:t>разработан</w:t>
      </w:r>
      <w:r>
        <w:rPr>
          <w:rStyle w:val="FontStyle28"/>
        </w:rPr>
        <w:t>а</w:t>
      </w:r>
      <w:r w:rsidR="00CC2142" w:rsidRPr="00CC2142">
        <w:rPr>
          <w:rStyle w:val="FontStyle28"/>
        </w:rPr>
        <w:t xml:space="preserve"> с учетом:</w:t>
      </w:r>
    </w:p>
    <w:p w:rsidR="00CC2142" w:rsidRPr="00CC2142" w:rsidRDefault="002833AE" w:rsidP="00CC2142">
      <w:pPr>
        <w:pStyle w:val="Style7"/>
        <w:widowControl/>
        <w:spacing w:line="276" w:lineRule="auto"/>
        <w:ind w:firstLine="691"/>
        <w:rPr>
          <w:rStyle w:val="FontStyle28"/>
        </w:rPr>
      </w:pPr>
      <w:r>
        <w:rPr>
          <w:rStyle w:val="FontStyle28"/>
        </w:rPr>
        <w:t>-</w:t>
      </w:r>
      <w:r w:rsidR="00CC2142" w:rsidRPr="00CC2142">
        <w:rPr>
          <w:rStyle w:val="FontStyle28"/>
        </w:rPr>
        <w:t>обеспечения преемственности программы «</w:t>
      </w:r>
      <w:r w:rsidR="008A09B0">
        <w:rPr>
          <w:rStyle w:val="FontStyle28"/>
        </w:rPr>
        <w:t>Аккордеон</w:t>
      </w:r>
      <w:r w:rsidR="00CC2142" w:rsidRPr="00CC2142">
        <w:rPr>
          <w:rStyle w:val="FontStyle28"/>
        </w:rPr>
        <w:t>»</w:t>
      </w:r>
      <w:r w:rsidR="009A2FE9">
        <w:rPr>
          <w:rStyle w:val="FontStyle28"/>
        </w:rPr>
        <w:t>, «</w:t>
      </w:r>
      <w:r w:rsidR="008A09B0">
        <w:rPr>
          <w:rStyle w:val="FontStyle28"/>
        </w:rPr>
        <w:t>Баян</w:t>
      </w:r>
      <w:r w:rsidR="00E42C8B">
        <w:rPr>
          <w:rStyle w:val="FontStyle28"/>
        </w:rPr>
        <w:t>», «</w:t>
      </w:r>
      <w:r w:rsidR="008A09B0">
        <w:rPr>
          <w:rStyle w:val="FontStyle28"/>
        </w:rPr>
        <w:t>Гитара</w:t>
      </w:r>
      <w:r w:rsidR="00E42C8B">
        <w:rPr>
          <w:rStyle w:val="FontStyle28"/>
        </w:rPr>
        <w:t>»</w:t>
      </w:r>
      <w:r w:rsidR="008A09B0">
        <w:rPr>
          <w:rStyle w:val="FontStyle28"/>
        </w:rPr>
        <w:t xml:space="preserve">, «Домра», «Балалайка» </w:t>
      </w:r>
      <w:r w:rsidR="00CC2142" w:rsidRPr="00CC2142">
        <w:rPr>
          <w:rStyle w:val="FontStyle28"/>
        </w:rPr>
        <w:t xml:space="preserve">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rsidR="00CC2142" w:rsidRPr="00CC2142" w:rsidRDefault="002833AE" w:rsidP="00CC2142">
      <w:pPr>
        <w:pStyle w:val="Style7"/>
        <w:widowControl/>
        <w:spacing w:before="5" w:line="276" w:lineRule="auto"/>
        <w:ind w:firstLine="686"/>
        <w:rPr>
          <w:rStyle w:val="FontStyle28"/>
        </w:rPr>
      </w:pPr>
      <w:r>
        <w:rPr>
          <w:rStyle w:val="FontStyle28"/>
        </w:rPr>
        <w:t>-</w:t>
      </w:r>
      <w:r w:rsidR="00CC2142" w:rsidRPr="00CC2142">
        <w:rPr>
          <w:rStyle w:val="FontStyle28"/>
        </w:rPr>
        <w:t>сохранения единства образовательного пространства Российской Федерации в сфере культуры и искусства.</w:t>
      </w:r>
    </w:p>
    <w:p w:rsidR="00CC2142" w:rsidRPr="00CC2142" w:rsidRDefault="00621613" w:rsidP="00621613">
      <w:pPr>
        <w:pStyle w:val="Style10"/>
        <w:widowControl/>
        <w:tabs>
          <w:tab w:val="left" w:pos="1186"/>
        </w:tabs>
        <w:spacing w:before="5" w:line="276" w:lineRule="auto"/>
        <w:jc w:val="left"/>
        <w:rPr>
          <w:rStyle w:val="FontStyle28"/>
        </w:rPr>
      </w:pPr>
      <w:r>
        <w:rPr>
          <w:rStyle w:val="FontStyle28"/>
        </w:rPr>
        <w:t xml:space="preserve"> Образовательная программа ориентирована</w:t>
      </w:r>
      <w:r w:rsidR="00CC2142" w:rsidRPr="00CC2142">
        <w:rPr>
          <w:rStyle w:val="FontStyle28"/>
        </w:rPr>
        <w:t xml:space="preserve"> на:</w:t>
      </w:r>
    </w:p>
    <w:p w:rsidR="00CC2142" w:rsidRPr="00CC2142" w:rsidRDefault="002833AE" w:rsidP="00CC2142">
      <w:pPr>
        <w:pStyle w:val="Style7"/>
        <w:widowControl/>
        <w:spacing w:before="5" w:line="276" w:lineRule="auto"/>
        <w:ind w:firstLine="706"/>
        <w:rPr>
          <w:rStyle w:val="FontStyle28"/>
        </w:rPr>
      </w:pPr>
      <w:r>
        <w:rPr>
          <w:rStyle w:val="FontStyle28"/>
        </w:rPr>
        <w:t>-</w:t>
      </w:r>
      <w:r w:rsidR="00CC2142" w:rsidRPr="00CC2142">
        <w:rPr>
          <w:rStyle w:val="FontStyle28"/>
        </w:rPr>
        <w:t>воспитание и развитие у обучающихся личностных качеств, позволяющих уважать и принимать духовные и культурные ценности разных народов;</w:t>
      </w:r>
    </w:p>
    <w:p w:rsidR="00CC2142" w:rsidRPr="00CC2142" w:rsidRDefault="002833AE" w:rsidP="00CC2142">
      <w:pPr>
        <w:pStyle w:val="Style7"/>
        <w:widowControl/>
        <w:spacing w:line="276" w:lineRule="auto"/>
        <w:ind w:firstLine="720"/>
        <w:rPr>
          <w:rStyle w:val="FontStyle28"/>
        </w:rPr>
      </w:pPr>
      <w:r>
        <w:rPr>
          <w:rStyle w:val="FontStyle28"/>
        </w:rPr>
        <w:t>-</w:t>
      </w:r>
      <w:r w:rsidR="00CC2142" w:rsidRPr="00CC2142">
        <w:rPr>
          <w:rStyle w:val="FontStyle28"/>
        </w:rPr>
        <w:t>формирование у обучающихся эстетических взглядов, нравственных установок и потребности общения с духовными ценностями;</w:t>
      </w:r>
    </w:p>
    <w:p w:rsidR="00CC2142" w:rsidRPr="00CC2142" w:rsidRDefault="002833AE" w:rsidP="00CC2142">
      <w:pPr>
        <w:pStyle w:val="Style7"/>
        <w:widowControl/>
        <w:spacing w:before="5" w:line="276" w:lineRule="auto"/>
        <w:rPr>
          <w:rStyle w:val="FontStyle28"/>
        </w:rPr>
      </w:pPr>
      <w:r>
        <w:rPr>
          <w:rStyle w:val="FontStyle28"/>
        </w:rPr>
        <w:t>-</w:t>
      </w:r>
      <w:r w:rsidR="00CC2142" w:rsidRPr="00CC2142">
        <w:rPr>
          <w:rStyle w:val="FontStyle28"/>
        </w:rPr>
        <w:t>формирование умения у обучающихся самостоятельно воспринимать и оценивать культурные ценности;</w:t>
      </w:r>
    </w:p>
    <w:p w:rsidR="00CC2142" w:rsidRPr="00CC2142" w:rsidRDefault="002833AE" w:rsidP="00CC2142">
      <w:pPr>
        <w:pStyle w:val="Style7"/>
        <w:widowControl/>
        <w:spacing w:before="5" w:line="276" w:lineRule="auto"/>
        <w:ind w:firstLine="706"/>
        <w:rPr>
          <w:rStyle w:val="FontStyle28"/>
        </w:rPr>
      </w:pPr>
      <w:r>
        <w:rPr>
          <w:rStyle w:val="FontStyle28"/>
        </w:rPr>
        <w:t>-</w:t>
      </w:r>
      <w:r w:rsidR="00CC2142" w:rsidRPr="00CC2142">
        <w:rPr>
          <w:rStyle w:val="FontStyle28"/>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CC2142" w:rsidRPr="00CC2142" w:rsidRDefault="002833AE" w:rsidP="00621613">
      <w:pPr>
        <w:pStyle w:val="Style7"/>
        <w:widowControl/>
        <w:spacing w:before="5" w:line="276" w:lineRule="auto"/>
        <w:ind w:firstLine="715"/>
        <w:rPr>
          <w:rStyle w:val="FontStyle28"/>
        </w:rPr>
      </w:pPr>
      <w:r>
        <w:rPr>
          <w:rStyle w:val="FontStyle28"/>
        </w:rPr>
        <w:lastRenderedPageBreak/>
        <w:t>-</w:t>
      </w:r>
      <w:r w:rsidR="00CC2142" w:rsidRPr="00CC2142">
        <w:rPr>
          <w:rStyle w:val="FontStyle28"/>
        </w:rPr>
        <w:t>формирование у одаренных детей комплекса знаний, умений и навыков,      позволяющих     в      дальнейшем      осваивать основные</w:t>
      </w:r>
      <w:r w:rsidR="00621613">
        <w:rPr>
          <w:rStyle w:val="FontStyle28"/>
        </w:rPr>
        <w:t xml:space="preserve"> </w:t>
      </w:r>
      <w:r w:rsidR="00CC2142" w:rsidRPr="00CC2142">
        <w:rPr>
          <w:rStyle w:val="FontStyle28"/>
        </w:rPr>
        <w:t>профессиональные образовательные программы в области музыкального искусства;</w:t>
      </w:r>
    </w:p>
    <w:p w:rsidR="00CC2142" w:rsidRPr="00CC2142" w:rsidRDefault="002833AE" w:rsidP="00CC2142">
      <w:pPr>
        <w:pStyle w:val="Style7"/>
        <w:widowControl/>
        <w:spacing w:before="5" w:line="276" w:lineRule="auto"/>
        <w:ind w:firstLine="701"/>
        <w:rPr>
          <w:rStyle w:val="FontStyle28"/>
        </w:rPr>
      </w:pPr>
      <w:r>
        <w:rPr>
          <w:rStyle w:val="FontStyle28"/>
        </w:rPr>
        <w:t>-</w:t>
      </w:r>
      <w:r w:rsidR="00CC2142" w:rsidRPr="00CC2142">
        <w:rPr>
          <w:rStyle w:val="FontStyle28"/>
        </w:rPr>
        <w:t>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CC2142" w:rsidRPr="00621613" w:rsidRDefault="00CC2142" w:rsidP="00621613">
      <w:pPr>
        <w:pStyle w:val="Style15"/>
        <w:widowControl/>
        <w:tabs>
          <w:tab w:val="left" w:pos="1445"/>
        </w:tabs>
        <w:spacing w:before="5" w:line="276" w:lineRule="auto"/>
        <w:ind w:firstLine="0"/>
        <w:rPr>
          <w:rStyle w:val="FontStyle28"/>
        </w:rPr>
      </w:pPr>
      <w:r w:rsidRPr="00CC2142">
        <w:rPr>
          <w:rStyle w:val="FontStyle28"/>
        </w:rPr>
        <w:t xml:space="preserve">При приеме на обучение по программе </w:t>
      </w:r>
      <w:r w:rsidR="00E42C8B" w:rsidRPr="00E42C8B">
        <w:rPr>
          <w:rStyle w:val="FontStyle28"/>
        </w:rPr>
        <w:t>«</w:t>
      </w:r>
      <w:r w:rsidR="008A09B0" w:rsidRPr="008A09B0">
        <w:rPr>
          <w:rStyle w:val="FontStyle28"/>
        </w:rPr>
        <w:t>Народные инструменты</w:t>
      </w:r>
      <w:r w:rsidR="00E42C8B" w:rsidRPr="00E42C8B">
        <w:rPr>
          <w:rStyle w:val="FontStyle28"/>
        </w:rPr>
        <w:t>»</w:t>
      </w:r>
      <w:r w:rsidR="00E42C8B">
        <w:rPr>
          <w:rStyle w:val="FontStyle28"/>
        </w:rPr>
        <w:t xml:space="preserve"> </w:t>
      </w:r>
      <w:r w:rsidR="008A09B0">
        <w:rPr>
          <w:rStyle w:val="FontStyle28"/>
        </w:rPr>
        <w:t xml:space="preserve"> </w:t>
      </w:r>
      <w:r w:rsidR="00621613">
        <w:rPr>
          <w:rStyle w:val="FontStyle28"/>
        </w:rPr>
        <w:t>Школа</w:t>
      </w:r>
      <w:r w:rsidRPr="00CC2142">
        <w:rPr>
          <w:rStyle w:val="FontStyle28"/>
        </w:rPr>
        <w:t xml:space="preserve">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w:t>
      </w:r>
      <w:r w:rsidR="00621613">
        <w:rPr>
          <w:rStyle w:val="FontStyle28"/>
        </w:rPr>
        <w:t xml:space="preserve">: </w:t>
      </w:r>
      <w:r w:rsidRPr="00CC2142">
        <w:rPr>
          <w:rStyle w:val="FontStyle28"/>
        </w:rPr>
        <w:t>слуха, ритма, памяти. Дополнительно поступающий может исполнить самостоятельно подготовленные музыкальные произведения на фортепиан</w:t>
      </w:r>
      <w:r w:rsidR="00621613">
        <w:rPr>
          <w:rStyle w:val="FontStyle28"/>
        </w:rPr>
        <w:t xml:space="preserve">о </w:t>
      </w:r>
      <w:r w:rsidRPr="00CC2142">
        <w:rPr>
          <w:rStyle w:val="FontStyle28"/>
        </w:rPr>
        <w:t xml:space="preserve">(сольную пьесу или вокальное произведение с собственным </w:t>
      </w:r>
      <w:r w:rsidRPr="00621613">
        <w:rPr>
          <w:rStyle w:val="FontStyle28"/>
        </w:rPr>
        <w:t>сопровождением на фортепиано).</w:t>
      </w:r>
    </w:p>
    <w:p w:rsidR="00CC2142" w:rsidRDefault="00621613" w:rsidP="00621613">
      <w:pPr>
        <w:pStyle w:val="Style7"/>
        <w:widowControl/>
        <w:spacing w:before="5" w:line="276" w:lineRule="auto"/>
        <w:ind w:right="5" w:firstLine="0"/>
        <w:rPr>
          <w:rStyle w:val="FontStyle28"/>
        </w:rPr>
      </w:pPr>
      <w:r>
        <w:rPr>
          <w:rStyle w:val="FontStyle28"/>
        </w:rPr>
        <w:t>О</w:t>
      </w:r>
      <w:r w:rsidR="00CC2142" w:rsidRPr="00621613">
        <w:rPr>
          <w:rStyle w:val="FontStyle28"/>
        </w:rPr>
        <w:t>своение обучающимися програ</w:t>
      </w:r>
      <w:r>
        <w:rPr>
          <w:rStyle w:val="FontStyle28"/>
        </w:rPr>
        <w:t xml:space="preserve">ммы </w:t>
      </w:r>
      <w:r w:rsidR="008A09B0" w:rsidRPr="008A09B0">
        <w:rPr>
          <w:rStyle w:val="FontStyle28"/>
        </w:rPr>
        <w:t>«Народные инструменты</w:t>
      </w:r>
      <w:r w:rsidR="00E42C8B" w:rsidRPr="00E42C8B">
        <w:rPr>
          <w:rStyle w:val="FontStyle28"/>
        </w:rPr>
        <w:t>»</w:t>
      </w:r>
      <w:r w:rsidR="009A2FE9" w:rsidRPr="009A2FE9">
        <w:rPr>
          <w:rStyle w:val="FontStyle28"/>
        </w:rPr>
        <w:t xml:space="preserve"> </w:t>
      </w:r>
      <w:r w:rsidR="00CC2142" w:rsidRPr="00621613">
        <w:rPr>
          <w:rStyle w:val="FontStyle28"/>
        </w:rPr>
        <w:t xml:space="preserve">завершается итоговой аттестацией обучающихся, проводимой </w:t>
      </w:r>
      <w:r>
        <w:rPr>
          <w:rStyle w:val="FontStyle28"/>
        </w:rPr>
        <w:t xml:space="preserve">Школой. </w:t>
      </w:r>
    </w:p>
    <w:p w:rsidR="00DF2F0A" w:rsidRDefault="00DF2F0A" w:rsidP="008A09B0">
      <w:pPr>
        <w:pStyle w:val="Style11"/>
        <w:widowControl/>
        <w:spacing w:line="276" w:lineRule="auto"/>
        <w:rPr>
          <w:rStyle w:val="FontStyle26"/>
        </w:rPr>
      </w:pPr>
      <w:r w:rsidRPr="00DF2F0A">
        <w:rPr>
          <w:rStyle w:val="FontStyle26"/>
        </w:rPr>
        <w:t xml:space="preserve">Требования к минимуму содержания программы </w:t>
      </w:r>
      <w:r w:rsidR="00E42C8B" w:rsidRPr="00E42C8B">
        <w:rPr>
          <w:rStyle w:val="FontStyle26"/>
        </w:rPr>
        <w:t>«</w:t>
      </w:r>
      <w:r w:rsidR="008A09B0">
        <w:rPr>
          <w:rStyle w:val="FontStyle26"/>
        </w:rPr>
        <w:t>Народные</w:t>
      </w:r>
      <w:r w:rsidR="00E42C8B" w:rsidRPr="00E42C8B">
        <w:rPr>
          <w:rStyle w:val="FontStyle26"/>
        </w:rPr>
        <w:t xml:space="preserve"> инструменты»</w:t>
      </w:r>
    </w:p>
    <w:p w:rsidR="008A09B0" w:rsidRPr="008A09B0" w:rsidRDefault="008A09B0" w:rsidP="008A09B0">
      <w:pPr>
        <w:widowControl w:val="0"/>
        <w:tabs>
          <w:tab w:val="left" w:pos="1378"/>
        </w:tabs>
        <w:autoSpaceDE w:val="0"/>
        <w:autoSpaceDN w:val="0"/>
        <w:adjustRightInd w:val="0"/>
        <w:spacing w:after="0"/>
        <w:ind w:right="5"/>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Минимум содержания программы «Народные инструменты»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теоретических знаний, умений и навыков.</w:t>
      </w:r>
    </w:p>
    <w:p w:rsidR="008A09B0" w:rsidRPr="008A09B0" w:rsidRDefault="008A09B0" w:rsidP="008A09B0">
      <w:pPr>
        <w:widowControl w:val="0"/>
        <w:tabs>
          <w:tab w:val="left" w:pos="1378"/>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Результатом освоения программы «Народные инструменты» является приобретение обучающимися следующих знаний, умений и навыков в предметных областях:</w:t>
      </w:r>
    </w:p>
    <w:p w:rsidR="008A09B0" w:rsidRPr="008A09B0" w:rsidRDefault="008A09B0" w:rsidP="008A09B0">
      <w:pPr>
        <w:autoSpaceDE w:val="0"/>
        <w:autoSpaceDN w:val="0"/>
        <w:adjustRightInd w:val="0"/>
        <w:spacing w:after="0"/>
        <w:ind w:left="792"/>
        <w:rPr>
          <w:rFonts w:ascii="Times New Roman" w:eastAsia="Times New Roman" w:hAnsi="Times New Roman"/>
          <w:i/>
          <w:iCs/>
          <w:color w:val="000000"/>
          <w:sz w:val="26"/>
          <w:szCs w:val="26"/>
          <w:lang w:eastAsia="ru-RU"/>
        </w:rPr>
      </w:pPr>
      <w:r w:rsidRPr="008A09B0">
        <w:rPr>
          <w:rFonts w:ascii="Times New Roman" w:eastAsia="Times New Roman" w:hAnsi="Times New Roman"/>
          <w:i/>
          <w:iCs/>
          <w:color w:val="000000"/>
          <w:sz w:val="26"/>
          <w:szCs w:val="26"/>
          <w:lang w:eastAsia="ru-RU"/>
        </w:rPr>
        <w:t>в области музыкального исполнительства:</w:t>
      </w:r>
    </w:p>
    <w:p w:rsidR="008A09B0" w:rsidRPr="008A09B0" w:rsidRDefault="008A09B0" w:rsidP="008A09B0">
      <w:pPr>
        <w:tabs>
          <w:tab w:val="left" w:pos="547"/>
        </w:tabs>
        <w:autoSpaceDE w:val="0"/>
        <w:autoSpaceDN w:val="0"/>
        <w:adjustRightInd w:val="0"/>
        <w:spacing w:after="0"/>
        <w:ind w:right="5"/>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w:t>
      </w:r>
      <w:r w:rsidRPr="008A09B0">
        <w:rPr>
          <w:rFonts w:ascii="Times New Roman" w:eastAsia="Times New Roman" w:hAnsi="Times New Roman"/>
          <w:color w:val="000000"/>
          <w:sz w:val="26"/>
          <w:szCs w:val="26"/>
          <w:lang w:eastAsia="ru-RU"/>
        </w:rPr>
        <w:tab/>
        <w:t>знания художественно-эстетических, технических особенностей, характерных для сольного, ансамблевого и (или) оркестрового исполнительства;</w:t>
      </w:r>
    </w:p>
    <w:p w:rsidR="008A09B0" w:rsidRPr="008A09B0" w:rsidRDefault="008A09B0" w:rsidP="008A09B0">
      <w:pPr>
        <w:widowControl w:val="0"/>
        <w:numPr>
          <w:ilvl w:val="0"/>
          <w:numId w:val="47"/>
        </w:numPr>
        <w:tabs>
          <w:tab w:val="left" w:pos="211"/>
        </w:tabs>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знания музыкальной терминологии;</w:t>
      </w:r>
    </w:p>
    <w:p w:rsidR="008A09B0" w:rsidRPr="008A09B0" w:rsidRDefault="008A09B0" w:rsidP="008A09B0">
      <w:pPr>
        <w:autoSpaceDE w:val="0"/>
        <w:autoSpaceDN w:val="0"/>
        <w:adjustRightInd w:val="0"/>
        <w:spacing w:after="0"/>
        <w:rPr>
          <w:rFonts w:ascii="Times New Roman" w:eastAsia="Times New Roman" w:hAnsi="Times New Roman"/>
          <w:sz w:val="2"/>
          <w:szCs w:val="2"/>
          <w:lang w:eastAsia="ru-RU"/>
        </w:rPr>
      </w:pPr>
    </w:p>
    <w:p w:rsidR="008A09B0" w:rsidRPr="008A09B0" w:rsidRDefault="008A09B0" w:rsidP="008A09B0">
      <w:pPr>
        <w:widowControl w:val="0"/>
        <w:numPr>
          <w:ilvl w:val="0"/>
          <w:numId w:val="48"/>
        </w:numPr>
        <w:tabs>
          <w:tab w:val="left" w:pos="427"/>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умения грамотно исполнять музыкальные произведения соло, в ансамбле/оркестре на народном или национальном инструменте;</w:t>
      </w:r>
    </w:p>
    <w:p w:rsidR="008A09B0" w:rsidRPr="008A09B0" w:rsidRDefault="008A09B0" w:rsidP="008A09B0">
      <w:pPr>
        <w:widowControl w:val="0"/>
        <w:numPr>
          <w:ilvl w:val="0"/>
          <w:numId w:val="49"/>
        </w:numPr>
        <w:tabs>
          <w:tab w:val="left" w:pos="230"/>
        </w:tabs>
        <w:autoSpaceDE w:val="0"/>
        <w:autoSpaceDN w:val="0"/>
        <w:adjustRightInd w:val="0"/>
        <w:spacing w:after="0"/>
        <w:ind w:right="5"/>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умения самостоятельно разучивать музыкальные произведения различных жанров и стилей на народном или национальном инструменте;</w:t>
      </w:r>
    </w:p>
    <w:p w:rsidR="008A09B0" w:rsidRPr="008A09B0" w:rsidRDefault="008A09B0" w:rsidP="008A09B0">
      <w:pPr>
        <w:widowControl w:val="0"/>
        <w:numPr>
          <w:ilvl w:val="0"/>
          <w:numId w:val="50"/>
        </w:numPr>
        <w:tabs>
          <w:tab w:val="left" w:pos="422"/>
        </w:tabs>
        <w:autoSpaceDE w:val="0"/>
        <w:autoSpaceDN w:val="0"/>
        <w:adjustRightInd w:val="0"/>
        <w:spacing w:after="0"/>
        <w:ind w:right="5"/>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умения самостоятельно преодолевать технические трудности при разучивании несложного музыкального произведения на народном инструменте;</w:t>
      </w:r>
    </w:p>
    <w:p w:rsidR="008A09B0" w:rsidRPr="008A09B0" w:rsidRDefault="008A09B0" w:rsidP="00FE08D7">
      <w:pPr>
        <w:widowControl w:val="0"/>
        <w:numPr>
          <w:ilvl w:val="0"/>
          <w:numId w:val="51"/>
        </w:numPr>
        <w:tabs>
          <w:tab w:val="left" w:pos="216"/>
        </w:tabs>
        <w:autoSpaceDE w:val="0"/>
        <w:autoSpaceDN w:val="0"/>
        <w:adjustRightInd w:val="0"/>
        <w:spacing w:after="0"/>
        <w:ind w:right="1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 xml:space="preserve">умения создавать художественный образ при исполнении музыкального </w:t>
      </w:r>
      <w:r w:rsidRPr="008A09B0">
        <w:rPr>
          <w:rFonts w:ascii="Times New Roman" w:eastAsia="Times New Roman" w:hAnsi="Times New Roman"/>
          <w:color w:val="000000"/>
          <w:sz w:val="26"/>
          <w:szCs w:val="26"/>
          <w:lang w:eastAsia="ru-RU"/>
        </w:rPr>
        <w:lastRenderedPageBreak/>
        <w:t>произведения на народном или национальном инструменте;</w:t>
      </w:r>
    </w:p>
    <w:p w:rsidR="008A09B0" w:rsidRPr="008A09B0" w:rsidRDefault="008A09B0" w:rsidP="00FE08D7">
      <w:pPr>
        <w:widowControl w:val="0"/>
        <w:numPr>
          <w:ilvl w:val="0"/>
          <w:numId w:val="51"/>
        </w:numPr>
        <w:tabs>
          <w:tab w:val="left" w:pos="216"/>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навыков игры на фортепиано несложных музыкальных произведений различных стилей и жанров;</w:t>
      </w:r>
    </w:p>
    <w:p w:rsidR="008A09B0" w:rsidRPr="008A09B0" w:rsidRDefault="008A09B0" w:rsidP="00FE08D7">
      <w:pPr>
        <w:widowControl w:val="0"/>
        <w:numPr>
          <w:ilvl w:val="0"/>
          <w:numId w:val="51"/>
        </w:numPr>
        <w:tabs>
          <w:tab w:val="left" w:pos="216"/>
        </w:tabs>
        <w:autoSpaceDE w:val="0"/>
        <w:autoSpaceDN w:val="0"/>
        <w:adjustRightInd w:val="0"/>
        <w:spacing w:after="0"/>
        <w:ind w:right="5"/>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навыков импровизации на народном или национальном инструменте, чтения с листа несложных музыкальных произведений на народном или национальном инструменте и на фортепиано;</w:t>
      </w:r>
    </w:p>
    <w:p w:rsidR="008A09B0" w:rsidRPr="008A09B0" w:rsidRDefault="008A09B0" w:rsidP="00FE08D7">
      <w:pPr>
        <w:widowControl w:val="0"/>
        <w:numPr>
          <w:ilvl w:val="0"/>
          <w:numId w:val="51"/>
        </w:numPr>
        <w:tabs>
          <w:tab w:val="left" w:pos="216"/>
        </w:tabs>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навыков подбора по слуху;</w:t>
      </w:r>
    </w:p>
    <w:p w:rsidR="008A09B0" w:rsidRPr="008A09B0" w:rsidRDefault="008A09B0" w:rsidP="008A09B0">
      <w:pPr>
        <w:tabs>
          <w:tab w:val="left" w:pos="350"/>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w:t>
      </w:r>
      <w:r w:rsidRPr="008A09B0">
        <w:rPr>
          <w:rFonts w:ascii="Times New Roman" w:eastAsia="Times New Roman" w:hAnsi="Times New Roman"/>
          <w:color w:val="000000"/>
          <w:sz w:val="26"/>
          <w:szCs w:val="26"/>
          <w:lang w:eastAsia="ru-RU"/>
        </w:rPr>
        <w:tab/>
        <w:t>первичных навыков в области теоретического анализа исполняемых произведений;</w:t>
      </w:r>
    </w:p>
    <w:p w:rsidR="008A09B0" w:rsidRPr="008A09B0" w:rsidRDefault="008A09B0" w:rsidP="00FE08D7">
      <w:pPr>
        <w:widowControl w:val="0"/>
        <w:numPr>
          <w:ilvl w:val="0"/>
          <w:numId w:val="51"/>
        </w:numPr>
        <w:tabs>
          <w:tab w:val="left" w:pos="216"/>
        </w:tabs>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навыков публичных выступлений (сольных, ансамблевых, оркестровых);</w:t>
      </w:r>
    </w:p>
    <w:p w:rsidR="008A09B0" w:rsidRPr="008A09B0" w:rsidRDefault="008A09B0" w:rsidP="008A09B0">
      <w:pPr>
        <w:autoSpaceDE w:val="0"/>
        <w:autoSpaceDN w:val="0"/>
        <w:adjustRightInd w:val="0"/>
        <w:spacing w:after="0"/>
        <w:ind w:left="730"/>
        <w:rPr>
          <w:rFonts w:ascii="Times New Roman" w:eastAsia="Times New Roman" w:hAnsi="Times New Roman"/>
          <w:i/>
          <w:iCs/>
          <w:color w:val="000000"/>
          <w:sz w:val="26"/>
          <w:szCs w:val="26"/>
          <w:lang w:eastAsia="ru-RU"/>
        </w:rPr>
      </w:pPr>
      <w:r w:rsidRPr="008A09B0">
        <w:rPr>
          <w:rFonts w:ascii="Times New Roman" w:eastAsia="Times New Roman" w:hAnsi="Times New Roman"/>
          <w:i/>
          <w:iCs/>
          <w:color w:val="000000"/>
          <w:sz w:val="26"/>
          <w:szCs w:val="26"/>
          <w:lang w:eastAsia="ru-RU"/>
        </w:rPr>
        <w:t>в области теории и истории музыки:</w:t>
      </w:r>
    </w:p>
    <w:p w:rsidR="008A09B0" w:rsidRPr="008A09B0" w:rsidRDefault="008A09B0" w:rsidP="00FE08D7">
      <w:pPr>
        <w:widowControl w:val="0"/>
        <w:numPr>
          <w:ilvl w:val="0"/>
          <w:numId w:val="51"/>
        </w:numPr>
        <w:tabs>
          <w:tab w:val="left" w:pos="216"/>
        </w:tabs>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знания музыкальной грамоты;</w:t>
      </w:r>
    </w:p>
    <w:p w:rsidR="008A09B0" w:rsidRPr="008A09B0" w:rsidRDefault="008A09B0" w:rsidP="00FE08D7">
      <w:pPr>
        <w:widowControl w:val="0"/>
        <w:numPr>
          <w:ilvl w:val="0"/>
          <w:numId w:val="51"/>
        </w:numPr>
        <w:tabs>
          <w:tab w:val="left" w:pos="216"/>
        </w:tabs>
        <w:autoSpaceDE w:val="0"/>
        <w:autoSpaceDN w:val="0"/>
        <w:adjustRightInd w:val="0"/>
        <w:spacing w:after="0"/>
        <w:ind w:right="5"/>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8A09B0" w:rsidRPr="008A09B0" w:rsidRDefault="008A09B0" w:rsidP="00FE08D7">
      <w:pPr>
        <w:widowControl w:val="0"/>
        <w:numPr>
          <w:ilvl w:val="0"/>
          <w:numId w:val="51"/>
        </w:numPr>
        <w:tabs>
          <w:tab w:val="left" w:pos="216"/>
        </w:tabs>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первичные знания в области строения классических музыкальных форм;</w:t>
      </w:r>
    </w:p>
    <w:p w:rsidR="008A09B0" w:rsidRPr="008A09B0" w:rsidRDefault="008A09B0" w:rsidP="008A09B0">
      <w:pPr>
        <w:tabs>
          <w:tab w:val="left" w:pos="528"/>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w:t>
      </w:r>
      <w:r w:rsidRPr="008A09B0">
        <w:rPr>
          <w:rFonts w:ascii="Times New Roman" w:eastAsia="Times New Roman" w:hAnsi="Times New Roman"/>
          <w:color w:val="000000"/>
          <w:sz w:val="26"/>
          <w:szCs w:val="26"/>
          <w:lang w:eastAsia="ru-RU"/>
        </w:rPr>
        <w:tab/>
        <w:t>умения использовать полученные теоретические знания при исполнительстве музыкальных произведений на народном или национальном инструменте, а также фортепиано;</w:t>
      </w:r>
    </w:p>
    <w:p w:rsidR="008A09B0" w:rsidRPr="008A09B0" w:rsidRDefault="008A09B0" w:rsidP="00FE08D7">
      <w:pPr>
        <w:widowControl w:val="0"/>
        <w:numPr>
          <w:ilvl w:val="0"/>
          <w:numId w:val="53"/>
        </w:numPr>
        <w:tabs>
          <w:tab w:val="left" w:pos="331"/>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умения осмысливать музыкальные произведения и события путем изложения в письменной форме, в форме ведения бесед, дискуссий;</w:t>
      </w:r>
    </w:p>
    <w:p w:rsidR="008A09B0" w:rsidRPr="008A09B0" w:rsidRDefault="008A09B0" w:rsidP="00FE08D7">
      <w:pPr>
        <w:widowControl w:val="0"/>
        <w:numPr>
          <w:ilvl w:val="0"/>
          <w:numId w:val="53"/>
        </w:numPr>
        <w:tabs>
          <w:tab w:val="left" w:pos="331"/>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навыков восприятия музыкальных произведений различных стилей и жанров, созданных в разные исторические периоды;</w:t>
      </w:r>
    </w:p>
    <w:p w:rsidR="008A09B0" w:rsidRPr="008A09B0" w:rsidRDefault="008A09B0" w:rsidP="00FE08D7">
      <w:pPr>
        <w:widowControl w:val="0"/>
        <w:numPr>
          <w:ilvl w:val="0"/>
          <w:numId w:val="59"/>
        </w:numPr>
        <w:tabs>
          <w:tab w:val="left" w:pos="202"/>
        </w:tabs>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навыков восприятия элементов музыкального языка;</w:t>
      </w:r>
    </w:p>
    <w:p w:rsidR="008A09B0" w:rsidRPr="008A09B0" w:rsidRDefault="008A09B0" w:rsidP="00FE08D7">
      <w:pPr>
        <w:widowControl w:val="0"/>
        <w:numPr>
          <w:ilvl w:val="0"/>
          <w:numId w:val="59"/>
        </w:numPr>
        <w:tabs>
          <w:tab w:val="left" w:pos="202"/>
        </w:tabs>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навыков анализа музыкального произведения;</w:t>
      </w:r>
    </w:p>
    <w:p w:rsidR="008A09B0" w:rsidRPr="008A09B0" w:rsidRDefault="008A09B0" w:rsidP="00FE08D7">
      <w:pPr>
        <w:widowControl w:val="0"/>
        <w:numPr>
          <w:ilvl w:val="0"/>
          <w:numId w:val="59"/>
        </w:numPr>
        <w:tabs>
          <w:tab w:val="left" w:pos="202"/>
        </w:tabs>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навыков записи музыкального текста по слуху;</w:t>
      </w:r>
    </w:p>
    <w:p w:rsidR="008A09B0" w:rsidRPr="008A09B0" w:rsidRDefault="008A09B0" w:rsidP="00FE08D7">
      <w:pPr>
        <w:widowControl w:val="0"/>
        <w:numPr>
          <w:ilvl w:val="0"/>
          <w:numId w:val="59"/>
        </w:numPr>
        <w:tabs>
          <w:tab w:val="left" w:pos="202"/>
        </w:tabs>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навыков вокального исполнения музыкального текста;</w:t>
      </w:r>
    </w:p>
    <w:p w:rsidR="008A09B0" w:rsidRPr="008A09B0" w:rsidRDefault="008A09B0" w:rsidP="00FE08D7">
      <w:pPr>
        <w:widowControl w:val="0"/>
        <w:numPr>
          <w:ilvl w:val="0"/>
          <w:numId w:val="59"/>
        </w:numPr>
        <w:tabs>
          <w:tab w:val="left" w:pos="202"/>
        </w:tabs>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первичных навыков и умений по сочинению музыкального текста.</w:t>
      </w:r>
    </w:p>
    <w:p w:rsidR="008A09B0" w:rsidRPr="008A09B0" w:rsidRDefault="008A09B0" w:rsidP="008A09B0">
      <w:pPr>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Результатом освоения программы «Народные инструменты» с дополнительным годом обучения, сверх обозначенных в пункте 3.2. настоящих ФГТ предметных областей, является приобретение обучающимися следующих знаний, умений и навыков в предметных областях:</w:t>
      </w:r>
    </w:p>
    <w:p w:rsidR="008A09B0" w:rsidRPr="008A09B0" w:rsidRDefault="008A09B0" w:rsidP="008A09B0">
      <w:pPr>
        <w:autoSpaceDE w:val="0"/>
        <w:autoSpaceDN w:val="0"/>
        <w:adjustRightInd w:val="0"/>
        <w:spacing w:after="0"/>
        <w:ind w:left="730"/>
        <w:rPr>
          <w:rFonts w:ascii="Times New Roman" w:eastAsia="Times New Roman" w:hAnsi="Times New Roman"/>
          <w:i/>
          <w:iCs/>
          <w:color w:val="000000"/>
          <w:sz w:val="26"/>
          <w:szCs w:val="26"/>
          <w:lang w:eastAsia="ru-RU"/>
        </w:rPr>
      </w:pPr>
      <w:r w:rsidRPr="008A09B0">
        <w:rPr>
          <w:rFonts w:ascii="Times New Roman" w:eastAsia="Times New Roman" w:hAnsi="Times New Roman"/>
          <w:i/>
          <w:iCs/>
          <w:color w:val="000000"/>
          <w:sz w:val="26"/>
          <w:szCs w:val="26"/>
          <w:lang w:eastAsia="ru-RU"/>
        </w:rPr>
        <w:t>в области музыкального исполнительства:</w:t>
      </w:r>
    </w:p>
    <w:p w:rsidR="008A09B0" w:rsidRPr="008A09B0" w:rsidRDefault="008A09B0" w:rsidP="00FE08D7">
      <w:pPr>
        <w:widowControl w:val="0"/>
        <w:numPr>
          <w:ilvl w:val="0"/>
          <w:numId w:val="59"/>
        </w:numPr>
        <w:tabs>
          <w:tab w:val="left" w:pos="202"/>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знания основного сольного репертуара для народного или национального инструмента;</w:t>
      </w:r>
    </w:p>
    <w:p w:rsidR="008A09B0" w:rsidRPr="008A09B0" w:rsidRDefault="008A09B0" w:rsidP="00FE08D7">
      <w:pPr>
        <w:widowControl w:val="0"/>
        <w:numPr>
          <w:ilvl w:val="0"/>
          <w:numId w:val="66"/>
        </w:numPr>
        <w:tabs>
          <w:tab w:val="left" w:pos="298"/>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знания ансамблевого и оркестрового репертуара для народных или национальных инструментов;</w:t>
      </w:r>
    </w:p>
    <w:p w:rsidR="008A09B0" w:rsidRPr="008A09B0" w:rsidRDefault="008A09B0" w:rsidP="00FE08D7">
      <w:pPr>
        <w:widowControl w:val="0"/>
        <w:numPr>
          <w:ilvl w:val="0"/>
          <w:numId w:val="67"/>
        </w:numPr>
        <w:tabs>
          <w:tab w:val="left" w:pos="418"/>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знания различных исполнительских интерпретаций музыкальных произведений;</w:t>
      </w:r>
    </w:p>
    <w:p w:rsidR="008A09B0" w:rsidRPr="008A09B0" w:rsidRDefault="008A09B0" w:rsidP="008A09B0">
      <w:pPr>
        <w:tabs>
          <w:tab w:val="left" w:pos="278"/>
        </w:tabs>
        <w:autoSpaceDE w:val="0"/>
        <w:autoSpaceDN w:val="0"/>
        <w:adjustRightInd w:val="0"/>
        <w:spacing w:after="0"/>
        <w:ind w:right="1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w:t>
      </w:r>
      <w:r w:rsidRPr="008A09B0">
        <w:rPr>
          <w:rFonts w:ascii="Times New Roman" w:eastAsia="Times New Roman" w:hAnsi="Times New Roman"/>
          <w:color w:val="000000"/>
          <w:sz w:val="26"/>
          <w:szCs w:val="26"/>
          <w:lang w:eastAsia="ru-RU"/>
        </w:rPr>
        <w:tab/>
        <w:t>умения исполнять музыкальные произведения соло, в ансамбле и (или) оркестре на достаточном художественном уровне в соответствии со стилевыми особенностями;</w:t>
      </w:r>
    </w:p>
    <w:p w:rsidR="008A09B0" w:rsidRPr="008A09B0" w:rsidRDefault="008A09B0" w:rsidP="008A09B0">
      <w:pPr>
        <w:tabs>
          <w:tab w:val="left" w:pos="158"/>
        </w:tabs>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lastRenderedPageBreak/>
        <w:t>-</w:t>
      </w:r>
      <w:r w:rsidRPr="008A09B0">
        <w:rPr>
          <w:rFonts w:ascii="Times New Roman" w:eastAsia="Times New Roman" w:hAnsi="Times New Roman"/>
          <w:color w:val="000000"/>
          <w:sz w:val="26"/>
          <w:szCs w:val="26"/>
          <w:lang w:eastAsia="ru-RU"/>
        </w:rPr>
        <w:tab/>
        <w:t>навыков подбора по слуху;</w:t>
      </w:r>
    </w:p>
    <w:p w:rsidR="008A09B0" w:rsidRPr="008A09B0" w:rsidRDefault="008A09B0" w:rsidP="008A09B0">
      <w:pPr>
        <w:autoSpaceDE w:val="0"/>
        <w:autoSpaceDN w:val="0"/>
        <w:adjustRightInd w:val="0"/>
        <w:spacing w:after="0"/>
        <w:ind w:left="725"/>
        <w:rPr>
          <w:rFonts w:ascii="Times New Roman" w:eastAsia="Times New Roman" w:hAnsi="Times New Roman"/>
          <w:i/>
          <w:iCs/>
          <w:color w:val="000000"/>
          <w:sz w:val="26"/>
          <w:szCs w:val="26"/>
          <w:lang w:eastAsia="ru-RU"/>
        </w:rPr>
      </w:pPr>
      <w:r w:rsidRPr="008A09B0">
        <w:rPr>
          <w:rFonts w:ascii="Times New Roman" w:eastAsia="Times New Roman" w:hAnsi="Times New Roman"/>
          <w:i/>
          <w:iCs/>
          <w:color w:val="000000"/>
          <w:sz w:val="26"/>
          <w:szCs w:val="26"/>
          <w:lang w:eastAsia="ru-RU"/>
        </w:rPr>
        <w:t>в области теории и истории музыки:</w:t>
      </w:r>
    </w:p>
    <w:p w:rsidR="008A09B0" w:rsidRPr="008A09B0" w:rsidRDefault="008A09B0" w:rsidP="00FE08D7">
      <w:pPr>
        <w:widowControl w:val="0"/>
        <w:numPr>
          <w:ilvl w:val="0"/>
          <w:numId w:val="68"/>
        </w:numPr>
        <w:tabs>
          <w:tab w:val="left" w:pos="398"/>
        </w:tabs>
        <w:autoSpaceDE w:val="0"/>
        <w:autoSpaceDN w:val="0"/>
        <w:adjustRightInd w:val="0"/>
        <w:spacing w:after="0"/>
        <w:ind w:right="1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первичные знания в области основных эстетических и стилевых направлений в области музыкального, изобразительного, театрального и киноискусства;</w:t>
      </w:r>
    </w:p>
    <w:p w:rsidR="008A09B0" w:rsidRPr="008A09B0" w:rsidRDefault="008A09B0" w:rsidP="008A09B0">
      <w:pPr>
        <w:autoSpaceDE w:val="0"/>
        <w:autoSpaceDN w:val="0"/>
        <w:adjustRightInd w:val="0"/>
        <w:spacing w:after="0"/>
        <w:rPr>
          <w:rFonts w:ascii="Times New Roman" w:eastAsia="Times New Roman" w:hAnsi="Times New Roman"/>
          <w:sz w:val="2"/>
          <w:szCs w:val="2"/>
          <w:lang w:eastAsia="ru-RU"/>
        </w:rPr>
      </w:pPr>
    </w:p>
    <w:p w:rsidR="008A09B0" w:rsidRPr="008A09B0" w:rsidRDefault="008A09B0" w:rsidP="00FE08D7">
      <w:pPr>
        <w:widowControl w:val="0"/>
        <w:numPr>
          <w:ilvl w:val="0"/>
          <w:numId w:val="51"/>
        </w:numPr>
        <w:tabs>
          <w:tab w:val="left" w:pos="216"/>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8A09B0" w:rsidRPr="008A09B0" w:rsidRDefault="008A09B0" w:rsidP="00FE08D7">
      <w:pPr>
        <w:widowControl w:val="0"/>
        <w:numPr>
          <w:ilvl w:val="0"/>
          <w:numId w:val="51"/>
        </w:numPr>
        <w:tabs>
          <w:tab w:val="left" w:pos="216"/>
        </w:tabs>
        <w:autoSpaceDE w:val="0"/>
        <w:autoSpaceDN w:val="0"/>
        <w:adjustRightInd w:val="0"/>
        <w:spacing w:after="0"/>
        <w:ind w:right="14"/>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умения осуществлять элементарный анализ нотного текста с объяснением роли выразительных средств в контексте музыкального произведения;</w:t>
      </w:r>
    </w:p>
    <w:p w:rsidR="008A09B0" w:rsidRPr="008A09B0" w:rsidRDefault="008A09B0" w:rsidP="00FE08D7">
      <w:pPr>
        <w:widowControl w:val="0"/>
        <w:numPr>
          <w:ilvl w:val="0"/>
          <w:numId w:val="51"/>
        </w:numPr>
        <w:tabs>
          <w:tab w:val="left" w:pos="216"/>
        </w:tabs>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навыков сочинения и импровизации музыкального текста;</w:t>
      </w:r>
    </w:p>
    <w:p w:rsidR="008A09B0" w:rsidRPr="008A09B0" w:rsidRDefault="008A09B0" w:rsidP="00FE08D7">
      <w:pPr>
        <w:widowControl w:val="0"/>
        <w:numPr>
          <w:ilvl w:val="0"/>
          <w:numId w:val="51"/>
        </w:numPr>
        <w:tabs>
          <w:tab w:val="left" w:pos="216"/>
        </w:tabs>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навыков восприятия современной музыки.</w:t>
      </w:r>
    </w:p>
    <w:p w:rsidR="008A09B0" w:rsidRDefault="008A09B0" w:rsidP="008A09B0">
      <w:pPr>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Результаты освоения программы «Народные инструменты» по учебным предметам обязательной части должны отражать:</w:t>
      </w:r>
    </w:p>
    <w:p w:rsidR="008A09B0" w:rsidRPr="008A09B0" w:rsidRDefault="008A09B0" w:rsidP="008A09B0">
      <w:pPr>
        <w:autoSpaceDE w:val="0"/>
        <w:autoSpaceDN w:val="0"/>
        <w:adjustRightInd w:val="0"/>
        <w:spacing w:after="0"/>
        <w:rPr>
          <w:rFonts w:ascii="Times New Roman" w:eastAsia="Times New Roman" w:hAnsi="Times New Roman"/>
          <w:b/>
          <w:bCs/>
          <w:i/>
          <w:iCs/>
          <w:color w:val="000000"/>
          <w:sz w:val="26"/>
          <w:szCs w:val="26"/>
          <w:lang w:eastAsia="ru-RU"/>
        </w:rPr>
      </w:pPr>
      <w:r>
        <w:rPr>
          <w:rFonts w:ascii="Times New Roman" w:eastAsia="Times New Roman" w:hAnsi="Times New Roman"/>
          <w:color w:val="000000"/>
          <w:sz w:val="26"/>
          <w:szCs w:val="26"/>
          <w:lang w:eastAsia="ru-RU"/>
        </w:rPr>
        <w:t xml:space="preserve"> </w:t>
      </w:r>
      <w:r w:rsidRPr="008A09B0">
        <w:rPr>
          <w:rFonts w:ascii="Times New Roman" w:eastAsia="Times New Roman" w:hAnsi="Times New Roman"/>
          <w:b/>
          <w:bCs/>
          <w:i/>
          <w:iCs/>
          <w:color w:val="000000"/>
          <w:sz w:val="26"/>
          <w:szCs w:val="26"/>
          <w:lang w:eastAsia="ru-RU"/>
        </w:rPr>
        <w:t>Специальность:</w:t>
      </w:r>
    </w:p>
    <w:p w:rsidR="008A09B0" w:rsidRPr="008A09B0" w:rsidRDefault="008A09B0" w:rsidP="008A09B0">
      <w:pPr>
        <w:autoSpaceDE w:val="0"/>
        <w:autoSpaceDN w:val="0"/>
        <w:adjustRightInd w:val="0"/>
        <w:spacing w:after="0"/>
        <w:ind w:firstLine="701"/>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наличие у обучающегося интереса к музыкальному искусству, самостоятельному музыкальному исполнительству;</w:t>
      </w:r>
    </w:p>
    <w:p w:rsidR="008A09B0" w:rsidRPr="008A09B0" w:rsidRDefault="008A09B0" w:rsidP="008A09B0">
      <w:pPr>
        <w:autoSpaceDE w:val="0"/>
        <w:autoSpaceDN w:val="0"/>
        <w:adjustRightInd w:val="0"/>
        <w:spacing w:after="0"/>
        <w:ind w:right="5" w:firstLine="715"/>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 сформированный комплекс исполнительских знаний, умений и навыков, позволяющий использовать многообразные возможности народного или национального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8A09B0" w:rsidRPr="008A09B0" w:rsidRDefault="008A09B0" w:rsidP="008A09B0">
      <w:pPr>
        <w:widowControl w:val="0"/>
        <w:numPr>
          <w:ilvl w:val="0"/>
          <w:numId w:val="47"/>
        </w:numPr>
        <w:tabs>
          <w:tab w:val="left" w:pos="926"/>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знание репертуара для народного или национального инструмента, включающего произведения разных стилей и жанров в соответствии с программными требованиями;</w:t>
      </w:r>
    </w:p>
    <w:p w:rsidR="008A09B0" w:rsidRPr="008A09B0" w:rsidRDefault="008A09B0" w:rsidP="008A09B0">
      <w:pPr>
        <w:widowControl w:val="0"/>
        <w:numPr>
          <w:ilvl w:val="0"/>
          <w:numId w:val="47"/>
        </w:numPr>
        <w:tabs>
          <w:tab w:val="left" w:pos="926"/>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знание художественно-исполнительских возможностей народного или национального инструмента;</w:t>
      </w:r>
    </w:p>
    <w:p w:rsidR="008A09B0" w:rsidRPr="008A09B0" w:rsidRDefault="008A09B0" w:rsidP="008A09B0">
      <w:pPr>
        <w:widowControl w:val="0"/>
        <w:numPr>
          <w:ilvl w:val="0"/>
          <w:numId w:val="47"/>
        </w:numPr>
        <w:tabs>
          <w:tab w:val="left" w:pos="931"/>
        </w:tabs>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знание профессиональной терминологии;</w:t>
      </w:r>
    </w:p>
    <w:p w:rsidR="008A09B0" w:rsidRDefault="008A09B0" w:rsidP="008A09B0">
      <w:pPr>
        <w:tabs>
          <w:tab w:val="left" w:pos="931"/>
        </w:tabs>
        <w:autoSpaceDE w:val="0"/>
        <w:autoSpaceDN w:val="0"/>
        <w:adjustRightInd w:val="0"/>
        <w:spacing w:after="0"/>
        <w:ind w:left="71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w:t>
      </w:r>
      <w:r w:rsidRPr="008A09B0">
        <w:rPr>
          <w:rFonts w:ascii="Times New Roman" w:eastAsia="Times New Roman" w:hAnsi="Times New Roman"/>
          <w:color w:val="000000"/>
          <w:sz w:val="26"/>
          <w:szCs w:val="26"/>
          <w:lang w:eastAsia="ru-RU"/>
        </w:rPr>
        <w:tab/>
        <w:t>умение читать с листа несложные музыка</w:t>
      </w:r>
      <w:r>
        <w:rPr>
          <w:rFonts w:ascii="Times New Roman" w:eastAsia="Times New Roman" w:hAnsi="Times New Roman"/>
          <w:color w:val="000000"/>
          <w:sz w:val="26"/>
          <w:szCs w:val="26"/>
          <w:lang w:eastAsia="ru-RU"/>
        </w:rPr>
        <w:t>льные произведения; навыки  по</w:t>
      </w:r>
    </w:p>
    <w:p w:rsidR="008A09B0" w:rsidRPr="008A09B0" w:rsidRDefault="008A09B0" w:rsidP="008A09B0">
      <w:pPr>
        <w:tabs>
          <w:tab w:val="left" w:pos="931"/>
        </w:tabs>
        <w:autoSpaceDE w:val="0"/>
        <w:autoSpaceDN w:val="0"/>
        <w:adjustRightInd w:val="0"/>
        <w:spacing w:after="0"/>
        <w:ind w:left="71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воспитанию  слухового  контроля,  умению управлять</w:t>
      </w:r>
    </w:p>
    <w:p w:rsidR="008A09B0" w:rsidRPr="008A09B0" w:rsidRDefault="008A09B0" w:rsidP="008A09B0">
      <w:pPr>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процессом исполнения музыкального произведения;</w:t>
      </w:r>
    </w:p>
    <w:p w:rsidR="008A09B0" w:rsidRPr="008A09B0" w:rsidRDefault="008A09B0" w:rsidP="00FE08D7">
      <w:pPr>
        <w:widowControl w:val="0"/>
        <w:numPr>
          <w:ilvl w:val="0"/>
          <w:numId w:val="69"/>
        </w:numPr>
        <w:tabs>
          <w:tab w:val="left" w:pos="1051"/>
        </w:tabs>
        <w:autoSpaceDE w:val="0"/>
        <w:autoSpaceDN w:val="0"/>
        <w:adjustRightInd w:val="0"/>
        <w:spacing w:after="0"/>
        <w:ind w:right="10" w:firstLine="706"/>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8A09B0" w:rsidRPr="008A09B0" w:rsidRDefault="008A09B0" w:rsidP="008A09B0">
      <w:pPr>
        <w:widowControl w:val="0"/>
        <w:numPr>
          <w:ilvl w:val="0"/>
          <w:numId w:val="49"/>
        </w:numPr>
        <w:tabs>
          <w:tab w:val="left" w:pos="931"/>
        </w:tabs>
        <w:autoSpaceDE w:val="0"/>
        <w:autoSpaceDN w:val="0"/>
        <w:adjustRightInd w:val="0"/>
        <w:spacing w:after="0"/>
        <w:ind w:firstLine="701"/>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8A09B0" w:rsidRPr="008A09B0" w:rsidRDefault="008A09B0" w:rsidP="008A09B0">
      <w:pPr>
        <w:autoSpaceDE w:val="0"/>
        <w:autoSpaceDN w:val="0"/>
        <w:adjustRightInd w:val="0"/>
        <w:spacing w:after="0"/>
        <w:rPr>
          <w:rFonts w:ascii="Times New Roman" w:eastAsia="Times New Roman" w:hAnsi="Times New Roman"/>
          <w:sz w:val="2"/>
          <w:szCs w:val="2"/>
          <w:lang w:eastAsia="ru-RU"/>
        </w:rPr>
      </w:pPr>
    </w:p>
    <w:p w:rsidR="008A09B0" w:rsidRPr="008A09B0" w:rsidRDefault="008A09B0" w:rsidP="00FE08D7">
      <w:pPr>
        <w:widowControl w:val="0"/>
        <w:numPr>
          <w:ilvl w:val="0"/>
          <w:numId w:val="70"/>
        </w:numPr>
        <w:tabs>
          <w:tab w:val="left" w:pos="1248"/>
        </w:tabs>
        <w:autoSpaceDE w:val="0"/>
        <w:autoSpaceDN w:val="0"/>
        <w:adjustRightInd w:val="0"/>
        <w:spacing w:after="0"/>
        <w:ind w:right="14" w:firstLine="706"/>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наличие музыкальной памяти, развитого мелодического, ладогармонического, тембрового слуха;</w:t>
      </w:r>
    </w:p>
    <w:p w:rsidR="008A09B0" w:rsidRPr="008A09B0" w:rsidRDefault="008A09B0" w:rsidP="00FE08D7">
      <w:pPr>
        <w:widowControl w:val="0"/>
        <w:numPr>
          <w:ilvl w:val="0"/>
          <w:numId w:val="54"/>
        </w:numPr>
        <w:tabs>
          <w:tab w:val="left" w:pos="1066"/>
        </w:tabs>
        <w:autoSpaceDE w:val="0"/>
        <w:autoSpaceDN w:val="0"/>
        <w:adjustRightInd w:val="0"/>
        <w:spacing w:after="0"/>
        <w:ind w:firstLine="696"/>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lastRenderedPageBreak/>
        <w:t>наличие навыков репетиционно-концертной работы в качестве солиста.</w:t>
      </w:r>
    </w:p>
    <w:p w:rsidR="008A09B0" w:rsidRPr="008A09B0" w:rsidRDefault="008A09B0" w:rsidP="008A09B0">
      <w:pPr>
        <w:autoSpaceDE w:val="0"/>
        <w:autoSpaceDN w:val="0"/>
        <w:adjustRightInd w:val="0"/>
        <w:spacing w:after="0"/>
        <w:rPr>
          <w:rFonts w:ascii="Times New Roman" w:eastAsia="Times New Roman" w:hAnsi="Times New Roman"/>
          <w:b/>
          <w:bCs/>
          <w:i/>
          <w:iCs/>
          <w:color w:val="000000"/>
          <w:sz w:val="26"/>
          <w:szCs w:val="26"/>
          <w:lang w:eastAsia="ru-RU"/>
        </w:rPr>
      </w:pPr>
      <w:r w:rsidRPr="008A09B0">
        <w:rPr>
          <w:rFonts w:ascii="Times New Roman" w:eastAsia="Times New Roman" w:hAnsi="Times New Roman"/>
          <w:i/>
          <w:iCs/>
          <w:color w:val="000000"/>
          <w:sz w:val="26"/>
          <w:szCs w:val="26"/>
          <w:lang w:eastAsia="ru-RU"/>
        </w:rPr>
        <w:t>А</w:t>
      </w:r>
      <w:r w:rsidRPr="008A09B0">
        <w:rPr>
          <w:rFonts w:ascii="Times New Roman" w:eastAsia="Times New Roman" w:hAnsi="Times New Roman"/>
          <w:b/>
          <w:bCs/>
          <w:i/>
          <w:iCs/>
          <w:color w:val="000000"/>
          <w:sz w:val="26"/>
          <w:szCs w:val="26"/>
          <w:lang w:eastAsia="ru-RU"/>
        </w:rPr>
        <w:t>нсамбль:</w:t>
      </w:r>
    </w:p>
    <w:p w:rsidR="008A09B0" w:rsidRPr="008A09B0" w:rsidRDefault="008A09B0" w:rsidP="00FE08D7">
      <w:pPr>
        <w:widowControl w:val="0"/>
        <w:numPr>
          <w:ilvl w:val="0"/>
          <w:numId w:val="71"/>
        </w:numPr>
        <w:tabs>
          <w:tab w:val="left" w:pos="1176"/>
        </w:tabs>
        <w:autoSpaceDE w:val="0"/>
        <w:autoSpaceDN w:val="0"/>
        <w:adjustRightInd w:val="0"/>
        <w:spacing w:after="0"/>
        <w:ind w:firstLine="715"/>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сформированный комплекс навыков и умений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8A09B0" w:rsidRPr="008A09B0" w:rsidRDefault="008A09B0" w:rsidP="00FE08D7">
      <w:pPr>
        <w:widowControl w:val="0"/>
        <w:numPr>
          <w:ilvl w:val="0"/>
          <w:numId w:val="72"/>
        </w:numPr>
        <w:tabs>
          <w:tab w:val="left" w:pos="1008"/>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знание ансамблевого репертуара, способствующее воспитанию на разнообразной литературе способностей к коллективному творчеству;</w:t>
      </w:r>
    </w:p>
    <w:p w:rsidR="008A09B0" w:rsidRPr="008A09B0" w:rsidRDefault="008A09B0" w:rsidP="00FE08D7">
      <w:pPr>
        <w:widowControl w:val="0"/>
        <w:numPr>
          <w:ilvl w:val="0"/>
          <w:numId w:val="73"/>
        </w:numPr>
        <w:tabs>
          <w:tab w:val="left" w:pos="1248"/>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8A09B0" w:rsidRPr="008A09B0" w:rsidRDefault="008A09B0" w:rsidP="008A09B0">
      <w:pPr>
        <w:autoSpaceDE w:val="0"/>
        <w:autoSpaceDN w:val="0"/>
        <w:adjustRightInd w:val="0"/>
        <w:spacing w:after="0"/>
        <w:rPr>
          <w:rFonts w:ascii="Times New Roman" w:eastAsia="Times New Roman" w:hAnsi="Times New Roman"/>
          <w:b/>
          <w:bCs/>
          <w:i/>
          <w:iCs/>
          <w:color w:val="000000"/>
          <w:sz w:val="26"/>
          <w:szCs w:val="26"/>
          <w:lang w:eastAsia="ru-RU"/>
        </w:rPr>
      </w:pPr>
      <w:r w:rsidRPr="008A09B0">
        <w:rPr>
          <w:rFonts w:ascii="Times New Roman" w:eastAsia="Times New Roman" w:hAnsi="Times New Roman"/>
          <w:b/>
          <w:bCs/>
          <w:i/>
          <w:iCs/>
          <w:color w:val="000000"/>
          <w:sz w:val="26"/>
          <w:szCs w:val="26"/>
          <w:lang w:eastAsia="ru-RU"/>
        </w:rPr>
        <w:t>Фортепиано:</w:t>
      </w:r>
    </w:p>
    <w:p w:rsidR="008A09B0" w:rsidRPr="008A09B0" w:rsidRDefault="008A09B0" w:rsidP="00FE08D7">
      <w:pPr>
        <w:widowControl w:val="0"/>
        <w:numPr>
          <w:ilvl w:val="0"/>
          <w:numId w:val="56"/>
        </w:numPr>
        <w:tabs>
          <w:tab w:val="left" w:pos="1085"/>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знание инструментальных и художественных особенностей и возможностей фортепиано;</w:t>
      </w:r>
    </w:p>
    <w:p w:rsidR="008A09B0" w:rsidRPr="008A09B0" w:rsidRDefault="008A09B0" w:rsidP="008A09B0">
      <w:pPr>
        <w:autoSpaceDE w:val="0"/>
        <w:autoSpaceDN w:val="0"/>
        <w:adjustRightInd w:val="0"/>
        <w:spacing w:after="0"/>
        <w:rPr>
          <w:rFonts w:ascii="Times New Roman" w:eastAsia="Times New Roman" w:hAnsi="Times New Roman"/>
          <w:sz w:val="2"/>
          <w:szCs w:val="2"/>
          <w:lang w:eastAsia="ru-RU"/>
        </w:rPr>
      </w:pPr>
    </w:p>
    <w:p w:rsidR="008A09B0" w:rsidRPr="008A09B0" w:rsidRDefault="008A09B0" w:rsidP="00FE08D7">
      <w:pPr>
        <w:widowControl w:val="0"/>
        <w:numPr>
          <w:ilvl w:val="0"/>
          <w:numId w:val="57"/>
        </w:numPr>
        <w:tabs>
          <w:tab w:val="left" w:pos="946"/>
        </w:tabs>
        <w:autoSpaceDE w:val="0"/>
        <w:autoSpaceDN w:val="0"/>
        <w:adjustRightInd w:val="0"/>
        <w:spacing w:after="0"/>
        <w:ind w:firstLine="706"/>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8A09B0" w:rsidRPr="008A09B0" w:rsidRDefault="008A09B0" w:rsidP="00FE08D7">
      <w:pPr>
        <w:widowControl w:val="0"/>
        <w:numPr>
          <w:ilvl w:val="0"/>
          <w:numId w:val="57"/>
        </w:numPr>
        <w:tabs>
          <w:tab w:val="left" w:pos="946"/>
        </w:tabs>
        <w:autoSpaceDE w:val="0"/>
        <w:autoSpaceDN w:val="0"/>
        <w:adjustRightInd w:val="0"/>
        <w:spacing w:after="0"/>
        <w:ind w:firstLine="706"/>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8A09B0" w:rsidRPr="008A09B0" w:rsidRDefault="008A09B0" w:rsidP="008A09B0">
      <w:pPr>
        <w:autoSpaceDE w:val="0"/>
        <w:autoSpaceDN w:val="0"/>
        <w:adjustRightInd w:val="0"/>
        <w:spacing w:after="0"/>
        <w:rPr>
          <w:rFonts w:ascii="Times New Roman" w:eastAsia="Times New Roman" w:hAnsi="Times New Roman"/>
          <w:b/>
          <w:bCs/>
          <w:i/>
          <w:iCs/>
          <w:color w:val="000000"/>
          <w:sz w:val="26"/>
          <w:szCs w:val="26"/>
          <w:lang w:eastAsia="ru-RU"/>
        </w:rPr>
      </w:pPr>
      <w:r w:rsidRPr="008A09B0">
        <w:rPr>
          <w:rFonts w:ascii="Times New Roman" w:eastAsia="Times New Roman" w:hAnsi="Times New Roman"/>
          <w:b/>
          <w:bCs/>
          <w:i/>
          <w:iCs/>
          <w:color w:val="000000"/>
          <w:sz w:val="26"/>
          <w:szCs w:val="26"/>
          <w:lang w:eastAsia="ru-RU"/>
        </w:rPr>
        <w:t>Хоровой класс:</w:t>
      </w:r>
    </w:p>
    <w:p w:rsidR="008A09B0" w:rsidRPr="008A09B0" w:rsidRDefault="008A09B0" w:rsidP="00FE08D7">
      <w:pPr>
        <w:widowControl w:val="0"/>
        <w:numPr>
          <w:ilvl w:val="0"/>
          <w:numId w:val="74"/>
        </w:numPr>
        <w:tabs>
          <w:tab w:val="left" w:pos="1037"/>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8A09B0" w:rsidRPr="008A09B0" w:rsidRDefault="008A09B0" w:rsidP="00FE08D7">
      <w:pPr>
        <w:widowControl w:val="0"/>
        <w:numPr>
          <w:ilvl w:val="0"/>
          <w:numId w:val="51"/>
        </w:numPr>
        <w:tabs>
          <w:tab w:val="left" w:pos="917"/>
        </w:tabs>
        <w:autoSpaceDE w:val="0"/>
        <w:autoSpaceDN w:val="0"/>
        <w:adjustRightInd w:val="0"/>
        <w:spacing w:after="0"/>
        <w:ind w:firstLine="701"/>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умение передавать авторский замысел музыкального произведения с помощью органического сочетания слова и музыки;</w:t>
      </w:r>
    </w:p>
    <w:p w:rsidR="008A09B0" w:rsidRPr="008A09B0" w:rsidRDefault="008A09B0" w:rsidP="00FE08D7">
      <w:pPr>
        <w:widowControl w:val="0"/>
        <w:numPr>
          <w:ilvl w:val="0"/>
          <w:numId w:val="51"/>
        </w:numPr>
        <w:tabs>
          <w:tab w:val="left" w:pos="926"/>
        </w:tabs>
        <w:autoSpaceDE w:val="0"/>
        <w:autoSpaceDN w:val="0"/>
        <w:adjustRightInd w:val="0"/>
        <w:spacing w:after="0"/>
        <w:ind w:left="71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навыки коллективного хорового исполнительского творчества;</w:t>
      </w:r>
    </w:p>
    <w:p w:rsidR="008A09B0" w:rsidRPr="008A09B0" w:rsidRDefault="008A09B0" w:rsidP="00FE08D7">
      <w:pPr>
        <w:widowControl w:val="0"/>
        <w:numPr>
          <w:ilvl w:val="0"/>
          <w:numId w:val="58"/>
        </w:numPr>
        <w:tabs>
          <w:tab w:val="left" w:pos="1090"/>
        </w:tabs>
        <w:autoSpaceDE w:val="0"/>
        <w:autoSpaceDN w:val="0"/>
        <w:adjustRightInd w:val="0"/>
        <w:spacing w:after="0"/>
        <w:ind w:right="5"/>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8A09B0" w:rsidRPr="008A09B0" w:rsidRDefault="008A09B0" w:rsidP="00FE08D7">
      <w:pPr>
        <w:widowControl w:val="0"/>
        <w:numPr>
          <w:ilvl w:val="0"/>
          <w:numId w:val="58"/>
        </w:numPr>
        <w:tabs>
          <w:tab w:val="left" w:pos="1090"/>
        </w:tabs>
        <w:autoSpaceDE w:val="0"/>
        <w:autoSpaceDN w:val="0"/>
        <w:adjustRightInd w:val="0"/>
        <w:spacing w:after="0"/>
        <w:ind w:right="14"/>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наличие практических навыков исполнения партий в составе вокального ансамбля и хорового коллектива.</w:t>
      </w:r>
    </w:p>
    <w:p w:rsidR="008A09B0" w:rsidRPr="008A09B0" w:rsidRDefault="008A09B0" w:rsidP="008A09B0">
      <w:pPr>
        <w:autoSpaceDE w:val="0"/>
        <w:autoSpaceDN w:val="0"/>
        <w:adjustRightInd w:val="0"/>
        <w:spacing w:after="0"/>
        <w:rPr>
          <w:rFonts w:ascii="Times New Roman" w:eastAsia="Times New Roman" w:hAnsi="Times New Roman"/>
          <w:b/>
          <w:bCs/>
          <w:i/>
          <w:iCs/>
          <w:color w:val="000000"/>
          <w:sz w:val="26"/>
          <w:szCs w:val="26"/>
          <w:lang w:eastAsia="ru-RU"/>
        </w:rPr>
      </w:pPr>
      <w:r w:rsidRPr="008A09B0">
        <w:rPr>
          <w:rFonts w:ascii="Times New Roman" w:eastAsia="Times New Roman" w:hAnsi="Times New Roman"/>
          <w:b/>
          <w:bCs/>
          <w:i/>
          <w:iCs/>
          <w:color w:val="000000"/>
          <w:sz w:val="26"/>
          <w:szCs w:val="26"/>
          <w:lang w:eastAsia="ru-RU"/>
        </w:rPr>
        <w:t>Сольфеджио:</w:t>
      </w:r>
    </w:p>
    <w:p w:rsidR="008A09B0" w:rsidRPr="008A09B0" w:rsidRDefault="008A09B0" w:rsidP="00FE08D7">
      <w:pPr>
        <w:widowControl w:val="0"/>
        <w:numPr>
          <w:ilvl w:val="0"/>
          <w:numId w:val="59"/>
        </w:numPr>
        <w:tabs>
          <w:tab w:val="left" w:pos="917"/>
        </w:tabs>
        <w:autoSpaceDE w:val="0"/>
        <w:autoSpaceDN w:val="0"/>
        <w:adjustRightInd w:val="0"/>
        <w:spacing w:after="0"/>
        <w:ind w:firstLine="715"/>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самостоятельности, в том числе:</w:t>
      </w:r>
    </w:p>
    <w:p w:rsidR="008A09B0" w:rsidRPr="008A09B0" w:rsidRDefault="008A09B0" w:rsidP="00FE08D7">
      <w:pPr>
        <w:widowControl w:val="0"/>
        <w:numPr>
          <w:ilvl w:val="0"/>
          <w:numId w:val="60"/>
        </w:numPr>
        <w:tabs>
          <w:tab w:val="left" w:pos="926"/>
        </w:tabs>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знание профессиональной музыкальной терминологии;</w:t>
      </w:r>
    </w:p>
    <w:p w:rsidR="008A09B0" w:rsidRPr="008A09B0" w:rsidRDefault="008A09B0" w:rsidP="00FE08D7">
      <w:pPr>
        <w:widowControl w:val="0"/>
        <w:numPr>
          <w:ilvl w:val="0"/>
          <w:numId w:val="60"/>
        </w:numPr>
        <w:tabs>
          <w:tab w:val="left" w:pos="926"/>
        </w:tabs>
        <w:autoSpaceDE w:val="0"/>
        <w:autoSpaceDN w:val="0"/>
        <w:adjustRightInd w:val="0"/>
        <w:spacing w:after="0"/>
        <w:rPr>
          <w:rFonts w:ascii="Times New Roman" w:eastAsia="Times New Roman" w:hAnsi="Times New Roman"/>
          <w:color w:val="000000"/>
          <w:sz w:val="26"/>
          <w:szCs w:val="26"/>
          <w:lang w:eastAsia="ru-RU"/>
        </w:rPr>
        <w:sectPr w:rsidR="008A09B0" w:rsidRPr="008A09B0">
          <w:pgSz w:w="11905" w:h="16837"/>
          <w:pgMar w:top="1003" w:right="848" w:bottom="1440" w:left="1697" w:header="720" w:footer="720" w:gutter="0"/>
          <w:cols w:space="60"/>
          <w:noEndnote/>
        </w:sectPr>
      </w:pPr>
    </w:p>
    <w:p w:rsidR="008A09B0" w:rsidRPr="008A09B0" w:rsidRDefault="008A09B0" w:rsidP="00FE08D7">
      <w:pPr>
        <w:widowControl w:val="0"/>
        <w:numPr>
          <w:ilvl w:val="0"/>
          <w:numId w:val="75"/>
        </w:numPr>
        <w:tabs>
          <w:tab w:val="left" w:pos="946"/>
        </w:tabs>
        <w:autoSpaceDE w:val="0"/>
        <w:autoSpaceDN w:val="0"/>
        <w:adjustRightInd w:val="0"/>
        <w:spacing w:after="0"/>
        <w:ind w:right="19"/>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lastRenderedPageBreak/>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8A09B0" w:rsidRPr="008A09B0" w:rsidRDefault="008A09B0" w:rsidP="00FE08D7">
      <w:pPr>
        <w:widowControl w:val="0"/>
        <w:numPr>
          <w:ilvl w:val="0"/>
          <w:numId w:val="55"/>
        </w:numPr>
        <w:tabs>
          <w:tab w:val="left" w:pos="979"/>
        </w:tabs>
        <w:autoSpaceDE w:val="0"/>
        <w:autoSpaceDN w:val="0"/>
        <w:adjustRightInd w:val="0"/>
        <w:spacing w:after="0"/>
        <w:ind w:right="19"/>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умение импровизировать на заданные музыкальные темы или ритмические построения;</w:t>
      </w:r>
    </w:p>
    <w:p w:rsidR="008A09B0" w:rsidRPr="008A09B0" w:rsidRDefault="008A09B0" w:rsidP="00FE08D7">
      <w:pPr>
        <w:widowControl w:val="0"/>
        <w:numPr>
          <w:ilvl w:val="0"/>
          <w:numId w:val="55"/>
        </w:numPr>
        <w:tabs>
          <w:tab w:val="left" w:pos="979"/>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навыки владения элементами музыкального языка (исполнение на инструменте, запись по слуху и т.п.).</w:t>
      </w:r>
    </w:p>
    <w:p w:rsidR="008A09B0" w:rsidRPr="008A09B0" w:rsidRDefault="008A09B0" w:rsidP="008A09B0">
      <w:pPr>
        <w:autoSpaceDE w:val="0"/>
        <w:autoSpaceDN w:val="0"/>
        <w:adjustRightInd w:val="0"/>
        <w:spacing w:after="0"/>
        <w:rPr>
          <w:rFonts w:ascii="Times New Roman" w:eastAsia="Times New Roman" w:hAnsi="Times New Roman"/>
          <w:b/>
          <w:bCs/>
          <w:i/>
          <w:iCs/>
          <w:color w:val="000000"/>
          <w:sz w:val="26"/>
          <w:szCs w:val="26"/>
          <w:lang w:eastAsia="ru-RU"/>
        </w:rPr>
      </w:pPr>
      <w:r w:rsidRPr="008A09B0">
        <w:rPr>
          <w:rFonts w:ascii="Times New Roman" w:eastAsia="Times New Roman" w:hAnsi="Times New Roman"/>
          <w:b/>
          <w:bCs/>
          <w:i/>
          <w:iCs/>
          <w:color w:val="000000"/>
          <w:sz w:val="26"/>
          <w:szCs w:val="26"/>
          <w:lang w:eastAsia="ru-RU"/>
        </w:rPr>
        <w:t>Слушание музыки:</w:t>
      </w:r>
    </w:p>
    <w:p w:rsidR="008A09B0" w:rsidRPr="008A09B0" w:rsidRDefault="008A09B0" w:rsidP="00FE08D7">
      <w:pPr>
        <w:widowControl w:val="0"/>
        <w:numPr>
          <w:ilvl w:val="0"/>
          <w:numId w:val="55"/>
        </w:numPr>
        <w:tabs>
          <w:tab w:val="left" w:pos="979"/>
        </w:tabs>
        <w:autoSpaceDE w:val="0"/>
        <w:autoSpaceDN w:val="0"/>
        <w:adjustRightInd w:val="0"/>
        <w:spacing w:after="0"/>
        <w:ind w:right="14"/>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8A09B0" w:rsidRPr="008A09B0" w:rsidRDefault="008A09B0" w:rsidP="00FE08D7">
      <w:pPr>
        <w:widowControl w:val="0"/>
        <w:numPr>
          <w:ilvl w:val="0"/>
          <w:numId w:val="55"/>
        </w:numPr>
        <w:tabs>
          <w:tab w:val="left" w:pos="979"/>
        </w:tabs>
        <w:autoSpaceDE w:val="0"/>
        <w:autoSpaceDN w:val="0"/>
        <w:adjustRightInd w:val="0"/>
        <w:spacing w:after="0"/>
        <w:ind w:right="19"/>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способность проявлять эмоциональное сопереживание в процессе восприятия музыкального произведения;</w:t>
      </w:r>
    </w:p>
    <w:p w:rsidR="008A09B0" w:rsidRPr="008A09B0" w:rsidRDefault="008A09B0" w:rsidP="00FE08D7">
      <w:pPr>
        <w:widowControl w:val="0"/>
        <w:numPr>
          <w:ilvl w:val="0"/>
          <w:numId w:val="55"/>
        </w:numPr>
        <w:tabs>
          <w:tab w:val="left" w:pos="979"/>
        </w:tabs>
        <w:autoSpaceDE w:val="0"/>
        <w:autoSpaceDN w:val="0"/>
        <w:adjustRightInd w:val="0"/>
        <w:spacing w:after="0"/>
        <w:ind w:right="14"/>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8A09B0" w:rsidRPr="008A09B0" w:rsidRDefault="008A09B0" w:rsidP="008A09B0">
      <w:pPr>
        <w:autoSpaceDE w:val="0"/>
        <w:autoSpaceDN w:val="0"/>
        <w:adjustRightInd w:val="0"/>
        <w:spacing w:after="0"/>
        <w:rPr>
          <w:rFonts w:ascii="Times New Roman" w:eastAsia="Times New Roman" w:hAnsi="Times New Roman"/>
          <w:b/>
          <w:bCs/>
          <w:i/>
          <w:iCs/>
          <w:color w:val="000000"/>
          <w:sz w:val="26"/>
          <w:szCs w:val="26"/>
          <w:lang w:eastAsia="ru-RU"/>
        </w:rPr>
      </w:pPr>
      <w:r w:rsidRPr="008A09B0">
        <w:rPr>
          <w:rFonts w:ascii="Times New Roman" w:eastAsia="Times New Roman" w:hAnsi="Times New Roman"/>
          <w:b/>
          <w:bCs/>
          <w:i/>
          <w:iCs/>
          <w:color w:val="000000"/>
          <w:sz w:val="26"/>
          <w:szCs w:val="26"/>
          <w:lang w:eastAsia="ru-RU"/>
        </w:rPr>
        <w:t>Музыкальная литература (зарубежная, отечественная):</w:t>
      </w:r>
    </w:p>
    <w:p w:rsidR="008A09B0" w:rsidRPr="008A09B0" w:rsidRDefault="008A09B0" w:rsidP="00FE08D7">
      <w:pPr>
        <w:widowControl w:val="0"/>
        <w:numPr>
          <w:ilvl w:val="0"/>
          <w:numId w:val="55"/>
        </w:numPr>
        <w:tabs>
          <w:tab w:val="left" w:pos="979"/>
        </w:tabs>
        <w:autoSpaceDE w:val="0"/>
        <w:autoSpaceDN w:val="0"/>
        <w:adjustRightInd w:val="0"/>
        <w:spacing w:after="0"/>
        <w:ind w:right="19"/>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первичные знания о роли и значении музыкального искусства в системе культуры, духовно-нравственном развитии человека;</w:t>
      </w:r>
    </w:p>
    <w:p w:rsidR="008A09B0" w:rsidRPr="008A09B0" w:rsidRDefault="008A09B0" w:rsidP="008A09B0">
      <w:pPr>
        <w:autoSpaceDE w:val="0"/>
        <w:autoSpaceDN w:val="0"/>
        <w:adjustRightInd w:val="0"/>
        <w:spacing w:after="0"/>
        <w:rPr>
          <w:rFonts w:ascii="Times New Roman" w:eastAsia="Times New Roman" w:hAnsi="Times New Roman"/>
          <w:sz w:val="2"/>
          <w:szCs w:val="2"/>
          <w:lang w:eastAsia="ru-RU"/>
        </w:rPr>
      </w:pPr>
    </w:p>
    <w:p w:rsidR="008A09B0" w:rsidRPr="008A09B0" w:rsidRDefault="008A09B0" w:rsidP="00FE08D7">
      <w:pPr>
        <w:widowControl w:val="0"/>
        <w:numPr>
          <w:ilvl w:val="0"/>
          <w:numId w:val="76"/>
        </w:numPr>
        <w:tabs>
          <w:tab w:val="left" w:pos="1118"/>
        </w:tabs>
        <w:autoSpaceDE w:val="0"/>
        <w:autoSpaceDN w:val="0"/>
        <w:adjustRightInd w:val="0"/>
        <w:spacing w:after="0"/>
        <w:ind w:right="1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знание творческих биографий зарубежных и отечественных композиторов согласно программным требованиям;</w:t>
      </w:r>
    </w:p>
    <w:p w:rsidR="008A09B0" w:rsidRPr="008A09B0" w:rsidRDefault="008A09B0" w:rsidP="00FE08D7">
      <w:pPr>
        <w:widowControl w:val="0"/>
        <w:numPr>
          <w:ilvl w:val="0"/>
          <w:numId w:val="57"/>
        </w:numPr>
        <w:tabs>
          <w:tab w:val="left" w:pos="941"/>
        </w:tabs>
        <w:autoSpaceDE w:val="0"/>
        <w:autoSpaceDN w:val="0"/>
        <w:adjustRightInd w:val="0"/>
        <w:spacing w:after="0"/>
        <w:ind w:right="5" w:firstLine="701"/>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8A09B0" w:rsidRPr="008A09B0" w:rsidRDefault="008A09B0" w:rsidP="00FE08D7">
      <w:pPr>
        <w:widowControl w:val="0"/>
        <w:numPr>
          <w:ilvl w:val="0"/>
          <w:numId w:val="77"/>
        </w:numPr>
        <w:tabs>
          <w:tab w:val="left" w:pos="1070"/>
        </w:tabs>
        <w:autoSpaceDE w:val="0"/>
        <w:autoSpaceDN w:val="0"/>
        <w:adjustRightInd w:val="0"/>
        <w:spacing w:after="0"/>
        <w:ind w:right="19"/>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умение исполнять на музыкальном инструменте тематический материал пройденных музыкальных произведений;</w:t>
      </w:r>
    </w:p>
    <w:p w:rsidR="008A09B0" w:rsidRPr="008A09B0" w:rsidRDefault="008A09B0" w:rsidP="00FE08D7">
      <w:pPr>
        <w:widowControl w:val="0"/>
        <w:numPr>
          <w:ilvl w:val="0"/>
          <w:numId w:val="61"/>
        </w:numPr>
        <w:tabs>
          <w:tab w:val="left" w:pos="907"/>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8A09B0" w:rsidRPr="008A09B0" w:rsidRDefault="008A09B0" w:rsidP="00FE08D7">
      <w:pPr>
        <w:widowControl w:val="0"/>
        <w:numPr>
          <w:ilvl w:val="0"/>
          <w:numId w:val="61"/>
        </w:numPr>
        <w:tabs>
          <w:tab w:val="left" w:pos="907"/>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w:t>
      </w:r>
    </w:p>
    <w:p w:rsidR="008A09B0" w:rsidRPr="008A09B0" w:rsidRDefault="008A09B0" w:rsidP="00FE08D7">
      <w:pPr>
        <w:widowControl w:val="0"/>
        <w:numPr>
          <w:ilvl w:val="0"/>
          <w:numId w:val="61"/>
        </w:numPr>
        <w:tabs>
          <w:tab w:val="left" w:pos="907"/>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знание особенностей национальных традиций, фольклорных истоков музыки;</w:t>
      </w:r>
    </w:p>
    <w:p w:rsidR="008A09B0" w:rsidRPr="008A09B0" w:rsidRDefault="008A09B0" w:rsidP="008A09B0">
      <w:pPr>
        <w:widowControl w:val="0"/>
        <w:numPr>
          <w:ilvl w:val="0"/>
          <w:numId w:val="19"/>
        </w:numPr>
        <w:tabs>
          <w:tab w:val="left" w:pos="917"/>
        </w:tabs>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знание профессиональной музыкальной терминологии;</w:t>
      </w:r>
    </w:p>
    <w:p w:rsidR="008A09B0" w:rsidRPr="008A09B0" w:rsidRDefault="008A09B0" w:rsidP="00FE08D7">
      <w:pPr>
        <w:widowControl w:val="0"/>
        <w:numPr>
          <w:ilvl w:val="0"/>
          <w:numId w:val="62"/>
        </w:numPr>
        <w:tabs>
          <w:tab w:val="left" w:pos="974"/>
        </w:tabs>
        <w:autoSpaceDE w:val="0"/>
        <w:autoSpaceDN w:val="0"/>
        <w:adjustRightInd w:val="0"/>
        <w:spacing w:after="0"/>
        <w:ind w:firstLine="706"/>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8A09B0" w:rsidRPr="008A09B0" w:rsidRDefault="008A09B0" w:rsidP="00FE08D7">
      <w:pPr>
        <w:widowControl w:val="0"/>
        <w:numPr>
          <w:ilvl w:val="0"/>
          <w:numId w:val="62"/>
        </w:numPr>
        <w:tabs>
          <w:tab w:val="left" w:pos="974"/>
        </w:tabs>
        <w:autoSpaceDE w:val="0"/>
        <w:autoSpaceDN w:val="0"/>
        <w:adjustRightInd w:val="0"/>
        <w:spacing w:after="0"/>
        <w:ind w:firstLine="706"/>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умение в устной и письменной форме излагать свои мысли о творчестве композиторов;</w:t>
      </w:r>
    </w:p>
    <w:p w:rsidR="008A09B0" w:rsidRPr="008A09B0" w:rsidRDefault="008A09B0" w:rsidP="00FE08D7">
      <w:pPr>
        <w:widowControl w:val="0"/>
        <w:numPr>
          <w:ilvl w:val="0"/>
          <w:numId w:val="62"/>
        </w:numPr>
        <w:tabs>
          <w:tab w:val="left" w:pos="974"/>
        </w:tabs>
        <w:autoSpaceDE w:val="0"/>
        <w:autoSpaceDN w:val="0"/>
        <w:adjustRightInd w:val="0"/>
        <w:spacing w:after="0"/>
        <w:ind w:firstLine="706"/>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умение определять на слух фрагменты того или иного изученного музыкального произведения;</w:t>
      </w:r>
    </w:p>
    <w:p w:rsidR="008A09B0" w:rsidRPr="008A09B0" w:rsidRDefault="008A09B0" w:rsidP="008A09B0">
      <w:pPr>
        <w:autoSpaceDE w:val="0"/>
        <w:autoSpaceDN w:val="0"/>
        <w:adjustRightInd w:val="0"/>
        <w:spacing w:after="0"/>
        <w:rPr>
          <w:rFonts w:ascii="Times New Roman" w:eastAsia="Times New Roman" w:hAnsi="Times New Roman"/>
          <w:sz w:val="2"/>
          <w:szCs w:val="2"/>
          <w:lang w:eastAsia="ru-RU"/>
        </w:rPr>
      </w:pPr>
    </w:p>
    <w:p w:rsidR="008A09B0" w:rsidRPr="008A09B0" w:rsidRDefault="008A09B0" w:rsidP="00FE08D7">
      <w:pPr>
        <w:widowControl w:val="0"/>
        <w:numPr>
          <w:ilvl w:val="0"/>
          <w:numId w:val="76"/>
        </w:numPr>
        <w:tabs>
          <w:tab w:val="left" w:pos="1118"/>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8A09B0" w:rsidRPr="008A09B0" w:rsidRDefault="008A09B0" w:rsidP="008A09B0">
      <w:pPr>
        <w:autoSpaceDE w:val="0"/>
        <w:autoSpaceDN w:val="0"/>
        <w:adjustRightInd w:val="0"/>
        <w:spacing w:after="0"/>
        <w:rPr>
          <w:rFonts w:ascii="Times New Roman" w:eastAsia="Times New Roman" w:hAnsi="Times New Roman"/>
          <w:b/>
          <w:bCs/>
          <w:i/>
          <w:iCs/>
          <w:color w:val="000000"/>
          <w:sz w:val="26"/>
          <w:szCs w:val="26"/>
          <w:lang w:eastAsia="ru-RU"/>
        </w:rPr>
      </w:pPr>
      <w:r w:rsidRPr="008A09B0">
        <w:rPr>
          <w:rFonts w:ascii="Times New Roman" w:eastAsia="Times New Roman" w:hAnsi="Times New Roman"/>
          <w:b/>
          <w:bCs/>
          <w:i/>
          <w:iCs/>
          <w:color w:val="000000"/>
          <w:sz w:val="26"/>
          <w:szCs w:val="26"/>
          <w:lang w:eastAsia="ru-RU"/>
        </w:rPr>
        <w:lastRenderedPageBreak/>
        <w:t>Элементарная теория музыки:</w:t>
      </w:r>
    </w:p>
    <w:p w:rsidR="008A09B0" w:rsidRPr="008A09B0" w:rsidRDefault="008A09B0" w:rsidP="00FE08D7">
      <w:pPr>
        <w:widowControl w:val="0"/>
        <w:numPr>
          <w:ilvl w:val="0"/>
          <w:numId w:val="61"/>
        </w:numPr>
        <w:tabs>
          <w:tab w:val="left" w:pos="912"/>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знание основных элементов музыкального языка (понятий - звукоряд, лад, интервалы, аккорды, диатоника, хроматика, отклонение, модуляция);</w:t>
      </w:r>
    </w:p>
    <w:p w:rsidR="008A09B0" w:rsidRPr="008A09B0" w:rsidRDefault="008A09B0" w:rsidP="00FE08D7">
      <w:pPr>
        <w:widowControl w:val="0"/>
        <w:numPr>
          <w:ilvl w:val="0"/>
          <w:numId w:val="61"/>
        </w:numPr>
        <w:tabs>
          <w:tab w:val="left" w:pos="912"/>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первичные знания о строении музыкальной ткани, типах изложения музыкального материала;</w:t>
      </w:r>
    </w:p>
    <w:p w:rsidR="008A09B0" w:rsidRPr="008A09B0" w:rsidRDefault="008A09B0" w:rsidP="00FE08D7">
      <w:pPr>
        <w:widowControl w:val="0"/>
        <w:numPr>
          <w:ilvl w:val="0"/>
          <w:numId w:val="63"/>
        </w:numPr>
        <w:tabs>
          <w:tab w:val="left" w:pos="1080"/>
        </w:tabs>
        <w:autoSpaceDE w:val="0"/>
        <w:autoSpaceDN w:val="0"/>
        <w:adjustRightInd w:val="0"/>
        <w:spacing w:after="0"/>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умение осуществлять элементарный анализ нотного текста с объяснением роли выразительных средств в контексте музыкального произведения;</w:t>
      </w:r>
    </w:p>
    <w:p w:rsidR="008A09B0" w:rsidRPr="008A09B0" w:rsidRDefault="008A09B0" w:rsidP="00FE08D7">
      <w:pPr>
        <w:widowControl w:val="0"/>
        <w:numPr>
          <w:ilvl w:val="0"/>
          <w:numId w:val="64"/>
        </w:numPr>
        <w:tabs>
          <w:tab w:val="left" w:pos="960"/>
        </w:tabs>
        <w:autoSpaceDE w:val="0"/>
        <w:autoSpaceDN w:val="0"/>
        <w:adjustRightInd w:val="0"/>
        <w:spacing w:after="0"/>
        <w:ind w:right="5"/>
        <w:jc w:val="both"/>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w:t>
      </w:r>
    </w:p>
    <w:p w:rsidR="008A09B0" w:rsidRPr="008A09B0" w:rsidRDefault="008A09B0" w:rsidP="008A09B0">
      <w:pPr>
        <w:autoSpaceDE w:val="0"/>
        <w:autoSpaceDN w:val="0"/>
        <w:adjustRightInd w:val="0"/>
        <w:spacing w:after="0"/>
        <w:rPr>
          <w:rFonts w:ascii="Times New Roman" w:eastAsia="Times New Roman" w:hAnsi="Times New Roman"/>
          <w:color w:val="000000"/>
          <w:sz w:val="26"/>
          <w:szCs w:val="26"/>
          <w:lang w:eastAsia="ru-RU"/>
        </w:rPr>
      </w:pPr>
      <w:r w:rsidRPr="008A09B0">
        <w:rPr>
          <w:rFonts w:ascii="Times New Roman" w:eastAsia="Times New Roman" w:hAnsi="Times New Roman"/>
          <w:color w:val="000000"/>
          <w:sz w:val="26"/>
          <w:szCs w:val="26"/>
          <w:lang w:eastAsia="ru-RU"/>
        </w:rPr>
        <w:t>изложения материала (типов фактур).</w:t>
      </w:r>
    </w:p>
    <w:p w:rsidR="002833AE" w:rsidRPr="00E42C8B" w:rsidRDefault="002833AE" w:rsidP="008A09B0">
      <w:pPr>
        <w:pStyle w:val="Default"/>
        <w:spacing w:line="276" w:lineRule="auto"/>
        <w:rPr>
          <w:rStyle w:val="FontStyle28"/>
        </w:rPr>
      </w:pPr>
      <w:r w:rsidRPr="00E42C8B">
        <w:rPr>
          <w:rStyle w:val="FontStyle28"/>
        </w:rPr>
        <w:t xml:space="preserve">Структура программ по предметам включает в себя следующие разделы: </w:t>
      </w:r>
    </w:p>
    <w:p w:rsidR="002833AE" w:rsidRDefault="002833AE" w:rsidP="002833AE">
      <w:pPr>
        <w:pStyle w:val="Default"/>
        <w:widowControl w:val="0"/>
        <w:shd w:val="clear" w:color="auto" w:fill="FFFFFF"/>
        <w:tabs>
          <w:tab w:val="left" w:pos="806"/>
        </w:tabs>
        <w:spacing w:before="149" w:line="276" w:lineRule="auto"/>
        <w:ind w:left="360"/>
        <w:rPr>
          <w:sz w:val="26"/>
          <w:szCs w:val="26"/>
        </w:rPr>
      </w:pPr>
      <w:r>
        <w:rPr>
          <w:rStyle w:val="FontStyle28"/>
        </w:rPr>
        <w:t xml:space="preserve">1. </w:t>
      </w:r>
      <w:r w:rsidRPr="002833AE">
        <w:rPr>
          <w:sz w:val="26"/>
          <w:szCs w:val="26"/>
        </w:rPr>
        <w:t xml:space="preserve">Пояснительная записка. </w:t>
      </w:r>
    </w:p>
    <w:p w:rsidR="002833AE" w:rsidRPr="002833AE" w:rsidRDefault="002833AE" w:rsidP="002833AE">
      <w:pPr>
        <w:pStyle w:val="Default"/>
        <w:widowControl w:val="0"/>
        <w:shd w:val="clear" w:color="auto" w:fill="FFFFFF"/>
        <w:tabs>
          <w:tab w:val="left" w:pos="806"/>
        </w:tabs>
        <w:spacing w:before="149" w:line="276" w:lineRule="auto"/>
        <w:ind w:left="720"/>
        <w:rPr>
          <w:sz w:val="26"/>
          <w:szCs w:val="26"/>
        </w:rPr>
      </w:pPr>
      <w:r w:rsidRPr="002833AE">
        <w:rPr>
          <w:i/>
          <w:iCs/>
          <w:spacing w:val="-1"/>
          <w:sz w:val="26"/>
          <w:szCs w:val="26"/>
        </w:rPr>
        <w:t>- Характеристика учебного предмета, его место и роль в образовательном процессе;</w:t>
      </w:r>
    </w:p>
    <w:p w:rsidR="002833AE" w:rsidRPr="008443EC" w:rsidRDefault="002833AE" w:rsidP="00133AFE">
      <w:pPr>
        <w:widowControl w:val="0"/>
        <w:numPr>
          <w:ilvl w:val="0"/>
          <w:numId w:val="2"/>
        </w:numPr>
        <w:shd w:val="clear" w:color="auto" w:fill="FFFFFF"/>
        <w:tabs>
          <w:tab w:val="left" w:pos="806"/>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Срок реализации учебного предмета;</w:t>
      </w:r>
    </w:p>
    <w:p w:rsidR="002833AE" w:rsidRPr="008443EC" w:rsidRDefault="002833AE" w:rsidP="00133AFE">
      <w:pPr>
        <w:widowControl w:val="0"/>
        <w:numPr>
          <w:ilvl w:val="0"/>
          <w:numId w:val="2"/>
        </w:numPr>
        <w:shd w:val="clear" w:color="auto" w:fill="FFFFFF"/>
        <w:tabs>
          <w:tab w:val="left" w:pos="806"/>
        </w:tabs>
        <w:autoSpaceDE w:val="0"/>
        <w:autoSpaceDN w:val="0"/>
        <w:adjustRightInd w:val="0"/>
        <w:spacing w:after="0"/>
        <w:ind w:left="806" w:right="442" w:hanging="96"/>
        <w:rPr>
          <w:rFonts w:ascii="Times New Roman" w:hAnsi="Times New Roman"/>
          <w:i/>
          <w:iCs/>
          <w:color w:val="000000"/>
          <w:sz w:val="26"/>
          <w:szCs w:val="26"/>
        </w:rPr>
      </w:pPr>
      <w:r w:rsidRPr="008443EC">
        <w:rPr>
          <w:rFonts w:ascii="Times New Roman" w:hAnsi="Times New Roman"/>
          <w:i/>
          <w:iCs/>
          <w:color w:val="000000"/>
          <w:spacing w:val="-2"/>
          <w:sz w:val="26"/>
          <w:szCs w:val="26"/>
        </w:rPr>
        <w:t>Объем учебного времени, предусмотренный</w:t>
      </w:r>
      <w:r>
        <w:rPr>
          <w:rFonts w:ascii="Times New Roman" w:hAnsi="Times New Roman"/>
          <w:i/>
          <w:iCs/>
          <w:color w:val="000000"/>
          <w:spacing w:val="-2"/>
          <w:sz w:val="26"/>
          <w:szCs w:val="26"/>
        </w:rPr>
        <w:t xml:space="preserve"> учебным планом Школы </w:t>
      </w:r>
      <w:r w:rsidRPr="008443EC">
        <w:rPr>
          <w:rFonts w:ascii="Times New Roman" w:hAnsi="Times New Roman"/>
          <w:i/>
          <w:iCs/>
          <w:color w:val="000000"/>
          <w:sz w:val="26"/>
          <w:szCs w:val="26"/>
        </w:rPr>
        <w:t xml:space="preserve"> на реализацию учебного предмета;</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Форма проведения учебных аудиторных занятий;</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Цели и задачи учебного предмета;</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Обоснование структуры программы учебного предмета;</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Методы обучения;</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Описание материально-технических условий реализации учебного предмета;</w:t>
      </w:r>
    </w:p>
    <w:p w:rsidR="002833AE" w:rsidRDefault="002833AE" w:rsidP="00A90E03">
      <w:pPr>
        <w:pStyle w:val="Default"/>
        <w:numPr>
          <w:ilvl w:val="0"/>
          <w:numId w:val="6"/>
        </w:numPr>
        <w:spacing w:line="276" w:lineRule="auto"/>
        <w:rPr>
          <w:sz w:val="26"/>
          <w:szCs w:val="26"/>
        </w:rPr>
      </w:pPr>
      <w:r>
        <w:rPr>
          <w:sz w:val="26"/>
          <w:szCs w:val="26"/>
        </w:rPr>
        <w:t>Содержание учебного предмета.</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Сведения о затратах учебного времени;</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i/>
          <w:iCs/>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Годовые требования по классам;</w:t>
      </w:r>
    </w:p>
    <w:p w:rsidR="002833AE" w:rsidRDefault="002833AE" w:rsidP="00A90E03">
      <w:pPr>
        <w:pStyle w:val="Default"/>
        <w:numPr>
          <w:ilvl w:val="0"/>
          <w:numId w:val="6"/>
        </w:numPr>
        <w:spacing w:line="276" w:lineRule="auto"/>
        <w:rPr>
          <w:sz w:val="26"/>
          <w:szCs w:val="26"/>
        </w:rPr>
      </w:pPr>
      <w:r>
        <w:rPr>
          <w:sz w:val="26"/>
          <w:szCs w:val="26"/>
        </w:rPr>
        <w:t>Требования к уровню подготовки обучающихся.</w:t>
      </w:r>
    </w:p>
    <w:p w:rsidR="002833AE" w:rsidRDefault="002833AE" w:rsidP="00A90E03">
      <w:pPr>
        <w:pStyle w:val="Default"/>
        <w:numPr>
          <w:ilvl w:val="0"/>
          <w:numId w:val="6"/>
        </w:numPr>
        <w:spacing w:line="276" w:lineRule="auto"/>
        <w:rPr>
          <w:sz w:val="26"/>
          <w:szCs w:val="26"/>
        </w:rPr>
      </w:pPr>
      <w:r>
        <w:rPr>
          <w:sz w:val="26"/>
          <w:szCs w:val="26"/>
        </w:rPr>
        <w:t>Формы и методы контроля, система оценок.</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Аттестация: цели, виды, форма, содержание;</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i/>
          <w:iCs/>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Критерии оценки;</w:t>
      </w:r>
    </w:p>
    <w:p w:rsidR="002833AE" w:rsidRDefault="002833AE" w:rsidP="00A90E03">
      <w:pPr>
        <w:pStyle w:val="Default"/>
        <w:numPr>
          <w:ilvl w:val="0"/>
          <w:numId w:val="6"/>
        </w:numPr>
        <w:spacing w:line="276" w:lineRule="auto"/>
        <w:rPr>
          <w:sz w:val="26"/>
          <w:szCs w:val="26"/>
        </w:rPr>
      </w:pPr>
      <w:r>
        <w:rPr>
          <w:sz w:val="26"/>
          <w:szCs w:val="26"/>
        </w:rPr>
        <w:t>Методическое обеспечение учебного процесса.</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Методические рекомендации педагогическим работникам;</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i/>
          <w:iCs/>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Рекомендации по организации самостоятельной работы обучающихся;</w:t>
      </w:r>
    </w:p>
    <w:p w:rsidR="002833AE" w:rsidRPr="00CC2142" w:rsidRDefault="002833AE" w:rsidP="00A90E03">
      <w:pPr>
        <w:pStyle w:val="Default"/>
        <w:numPr>
          <w:ilvl w:val="0"/>
          <w:numId w:val="6"/>
        </w:numPr>
        <w:spacing w:line="276" w:lineRule="auto"/>
        <w:rPr>
          <w:sz w:val="26"/>
          <w:szCs w:val="26"/>
        </w:rPr>
      </w:pPr>
      <w:r>
        <w:rPr>
          <w:sz w:val="26"/>
          <w:szCs w:val="26"/>
        </w:rPr>
        <w:t>Списки рекомендуемой и используемой нотной и методической литературы</w:t>
      </w:r>
    </w:p>
    <w:p w:rsidR="00D213DE" w:rsidRDefault="00D213DE" w:rsidP="00A90E03">
      <w:pPr>
        <w:pStyle w:val="Default"/>
        <w:numPr>
          <w:ilvl w:val="0"/>
          <w:numId w:val="40"/>
        </w:numPr>
        <w:spacing w:after="240" w:line="276" w:lineRule="auto"/>
        <w:jc w:val="center"/>
        <w:rPr>
          <w:b/>
          <w:spacing w:val="-2"/>
          <w:sz w:val="26"/>
          <w:szCs w:val="26"/>
        </w:rPr>
      </w:pPr>
      <w:r>
        <w:rPr>
          <w:b/>
          <w:spacing w:val="-2"/>
          <w:sz w:val="26"/>
          <w:szCs w:val="26"/>
        </w:rPr>
        <w:t>Предметные области. Учебные предметы.</w:t>
      </w:r>
    </w:p>
    <w:p w:rsidR="009A2FE9" w:rsidRPr="00733410" w:rsidRDefault="009A2FE9" w:rsidP="00733410">
      <w:pPr>
        <w:pStyle w:val="Default"/>
        <w:spacing w:after="240" w:line="276" w:lineRule="auto"/>
        <w:ind w:left="527"/>
        <w:rPr>
          <w:b/>
          <w:spacing w:val="-2"/>
          <w:sz w:val="26"/>
          <w:szCs w:val="26"/>
        </w:rPr>
      </w:pPr>
      <w:r w:rsidRPr="00733410">
        <w:rPr>
          <w:b/>
          <w:spacing w:val="-2"/>
          <w:sz w:val="26"/>
          <w:szCs w:val="26"/>
        </w:rPr>
        <w:t>1. ПО.01.УП.01. Специальность «</w:t>
      </w:r>
      <w:r w:rsidR="008A09B0" w:rsidRPr="00733410">
        <w:rPr>
          <w:b/>
          <w:spacing w:val="-2"/>
          <w:sz w:val="26"/>
          <w:szCs w:val="26"/>
        </w:rPr>
        <w:t>Аккордеон</w:t>
      </w:r>
      <w:r w:rsidRPr="00733410">
        <w:rPr>
          <w:b/>
          <w:spacing w:val="-2"/>
          <w:sz w:val="26"/>
          <w:szCs w:val="26"/>
        </w:rPr>
        <w:t>»</w:t>
      </w:r>
    </w:p>
    <w:p w:rsidR="008A09B0" w:rsidRPr="00733410" w:rsidRDefault="008A09B0" w:rsidP="00733410">
      <w:pPr>
        <w:widowControl w:val="0"/>
        <w:shd w:val="clear" w:color="auto" w:fill="FFFFFF"/>
        <w:tabs>
          <w:tab w:val="left" w:pos="1181"/>
        </w:tabs>
        <w:autoSpaceDE w:val="0"/>
        <w:autoSpaceDN w:val="0"/>
        <w:adjustRightInd w:val="0"/>
        <w:spacing w:before="10" w:after="0"/>
        <w:ind w:right="5"/>
        <w:jc w:val="both"/>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Характеристика учебного предмета</w:t>
      </w:r>
      <w:r w:rsidRPr="00733410">
        <w:rPr>
          <w:rFonts w:ascii="Times New Roman" w:eastAsia="Times New Roman" w:hAnsi="Times New Roman"/>
          <w:b/>
          <w:bCs/>
          <w:i/>
          <w:iCs/>
          <w:sz w:val="26"/>
          <w:szCs w:val="26"/>
          <w:lang w:eastAsia="ru-RU"/>
        </w:rPr>
        <w:t xml:space="preserve">, </w:t>
      </w:r>
      <w:r w:rsidRPr="00733410">
        <w:rPr>
          <w:rFonts w:ascii="Times New Roman" w:eastAsia="Times New Roman" w:hAnsi="Times New Roman"/>
          <w:i/>
          <w:iCs/>
          <w:sz w:val="26"/>
          <w:szCs w:val="26"/>
          <w:lang w:eastAsia="ru-RU"/>
        </w:rPr>
        <w:t>его место и роль в</w:t>
      </w:r>
      <w:r w:rsidRPr="00733410">
        <w:rPr>
          <w:rFonts w:ascii="Times New Roman" w:eastAsia="Times New Roman" w:hAnsi="Times New Roman"/>
          <w:i/>
          <w:iCs/>
          <w:sz w:val="26"/>
          <w:szCs w:val="26"/>
          <w:lang w:eastAsia="ru-RU"/>
        </w:rPr>
        <w:br/>
        <w:t>образовательном процессе</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Программа учебного предмета «Специальность» по виду инструмента </w:t>
      </w:r>
      <w:r w:rsidRPr="00733410">
        <w:rPr>
          <w:rFonts w:ascii="Times New Roman" w:eastAsia="Times New Roman" w:hAnsi="Times New Roman"/>
          <w:sz w:val="26"/>
          <w:szCs w:val="26"/>
          <w:lang w:eastAsia="ru-RU"/>
        </w:rPr>
        <w:t xml:space="preserve">«аккордеон», далее - «Специальность (аккордеон)», разработана на основе и с </w:t>
      </w:r>
      <w:r w:rsidRPr="00733410">
        <w:rPr>
          <w:rFonts w:ascii="Times New Roman" w:eastAsia="Times New Roman" w:hAnsi="Times New Roman"/>
          <w:spacing w:val="-10"/>
          <w:sz w:val="26"/>
          <w:szCs w:val="26"/>
          <w:lang w:eastAsia="ru-RU"/>
        </w:rPr>
        <w:t xml:space="preserve">учетом федеральных государственных требований к дополнительной </w:t>
      </w:r>
      <w:r w:rsidRPr="00733410">
        <w:rPr>
          <w:rFonts w:ascii="Times New Roman" w:eastAsia="Times New Roman" w:hAnsi="Times New Roman"/>
          <w:sz w:val="26"/>
          <w:szCs w:val="26"/>
          <w:lang w:eastAsia="ru-RU"/>
        </w:rPr>
        <w:t xml:space="preserve">предпрофессиональной общеобразовательной программе в области музыкального искусства «Народные </w:t>
      </w:r>
      <w:r w:rsidRPr="00733410">
        <w:rPr>
          <w:rFonts w:ascii="Times New Roman" w:eastAsia="Times New Roman" w:hAnsi="Times New Roman"/>
          <w:sz w:val="26"/>
          <w:szCs w:val="26"/>
          <w:lang w:eastAsia="ru-RU"/>
        </w:rPr>
        <w:lastRenderedPageBreak/>
        <w:t>инструменты».</w:t>
      </w:r>
    </w:p>
    <w:p w:rsidR="008A09B0" w:rsidRPr="00733410" w:rsidRDefault="008A09B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2"/>
          <w:sz w:val="26"/>
          <w:szCs w:val="26"/>
          <w:lang w:eastAsia="ru-RU"/>
        </w:rPr>
        <w:t xml:space="preserve">Учебный предмет «Специальность (аккордеон)» направлен на приобретение </w:t>
      </w:r>
      <w:r w:rsidRPr="00733410">
        <w:rPr>
          <w:rFonts w:ascii="Times New Roman" w:eastAsia="Times New Roman" w:hAnsi="Times New Roman"/>
          <w:sz w:val="26"/>
          <w:szCs w:val="26"/>
          <w:lang w:eastAsia="ru-RU"/>
        </w:rPr>
        <w:t xml:space="preserve">детьми знаний, умений и навыков игры на аккордеоне, получение ими </w:t>
      </w:r>
      <w:r w:rsidRPr="00733410">
        <w:rPr>
          <w:rFonts w:ascii="Times New Roman" w:eastAsia="Times New Roman" w:hAnsi="Times New Roman"/>
          <w:spacing w:val="-10"/>
          <w:sz w:val="26"/>
          <w:szCs w:val="26"/>
          <w:lang w:eastAsia="ru-RU"/>
        </w:rPr>
        <w:t>художественного образования, а также на эстетическое воспитание и духовно-</w:t>
      </w:r>
      <w:r w:rsidRPr="00733410">
        <w:rPr>
          <w:rFonts w:ascii="Times New Roman" w:eastAsia="Times New Roman" w:hAnsi="Times New Roman"/>
          <w:sz w:val="26"/>
          <w:szCs w:val="26"/>
          <w:lang w:eastAsia="ru-RU"/>
        </w:rPr>
        <w:t>нравственное развитие ученика.</w:t>
      </w:r>
    </w:p>
    <w:p w:rsidR="008A09B0" w:rsidRPr="00733410" w:rsidRDefault="008A09B0" w:rsidP="00733410">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Обучение детей в области музыкального искусства ставит перед </w:t>
      </w:r>
      <w:r w:rsidRPr="00733410">
        <w:rPr>
          <w:rFonts w:ascii="Times New Roman" w:eastAsia="Times New Roman" w:hAnsi="Times New Roman"/>
          <w:spacing w:val="-9"/>
          <w:sz w:val="26"/>
          <w:szCs w:val="26"/>
          <w:lang w:eastAsia="ru-RU"/>
        </w:rPr>
        <w:t xml:space="preserve">педагогом ряд задач как учебных, так и воспитательных. Решения основных </w:t>
      </w:r>
      <w:r w:rsidRPr="00733410">
        <w:rPr>
          <w:rFonts w:ascii="Times New Roman" w:eastAsia="Times New Roman" w:hAnsi="Times New Roman"/>
          <w:spacing w:val="-10"/>
          <w:sz w:val="26"/>
          <w:szCs w:val="26"/>
          <w:lang w:eastAsia="ru-RU"/>
        </w:rPr>
        <w:t xml:space="preserve">вопросов в этой сфере образования направлены на раскрытие и развитие индивидуальных способностей учащихся, а для наиболее одаренных из них - на </w:t>
      </w:r>
      <w:r w:rsidRPr="00733410">
        <w:rPr>
          <w:rFonts w:ascii="Times New Roman" w:eastAsia="Times New Roman" w:hAnsi="Times New Roman"/>
          <w:sz w:val="26"/>
          <w:szCs w:val="26"/>
          <w:lang w:eastAsia="ru-RU"/>
        </w:rPr>
        <w:t>их дальнейшую профессиональную деятельность.</w:t>
      </w:r>
    </w:p>
    <w:p w:rsidR="008A09B0" w:rsidRPr="00733410" w:rsidRDefault="008A09B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Примерный учебный план по дополнительной предпрофессиональной </w:t>
      </w:r>
      <w:r w:rsidRPr="00733410">
        <w:rPr>
          <w:rFonts w:ascii="Times New Roman" w:eastAsia="Times New Roman" w:hAnsi="Times New Roman"/>
          <w:spacing w:val="-11"/>
          <w:sz w:val="26"/>
          <w:szCs w:val="26"/>
          <w:lang w:eastAsia="ru-RU"/>
        </w:rPr>
        <w:t xml:space="preserve">общеобразовательной программе в области искусства «Народные инструменты </w:t>
      </w:r>
      <w:r w:rsidRPr="00733410">
        <w:rPr>
          <w:rFonts w:ascii="Times New Roman" w:eastAsia="Times New Roman" w:hAnsi="Times New Roman"/>
          <w:sz w:val="26"/>
          <w:szCs w:val="26"/>
          <w:lang w:eastAsia="ru-RU"/>
        </w:rPr>
        <w:t>(аккордеон)» направлен на приобретение обучающимися музыкально-исполнительских знаний, умений, навыков.</w:t>
      </w:r>
    </w:p>
    <w:p w:rsidR="008A09B0" w:rsidRPr="00733410" w:rsidRDefault="008A09B0" w:rsidP="00733410">
      <w:pPr>
        <w:widowControl w:val="0"/>
        <w:shd w:val="clear" w:color="auto" w:fill="FFFFFF"/>
        <w:tabs>
          <w:tab w:val="left" w:pos="1085"/>
        </w:tabs>
        <w:autoSpaceDE w:val="0"/>
        <w:autoSpaceDN w:val="0"/>
        <w:adjustRightInd w:val="0"/>
        <w:spacing w:before="5" w:after="0"/>
        <w:ind w:right="5"/>
        <w:jc w:val="both"/>
        <w:rPr>
          <w:rFonts w:ascii="Times New Roman" w:eastAsia="Times New Roman" w:hAnsi="Times New Roman"/>
          <w:sz w:val="26"/>
          <w:szCs w:val="26"/>
          <w:lang w:eastAsia="ru-RU"/>
        </w:rPr>
      </w:pPr>
      <w:r w:rsidRPr="00733410">
        <w:rPr>
          <w:rFonts w:ascii="Times New Roman" w:eastAsia="Times New Roman" w:hAnsi="Times New Roman"/>
          <w:b/>
          <w:bCs/>
          <w:i/>
          <w:iCs/>
          <w:spacing w:val="-7"/>
          <w:sz w:val="26"/>
          <w:szCs w:val="26"/>
          <w:lang w:eastAsia="ru-RU"/>
        </w:rPr>
        <w:t xml:space="preserve">Срок  реализации </w:t>
      </w:r>
      <w:r w:rsidRPr="00733410">
        <w:rPr>
          <w:rFonts w:ascii="Times New Roman" w:eastAsia="Times New Roman" w:hAnsi="Times New Roman"/>
          <w:spacing w:val="-7"/>
          <w:sz w:val="26"/>
          <w:szCs w:val="26"/>
          <w:lang w:eastAsia="ru-RU"/>
        </w:rPr>
        <w:t>учебного предмета «Специальность (</w:t>
      </w:r>
      <w:r w:rsidRPr="00733410">
        <w:rPr>
          <w:rFonts w:ascii="Times New Roman" w:eastAsia="Times New Roman" w:hAnsi="Times New Roman"/>
          <w:sz w:val="26"/>
          <w:szCs w:val="26"/>
          <w:lang w:eastAsia="ru-RU"/>
        </w:rPr>
        <w:t>аккордеон</w:t>
      </w:r>
      <w:r w:rsidRPr="00733410">
        <w:rPr>
          <w:rFonts w:ascii="Times New Roman" w:eastAsia="Times New Roman" w:hAnsi="Times New Roman"/>
          <w:spacing w:val="-7"/>
          <w:sz w:val="26"/>
          <w:szCs w:val="26"/>
          <w:lang w:eastAsia="ru-RU"/>
        </w:rPr>
        <w:t xml:space="preserve">)» для </w:t>
      </w:r>
      <w:r w:rsidRPr="00733410">
        <w:rPr>
          <w:rFonts w:ascii="Times New Roman" w:eastAsia="Times New Roman" w:hAnsi="Times New Roman"/>
          <w:spacing w:val="-10"/>
          <w:sz w:val="26"/>
          <w:szCs w:val="26"/>
          <w:lang w:eastAsia="ru-RU"/>
        </w:rPr>
        <w:t>детей, поступивших в образовательное учреждение в первый класс в возрасте:</w:t>
      </w:r>
    </w:p>
    <w:p w:rsidR="008A09B0" w:rsidRPr="00733410" w:rsidRDefault="008A09B0" w:rsidP="00FE08D7">
      <w:pPr>
        <w:widowControl w:val="0"/>
        <w:numPr>
          <w:ilvl w:val="0"/>
          <w:numId w:val="52"/>
        </w:numPr>
        <w:shd w:val="clear" w:color="auto" w:fill="FFFFFF"/>
        <w:tabs>
          <w:tab w:val="left" w:pos="221"/>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с шести лет шести месяцев до девяти лет, составляет 8 лет;</w:t>
      </w:r>
    </w:p>
    <w:p w:rsidR="008A09B0" w:rsidRPr="00733410" w:rsidRDefault="008A09B0" w:rsidP="00FE08D7">
      <w:pPr>
        <w:widowControl w:val="0"/>
        <w:numPr>
          <w:ilvl w:val="0"/>
          <w:numId w:val="52"/>
        </w:numPr>
        <w:shd w:val="clear" w:color="auto" w:fill="FFFFFF"/>
        <w:tabs>
          <w:tab w:val="left" w:pos="221"/>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с десяти до двенадцати лет, составляет 5 лет.</w:t>
      </w:r>
    </w:p>
    <w:p w:rsidR="008A09B0" w:rsidRPr="00733410" w:rsidRDefault="008A09B0" w:rsidP="00733410">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Для детей, не закончивших освоение образовательной программы </w:t>
      </w:r>
      <w:r w:rsidRPr="00733410">
        <w:rPr>
          <w:rFonts w:ascii="Times New Roman" w:eastAsia="Times New Roman" w:hAnsi="Times New Roman"/>
          <w:spacing w:val="-10"/>
          <w:sz w:val="26"/>
          <w:szCs w:val="26"/>
          <w:lang w:eastAsia="ru-RU"/>
        </w:rPr>
        <w:t xml:space="preserve">основного общего образования или среднего (полного) общего образования и </w:t>
      </w:r>
      <w:r w:rsidRPr="00733410">
        <w:rPr>
          <w:rFonts w:ascii="Times New Roman" w:eastAsia="Times New Roman" w:hAnsi="Times New Roman"/>
          <w:spacing w:val="-7"/>
          <w:sz w:val="26"/>
          <w:szCs w:val="26"/>
          <w:lang w:eastAsia="ru-RU"/>
        </w:rPr>
        <w:t xml:space="preserve">планирующих поступление в образовательные учреждения, реализующие </w:t>
      </w:r>
      <w:r w:rsidRPr="00733410">
        <w:rPr>
          <w:rFonts w:ascii="Times New Roman" w:eastAsia="Times New Roman" w:hAnsi="Times New Roman"/>
          <w:spacing w:val="-1"/>
          <w:sz w:val="26"/>
          <w:szCs w:val="26"/>
          <w:lang w:eastAsia="ru-RU"/>
        </w:rPr>
        <w:t xml:space="preserve">основные профессиональные образовательные программы в области </w:t>
      </w:r>
      <w:r w:rsidRPr="00733410">
        <w:rPr>
          <w:rFonts w:ascii="Times New Roman" w:eastAsia="Times New Roman" w:hAnsi="Times New Roman"/>
          <w:spacing w:val="-10"/>
          <w:sz w:val="26"/>
          <w:szCs w:val="26"/>
          <w:lang w:eastAsia="ru-RU"/>
        </w:rPr>
        <w:t>музыкального искусства, срок освоения может быть увеличен на один год.</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b/>
          <w:bCs/>
          <w:i/>
          <w:iCs/>
          <w:spacing w:val="-7"/>
          <w:sz w:val="26"/>
          <w:szCs w:val="26"/>
          <w:lang w:eastAsia="ru-RU"/>
        </w:rPr>
        <w:t>Объем учебного времени</w:t>
      </w:r>
      <w:r w:rsidRPr="00733410">
        <w:rPr>
          <w:rFonts w:ascii="Times New Roman" w:eastAsia="Times New Roman" w:hAnsi="Times New Roman"/>
          <w:i/>
          <w:iCs/>
          <w:spacing w:val="-7"/>
          <w:sz w:val="26"/>
          <w:szCs w:val="26"/>
          <w:lang w:eastAsia="ru-RU"/>
        </w:rPr>
        <w:t xml:space="preserve">, </w:t>
      </w:r>
      <w:r w:rsidRPr="00733410">
        <w:rPr>
          <w:rFonts w:ascii="Times New Roman" w:eastAsia="Times New Roman" w:hAnsi="Times New Roman"/>
          <w:spacing w:val="-7"/>
          <w:sz w:val="26"/>
          <w:szCs w:val="26"/>
          <w:lang w:eastAsia="ru-RU"/>
        </w:rPr>
        <w:t xml:space="preserve">предусмотренный учебным планом </w:t>
      </w:r>
      <w:r w:rsidRPr="00733410">
        <w:rPr>
          <w:rFonts w:ascii="Times New Roman" w:eastAsia="Times New Roman" w:hAnsi="Times New Roman"/>
          <w:sz w:val="26"/>
          <w:szCs w:val="26"/>
          <w:lang w:eastAsia="ru-RU"/>
        </w:rPr>
        <w:t>образовательного учреждения на реализацию учебного предмета «Специальность (аккордеон)»</w:t>
      </w:r>
      <w:r w:rsidRPr="00733410">
        <w:rPr>
          <w:rFonts w:ascii="Times New Roman" w:eastAsia="Times New Roman" w:hAnsi="Times New Roman"/>
          <w:b/>
          <w:bCs/>
          <w:sz w:val="26"/>
          <w:szCs w:val="26"/>
          <w:lang w:eastAsia="ru-RU"/>
        </w:rPr>
        <w:t>:</w:t>
      </w:r>
    </w:p>
    <w:p w:rsidR="008A09B0" w:rsidRPr="00733410" w:rsidRDefault="008A09B0" w:rsidP="00733410">
      <w:pPr>
        <w:widowControl w:val="0"/>
        <w:autoSpaceDE w:val="0"/>
        <w:autoSpaceDN w:val="0"/>
        <w:adjustRightInd w:val="0"/>
        <w:spacing w:after="34"/>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368"/>
        <w:gridCol w:w="1277"/>
        <w:gridCol w:w="1411"/>
        <w:gridCol w:w="998"/>
        <w:gridCol w:w="1478"/>
      </w:tblGrid>
      <w:tr w:rsidR="008A09B0" w:rsidRPr="00733410" w:rsidTr="008A09B0">
        <w:trPr>
          <w:trHeight w:hRule="exact" w:val="955"/>
        </w:trPr>
        <w:tc>
          <w:tcPr>
            <w:tcW w:w="4368" w:type="dxa"/>
            <w:tcBorders>
              <w:top w:val="single" w:sz="6" w:space="0" w:color="auto"/>
              <w:left w:val="single" w:sz="6" w:space="0" w:color="auto"/>
              <w:bottom w:val="single" w:sz="6" w:space="0" w:color="auto"/>
              <w:right w:val="single" w:sz="6" w:space="0" w:color="auto"/>
            </w:tcBorders>
            <w:shd w:val="clear" w:color="auto" w:fill="FFFFFF"/>
            <w:vAlign w:val="center"/>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Срок обучения</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8 лет</w:t>
            </w:r>
          </w:p>
        </w:tc>
        <w:tc>
          <w:tcPr>
            <w:tcW w:w="1411" w:type="dxa"/>
            <w:tcBorders>
              <w:top w:val="single" w:sz="6" w:space="0" w:color="auto"/>
              <w:left w:val="single" w:sz="6" w:space="0" w:color="auto"/>
              <w:bottom w:val="single" w:sz="6" w:space="0" w:color="auto"/>
              <w:right w:val="single" w:sz="6" w:space="0" w:color="auto"/>
            </w:tcBorders>
            <w:shd w:val="clear" w:color="auto" w:fill="FFFFFF"/>
            <w:vAlign w:val="center"/>
          </w:tcPr>
          <w:p w:rsidR="008A09B0" w:rsidRPr="00733410" w:rsidRDefault="008A09B0" w:rsidP="00733410">
            <w:pPr>
              <w:widowControl w:val="0"/>
              <w:shd w:val="clear" w:color="auto" w:fill="FFFFFF"/>
              <w:autoSpaceDE w:val="0"/>
              <w:autoSpaceDN w:val="0"/>
              <w:adjustRightInd w:val="0"/>
              <w:spacing w:after="0"/>
              <w:ind w:right="38"/>
              <w:jc w:val="center"/>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9-й год </w:t>
            </w:r>
            <w:r w:rsidRPr="00733410">
              <w:rPr>
                <w:rFonts w:ascii="Times New Roman" w:eastAsia="Times New Roman" w:hAnsi="Times New Roman"/>
                <w:spacing w:val="-4"/>
                <w:sz w:val="26"/>
                <w:szCs w:val="26"/>
                <w:lang w:eastAsia="ru-RU"/>
              </w:rPr>
              <w:t>обучения</w:t>
            </w:r>
          </w:p>
        </w:tc>
        <w:tc>
          <w:tcPr>
            <w:tcW w:w="998" w:type="dxa"/>
            <w:tcBorders>
              <w:top w:val="single" w:sz="6" w:space="0" w:color="auto"/>
              <w:left w:val="single" w:sz="6" w:space="0" w:color="auto"/>
              <w:bottom w:val="single" w:sz="6" w:space="0" w:color="auto"/>
              <w:right w:val="single" w:sz="6" w:space="0" w:color="auto"/>
            </w:tcBorders>
            <w:shd w:val="clear" w:color="auto" w:fill="FFFFFF"/>
            <w:vAlign w:val="center"/>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t>5 лет</w:t>
            </w:r>
          </w:p>
        </w:tc>
        <w:tc>
          <w:tcPr>
            <w:tcW w:w="1478" w:type="dxa"/>
            <w:tcBorders>
              <w:top w:val="single" w:sz="6" w:space="0" w:color="auto"/>
              <w:left w:val="single" w:sz="6" w:space="0" w:color="auto"/>
              <w:bottom w:val="single" w:sz="6" w:space="0" w:color="auto"/>
              <w:right w:val="single" w:sz="6" w:space="0" w:color="auto"/>
            </w:tcBorders>
            <w:shd w:val="clear" w:color="auto" w:fill="FFFFFF"/>
            <w:vAlign w:val="center"/>
          </w:tcPr>
          <w:p w:rsidR="008A09B0" w:rsidRPr="00733410" w:rsidRDefault="008A09B0" w:rsidP="00733410">
            <w:pPr>
              <w:widowControl w:val="0"/>
              <w:shd w:val="clear" w:color="auto" w:fill="FFFFFF"/>
              <w:autoSpaceDE w:val="0"/>
              <w:autoSpaceDN w:val="0"/>
              <w:adjustRightInd w:val="0"/>
              <w:spacing w:after="0"/>
              <w:ind w:right="77"/>
              <w:jc w:val="center"/>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6-й год </w:t>
            </w:r>
            <w:r w:rsidRPr="00733410">
              <w:rPr>
                <w:rFonts w:ascii="Times New Roman" w:eastAsia="Times New Roman" w:hAnsi="Times New Roman"/>
                <w:spacing w:val="-5"/>
                <w:sz w:val="26"/>
                <w:szCs w:val="26"/>
                <w:lang w:eastAsia="ru-RU"/>
              </w:rPr>
              <w:t>обучения</w:t>
            </w:r>
          </w:p>
        </w:tc>
      </w:tr>
      <w:tr w:rsidR="008A09B0" w:rsidRPr="00733410" w:rsidTr="008A09B0">
        <w:trPr>
          <w:trHeight w:hRule="exact" w:val="691"/>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Максимальная  учебная  нагрузка (в часах)</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1316</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214,5</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924</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214,5</w:t>
            </w:r>
          </w:p>
        </w:tc>
      </w:tr>
      <w:tr w:rsidR="008A09B0" w:rsidRPr="00733410" w:rsidTr="008A09B0">
        <w:trPr>
          <w:trHeight w:hRule="exact" w:val="702"/>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Количество</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часов на аудиторные занятия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559</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82,5</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363</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82,5</w:t>
            </w:r>
          </w:p>
        </w:tc>
      </w:tr>
      <w:tr w:rsidR="008A09B0" w:rsidRPr="00733410" w:rsidTr="008A09B0">
        <w:trPr>
          <w:trHeight w:hRule="exact" w:val="994"/>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Количество            часов            на внеаудиторную (самостоятельную) работу</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757</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132</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561</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132</w:t>
            </w:r>
          </w:p>
        </w:tc>
      </w:tr>
    </w:tbl>
    <w:p w:rsidR="008A09B0" w:rsidRPr="00733410" w:rsidRDefault="008A09B0" w:rsidP="00733410">
      <w:pPr>
        <w:widowControl w:val="0"/>
        <w:shd w:val="clear" w:color="auto" w:fill="FFFFFF"/>
        <w:tabs>
          <w:tab w:val="left" w:pos="979"/>
        </w:tabs>
        <w:autoSpaceDE w:val="0"/>
        <w:autoSpaceDN w:val="0"/>
        <w:adjustRightInd w:val="0"/>
        <w:spacing w:before="355" w:after="0"/>
        <w:rPr>
          <w:rFonts w:ascii="Times New Roman" w:eastAsia="Times New Roman" w:hAnsi="Times New Roman"/>
          <w:sz w:val="26"/>
          <w:szCs w:val="26"/>
          <w:lang w:eastAsia="ru-RU"/>
        </w:rPr>
      </w:pPr>
      <w:r w:rsidRPr="00733410">
        <w:rPr>
          <w:rFonts w:ascii="Times New Roman" w:eastAsia="Times New Roman" w:hAnsi="Times New Roman"/>
          <w:i/>
          <w:iCs/>
          <w:spacing w:val="-8"/>
          <w:sz w:val="26"/>
          <w:szCs w:val="26"/>
          <w:lang w:eastAsia="ru-RU"/>
        </w:rPr>
        <w:t xml:space="preserve">Форма проведения учебных аудиторных занятий: </w:t>
      </w:r>
      <w:r w:rsidRPr="00733410">
        <w:rPr>
          <w:rFonts w:ascii="Times New Roman" w:eastAsia="Times New Roman" w:hAnsi="Times New Roman"/>
          <w:spacing w:val="-8"/>
          <w:sz w:val="26"/>
          <w:szCs w:val="26"/>
          <w:lang w:eastAsia="ru-RU"/>
        </w:rPr>
        <w:t>индивидуальная,</w:t>
      </w:r>
      <w:r w:rsidRPr="00733410">
        <w:rPr>
          <w:rFonts w:ascii="Times New Roman" w:eastAsia="Times New Roman" w:hAnsi="Times New Roman"/>
          <w:spacing w:val="-8"/>
          <w:sz w:val="26"/>
          <w:szCs w:val="26"/>
          <w:lang w:eastAsia="ru-RU"/>
        </w:rPr>
        <w:br/>
      </w:r>
      <w:r w:rsidRPr="00733410">
        <w:rPr>
          <w:rFonts w:ascii="Times New Roman" w:eastAsia="Times New Roman" w:hAnsi="Times New Roman"/>
          <w:sz w:val="26"/>
          <w:szCs w:val="26"/>
          <w:lang w:eastAsia="ru-RU"/>
        </w:rPr>
        <w:t>рекомендуемая продолжительность урока - 45 минут.</w:t>
      </w:r>
    </w:p>
    <w:p w:rsidR="008A09B0" w:rsidRPr="00733410" w:rsidRDefault="008A09B0" w:rsidP="00733410">
      <w:pPr>
        <w:widowControl w:val="0"/>
        <w:shd w:val="clear" w:color="auto" w:fill="FFFFFF"/>
        <w:autoSpaceDE w:val="0"/>
        <w:autoSpaceDN w:val="0"/>
        <w:adjustRightInd w:val="0"/>
        <w:spacing w:before="10" w:after="0"/>
        <w:ind w:right="14"/>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w:t>
      </w:r>
      <w:r w:rsidRPr="00733410">
        <w:rPr>
          <w:rFonts w:ascii="Times New Roman" w:eastAsia="Times New Roman" w:hAnsi="Times New Roman"/>
          <w:sz w:val="26"/>
          <w:szCs w:val="26"/>
          <w:lang w:eastAsia="ru-RU"/>
        </w:rPr>
        <w:t>особенности.</w:t>
      </w:r>
    </w:p>
    <w:p w:rsidR="008A09B0" w:rsidRPr="00733410" w:rsidRDefault="008A09B0" w:rsidP="00733410">
      <w:pPr>
        <w:widowControl w:val="0"/>
        <w:shd w:val="clear" w:color="auto" w:fill="FFFFFF"/>
        <w:tabs>
          <w:tab w:val="left" w:pos="950"/>
        </w:tabs>
        <w:autoSpaceDE w:val="0"/>
        <w:autoSpaceDN w:val="0"/>
        <w:adjustRightInd w:val="0"/>
        <w:spacing w:before="14" w:after="0"/>
        <w:ind w:right="-37"/>
        <w:rPr>
          <w:rFonts w:ascii="Times New Roman" w:eastAsia="Times New Roman" w:hAnsi="Times New Roman"/>
          <w:sz w:val="26"/>
          <w:szCs w:val="26"/>
          <w:lang w:eastAsia="ru-RU"/>
        </w:rPr>
      </w:pPr>
      <w:r w:rsidRPr="00733410">
        <w:rPr>
          <w:rFonts w:ascii="Times New Roman" w:eastAsia="Times New Roman" w:hAnsi="Times New Roman"/>
          <w:i/>
          <w:iCs/>
          <w:spacing w:val="-7"/>
          <w:sz w:val="26"/>
          <w:szCs w:val="26"/>
          <w:lang w:eastAsia="ru-RU"/>
        </w:rPr>
        <w:t xml:space="preserve">Цели и задачи учебного предмета </w:t>
      </w:r>
      <w:r w:rsidRPr="00733410">
        <w:rPr>
          <w:rFonts w:ascii="Times New Roman" w:eastAsia="Times New Roman" w:hAnsi="Times New Roman"/>
          <w:b/>
          <w:bCs/>
          <w:i/>
          <w:iCs/>
          <w:spacing w:val="-7"/>
          <w:sz w:val="26"/>
          <w:szCs w:val="26"/>
          <w:lang w:eastAsia="ru-RU"/>
        </w:rPr>
        <w:t>«</w:t>
      </w:r>
      <w:r w:rsidRPr="00733410">
        <w:rPr>
          <w:rFonts w:ascii="Times New Roman" w:eastAsia="Times New Roman" w:hAnsi="Times New Roman"/>
          <w:i/>
          <w:iCs/>
          <w:spacing w:val="-7"/>
          <w:sz w:val="26"/>
          <w:szCs w:val="26"/>
          <w:lang w:eastAsia="ru-RU"/>
        </w:rPr>
        <w:t xml:space="preserve">Специальность </w:t>
      </w:r>
      <w:r w:rsidRPr="00733410">
        <w:rPr>
          <w:rFonts w:ascii="Times New Roman" w:eastAsia="Times New Roman" w:hAnsi="Times New Roman"/>
          <w:b/>
          <w:bCs/>
          <w:i/>
          <w:iCs/>
          <w:spacing w:val="-7"/>
          <w:sz w:val="26"/>
          <w:szCs w:val="26"/>
          <w:lang w:eastAsia="ru-RU"/>
        </w:rPr>
        <w:t>(аккордеон)»</w:t>
      </w:r>
      <w:r w:rsidRPr="00733410">
        <w:rPr>
          <w:rFonts w:ascii="Times New Roman" w:eastAsia="Times New Roman" w:hAnsi="Times New Roman"/>
          <w:b/>
          <w:bCs/>
          <w:i/>
          <w:iCs/>
          <w:spacing w:val="-7"/>
          <w:sz w:val="26"/>
          <w:szCs w:val="26"/>
          <w:lang w:eastAsia="ru-RU"/>
        </w:rPr>
        <w:br/>
      </w:r>
      <w:r w:rsidRPr="00733410">
        <w:rPr>
          <w:rFonts w:ascii="Times New Roman" w:eastAsia="Times New Roman" w:hAnsi="Times New Roman"/>
          <w:b/>
          <w:bCs/>
          <w:sz w:val="26"/>
          <w:szCs w:val="26"/>
          <w:lang w:eastAsia="ru-RU"/>
        </w:rPr>
        <w:t>Цели</w:t>
      </w:r>
      <w:r w:rsidRPr="00733410">
        <w:rPr>
          <w:rFonts w:ascii="Times New Roman" w:eastAsia="Times New Roman" w:hAnsi="Times New Roman"/>
          <w:sz w:val="26"/>
          <w:szCs w:val="26"/>
          <w:lang w:eastAsia="ru-RU"/>
        </w:rPr>
        <w:t>:</w:t>
      </w:r>
    </w:p>
    <w:p w:rsidR="008A09B0" w:rsidRPr="00733410" w:rsidRDefault="008A09B0" w:rsidP="00FE08D7">
      <w:pPr>
        <w:widowControl w:val="0"/>
        <w:numPr>
          <w:ilvl w:val="0"/>
          <w:numId w:val="78"/>
        </w:numPr>
        <w:shd w:val="clear" w:color="auto" w:fill="FFFFFF"/>
        <w:tabs>
          <w:tab w:val="left" w:pos="826"/>
        </w:tabs>
        <w:autoSpaceDE w:val="0"/>
        <w:autoSpaceDN w:val="0"/>
        <w:adjustRightInd w:val="0"/>
        <w:spacing w:before="19" w:after="0"/>
        <w:ind w:left="120" w:right="14" w:firstLine="499"/>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развитие музыкально-творческих способностей учащегося на основе </w:t>
      </w:r>
      <w:r w:rsidRPr="00733410">
        <w:rPr>
          <w:rFonts w:ascii="Times New Roman" w:eastAsia="Times New Roman" w:hAnsi="Times New Roman"/>
          <w:spacing w:val="-10"/>
          <w:sz w:val="26"/>
          <w:szCs w:val="26"/>
          <w:lang w:eastAsia="ru-RU"/>
        </w:rPr>
        <w:t xml:space="preserve">приобретенных им знаний, умений и навыков, позволяющих воспринимать, осваивать и исполнять на аккордеоне произведения различных жанров и форм в </w:t>
      </w:r>
      <w:r w:rsidRPr="00733410">
        <w:rPr>
          <w:rFonts w:ascii="Times New Roman" w:eastAsia="Times New Roman" w:hAnsi="Times New Roman"/>
          <w:sz w:val="26"/>
          <w:szCs w:val="26"/>
          <w:lang w:eastAsia="ru-RU"/>
        </w:rPr>
        <w:t>соответствии с ФГТ;</w:t>
      </w:r>
    </w:p>
    <w:p w:rsidR="008A09B0" w:rsidRPr="00733410" w:rsidRDefault="008A09B0" w:rsidP="00FE08D7">
      <w:pPr>
        <w:widowControl w:val="0"/>
        <w:numPr>
          <w:ilvl w:val="0"/>
          <w:numId w:val="78"/>
        </w:numPr>
        <w:shd w:val="clear" w:color="auto" w:fill="FFFFFF"/>
        <w:tabs>
          <w:tab w:val="left" w:pos="826"/>
        </w:tabs>
        <w:autoSpaceDE w:val="0"/>
        <w:autoSpaceDN w:val="0"/>
        <w:adjustRightInd w:val="0"/>
        <w:spacing w:before="24" w:after="0"/>
        <w:ind w:left="120" w:firstLine="499"/>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определение наиболее одаренных детей и их дальнейшая подготовка к </w:t>
      </w:r>
      <w:r w:rsidRPr="00733410">
        <w:rPr>
          <w:rFonts w:ascii="Times New Roman" w:eastAsia="Times New Roman" w:hAnsi="Times New Roman"/>
          <w:spacing w:val="-11"/>
          <w:sz w:val="26"/>
          <w:szCs w:val="26"/>
          <w:lang w:eastAsia="ru-RU"/>
        </w:rPr>
        <w:t xml:space="preserve">продолжению </w:t>
      </w:r>
      <w:r w:rsidRPr="00733410">
        <w:rPr>
          <w:rFonts w:ascii="Times New Roman" w:eastAsia="Times New Roman" w:hAnsi="Times New Roman"/>
          <w:spacing w:val="-11"/>
          <w:sz w:val="26"/>
          <w:szCs w:val="26"/>
          <w:lang w:eastAsia="ru-RU"/>
        </w:rPr>
        <w:lastRenderedPageBreak/>
        <w:t xml:space="preserve">обучения в средних профессиональных музыкальных учебных </w:t>
      </w:r>
      <w:r w:rsidRPr="00733410">
        <w:rPr>
          <w:rFonts w:ascii="Times New Roman" w:eastAsia="Times New Roman" w:hAnsi="Times New Roman"/>
          <w:sz w:val="26"/>
          <w:szCs w:val="26"/>
          <w:lang w:eastAsia="ru-RU"/>
        </w:rPr>
        <w:t>заведениях.</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8"/>
          <w:sz w:val="26"/>
          <w:szCs w:val="26"/>
          <w:lang w:eastAsia="ru-RU"/>
        </w:rPr>
        <w:t>Задачи</w:t>
      </w:r>
      <w:r w:rsidRPr="00733410">
        <w:rPr>
          <w:rFonts w:ascii="Times New Roman" w:eastAsia="Times New Roman" w:hAnsi="Times New Roman"/>
          <w:spacing w:val="-18"/>
          <w:sz w:val="26"/>
          <w:szCs w:val="26"/>
          <w:lang w:eastAsia="ru-RU"/>
        </w:rPr>
        <w:t>:</w:t>
      </w:r>
    </w:p>
    <w:p w:rsidR="008A09B0" w:rsidRPr="00733410" w:rsidRDefault="008A09B0" w:rsidP="00733410">
      <w:pPr>
        <w:widowControl w:val="0"/>
        <w:shd w:val="clear" w:color="auto" w:fill="FFFFFF"/>
        <w:tabs>
          <w:tab w:val="left" w:pos="826"/>
        </w:tabs>
        <w:autoSpaceDE w:val="0"/>
        <w:autoSpaceDN w:val="0"/>
        <w:adjustRightInd w:val="0"/>
        <w:spacing w:before="10"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10"/>
          <w:sz w:val="26"/>
          <w:szCs w:val="26"/>
          <w:lang w:eastAsia="ru-RU"/>
        </w:rPr>
        <w:t>выявление творческих способностей ученика в области музыкального</w:t>
      </w:r>
      <w:r w:rsidRPr="00733410">
        <w:rPr>
          <w:rFonts w:ascii="Times New Roman" w:eastAsia="Times New Roman" w:hAnsi="Times New Roman"/>
          <w:spacing w:val="-10"/>
          <w:sz w:val="26"/>
          <w:szCs w:val="26"/>
          <w:lang w:eastAsia="ru-RU"/>
        </w:rPr>
        <w:br/>
      </w:r>
      <w:r w:rsidRPr="00733410">
        <w:rPr>
          <w:rFonts w:ascii="Times New Roman" w:eastAsia="Times New Roman" w:hAnsi="Times New Roman"/>
          <w:spacing w:val="-4"/>
          <w:sz w:val="26"/>
          <w:szCs w:val="26"/>
          <w:lang w:eastAsia="ru-RU"/>
        </w:rPr>
        <w:t>искусства и их развитие в области исполнительства на аккордеоне до уровня</w:t>
      </w:r>
      <w:r w:rsidRPr="00733410">
        <w:rPr>
          <w:rFonts w:ascii="Times New Roman" w:eastAsia="Times New Roman" w:hAnsi="Times New Roman"/>
          <w:spacing w:val="-4"/>
          <w:sz w:val="26"/>
          <w:szCs w:val="26"/>
          <w:lang w:eastAsia="ru-RU"/>
        </w:rPr>
        <w:br/>
      </w:r>
      <w:r w:rsidRPr="00733410">
        <w:rPr>
          <w:rFonts w:ascii="Times New Roman" w:eastAsia="Times New Roman" w:hAnsi="Times New Roman"/>
          <w:spacing w:val="-10"/>
          <w:sz w:val="26"/>
          <w:szCs w:val="26"/>
          <w:lang w:eastAsia="ru-RU"/>
        </w:rPr>
        <w:t>подготовки, достаточного для творческого самовыражения и самореализации;</w:t>
      </w:r>
    </w:p>
    <w:p w:rsidR="008A09B0" w:rsidRPr="00733410" w:rsidRDefault="008A09B0" w:rsidP="00733410">
      <w:pPr>
        <w:widowControl w:val="0"/>
        <w:shd w:val="clear" w:color="auto" w:fill="FFFFFF"/>
        <w:autoSpaceDE w:val="0"/>
        <w:autoSpaceDN w:val="0"/>
        <w:adjustRightInd w:val="0"/>
        <w:spacing w:after="0"/>
        <w:ind w:right="19"/>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овладение знаниями, умениями и навыками игры на аккордеоне, </w:t>
      </w:r>
      <w:r w:rsidRPr="00733410">
        <w:rPr>
          <w:rFonts w:ascii="Times New Roman" w:eastAsia="Times New Roman" w:hAnsi="Times New Roman"/>
          <w:spacing w:val="-10"/>
          <w:sz w:val="26"/>
          <w:szCs w:val="26"/>
          <w:lang w:eastAsia="ru-RU"/>
        </w:rPr>
        <w:t>позволяющими выпускнику приобретать собственный опыт музицирования;</w:t>
      </w:r>
    </w:p>
    <w:p w:rsidR="008A09B0" w:rsidRPr="00733410" w:rsidRDefault="008A09B0" w:rsidP="00733410">
      <w:pPr>
        <w:widowControl w:val="0"/>
        <w:shd w:val="clear" w:color="auto" w:fill="FFFFFF"/>
        <w:autoSpaceDE w:val="0"/>
        <w:autoSpaceDN w:val="0"/>
        <w:adjustRightInd w:val="0"/>
        <w:spacing w:before="130"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приобретение обучающимися опыта творческой деятельности;</w:t>
      </w:r>
    </w:p>
    <w:p w:rsidR="008A09B0" w:rsidRPr="00733410" w:rsidRDefault="008A09B0" w:rsidP="00733410">
      <w:pPr>
        <w:widowControl w:val="0"/>
        <w:shd w:val="clear" w:color="auto" w:fill="FFFFFF"/>
        <w:autoSpaceDE w:val="0"/>
        <w:autoSpaceDN w:val="0"/>
        <w:adjustRightInd w:val="0"/>
        <w:spacing w:before="38" w:after="0"/>
        <w:ind w:right="1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формирование навыков сольной исполнительской практики и </w:t>
      </w:r>
      <w:r w:rsidRPr="00733410">
        <w:rPr>
          <w:rFonts w:ascii="Times New Roman" w:eastAsia="Times New Roman" w:hAnsi="Times New Roman"/>
          <w:spacing w:val="-10"/>
          <w:sz w:val="26"/>
          <w:szCs w:val="26"/>
          <w:lang w:eastAsia="ru-RU"/>
        </w:rPr>
        <w:t>коллективной творческой деятельности, их практическое применение;</w:t>
      </w:r>
    </w:p>
    <w:p w:rsidR="008A09B0" w:rsidRPr="00733410" w:rsidRDefault="008A09B0" w:rsidP="00733410">
      <w:pPr>
        <w:widowControl w:val="0"/>
        <w:shd w:val="clear" w:color="auto" w:fill="FFFFFF"/>
        <w:autoSpaceDE w:val="0"/>
        <w:autoSpaceDN w:val="0"/>
        <w:adjustRightInd w:val="0"/>
        <w:spacing w:before="5"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 xml:space="preserve">• достижение уровня образованности, позволяющего выпускнику </w:t>
      </w:r>
      <w:r w:rsidRPr="00733410">
        <w:rPr>
          <w:rFonts w:ascii="Times New Roman" w:eastAsia="Times New Roman" w:hAnsi="Times New Roman"/>
          <w:spacing w:val="-11"/>
          <w:sz w:val="26"/>
          <w:szCs w:val="26"/>
          <w:lang w:eastAsia="ru-RU"/>
        </w:rPr>
        <w:t>самостоятельно ориентироваться в мировой музыкальной культуре;</w:t>
      </w:r>
    </w:p>
    <w:p w:rsidR="008A09B0" w:rsidRPr="00733410" w:rsidRDefault="008A09B0" w:rsidP="00733410">
      <w:pPr>
        <w:widowControl w:val="0"/>
        <w:shd w:val="clear" w:color="auto" w:fill="FFFFFF"/>
        <w:autoSpaceDE w:val="0"/>
        <w:autoSpaceDN w:val="0"/>
        <w:adjustRightInd w:val="0"/>
        <w:spacing w:before="19"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формирование у лучших выпускников осознанной мотивации к </w:t>
      </w:r>
      <w:r w:rsidRPr="00733410">
        <w:rPr>
          <w:rFonts w:ascii="Times New Roman" w:eastAsia="Times New Roman" w:hAnsi="Times New Roman"/>
          <w:spacing w:val="-11"/>
          <w:sz w:val="26"/>
          <w:szCs w:val="26"/>
          <w:lang w:eastAsia="ru-RU"/>
        </w:rPr>
        <w:t xml:space="preserve">продолжению профессионального обучения и подготовки их к вступительным </w:t>
      </w:r>
      <w:r w:rsidRPr="00733410">
        <w:rPr>
          <w:rFonts w:ascii="Times New Roman" w:eastAsia="Times New Roman" w:hAnsi="Times New Roman"/>
          <w:spacing w:val="-9"/>
          <w:sz w:val="26"/>
          <w:szCs w:val="26"/>
          <w:lang w:eastAsia="ru-RU"/>
        </w:rPr>
        <w:t>экзаменам в профессиональное образовательное учреждение.</w:t>
      </w:r>
    </w:p>
    <w:p w:rsidR="008A09B0" w:rsidRPr="00733410" w:rsidRDefault="008A09B0" w:rsidP="00733410">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 xml:space="preserve">Обоснование структуры программы </w:t>
      </w:r>
      <w:r w:rsidRPr="00733410">
        <w:rPr>
          <w:rFonts w:ascii="Times New Roman" w:eastAsia="Times New Roman" w:hAnsi="Times New Roman"/>
          <w:sz w:val="26"/>
          <w:szCs w:val="26"/>
          <w:lang w:eastAsia="ru-RU"/>
        </w:rPr>
        <w:t>учебного предмета «Специальность (аккордеон)».</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Программа содержит необходимые для организации занятий параметры:</w:t>
      </w:r>
    </w:p>
    <w:p w:rsidR="008A09B0" w:rsidRPr="00733410" w:rsidRDefault="008A09B0" w:rsidP="00733410">
      <w:pPr>
        <w:widowControl w:val="0"/>
        <w:numPr>
          <w:ilvl w:val="0"/>
          <w:numId w:val="4"/>
        </w:numPr>
        <w:shd w:val="clear" w:color="auto" w:fill="FFFFFF"/>
        <w:tabs>
          <w:tab w:val="left" w:pos="869"/>
        </w:tabs>
        <w:autoSpaceDE w:val="0"/>
        <w:autoSpaceDN w:val="0"/>
        <w:adjustRightInd w:val="0"/>
        <w:spacing w:before="5" w:after="0"/>
        <w:ind w:firstLine="715"/>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сведения о затратах учебного времени, предусмотренного на освоение </w:t>
      </w:r>
      <w:r w:rsidRPr="00733410">
        <w:rPr>
          <w:rFonts w:ascii="Times New Roman" w:eastAsia="Times New Roman" w:hAnsi="Times New Roman"/>
          <w:sz w:val="26"/>
          <w:szCs w:val="26"/>
          <w:lang w:eastAsia="ru-RU"/>
        </w:rPr>
        <w:t>учебного предмета;</w:t>
      </w:r>
    </w:p>
    <w:p w:rsidR="008A09B0" w:rsidRPr="00733410" w:rsidRDefault="008A09B0" w:rsidP="00733410">
      <w:pPr>
        <w:widowControl w:val="0"/>
        <w:numPr>
          <w:ilvl w:val="0"/>
          <w:numId w:val="4"/>
        </w:numPr>
        <w:shd w:val="clear" w:color="auto" w:fill="FFFFFF"/>
        <w:tabs>
          <w:tab w:val="left" w:pos="869"/>
        </w:tabs>
        <w:autoSpaceDE w:val="0"/>
        <w:autoSpaceDN w:val="0"/>
        <w:adjustRightInd w:val="0"/>
        <w:spacing w:before="5" w:after="0"/>
        <w:ind w:left="715"/>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распределение учебного материала по годам обучения;</w:t>
      </w:r>
    </w:p>
    <w:p w:rsidR="008A09B0" w:rsidRPr="00733410" w:rsidRDefault="008A09B0" w:rsidP="00733410">
      <w:pPr>
        <w:widowControl w:val="0"/>
        <w:numPr>
          <w:ilvl w:val="0"/>
          <w:numId w:val="4"/>
        </w:numPr>
        <w:shd w:val="clear" w:color="auto" w:fill="FFFFFF"/>
        <w:tabs>
          <w:tab w:val="left" w:pos="869"/>
        </w:tabs>
        <w:autoSpaceDE w:val="0"/>
        <w:autoSpaceDN w:val="0"/>
        <w:adjustRightInd w:val="0"/>
        <w:spacing w:after="0"/>
        <w:ind w:left="715"/>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описание дидактических единиц учебного предмета;</w:t>
      </w:r>
    </w:p>
    <w:p w:rsidR="008A09B0" w:rsidRPr="00733410" w:rsidRDefault="008A09B0" w:rsidP="00733410">
      <w:pPr>
        <w:widowControl w:val="0"/>
        <w:numPr>
          <w:ilvl w:val="0"/>
          <w:numId w:val="4"/>
        </w:numPr>
        <w:shd w:val="clear" w:color="auto" w:fill="FFFFFF"/>
        <w:tabs>
          <w:tab w:val="left" w:pos="869"/>
        </w:tabs>
        <w:autoSpaceDE w:val="0"/>
        <w:autoSpaceDN w:val="0"/>
        <w:adjustRightInd w:val="0"/>
        <w:spacing w:after="0"/>
        <w:ind w:left="715"/>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требования к уровню подготовки обучающихся;</w:t>
      </w:r>
    </w:p>
    <w:p w:rsidR="008A09B0" w:rsidRPr="00733410" w:rsidRDefault="008A09B0" w:rsidP="00733410">
      <w:pPr>
        <w:widowControl w:val="0"/>
        <w:numPr>
          <w:ilvl w:val="0"/>
          <w:numId w:val="4"/>
        </w:numPr>
        <w:shd w:val="clear" w:color="auto" w:fill="FFFFFF"/>
        <w:tabs>
          <w:tab w:val="left" w:pos="869"/>
        </w:tabs>
        <w:autoSpaceDE w:val="0"/>
        <w:autoSpaceDN w:val="0"/>
        <w:adjustRightInd w:val="0"/>
        <w:spacing w:before="5" w:after="0"/>
        <w:ind w:left="715"/>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формы и методы контроля, система оценок;</w:t>
      </w:r>
    </w:p>
    <w:p w:rsidR="008A09B0" w:rsidRPr="00733410" w:rsidRDefault="008A09B0" w:rsidP="00733410">
      <w:pPr>
        <w:widowControl w:val="0"/>
        <w:numPr>
          <w:ilvl w:val="0"/>
          <w:numId w:val="4"/>
        </w:numPr>
        <w:shd w:val="clear" w:color="auto" w:fill="FFFFFF"/>
        <w:tabs>
          <w:tab w:val="left" w:pos="869"/>
        </w:tabs>
        <w:autoSpaceDE w:val="0"/>
        <w:autoSpaceDN w:val="0"/>
        <w:adjustRightInd w:val="0"/>
        <w:spacing w:before="5" w:after="0"/>
        <w:ind w:left="715"/>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методическое обеспечение учебного процесса.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eastAsia="ru-RU"/>
        </w:rPr>
        <w:t xml:space="preserve">В  соответствие с данными направлениями строится основной раздел </w:t>
      </w:r>
      <w:r w:rsidRPr="00733410">
        <w:rPr>
          <w:rFonts w:ascii="Times New Roman" w:eastAsia="Times New Roman" w:hAnsi="Times New Roman"/>
          <w:sz w:val="26"/>
          <w:szCs w:val="26"/>
          <w:lang w:eastAsia="ru-RU"/>
        </w:rPr>
        <w:t>программы «Содержание учебного предмета».</w:t>
      </w:r>
    </w:p>
    <w:p w:rsidR="008A09B0" w:rsidRPr="00733410" w:rsidRDefault="008A09B0" w:rsidP="00733410">
      <w:pPr>
        <w:widowControl w:val="0"/>
        <w:shd w:val="clear" w:color="auto" w:fill="FFFFFF"/>
        <w:autoSpaceDE w:val="0"/>
        <w:autoSpaceDN w:val="0"/>
        <w:adjustRightInd w:val="0"/>
        <w:spacing w:before="211" w:after="0"/>
        <w:rPr>
          <w:rFonts w:ascii="Times New Roman" w:eastAsia="Times New Roman" w:hAnsi="Times New Roman"/>
          <w:sz w:val="26"/>
          <w:szCs w:val="26"/>
          <w:lang w:eastAsia="ru-RU"/>
        </w:rPr>
      </w:pPr>
      <w:r w:rsidRPr="00733410">
        <w:rPr>
          <w:rFonts w:ascii="Times New Roman" w:eastAsia="Times New Roman" w:hAnsi="Times New Roman"/>
          <w:b/>
          <w:bCs/>
          <w:i/>
          <w:iCs/>
          <w:spacing w:val="-7"/>
          <w:sz w:val="26"/>
          <w:szCs w:val="26"/>
          <w:lang w:eastAsia="ru-RU"/>
        </w:rPr>
        <w:t xml:space="preserve">7. </w:t>
      </w:r>
      <w:r w:rsidRPr="00733410">
        <w:rPr>
          <w:rFonts w:ascii="Times New Roman" w:eastAsia="Times New Roman" w:hAnsi="Times New Roman"/>
          <w:i/>
          <w:iCs/>
          <w:spacing w:val="-7"/>
          <w:sz w:val="26"/>
          <w:szCs w:val="26"/>
          <w:lang w:eastAsia="ru-RU"/>
        </w:rPr>
        <w:t>Методы обучения</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Для   достижения   поставленной   цели   и   реализации   задач   предмета </w:t>
      </w:r>
      <w:r w:rsidRPr="00733410">
        <w:rPr>
          <w:rFonts w:ascii="Times New Roman" w:eastAsia="Times New Roman" w:hAnsi="Times New Roman"/>
          <w:sz w:val="26"/>
          <w:szCs w:val="26"/>
          <w:lang w:eastAsia="ru-RU"/>
        </w:rPr>
        <w:t>используются следующие методы обучения:</w:t>
      </w:r>
    </w:p>
    <w:p w:rsidR="008A09B0" w:rsidRPr="00733410" w:rsidRDefault="008A09B0" w:rsidP="00FE08D7">
      <w:pPr>
        <w:widowControl w:val="0"/>
        <w:numPr>
          <w:ilvl w:val="0"/>
          <w:numId w:val="79"/>
        </w:numPr>
        <w:shd w:val="clear" w:color="auto" w:fill="FFFFFF"/>
        <w:tabs>
          <w:tab w:val="left" w:pos="998"/>
        </w:tabs>
        <w:autoSpaceDE w:val="0"/>
        <w:autoSpaceDN w:val="0"/>
        <w:adjustRightInd w:val="0"/>
        <w:spacing w:before="19"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словесный (рассказ, беседа, объяснение);</w:t>
      </w:r>
    </w:p>
    <w:p w:rsidR="008A09B0" w:rsidRPr="00733410" w:rsidRDefault="008A09B0" w:rsidP="00FE08D7">
      <w:pPr>
        <w:widowControl w:val="0"/>
        <w:numPr>
          <w:ilvl w:val="0"/>
          <w:numId w:val="79"/>
        </w:numPr>
        <w:shd w:val="clear" w:color="auto" w:fill="FFFFFF"/>
        <w:tabs>
          <w:tab w:val="left" w:pos="998"/>
        </w:tabs>
        <w:autoSpaceDE w:val="0"/>
        <w:autoSpaceDN w:val="0"/>
        <w:adjustRightInd w:val="0"/>
        <w:spacing w:after="0"/>
        <w:ind w:firstLine="72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метод упражнений и повторений (выработка игровых навыков ученика, </w:t>
      </w:r>
      <w:r w:rsidRPr="00733410">
        <w:rPr>
          <w:rFonts w:ascii="Times New Roman" w:eastAsia="Times New Roman" w:hAnsi="Times New Roman"/>
          <w:spacing w:val="-10"/>
          <w:sz w:val="26"/>
          <w:szCs w:val="26"/>
          <w:lang w:eastAsia="ru-RU"/>
        </w:rPr>
        <w:t>работа над художественно-образной сферой произведения);</w:t>
      </w:r>
    </w:p>
    <w:p w:rsidR="008A09B0" w:rsidRPr="00733410" w:rsidRDefault="008A09B0" w:rsidP="00FE08D7">
      <w:pPr>
        <w:widowControl w:val="0"/>
        <w:numPr>
          <w:ilvl w:val="0"/>
          <w:numId w:val="79"/>
        </w:numPr>
        <w:shd w:val="clear" w:color="auto" w:fill="FFFFFF"/>
        <w:tabs>
          <w:tab w:val="left" w:pos="998"/>
        </w:tabs>
        <w:autoSpaceDE w:val="0"/>
        <w:autoSpaceDN w:val="0"/>
        <w:adjustRightInd w:val="0"/>
        <w:spacing w:before="24" w:after="0"/>
        <w:ind w:firstLine="720"/>
        <w:rPr>
          <w:rFonts w:ascii="Times New Roman" w:eastAsia="Times New Roman" w:hAnsi="Times New Roman"/>
          <w:sz w:val="26"/>
          <w:szCs w:val="26"/>
          <w:lang w:eastAsia="ru-RU"/>
        </w:rPr>
      </w:pPr>
      <w:r w:rsidRPr="00733410">
        <w:rPr>
          <w:rFonts w:ascii="Times New Roman" w:eastAsia="Times New Roman" w:hAnsi="Times New Roman"/>
          <w:spacing w:val="-7"/>
          <w:sz w:val="26"/>
          <w:szCs w:val="26"/>
          <w:lang w:eastAsia="ru-RU"/>
        </w:rPr>
        <w:t xml:space="preserve">метод   показа   (показ   педагогом   игровых   движений,   исполнение </w:t>
      </w:r>
      <w:r w:rsidRPr="00733410">
        <w:rPr>
          <w:rFonts w:ascii="Times New Roman" w:eastAsia="Times New Roman" w:hAnsi="Times New Roman"/>
          <w:spacing w:val="-9"/>
          <w:sz w:val="26"/>
          <w:szCs w:val="26"/>
          <w:lang w:eastAsia="ru-RU"/>
        </w:rPr>
        <w:t>педагогом пьес с использованием многообразных вариантов показа);</w:t>
      </w:r>
    </w:p>
    <w:p w:rsidR="008A09B0" w:rsidRPr="00733410" w:rsidRDefault="008A09B0" w:rsidP="00FE08D7">
      <w:pPr>
        <w:widowControl w:val="0"/>
        <w:numPr>
          <w:ilvl w:val="0"/>
          <w:numId w:val="80"/>
        </w:numPr>
        <w:shd w:val="clear" w:color="auto" w:fill="FFFFFF"/>
        <w:tabs>
          <w:tab w:val="left" w:pos="994"/>
        </w:tabs>
        <w:autoSpaceDE w:val="0"/>
        <w:autoSpaceDN w:val="0"/>
        <w:adjustRightInd w:val="0"/>
        <w:spacing w:after="0"/>
        <w:ind w:left="5" w:firstLine="715"/>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объяснительно-иллюстративный (педагог играет произведение ученика </w:t>
      </w:r>
      <w:r w:rsidRPr="00733410">
        <w:rPr>
          <w:rFonts w:ascii="Times New Roman" w:eastAsia="Times New Roman" w:hAnsi="Times New Roman"/>
          <w:sz w:val="26"/>
          <w:szCs w:val="26"/>
          <w:lang w:eastAsia="ru-RU"/>
        </w:rPr>
        <w:t>и попутно объясняет);</w:t>
      </w:r>
    </w:p>
    <w:p w:rsidR="008A09B0" w:rsidRPr="00733410" w:rsidRDefault="008A09B0" w:rsidP="00FE08D7">
      <w:pPr>
        <w:widowControl w:val="0"/>
        <w:numPr>
          <w:ilvl w:val="0"/>
          <w:numId w:val="80"/>
        </w:numPr>
        <w:shd w:val="clear" w:color="auto" w:fill="FFFFFF"/>
        <w:tabs>
          <w:tab w:val="left" w:pos="994"/>
        </w:tabs>
        <w:autoSpaceDE w:val="0"/>
        <w:autoSpaceDN w:val="0"/>
        <w:adjustRightInd w:val="0"/>
        <w:spacing w:before="14" w:after="0"/>
        <w:ind w:left="5" w:right="14" w:firstLine="715"/>
        <w:jc w:val="both"/>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репродуктивный метод (повторение учеником игровых приемов по </w:t>
      </w:r>
      <w:r w:rsidRPr="00733410">
        <w:rPr>
          <w:rFonts w:ascii="Times New Roman" w:eastAsia="Times New Roman" w:hAnsi="Times New Roman"/>
          <w:sz w:val="26"/>
          <w:szCs w:val="26"/>
          <w:lang w:eastAsia="ru-RU"/>
        </w:rPr>
        <w:t>образцу учителя);</w:t>
      </w:r>
    </w:p>
    <w:p w:rsidR="008A09B0" w:rsidRPr="00733410" w:rsidRDefault="008A09B0" w:rsidP="00FE08D7">
      <w:pPr>
        <w:widowControl w:val="0"/>
        <w:numPr>
          <w:ilvl w:val="0"/>
          <w:numId w:val="80"/>
        </w:numPr>
        <w:shd w:val="clear" w:color="auto" w:fill="FFFFFF"/>
        <w:tabs>
          <w:tab w:val="left" w:pos="994"/>
        </w:tabs>
        <w:autoSpaceDE w:val="0"/>
        <w:autoSpaceDN w:val="0"/>
        <w:adjustRightInd w:val="0"/>
        <w:spacing w:before="5" w:after="0"/>
        <w:ind w:left="5" w:right="19" w:firstLine="715"/>
        <w:jc w:val="both"/>
        <w:rPr>
          <w:rFonts w:ascii="Times New Roman" w:eastAsia="Times New Roman" w:hAnsi="Times New Roman"/>
          <w:sz w:val="26"/>
          <w:szCs w:val="26"/>
          <w:lang w:eastAsia="ru-RU"/>
        </w:rPr>
      </w:pPr>
      <w:r w:rsidRPr="00733410">
        <w:rPr>
          <w:rFonts w:ascii="Times New Roman" w:eastAsia="Times New Roman" w:hAnsi="Times New Roman"/>
          <w:spacing w:val="-12"/>
          <w:sz w:val="26"/>
          <w:szCs w:val="26"/>
          <w:lang w:eastAsia="ru-RU"/>
        </w:rPr>
        <w:t xml:space="preserve">метод проблемного изложения (педагог ставит и сам решает проблему, </w:t>
      </w:r>
      <w:r w:rsidRPr="00733410">
        <w:rPr>
          <w:rFonts w:ascii="Times New Roman" w:eastAsia="Times New Roman" w:hAnsi="Times New Roman"/>
          <w:spacing w:val="-10"/>
          <w:sz w:val="26"/>
          <w:szCs w:val="26"/>
          <w:lang w:eastAsia="ru-RU"/>
        </w:rPr>
        <w:t>показывая при этом ученику разные пути и варианты решения);</w:t>
      </w:r>
    </w:p>
    <w:p w:rsidR="008A09B0" w:rsidRPr="00733410" w:rsidRDefault="008A09B0" w:rsidP="00FE08D7">
      <w:pPr>
        <w:widowControl w:val="0"/>
        <w:numPr>
          <w:ilvl w:val="0"/>
          <w:numId w:val="80"/>
        </w:numPr>
        <w:shd w:val="clear" w:color="auto" w:fill="FFFFFF"/>
        <w:tabs>
          <w:tab w:val="left" w:pos="994"/>
        </w:tabs>
        <w:autoSpaceDE w:val="0"/>
        <w:autoSpaceDN w:val="0"/>
        <w:adjustRightInd w:val="0"/>
        <w:spacing w:before="19" w:after="0"/>
        <w:ind w:left="5" w:right="5" w:firstLine="7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частично-поисковый (ученик участвует в поисках решения поставленной задачи).</w:t>
      </w:r>
    </w:p>
    <w:p w:rsidR="008A09B0" w:rsidRPr="00733410" w:rsidRDefault="008A09B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Выбор методов зависит от возраста и индивидуальных особенностей </w:t>
      </w:r>
      <w:r w:rsidRPr="00733410">
        <w:rPr>
          <w:rFonts w:ascii="Times New Roman" w:eastAsia="Times New Roman" w:hAnsi="Times New Roman"/>
          <w:sz w:val="26"/>
          <w:szCs w:val="26"/>
          <w:lang w:eastAsia="ru-RU"/>
        </w:rPr>
        <w:t>учащегося.</w:t>
      </w:r>
    </w:p>
    <w:p w:rsidR="008A09B0" w:rsidRPr="00733410" w:rsidRDefault="008A09B0" w:rsidP="00733410">
      <w:pPr>
        <w:widowControl w:val="0"/>
        <w:shd w:val="clear" w:color="auto" w:fill="FFFFFF"/>
        <w:autoSpaceDE w:val="0"/>
        <w:autoSpaceDN w:val="0"/>
        <w:adjustRightInd w:val="0"/>
        <w:spacing w:before="38" w:after="0"/>
        <w:ind w:right="14"/>
        <w:jc w:val="both"/>
        <w:rPr>
          <w:rFonts w:ascii="Times New Roman" w:eastAsia="Times New Roman" w:hAnsi="Times New Roman"/>
          <w:sz w:val="26"/>
          <w:szCs w:val="26"/>
          <w:lang w:eastAsia="ru-RU"/>
        </w:rPr>
      </w:pPr>
      <w:r w:rsidRPr="00733410">
        <w:rPr>
          <w:rFonts w:ascii="Times New Roman" w:eastAsia="Times New Roman" w:hAnsi="Times New Roman"/>
          <w:b/>
          <w:bCs/>
          <w:i/>
          <w:iCs/>
          <w:spacing w:val="-2"/>
          <w:sz w:val="26"/>
          <w:szCs w:val="26"/>
          <w:lang w:eastAsia="ru-RU"/>
        </w:rPr>
        <w:lastRenderedPageBreak/>
        <w:t xml:space="preserve">8. </w:t>
      </w:r>
      <w:r w:rsidRPr="00733410">
        <w:rPr>
          <w:rFonts w:ascii="Times New Roman" w:eastAsia="Times New Roman" w:hAnsi="Times New Roman"/>
          <w:i/>
          <w:iCs/>
          <w:spacing w:val="-2"/>
          <w:sz w:val="26"/>
          <w:szCs w:val="26"/>
          <w:lang w:eastAsia="ru-RU"/>
        </w:rPr>
        <w:t>Описание материально</w:t>
      </w:r>
      <w:r w:rsidRPr="00733410">
        <w:rPr>
          <w:rFonts w:ascii="Times New Roman" w:eastAsia="Times New Roman" w:hAnsi="Times New Roman"/>
          <w:b/>
          <w:bCs/>
          <w:i/>
          <w:iCs/>
          <w:spacing w:val="-2"/>
          <w:sz w:val="26"/>
          <w:szCs w:val="26"/>
          <w:lang w:eastAsia="ru-RU"/>
        </w:rPr>
        <w:t>-</w:t>
      </w:r>
      <w:r w:rsidRPr="00733410">
        <w:rPr>
          <w:rFonts w:ascii="Times New Roman" w:eastAsia="Times New Roman" w:hAnsi="Times New Roman"/>
          <w:i/>
          <w:iCs/>
          <w:spacing w:val="-2"/>
          <w:sz w:val="26"/>
          <w:szCs w:val="26"/>
          <w:lang w:eastAsia="ru-RU"/>
        </w:rPr>
        <w:t xml:space="preserve">технических условий реализации учебного </w:t>
      </w:r>
      <w:r w:rsidRPr="00733410">
        <w:rPr>
          <w:rFonts w:ascii="Times New Roman" w:eastAsia="Times New Roman" w:hAnsi="Times New Roman"/>
          <w:i/>
          <w:iCs/>
          <w:sz w:val="26"/>
          <w:szCs w:val="26"/>
          <w:lang w:eastAsia="ru-RU"/>
        </w:rPr>
        <w:t>предмета</w:t>
      </w:r>
      <w:r w:rsidRPr="00733410">
        <w:rPr>
          <w:rFonts w:ascii="Times New Roman" w:eastAsia="Times New Roman" w:hAnsi="Times New Roman"/>
          <w:b/>
          <w:bCs/>
          <w:i/>
          <w:iCs/>
          <w:sz w:val="26"/>
          <w:szCs w:val="26"/>
          <w:lang w:eastAsia="ru-RU"/>
        </w:rPr>
        <w:t>.</w:t>
      </w:r>
    </w:p>
    <w:p w:rsidR="008A09B0" w:rsidRPr="00733410" w:rsidRDefault="008A09B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Материально-техническая база образовательного учреждения должна </w:t>
      </w:r>
      <w:r w:rsidRPr="00733410">
        <w:rPr>
          <w:rFonts w:ascii="Times New Roman" w:eastAsia="Times New Roman" w:hAnsi="Times New Roman"/>
          <w:spacing w:val="-5"/>
          <w:sz w:val="26"/>
          <w:szCs w:val="26"/>
          <w:lang w:eastAsia="ru-RU"/>
        </w:rPr>
        <w:t xml:space="preserve">соответствовать санитарным и противопожарным нормам, нормам охраны </w:t>
      </w:r>
      <w:r w:rsidRPr="00733410">
        <w:rPr>
          <w:rFonts w:ascii="Times New Roman" w:eastAsia="Times New Roman" w:hAnsi="Times New Roman"/>
          <w:sz w:val="26"/>
          <w:szCs w:val="26"/>
          <w:lang w:eastAsia="ru-RU"/>
        </w:rPr>
        <w:t>труда.</w:t>
      </w:r>
    </w:p>
    <w:p w:rsidR="008A09B0" w:rsidRPr="00733410" w:rsidRDefault="008A09B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Учебные аудитории для занятий по учебному предмету «Специальность </w:t>
      </w:r>
      <w:r w:rsidRPr="00733410">
        <w:rPr>
          <w:rFonts w:ascii="Times New Roman" w:eastAsia="Times New Roman" w:hAnsi="Times New Roman"/>
          <w:spacing w:val="-2"/>
          <w:sz w:val="26"/>
          <w:szCs w:val="26"/>
          <w:lang w:eastAsia="ru-RU"/>
        </w:rPr>
        <w:t xml:space="preserve">(аккордеон)» должны иметь площадь не менее 9 кв.м, наличие </w:t>
      </w:r>
      <w:r w:rsidRPr="00733410">
        <w:rPr>
          <w:rFonts w:ascii="Times New Roman" w:eastAsia="Times New Roman" w:hAnsi="Times New Roman"/>
          <w:spacing w:val="-10"/>
          <w:sz w:val="26"/>
          <w:szCs w:val="26"/>
          <w:lang w:eastAsia="ru-RU"/>
        </w:rPr>
        <w:t xml:space="preserve">пюпитра, музыкального инструмента (аккордеона), подставки, стульев. В образовательном учреждении должны быть созданы условия для </w:t>
      </w:r>
      <w:r w:rsidRPr="00733410">
        <w:rPr>
          <w:rFonts w:ascii="Times New Roman" w:eastAsia="Times New Roman" w:hAnsi="Times New Roman"/>
          <w:spacing w:val="-1"/>
          <w:sz w:val="26"/>
          <w:szCs w:val="26"/>
          <w:lang w:eastAsia="ru-RU"/>
        </w:rPr>
        <w:t xml:space="preserve">содержания, своевременного обслуживания и ремонта музыкальных </w:t>
      </w:r>
      <w:r w:rsidRPr="00733410">
        <w:rPr>
          <w:rFonts w:ascii="Times New Roman" w:eastAsia="Times New Roman" w:hAnsi="Times New Roman"/>
          <w:spacing w:val="-10"/>
          <w:sz w:val="26"/>
          <w:szCs w:val="26"/>
          <w:lang w:eastAsia="ru-RU"/>
        </w:rPr>
        <w:t xml:space="preserve">инструментов. Образовательное учреждение должно обеспечить наличие </w:t>
      </w:r>
      <w:r w:rsidRPr="00733410">
        <w:rPr>
          <w:rFonts w:ascii="Times New Roman" w:eastAsia="Times New Roman" w:hAnsi="Times New Roman"/>
          <w:spacing w:val="-9"/>
          <w:sz w:val="26"/>
          <w:szCs w:val="26"/>
          <w:lang w:eastAsia="ru-RU"/>
        </w:rPr>
        <w:t xml:space="preserve">инструментов обычного размера, а также уменьшенных инструментов (аккордеонов), </w:t>
      </w:r>
      <w:r w:rsidRPr="00733410">
        <w:rPr>
          <w:rFonts w:ascii="Times New Roman" w:eastAsia="Times New Roman" w:hAnsi="Times New Roman"/>
          <w:sz w:val="26"/>
          <w:szCs w:val="26"/>
          <w:lang w:eastAsia="ru-RU"/>
        </w:rPr>
        <w:t>так необходимых для самых маленьких учеников.</w:t>
      </w:r>
    </w:p>
    <w:p w:rsidR="008A09B0" w:rsidRPr="00733410" w:rsidRDefault="008A09B0" w:rsidP="00733410">
      <w:pPr>
        <w:widowControl w:val="0"/>
        <w:shd w:val="clear" w:color="auto" w:fill="FFFFFF"/>
        <w:autoSpaceDE w:val="0"/>
        <w:autoSpaceDN w:val="0"/>
        <w:adjustRightInd w:val="0"/>
        <w:spacing w:after="0"/>
        <w:ind w:right="5"/>
        <w:jc w:val="center"/>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val="en-US" w:eastAsia="ru-RU"/>
        </w:rPr>
        <w:t>II</w:t>
      </w:r>
      <w:r w:rsidRPr="00733410">
        <w:rPr>
          <w:rFonts w:ascii="Times New Roman" w:eastAsia="Times New Roman" w:hAnsi="Times New Roman"/>
          <w:b/>
          <w:bCs/>
          <w:spacing w:val="-11"/>
          <w:sz w:val="26"/>
          <w:szCs w:val="26"/>
          <w:lang w:eastAsia="ru-RU"/>
        </w:rPr>
        <w:t>. Содержание учебного предмета</w:t>
      </w:r>
    </w:p>
    <w:p w:rsidR="008A09B0" w:rsidRPr="00733410" w:rsidRDefault="008A09B0" w:rsidP="00733410">
      <w:pPr>
        <w:widowControl w:val="0"/>
        <w:shd w:val="clear" w:color="auto" w:fill="FFFFFF"/>
        <w:autoSpaceDE w:val="0"/>
        <w:autoSpaceDN w:val="0"/>
        <w:adjustRightInd w:val="0"/>
        <w:spacing w:before="221" w:after="0"/>
        <w:ind w:right="5"/>
        <w:jc w:val="both"/>
        <w:rPr>
          <w:rFonts w:ascii="Times New Roman" w:eastAsia="Times New Roman" w:hAnsi="Times New Roman"/>
          <w:sz w:val="26"/>
          <w:szCs w:val="26"/>
          <w:lang w:eastAsia="ru-RU"/>
        </w:rPr>
      </w:pPr>
      <w:r w:rsidRPr="00733410">
        <w:rPr>
          <w:rFonts w:ascii="Times New Roman" w:eastAsia="Times New Roman" w:hAnsi="Times New Roman"/>
          <w:b/>
          <w:bCs/>
          <w:i/>
          <w:iCs/>
          <w:sz w:val="26"/>
          <w:szCs w:val="26"/>
          <w:lang w:eastAsia="ru-RU"/>
        </w:rPr>
        <w:t xml:space="preserve">1. </w:t>
      </w:r>
      <w:r w:rsidRPr="00733410">
        <w:rPr>
          <w:rFonts w:ascii="Times New Roman" w:eastAsia="Times New Roman" w:hAnsi="Times New Roman"/>
          <w:i/>
          <w:iCs/>
          <w:sz w:val="26"/>
          <w:szCs w:val="26"/>
          <w:lang w:eastAsia="ru-RU"/>
        </w:rPr>
        <w:t>Сведения о затратах учебного времени</w:t>
      </w:r>
      <w:r w:rsidRPr="00733410">
        <w:rPr>
          <w:rFonts w:ascii="Times New Roman" w:eastAsia="Times New Roman" w:hAnsi="Times New Roman"/>
          <w:b/>
          <w:bCs/>
          <w:i/>
          <w:iCs/>
          <w:sz w:val="26"/>
          <w:szCs w:val="26"/>
          <w:lang w:eastAsia="ru-RU"/>
        </w:rPr>
        <w:t xml:space="preserve">, </w:t>
      </w:r>
      <w:r w:rsidRPr="00733410">
        <w:rPr>
          <w:rFonts w:ascii="Times New Roman" w:eastAsia="Times New Roman" w:hAnsi="Times New Roman"/>
          <w:sz w:val="26"/>
          <w:szCs w:val="26"/>
          <w:lang w:eastAsia="ru-RU"/>
        </w:rPr>
        <w:t xml:space="preserve">предусмотренного на </w:t>
      </w:r>
      <w:r w:rsidRPr="00733410">
        <w:rPr>
          <w:rFonts w:ascii="Times New Roman" w:eastAsia="Times New Roman" w:hAnsi="Times New Roman"/>
          <w:spacing w:val="-10"/>
          <w:sz w:val="26"/>
          <w:szCs w:val="26"/>
          <w:lang w:eastAsia="ru-RU"/>
        </w:rPr>
        <w:t xml:space="preserve">освоение учебного предмета «Специальность (аккордеон)», на максимальную, </w:t>
      </w:r>
      <w:r w:rsidRPr="00733410">
        <w:rPr>
          <w:rFonts w:ascii="Times New Roman" w:eastAsia="Times New Roman" w:hAnsi="Times New Roman"/>
          <w:spacing w:val="-11"/>
          <w:sz w:val="26"/>
          <w:szCs w:val="26"/>
          <w:lang w:eastAsia="ru-RU"/>
        </w:rPr>
        <w:t>самостоятельную нагрузку обучающихся и аудиторные занятия:</w:t>
      </w:r>
    </w:p>
    <w:p w:rsidR="008A09B0" w:rsidRPr="00733410" w:rsidRDefault="008A09B0" w:rsidP="00733410">
      <w:pPr>
        <w:widowControl w:val="0"/>
        <w:shd w:val="clear" w:color="auto" w:fill="FFFFFF"/>
        <w:autoSpaceDE w:val="0"/>
        <w:autoSpaceDN w:val="0"/>
        <w:adjustRightInd w:val="0"/>
        <w:spacing w:before="120" w:after="0"/>
        <w:jc w:val="center"/>
        <w:rPr>
          <w:rFonts w:ascii="Times New Roman" w:eastAsia="Times New Roman" w:hAnsi="Times New Roman"/>
          <w:sz w:val="26"/>
          <w:szCs w:val="26"/>
          <w:lang w:eastAsia="ru-RU"/>
        </w:rPr>
      </w:pPr>
      <w:r w:rsidRPr="00733410">
        <w:rPr>
          <w:rFonts w:ascii="Times New Roman" w:eastAsia="Times New Roman" w:hAnsi="Times New Roman"/>
          <w:spacing w:val="-12"/>
          <w:sz w:val="26"/>
          <w:szCs w:val="26"/>
          <w:lang w:eastAsia="ru-RU"/>
        </w:rPr>
        <w:t>Срок обучения 9 лет</w:t>
      </w:r>
    </w:p>
    <w:tbl>
      <w:tblPr>
        <w:tblW w:w="0" w:type="auto"/>
        <w:tblInd w:w="40" w:type="dxa"/>
        <w:tblLayout w:type="fixed"/>
        <w:tblCellMar>
          <w:left w:w="40" w:type="dxa"/>
          <w:right w:w="40" w:type="dxa"/>
        </w:tblCellMar>
        <w:tblLook w:val="0000"/>
      </w:tblPr>
      <w:tblGrid>
        <w:gridCol w:w="3374"/>
        <w:gridCol w:w="749"/>
        <w:gridCol w:w="706"/>
        <w:gridCol w:w="710"/>
        <w:gridCol w:w="710"/>
        <w:gridCol w:w="706"/>
        <w:gridCol w:w="710"/>
        <w:gridCol w:w="710"/>
        <w:gridCol w:w="706"/>
        <w:gridCol w:w="715"/>
      </w:tblGrid>
      <w:tr w:rsidR="008A09B0" w:rsidRPr="00733410" w:rsidTr="008A09B0">
        <w:trPr>
          <w:trHeight w:hRule="exact" w:val="629"/>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49" w:type="dxa"/>
            <w:tcBorders>
              <w:top w:val="single" w:sz="6" w:space="0" w:color="auto"/>
              <w:left w:val="single" w:sz="6" w:space="0" w:color="auto"/>
              <w:bottom w:val="single" w:sz="6" w:space="0" w:color="auto"/>
              <w:right w:val="nil"/>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tcBorders>
              <w:top w:val="single" w:sz="6" w:space="0" w:color="auto"/>
              <w:left w:val="nil"/>
              <w:bottom w:val="single" w:sz="6" w:space="0" w:color="auto"/>
              <w:right w:val="nil"/>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3546" w:type="dxa"/>
            <w:gridSpan w:val="5"/>
            <w:tcBorders>
              <w:top w:val="single" w:sz="6" w:space="0" w:color="auto"/>
              <w:left w:val="nil"/>
              <w:bottom w:val="single" w:sz="6" w:space="0" w:color="auto"/>
              <w:right w:val="nil"/>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Распределение по годам обучения</w:t>
            </w:r>
          </w:p>
        </w:tc>
        <w:tc>
          <w:tcPr>
            <w:tcW w:w="706" w:type="dxa"/>
            <w:tcBorders>
              <w:top w:val="single" w:sz="6" w:space="0" w:color="auto"/>
              <w:left w:val="nil"/>
              <w:bottom w:val="single" w:sz="6" w:space="0" w:color="auto"/>
              <w:right w:val="nil"/>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5" w:type="dxa"/>
            <w:tcBorders>
              <w:top w:val="single" w:sz="6" w:space="0" w:color="auto"/>
              <w:left w:val="nil"/>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8A09B0" w:rsidRPr="00733410" w:rsidTr="008A09B0">
        <w:trPr>
          <w:trHeight w:hRule="exact" w:val="624"/>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Класс</w:t>
            </w:r>
          </w:p>
        </w:tc>
        <w:tc>
          <w:tcPr>
            <w:tcW w:w="749"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39"/>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1 32</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w:t>
            </w:r>
          </w:p>
        </w:tc>
        <w:tc>
          <w:tcPr>
            <w:tcW w:w="706"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2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2 33</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w:t>
            </w:r>
          </w:p>
        </w:tc>
        <w:tc>
          <w:tcPr>
            <w:tcW w:w="710"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2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3 33</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w:t>
            </w:r>
          </w:p>
        </w:tc>
        <w:tc>
          <w:tcPr>
            <w:tcW w:w="710"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25"/>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4 33</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w:t>
            </w:r>
          </w:p>
        </w:tc>
        <w:tc>
          <w:tcPr>
            <w:tcW w:w="706"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2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5 33</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w:t>
            </w:r>
          </w:p>
        </w:tc>
        <w:tc>
          <w:tcPr>
            <w:tcW w:w="710"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2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6 33</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w:t>
            </w:r>
          </w:p>
        </w:tc>
        <w:tc>
          <w:tcPr>
            <w:tcW w:w="710"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91"/>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7 33</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val="en-US" w:eastAsia="ru-RU"/>
              </w:rPr>
              <w:t>2,5</w:t>
            </w:r>
          </w:p>
        </w:tc>
        <w:tc>
          <w:tcPr>
            <w:tcW w:w="706"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86"/>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8 33</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val="en-US" w:eastAsia="ru-RU"/>
              </w:rPr>
              <w:t>2,5</w:t>
            </w:r>
          </w:p>
        </w:tc>
        <w:tc>
          <w:tcPr>
            <w:tcW w:w="715"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34"/>
              <w:jc w:val="center"/>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9 33</w:t>
            </w:r>
          </w:p>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pacing w:val="-1"/>
                <w:sz w:val="26"/>
                <w:szCs w:val="26"/>
                <w:lang w:eastAsia="ru-RU"/>
              </w:rPr>
            </w:pPr>
          </w:p>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val="en-US" w:eastAsia="ru-RU"/>
              </w:rPr>
              <w:t>2,5</w:t>
            </w:r>
          </w:p>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pacing w:val="-3"/>
                <w:sz w:val="26"/>
                <w:szCs w:val="26"/>
                <w:lang w:eastAsia="ru-RU"/>
              </w:rPr>
            </w:pPr>
          </w:p>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pacing w:val="-3"/>
                <w:sz w:val="26"/>
                <w:szCs w:val="26"/>
                <w:lang w:eastAsia="ru-RU"/>
              </w:rPr>
            </w:pPr>
          </w:p>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val="en-US" w:eastAsia="ru-RU"/>
              </w:rPr>
              <w:t>82,5</w:t>
            </w:r>
          </w:p>
        </w:tc>
      </w:tr>
      <w:tr w:rsidR="008A09B0" w:rsidRPr="00733410" w:rsidTr="008A09B0">
        <w:trPr>
          <w:trHeight w:hRule="exact" w:val="930"/>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t xml:space="preserve">Продолжительность    учебных </w:t>
            </w:r>
            <w:r w:rsidRPr="00733410">
              <w:rPr>
                <w:rFonts w:ascii="Times New Roman" w:eastAsia="Times New Roman" w:hAnsi="Times New Roman"/>
                <w:sz w:val="26"/>
                <w:szCs w:val="26"/>
                <w:lang w:eastAsia="ru-RU"/>
              </w:rPr>
              <w:t>занятий (в нед.)</w:t>
            </w:r>
          </w:p>
        </w:tc>
        <w:tc>
          <w:tcPr>
            <w:tcW w:w="749" w:type="dxa"/>
            <w:vMerge/>
            <w:tcBorders>
              <w:top w:val="nil"/>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5" w:type="dxa"/>
            <w:vMerge/>
            <w:tcBorders>
              <w:top w:val="nil"/>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8A09B0" w:rsidRPr="00733410" w:rsidTr="008A09B0">
        <w:trPr>
          <w:trHeight w:hRule="exact" w:val="1425"/>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Количество         часов          на </w:t>
            </w:r>
            <w:r w:rsidRPr="00733410">
              <w:rPr>
                <w:rFonts w:ascii="Times New Roman" w:eastAsia="Times New Roman" w:hAnsi="Times New Roman"/>
                <w:b/>
                <w:bCs/>
                <w:spacing w:val="-2"/>
                <w:sz w:val="26"/>
                <w:szCs w:val="26"/>
                <w:lang w:eastAsia="ru-RU"/>
              </w:rPr>
              <w:t xml:space="preserve">аудиторные </w:t>
            </w:r>
            <w:r w:rsidRPr="00733410">
              <w:rPr>
                <w:rFonts w:ascii="Times New Roman" w:eastAsia="Times New Roman" w:hAnsi="Times New Roman"/>
                <w:spacing w:val="-2"/>
                <w:sz w:val="26"/>
                <w:szCs w:val="26"/>
                <w:lang w:eastAsia="ru-RU"/>
              </w:rPr>
              <w:t>занятия в неделю</w:t>
            </w:r>
          </w:p>
        </w:tc>
        <w:tc>
          <w:tcPr>
            <w:tcW w:w="749"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5" w:type="dxa"/>
            <w:vMerge/>
            <w:tcBorders>
              <w:top w:val="nil"/>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8A09B0" w:rsidRPr="00733410" w:rsidTr="008A09B0">
        <w:trPr>
          <w:trHeight w:hRule="exact" w:val="528"/>
        </w:trPr>
        <w:tc>
          <w:tcPr>
            <w:tcW w:w="3374"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Общее количество</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часов на аудиторные занятия</w:t>
            </w:r>
          </w:p>
        </w:tc>
        <w:tc>
          <w:tcPr>
            <w:tcW w:w="5707" w:type="dxa"/>
            <w:gridSpan w:val="8"/>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559</w:t>
            </w:r>
          </w:p>
        </w:tc>
        <w:tc>
          <w:tcPr>
            <w:tcW w:w="715"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8A09B0" w:rsidRPr="00733410" w:rsidTr="008A09B0">
        <w:trPr>
          <w:trHeight w:hRule="exact" w:val="460"/>
        </w:trPr>
        <w:tc>
          <w:tcPr>
            <w:tcW w:w="3374"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p>
        </w:tc>
        <w:tc>
          <w:tcPr>
            <w:tcW w:w="5707" w:type="dxa"/>
            <w:gridSpan w:val="8"/>
            <w:tcBorders>
              <w:top w:val="single" w:sz="6" w:space="0" w:color="auto"/>
              <w:left w:val="single" w:sz="6" w:space="0" w:color="auto"/>
              <w:bottom w:val="single" w:sz="6" w:space="0" w:color="auto"/>
              <w:right w:val="nil"/>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641,5</w:t>
            </w:r>
          </w:p>
        </w:tc>
        <w:tc>
          <w:tcPr>
            <w:tcW w:w="715" w:type="dxa"/>
            <w:tcBorders>
              <w:top w:val="single" w:sz="6" w:space="0" w:color="auto"/>
              <w:left w:val="nil"/>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8A09B0" w:rsidRPr="00733410" w:rsidTr="008A09B0">
        <w:trPr>
          <w:trHeight w:hRule="exact" w:val="1248"/>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Количество         часов          на </w:t>
            </w:r>
            <w:r w:rsidRPr="00733410">
              <w:rPr>
                <w:rFonts w:ascii="Times New Roman" w:eastAsia="Times New Roman" w:hAnsi="Times New Roman"/>
                <w:b/>
                <w:bCs/>
                <w:spacing w:val="-3"/>
                <w:sz w:val="26"/>
                <w:szCs w:val="26"/>
                <w:lang w:eastAsia="ru-RU"/>
              </w:rPr>
              <w:t xml:space="preserve">внеаудиторные     </w:t>
            </w:r>
            <w:r w:rsidRPr="00733410">
              <w:rPr>
                <w:rFonts w:ascii="Times New Roman" w:eastAsia="Times New Roman" w:hAnsi="Times New Roman"/>
                <w:spacing w:val="-3"/>
                <w:sz w:val="26"/>
                <w:szCs w:val="26"/>
                <w:lang w:eastAsia="ru-RU"/>
              </w:rPr>
              <w:t xml:space="preserve">занятия     в </w:t>
            </w:r>
            <w:r w:rsidRPr="00733410">
              <w:rPr>
                <w:rFonts w:ascii="Times New Roman" w:eastAsia="Times New Roman" w:hAnsi="Times New Roman"/>
                <w:sz w:val="26"/>
                <w:szCs w:val="26"/>
                <w:lang w:eastAsia="ru-RU"/>
              </w:rPr>
              <w:t>неделю</w:t>
            </w:r>
          </w:p>
        </w:tc>
        <w:tc>
          <w:tcPr>
            <w:tcW w:w="749"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39"/>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2 64</w:t>
            </w:r>
          </w:p>
        </w:tc>
        <w:tc>
          <w:tcPr>
            <w:tcW w:w="706"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2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2 66</w:t>
            </w:r>
          </w:p>
        </w:tc>
        <w:tc>
          <w:tcPr>
            <w:tcW w:w="710"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2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2 66</w:t>
            </w:r>
          </w:p>
        </w:tc>
        <w:tc>
          <w:tcPr>
            <w:tcW w:w="710"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25"/>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3 99</w:t>
            </w:r>
          </w:p>
        </w:tc>
        <w:tc>
          <w:tcPr>
            <w:tcW w:w="706"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2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3 99</w:t>
            </w:r>
          </w:p>
        </w:tc>
        <w:tc>
          <w:tcPr>
            <w:tcW w:w="710"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2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3 99</w:t>
            </w:r>
          </w:p>
        </w:tc>
        <w:tc>
          <w:tcPr>
            <w:tcW w:w="710"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62"/>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 xml:space="preserve">4 </w:t>
            </w:r>
            <w:r w:rsidRPr="00733410">
              <w:rPr>
                <w:rFonts w:ascii="Times New Roman" w:eastAsia="Times New Roman" w:hAnsi="Times New Roman"/>
                <w:spacing w:val="-2"/>
                <w:sz w:val="26"/>
                <w:szCs w:val="26"/>
                <w:lang w:val="en-US" w:eastAsia="ru-RU"/>
              </w:rPr>
              <w:t>132</w:t>
            </w:r>
          </w:p>
        </w:tc>
        <w:tc>
          <w:tcPr>
            <w:tcW w:w="706"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58"/>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 xml:space="preserve">4 </w:t>
            </w:r>
            <w:r w:rsidRPr="00733410">
              <w:rPr>
                <w:rFonts w:ascii="Times New Roman" w:eastAsia="Times New Roman" w:hAnsi="Times New Roman"/>
                <w:spacing w:val="-2"/>
                <w:sz w:val="26"/>
                <w:szCs w:val="26"/>
                <w:lang w:val="en-US" w:eastAsia="ru-RU"/>
              </w:rPr>
              <w:t>132</w:t>
            </w:r>
          </w:p>
        </w:tc>
        <w:tc>
          <w:tcPr>
            <w:tcW w:w="715"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67"/>
              <w:jc w:val="center"/>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 xml:space="preserve">4 </w:t>
            </w:r>
            <w:r w:rsidRPr="00733410">
              <w:rPr>
                <w:rFonts w:ascii="Times New Roman" w:eastAsia="Times New Roman" w:hAnsi="Times New Roman"/>
                <w:spacing w:val="-2"/>
                <w:sz w:val="26"/>
                <w:szCs w:val="26"/>
                <w:lang w:val="en-US" w:eastAsia="ru-RU"/>
              </w:rPr>
              <w:t>132</w:t>
            </w:r>
          </w:p>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val="en-US" w:eastAsia="ru-RU"/>
              </w:rPr>
              <w:t>132</w:t>
            </w:r>
          </w:p>
        </w:tc>
      </w:tr>
      <w:tr w:rsidR="008A09B0" w:rsidRPr="00733410" w:rsidTr="008A09B0">
        <w:trPr>
          <w:trHeight w:hRule="exact" w:val="1946"/>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Общее количество</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часов на      внеаудиторные</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(самостоятельные) занятия по годам</w:t>
            </w:r>
          </w:p>
        </w:tc>
        <w:tc>
          <w:tcPr>
            <w:tcW w:w="749"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5" w:type="dxa"/>
            <w:vMerge/>
            <w:tcBorders>
              <w:top w:val="nil"/>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8A09B0" w:rsidRPr="00733410" w:rsidTr="008A09B0">
        <w:trPr>
          <w:trHeight w:hRule="exact" w:val="523"/>
        </w:trPr>
        <w:tc>
          <w:tcPr>
            <w:tcW w:w="3374"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Общее количество</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часов       на      внеаудиторные</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(самостоятельные) занятия</w:t>
            </w:r>
          </w:p>
        </w:tc>
        <w:tc>
          <w:tcPr>
            <w:tcW w:w="5707" w:type="dxa"/>
            <w:gridSpan w:val="8"/>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757</w:t>
            </w:r>
          </w:p>
        </w:tc>
        <w:tc>
          <w:tcPr>
            <w:tcW w:w="715"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8A09B0" w:rsidRPr="00733410" w:rsidTr="008A09B0">
        <w:trPr>
          <w:trHeight w:hRule="exact" w:val="1325"/>
        </w:trPr>
        <w:tc>
          <w:tcPr>
            <w:tcW w:w="3374"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p>
        </w:tc>
        <w:tc>
          <w:tcPr>
            <w:tcW w:w="5707" w:type="dxa"/>
            <w:gridSpan w:val="8"/>
            <w:tcBorders>
              <w:top w:val="single" w:sz="6" w:space="0" w:color="auto"/>
              <w:left w:val="single" w:sz="6" w:space="0" w:color="auto"/>
              <w:bottom w:val="single" w:sz="6" w:space="0" w:color="auto"/>
              <w:right w:val="nil"/>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889</w:t>
            </w:r>
          </w:p>
        </w:tc>
        <w:tc>
          <w:tcPr>
            <w:tcW w:w="715" w:type="dxa"/>
            <w:tcBorders>
              <w:top w:val="single" w:sz="6" w:space="0" w:color="auto"/>
              <w:left w:val="nil"/>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8A09B0" w:rsidRPr="00733410" w:rsidTr="008A09B0">
        <w:trPr>
          <w:trHeight w:hRule="exact" w:val="1411"/>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2"/>
                <w:sz w:val="26"/>
                <w:szCs w:val="26"/>
                <w:lang w:eastAsia="ru-RU"/>
              </w:rPr>
              <w:lastRenderedPageBreak/>
              <w:t xml:space="preserve">Максимальное      </w:t>
            </w:r>
            <w:r w:rsidRPr="00733410">
              <w:rPr>
                <w:rFonts w:ascii="Times New Roman" w:eastAsia="Times New Roman" w:hAnsi="Times New Roman"/>
                <w:spacing w:val="-2"/>
                <w:sz w:val="26"/>
                <w:szCs w:val="26"/>
                <w:lang w:eastAsia="ru-RU"/>
              </w:rPr>
              <w:t xml:space="preserve">количество </w:t>
            </w:r>
            <w:r w:rsidRPr="00733410">
              <w:rPr>
                <w:rFonts w:ascii="Times New Roman" w:eastAsia="Times New Roman" w:hAnsi="Times New Roman"/>
                <w:sz w:val="26"/>
                <w:szCs w:val="26"/>
                <w:lang w:eastAsia="ru-RU"/>
              </w:rPr>
              <w:t>часов занятия в неделю</w:t>
            </w:r>
          </w:p>
        </w:tc>
        <w:tc>
          <w:tcPr>
            <w:tcW w:w="749"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82"/>
              <w:rPr>
                <w:rFonts w:ascii="Times New Roman" w:eastAsia="Times New Roman" w:hAnsi="Times New Roman"/>
                <w:spacing w:val="-2"/>
                <w:sz w:val="26"/>
                <w:szCs w:val="26"/>
                <w:lang w:eastAsia="ru-RU"/>
              </w:rPr>
            </w:pPr>
            <w:r w:rsidRPr="00733410">
              <w:rPr>
                <w:rFonts w:ascii="Times New Roman" w:eastAsia="Times New Roman" w:hAnsi="Times New Roman"/>
                <w:sz w:val="26"/>
                <w:szCs w:val="26"/>
                <w:lang w:val="en-US" w:eastAsia="ru-RU"/>
              </w:rPr>
              <w:t xml:space="preserve">4 </w:t>
            </w:r>
            <w:r w:rsidRPr="00733410">
              <w:rPr>
                <w:rFonts w:ascii="Times New Roman" w:eastAsia="Times New Roman" w:hAnsi="Times New Roman"/>
                <w:spacing w:val="-2"/>
                <w:sz w:val="26"/>
                <w:szCs w:val="26"/>
                <w:lang w:val="en-US" w:eastAsia="ru-RU"/>
              </w:rPr>
              <w:t>128</w:t>
            </w:r>
          </w:p>
          <w:p w:rsidR="008A09B0" w:rsidRPr="00733410" w:rsidRDefault="008A09B0" w:rsidP="00733410">
            <w:pPr>
              <w:widowControl w:val="0"/>
              <w:shd w:val="clear" w:color="auto" w:fill="FFFFFF"/>
              <w:autoSpaceDE w:val="0"/>
              <w:autoSpaceDN w:val="0"/>
              <w:adjustRightInd w:val="0"/>
              <w:spacing w:after="0"/>
              <w:ind w:right="82"/>
              <w:rPr>
                <w:rFonts w:ascii="Times New Roman" w:eastAsia="Times New Roman" w:hAnsi="Times New Roman"/>
                <w:sz w:val="26"/>
                <w:szCs w:val="26"/>
                <w:lang w:eastAsia="ru-RU"/>
              </w:rPr>
            </w:pPr>
          </w:p>
        </w:tc>
        <w:tc>
          <w:tcPr>
            <w:tcW w:w="706"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58"/>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 xml:space="preserve">4 </w:t>
            </w:r>
            <w:r w:rsidRPr="00733410">
              <w:rPr>
                <w:rFonts w:ascii="Times New Roman" w:eastAsia="Times New Roman" w:hAnsi="Times New Roman"/>
                <w:spacing w:val="-2"/>
                <w:sz w:val="26"/>
                <w:szCs w:val="26"/>
                <w:lang w:val="en-US" w:eastAsia="ru-RU"/>
              </w:rPr>
              <w:t>132</w:t>
            </w:r>
          </w:p>
        </w:tc>
        <w:tc>
          <w:tcPr>
            <w:tcW w:w="710"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62"/>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 xml:space="preserve">4 </w:t>
            </w:r>
            <w:r w:rsidRPr="00733410">
              <w:rPr>
                <w:rFonts w:ascii="Times New Roman" w:eastAsia="Times New Roman" w:hAnsi="Times New Roman"/>
                <w:spacing w:val="-2"/>
                <w:sz w:val="26"/>
                <w:szCs w:val="26"/>
                <w:lang w:val="en-US" w:eastAsia="ru-RU"/>
              </w:rPr>
              <w:t>132</w:t>
            </w:r>
          </w:p>
        </w:tc>
        <w:tc>
          <w:tcPr>
            <w:tcW w:w="710"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62"/>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 xml:space="preserve">5 </w:t>
            </w:r>
            <w:r w:rsidRPr="00733410">
              <w:rPr>
                <w:rFonts w:ascii="Times New Roman" w:eastAsia="Times New Roman" w:hAnsi="Times New Roman"/>
                <w:spacing w:val="-2"/>
                <w:sz w:val="26"/>
                <w:szCs w:val="26"/>
                <w:lang w:val="en-US" w:eastAsia="ru-RU"/>
              </w:rPr>
              <w:t>165</w:t>
            </w:r>
          </w:p>
        </w:tc>
        <w:tc>
          <w:tcPr>
            <w:tcW w:w="706"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58"/>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 xml:space="preserve">5 </w:t>
            </w:r>
            <w:r w:rsidRPr="00733410">
              <w:rPr>
                <w:rFonts w:ascii="Times New Roman" w:eastAsia="Times New Roman" w:hAnsi="Times New Roman"/>
                <w:spacing w:val="-2"/>
                <w:sz w:val="26"/>
                <w:szCs w:val="26"/>
                <w:lang w:val="en-US" w:eastAsia="ru-RU"/>
              </w:rPr>
              <w:t>165</w:t>
            </w:r>
          </w:p>
        </w:tc>
        <w:tc>
          <w:tcPr>
            <w:tcW w:w="710"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62"/>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 xml:space="preserve">5 </w:t>
            </w:r>
            <w:r w:rsidRPr="00733410">
              <w:rPr>
                <w:rFonts w:ascii="Times New Roman" w:eastAsia="Times New Roman" w:hAnsi="Times New Roman"/>
                <w:spacing w:val="-2"/>
                <w:sz w:val="26"/>
                <w:szCs w:val="26"/>
                <w:lang w:val="en-US" w:eastAsia="ru-RU"/>
              </w:rPr>
              <w:t>165</w:t>
            </w:r>
          </w:p>
        </w:tc>
        <w:tc>
          <w:tcPr>
            <w:tcW w:w="710"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6,5</w:t>
            </w:r>
          </w:p>
          <w:p w:rsidR="008A09B0" w:rsidRPr="00733410" w:rsidRDefault="008A09B0" w:rsidP="00733410">
            <w:pPr>
              <w:widowControl w:val="0"/>
              <w:shd w:val="clear" w:color="auto" w:fill="FFFFFF"/>
              <w:autoSpaceDE w:val="0"/>
              <w:autoSpaceDN w:val="0"/>
              <w:adjustRightInd w:val="0"/>
              <w:spacing w:after="0"/>
              <w:ind w:right="34"/>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val="en-US" w:eastAsia="ru-RU"/>
              </w:rPr>
              <w:t xml:space="preserve">214, </w:t>
            </w:r>
            <w:r w:rsidRPr="00733410">
              <w:rPr>
                <w:rFonts w:ascii="Times New Roman" w:eastAsia="Times New Roman" w:hAnsi="Times New Roman"/>
                <w:sz w:val="26"/>
                <w:szCs w:val="26"/>
                <w:lang w:val="en-US" w:eastAsia="ru-RU"/>
              </w:rPr>
              <w:t>5</w:t>
            </w:r>
          </w:p>
        </w:tc>
        <w:tc>
          <w:tcPr>
            <w:tcW w:w="706"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6,5</w:t>
            </w:r>
          </w:p>
          <w:p w:rsidR="008A09B0" w:rsidRPr="00733410" w:rsidRDefault="008A09B0" w:rsidP="00733410">
            <w:pPr>
              <w:widowControl w:val="0"/>
              <w:shd w:val="clear" w:color="auto" w:fill="FFFFFF"/>
              <w:autoSpaceDE w:val="0"/>
              <w:autoSpaceDN w:val="0"/>
              <w:adjustRightInd w:val="0"/>
              <w:spacing w:after="0"/>
              <w:ind w:right="29"/>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val="en-US" w:eastAsia="ru-RU"/>
              </w:rPr>
              <w:t xml:space="preserve">214, </w:t>
            </w:r>
            <w:r w:rsidRPr="00733410">
              <w:rPr>
                <w:rFonts w:ascii="Times New Roman" w:eastAsia="Times New Roman" w:hAnsi="Times New Roman"/>
                <w:sz w:val="26"/>
                <w:szCs w:val="26"/>
                <w:lang w:val="en-US" w:eastAsia="ru-RU"/>
              </w:rPr>
              <w:t>5</w:t>
            </w:r>
          </w:p>
        </w:tc>
        <w:tc>
          <w:tcPr>
            <w:tcW w:w="715"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val="en-US" w:eastAsia="ru-RU"/>
              </w:rPr>
              <w:t>6,5</w:t>
            </w:r>
          </w:p>
          <w:p w:rsidR="008A09B0" w:rsidRPr="00733410" w:rsidRDefault="008A09B0" w:rsidP="00733410">
            <w:pPr>
              <w:widowControl w:val="0"/>
              <w:shd w:val="clear" w:color="auto" w:fill="FFFFFF"/>
              <w:autoSpaceDE w:val="0"/>
              <w:autoSpaceDN w:val="0"/>
              <w:adjustRightInd w:val="0"/>
              <w:spacing w:after="0"/>
              <w:ind w:right="34"/>
              <w:jc w:val="center"/>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val="en-US" w:eastAsia="ru-RU"/>
              </w:rPr>
              <w:t xml:space="preserve">214, </w:t>
            </w:r>
            <w:r w:rsidRPr="00733410">
              <w:rPr>
                <w:rFonts w:ascii="Times New Roman" w:eastAsia="Times New Roman" w:hAnsi="Times New Roman"/>
                <w:sz w:val="26"/>
                <w:szCs w:val="26"/>
                <w:lang w:val="en-US" w:eastAsia="ru-RU"/>
              </w:rPr>
              <w:t>5</w:t>
            </w:r>
          </w:p>
          <w:p w:rsidR="008A09B0" w:rsidRPr="00733410" w:rsidRDefault="008A09B0" w:rsidP="00733410">
            <w:pPr>
              <w:widowControl w:val="0"/>
              <w:shd w:val="clear" w:color="auto" w:fill="FFFFFF"/>
              <w:autoSpaceDE w:val="0"/>
              <w:autoSpaceDN w:val="0"/>
              <w:adjustRightInd w:val="0"/>
              <w:spacing w:after="0"/>
              <w:ind w:right="34"/>
              <w:jc w:val="center"/>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val="en-US" w:eastAsia="ru-RU"/>
              </w:rPr>
              <w:t xml:space="preserve">214, </w:t>
            </w:r>
            <w:r w:rsidRPr="00733410">
              <w:rPr>
                <w:rFonts w:ascii="Times New Roman" w:eastAsia="Times New Roman" w:hAnsi="Times New Roman"/>
                <w:sz w:val="26"/>
                <w:szCs w:val="26"/>
                <w:lang w:val="en-US" w:eastAsia="ru-RU"/>
              </w:rPr>
              <w:t>5</w:t>
            </w:r>
          </w:p>
        </w:tc>
      </w:tr>
      <w:tr w:rsidR="008A09B0" w:rsidRPr="00733410" w:rsidTr="008A09B0">
        <w:trPr>
          <w:trHeight w:hRule="exact" w:val="1134"/>
        </w:trPr>
        <w:tc>
          <w:tcPr>
            <w:tcW w:w="3374" w:type="dxa"/>
            <w:tcBorders>
              <w:top w:val="single" w:sz="6" w:space="0" w:color="auto"/>
              <w:left w:val="single" w:sz="6" w:space="0" w:color="auto"/>
              <w:bottom w:val="single" w:sz="6" w:space="0" w:color="auto"/>
              <w:right w:val="single" w:sz="6" w:space="0" w:color="auto"/>
            </w:tcBorders>
            <w:shd w:val="clear" w:color="auto" w:fill="FFFFFF"/>
            <w:vAlign w:val="center"/>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Общее                максимальное </w:t>
            </w:r>
            <w:r w:rsidRPr="00733410">
              <w:rPr>
                <w:rFonts w:ascii="Times New Roman" w:eastAsia="Times New Roman" w:hAnsi="Times New Roman"/>
                <w:spacing w:val="-1"/>
                <w:sz w:val="26"/>
                <w:szCs w:val="26"/>
                <w:lang w:eastAsia="ru-RU"/>
              </w:rPr>
              <w:t>количество часов по годам</w:t>
            </w:r>
          </w:p>
        </w:tc>
        <w:tc>
          <w:tcPr>
            <w:tcW w:w="749"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5" w:type="dxa"/>
            <w:vMerge/>
            <w:tcBorders>
              <w:top w:val="nil"/>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8A09B0" w:rsidRPr="00733410" w:rsidTr="008A09B0">
        <w:trPr>
          <w:trHeight w:hRule="exact" w:val="1253"/>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Общее                максимальное количество    часов    на    весь период обучения</w:t>
            </w:r>
          </w:p>
        </w:tc>
        <w:tc>
          <w:tcPr>
            <w:tcW w:w="5707" w:type="dxa"/>
            <w:gridSpan w:val="8"/>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1316</w:t>
            </w:r>
          </w:p>
        </w:tc>
        <w:tc>
          <w:tcPr>
            <w:tcW w:w="715"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8A09B0" w:rsidRPr="00733410" w:rsidTr="008A09B0">
        <w:trPr>
          <w:trHeight w:hRule="exact" w:val="533"/>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707" w:type="dxa"/>
            <w:gridSpan w:val="8"/>
            <w:tcBorders>
              <w:top w:val="single" w:sz="6" w:space="0" w:color="auto"/>
              <w:left w:val="single" w:sz="6" w:space="0" w:color="auto"/>
              <w:bottom w:val="single" w:sz="6" w:space="0" w:color="auto"/>
              <w:right w:val="nil"/>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1530,5</w:t>
            </w:r>
          </w:p>
        </w:tc>
        <w:tc>
          <w:tcPr>
            <w:tcW w:w="715" w:type="dxa"/>
            <w:tcBorders>
              <w:top w:val="single" w:sz="6" w:space="0" w:color="auto"/>
              <w:left w:val="nil"/>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u w:val="single"/>
          <w:lang w:eastAsia="ru-RU"/>
        </w:rPr>
        <w:t>Срок обучения</w:t>
      </w:r>
      <w:r w:rsidRPr="00733410">
        <w:rPr>
          <w:rFonts w:ascii="Times New Roman" w:eastAsia="Times New Roman" w:hAnsi="Times New Roman"/>
          <w:spacing w:val="-10"/>
          <w:sz w:val="26"/>
          <w:szCs w:val="26"/>
          <w:lang w:eastAsia="ru-RU"/>
        </w:rPr>
        <w:t xml:space="preserve"> - 6 </w:t>
      </w:r>
      <w:r w:rsidRPr="00733410">
        <w:rPr>
          <w:rFonts w:ascii="Times New Roman" w:eastAsia="Times New Roman" w:hAnsi="Times New Roman"/>
          <w:spacing w:val="-10"/>
          <w:sz w:val="26"/>
          <w:szCs w:val="26"/>
          <w:u w:val="single"/>
          <w:lang w:eastAsia="ru-RU"/>
        </w:rPr>
        <w:t>лет</w:t>
      </w:r>
    </w:p>
    <w:tbl>
      <w:tblPr>
        <w:tblW w:w="0" w:type="auto"/>
        <w:tblInd w:w="40" w:type="dxa"/>
        <w:tblLayout w:type="fixed"/>
        <w:tblCellMar>
          <w:left w:w="40" w:type="dxa"/>
          <w:right w:w="40" w:type="dxa"/>
        </w:tblCellMar>
        <w:tblLook w:val="0000"/>
      </w:tblPr>
      <w:tblGrid>
        <w:gridCol w:w="4368"/>
        <w:gridCol w:w="922"/>
        <w:gridCol w:w="922"/>
        <w:gridCol w:w="989"/>
        <w:gridCol w:w="854"/>
        <w:gridCol w:w="850"/>
        <w:gridCol w:w="854"/>
      </w:tblGrid>
      <w:tr w:rsidR="008A09B0" w:rsidRPr="00733410" w:rsidTr="008A09B0">
        <w:trPr>
          <w:trHeight w:hRule="exact" w:val="629"/>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391" w:type="dxa"/>
            <w:gridSpan w:val="6"/>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Распределение по годам обучения</w:t>
            </w:r>
          </w:p>
        </w:tc>
      </w:tr>
      <w:tr w:rsidR="008A09B0" w:rsidRPr="00733410" w:rsidTr="008A09B0">
        <w:trPr>
          <w:trHeight w:hRule="exact" w:val="629"/>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Класс</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1</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3</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4</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6</w:t>
            </w:r>
          </w:p>
        </w:tc>
      </w:tr>
      <w:tr w:rsidR="008A09B0" w:rsidRPr="00733410" w:rsidTr="008A09B0">
        <w:trPr>
          <w:trHeight w:hRule="exact" w:val="84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eastAsia="ru-RU"/>
              </w:rPr>
              <w:t xml:space="preserve">Продолжительность учебных занятий (в </w:t>
            </w:r>
            <w:r w:rsidRPr="00733410">
              <w:rPr>
                <w:rFonts w:ascii="Times New Roman" w:eastAsia="Times New Roman" w:hAnsi="Times New Roman"/>
                <w:sz w:val="26"/>
                <w:szCs w:val="26"/>
                <w:lang w:eastAsia="ru-RU"/>
              </w:rPr>
              <w:t>неделях)</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33</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33</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33</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33</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33</w:t>
            </w:r>
          </w:p>
        </w:tc>
      </w:tr>
      <w:tr w:rsidR="008A09B0" w:rsidRPr="00733410" w:rsidTr="008A09B0">
        <w:trPr>
          <w:trHeight w:hRule="exact" w:val="83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Количество     часов     на     аудиторные занятия в неделю</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2</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2</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2</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2,5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2,5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2,5</w:t>
            </w:r>
          </w:p>
        </w:tc>
      </w:tr>
      <w:tr w:rsidR="008A09B0" w:rsidRPr="00733410" w:rsidTr="008A09B0">
        <w:trPr>
          <w:trHeight w:hRule="exact" w:val="528"/>
        </w:trPr>
        <w:tc>
          <w:tcPr>
            <w:tcW w:w="4368"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Общее количество</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часов на аудиторные занятия</w:t>
            </w:r>
          </w:p>
        </w:tc>
        <w:tc>
          <w:tcPr>
            <w:tcW w:w="4537" w:type="dxa"/>
            <w:gridSpan w:val="5"/>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363</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pacing w:val="-1"/>
                <w:sz w:val="26"/>
                <w:szCs w:val="26"/>
                <w:lang w:eastAsia="ru-RU"/>
              </w:rPr>
              <w:t>82,5</w:t>
            </w:r>
          </w:p>
        </w:tc>
      </w:tr>
      <w:tr w:rsidR="008A09B0" w:rsidRPr="00733410" w:rsidTr="008A09B0">
        <w:trPr>
          <w:trHeight w:hRule="exact" w:val="528"/>
        </w:trPr>
        <w:tc>
          <w:tcPr>
            <w:tcW w:w="4368"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p>
        </w:tc>
        <w:tc>
          <w:tcPr>
            <w:tcW w:w="5391" w:type="dxa"/>
            <w:gridSpan w:val="6"/>
            <w:tcBorders>
              <w:top w:val="single" w:sz="6" w:space="0" w:color="auto"/>
              <w:left w:val="single" w:sz="6" w:space="0" w:color="auto"/>
              <w:bottom w:val="single" w:sz="6" w:space="0" w:color="auto"/>
              <w:right w:val="nil"/>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445,5</w:t>
            </w:r>
          </w:p>
        </w:tc>
      </w:tr>
      <w:tr w:rsidR="008A09B0" w:rsidRPr="00733410" w:rsidTr="00733410">
        <w:trPr>
          <w:trHeight w:hRule="exact" w:val="1033"/>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Количество   часов   на   внеаудиторные (самостоятельные) занятия в неделю</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4</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4</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4</w:t>
            </w:r>
          </w:p>
        </w:tc>
      </w:tr>
      <w:tr w:rsidR="008A09B0" w:rsidRPr="00733410" w:rsidTr="008A09B0">
        <w:trPr>
          <w:trHeight w:hRule="exact" w:val="528"/>
        </w:trPr>
        <w:tc>
          <w:tcPr>
            <w:tcW w:w="4368" w:type="dxa"/>
            <w:vMerge w:val="restart"/>
            <w:tcBorders>
              <w:top w:val="single" w:sz="6" w:space="0" w:color="auto"/>
              <w:left w:val="single" w:sz="6" w:space="0" w:color="auto"/>
              <w:bottom w:val="nil"/>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31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Общее количество часов на внеаудиторные (самостоятельные) занятия</w:t>
            </w:r>
          </w:p>
        </w:tc>
        <w:tc>
          <w:tcPr>
            <w:tcW w:w="4537" w:type="dxa"/>
            <w:gridSpan w:val="5"/>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561</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132</w:t>
            </w:r>
          </w:p>
        </w:tc>
      </w:tr>
      <w:tr w:rsidR="008A09B0" w:rsidRPr="00733410" w:rsidTr="00733410">
        <w:trPr>
          <w:trHeight w:hRule="exact" w:val="886"/>
        </w:trPr>
        <w:tc>
          <w:tcPr>
            <w:tcW w:w="4368" w:type="dxa"/>
            <w:vMerge/>
            <w:tcBorders>
              <w:top w:val="nil"/>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p>
        </w:tc>
        <w:tc>
          <w:tcPr>
            <w:tcW w:w="5391" w:type="dxa"/>
            <w:gridSpan w:val="6"/>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693</w:t>
            </w:r>
          </w:p>
        </w:tc>
      </w:tr>
      <w:tr w:rsidR="008A09B0" w:rsidRPr="00733410" w:rsidTr="008A09B0">
        <w:trPr>
          <w:trHeight w:hRule="exact" w:val="840"/>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Максимальное    количество    часов    на </w:t>
            </w:r>
            <w:r w:rsidRPr="00733410">
              <w:rPr>
                <w:rFonts w:ascii="Times New Roman" w:eastAsia="Times New Roman" w:hAnsi="Times New Roman"/>
                <w:sz w:val="26"/>
                <w:szCs w:val="26"/>
                <w:lang w:eastAsia="ru-RU"/>
              </w:rPr>
              <w:t>занятия в неделю</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5</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5</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6,5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6,5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6,5</w:t>
            </w:r>
          </w:p>
        </w:tc>
      </w:tr>
      <w:tr w:rsidR="008A09B0" w:rsidRPr="00733410" w:rsidTr="008A09B0">
        <w:trPr>
          <w:trHeight w:hRule="exact" w:val="83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Общее максимальное количество часов погодам</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165</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165</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165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pacing w:val="-2"/>
                <w:sz w:val="26"/>
                <w:szCs w:val="26"/>
                <w:lang w:eastAsia="ru-RU"/>
              </w:rPr>
              <w:t>214,5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pacing w:val="-2"/>
                <w:sz w:val="26"/>
                <w:szCs w:val="26"/>
                <w:lang w:eastAsia="ru-RU"/>
              </w:rPr>
              <w:t>214,5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pacing w:val="-2"/>
                <w:sz w:val="26"/>
                <w:szCs w:val="26"/>
                <w:lang w:eastAsia="ru-RU"/>
              </w:rPr>
              <w:t>214,5</w:t>
            </w:r>
          </w:p>
        </w:tc>
      </w:tr>
      <w:tr w:rsidR="008A09B0" w:rsidRPr="00733410" w:rsidTr="008A09B0">
        <w:trPr>
          <w:trHeight w:hRule="exact" w:val="840"/>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Общее максимальное количество часов на весь период обучения</w:t>
            </w:r>
          </w:p>
        </w:tc>
        <w:tc>
          <w:tcPr>
            <w:tcW w:w="4537" w:type="dxa"/>
            <w:gridSpan w:val="5"/>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924</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pacing w:val="-2"/>
                <w:sz w:val="26"/>
                <w:szCs w:val="26"/>
                <w:lang w:eastAsia="ru-RU"/>
              </w:rPr>
              <w:t>214,5</w:t>
            </w:r>
          </w:p>
        </w:tc>
      </w:tr>
      <w:tr w:rsidR="008A09B0" w:rsidRPr="00733410" w:rsidTr="008A09B0">
        <w:trPr>
          <w:trHeight w:hRule="exact" w:val="533"/>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391" w:type="dxa"/>
            <w:gridSpan w:val="6"/>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1138,5</w:t>
            </w:r>
          </w:p>
        </w:tc>
      </w:tr>
    </w:tbl>
    <w:p w:rsidR="008A09B0" w:rsidRPr="00733410" w:rsidRDefault="008A09B0" w:rsidP="00733410">
      <w:pPr>
        <w:widowControl w:val="0"/>
        <w:shd w:val="clear" w:color="auto" w:fill="FFFFFF"/>
        <w:autoSpaceDE w:val="0"/>
        <w:autoSpaceDN w:val="0"/>
        <w:adjustRightInd w:val="0"/>
        <w:spacing w:before="144" w:after="0"/>
        <w:ind w:right="19"/>
        <w:jc w:val="both"/>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eastAsia="ru-RU"/>
        </w:rPr>
        <w:t xml:space="preserve">Учебный материал распределяется по годам обучения - классам. Каждый </w:t>
      </w:r>
      <w:r w:rsidRPr="00733410">
        <w:rPr>
          <w:rFonts w:ascii="Times New Roman" w:eastAsia="Times New Roman" w:hAnsi="Times New Roman"/>
          <w:sz w:val="26"/>
          <w:szCs w:val="26"/>
          <w:lang w:eastAsia="ru-RU"/>
        </w:rPr>
        <w:t>класс имеет свои дидактические задачи и объем времени, данное время направлено на освоения учебного материала.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pacing w:val="-1"/>
          <w:sz w:val="26"/>
          <w:szCs w:val="26"/>
          <w:lang w:eastAsia="ru-RU"/>
        </w:rPr>
        <w:lastRenderedPageBreak/>
        <w:t>Виды внеаудиторной работы:</w:t>
      </w:r>
    </w:p>
    <w:p w:rsidR="008A09B0" w:rsidRPr="00733410" w:rsidRDefault="008A09B0" w:rsidP="00FE08D7">
      <w:pPr>
        <w:widowControl w:val="0"/>
        <w:numPr>
          <w:ilvl w:val="0"/>
          <w:numId w:val="81"/>
        </w:numPr>
        <w:shd w:val="clear" w:color="auto" w:fill="FFFFFF"/>
        <w:tabs>
          <w:tab w:val="left" w:pos="278"/>
        </w:tabs>
        <w:autoSpaceDE w:val="0"/>
        <w:autoSpaceDN w:val="0"/>
        <w:adjustRightInd w:val="0"/>
        <w:spacing w:after="0"/>
        <w:ind w:left="101"/>
        <w:rPr>
          <w:rFonts w:ascii="Times New Roman" w:eastAsia="Times New Roman" w:hAnsi="Times New Roman"/>
          <w:i/>
          <w:iCs/>
          <w:sz w:val="26"/>
          <w:szCs w:val="26"/>
          <w:lang w:eastAsia="ru-RU"/>
        </w:rPr>
      </w:pPr>
      <w:r w:rsidRPr="00733410">
        <w:rPr>
          <w:rFonts w:ascii="Times New Roman" w:eastAsia="Times New Roman" w:hAnsi="Times New Roman"/>
          <w:i/>
          <w:iCs/>
          <w:spacing w:val="-1"/>
          <w:sz w:val="26"/>
          <w:szCs w:val="26"/>
          <w:lang w:eastAsia="ru-RU"/>
        </w:rPr>
        <w:t>самостоятельные занятия по подготовке учебной программы;</w:t>
      </w:r>
    </w:p>
    <w:p w:rsidR="008A09B0" w:rsidRPr="00733410" w:rsidRDefault="008A09B0" w:rsidP="00FE08D7">
      <w:pPr>
        <w:widowControl w:val="0"/>
        <w:numPr>
          <w:ilvl w:val="0"/>
          <w:numId w:val="81"/>
        </w:numPr>
        <w:shd w:val="clear" w:color="auto" w:fill="FFFFFF"/>
        <w:tabs>
          <w:tab w:val="left" w:pos="278"/>
        </w:tabs>
        <w:autoSpaceDE w:val="0"/>
        <w:autoSpaceDN w:val="0"/>
        <w:adjustRightInd w:val="0"/>
        <w:spacing w:before="5" w:after="0"/>
        <w:ind w:left="101"/>
        <w:rPr>
          <w:rFonts w:ascii="Times New Roman" w:eastAsia="Times New Roman" w:hAnsi="Times New Roman"/>
          <w:i/>
          <w:iCs/>
          <w:sz w:val="26"/>
          <w:szCs w:val="26"/>
          <w:lang w:eastAsia="ru-RU"/>
        </w:rPr>
      </w:pPr>
      <w:r w:rsidRPr="00733410">
        <w:rPr>
          <w:rFonts w:ascii="Times New Roman" w:eastAsia="Times New Roman" w:hAnsi="Times New Roman"/>
          <w:i/>
          <w:iCs/>
          <w:spacing w:val="-1"/>
          <w:sz w:val="26"/>
          <w:szCs w:val="26"/>
          <w:lang w:eastAsia="ru-RU"/>
        </w:rPr>
        <w:t>подготовка к контрольным урокам, зачетам и экзаменам;</w:t>
      </w:r>
    </w:p>
    <w:p w:rsidR="008A09B0" w:rsidRPr="00733410" w:rsidRDefault="008A09B0" w:rsidP="00FE08D7">
      <w:pPr>
        <w:widowControl w:val="0"/>
        <w:numPr>
          <w:ilvl w:val="0"/>
          <w:numId w:val="81"/>
        </w:numPr>
        <w:shd w:val="clear" w:color="auto" w:fill="FFFFFF"/>
        <w:tabs>
          <w:tab w:val="left" w:pos="278"/>
        </w:tabs>
        <w:autoSpaceDE w:val="0"/>
        <w:autoSpaceDN w:val="0"/>
        <w:adjustRightInd w:val="0"/>
        <w:spacing w:before="5" w:after="0"/>
        <w:ind w:left="101"/>
        <w:rPr>
          <w:rFonts w:ascii="Times New Roman" w:eastAsia="Times New Roman" w:hAnsi="Times New Roman"/>
          <w:i/>
          <w:iCs/>
          <w:sz w:val="26"/>
          <w:szCs w:val="26"/>
          <w:lang w:eastAsia="ru-RU"/>
        </w:rPr>
      </w:pPr>
      <w:r w:rsidRPr="00733410">
        <w:rPr>
          <w:rFonts w:ascii="Times New Roman" w:eastAsia="Times New Roman" w:hAnsi="Times New Roman"/>
          <w:i/>
          <w:iCs/>
          <w:spacing w:val="-1"/>
          <w:sz w:val="26"/>
          <w:szCs w:val="26"/>
          <w:lang w:eastAsia="ru-RU"/>
        </w:rPr>
        <w:t>подготовка к концертным, конкурсным выступлениям;</w:t>
      </w:r>
    </w:p>
    <w:p w:rsidR="008A09B0" w:rsidRPr="00733410" w:rsidRDefault="008A09B0" w:rsidP="00FE08D7">
      <w:pPr>
        <w:widowControl w:val="0"/>
        <w:numPr>
          <w:ilvl w:val="0"/>
          <w:numId w:val="81"/>
        </w:numPr>
        <w:shd w:val="clear" w:color="auto" w:fill="FFFFFF"/>
        <w:tabs>
          <w:tab w:val="left" w:pos="278"/>
        </w:tabs>
        <w:autoSpaceDE w:val="0"/>
        <w:autoSpaceDN w:val="0"/>
        <w:adjustRightInd w:val="0"/>
        <w:spacing w:after="0"/>
        <w:ind w:left="101"/>
        <w:rPr>
          <w:rFonts w:ascii="Times New Roman" w:eastAsia="Times New Roman" w:hAnsi="Times New Roman"/>
          <w:i/>
          <w:iCs/>
          <w:sz w:val="26"/>
          <w:szCs w:val="26"/>
          <w:lang w:eastAsia="ru-RU"/>
        </w:rPr>
      </w:pPr>
      <w:r w:rsidRPr="00733410">
        <w:rPr>
          <w:rFonts w:ascii="Times New Roman" w:eastAsia="Times New Roman" w:hAnsi="Times New Roman"/>
          <w:i/>
          <w:iCs/>
          <w:sz w:val="26"/>
          <w:szCs w:val="26"/>
          <w:lang w:eastAsia="ru-RU"/>
        </w:rPr>
        <w:t>посещение учреждений культуры (филармоний, театров, концертных залов, музеев и др.),</w:t>
      </w:r>
    </w:p>
    <w:p w:rsidR="008A09B0" w:rsidRPr="00733410" w:rsidRDefault="008A09B0" w:rsidP="00733410">
      <w:pPr>
        <w:widowControl w:val="0"/>
        <w:shd w:val="clear" w:color="auto" w:fill="FFFFFF"/>
        <w:tabs>
          <w:tab w:val="left" w:pos="514"/>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w:t>
      </w:r>
      <w:r w:rsidRPr="00733410">
        <w:rPr>
          <w:rFonts w:ascii="Times New Roman" w:eastAsia="Times New Roman" w:hAnsi="Times New Roman"/>
          <w:i/>
          <w:iCs/>
          <w:sz w:val="26"/>
          <w:szCs w:val="26"/>
          <w:lang w:eastAsia="ru-RU"/>
        </w:rPr>
        <w:tab/>
        <w:t>участие    обучающихся    в    творческих    мероприятиях    и    культурно-</w:t>
      </w:r>
      <w:r w:rsidRPr="00733410">
        <w:rPr>
          <w:rFonts w:ascii="Times New Roman" w:eastAsia="Times New Roman" w:hAnsi="Times New Roman"/>
          <w:i/>
          <w:iCs/>
          <w:sz w:val="26"/>
          <w:szCs w:val="26"/>
          <w:lang w:eastAsia="ru-RU"/>
        </w:rPr>
        <w:br/>
      </w:r>
      <w:r w:rsidRPr="00733410">
        <w:rPr>
          <w:rFonts w:ascii="Times New Roman" w:eastAsia="Times New Roman" w:hAnsi="Times New Roman"/>
          <w:i/>
          <w:iCs/>
          <w:spacing w:val="-1"/>
          <w:sz w:val="26"/>
          <w:szCs w:val="26"/>
          <w:lang w:eastAsia="ru-RU"/>
        </w:rPr>
        <w:t>просветительской деятельности образовательного учреждения и др.</w:t>
      </w:r>
    </w:p>
    <w:p w:rsidR="008A09B0" w:rsidRPr="00733410" w:rsidRDefault="008A09B0" w:rsidP="00733410">
      <w:pPr>
        <w:widowControl w:val="0"/>
        <w:shd w:val="clear" w:color="auto" w:fill="FFFFFF"/>
        <w:tabs>
          <w:tab w:val="left" w:pos="514"/>
        </w:tabs>
        <w:autoSpaceDE w:val="0"/>
        <w:autoSpaceDN w:val="0"/>
        <w:adjustRightInd w:val="0"/>
        <w:spacing w:after="0"/>
        <w:rPr>
          <w:rFonts w:ascii="Times New Roman" w:eastAsia="Times New Roman" w:hAnsi="Times New Roman"/>
          <w:sz w:val="26"/>
          <w:szCs w:val="26"/>
          <w:lang w:eastAsia="ru-RU"/>
        </w:rPr>
        <w:sectPr w:rsidR="008A09B0" w:rsidRPr="00733410" w:rsidSect="008A09B0">
          <w:pgSz w:w="11909" w:h="16834"/>
          <w:pgMar w:top="709" w:right="831" w:bottom="720" w:left="1320" w:header="720" w:footer="720" w:gutter="0"/>
          <w:cols w:space="60"/>
          <w:noEndnote/>
        </w:sectPr>
      </w:pPr>
    </w:p>
    <w:p w:rsidR="008A09B0" w:rsidRPr="00733410" w:rsidRDefault="008A09B0" w:rsidP="00733410">
      <w:pPr>
        <w:widowControl w:val="0"/>
        <w:shd w:val="clear" w:color="auto" w:fill="FFFFFF"/>
        <w:autoSpaceDE w:val="0"/>
        <w:autoSpaceDN w:val="0"/>
        <w:adjustRightInd w:val="0"/>
        <w:spacing w:after="0"/>
        <w:ind w:right="-15"/>
        <w:rPr>
          <w:rFonts w:ascii="Times New Roman" w:eastAsia="Times New Roman" w:hAnsi="Times New Roman"/>
          <w:b/>
          <w:bCs/>
          <w:spacing w:val="-4"/>
          <w:sz w:val="26"/>
          <w:szCs w:val="26"/>
          <w:lang w:eastAsia="ru-RU"/>
        </w:rPr>
      </w:pPr>
      <w:r w:rsidRPr="00733410">
        <w:rPr>
          <w:rFonts w:ascii="Times New Roman" w:eastAsia="Times New Roman" w:hAnsi="Times New Roman"/>
          <w:b/>
          <w:bCs/>
          <w:spacing w:val="-4"/>
          <w:sz w:val="26"/>
          <w:szCs w:val="26"/>
          <w:lang w:eastAsia="ru-RU"/>
        </w:rPr>
        <w:lastRenderedPageBreak/>
        <w:t xml:space="preserve">Годовые требования по классам </w:t>
      </w:r>
    </w:p>
    <w:p w:rsidR="008A09B0" w:rsidRPr="00733410" w:rsidRDefault="008A09B0" w:rsidP="00733410">
      <w:pPr>
        <w:widowControl w:val="0"/>
        <w:shd w:val="clear" w:color="auto" w:fill="FFFFFF"/>
        <w:autoSpaceDE w:val="0"/>
        <w:autoSpaceDN w:val="0"/>
        <w:adjustRightInd w:val="0"/>
        <w:spacing w:after="0"/>
        <w:ind w:right="-15"/>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Срок обучения - 9 лет. Первый класс (2 часа в неделю)</w:t>
      </w:r>
    </w:p>
    <w:p w:rsidR="008A09B0" w:rsidRPr="00733410" w:rsidRDefault="008A09B0" w:rsidP="00733410">
      <w:pPr>
        <w:widowControl w:val="0"/>
        <w:shd w:val="clear" w:color="auto" w:fill="FFFFFF"/>
        <w:tabs>
          <w:tab w:val="left" w:pos="917"/>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1</w:t>
      </w:r>
      <w:r w:rsidRPr="00733410">
        <w:rPr>
          <w:rFonts w:ascii="Times New Roman" w:eastAsia="Times New Roman" w:hAnsi="Times New Roman"/>
          <w:b/>
          <w:bCs/>
          <w:sz w:val="26"/>
          <w:szCs w:val="26"/>
          <w:lang w:eastAsia="ru-RU"/>
        </w:rPr>
        <w:tab/>
      </w:r>
      <w:r w:rsidRPr="00733410">
        <w:rPr>
          <w:rFonts w:ascii="Times New Roman" w:eastAsia="Times New Roman" w:hAnsi="Times New Roman"/>
          <w:b/>
          <w:bCs/>
          <w:spacing w:val="-3"/>
          <w:sz w:val="26"/>
          <w:szCs w:val="26"/>
          <w:lang w:eastAsia="ru-RU"/>
        </w:rPr>
        <w:t>полугодие</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Значение «донотного» периода в работе с начинающими, опора на </w:t>
      </w:r>
      <w:r w:rsidRPr="00733410">
        <w:rPr>
          <w:rFonts w:ascii="Times New Roman" w:eastAsia="Times New Roman" w:hAnsi="Times New Roman"/>
          <w:spacing w:val="-1"/>
          <w:sz w:val="26"/>
          <w:szCs w:val="26"/>
          <w:lang w:eastAsia="ru-RU"/>
        </w:rPr>
        <w:t xml:space="preserve">слуховые представления. Активное слушание музыки (игра педагога, домашнее </w:t>
      </w:r>
      <w:r w:rsidRPr="00733410">
        <w:rPr>
          <w:rFonts w:ascii="Times New Roman" w:eastAsia="Times New Roman" w:hAnsi="Times New Roman"/>
          <w:sz w:val="26"/>
          <w:szCs w:val="26"/>
          <w:lang w:eastAsia="ru-RU"/>
        </w:rPr>
        <w:t>прослушивание музыки по желанию ученика) с последующим эмоциональным откликом ученика (в виде рисунка, рассказа).</w:t>
      </w:r>
    </w:p>
    <w:p w:rsidR="008A09B0" w:rsidRPr="00733410" w:rsidRDefault="008A09B0" w:rsidP="00733410">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Упражнения без инструмента, направленные на освоение движений, используемых в дальнейшем на аккордеоне.</w:t>
      </w:r>
    </w:p>
    <w:p w:rsidR="008A09B0" w:rsidRPr="00733410" w:rsidRDefault="008A09B0" w:rsidP="00733410">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Знакомство с инструментом. Основы и особенности при посадке, </w:t>
      </w:r>
      <w:r w:rsidRPr="00733410">
        <w:rPr>
          <w:rFonts w:ascii="Times New Roman" w:eastAsia="Times New Roman" w:hAnsi="Times New Roman"/>
          <w:spacing w:val="-1"/>
          <w:sz w:val="26"/>
          <w:szCs w:val="26"/>
          <w:lang w:eastAsia="ru-RU"/>
        </w:rPr>
        <w:t xml:space="preserve">постановке игрового аппарата. Постановка правой  и левой </w:t>
      </w:r>
      <w:r w:rsidRPr="00733410">
        <w:rPr>
          <w:rFonts w:ascii="Times New Roman" w:eastAsia="Times New Roman" w:hAnsi="Times New Roman"/>
          <w:sz w:val="26"/>
          <w:szCs w:val="26"/>
          <w:lang w:eastAsia="ru-RU"/>
        </w:rPr>
        <w:t xml:space="preserve">руки. </w:t>
      </w:r>
      <w:r w:rsidRPr="00733410">
        <w:rPr>
          <w:rFonts w:ascii="Times New Roman" w:eastAsia="Times New Roman" w:hAnsi="Times New Roman"/>
          <w:spacing w:val="-2"/>
          <w:sz w:val="26"/>
          <w:szCs w:val="26"/>
          <w:lang w:eastAsia="ru-RU"/>
        </w:rPr>
        <w:t>Индивидуальный подход в определении сроков игры на инструменте на начальном этапе.</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pacing w:val="-1"/>
          <w:sz w:val="26"/>
          <w:szCs w:val="26"/>
          <w:lang w:eastAsia="ru-RU"/>
        </w:rPr>
        <w:t xml:space="preserve">Принципы звукоизвлечения. </w:t>
      </w:r>
      <w:r w:rsidRPr="00733410">
        <w:rPr>
          <w:rFonts w:ascii="Times New Roman" w:eastAsia="Times New Roman" w:hAnsi="Times New Roman"/>
          <w:sz w:val="26"/>
          <w:szCs w:val="26"/>
          <w:lang w:eastAsia="ru-RU"/>
        </w:rPr>
        <w:t xml:space="preserve">Освоение приемов игры: разжим и сжим. Важность и значимость начального звукоизвлечения звука левой рукой. Игра упражнений, песен – прибауток, мажорных тетрахордов сначала отдельно левой и правой рукой. Игра простейших упражнений двумя руками,  на ровном ведении меха.  </w:t>
      </w:r>
    </w:p>
    <w:p w:rsidR="008A09B0" w:rsidRPr="00733410" w:rsidRDefault="008A09B0" w:rsidP="00733410">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Знакомство с элементами музыкальной грамоты. </w:t>
      </w:r>
      <w:r w:rsidRPr="00733410">
        <w:rPr>
          <w:rFonts w:ascii="Times New Roman" w:eastAsia="Times New Roman" w:hAnsi="Times New Roman"/>
          <w:sz w:val="26"/>
          <w:szCs w:val="26"/>
          <w:lang w:eastAsia="ru-RU"/>
        </w:rPr>
        <w:t xml:space="preserve">Освоение аппликатурных обозначений. </w:t>
      </w:r>
      <w:r w:rsidRPr="00733410">
        <w:rPr>
          <w:rFonts w:ascii="Times New Roman" w:eastAsia="Times New Roman" w:hAnsi="Times New Roman"/>
          <w:spacing w:val="-1"/>
          <w:sz w:val="26"/>
          <w:szCs w:val="26"/>
          <w:lang w:eastAsia="ru-RU"/>
        </w:rPr>
        <w:t xml:space="preserve">Освоение музыкального ритма в виде простых ритмических упражнений, связанных с иллюстрацией на </w:t>
      </w:r>
      <w:r w:rsidRPr="00733410">
        <w:rPr>
          <w:rFonts w:ascii="Times New Roman" w:eastAsia="Times New Roman" w:hAnsi="Times New Roman"/>
          <w:sz w:val="26"/>
          <w:szCs w:val="26"/>
          <w:lang w:eastAsia="ru-RU"/>
        </w:rPr>
        <w:t>аккордеоне ритма слов. Игра ритмических рисунков на одном звуке, и с чередованием соседних звуков.</w:t>
      </w:r>
    </w:p>
    <w:p w:rsidR="008A09B0" w:rsidRPr="00733410" w:rsidRDefault="008A09B0" w:rsidP="00733410">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Подбор по слуху небольших попевок, народных мелодий, знакомых песен.</w:t>
      </w:r>
    </w:p>
    <w:p w:rsidR="008A09B0" w:rsidRPr="00733410" w:rsidRDefault="008A09B0" w:rsidP="00733410">
      <w:pPr>
        <w:widowControl w:val="0"/>
        <w:shd w:val="clear" w:color="auto" w:fill="FFFFFF"/>
        <w:autoSpaceDE w:val="0"/>
        <w:autoSpaceDN w:val="0"/>
        <w:adjustRightInd w:val="0"/>
        <w:spacing w:before="5" w:after="0"/>
        <w:ind w:right="-157"/>
        <w:rPr>
          <w:rFonts w:ascii="Times New Roman" w:eastAsia="Times New Roman" w:hAnsi="Times New Roman"/>
          <w:spacing w:val="-1"/>
          <w:sz w:val="26"/>
          <w:szCs w:val="26"/>
          <w:lang w:eastAsia="ru-RU"/>
        </w:rPr>
      </w:pPr>
      <w:r w:rsidRPr="00733410">
        <w:rPr>
          <w:rFonts w:ascii="Times New Roman" w:eastAsia="Times New Roman" w:hAnsi="Times New Roman"/>
          <w:sz w:val="26"/>
          <w:szCs w:val="26"/>
          <w:lang w:eastAsia="ru-RU"/>
        </w:rPr>
        <w:t xml:space="preserve">Воспитание в ученике элементарных правил сценической этики, навыков мобильности, собранности при публичных выступлениях. </w:t>
      </w:r>
      <w:r w:rsidRPr="00733410">
        <w:rPr>
          <w:rFonts w:ascii="Times New Roman" w:eastAsia="Times New Roman" w:hAnsi="Times New Roman"/>
          <w:spacing w:val="-1"/>
          <w:sz w:val="26"/>
          <w:szCs w:val="26"/>
          <w:lang w:eastAsia="ru-RU"/>
        </w:rPr>
        <w:t>В течение 1 полугодия обучения ученик должен пройти:</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Гаммы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r w:rsidRPr="00733410">
        <w:rPr>
          <w:rFonts w:ascii="Times New Roman" w:eastAsia="Times New Roman" w:hAnsi="Times New Roman"/>
          <w:sz w:val="26"/>
          <w:szCs w:val="26"/>
          <w:lang w:eastAsia="ru-RU"/>
        </w:rPr>
        <w:t xml:space="preserve"> правой рукой  в одну октаву;</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6 – 8   песен-прибауток, народных песен;</w:t>
      </w:r>
    </w:p>
    <w:p w:rsidR="008A09B0" w:rsidRPr="00733410" w:rsidRDefault="008A09B0" w:rsidP="00733410">
      <w:pPr>
        <w:widowControl w:val="0"/>
        <w:shd w:val="clear" w:color="auto" w:fill="FFFFFF"/>
        <w:tabs>
          <w:tab w:val="left" w:pos="994"/>
        </w:tabs>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2</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6"/>
          <w:sz w:val="26"/>
          <w:szCs w:val="26"/>
          <w:lang w:eastAsia="ru-RU"/>
        </w:rPr>
        <w:t>этюда;</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4 – 6  небольших пьес различного характера.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зачета в конце первого полугодия</w:t>
      </w:r>
    </w:p>
    <w:p w:rsidR="008A09B0" w:rsidRPr="00733410" w:rsidRDefault="008A09B0" w:rsidP="00733410">
      <w:pPr>
        <w:widowControl w:val="0"/>
        <w:shd w:val="clear" w:color="auto" w:fill="FFFFFF"/>
        <w:autoSpaceDE w:val="0"/>
        <w:autoSpaceDN w:val="0"/>
        <w:adjustRightInd w:val="0"/>
        <w:spacing w:after="0"/>
        <w:ind w:right="12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Считалочки «Андрей-воробей», «Сорока-сорока», «Паровоз», «Дождик» и др.</w:t>
      </w:r>
    </w:p>
    <w:p w:rsidR="008A09B0" w:rsidRPr="00733410" w:rsidRDefault="008A09B0" w:rsidP="00733410">
      <w:pPr>
        <w:widowControl w:val="0"/>
        <w:shd w:val="clear" w:color="auto" w:fill="FFFFFF"/>
        <w:tabs>
          <w:tab w:val="left" w:pos="142"/>
          <w:tab w:val="left" w:pos="533"/>
        </w:tabs>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Белорусская народная песня «Савка и Гришка»</w:t>
      </w:r>
    </w:p>
    <w:p w:rsidR="008A09B0" w:rsidRPr="00733410" w:rsidRDefault="008A09B0" w:rsidP="00733410">
      <w:pPr>
        <w:widowControl w:val="0"/>
        <w:shd w:val="clear" w:color="auto" w:fill="FFFFFF"/>
        <w:tabs>
          <w:tab w:val="left" w:pos="142"/>
          <w:tab w:val="left" w:pos="533"/>
        </w:tabs>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Русская народная песня «Как под горкой, под горой»</w:t>
      </w:r>
      <w:r w:rsidRPr="00733410">
        <w:rPr>
          <w:rFonts w:ascii="Times New Roman" w:eastAsia="Times New Roman" w:hAnsi="Times New Roman"/>
          <w:spacing w:val="-3"/>
          <w:sz w:val="26"/>
          <w:szCs w:val="26"/>
          <w:lang w:eastAsia="ru-RU"/>
        </w:rPr>
        <w:br/>
      </w:r>
      <w:r w:rsidRPr="00733410">
        <w:rPr>
          <w:rFonts w:ascii="Times New Roman" w:eastAsia="Times New Roman" w:hAnsi="Times New Roman"/>
          <w:sz w:val="26"/>
          <w:szCs w:val="26"/>
          <w:lang w:eastAsia="ru-RU"/>
        </w:rPr>
        <w:t>Русская народная песня «Не летай, соловей»</w:t>
      </w:r>
    </w:p>
    <w:p w:rsidR="008A09B0" w:rsidRPr="00733410" w:rsidRDefault="008A09B0" w:rsidP="00733410">
      <w:pPr>
        <w:widowControl w:val="0"/>
        <w:shd w:val="clear" w:color="auto" w:fill="FFFFFF"/>
        <w:tabs>
          <w:tab w:val="left" w:pos="142"/>
          <w:tab w:val="left" w:pos="533"/>
        </w:tabs>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Русская народная песня «Во саду ли, в огороде»</w:t>
      </w:r>
      <w:r w:rsidRPr="00733410">
        <w:rPr>
          <w:rFonts w:ascii="Times New Roman" w:eastAsia="Times New Roman" w:hAnsi="Times New Roman"/>
          <w:spacing w:val="-3"/>
          <w:sz w:val="26"/>
          <w:szCs w:val="26"/>
          <w:lang w:eastAsia="ru-RU"/>
        </w:rPr>
        <w:br/>
      </w:r>
      <w:r w:rsidRPr="00733410">
        <w:rPr>
          <w:rFonts w:ascii="Times New Roman" w:eastAsia="Times New Roman" w:hAnsi="Times New Roman"/>
          <w:sz w:val="26"/>
          <w:szCs w:val="26"/>
          <w:lang w:eastAsia="ru-RU"/>
        </w:rPr>
        <w:t>Ребиков В. «Птичка»</w:t>
      </w:r>
    </w:p>
    <w:p w:rsidR="008A09B0" w:rsidRPr="00733410" w:rsidRDefault="008A09B0" w:rsidP="00733410">
      <w:pPr>
        <w:widowControl w:val="0"/>
        <w:shd w:val="clear" w:color="auto" w:fill="FFFFFF"/>
        <w:tabs>
          <w:tab w:val="left" w:pos="142"/>
          <w:tab w:val="left" w:pos="533"/>
        </w:tabs>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b/>
          <w:bCs/>
          <w:spacing w:val="-3"/>
          <w:sz w:val="26"/>
          <w:szCs w:val="26"/>
          <w:lang w:eastAsia="ru-RU"/>
        </w:rPr>
        <w:t>2 полугодие</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Продолжение «донотного» периода: освоение минорных </w:t>
      </w:r>
      <w:r w:rsidRPr="00733410">
        <w:rPr>
          <w:rFonts w:ascii="Times New Roman" w:eastAsia="Times New Roman" w:hAnsi="Times New Roman"/>
          <w:spacing w:val="-2"/>
          <w:sz w:val="26"/>
          <w:szCs w:val="26"/>
          <w:lang w:eastAsia="ru-RU"/>
        </w:rPr>
        <w:t xml:space="preserve">тетрахордов, игра по слуху (транспонирование попевок, знакомых мелодий). </w:t>
      </w:r>
      <w:r w:rsidRPr="00733410">
        <w:rPr>
          <w:rFonts w:ascii="Times New Roman" w:eastAsia="Times New Roman" w:hAnsi="Times New Roman"/>
          <w:sz w:val="26"/>
          <w:szCs w:val="26"/>
          <w:lang w:eastAsia="ru-RU"/>
        </w:rPr>
        <w:t>Продолжение освоения нотной грамоты. Игра по нотам. Развитие первоначальных навыков игры на инструменте.  Знакомство с основой динамики - форте, пиано.</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Чтение нот с листа. Упражнения на развитие координации.</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 течение 2-го полугодия обучения ученик должен пройти:</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гамму </w:t>
      </w:r>
      <w:r w:rsidRPr="00733410">
        <w:rPr>
          <w:rFonts w:ascii="Times New Roman" w:eastAsia="Times New Roman" w:hAnsi="Times New Roman"/>
          <w:sz w:val="26"/>
          <w:szCs w:val="26"/>
          <w:lang w:val="en-US" w:eastAsia="ru-RU"/>
        </w:rPr>
        <w:t>a</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r w:rsidRPr="00733410">
        <w:rPr>
          <w:rFonts w:ascii="Times New Roman" w:eastAsia="Times New Roman" w:hAnsi="Times New Roman"/>
          <w:sz w:val="26"/>
          <w:szCs w:val="26"/>
          <w:lang w:eastAsia="ru-RU"/>
        </w:rPr>
        <w:t xml:space="preserve"> (гармонический, мелодический) правой рукой в одну октаву;</w:t>
      </w:r>
    </w:p>
    <w:p w:rsidR="008A09B0" w:rsidRPr="00733410" w:rsidRDefault="008A09B0" w:rsidP="00733410">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2 этюда;</w:t>
      </w:r>
    </w:p>
    <w:p w:rsidR="008A09B0" w:rsidRPr="00733410" w:rsidRDefault="008A09B0" w:rsidP="00733410">
      <w:pPr>
        <w:widowControl w:val="0"/>
        <w:shd w:val="clear" w:color="auto" w:fill="FFFFFF"/>
        <w:autoSpaceDE w:val="0"/>
        <w:autoSpaceDN w:val="0"/>
        <w:adjustRightInd w:val="0"/>
        <w:spacing w:after="0"/>
        <w:ind w:right="11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8 – 10  песен и пьес различного характера, включая переложения зарубежных и отечественных композиторов.</w:t>
      </w:r>
    </w:p>
    <w:p w:rsidR="008A09B0" w:rsidRPr="00733410" w:rsidRDefault="008A09B0" w:rsidP="00733410">
      <w:pPr>
        <w:widowControl w:val="0"/>
        <w:shd w:val="clear" w:color="auto" w:fill="FFFFFF"/>
        <w:autoSpaceDE w:val="0"/>
        <w:autoSpaceDN w:val="0"/>
        <w:adjustRightInd w:val="0"/>
        <w:spacing w:after="0"/>
        <w:ind w:right="538"/>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lastRenderedPageBreak/>
        <w:t xml:space="preserve">Чтение нот с листа. Подбор по слуху. Игра в ансамбле с педагогом. </w:t>
      </w:r>
    </w:p>
    <w:p w:rsidR="008A09B0" w:rsidRPr="00733410" w:rsidRDefault="008A09B0" w:rsidP="00733410">
      <w:pPr>
        <w:widowControl w:val="0"/>
        <w:shd w:val="clear" w:color="auto" w:fill="FFFFFF"/>
        <w:autoSpaceDE w:val="0"/>
        <w:autoSpaceDN w:val="0"/>
        <w:adjustRightInd w:val="0"/>
        <w:spacing w:after="0"/>
        <w:ind w:right="538"/>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За учебный год учащийся должен исполнить</w:t>
      </w:r>
      <w:r w:rsidRPr="00733410">
        <w:rPr>
          <w:rFonts w:ascii="Times New Roman" w:eastAsia="Times New Roman" w:hAnsi="Times New Roman"/>
          <w:sz w:val="26"/>
          <w:szCs w:val="26"/>
          <w:lang w:eastAsia="ru-RU"/>
        </w:rPr>
        <w:t>:</w:t>
      </w:r>
    </w:p>
    <w:tbl>
      <w:tblPr>
        <w:tblW w:w="0" w:type="auto"/>
        <w:tblInd w:w="40" w:type="dxa"/>
        <w:tblLayout w:type="fixed"/>
        <w:tblCellMar>
          <w:left w:w="40" w:type="dxa"/>
          <w:right w:w="40" w:type="dxa"/>
        </w:tblCellMar>
        <w:tblLook w:val="0000"/>
      </w:tblPr>
      <w:tblGrid>
        <w:gridCol w:w="4925"/>
        <w:gridCol w:w="4925"/>
      </w:tblGrid>
      <w:tr w:rsidR="008A09B0" w:rsidRPr="00733410" w:rsidTr="008A09B0">
        <w:trPr>
          <w:trHeight w:hRule="exact" w:val="52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8A09B0" w:rsidRPr="00733410" w:rsidTr="00733410">
        <w:trPr>
          <w:trHeight w:hRule="exact" w:val="1467"/>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Декабрь - зачет (3 разнохарактерные </w:t>
            </w:r>
            <w:r w:rsidRPr="00733410">
              <w:rPr>
                <w:rFonts w:ascii="Times New Roman" w:eastAsia="Times New Roman" w:hAnsi="Times New Roman"/>
                <w:sz w:val="26"/>
                <w:szCs w:val="26"/>
                <w:lang w:eastAsia="ru-RU"/>
              </w:rPr>
              <w:t>пьесы).</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Март - технический зачет (одна гамма, </w:t>
            </w:r>
            <w:r w:rsidRPr="00733410">
              <w:rPr>
                <w:rFonts w:ascii="Times New Roman" w:eastAsia="Times New Roman" w:hAnsi="Times New Roman"/>
                <w:sz w:val="26"/>
                <w:szCs w:val="26"/>
                <w:lang w:eastAsia="ru-RU"/>
              </w:rPr>
              <w:t>один этюд).</w:t>
            </w:r>
          </w:p>
          <w:p w:rsidR="008A09B0" w:rsidRPr="00733410" w:rsidRDefault="008A09B0" w:rsidP="00733410">
            <w:pPr>
              <w:widowControl w:val="0"/>
              <w:shd w:val="clear" w:color="auto" w:fill="FFFFFF"/>
              <w:autoSpaceDE w:val="0"/>
              <w:autoSpaceDN w:val="0"/>
              <w:adjustRightInd w:val="0"/>
              <w:spacing w:after="0"/>
              <w:ind w:right="1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Май      -      экзамен       (зачет)       (3 </w:t>
            </w:r>
            <w:r w:rsidRPr="00733410">
              <w:rPr>
                <w:rFonts w:ascii="Times New Roman" w:eastAsia="Times New Roman" w:hAnsi="Times New Roman"/>
                <w:sz w:val="26"/>
                <w:szCs w:val="26"/>
                <w:lang w:eastAsia="ru-RU"/>
              </w:rPr>
              <w:t>разнохарактерные пьесы).</w:t>
            </w:r>
          </w:p>
        </w:tc>
      </w:tr>
    </w:tbl>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переводного экзамена (зачета):</w:t>
      </w:r>
    </w:p>
    <w:p w:rsidR="008A09B0" w:rsidRPr="00733410" w:rsidRDefault="008A09B0" w:rsidP="00733410">
      <w:pPr>
        <w:widowControl w:val="0"/>
        <w:shd w:val="clear" w:color="auto" w:fill="FFFFFF"/>
        <w:tabs>
          <w:tab w:val="left" w:pos="284"/>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23"/>
          <w:sz w:val="26"/>
          <w:szCs w:val="26"/>
          <w:lang w:eastAsia="ru-RU"/>
        </w:rPr>
        <w:t xml:space="preserve">1. </w:t>
      </w:r>
      <w:r w:rsidRPr="00733410">
        <w:rPr>
          <w:rFonts w:ascii="Times New Roman" w:eastAsia="Times New Roman" w:hAnsi="Times New Roman"/>
          <w:spacing w:val="-2"/>
          <w:sz w:val="26"/>
          <w:szCs w:val="26"/>
          <w:lang w:eastAsia="ru-RU"/>
        </w:rPr>
        <w:t>Моцарт Л. «Юмореска»</w:t>
      </w:r>
    </w:p>
    <w:p w:rsidR="008A09B0" w:rsidRPr="00733410" w:rsidRDefault="008A09B0" w:rsidP="00733410">
      <w:pPr>
        <w:widowControl w:val="0"/>
        <w:shd w:val="clear" w:color="auto" w:fill="FFFFFF"/>
        <w:autoSpaceDE w:val="0"/>
        <w:autoSpaceDN w:val="0"/>
        <w:adjustRightInd w:val="0"/>
        <w:spacing w:after="0"/>
        <w:ind w:right="2688"/>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Книппер Л. «Полюшко – поле»</w:t>
      </w:r>
    </w:p>
    <w:p w:rsidR="008A09B0" w:rsidRPr="00733410" w:rsidRDefault="008A09B0" w:rsidP="00733410">
      <w:pPr>
        <w:widowControl w:val="0"/>
        <w:shd w:val="clear" w:color="auto" w:fill="FFFFFF"/>
        <w:tabs>
          <w:tab w:val="left" w:pos="142"/>
          <w:tab w:val="left" w:pos="533"/>
        </w:tabs>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Белорусская народная песня «Перепёлочка»</w:t>
      </w:r>
    </w:p>
    <w:p w:rsidR="008A09B0" w:rsidRPr="00733410" w:rsidRDefault="008A09B0" w:rsidP="00733410">
      <w:pPr>
        <w:widowControl w:val="0"/>
        <w:shd w:val="clear" w:color="auto" w:fill="FFFFFF"/>
        <w:tabs>
          <w:tab w:val="left" w:pos="0"/>
          <w:tab w:val="left" w:pos="533"/>
        </w:tabs>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pacing w:val="-15"/>
          <w:sz w:val="26"/>
          <w:szCs w:val="26"/>
          <w:lang w:eastAsia="ru-RU"/>
        </w:rPr>
        <w:t>2.</w:t>
      </w:r>
      <w:r w:rsidRPr="00733410">
        <w:rPr>
          <w:rFonts w:ascii="Times New Roman" w:eastAsia="Times New Roman" w:hAnsi="Times New Roman"/>
          <w:sz w:val="26"/>
          <w:szCs w:val="26"/>
          <w:lang w:eastAsia="ru-RU"/>
        </w:rPr>
        <w:t xml:space="preserve"> Гайдн Й. «Песенка»</w:t>
      </w:r>
      <w:r w:rsidRPr="00733410">
        <w:rPr>
          <w:rFonts w:ascii="Times New Roman" w:eastAsia="Times New Roman" w:hAnsi="Times New Roman"/>
          <w:sz w:val="26"/>
          <w:szCs w:val="26"/>
          <w:lang w:eastAsia="ru-RU"/>
        </w:rPr>
        <w:br/>
      </w:r>
      <w:r w:rsidRPr="00733410">
        <w:rPr>
          <w:rFonts w:ascii="Times New Roman" w:eastAsia="Times New Roman" w:hAnsi="Times New Roman"/>
          <w:spacing w:val="-4"/>
          <w:sz w:val="26"/>
          <w:szCs w:val="26"/>
          <w:lang w:eastAsia="ru-RU"/>
        </w:rPr>
        <w:t xml:space="preserve">  Калинников В. Журавель</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Русская народная песня «Вы послушайте, ребята»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Второй класс (2 часа в неделю)</w:t>
      </w:r>
    </w:p>
    <w:p w:rsidR="008A09B0" w:rsidRPr="00733410" w:rsidRDefault="008A09B0" w:rsidP="00733410">
      <w:pPr>
        <w:widowControl w:val="0"/>
        <w:shd w:val="clear" w:color="auto" w:fill="FFFFFF"/>
        <w:autoSpaceDE w:val="0"/>
        <w:autoSpaceDN w:val="0"/>
        <w:adjustRightInd w:val="0"/>
        <w:spacing w:before="53"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Работа над дальнейшей стабилизацией посадки и постановки исполнительского аппарата, координацией рук, звукоизвлечением и ритмом. Освоение технологии исполнения основных штрихов (стаккато, легато). </w:t>
      </w:r>
      <w:r w:rsidRPr="00733410">
        <w:rPr>
          <w:rFonts w:ascii="Times New Roman" w:eastAsia="Times New Roman" w:hAnsi="Times New Roman"/>
          <w:spacing w:val="-1"/>
          <w:sz w:val="26"/>
          <w:szCs w:val="26"/>
          <w:lang w:eastAsia="ru-RU"/>
        </w:rPr>
        <w:t>Освоение более сложных ритмических рисунков. Контроль над свободой исполнительского аппарата.</w:t>
      </w:r>
    </w:p>
    <w:p w:rsidR="008A09B0" w:rsidRPr="00733410" w:rsidRDefault="008A09B0" w:rsidP="00733410">
      <w:pPr>
        <w:widowControl w:val="0"/>
        <w:shd w:val="clear" w:color="auto" w:fill="FFFFFF"/>
        <w:autoSpaceDE w:val="0"/>
        <w:autoSpaceDN w:val="0"/>
        <w:adjustRightInd w:val="0"/>
        <w:spacing w:before="163"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Освоение игры двумя руками гамм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r w:rsidRPr="00733410">
        <w:rPr>
          <w:rFonts w:ascii="Times New Roman" w:eastAsia="Times New Roman" w:hAnsi="Times New Roman"/>
          <w:sz w:val="26"/>
          <w:szCs w:val="26"/>
          <w:lang w:eastAsia="ru-RU"/>
        </w:rPr>
        <w:t xml:space="preserve"> в одну октаву, штрихами нон легато, легато, стаккато. Короткие арпеджио, аккорды. </w:t>
      </w:r>
    </w:p>
    <w:p w:rsidR="008A09B0" w:rsidRPr="00733410" w:rsidRDefault="008A09B0" w:rsidP="00733410">
      <w:pPr>
        <w:widowControl w:val="0"/>
        <w:shd w:val="clear" w:color="auto" w:fill="FFFFFF"/>
        <w:autoSpaceDE w:val="0"/>
        <w:autoSpaceDN w:val="0"/>
        <w:adjustRightInd w:val="0"/>
        <w:spacing w:before="163"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Применение динамики как средства музыкальной выразительности для создания яркого художественного образа. Контроль над свободой игровых </w:t>
      </w:r>
      <w:r w:rsidRPr="00733410">
        <w:rPr>
          <w:rFonts w:ascii="Times New Roman" w:eastAsia="Times New Roman" w:hAnsi="Times New Roman"/>
          <w:spacing w:val="-1"/>
          <w:sz w:val="26"/>
          <w:szCs w:val="26"/>
          <w:lang w:eastAsia="ru-RU"/>
        </w:rPr>
        <w:t xml:space="preserve">движений. Слуховой контроль над качеством звука. Знакомство с основными </w:t>
      </w:r>
      <w:r w:rsidRPr="00733410">
        <w:rPr>
          <w:rFonts w:ascii="Times New Roman" w:eastAsia="Times New Roman" w:hAnsi="Times New Roman"/>
          <w:sz w:val="26"/>
          <w:szCs w:val="26"/>
          <w:lang w:eastAsia="ru-RU"/>
        </w:rPr>
        <w:t>музыкальными терминами.</w:t>
      </w:r>
    </w:p>
    <w:p w:rsidR="008A09B0" w:rsidRPr="00733410" w:rsidRDefault="008A09B0" w:rsidP="00733410">
      <w:pPr>
        <w:widowControl w:val="0"/>
        <w:shd w:val="clear" w:color="auto" w:fill="FFFFFF"/>
        <w:autoSpaceDE w:val="0"/>
        <w:autoSpaceDN w:val="0"/>
        <w:adjustRightInd w:val="0"/>
        <w:spacing w:before="24" w:after="0"/>
        <w:ind w:right="1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Игра хроматических, динамических, ритмических упражнений, </w:t>
      </w:r>
      <w:r w:rsidRPr="00733410">
        <w:rPr>
          <w:rFonts w:ascii="Times New Roman" w:eastAsia="Times New Roman" w:hAnsi="Times New Roman"/>
          <w:spacing w:val="-1"/>
          <w:sz w:val="26"/>
          <w:szCs w:val="26"/>
          <w:lang w:eastAsia="ru-RU"/>
        </w:rPr>
        <w:t>охватывающих освоенный учеником диапазон инструмента.</w:t>
      </w:r>
    </w:p>
    <w:p w:rsidR="008A09B0" w:rsidRPr="00733410" w:rsidRDefault="008A09B0" w:rsidP="00733410">
      <w:pPr>
        <w:widowControl w:val="0"/>
        <w:shd w:val="clear" w:color="auto" w:fill="FFFFFF"/>
        <w:autoSpaceDE w:val="0"/>
        <w:autoSpaceDN w:val="0"/>
        <w:adjustRightInd w:val="0"/>
        <w:spacing w:before="149"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В течение 2 года обучения ученик должен пройти:</w:t>
      </w:r>
    </w:p>
    <w:p w:rsidR="008A09B0" w:rsidRPr="00733410" w:rsidRDefault="008A09B0" w:rsidP="00733410">
      <w:pPr>
        <w:widowControl w:val="0"/>
        <w:shd w:val="clear" w:color="auto" w:fill="FFFFFF"/>
        <w:autoSpaceDE w:val="0"/>
        <w:autoSpaceDN w:val="0"/>
        <w:adjustRightInd w:val="0"/>
        <w:spacing w:before="67"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мажорные гаммы: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r w:rsidRPr="00733410">
        <w:rPr>
          <w:rFonts w:ascii="Times New Roman" w:eastAsia="Times New Roman" w:hAnsi="Times New Roman"/>
          <w:sz w:val="26"/>
          <w:szCs w:val="26"/>
          <w:lang w:eastAsia="ru-RU"/>
        </w:rPr>
        <w:t xml:space="preserve"> двумя руками в одну октаву, арпеджио, аккорды;</w:t>
      </w:r>
    </w:p>
    <w:p w:rsidR="008A09B0" w:rsidRPr="00733410" w:rsidRDefault="008A09B0" w:rsidP="00733410">
      <w:pPr>
        <w:widowControl w:val="0"/>
        <w:shd w:val="clear" w:color="auto" w:fill="FFFFFF"/>
        <w:autoSpaceDE w:val="0"/>
        <w:autoSpaceDN w:val="0"/>
        <w:adjustRightInd w:val="0"/>
        <w:spacing w:before="67"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минорные гаммы: </w:t>
      </w:r>
      <w:r w:rsidRPr="00733410">
        <w:rPr>
          <w:rFonts w:ascii="Times New Roman" w:eastAsia="Times New Roman" w:hAnsi="Times New Roman"/>
          <w:sz w:val="26"/>
          <w:szCs w:val="26"/>
          <w:lang w:val="en-US" w:eastAsia="ru-RU"/>
        </w:rPr>
        <w:t>a</w:t>
      </w:r>
      <w:r w:rsidRPr="00733410">
        <w:rPr>
          <w:rFonts w:ascii="Times New Roman" w:eastAsia="Times New Roman" w:hAnsi="Times New Roman"/>
          <w:sz w:val="26"/>
          <w:szCs w:val="26"/>
          <w:lang w:eastAsia="ru-RU"/>
        </w:rPr>
        <w:t xml:space="preserve"> – </w:t>
      </w:r>
      <w:r w:rsidRPr="00733410">
        <w:rPr>
          <w:rFonts w:ascii="Times New Roman" w:eastAsia="Times New Roman" w:hAnsi="Times New Roman"/>
          <w:sz w:val="26"/>
          <w:szCs w:val="26"/>
          <w:lang w:val="en-US" w:eastAsia="ru-RU"/>
        </w:rPr>
        <w:t>moll</w:t>
      </w:r>
      <w:r w:rsidRPr="00733410">
        <w:rPr>
          <w:rFonts w:ascii="Times New Roman" w:eastAsia="Times New Roman" w:hAnsi="Times New Roman"/>
          <w:sz w:val="26"/>
          <w:szCs w:val="26"/>
          <w:lang w:eastAsia="ru-RU"/>
        </w:rPr>
        <w:t xml:space="preserve"> (гармонический, мелодический) отдельно правой и левой рукой  в одну октаву;</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3-4 этюда;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3-4 пьесы с элементами полифонии;</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4-5 разнохарактерных пьес;</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4-5 обработок народных песен.</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2"/>
          <w:sz w:val="26"/>
          <w:szCs w:val="26"/>
          <w:lang w:eastAsia="ru-RU"/>
        </w:rPr>
      </w:pPr>
      <w:r w:rsidRPr="00733410">
        <w:rPr>
          <w:rFonts w:ascii="Times New Roman" w:eastAsia="Times New Roman" w:hAnsi="Times New Roman"/>
          <w:spacing w:val="-2"/>
          <w:sz w:val="26"/>
          <w:szCs w:val="26"/>
          <w:lang w:eastAsia="ru-RU"/>
        </w:rPr>
        <w:t>Чтение нот с листа. Подбор по слуху.</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2"/>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4"/>
          <w:sz w:val="26"/>
          <w:szCs w:val="26"/>
          <w:lang w:eastAsia="ru-RU"/>
        </w:rPr>
        <w:t>За учебный год учащийся должен исполнить</w:t>
      </w:r>
      <w:r w:rsidRPr="00733410">
        <w:rPr>
          <w:rFonts w:ascii="Times New Roman" w:eastAsia="Times New Roman" w:hAnsi="Times New Roman"/>
          <w:spacing w:val="-14"/>
          <w:sz w:val="26"/>
          <w:szCs w:val="26"/>
          <w:lang w:eastAsia="ru-RU"/>
        </w:rPr>
        <w:t>:</w:t>
      </w:r>
    </w:p>
    <w:tbl>
      <w:tblPr>
        <w:tblW w:w="0" w:type="auto"/>
        <w:tblInd w:w="40" w:type="dxa"/>
        <w:tblLayout w:type="fixed"/>
        <w:tblCellMar>
          <w:left w:w="40" w:type="dxa"/>
          <w:right w:w="40" w:type="dxa"/>
        </w:tblCellMar>
        <w:tblLook w:val="0000"/>
      </w:tblPr>
      <w:tblGrid>
        <w:gridCol w:w="4925"/>
        <w:gridCol w:w="4925"/>
      </w:tblGrid>
      <w:tr w:rsidR="008A09B0" w:rsidRPr="00733410" w:rsidTr="008A09B0">
        <w:trPr>
          <w:trHeight w:hRule="exact" w:val="647"/>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8A09B0" w:rsidRPr="00733410" w:rsidTr="008A09B0">
        <w:trPr>
          <w:trHeight w:hRule="exact" w:val="1550"/>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lastRenderedPageBreak/>
              <w:t>Октябрь  -  технический  зачет  (одна</w:t>
            </w:r>
            <w:r w:rsidRPr="00733410">
              <w:rPr>
                <w:rFonts w:ascii="Times New Roman" w:eastAsia="Times New Roman" w:hAnsi="Times New Roman"/>
                <w:sz w:val="26"/>
                <w:szCs w:val="26"/>
                <w:lang w:eastAsia="ru-RU"/>
              </w:rPr>
              <w:t xml:space="preserve">   гамма, один этюд).</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Декабрь - зачет (2 разнохарактерные</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пьесы).</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Март - технический зачет (одна гамма, </w:t>
            </w:r>
            <w:r w:rsidRPr="00733410">
              <w:rPr>
                <w:rFonts w:ascii="Times New Roman" w:eastAsia="Times New Roman" w:hAnsi="Times New Roman"/>
                <w:sz w:val="26"/>
                <w:szCs w:val="26"/>
                <w:lang w:eastAsia="ru-RU"/>
              </w:rPr>
              <w:t>один этюд).</w:t>
            </w:r>
          </w:p>
          <w:p w:rsidR="008A09B0" w:rsidRPr="00733410" w:rsidRDefault="008A09B0" w:rsidP="00733410">
            <w:pPr>
              <w:widowControl w:val="0"/>
              <w:shd w:val="clear" w:color="auto" w:fill="FFFFFF"/>
              <w:autoSpaceDE w:val="0"/>
              <w:autoSpaceDN w:val="0"/>
              <w:adjustRightInd w:val="0"/>
              <w:spacing w:after="0"/>
              <w:ind w:right="1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Май      -      экзамен       (зачет)       (3 </w:t>
            </w:r>
            <w:r w:rsidRPr="00733410">
              <w:rPr>
                <w:rFonts w:ascii="Times New Roman" w:eastAsia="Times New Roman" w:hAnsi="Times New Roman"/>
                <w:sz w:val="26"/>
                <w:szCs w:val="26"/>
                <w:lang w:eastAsia="ru-RU"/>
              </w:rPr>
              <w:t>разнохарактерные пьесы).</w:t>
            </w:r>
          </w:p>
        </w:tc>
      </w:tr>
    </w:tbl>
    <w:p w:rsidR="008A09B0" w:rsidRPr="00733410" w:rsidRDefault="008A09B0" w:rsidP="00733410">
      <w:pPr>
        <w:widowControl w:val="0"/>
        <w:shd w:val="clear" w:color="auto" w:fill="FFFFFF"/>
        <w:autoSpaceDE w:val="0"/>
        <w:autoSpaceDN w:val="0"/>
        <w:adjustRightInd w:val="0"/>
        <w:spacing w:before="197"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зачета в конце первого полугодия:</w:t>
      </w:r>
    </w:p>
    <w:p w:rsidR="008A09B0" w:rsidRPr="00733410" w:rsidRDefault="008A09B0" w:rsidP="00733410">
      <w:pPr>
        <w:widowControl w:val="0"/>
        <w:shd w:val="clear" w:color="auto" w:fill="FFFFFF"/>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1. Бах И.С. «Менуэт» </w:t>
      </w:r>
    </w:p>
    <w:p w:rsidR="008A09B0" w:rsidRPr="00733410" w:rsidRDefault="008A09B0" w:rsidP="00733410">
      <w:pPr>
        <w:widowControl w:val="0"/>
        <w:shd w:val="clear" w:color="auto" w:fill="FFFFFF"/>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  </w:t>
      </w:r>
      <w:r w:rsidRPr="00733410">
        <w:rPr>
          <w:rFonts w:ascii="Times New Roman" w:eastAsia="Times New Roman" w:hAnsi="Times New Roman"/>
          <w:sz w:val="26"/>
          <w:szCs w:val="26"/>
          <w:lang w:eastAsia="ru-RU"/>
        </w:rPr>
        <w:t>Накапкин В. «Заводная игрушка»</w:t>
      </w:r>
    </w:p>
    <w:p w:rsidR="008A09B0" w:rsidRPr="00733410" w:rsidRDefault="008A09B0" w:rsidP="00733410">
      <w:pPr>
        <w:widowControl w:val="0"/>
        <w:shd w:val="clear" w:color="auto" w:fill="FFFFFF"/>
        <w:autoSpaceDE w:val="0"/>
        <w:autoSpaceDN w:val="0"/>
        <w:adjustRightInd w:val="0"/>
        <w:spacing w:after="0"/>
        <w:ind w:right="-1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Римский – Корсаков Н. обр. РНП «Ай, во поле липинька»</w:t>
      </w:r>
    </w:p>
    <w:p w:rsidR="008A09B0" w:rsidRPr="00733410" w:rsidRDefault="008A09B0" w:rsidP="00733410">
      <w:pPr>
        <w:widowControl w:val="0"/>
        <w:shd w:val="clear" w:color="auto" w:fill="FFFFFF"/>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2. Шуберт Ф. «Экосез» </w:t>
      </w:r>
    </w:p>
    <w:p w:rsidR="008A09B0" w:rsidRPr="00733410" w:rsidRDefault="008A09B0" w:rsidP="00733410">
      <w:pPr>
        <w:widowControl w:val="0"/>
        <w:shd w:val="clear" w:color="auto" w:fill="FFFFFF"/>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Лондонов П. «Напев» </w:t>
      </w:r>
    </w:p>
    <w:p w:rsidR="008A09B0" w:rsidRPr="00733410" w:rsidRDefault="008A09B0" w:rsidP="00733410">
      <w:pPr>
        <w:widowControl w:val="0"/>
        <w:shd w:val="clear" w:color="auto" w:fill="FFFFFF"/>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Татарская народная песня «Райхан»</w:t>
      </w:r>
    </w:p>
    <w:p w:rsidR="008A09B0" w:rsidRPr="00733410" w:rsidRDefault="008A09B0" w:rsidP="00733410">
      <w:pPr>
        <w:widowControl w:val="0"/>
        <w:shd w:val="clear" w:color="auto" w:fill="FFFFFF"/>
        <w:autoSpaceDE w:val="0"/>
        <w:autoSpaceDN w:val="0"/>
        <w:adjustRightInd w:val="0"/>
        <w:spacing w:before="331"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переводного экзамена (зачета)</w:t>
      </w:r>
    </w:p>
    <w:p w:rsidR="008A09B0" w:rsidRPr="00733410" w:rsidRDefault="008A09B0" w:rsidP="00733410">
      <w:pPr>
        <w:widowControl w:val="0"/>
        <w:shd w:val="clear" w:color="auto" w:fill="FFFFFF"/>
        <w:tabs>
          <w:tab w:val="left" w:pos="0"/>
        </w:tabs>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1.Моцарт В.А. «Майская песня»</w:t>
      </w:r>
      <w:r w:rsidRPr="00733410">
        <w:rPr>
          <w:rFonts w:ascii="Times New Roman" w:eastAsia="Times New Roman" w:hAnsi="Times New Roman"/>
          <w:sz w:val="26"/>
          <w:szCs w:val="26"/>
          <w:lang w:eastAsia="ru-RU"/>
        </w:rPr>
        <w:br/>
        <w:t xml:space="preserve">  Мясков К. «Кошки – мышки»</w:t>
      </w:r>
    </w:p>
    <w:p w:rsidR="008A09B0" w:rsidRPr="00733410" w:rsidRDefault="008A09B0" w:rsidP="00733410">
      <w:pPr>
        <w:widowControl w:val="0"/>
        <w:shd w:val="clear" w:color="auto" w:fill="FFFFFF"/>
        <w:tabs>
          <w:tab w:val="left" w:pos="0"/>
        </w:tabs>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Украинская народная песня «На горе, горе»</w:t>
      </w:r>
    </w:p>
    <w:p w:rsidR="008A09B0" w:rsidRPr="00733410" w:rsidRDefault="008A09B0" w:rsidP="00733410">
      <w:pPr>
        <w:widowControl w:val="0"/>
        <w:shd w:val="clear" w:color="auto" w:fill="FFFFFF"/>
        <w:tabs>
          <w:tab w:val="left" w:pos="0"/>
          <w:tab w:val="left" w:pos="466"/>
          <w:tab w:val="left" w:pos="3261"/>
          <w:tab w:val="left" w:pos="9624"/>
        </w:tabs>
        <w:autoSpaceDE w:val="0"/>
        <w:autoSpaceDN w:val="0"/>
        <w:adjustRightInd w:val="0"/>
        <w:spacing w:after="0"/>
        <w:ind w:right="-7"/>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Корелли А. «Сарабанда»</w:t>
      </w:r>
      <w:r w:rsidRPr="00733410">
        <w:rPr>
          <w:rFonts w:ascii="Times New Roman" w:eastAsia="Times New Roman" w:hAnsi="Times New Roman"/>
          <w:sz w:val="26"/>
          <w:szCs w:val="26"/>
          <w:lang w:eastAsia="ru-RU"/>
        </w:rPr>
        <w:br/>
        <w:t xml:space="preserve">  Кажлаев М. «Утро»</w:t>
      </w:r>
    </w:p>
    <w:p w:rsidR="008A09B0" w:rsidRPr="00733410" w:rsidRDefault="008A09B0" w:rsidP="00733410">
      <w:pPr>
        <w:widowControl w:val="0"/>
        <w:shd w:val="clear" w:color="auto" w:fill="FFFFFF"/>
        <w:tabs>
          <w:tab w:val="left" w:pos="0"/>
          <w:tab w:val="left" w:pos="466"/>
          <w:tab w:val="left" w:pos="3261"/>
          <w:tab w:val="left" w:pos="9624"/>
        </w:tabs>
        <w:autoSpaceDE w:val="0"/>
        <w:autoSpaceDN w:val="0"/>
        <w:adjustRightInd w:val="0"/>
        <w:spacing w:after="0"/>
        <w:ind w:right="-7"/>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Файзи Д «Кукушка»</w:t>
      </w:r>
    </w:p>
    <w:p w:rsidR="008A09B0" w:rsidRPr="00733410" w:rsidRDefault="008A09B0" w:rsidP="00733410">
      <w:pPr>
        <w:widowControl w:val="0"/>
        <w:shd w:val="clear" w:color="auto" w:fill="FFFFFF"/>
        <w:autoSpaceDE w:val="0"/>
        <w:autoSpaceDN w:val="0"/>
        <w:adjustRightInd w:val="0"/>
        <w:spacing w:before="331" w:after="0"/>
        <w:rPr>
          <w:rFonts w:ascii="Times New Roman" w:eastAsia="Times New Roman" w:hAnsi="Times New Roman"/>
          <w:sz w:val="26"/>
          <w:szCs w:val="26"/>
          <w:lang w:eastAsia="ru-RU"/>
        </w:rPr>
      </w:pPr>
      <w:r w:rsidRPr="00733410">
        <w:rPr>
          <w:rFonts w:ascii="Times New Roman" w:eastAsia="Times New Roman" w:hAnsi="Times New Roman"/>
          <w:b/>
          <w:bCs/>
          <w:spacing w:val="-10"/>
          <w:sz w:val="26"/>
          <w:szCs w:val="26"/>
          <w:lang w:eastAsia="ru-RU"/>
        </w:rPr>
        <w:t>Третий класс (2 часа в неделю)</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Вся работа педагога: объяснения, показ отдельных деталей и </w:t>
      </w:r>
      <w:r w:rsidRPr="00733410">
        <w:rPr>
          <w:rFonts w:ascii="Times New Roman" w:eastAsia="Times New Roman" w:hAnsi="Times New Roman"/>
          <w:spacing w:val="-3"/>
          <w:sz w:val="26"/>
          <w:szCs w:val="26"/>
          <w:lang w:eastAsia="ru-RU"/>
        </w:rPr>
        <w:t xml:space="preserve">иллюстрирование пьес, критерии оценок, контроль над самостоятельной </w:t>
      </w:r>
      <w:r w:rsidRPr="00733410">
        <w:rPr>
          <w:rFonts w:ascii="Times New Roman" w:eastAsia="Times New Roman" w:hAnsi="Times New Roman"/>
          <w:spacing w:val="-2"/>
          <w:sz w:val="26"/>
          <w:szCs w:val="26"/>
          <w:lang w:eastAsia="ru-RU"/>
        </w:rPr>
        <w:t xml:space="preserve">работой - приобретает качественно иной характер и должна быть более </w:t>
      </w:r>
      <w:r w:rsidRPr="00733410">
        <w:rPr>
          <w:rFonts w:ascii="Times New Roman" w:eastAsia="Times New Roman" w:hAnsi="Times New Roman"/>
          <w:spacing w:val="-11"/>
          <w:sz w:val="26"/>
          <w:szCs w:val="26"/>
          <w:lang w:eastAsia="ru-RU"/>
        </w:rPr>
        <w:t>критично направлена на достижение учеником свободной и осмысленной игры.</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Закрепление освоенных терминов, изучение новых терминов.</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Развитие исполнительских навыков.</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Включение в программу произведений полифонической формы.</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z w:val="26"/>
          <w:szCs w:val="26"/>
          <w:lang w:eastAsia="ru-RU"/>
        </w:rPr>
        <w:t>Развитие беглости пальцев.</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Эпизодическое знакомство с принципами исполнения двойных нот.</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Освоение смешанных штрихов.</w:t>
      </w:r>
    </w:p>
    <w:p w:rsidR="008A09B0" w:rsidRPr="00733410" w:rsidRDefault="008A09B0" w:rsidP="00733410">
      <w:pPr>
        <w:widowControl w:val="0"/>
        <w:shd w:val="clear" w:color="auto" w:fill="FFFFFF"/>
        <w:autoSpaceDE w:val="0"/>
        <w:autoSpaceDN w:val="0"/>
        <w:adjustRightInd w:val="0"/>
        <w:spacing w:before="5" w:after="0"/>
        <w:ind w:right="106"/>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Развитие в ученике творческой инициативы. Более активное привлечение </w:t>
      </w:r>
      <w:r w:rsidRPr="00733410">
        <w:rPr>
          <w:rFonts w:ascii="Times New Roman" w:eastAsia="Times New Roman" w:hAnsi="Times New Roman"/>
          <w:sz w:val="26"/>
          <w:szCs w:val="26"/>
          <w:lang w:eastAsia="ru-RU"/>
        </w:rPr>
        <w:t>ученика во все этапы обучения (обозначение аппликатуры, динамики, поиск приема, штриха, создание художественного образа).</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Исполнение этюдов и пьес с более сложными ритмическими рисунками (синкопы, триоли, двойные ноты).</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В течение 3 года обучения ученик должен пройти:</w:t>
      </w:r>
    </w:p>
    <w:p w:rsidR="008A09B0" w:rsidRPr="00733410" w:rsidRDefault="008A09B0" w:rsidP="00733410">
      <w:pPr>
        <w:widowControl w:val="0"/>
        <w:shd w:val="clear" w:color="auto" w:fill="FFFFFF"/>
        <w:autoSpaceDE w:val="0"/>
        <w:autoSpaceDN w:val="0"/>
        <w:adjustRightInd w:val="0"/>
        <w:spacing w:before="163"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мажорные  гаммы: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r w:rsidRPr="00733410">
        <w:rPr>
          <w:rFonts w:ascii="Times New Roman" w:eastAsia="Times New Roman" w:hAnsi="Times New Roman"/>
          <w:sz w:val="26"/>
          <w:szCs w:val="26"/>
          <w:lang w:eastAsia="ru-RU"/>
        </w:rPr>
        <w:t xml:space="preserve"> двумя руками в две октавы (легато, стаккато), короткое арпеджио, аккорды; </w:t>
      </w:r>
    </w:p>
    <w:p w:rsidR="008A09B0" w:rsidRPr="00733410" w:rsidRDefault="008A09B0" w:rsidP="00733410">
      <w:pPr>
        <w:widowControl w:val="0"/>
        <w:shd w:val="clear" w:color="auto" w:fill="FFFFFF"/>
        <w:autoSpaceDE w:val="0"/>
        <w:autoSpaceDN w:val="0"/>
        <w:adjustRightInd w:val="0"/>
        <w:spacing w:before="5"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минорные  гаммы: </w:t>
      </w:r>
      <w:r w:rsidRPr="00733410">
        <w:rPr>
          <w:rFonts w:ascii="Times New Roman" w:eastAsia="Times New Roman" w:hAnsi="Times New Roman"/>
          <w:sz w:val="26"/>
          <w:szCs w:val="26"/>
          <w:lang w:val="en-US" w:eastAsia="ru-RU"/>
        </w:rPr>
        <w:t>a</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r w:rsidRPr="00733410">
        <w:rPr>
          <w:rFonts w:ascii="Times New Roman" w:eastAsia="Times New Roman" w:hAnsi="Times New Roman"/>
          <w:sz w:val="26"/>
          <w:szCs w:val="26"/>
          <w:lang w:eastAsia="ru-RU"/>
        </w:rPr>
        <w:t xml:space="preserve"> (гармонический, мелодический) двумя руками в одну октаву, короткое арпеджио, аккорды;</w:t>
      </w:r>
    </w:p>
    <w:p w:rsidR="008A09B0" w:rsidRPr="00733410" w:rsidRDefault="008A09B0" w:rsidP="00733410">
      <w:pPr>
        <w:widowControl w:val="0"/>
        <w:shd w:val="clear" w:color="auto" w:fill="FFFFFF"/>
        <w:autoSpaceDE w:val="0"/>
        <w:autoSpaceDN w:val="0"/>
        <w:adjustRightInd w:val="0"/>
        <w:spacing w:before="29"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Кроме того, в течение 3 года обучения ученик должен пройти:</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2-3 этюда  на различные виды техники;</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2 полифонических произведения;</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lastRenderedPageBreak/>
        <w:t>1 произведение или часть  крупной формы;</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 xml:space="preserve">6-8 </w:t>
      </w:r>
      <w:r w:rsidRPr="00733410">
        <w:rPr>
          <w:rFonts w:ascii="Times New Roman" w:eastAsia="Times New Roman" w:hAnsi="Times New Roman"/>
          <w:sz w:val="26"/>
          <w:szCs w:val="26"/>
          <w:lang w:eastAsia="ru-RU"/>
        </w:rPr>
        <w:t xml:space="preserve"> пьес различного характера, включая переложения зарубежных и отечественных композиторов.</w:t>
      </w:r>
    </w:p>
    <w:p w:rsidR="008A09B0" w:rsidRPr="00733410" w:rsidRDefault="008A09B0" w:rsidP="00733410">
      <w:pPr>
        <w:widowControl w:val="0"/>
        <w:shd w:val="clear" w:color="auto" w:fill="FFFFFF"/>
        <w:autoSpaceDE w:val="0"/>
        <w:autoSpaceDN w:val="0"/>
        <w:adjustRightInd w:val="0"/>
        <w:spacing w:after="0"/>
        <w:ind w:right="3763"/>
        <w:rPr>
          <w:rFonts w:ascii="Times New Roman" w:eastAsia="Times New Roman" w:hAnsi="Times New Roman"/>
          <w:spacing w:val="-2"/>
          <w:sz w:val="26"/>
          <w:szCs w:val="26"/>
          <w:lang w:eastAsia="ru-RU"/>
        </w:rPr>
      </w:pPr>
      <w:r w:rsidRPr="00733410">
        <w:rPr>
          <w:rFonts w:ascii="Times New Roman" w:eastAsia="Times New Roman" w:hAnsi="Times New Roman"/>
          <w:spacing w:val="-2"/>
          <w:sz w:val="26"/>
          <w:szCs w:val="26"/>
          <w:lang w:eastAsia="ru-RU"/>
        </w:rPr>
        <w:t xml:space="preserve">Чтение нот с листа. Подбор по слуху. </w:t>
      </w:r>
    </w:p>
    <w:p w:rsidR="008A09B0" w:rsidRPr="00733410" w:rsidRDefault="008A09B0" w:rsidP="00733410">
      <w:pPr>
        <w:widowControl w:val="0"/>
        <w:shd w:val="clear" w:color="auto" w:fill="FFFFFF"/>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b/>
          <w:bCs/>
          <w:spacing w:val="-3"/>
          <w:sz w:val="26"/>
          <w:szCs w:val="26"/>
          <w:lang w:eastAsia="ru-RU"/>
        </w:rPr>
        <w:t>За учебный год учащийся должен исполнить:</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25"/>
        <w:gridCol w:w="4925"/>
      </w:tblGrid>
      <w:tr w:rsidR="008A09B0" w:rsidRPr="00733410" w:rsidTr="008A09B0">
        <w:trPr>
          <w:trHeight w:hRule="exact" w:val="52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8A09B0" w:rsidRPr="00733410" w:rsidTr="008A09B0">
        <w:trPr>
          <w:trHeight w:hRule="exact" w:val="1555"/>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8"/>
                <w:sz w:val="26"/>
                <w:szCs w:val="26"/>
                <w:lang w:eastAsia="ru-RU"/>
              </w:rPr>
              <w:t xml:space="preserve">Октябрь - технический зачет (1 гамма, </w:t>
            </w:r>
            <w:r w:rsidRPr="00733410">
              <w:rPr>
                <w:rFonts w:ascii="Times New Roman" w:eastAsia="Times New Roman" w:hAnsi="Times New Roman"/>
                <w:spacing w:val="-10"/>
                <w:sz w:val="26"/>
                <w:szCs w:val="26"/>
                <w:lang w:eastAsia="ru-RU"/>
              </w:rPr>
              <w:t xml:space="preserve">1 этюд).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Декабрь - зачет (2 разнохарактерные </w:t>
            </w:r>
            <w:r w:rsidRPr="00733410">
              <w:rPr>
                <w:rFonts w:ascii="Times New Roman" w:eastAsia="Times New Roman" w:hAnsi="Times New Roman"/>
                <w:sz w:val="26"/>
                <w:szCs w:val="26"/>
                <w:lang w:eastAsia="ru-RU"/>
              </w:rPr>
              <w:t>пьесы).</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Март - технический зачет (одна гамма, </w:t>
            </w:r>
            <w:r w:rsidRPr="00733410">
              <w:rPr>
                <w:rFonts w:ascii="Times New Roman" w:eastAsia="Times New Roman" w:hAnsi="Times New Roman"/>
                <w:sz w:val="26"/>
                <w:szCs w:val="26"/>
                <w:lang w:eastAsia="ru-RU"/>
              </w:rPr>
              <w:t>один этюд).</w:t>
            </w:r>
          </w:p>
          <w:p w:rsidR="008A09B0" w:rsidRPr="00733410" w:rsidRDefault="008A09B0" w:rsidP="00733410">
            <w:pPr>
              <w:widowControl w:val="0"/>
              <w:shd w:val="clear" w:color="auto" w:fill="FFFFFF"/>
              <w:autoSpaceDE w:val="0"/>
              <w:autoSpaceDN w:val="0"/>
              <w:adjustRightInd w:val="0"/>
              <w:spacing w:after="0"/>
              <w:ind w:right="1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Май      -      экзамен       (зачет)       (3 </w:t>
            </w:r>
            <w:r w:rsidRPr="00733410">
              <w:rPr>
                <w:rFonts w:ascii="Times New Roman" w:eastAsia="Times New Roman" w:hAnsi="Times New Roman"/>
                <w:spacing w:val="-11"/>
                <w:sz w:val="26"/>
                <w:szCs w:val="26"/>
                <w:lang w:eastAsia="ru-RU"/>
              </w:rPr>
              <w:t>разнохарактерных произведения).</w:t>
            </w:r>
          </w:p>
        </w:tc>
      </w:tr>
    </w:tbl>
    <w:p w:rsidR="008A09B0" w:rsidRPr="00733410" w:rsidRDefault="008A09B0" w:rsidP="00733410">
      <w:pPr>
        <w:widowControl w:val="0"/>
        <w:autoSpaceDE w:val="0"/>
        <w:autoSpaceDN w:val="0"/>
        <w:adjustRightInd w:val="0"/>
        <w:spacing w:after="0"/>
        <w:contextualSpacing/>
        <w:rPr>
          <w:rFonts w:ascii="Times New Roman" w:eastAsia="Times New Roman" w:hAnsi="Times New Roman"/>
          <w:sz w:val="26"/>
          <w:szCs w:val="26"/>
          <w:lang w:eastAsia="ru-RU"/>
        </w:rPr>
        <w:sectPr w:rsidR="008A09B0" w:rsidRPr="00733410">
          <w:pgSz w:w="11909" w:h="16834"/>
          <w:pgMar w:top="620" w:right="739" w:bottom="360" w:left="1320" w:header="720" w:footer="720" w:gutter="0"/>
          <w:cols w:space="60"/>
          <w:noEndnote/>
        </w:sectPr>
      </w:pPr>
    </w:p>
    <w:p w:rsidR="008A09B0" w:rsidRPr="00733410" w:rsidRDefault="008A09B0" w:rsidP="00733410">
      <w:pPr>
        <w:widowControl w:val="0"/>
        <w:shd w:val="clear" w:color="auto" w:fill="FFFFFF"/>
        <w:autoSpaceDE w:val="0"/>
        <w:autoSpaceDN w:val="0"/>
        <w:adjustRightInd w:val="0"/>
        <w:spacing w:after="0"/>
        <w:contextualSpacing/>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lastRenderedPageBreak/>
        <w:t>Примерный репертуарный список зачета в конце первого полугодия</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w:t>
      </w:r>
      <w:r w:rsidRPr="00733410">
        <w:rPr>
          <w:rFonts w:ascii="Times New Roman" w:eastAsia="Times New Roman" w:hAnsi="Times New Roman"/>
          <w:b/>
          <w:bCs/>
          <w:noProof/>
          <w:sz w:val="26"/>
          <w:szCs w:val="26"/>
          <w:lang w:eastAsia="ru-RU"/>
        </w:rPr>
        <w:t>.</w:t>
      </w:r>
      <w:r w:rsidRPr="00733410">
        <w:rPr>
          <w:rFonts w:ascii="Times New Roman" w:eastAsia="Times New Roman" w:hAnsi="Times New Roman"/>
          <w:sz w:val="26"/>
          <w:szCs w:val="26"/>
          <w:lang w:eastAsia="ru-RU"/>
        </w:rPr>
        <w:t xml:space="preserve"> Нестеров В. «Маленький канон»</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Соловьёв Ю. «Детская сюита»</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Александров А.  РНП «Кума»</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Моцарт В.А. «Аллегро»</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Чайковский П. «Старинная французская песня»</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Салихов М. «Танец снежинок»</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переводного экзамена (зачета)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Бах И.С. Прелюдия</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Вебер К. Вальс</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Лядов А. РНП «Коляда – маляда»</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Гедике А. Сарабанда</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Тюрк Д. Маленькое рондо</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Иванов А. Как под яблонькой</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Четвертый класс (2 часа в неделю)</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Акцентирование внимания на качестве звукоизвлечения. Работа, направленная на развитие </w:t>
      </w:r>
      <w:r w:rsidRPr="00733410">
        <w:rPr>
          <w:rFonts w:ascii="Times New Roman" w:eastAsia="Times New Roman" w:hAnsi="Times New Roman"/>
          <w:spacing w:val="-1"/>
          <w:sz w:val="26"/>
          <w:szCs w:val="26"/>
          <w:lang w:eastAsia="ru-RU"/>
        </w:rPr>
        <w:t xml:space="preserve">мелкой техники. </w:t>
      </w:r>
      <w:r w:rsidRPr="00733410">
        <w:rPr>
          <w:rFonts w:ascii="Times New Roman" w:eastAsia="Times New Roman" w:hAnsi="Times New Roman"/>
          <w:sz w:val="26"/>
          <w:szCs w:val="26"/>
          <w:lang w:eastAsia="ru-RU"/>
        </w:rPr>
        <w:t xml:space="preserve">Работа над динамикой, ритмом. Работа над развитием </w:t>
      </w:r>
      <w:r w:rsidRPr="00733410">
        <w:rPr>
          <w:rFonts w:ascii="Times New Roman" w:eastAsia="Times New Roman" w:hAnsi="Times New Roman"/>
          <w:spacing w:val="-1"/>
          <w:sz w:val="26"/>
          <w:szCs w:val="26"/>
          <w:lang w:eastAsia="ru-RU"/>
        </w:rPr>
        <w:t>музыкально-образного мышления, творческого художественного воображения.</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 программе основное внимание уделяется работе над крупной формой.</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В пьесах-миниатюрах необходимо добиваться конкретики штриха, </w:t>
      </w:r>
      <w:r w:rsidRPr="00733410">
        <w:rPr>
          <w:rFonts w:ascii="Times New Roman" w:eastAsia="Times New Roman" w:hAnsi="Times New Roman"/>
          <w:spacing w:val="-2"/>
          <w:sz w:val="26"/>
          <w:szCs w:val="26"/>
          <w:lang w:eastAsia="ru-RU"/>
        </w:rPr>
        <w:t xml:space="preserve">соответствующего ему приема, яркой, широкой по диапазону динамики, четкой </w:t>
      </w:r>
      <w:r w:rsidRPr="00733410">
        <w:rPr>
          <w:rFonts w:ascii="Times New Roman" w:eastAsia="Times New Roman" w:hAnsi="Times New Roman"/>
          <w:sz w:val="26"/>
          <w:szCs w:val="26"/>
          <w:lang w:eastAsia="ru-RU"/>
        </w:rPr>
        <w:t>артикуляции.</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Контроль педагогом самостоятельной работы ученика: поэтапность работы над произведением, умение вычленить технический эпизод, трансформировать его в упражнение и довести до качественного исполнения и т.д.</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Упражнения на разные виды техники.</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1"/>
          <w:sz w:val="26"/>
          <w:szCs w:val="26"/>
          <w:lang w:eastAsia="ru-RU"/>
        </w:rPr>
      </w:pPr>
      <w:r w:rsidRPr="00733410">
        <w:rPr>
          <w:rFonts w:ascii="Times New Roman" w:eastAsia="Times New Roman" w:hAnsi="Times New Roman"/>
          <w:sz w:val="26"/>
          <w:szCs w:val="26"/>
          <w:lang w:eastAsia="ru-RU"/>
        </w:rPr>
        <w:t>Чтение с листа лёгких произведений из репертуара 1-го класса.</w:t>
      </w:r>
      <w:r w:rsidRPr="00733410">
        <w:rPr>
          <w:rFonts w:ascii="Times New Roman" w:eastAsia="Times New Roman" w:hAnsi="Times New Roman"/>
          <w:spacing w:val="-11"/>
          <w:sz w:val="26"/>
          <w:szCs w:val="26"/>
          <w:lang w:eastAsia="ru-RU"/>
        </w:rPr>
        <w:t xml:space="preserve">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В течение 4 года обучения ученик должен пройти:</w:t>
      </w:r>
    </w:p>
    <w:p w:rsidR="008A09B0" w:rsidRPr="00733410" w:rsidRDefault="008A09B0" w:rsidP="00733410">
      <w:pPr>
        <w:widowControl w:val="0"/>
        <w:shd w:val="clear" w:color="auto" w:fill="FFFFFF"/>
        <w:autoSpaceDE w:val="0"/>
        <w:autoSpaceDN w:val="0"/>
        <w:adjustRightInd w:val="0"/>
        <w:spacing w:before="5" w:after="0"/>
        <w:ind w:right="115"/>
        <w:jc w:val="both"/>
        <w:rPr>
          <w:rFonts w:ascii="Times New Roman" w:eastAsia="Times New Roman" w:hAnsi="Times New Roman"/>
          <w:spacing w:val="-2"/>
          <w:sz w:val="26"/>
          <w:szCs w:val="26"/>
          <w:lang w:eastAsia="ru-RU"/>
        </w:rPr>
      </w:pPr>
      <w:r w:rsidRPr="00733410">
        <w:rPr>
          <w:rFonts w:ascii="Times New Roman" w:eastAsia="Times New Roman" w:hAnsi="Times New Roman"/>
          <w:spacing w:val="-2"/>
          <w:sz w:val="26"/>
          <w:szCs w:val="26"/>
          <w:lang w:eastAsia="ru-RU"/>
        </w:rPr>
        <w:t xml:space="preserve">мажорные гаммы в две октавы до 2 – х знаков двумя руками, длинные и короткие арпеджио, аккорды; </w:t>
      </w:r>
    </w:p>
    <w:p w:rsidR="008A09B0" w:rsidRPr="00733410" w:rsidRDefault="008A09B0" w:rsidP="00733410">
      <w:pPr>
        <w:widowControl w:val="0"/>
        <w:shd w:val="clear" w:color="auto" w:fill="FFFFFF"/>
        <w:autoSpaceDE w:val="0"/>
        <w:autoSpaceDN w:val="0"/>
        <w:adjustRightInd w:val="0"/>
        <w:spacing w:before="5" w:after="0"/>
        <w:ind w:right="115"/>
        <w:jc w:val="both"/>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минорные гаммы до одного знака (гармонический, мелодический) двумя руками в одну октаву, длинное и короткое арпеджио, аккорды;</w:t>
      </w:r>
    </w:p>
    <w:p w:rsidR="008A09B0" w:rsidRPr="00733410" w:rsidRDefault="008A09B0" w:rsidP="00733410">
      <w:pPr>
        <w:widowControl w:val="0"/>
        <w:shd w:val="clear" w:color="auto" w:fill="FFFFFF"/>
        <w:autoSpaceDE w:val="0"/>
        <w:autoSpaceDN w:val="0"/>
        <w:adjustRightInd w:val="0"/>
        <w:spacing w:before="5" w:after="0"/>
        <w:ind w:right="115"/>
        <w:jc w:val="both"/>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2 полифонических произведения;</w:t>
      </w:r>
    </w:p>
    <w:p w:rsidR="008A09B0" w:rsidRPr="00733410" w:rsidRDefault="008A09B0" w:rsidP="00733410">
      <w:pPr>
        <w:widowControl w:val="0"/>
        <w:shd w:val="clear" w:color="auto" w:fill="FFFFFF"/>
        <w:autoSpaceDE w:val="0"/>
        <w:autoSpaceDN w:val="0"/>
        <w:adjustRightInd w:val="0"/>
        <w:spacing w:before="5"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2 произведения или части крупной формы;</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3-4 этюда на различные виды техники;</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10-12 пьес различного характера, включая переложения зарубежных и </w:t>
      </w:r>
      <w:r w:rsidRPr="00733410">
        <w:rPr>
          <w:rFonts w:ascii="Times New Roman" w:eastAsia="Times New Roman" w:hAnsi="Times New Roman"/>
          <w:sz w:val="26"/>
          <w:szCs w:val="26"/>
          <w:lang w:eastAsia="ru-RU"/>
        </w:rPr>
        <w:t>отечественных композиторов, обработки народных песен.</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Чтение нот с листа. Подбор по слуху.</w:t>
      </w:r>
    </w:p>
    <w:p w:rsidR="008A09B0" w:rsidRPr="00733410" w:rsidRDefault="008A09B0" w:rsidP="00733410">
      <w:pPr>
        <w:widowControl w:val="0"/>
        <w:shd w:val="clear" w:color="auto" w:fill="FFFFFF"/>
        <w:autoSpaceDE w:val="0"/>
        <w:autoSpaceDN w:val="0"/>
        <w:adjustRightInd w:val="0"/>
        <w:spacing w:before="590" w:after="0"/>
        <w:rPr>
          <w:rFonts w:ascii="Times New Roman" w:eastAsia="Times New Roman" w:hAnsi="Times New Roman"/>
          <w:sz w:val="26"/>
          <w:szCs w:val="26"/>
          <w:lang w:eastAsia="ru-RU"/>
        </w:rPr>
      </w:pPr>
      <w:r w:rsidRPr="00733410">
        <w:rPr>
          <w:rFonts w:ascii="Times New Roman" w:eastAsia="Times New Roman" w:hAnsi="Times New Roman"/>
          <w:b/>
          <w:bCs/>
          <w:spacing w:val="-12"/>
          <w:sz w:val="26"/>
          <w:szCs w:val="26"/>
          <w:lang w:eastAsia="ru-RU"/>
        </w:rPr>
        <w:lastRenderedPageBreak/>
        <w:t>За учебный год учащийся должен исполнить</w:t>
      </w:r>
      <w:r w:rsidRPr="00733410">
        <w:rPr>
          <w:rFonts w:ascii="Times New Roman" w:eastAsia="Times New Roman" w:hAnsi="Times New Roman"/>
          <w:spacing w:val="-12"/>
          <w:sz w:val="26"/>
          <w:szCs w:val="26"/>
          <w:lang w:eastAsia="ru-RU"/>
        </w:rPr>
        <w:t>:</w:t>
      </w:r>
    </w:p>
    <w:tbl>
      <w:tblPr>
        <w:tblW w:w="9850" w:type="dxa"/>
        <w:tblInd w:w="40" w:type="dxa"/>
        <w:tblLayout w:type="fixed"/>
        <w:tblCellMar>
          <w:left w:w="40" w:type="dxa"/>
          <w:right w:w="40" w:type="dxa"/>
        </w:tblCellMar>
        <w:tblLook w:val="0000"/>
      </w:tblPr>
      <w:tblGrid>
        <w:gridCol w:w="4925"/>
        <w:gridCol w:w="4925"/>
      </w:tblGrid>
      <w:tr w:rsidR="008A09B0" w:rsidRPr="00733410" w:rsidTr="00733410">
        <w:trPr>
          <w:trHeight w:hRule="exact" w:val="528"/>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327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8A09B0" w:rsidRPr="00733410" w:rsidTr="00733410">
        <w:trPr>
          <w:trHeight w:hRule="exact" w:val="253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Октябрь - технический зачет (1 гамма, </w:t>
            </w:r>
            <w:r w:rsidRPr="00733410">
              <w:rPr>
                <w:rFonts w:ascii="Times New Roman" w:eastAsia="Times New Roman" w:hAnsi="Times New Roman"/>
                <w:spacing w:val="-10"/>
                <w:sz w:val="26"/>
                <w:szCs w:val="26"/>
                <w:lang w:eastAsia="ru-RU"/>
              </w:rPr>
              <w:t xml:space="preserve">2 этюда на различные виды техники). </w:t>
            </w:r>
            <w:r w:rsidRPr="00733410">
              <w:rPr>
                <w:rFonts w:ascii="Times New Roman" w:eastAsia="Times New Roman" w:hAnsi="Times New Roman"/>
                <w:spacing w:val="-3"/>
                <w:sz w:val="26"/>
                <w:szCs w:val="26"/>
                <w:lang w:eastAsia="ru-RU"/>
              </w:rPr>
              <w:t xml:space="preserve">Декабрь - зачет (2 разнохарактерных </w:t>
            </w:r>
            <w:r w:rsidRPr="00733410">
              <w:rPr>
                <w:rFonts w:ascii="Times New Roman" w:eastAsia="Times New Roman" w:hAnsi="Times New Roman"/>
                <w:sz w:val="26"/>
                <w:szCs w:val="26"/>
                <w:lang w:eastAsia="ru-RU"/>
              </w:rPr>
              <w:t>произведения).</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Март - технический зачет (одна гамма,</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один этюд).</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Май – экзамен (зачет)       (3</w:t>
            </w:r>
            <w:r w:rsidRPr="00733410">
              <w:rPr>
                <w:rFonts w:ascii="Times New Roman" w:eastAsia="Times New Roman" w:hAnsi="Times New Roman"/>
                <w:spacing w:val="-10"/>
                <w:sz w:val="26"/>
                <w:szCs w:val="26"/>
                <w:lang w:eastAsia="ru-RU"/>
              </w:rPr>
              <w:t>разнохарактерных произведения,</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включая   произведение крупной</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формы).</w:t>
            </w:r>
          </w:p>
        </w:tc>
      </w:tr>
    </w:tbl>
    <w:p w:rsidR="008A09B0" w:rsidRPr="00733410" w:rsidRDefault="008A09B0" w:rsidP="00733410">
      <w:pPr>
        <w:widowControl w:val="0"/>
        <w:shd w:val="clear" w:color="auto" w:fill="FFFFFF"/>
        <w:autoSpaceDE w:val="0"/>
        <w:autoSpaceDN w:val="0"/>
        <w:adjustRightInd w:val="0"/>
        <w:spacing w:before="355"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зачета в конце первого полугодия</w:t>
      </w:r>
    </w:p>
    <w:p w:rsidR="008A09B0" w:rsidRPr="00733410" w:rsidRDefault="008A09B0" w:rsidP="00733410">
      <w:pPr>
        <w:widowControl w:val="0"/>
        <w:shd w:val="clear" w:color="auto" w:fill="FFFFFF"/>
        <w:tabs>
          <w:tab w:val="left" w:pos="394"/>
        </w:tabs>
        <w:autoSpaceDE w:val="0"/>
        <w:autoSpaceDN w:val="0"/>
        <w:adjustRightInd w:val="0"/>
        <w:spacing w:after="0"/>
        <w:rPr>
          <w:rFonts w:ascii="Times New Roman" w:eastAsia="Times New Roman" w:hAnsi="Times New Roman"/>
          <w:spacing w:val="-9"/>
          <w:sz w:val="26"/>
          <w:szCs w:val="26"/>
          <w:lang w:eastAsia="ru-RU"/>
        </w:rPr>
      </w:pPr>
      <w:r w:rsidRPr="00733410">
        <w:rPr>
          <w:rFonts w:ascii="Times New Roman" w:eastAsia="Times New Roman" w:hAnsi="Times New Roman"/>
          <w:spacing w:val="-31"/>
          <w:sz w:val="26"/>
          <w:szCs w:val="26"/>
          <w:lang w:eastAsia="ru-RU"/>
        </w:rPr>
        <w:t>1.</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9"/>
          <w:sz w:val="26"/>
          <w:szCs w:val="26"/>
          <w:lang w:eastAsia="ru-RU"/>
        </w:rPr>
        <w:t>Моцарт В. Ария</w:t>
      </w:r>
    </w:p>
    <w:p w:rsidR="008A09B0" w:rsidRPr="00733410" w:rsidRDefault="008A09B0" w:rsidP="00733410">
      <w:pPr>
        <w:widowControl w:val="0"/>
        <w:shd w:val="clear" w:color="auto" w:fill="FFFFFF"/>
        <w:tabs>
          <w:tab w:val="left" w:pos="394"/>
        </w:tabs>
        <w:autoSpaceDE w:val="0"/>
        <w:autoSpaceDN w:val="0"/>
        <w:adjustRightInd w:val="0"/>
        <w:spacing w:after="0"/>
        <w:rPr>
          <w:rFonts w:ascii="Times New Roman" w:eastAsia="Times New Roman" w:hAnsi="Times New Roman"/>
          <w:spacing w:val="-9"/>
          <w:sz w:val="26"/>
          <w:szCs w:val="26"/>
          <w:lang w:eastAsia="ru-RU"/>
        </w:rPr>
      </w:pPr>
      <w:r w:rsidRPr="00733410">
        <w:rPr>
          <w:rFonts w:ascii="Times New Roman" w:eastAsia="Times New Roman" w:hAnsi="Times New Roman"/>
          <w:spacing w:val="-9"/>
          <w:sz w:val="26"/>
          <w:szCs w:val="26"/>
          <w:lang w:eastAsia="ru-RU"/>
        </w:rPr>
        <w:t xml:space="preserve">Беркович И. Сонатина </w:t>
      </w:r>
      <w:r w:rsidRPr="00733410">
        <w:rPr>
          <w:rFonts w:ascii="Times New Roman" w:eastAsia="Times New Roman" w:hAnsi="Times New Roman"/>
          <w:spacing w:val="-9"/>
          <w:sz w:val="26"/>
          <w:szCs w:val="26"/>
          <w:lang w:val="en-US" w:eastAsia="ru-RU"/>
        </w:rPr>
        <w:t>a</w:t>
      </w:r>
      <w:r w:rsidRPr="00733410">
        <w:rPr>
          <w:rFonts w:ascii="Times New Roman" w:eastAsia="Times New Roman" w:hAnsi="Times New Roman"/>
          <w:spacing w:val="-9"/>
          <w:sz w:val="26"/>
          <w:szCs w:val="26"/>
          <w:lang w:eastAsia="ru-RU"/>
        </w:rPr>
        <w:t xml:space="preserve"> </w:t>
      </w:r>
      <w:r w:rsidRPr="00733410">
        <w:rPr>
          <w:rFonts w:ascii="Times New Roman" w:eastAsia="Times New Roman" w:hAnsi="Times New Roman"/>
          <w:spacing w:val="-9"/>
          <w:sz w:val="26"/>
          <w:szCs w:val="26"/>
          <w:lang w:val="en-US" w:eastAsia="ru-RU"/>
        </w:rPr>
        <w:t>moll</w:t>
      </w:r>
    </w:p>
    <w:p w:rsidR="008A09B0" w:rsidRPr="00733410" w:rsidRDefault="008A09B0" w:rsidP="00733410">
      <w:pPr>
        <w:widowControl w:val="0"/>
        <w:shd w:val="clear" w:color="auto" w:fill="FFFFFF"/>
        <w:tabs>
          <w:tab w:val="left" w:pos="394"/>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Чапкий С. РНП «Ходит ветер у ворот»</w:t>
      </w:r>
    </w:p>
    <w:p w:rsidR="008A09B0" w:rsidRPr="00733410" w:rsidRDefault="008A09B0" w:rsidP="00733410">
      <w:pPr>
        <w:widowControl w:val="0"/>
        <w:shd w:val="clear" w:color="auto" w:fill="FFFFFF"/>
        <w:tabs>
          <w:tab w:val="left" w:pos="394"/>
        </w:tabs>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20"/>
          <w:sz w:val="26"/>
          <w:szCs w:val="26"/>
          <w:lang w:eastAsia="ru-RU"/>
        </w:rPr>
        <w:t>2.</w:t>
      </w:r>
      <w:r w:rsidRPr="00733410">
        <w:rPr>
          <w:rFonts w:ascii="Times New Roman" w:eastAsia="Times New Roman" w:hAnsi="Times New Roman"/>
          <w:sz w:val="26"/>
          <w:szCs w:val="26"/>
          <w:lang w:eastAsia="ru-RU"/>
        </w:rPr>
        <w:tab/>
        <w:t>Гендель Г. Чакона</w:t>
      </w:r>
    </w:p>
    <w:p w:rsidR="008A09B0" w:rsidRPr="00733410" w:rsidRDefault="008A09B0" w:rsidP="00733410">
      <w:pPr>
        <w:widowControl w:val="0"/>
        <w:shd w:val="clear" w:color="auto" w:fill="FFFFFF"/>
        <w:tabs>
          <w:tab w:val="left" w:pos="394"/>
        </w:tabs>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Гайдн И Аллегро</w:t>
      </w:r>
    </w:p>
    <w:p w:rsidR="008A09B0" w:rsidRPr="00733410" w:rsidRDefault="008A09B0" w:rsidP="00733410">
      <w:pPr>
        <w:widowControl w:val="0"/>
        <w:shd w:val="clear" w:color="auto" w:fill="FFFFFF"/>
        <w:tabs>
          <w:tab w:val="left" w:pos="394"/>
        </w:tabs>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Яруллин М. Вальс</w:t>
      </w:r>
    </w:p>
    <w:p w:rsidR="008A09B0" w:rsidRPr="00733410" w:rsidRDefault="008A09B0" w:rsidP="00733410">
      <w:pPr>
        <w:widowControl w:val="0"/>
        <w:shd w:val="clear" w:color="auto" w:fill="FFFFFF"/>
        <w:tabs>
          <w:tab w:val="left" w:pos="394"/>
        </w:tabs>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переводного экзамена (зачета)</w:t>
      </w:r>
    </w:p>
    <w:p w:rsidR="008A09B0" w:rsidRPr="00733410" w:rsidRDefault="008A09B0" w:rsidP="00733410">
      <w:pPr>
        <w:widowControl w:val="0"/>
        <w:shd w:val="clear" w:color="auto" w:fill="FFFFFF"/>
        <w:autoSpaceDE w:val="0"/>
        <w:autoSpaceDN w:val="0"/>
        <w:adjustRightInd w:val="0"/>
        <w:spacing w:after="0"/>
        <w:ind w:right="1613"/>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1. Глинка М. Фуга </w:t>
      </w:r>
      <w:r w:rsidRPr="00733410">
        <w:rPr>
          <w:rFonts w:ascii="Times New Roman" w:eastAsia="Times New Roman" w:hAnsi="Times New Roman"/>
          <w:spacing w:val="-10"/>
          <w:sz w:val="26"/>
          <w:szCs w:val="26"/>
          <w:lang w:val="en-US" w:eastAsia="ru-RU"/>
        </w:rPr>
        <w:t>a</w:t>
      </w:r>
      <w:r w:rsidRPr="00733410">
        <w:rPr>
          <w:rFonts w:ascii="Times New Roman" w:eastAsia="Times New Roman" w:hAnsi="Times New Roman"/>
          <w:spacing w:val="-10"/>
          <w:sz w:val="26"/>
          <w:szCs w:val="26"/>
          <w:lang w:eastAsia="ru-RU"/>
        </w:rPr>
        <w:t xml:space="preserve"> </w:t>
      </w:r>
      <w:r w:rsidRPr="00733410">
        <w:rPr>
          <w:rFonts w:ascii="Times New Roman" w:eastAsia="Times New Roman" w:hAnsi="Times New Roman"/>
          <w:spacing w:val="-10"/>
          <w:sz w:val="26"/>
          <w:szCs w:val="26"/>
          <w:lang w:val="en-US" w:eastAsia="ru-RU"/>
        </w:rPr>
        <w:t>moll</w:t>
      </w:r>
    </w:p>
    <w:p w:rsidR="008A09B0" w:rsidRPr="00733410" w:rsidRDefault="008A09B0" w:rsidP="00733410">
      <w:pPr>
        <w:widowControl w:val="0"/>
        <w:shd w:val="clear" w:color="auto" w:fill="FFFFFF"/>
        <w:autoSpaceDE w:val="0"/>
        <w:autoSpaceDN w:val="0"/>
        <w:adjustRightInd w:val="0"/>
        <w:spacing w:after="0"/>
        <w:ind w:right="1613"/>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 Лондонов П. Рондо</w:t>
      </w:r>
    </w:p>
    <w:p w:rsidR="008A09B0" w:rsidRPr="00733410" w:rsidRDefault="008A09B0" w:rsidP="00733410">
      <w:pPr>
        <w:widowControl w:val="0"/>
        <w:shd w:val="clear" w:color="auto" w:fill="FFFFFF"/>
        <w:autoSpaceDE w:val="0"/>
        <w:autoSpaceDN w:val="0"/>
        <w:adjustRightInd w:val="0"/>
        <w:spacing w:after="0"/>
        <w:ind w:right="1613"/>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 Хачатурян А. Восточный танец</w:t>
      </w:r>
    </w:p>
    <w:p w:rsidR="008A09B0" w:rsidRPr="00733410" w:rsidRDefault="008A09B0" w:rsidP="00733410">
      <w:pPr>
        <w:widowControl w:val="0"/>
        <w:shd w:val="clear" w:color="auto" w:fill="FFFFFF"/>
        <w:autoSpaceDE w:val="0"/>
        <w:autoSpaceDN w:val="0"/>
        <w:adjustRightInd w:val="0"/>
        <w:spacing w:after="0"/>
        <w:ind w:right="1613"/>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2. Бах И.С. Сарабанда</w:t>
      </w:r>
    </w:p>
    <w:p w:rsidR="008A09B0" w:rsidRPr="00733410" w:rsidRDefault="008A09B0" w:rsidP="00733410">
      <w:pPr>
        <w:widowControl w:val="0"/>
        <w:shd w:val="clear" w:color="auto" w:fill="FFFFFF"/>
        <w:autoSpaceDE w:val="0"/>
        <w:autoSpaceDN w:val="0"/>
        <w:adjustRightInd w:val="0"/>
        <w:spacing w:after="0"/>
        <w:ind w:right="1613"/>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 Глинка М. Каватина Людмилы из оперы «Руслан и Людмила»</w:t>
      </w:r>
    </w:p>
    <w:p w:rsidR="008A09B0" w:rsidRPr="00733410" w:rsidRDefault="008A09B0" w:rsidP="00733410">
      <w:pPr>
        <w:widowControl w:val="0"/>
        <w:shd w:val="clear" w:color="auto" w:fill="FFFFFF"/>
        <w:autoSpaceDE w:val="0"/>
        <w:autoSpaceDN w:val="0"/>
        <w:adjustRightInd w:val="0"/>
        <w:spacing w:after="0"/>
        <w:ind w:right="1613"/>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 Кукубаев М. «Горная песня»</w:t>
      </w:r>
    </w:p>
    <w:p w:rsidR="008A09B0" w:rsidRPr="00733410" w:rsidRDefault="008A09B0" w:rsidP="00733410">
      <w:pPr>
        <w:widowControl w:val="0"/>
        <w:shd w:val="clear" w:color="auto" w:fill="FFFFFF"/>
        <w:autoSpaceDE w:val="0"/>
        <w:autoSpaceDN w:val="0"/>
        <w:adjustRightInd w:val="0"/>
        <w:spacing w:after="0"/>
        <w:ind w:right="1613"/>
        <w:rPr>
          <w:rFonts w:ascii="Times New Roman" w:eastAsia="Times New Roman" w:hAnsi="Times New Roman"/>
          <w:spacing w:val="-10"/>
          <w:sz w:val="26"/>
          <w:szCs w:val="26"/>
          <w:lang w:eastAsia="ru-RU"/>
        </w:rPr>
      </w:pPr>
    </w:p>
    <w:p w:rsidR="008A09B0" w:rsidRPr="00733410" w:rsidRDefault="008A09B0" w:rsidP="00733410">
      <w:pPr>
        <w:widowControl w:val="0"/>
        <w:shd w:val="clear" w:color="auto" w:fill="FFFFFF"/>
        <w:autoSpaceDE w:val="0"/>
        <w:autoSpaceDN w:val="0"/>
        <w:adjustRightInd w:val="0"/>
        <w:spacing w:after="0"/>
        <w:ind w:right="1613"/>
        <w:rPr>
          <w:rFonts w:ascii="Times New Roman" w:eastAsia="Times New Roman" w:hAnsi="Times New Roman"/>
          <w:spacing w:val="-10"/>
          <w:sz w:val="26"/>
          <w:szCs w:val="26"/>
          <w:lang w:eastAsia="ru-RU"/>
        </w:rPr>
      </w:pPr>
      <w:r w:rsidRPr="00733410">
        <w:rPr>
          <w:rFonts w:ascii="Times New Roman" w:eastAsia="Times New Roman" w:hAnsi="Times New Roman"/>
          <w:b/>
          <w:bCs/>
          <w:spacing w:val="-10"/>
          <w:sz w:val="26"/>
          <w:szCs w:val="26"/>
          <w:lang w:eastAsia="ru-RU"/>
        </w:rPr>
        <w:t>Пятый класс (2 часа в неделю)</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Развитие и совершенствование всех ранее освоенных музыкально – </w:t>
      </w:r>
      <w:r w:rsidRPr="00733410">
        <w:rPr>
          <w:rFonts w:ascii="Times New Roman" w:eastAsia="Times New Roman" w:hAnsi="Times New Roman"/>
          <w:spacing w:val="-10"/>
          <w:sz w:val="26"/>
          <w:szCs w:val="26"/>
          <w:lang w:eastAsia="ru-RU"/>
        </w:rPr>
        <w:t xml:space="preserve">исполнительских навыков игры на инструменте. Более тщательная работа над </w:t>
      </w:r>
      <w:r w:rsidRPr="00733410">
        <w:rPr>
          <w:rFonts w:ascii="Times New Roman" w:eastAsia="Times New Roman" w:hAnsi="Times New Roman"/>
          <w:spacing w:val="-11"/>
          <w:sz w:val="26"/>
          <w:szCs w:val="26"/>
          <w:lang w:eastAsia="ru-RU"/>
        </w:rPr>
        <w:t xml:space="preserve">качеством звукоизвлечения, формирование объективной самооценки учащимся </w:t>
      </w:r>
      <w:r w:rsidRPr="00733410">
        <w:rPr>
          <w:rFonts w:ascii="Times New Roman" w:eastAsia="Times New Roman" w:hAnsi="Times New Roman"/>
          <w:sz w:val="26"/>
          <w:szCs w:val="26"/>
          <w:lang w:eastAsia="ru-RU"/>
        </w:rPr>
        <w:t>собственной игры, основанной на слуховом самоконтроле.</w:t>
      </w:r>
    </w:p>
    <w:p w:rsidR="008A09B0" w:rsidRPr="00733410" w:rsidRDefault="008A09B0" w:rsidP="00733410">
      <w:pPr>
        <w:widowControl w:val="0"/>
        <w:shd w:val="clear" w:color="auto" w:fill="FFFFFF"/>
        <w:autoSpaceDE w:val="0"/>
        <w:autoSpaceDN w:val="0"/>
        <w:adjustRightInd w:val="0"/>
        <w:spacing w:before="10"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2"/>
          <w:sz w:val="26"/>
          <w:szCs w:val="26"/>
          <w:lang w:eastAsia="ru-RU"/>
        </w:rPr>
        <w:t xml:space="preserve">Особое внимание преподавателя должно быть направлено на составление </w:t>
      </w:r>
      <w:r w:rsidRPr="00733410">
        <w:rPr>
          <w:rFonts w:ascii="Times New Roman" w:eastAsia="Times New Roman" w:hAnsi="Times New Roman"/>
          <w:spacing w:val="-9"/>
          <w:sz w:val="26"/>
          <w:szCs w:val="26"/>
          <w:lang w:eastAsia="ru-RU"/>
        </w:rPr>
        <w:t xml:space="preserve">программ с учетом ясной дифференциации репертуара на произведения </w:t>
      </w:r>
      <w:r w:rsidRPr="00733410">
        <w:rPr>
          <w:rFonts w:ascii="Times New Roman" w:eastAsia="Times New Roman" w:hAnsi="Times New Roman"/>
          <w:spacing w:val="-7"/>
          <w:sz w:val="26"/>
          <w:szCs w:val="26"/>
          <w:lang w:eastAsia="ru-RU"/>
        </w:rPr>
        <w:t xml:space="preserve">инструктивные, хрестоматийно-академические, концертные, конкурсные и </w:t>
      </w:r>
      <w:r w:rsidRPr="00733410">
        <w:rPr>
          <w:rFonts w:ascii="Times New Roman" w:eastAsia="Times New Roman" w:hAnsi="Times New Roman"/>
          <w:sz w:val="26"/>
          <w:szCs w:val="26"/>
          <w:lang w:eastAsia="ru-RU"/>
        </w:rPr>
        <w:t>другие.</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В течение 5 года обучения ученик должен пройти:</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мажорные гаммы до 3-х знаков в две октавы, арпеджио, аккорды;</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минорные гаммы до 2 – х  знаков  в две октавы, арпеджио, аккорды;</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хроматическая гамма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 </w:t>
      </w:r>
      <w:r w:rsidRPr="00733410">
        <w:rPr>
          <w:rFonts w:ascii="Times New Roman" w:eastAsia="Times New Roman" w:hAnsi="Times New Roman"/>
          <w:sz w:val="26"/>
          <w:szCs w:val="26"/>
          <w:lang w:val="en-US" w:eastAsia="ru-RU"/>
        </w:rPr>
        <w:t>dur</w:t>
      </w:r>
      <w:r w:rsidRPr="00733410">
        <w:rPr>
          <w:rFonts w:ascii="Times New Roman" w:eastAsia="Times New Roman" w:hAnsi="Times New Roman"/>
          <w:sz w:val="26"/>
          <w:szCs w:val="26"/>
          <w:lang w:eastAsia="ru-RU"/>
        </w:rPr>
        <w:t xml:space="preserve"> правой рукой в одну октаву;</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полифонических произведения;</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произведения или части крупной формы;</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3-4 этюда на различные виды техники;</w:t>
      </w:r>
    </w:p>
    <w:p w:rsidR="008A09B0" w:rsidRPr="00733410" w:rsidRDefault="008A09B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8-10 пьес различного характера, включая переложения зарубежных и </w:t>
      </w:r>
      <w:r w:rsidRPr="00733410">
        <w:rPr>
          <w:rFonts w:ascii="Times New Roman" w:eastAsia="Times New Roman" w:hAnsi="Times New Roman"/>
          <w:sz w:val="26"/>
          <w:szCs w:val="26"/>
          <w:lang w:eastAsia="ru-RU"/>
        </w:rPr>
        <w:t xml:space="preserve">отечественных </w:t>
      </w:r>
      <w:r w:rsidRPr="00733410">
        <w:rPr>
          <w:rFonts w:ascii="Times New Roman" w:eastAsia="Times New Roman" w:hAnsi="Times New Roman"/>
          <w:sz w:val="26"/>
          <w:szCs w:val="26"/>
          <w:lang w:eastAsia="ru-RU"/>
        </w:rPr>
        <w:lastRenderedPageBreak/>
        <w:t>композиторов, обработки народных песен.</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Чтение нот с листа из репертуара 1 – 2 класса. Подбор по слуху.</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3"/>
          <w:sz w:val="26"/>
          <w:szCs w:val="26"/>
          <w:lang w:eastAsia="ru-RU"/>
        </w:rPr>
        <w:t>За учебный год учащийся должен исполнить:</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25"/>
        <w:gridCol w:w="4925"/>
      </w:tblGrid>
      <w:tr w:rsidR="008A09B0" w:rsidRPr="00733410" w:rsidTr="008A09B0">
        <w:trPr>
          <w:trHeight w:hRule="exact" w:val="528"/>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327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8A09B0" w:rsidRPr="00733410" w:rsidTr="008A09B0">
        <w:trPr>
          <w:trHeight w:hRule="exact" w:val="2290"/>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Октябрь - технический зачет (1 гамма,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1 этюд</w:t>
            </w:r>
            <w:r w:rsidRPr="00733410">
              <w:rPr>
                <w:rFonts w:ascii="Times New Roman" w:eastAsia="Times New Roman" w:hAnsi="Times New Roman"/>
                <w:sz w:val="26"/>
                <w:szCs w:val="26"/>
                <w:lang w:eastAsia="ru-RU"/>
              </w:rPr>
              <w:t>).</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Декабрь - зачет (2 разнохарактерных</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произведения).</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Март - технический зачет (одна гамма,</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один этюд).</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Май-экзамен(зачет) (3</w:t>
            </w:r>
            <w:r w:rsidRPr="00733410">
              <w:rPr>
                <w:rFonts w:ascii="Times New Roman" w:eastAsia="Times New Roman" w:hAnsi="Times New Roman"/>
                <w:spacing w:val="-10"/>
                <w:sz w:val="26"/>
                <w:szCs w:val="26"/>
                <w:lang w:eastAsia="ru-RU"/>
              </w:rPr>
              <w:t>разнохарактерных           произведения</w:t>
            </w:r>
            <w:r w:rsidRPr="00733410">
              <w:rPr>
                <w:rFonts w:ascii="Times New Roman" w:eastAsia="Times New Roman" w:hAnsi="Times New Roman"/>
                <w:sz w:val="26"/>
                <w:szCs w:val="26"/>
                <w:lang w:eastAsia="ru-RU"/>
              </w:rPr>
              <w:t>)</w:t>
            </w:r>
          </w:p>
        </w:tc>
      </w:tr>
    </w:tbl>
    <w:p w:rsidR="008A09B0" w:rsidRPr="00733410" w:rsidRDefault="008A09B0" w:rsidP="00733410">
      <w:pPr>
        <w:widowControl w:val="0"/>
        <w:shd w:val="clear" w:color="auto" w:fill="FFFFFF"/>
        <w:autoSpaceDE w:val="0"/>
        <w:autoSpaceDN w:val="0"/>
        <w:adjustRightInd w:val="0"/>
        <w:spacing w:before="197"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зачета в конце первого полугодия</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1</w:t>
      </w:r>
      <w:r w:rsidRPr="00733410">
        <w:rPr>
          <w:rFonts w:ascii="Times New Roman" w:eastAsia="Times New Roman" w:hAnsi="Times New Roman"/>
          <w:sz w:val="26"/>
          <w:szCs w:val="26"/>
          <w:lang w:eastAsia="ru-RU"/>
        </w:rPr>
        <w:t>. Циполли Д. Фугетта</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Яковлев М. Зимний вечер</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Накапкин В. РНП «Ах, во саду, саду»</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Бах И.С. Маленькая прелюдия</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Григ Э. Листок из альбома</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Жиганов Н. Татарская мелодия</w:t>
      </w:r>
    </w:p>
    <w:p w:rsidR="008A09B0" w:rsidRPr="00733410" w:rsidRDefault="008A09B0" w:rsidP="00733410">
      <w:pPr>
        <w:widowControl w:val="0"/>
        <w:shd w:val="clear" w:color="auto" w:fill="FFFFFF"/>
        <w:autoSpaceDE w:val="0"/>
        <w:autoSpaceDN w:val="0"/>
        <w:adjustRightInd w:val="0"/>
        <w:spacing w:before="331"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переводного экзамена (зачета)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6"/>
          <w:sz w:val="26"/>
          <w:szCs w:val="26"/>
          <w:lang w:eastAsia="ru-RU"/>
        </w:rPr>
        <w:t>1.Бах И.С. Ария из «Французской сюиты»</w:t>
      </w:r>
    </w:p>
    <w:p w:rsidR="008A09B0" w:rsidRPr="00733410" w:rsidRDefault="008A09B0" w:rsidP="00733410">
      <w:pPr>
        <w:widowControl w:val="0"/>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Скарлатти Д. Жига</w:t>
      </w:r>
    </w:p>
    <w:p w:rsidR="008A09B0" w:rsidRPr="00733410" w:rsidRDefault="008A09B0" w:rsidP="00733410">
      <w:pPr>
        <w:widowControl w:val="0"/>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Грибоедов А. Вальс </w:t>
      </w:r>
    </w:p>
    <w:p w:rsidR="008A09B0" w:rsidRPr="00733410" w:rsidRDefault="008A09B0" w:rsidP="00733410">
      <w:pPr>
        <w:widowControl w:val="0"/>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2. Шопен Ф. Прелюдия </w:t>
      </w:r>
      <w:r w:rsidRPr="00733410">
        <w:rPr>
          <w:rFonts w:ascii="Times New Roman" w:eastAsia="Times New Roman" w:hAnsi="Times New Roman"/>
          <w:spacing w:val="-10"/>
          <w:sz w:val="26"/>
          <w:szCs w:val="26"/>
          <w:lang w:val="en-US" w:eastAsia="ru-RU"/>
        </w:rPr>
        <w:t>F</w:t>
      </w:r>
      <w:r w:rsidRPr="00733410">
        <w:rPr>
          <w:rFonts w:ascii="Times New Roman" w:eastAsia="Times New Roman" w:hAnsi="Times New Roman"/>
          <w:spacing w:val="-10"/>
          <w:sz w:val="26"/>
          <w:szCs w:val="26"/>
          <w:lang w:eastAsia="ru-RU"/>
        </w:rPr>
        <w:t xml:space="preserve"> </w:t>
      </w:r>
      <w:r w:rsidRPr="00733410">
        <w:rPr>
          <w:rFonts w:ascii="Times New Roman" w:eastAsia="Times New Roman" w:hAnsi="Times New Roman"/>
          <w:spacing w:val="-10"/>
          <w:sz w:val="26"/>
          <w:szCs w:val="26"/>
          <w:lang w:val="en-US" w:eastAsia="ru-RU"/>
        </w:rPr>
        <w:t>dur</w:t>
      </w:r>
    </w:p>
    <w:p w:rsidR="008A09B0" w:rsidRPr="00733410" w:rsidRDefault="008A09B0" w:rsidP="00733410">
      <w:pPr>
        <w:widowControl w:val="0"/>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Чимороза Д. Сонатина </w:t>
      </w:r>
      <w:r w:rsidRPr="00733410">
        <w:rPr>
          <w:rFonts w:ascii="Times New Roman" w:eastAsia="Times New Roman" w:hAnsi="Times New Roman"/>
          <w:spacing w:val="-10"/>
          <w:sz w:val="26"/>
          <w:szCs w:val="26"/>
          <w:lang w:val="en-US" w:eastAsia="ru-RU"/>
        </w:rPr>
        <w:t>g</w:t>
      </w:r>
      <w:r w:rsidRPr="00733410">
        <w:rPr>
          <w:rFonts w:ascii="Times New Roman" w:eastAsia="Times New Roman" w:hAnsi="Times New Roman"/>
          <w:spacing w:val="-10"/>
          <w:sz w:val="26"/>
          <w:szCs w:val="26"/>
          <w:lang w:eastAsia="ru-RU"/>
        </w:rPr>
        <w:t xml:space="preserve"> </w:t>
      </w:r>
      <w:r w:rsidRPr="00733410">
        <w:rPr>
          <w:rFonts w:ascii="Times New Roman" w:eastAsia="Times New Roman" w:hAnsi="Times New Roman"/>
          <w:spacing w:val="-10"/>
          <w:sz w:val="26"/>
          <w:szCs w:val="26"/>
          <w:lang w:val="en-US" w:eastAsia="ru-RU"/>
        </w:rPr>
        <w:t>moll</w:t>
      </w:r>
    </w:p>
    <w:p w:rsidR="008A09B0" w:rsidRPr="00733410" w:rsidRDefault="008A09B0" w:rsidP="00733410">
      <w:pPr>
        <w:widowControl w:val="0"/>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Салихов М. Полька</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0"/>
          <w:sz w:val="26"/>
          <w:szCs w:val="26"/>
          <w:lang w:eastAsia="ru-RU"/>
        </w:rPr>
        <w:t>Шестой класс (2 часа в неделю)</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Совершенствование всех ранее изученных приемов в более сложном по техническому и художественному содержанию варианте. При необходимости </w:t>
      </w:r>
      <w:r w:rsidRPr="00733410">
        <w:rPr>
          <w:rFonts w:ascii="Times New Roman" w:eastAsia="Times New Roman" w:hAnsi="Times New Roman"/>
          <w:sz w:val="26"/>
          <w:szCs w:val="26"/>
          <w:lang w:eastAsia="ru-RU"/>
        </w:rPr>
        <w:t xml:space="preserve">работа над новыми приемами и штрихами. Развитие аппликатурной </w:t>
      </w:r>
      <w:r w:rsidRPr="00733410">
        <w:rPr>
          <w:rFonts w:ascii="Times New Roman" w:eastAsia="Times New Roman" w:hAnsi="Times New Roman"/>
          <w:spacing w:val="-7"/>
          <w:sz w:val="26"/>
          <w:szCs w:val="26"/>
          <w:lang w:eastAsia="ru-RU"/>
        </w:rPr>
        <w:t xml:space="preserve">грамотности. Умение самостоятельно разбираться в основных элементах </w:t>
      </w:r>
      <w:r w:rsidRPr="00733410">
        <w:rPr>
          <w:rFonts w:ascii="Times New Roman" w:eastAsia="Times New Roman" w:hAnsi="Times New Roman"/>
          <w:sz w:val="26"/>
          <w:szCs w:val="26"/>
          <w:lang w:eastAsia="ru-RU"/>
        </w:rPr>
        <w:t>фразировки (мотив, фраза, предложение, часть). В программу включаются произведения для самостоятельной работы ученика.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В течение 6 года обучения ученик должен пройти:</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мажорные гаммы до 4-х знаков (легато, стаккато), арпеджио, аккорды;</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минорные гаммы до 3-х знаков (легато, стаккато), арпеджио, аккорды;</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хроматическая гамма правой рукой в тональностях </w:t>
      </w:r>
      <w:r w:rsidRPr="00733410">
        <w:rPr>
          <w:rFonts w:ascii="Times New Roman" w:eastAsia="Times New Roman" w:hAnsi="Times New Roman"/>
          <w:spacing w:val="-10"/>
          <w:sz w:val="26"/>
          <w:szCs w:val="26"/>
          <w:lang w:val="en-US" w:eastAsia="ru-RU"/>
        </w:rPr>
        <w:t>C</w:t>
      </w:r>
      <w:r w:rsidRPr="00733410">
        <w:rPr>
          <w:rFonts w:ascii="Times New Roman" w:eastAsia="Times New Roman" w:hAnsi="Times New Roman"/>
          <w:spacing w:val="-10"/>
          <w:sz w:val="26"/>
          <w:szCs w:val="26"/>
          <w:lang w:eastAsia="ru-RU"/>
        </w:rPr>
        <w:t>, G, F dur, в одну октаву;</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мажорные гаммы до 1 знака на единицу времени в две октавы (дуоль, триоль);</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3-4 этюда на различные виды техники;</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2 полифонических произведения;</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lastRenderedPageBreak/>
        <w:t>2 произведения крупной формы;</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8-10 пьес различного характера, включая переложения зарубежных и отечественных композиторов, обработки народных песен;</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1-2 произведения для самостоятельной работы.</w:t>
      </w:r>
    </w:p>
    <w:p w:rsidR="008A09B0" w:rsidRPr="00733410" w:rsidRDefault="008A09B0" w:rsidP="00733410">
      <w:pPr>
        <w:widowControl w:val="0"/>
        <w:shd w:val="clear" w:color="auto" w:fill="FFFFFF"/>
        <w:autoSpaceDE w:val="0"/>
        <w:autoSpaceDN w:val="0"/>
        <w:adjustRightInd w:val="0"/>
        <w:spacing w:before="10" w:after="0"/>
        <w:ind w:right="-15"/>
        <w:rPr>
          <w:rFonts w:ascii="Times New Roman" w:eastAsia="Times New Roman" w:hAnsi="Times New Roman"/>
          <w:spacing w:val="-2"/>
          <w:sz w:val="26"/>
          <w:szCs w:val="26"/>
          <w:lang w:eastAsia="ru-RU"/>
        </w:rPr>
      </w:pPr>
      <w:r w:rsidRPr="00733410">
        <w:rPr>
          <w:rFonts w:ascii="Times New Roman" w:eastAsia="Times New Roman" w:hAnsi="Times New Roman"/>
          <w:spacing w:val="-2"/>
          <w:sz w:val="26"/>
          <w:szCs w:val="26"/>
          <w:lang w:eastAsia="ru-RU"/>
        </w:rPr>
        <w:t xml:space="preserve">Чтение нот с листа из репертуара  2 – 3 класса. Подбор по слуху. </w:t>
      </w:r>
    </w:p>
    <w:p w:rsidR="008A09B0" w:rsidRPr="00733410" w:rsidRDefault="008A09B0" w:rsidP="00733410">
      <w:pPr>
        <w:widowControl w:val="0"/>
        <w:shd w:val="clear" w:color="auto" w:fill="FFFFFF"/>
        <w:autoSpaceDE w:val="0"/>
        <w:autoSpaceDN w:val="0"/>
        <w:adjustRightInd w:val="0"/>
        <w:spacing w:before="10" w:after="0"/>
        <w:ind w:right="-15"/>
        <w:rPr>
          <w:rFonts w:ascii="Times New Roman" w:eastAsia="Times New Roman" w:hAnsi="Times New Roman"/>
          <w:sz w:val="26"/>
          <w:szCs w:val="26"/>
          <w:lang w:eastAsia="ru-RU"/>
        </w:rPr>
      </w:pPr>
      <w:r w:rsidRPr="00733410">
        <w:rPr>
          <w:rFonts w:ascii="Times New Roman" w:eastAsia="Times New Roman" w:hAnsi="Times New Roman"/>
          <w:b/>
          <w:bCs/>
          <w:spacing w:val="-3"/>
          <w:sz w:val="26"/>
          <w:szCs w:val="26"/>
          <w:lang w:eastAsia="ru-RU"/>
        </w:rPr>
        <w:t>За учебный год учащийся должен  исполнить:</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25"/>
        <w:gridCol w:w="4925"/>
      </w:tblGrid>
      <w:tr w:rsidR="008A09B0" w:rsidRPr="00733410" w:rsidTr="008A09B0">
        <w:trPr>
          <w:trHeight w:hRule="exact" w:val="52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327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8A09B0" w:rsidRPr="00733410" w:rsidTr="008A09B0">
        <w:trPr>
          <w:trHeight w:hRule="exact" w:val="2664"/>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Октябрь - технический зачет (1 гамма,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показ      самостоятельно  выученной</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пьесы).</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Декабрь - зачет (2 разнохарактерных</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произведения).</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2"/>
                <w:sz w:val="26"/>
                <w:szCs w:val="26"/>
                <w:lang w:eastAsia="ru-RU"/>
              </w:rPr>
              <w:t xml:space="preserve">Март - технический зачет (одна гамма, </w:t>
            </w:r>
            <w:r w:rsidRPr="00733410">
              <w:rPr>
                <w:rFonts w:ascii="Times New Roman" w:eastAsia="Times New Roman" w:hAnsi="Times New Roman"/>
                <w:spacing w:val="-10"/>
                <w:sz w:val="26"/>
                <w:szCs w:val="26"/>
                <w:lang w:eastAsia="ru-RU"/>
              </w:rPr>
              <w:t xml:space="preserve">один этюд, чтение нот с листа, подбор </w:t>
            </w:r>
            <w:r w:rsidRPr="00733410">
              <w:rPr>
                <w:rFonts w:ascii="Times New Roman" w:eastAsia="Times New Roman" w:hAnsi="Times New Roman"/>
                <w:sz w:val="26"/>
                <w:szCs w:val="26"/>
                <w:lang w:eastAsia="ru-RU"/>
              </w:rPr>
              <w:t>по слуху).</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Май - экзамен (зачет) (3 </w:t>
            </w:r>
            <w:r w:rsidRPr="00733410">
              <w:rPr>
                <w:rFonts w:ascii="Times New Roman" w:eastAsia="Times New Roman" w:hAnsi="Times New Roman"/>
                <w:spacing w:val="-2"/>
                <w:sz w:val="26"/>
                <w:szCs w:val="26"/>
                <w:lang w:eastAsia="ru-RU"/>
              </w:rPr>
              <w:t>разнохарактерных произведения</w:t>
            </w:r>
            <w:r w:rsidRPr="00733410">
              <w:rPr>
                <w:rFonts w:ascii="Times New Roman" w:eastAsia="Times New Roman" w:hAnsi="Times New Roman"/>
                <w:spacing w:val="-11"/>
                <w:sz w:val="26"/>
                <w:szCs w:val="26"/>
                <w:lang w:eastAsia="ru-RU"/>
              </w:rPr>
              <w:t>).</w:t>
            </w:r>
          </w:p>
        </w:tc>
      </w:tr>
    </w:tbl>
    <w:p w:rsidR="008A09B0" w:rsidRPr="00733410" w:rsidRDefault="008A09B0" w:rsidP="00733410">
      <w:pPr>
        <w:widowControl w:val="0"/>
        <w:shd w:val="clear" w:color="auto" w:fill="FFFFFF"/>
        <w:autoSpaceDE w:val="0"/>
        <w:autoSpaceDN w:val="0"/>
        <w:adjustRightInd w:val="0"/>
        <w:spacing w:before="197"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зачета в конце первого полугодия</w:t>
      </w:r>
    </w:p>
    <w:p w:rsidR="008A09B0" w:rsidRPr="00733410" w:rsidRDefault="008A09B0" w:rsidP="00733410">
      <w:pPr>
        <w:widowControl w:val="0"/>
        <w:shd w:val="clear" w:color="auto" w:fill="FFFFFF"/>
        <w:tabs>
          <w:tab w:val="left" w:pos="394"/>
        </w:tabs>
        <w:autoSpaceDE w:val="0"/>
        <w:autoSpaceDN w:val="0"/>
        <w:adjustRightInd w:val="0"/>
        <w:spacing w:after="0"/>
        <w:ind w:right="5376"/>
        <w:rPr>
          <w:rFonts w:ascii="Times New Roman" w:eastAsia="Times New Roman" w:hAnsi="Times New Roman"/>
          <w:spacing w:val="-3"/>
          <w:sz w:val="26"/>
          <w:szCs w:val="26"/>
          <w:lang w:eastAsia="ru-RU"/>
        </w:rPr>
      </w:pPr>
      <w:r w:rsidRPr="00733410">
        <w:rPr>
          <w:rFonts w:ascii="Times New Roman" w:eastAsia="Times New Roman" w:hAnsi="Times New Roman"/>
          <w:spacing w:val="-24"/>
          <w:sz w:val="26"/>
          <w:szCs w:val="26"/>
          <w:lang w:eastAsia="ru-RU"/>
        </w:rPr>
        <w:t>1.</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3"/>
          <w:sz w:val="26"/>
          <w:szCs w:val="26"/>
          <w:lang w:eastAsia="ru-RU"/>
        </w:rPr>
        <w:t xml:space="preserve">Бах И.С. Аллегро </w:t>
      </w:r>
      <w:r w:rsidRPr="00733410">
        <w:rPr>
          <w:rFonts w:ascii="Times New Roman" w:eastAsia="Times New Roman" w:hAnsi="Times New Roman"/>
          <w:spacing w:val="-3"/>
          <w:sz w:val="26"/>
          <w:szCs w:val="26"/>
          <w:lang w:val="en-US" w:eastAsia="ru-RU"/>
        </w:rPr>
        <w:t>g</w:t>
      </w:r>
      <w:r w:rsidRPr="00733410">
        <w:rPr>
          <w:rFonts w:ascii="Times New Roman" w:eastAsia="Times New Roman" w:hAnsi="Times New Roman"/>
          <w:spacing w:val="-3"/>
          <w:sz w:val="26"/>
          <w:szCs w:val="26"/>
          <w:lang w:eastAsia="ru-RU"/>
        </w:rPr>
        <w:t xml:space="preserve"> </w:t>
      </w:r>
      <w:r w:rsidRPr="00733410">
        <w:rPr>
          <w:rFonts w:ascii="Times New Roman" w:eastAsia="Times New Roman" w:hAnsi="Times New Roman"/>
          <w:spacing w:val="-3"/>
          <w:sz w:val="26"/>
          <w:szCs w:val="26"/>
          <w:lang w:val="en-US" w:eastAsia="ru-RU"/>
        </w:rPr>
        <w:t>moll</w:t>
      </w:r>
    </w:p>
    <w:p w:rsidR="008A09B0" w:rsidRPr="00733410" w:rsidRDefault="008A09B0" w:rsidP="00733410">
      <w:pPr>
        <w:widowControl w:val="0"/>
        <w:shd w:val="clear" w:color="auto" w:fill="FFFFFF"/>
        <w:tabs>
          <w:tab w:val="left" w:pos="142"/>
        </w:tabs>
        <w:autoSpaceDE w:val="0"/>
        <w:autoSpaceDN w:val="0"/>
        <w:adjustRightInd w:val="0"/>
        <w:spacing w:after="0"/>
        <w:ind w:right="5376"/>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 xml:space="preserve"> Лядов А. Маленький вальс</w:t>
      </w:r>
    </w:p>
    <w:p w:rsidR="008A09B0" w:rsidRPr="00733410" w:rsidRDefault="008A09B0" w:rsidP="00733410">
      <w:pPr>
        <w:widowControl w:val="0"/>
        <w:shd w:val="clear" w:color="auto" w:fill="FFFFFF"/>
        <w:tabs>
          <w:tab w:val="left" w:pos="142"/>
        </w:tabs>
        <w:autoSpaceDE w:val="0"/>
        <w:autoSpaceDN w:val="0"/>
        <w:adjustRightInd w:val="0"/>
        <w:spacing w:after="0"/>
        <w:ind w:right="5376"/>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 xml:space="preserve"> Хабибуллин З. Марш</w:t>
      </w:r>
    </w:p>
    <w:p w:rsidR="008A09B0" w:rsidRPr="00733410" w:rsidRDefault="008A09B0" w:rsidP="00733410">
      <w:pPr>
        <w:widowControl w:val="0"/>
        <w:shd w:val="clear" w:color="auto" w:fill="FFFFFF"/>
        <w:tabs>
          <w:tab w:val="left" w:pos="142"/>
        </w:tabs>
        <w:autoSpaceDE w:val="0"/>
        <w:autoSpaceDN w:val="0"/>
        <w:adjustRightInd w:val="0"/>
        <w:spacing w:after="0"/>
        <w:ind w:right="-15"/>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2. Гендель Г. Прелюдия</w:t>
      </w:r>
    </w:p>
    <w:p w:rsidR="008A09B0" w:rsidRPr="00733410" w:rsidRDefault="008A09B0" w:rsidP="00733410">
      <w:pPr>
        <w:widowControl w:val="0"/>
        <w:shd w:val="clear" w:color="auto" w:fill="FFFFFF"/>
        <w:tabs>
          <w:tab w:val="left" w:pos="142"/>
        </w:tabs>
        <w:autoSpaceDE w:val="0"/>
        <w:autoSpaceDN w:val="0"/>
        <w:adjustRightInd w:val="0"/>
        <w:spacing w:after="0"/>
        <w:ind w:right="-15"/>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 xml:space="preserve">  Кабалеский Д. Рондо</w:t>
      </w:r>
    </w:p>
    <w:p w:rsidR="008A09B0" w:rsidRPr="00733410" w:rsidRDefault="008A09B0" w:rsidP="00733410">
      <w:pPr>
        <w:widowControl w:val="0"/>
        <w:shd w:val="clear" w:color="auto" w:fill="FFFFFF"/>
        <w:tabs>
          <w:tab w:val="left" w:pos="142"/>
        </w:tabs>
        <w:autoSpaceDE w:val="0"/>
        <w:autoSpaceDN w:val="0"/>
        <w:adjustRightInd w:val="0"/>
        <w:spacing w:after="0"/>
        <w:ind w:right="-15"/>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 xml:space="preserve">  Ризоль Н. Украинская народная песня «Ехал казак за Дунай»</w:t>
      </w:r>
    </w:p>
    <w:p w:rsidR="008A09B0" w:rsidRPr="00733410" w:rsidRDefault="008A09B0" w:rsidP="00733410">
      <w:pPr>
        <w:widowControl w:val="0"/>
        <w:shd w:val="clear" w:color="auto" w:fill="FFFFFF"/>
        <w:tabs>
          <w:tab w:val="left" w:pos="142"/>
        </w:tabs>
        <w:autoSpaceDE w:val="0"/>
        <w:autoSpaceDN w:val="0"/>
        <w:adjustRightInd w:val="0"/>
        <w:spacing w:after="0"/>
        <w:ind w:right="-15"/>
        <w:rPr>
          <w:rFonts w:ascii="Times New Roman" w:eastAsia="Times New Roman" w:hAnsi="Times New Roman"/>
          <w:spacing w:val="-3"/>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переводного экзамена (зачета)</w:t>
      </w:r>
    </w:p>
    <w:p w:rsidR="008A09B0" w:rsidRPr="00733410" w:rsidRDefault="008A09B0" w:rsidP="00733410">
      <w:pPr>
        <w:widowControl w:val="0"/>
        <w:shd w:val="clear" w:color="auto" w:fill="FFFFFF"/>
        <w:tabs>
          <w:tab w:val="left" w:pos="142"/>
        </w:tabs>
        <w:autoSpaceDE w:val="0"/>
        <w:autoSpaceDN w:val="0"/>
        <w:adjustRightInd w:val="0"/>
        <w:spacing w:after="0"/>
        <w:ind w:right="-15"/>
        <w:rPr>
          <w:rFonts w:ascii="Times New Roman" w:eastAsia="Times New Roman" w:hAnsi="Times New Roman"/>
          <w:sz w:val="26"/>
          <w:szCs w:val="26"/>
          <w:lang w:eastAsia="ru-RU"/>
        </w:rPr>
      </w:pPr>
      <w:r w:rsidRPr="00733410">
        <w:rPr>
          <w:rFonts w:ascii="Times New Roman" w:eastAsia="Times New Roman" w:hAnsi="Times New Roman"/>
          <w:spacing w:val="-21"/>
          <w:sz w:val="26"/>
          <w:szCs w:val="26"/>
          <w:lang w:eastAsia="ru-RU"/>
        </w:rPr>
        <w:t>1.</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4"/>
          <w:sz w:val="26"/>
          <w:szCs w:val="26"/>
          <w:lang w:eastAsia="ru-RU"/>
        </w:rPr>
        <w:t xml:space="preserve">Шишаков Ю. Прелюдия и фуга №2 </w:t>
      </w:r>
      <w:r w:rsidRPr="00733410">
        <w:rPr>
          <w:rFonts w:ascii="Times New Roman" w:eastAsia="Times New Roman" w:hAnsi="Times New Roman"/>
          <w:spacing w:val="-4"/>
          <w:sz w:val="26"/>
          <w:szCs w:val="26"/>
          <w:lang w:val="en-US" w:eastAsia="ru-RU"/>
        </w:rPr>
        <w:t>c</w:t>
      </w:r>
      <w:r w:rsidRPr="00733410">
        <w:rPr>
          <w:rFonts w:ascii="Times New Roman" w:eastAsia="Times New Roman" w:hAnsi="Times New Roman"/>
          <w:spacing w:val="-4"/>
          <w:sz w:val="26"/>
          <w:szCs w:val="26"/>
          <w:lang w:eastAsia="ru-RU"/>
        </w:rPr>
        <w:t xml:space="preserve"> </w:t>
      </w:r>
      <w:r w:rsidRPr="00733410">
        <w:rPr>
          <w:rFonts w:ascii="Times New Roman" w:eastAsia="Times New Roman" w:hAnsi="Times New Roman"/>
          <w:spacing w:val="-4"/>
          <w:sz w:val="26"/>
          <w:szCs w:val="26"/>
          <w:lang w:val="en-US" w:eastAsia="ru-RU"/>
        </w:rPr>
        <w:t>moll</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Шуберт Ф. Сельский танец</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Мозаффаров М. Лирик бию</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Бах И.С. Сарабанда</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Камалдинов Г. Скерцо</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b/>
          <w:bCs/>
          <w:spacing w:val="-10"/>
          <w:sz w:val="26"/>
          <w:szCs w:val="26"/>
          <w:lang w:eastAsia="ru-RU"/>
        </w:rPr>
      </w:pPr>
      <w:r w:rsidRPr="00733410">
        <w:rPr>
          <w:rFonts w:ascii="Times New Roman" w:eastAsia="Times New Roman" w:hAnsi="Times New Roman"/>
          <w:sz w:val="26"/>
          <w:szCs w:val="26"/>
          <w:lang w:eastAsia="ru-RU"/>
        </w:rPr>
        <w:t xml:space="preserve">      Рахманинов С. Итальянская полька</w:t>
      </w:r>
      <w:r w:rsidRPr="00733410">
        <w:rPr>
          <w:rFonts w:ascii="Times New Roman" w:eastAsia="Times New Roman" w:hAnsi="Times New Roman"/>
          <w:b/>
          <w:bCs/>
          <w:spacing w:val="-10"/>
          <w:sz w:val="26"/>
          <w:szCs w:val="26"/>
          <w:lang w:eastAsia="ru-RU"/>
        </w:rPr>
        <w:t xml:space="preserve">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0"/>
          <w:sz w:val="26"/>
          <w:szCs w:val="26"/>
          <w:lang w:eastAsia="ru-RU"/>
        </w:rPr>
        <w:t>Седьмой класс (2, 5 часа в неделю)</w:t>
      </w:r>
    </w:p>
    <w:p w:rsidR="008A09B0" w:rsidRPr="00733410" w:rsidRDefault="008A09B0" w:rsidP="00733410">
      <w:pPr>
        <w:widowControl w:val="0"/>
        <w:shd w:val="clear" w:color="auto" w:fill="FFFFFF"/>
        <w:autoSpaceDE w:val="0"/>
        <w:autoSpaceDN w:val="0"/>
        <w:adjustRightInd w:val="0"/>
        <w:spacing w:after="0"/>
        <w:ind w:right="106"/>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Совершенствование всех ранее освоенных учеником музыкально– </w:t>
      </w:r>
      <w:r w:rsidRPr="00733410">
        <w:rPr>
          <w:rFonts w:ascii="Times New Roman" w:eastAsia="Times New Roman" w:hAnsi="Times New Roman"/>
          <w:spacing w:val="-7"/>
          <w:sz w:val="26"/>
          <w:szCs w:val="26"/>
          <w:lang w:eastAsia="ru-RU"/>
        </w:rPr>
        <w:t xml:space="preserve">исполнительских навыков игры на инструменте должно проходить в тесной </w:t>
      </w:r>
      <w:r w:rsidRPr="00733410">
        <w:rPr>
          <w:rFonts w:ascii="Times New Roman" w:eastAsia="Times New Roman" w:hAnsi="Times New Roman"/>
          <w:sz w:val="26"/>
          <w:szCs w:val="26"/>
          <w:lang w:eastAsia="ru-RU"/>
        </w:rPr>
        <w:t xml:space="preserve">связи с развитием его общего культурного уровня, его стремлением к </w:t>
      </w:r>
      <w:r w:rsidRPr="00733410">
        <w:rPr>
          <w:rFonts w:ascii="Times New Roman" w:eastAsia="Times New Roman" w:hAnsi="Times New Roman"/>
          <w:spacing w:val="-10"/>
          <w:sz w:val="26"/>
          <w:szCs w:val="26"/>
          <w:lang w:eastAsia="ru-RU"/>
        </w:rPr>
        <w:t xml:space="preserve">творческой самостоятельности, активности. В связи с решением данных задач </w:t>
      </w:r>
      <w:r w:rsidRPr="00733410">
        <w:rPr>
          <w:rFonts w:ascii="Times New Roman" w:eastAsia="Times New Roman" w:hAnsi="Times New Roman"/>
          <w:spacing w:val="-8"/>
          <w:sz w:val="26"/>
          <w:szCs w:val="26"/>
          <w:lang w:eastAsia="ru-RU"/>
        </w:rPr>
        <w:t xml:space="preserve">необходимо включить в программу одну самостоятельно выученную пьесу </w:t>
      </w:r>
      <w:r w:rsidRPr="00733410">
        <w:rPr>
          <w:rFonts w:ascii="Times New Roman" w:eastAsia="Times New Roman" w:hAnsi="Times New Roman"/>
          <w:sz w:val="26"/>
          <w:szCs w:val="26"/>
          <w:lang w:eastAsia="ru-RU"/>
        </w:rPr>
        <w:t>средней степени сложности.</w:t>
      </w:r>
    </w:p>
    <w:p w:rsidR="008A09B0" w:rsidRPr="00733410" w:rsidRDefault="008A09B0" w:rsidP="00733410">
      <w:pPr>
        <w:widowControl w:val="0"/>
        <w:shd w:val="clear" w:color="auto" w:fill="FFFFFF"/>
        <w:autoSpaceDE w:val="0"/>
        <w:autoSpaceDN w:val="0"/>
        <w:adjustRightInd w:val="0"/>
        <w:spacing w:before="5" w:after="0"/>
        <w:ind w:right="120"/>
        <w:jc w:val="both"/>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Разнообразная по стилям, жанрам учебная программа должна включать </w:t>
      </w:r>
      <w:r w:rsidRPr="00733410">
        <w:rPr>
          <w:rFonts w:ascii="Times New Roman" w:eastAsia="Times New Roman" w:hAnsi="Times New Roman"/>
          <w:spacing w:val="-9"/>
          <w:sz w:val="26"/>
          <w:szCs w:val="26"/>
          <w:lang w:eastAsia="ru-RU"/>
        </w:rPr>
        <w:t xml:space="preserve">все ранее освоенные приемы игры, штрихи, их комбинированные варианты. Совершенствование техники звукоизвлечения, аккордовой игры, тремоло мехом, глиссандо, и т. д. </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В течение 7 года обучения ученик должен пройти:</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мажорные гаммы до 5 ти знаков (легато, стаккато), арпеджио, аккорды;</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lastRenderedPageBreak/>
        <w:t>минорные гаммы до 4-х знаков, арпеджио, аккорды;</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мажорные гаммы до 2-х знаков на единицу времени (дуоль, триоль, квартоль, квинтоль);</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хроматическая гамма в тональностях </w:t>
      </w:r>
      <w:r w:rsidRPr="00733410">
        <w:rPr>
          <w:rFonts w:ascii="Times New Roman" w:eastAsia="Times New Roman" w:hAnsi="Times New Roman"/>
          <w:spacing w:val="-10"/>
          <w:sz w:val="26"/>
          <w:szCs w:val="26"/>
          <w:lang w:val="en-US" w:eastAsia="ru-RU"/>
        </w:rPr>
        <w:t>C</w:t>
      </w:r>
      <w:r w:rsidRPr="00733410">
        <w:rPr>
          <w:rFonts w:ascii="Times New Roman" w:eastAsia="Times New Roman" w:hAnsi="Times New Roman"/>
          <w:spacing w:val="-10"/>
          <w:sz w:val="26"/>
          <w:szCs w:val="26"/>
          <w:lang w:eastAsia="ru-RU"/>
        </w:rPr>
        <w:t xml:space="preserve">, </w:t>
      </w:r>
      <w:r w:rsidRPr="00733410">
        <w:rPr>
          <w:rFonts w:ascii="Times New Roman" w:eastAsia="Times New Roman" w:hAnsi="Times New Roman"/>
          <w:spacing w:val="-10"/>
          <w:sz w:val="26"/>
          <w:szCs w:val="26"/>
          <w:lang w:val="en-US" w:eastAsia="ru-RU"/>
        </w:rPr>
        <w:t>G</w:t>
      </w:r>
      <w:r w:rsidRPr="00733410">
        <w:rPr>
          <w:rFonts w:ascii="Times New Roman" w:eastAsia="Times New Roman" w:hAnsi="Times New Roman"/>
          <w:spacing w:val="-10"/>
          <w:sz w:val="26"/>
          <w:szCs w:val="26"/>
          <w:lang w:eastAsia="ru-RU"/>
        </w:rPr>
        <w:t xml:space="preserve">, </w:t>
      </w:r>
      <w:r w:rsidRPr="00733410">
        <w:rPr>
          <w:rFonts w:ascii="Times New Roman" w:eastAsia="Times New Roman" w:hAnsi="Times New Roman"/>
          <w:spacing w:val="-10"/>
          <w:sz w:val="26"/>
          <w:szCs w:val="26"/>
          <w:lang w:val="en-US" w:eastAsia="ru-RU"/>
        </w:rPr>
        <w:t>F</w:t>
      </w:r>
      <w:r w:rsidRPr="00733410">
        <w:rPr>
          <w:rFonts w:ascii="Times New Roman" w:eastAsia="Times New Roman" w:hAnsi="Times New Roman"/>
          <w:spacing w:val="-10"/>
          <w:sz w:val="26"/>
          <w:szCs w:val="26"/>
          <w:lang w:eastAsia="ru-RU"/>
        </w:rPr>
        <w:t xml:space="preserve"> </w:t>
      </w:r>
      <w:r w:rsidRPr="00733410">
        <w:rPr>
          <w:rFonts w:ascii="Times New Roman" w:eastAsia="Times New Roman" w:hAnsi="Times New Roman"/>
          <w:spacing w:val="-10"/>
          <w:sz w:val="26"/>
          <w:szCs w:val="26"/>
          <w:lang w:val="en-US" w:eastAsia="ru-RU"/>
        </w:rPr>
        <w:t>dur</w:t>
      </w:r>
      <w:r w:rsidRPr="00733410">
        <w:rPr>
          <w:rFonts w:ascii="Times New Roman" w:eastAsia="Times New Roman" w:hAnsi="Times New Roman"/>
          <w:spacing w:val="-10"/>
          <w:sz w:val="26"/>
          <w:szCs w:val="26"/>
          <w:lang w:eastAsia="ru-RU"/>
        </w:rPr>
        <w:t xml:space="preserve"> двумя руками;</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6"/>
          <w:sz w:val="26"/>
          <w:szCs w:val="26"/>
          <w:lang w:eastAsia="ru-RU"/>
        </w:rPr>
        <w:t xml:space="preserve">3-4 этюда на различные виды техники; </w:t>
      </w:r>
      <w:r w:rsidRPr="00733410">
        <w:rPr>
          <w:rFonts w:ascii="Times New Roman" w:eastAsia="Times New Roman" w:hAnsi="Times New Roman"/>
          <w:spacing w:val="-10"/>
          <w:sz w:val="26"/>
          <w:szCs w:val="26"/>
          <w:lang w:eastAsia="ru-RU"/>
        </w:rPr>
        <w:t xml:space="preserve">требования к исполнению этюдов приближаются к требованиям исполнения </w:t>
      </w:r>
      <w:r w:rsidRPr="00733410">
        <w:rPr>
          <w:rFonts w:ascii="Times New Roman" w:eastAsia="Times New Roman" w:hAnsi="Times New Roman"/>
          <w:sz w:val="26"/>
          <w:szCs w:val="26"/>
          <w:lang w:eastAsia="ru-RU"/>
        </w:rPr>
        <w:t>художественного произведения;</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полифонических произведения;</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произведения или части крупной формы;</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t xml:space="preserve">6-10 пьес разного характера, включая переложения зарубежных и </w:t>
      </w:r>
      <w:r w:rsidRPr="00733410">
        <w:rPr>
          <w:rFonts w:ascii="Times New Roman" w:eastAsia="Times New Roman" w:hAnsi="Times New Roman"/>
          <w:sz w:val="26"/>
          <w:szCs w:val="26"/>
          <w:lang w:eastAsia="ru-RU"/>
        </w:rPr>
        <w:t>отечественных композиторов, обработки народных песен.</w:t>
      </w:r>
    </w:p>
    <w:p w:rsidR="008A09B0" w:rsidRPr="00733410" w:rsidRDefault="008A09B0" w:rsidP="00733410">
      <w:pPr>
        <w:widowControl w:val="0"/>
        <w:shd w:val="clear" w:color="auto" w:fill="FFFFFF"/>
        <w:autoSpaceDE w:val="0"/>
        <w:autoSpaceDN w:val="0"/>
        <w:adjustRightInd w:val="0"/>
        <w:spacing w:before="5" w:after="0"/>
        <w:ind w:right="-73"/>
        <w:rPr>
          <w:rFonts w:ascii="Times New Roman" w:eastAsia="Times New Roman" w:hAnsi="Times New Roman"/>
          <w:spacing w:val="-11"/>
          <w:sz w:val="26"/>
          <w:szCs w:val="26"/>
          <w:lang w:eastAsia="ru-RU"/>
        </w:rPr>
      </w:pPr>
      <w:r w:rsidRPr="00733410">
        <w:rPr>
          <w:rFonts w:ascii="Times New Roman" w:eastAsia="Times New Roman" w:hAnsi="Times New Roman"/>
          <w:spacing w:val="-11"/>
          <w:sz w:val="26"/>
          <w:szCs w:val="26"/>
          <w:lang w:eastAsia="ru-RU"/>
        </w:rPr>
        <w:t>Чтение нот с листа из репертуара 3 класса. Подбор по слуху.</w:t>
      </w:r>
    </w:p>
    <w:p w:rsidR="008A09B0" w:rsidRPr="00733410" w:rsidRDefault="008A09B0" w:rsidP="00733410">
      <w:pPr>
        <w:widowControl w:val="0"/>
        <w:shd w:val="clear" w:color="auto" w:fill="FFFFFF"/>
        <w:autoSpaceDE w:val="0"/>
        <w:autoSpaceDN w:val="0"/>
        <w:adjustRightInd w:val="0"/>
        <w:spacing w:before="5" w:after="0"/>
        <w:ind w:right="-73"/>
        <w:rPr>
          <w:rFonts w:ascii="Times New Roman" w:eastAsia="Times New Roman" w:hAnsi="Times New Roman"/>
          <w:b/>
          <w:bCs/>
          <w:spacing w:val="-13"/>
          <w:sz w:val="26"/>
          <w:szCs w:val="26"/>
          <w:lang w:eastAsia="ru-RU"/>
        </w:rPr>
      </w:pPr>
    </w:p>
    <w:p w:rsidR="008A09B0" w:rsidRPr="00733410" w:rsidRDefault="008A09B0" w:rsidP="00733410">
      <w:pPr>
        <w:widowControl w:val="0"/>
        <w:shd w:val="clear" w:color="auto" w:fill="FFFFFF"/>
        <w:autoSpaceDE w:val="0"/>
        <w:autoSpaceDN w:val="0"/>
        <w:adjustRightInd w:val="0"/>
        <w:spacing w:before="5" w:after="0"/>
        <w:ind w:right="-73"/>
        <w:rPr>
          <w:rFonts w:ascii="Times New Roman" w:eastAsia="Times New Roman" w:hAnsi="Times New Roman"/>
          <w:sz w:val="26"/>
          <w:szCs w:val="26"/>
          <w:lang w:eastAsia="ru-RU"/>
        </w:rPr>
      </w:pPr>
      <w:r w:rsidRPr="00733410">
        <w:rPr>
          <w:rFonts w:ascii="Times New Roman" w:eastAsia="Times New Roman" w:hAnsi="Times New Roman"/>
          <w:b/>
          <w:bCs/>
          <w:spacing w:val="-13"/>
          <w:sz w:val="26"/>
          <w:szCs w:val="26"/>
          <w:lang w:eastAsia="ru-RU"/>
        </w:rPr>
        <w:t>За учебный год учащийся должен исполнить:</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25"/>
        <w:gridCol w:w="4925"/>
      </w:tblGrid>
      <w:tr w:rsidR="008A09B0" w:rsidRPr="00733410" w:rsidTr="008A09B0">
        <w:trPr>
          <w:trHeight w:hRule="exact" w:val="52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327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8A09B0" w:rsidRPr="00733410" w:rsidTr="008A09B0">
        <w:trPr>
          <w:trHeight w:hRule="exact" w:val="2294"/>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Октябрь - технический зачет (1 гамма,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показ      самостоятельно     выученной</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пьесы, значительно легче усвоенного</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предыдущего материала).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Декабрь - зачет (2 разнохарактерных</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произведения).</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2"/>
                <w:sz w:val="26"/>
                <w:szCs w:val="26"/>
                <w:lang w:eastAsia="ru-RU"/>
              </w:rPr>
              <w:t xml:space="preserve">Март - технический зачет (одна гамма, </w:t>
            </w:r>
            <w:r w:rsidRPr="00733410">
              <w:rPr>
                <w:rFonts w:ascii="Times New Roman" w:eastAsia="Times New Roman" w:hAnsi="Times New Roman"/>
                <w:spacing w:val="-10"/>
                <w:sz w:val="26"/>
                <w:szCs w:val="26"/>
                <w:lang w:eastAsia="ru-RU"/>
              </w:rPr>
              <w:t xml:space="preserve">один этюд, чтение нот с листа, подбор </w:t>
            </w:r>
            <w:r w:rsidRPr="00733410">
              <w:rPr>
                <w:rFonts w:ascii="Times New Roman" w:eastAsia="Times New Roman" w:hAnsi="Times New Roman"/>
                <w:sz w:val="26"/>
                <w:szCs w:val="26"/>
                <w:lang w:eastAsia="ru-RU"/>
              </w:rPr>
              <w:t>по слуху).</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Май - экзамен (зачет) </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(3 </w:t>
            </w:r>
            <w:r w:rsidRPr="00733410">
              <w:rPr>
                <w:rFonts w:ascii="Times New Roman" w:eastAsia="Times New Roman" w:hAnsi="Times New Roman"/>
                <w:spacing w:val="-2"/>
                <w:sz w:val="26"/>
                <w:szCs w:val="26"/>
                <w:lang w:eastAsia="ru-RU"/>
              </w:rPr>
              <w:t>разнохарактерных произведения</w:t>
            </w:r>
            <w:r w:rsidRPr="00733410">
              <w:rPr>
                <w:rFonts w:ascii="Times New Roman" w:eastAsia="Times New Roman" w:hAnsi="Times New Roman"/>
                <w:sz w:val="26"/>
                <w:szCs w:val="26"/>
                <w:lang w:eastAsia="ru-RU"/>
              </w:rPr>
              <w:t>).</w:t>
            </w:r>
          </w:p>
        </w:tc>
      </w:tr>
    </w:tbl>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зачета в конце первого полугодия</w:t>
      </w:r>
    </w:p>
    <w:p w:rsidR="008A09B0" w:rsidRPr="00733410" w:rsidRDefault="008A09B0" w:rsidP="00733410">
      <w:pPr>
        <w:widowControl w:val="0"/>
        <w:shd w:val="clear" w:color="auto" w:fill="FFFFFF"/>
        <w:tabs>
          <w:tab w:val="left" w:pos="326"/>
        </w:tabs>
        <w:autoSpaceDE w:val="0"/>
        <w:autoSpaceDN w:val="0"/>
        <w:adjustRightInd w:val="0"/>
        <w:spacing w:after="0"/>
        <w:ind w:right="3226"/>
        <w:rPr>
          <w:rFonts w:ascii="Times New Roman" w:eastAsia="Times New Roman" w:hAnsi="Times New Roman"/>
          <w:spacing w:val="-1"/>
          <w:sz w:val="26"/>
          <w:szCs w:val="26"/>
          <w:lang w:eastAsia="ru-RU"/>
        </w:rPr>
      </w:pPr>
      <w:r w:rsidRPr="00733410">
        <w:rPr>
          <w:rFonts w:ascii="Times New Roman" w:eastAsia="Times New Roman" w:hAnsi="Times New Roman"/>
          <w:spacing w:val="-24"/>
          <w:sz w:val="26"/>
          <w:szCs w:val="26"/>
          <w:lang w:eastAsia="ru-RU"/>
        </w:rPr>
        <w:t>1.</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1"/>
          <w:sz w:val="26"/>
          <w:szCs w:val="26"/>
          <w:lang w:eastAsia="ru-RU"/>
        </w:rPr>
        <w:t xml:space="preserve"> Барток Б. Хроматическая инвенция</w:t>
      </w:r>
    </w:p>
    <w:p w:rsidR="008A09B0" w:rsidRPr="00733410" w:rsidRDefault="008A09B0" w:rsidP="00733410">
      <w:pPr>
        <w:widowControl w:val="0"/>
        <w:shd w:val="clear" w:color="auto" w:fill="FFFFFF"/>
        <w:tabs>
          <w:tab w:val="left" w:pos="142"/>
        </w:tabs>
        <w:autoSpaceDE w:val="0"/>
        <w:autoSpaceDN w:val="0"/>
        <w:adjustRightInd w:val="0"/>
        <w:spacing w:after="0"/>
        <w:ind w:right="3226"/>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Бетховен Л. Экосез</w:t>
      </w:r>
    </w:p>
    <w:p w:rsidR="008A09B0" w:rsidRPr="00733410" w:rsidRDefault="008A09B0" w:rsidP="00733410">
      <w:pPr>
        <w:widowControl w:val="0"/>
        <w:shd w:val="clear" w:color="auto" w:fill="FFFFFF"/>
        <w:tabs>
          <w:tab w:val="left" w:pos="142"/>
        </w:tabs>
        <w:autoSpaceDE w:val="0"/>
        <w:autoSpaceDN w:val="0"/>
        <w:adjustRightInd w:val="0"/>
        <w:spacing w:after="0"/>
        <w:ind w:right="3226"/>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Валиуллин Х. Танец</w:t>
      </w:r>
    </w:p>
    <w:p w:rsidR="008A09B0" w:rsidRPr="00733410" w:rsidRDefault="008A09B0" w:rsidP="00733410">
      <w:pPr>
        <w:widowControl w:val="0"/>
        <w:shd w:val="clear" w:color="auto" w:fill="FFFFFF"/>
        <w:tabs>
          <w:tab w:val="left" w:pos="142"/>
        </w:tabs>
        <w:autoSpaceDE w:val="0"/>
        <w:autoSpaceDN w:val="0"/>
        <w:adjustRightInd w:val="0"/>
        <w:spacing w:after="0"/>
        <w:ind w:right="3226"/>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2. Гендель Г. Прелюдия</w:t>
      </w:r>
    </w:p>
    <w:p w:rsidR="008A09B0" w:rsidRPr="00733410" w:rsidRDefault="008A09B0" w:rsidP="00733410">
      <w:pPr>
        <w:widowControl w:val="0"/>
        <w:shd w:val="clear" w:color="auto" w:fill="FFFFFF"/>
        <w:tabs>
          <w:tab w:val="left" w:pos="142"/>
        </w:tabs>
        <w:autoSpaceDE w:val="0"/>
        <w:autoSpaceDN w:val="0"/>
        <w:adjustRightInd w:val="0"/>
        <w:spacing w:after="0"/>
        <w:ind w:right="3226"/>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 xml:space="preserve">Чимороза. Д. Сонатина </w:t>
      </w:r>
      <w:r w:rsidRPr="00733410">
        <w:rPr>
          <w:rFonts w:ascii="Times New Roman" w:eastAsia="Times New Roman" w:hAnsi="Times New Roman"/>
          <w:spacing w:val="-1"/>
          <w:sz w:val="26"/>
          <w:szCs w:val="26"/>
          <w:lang w:val="en-US" w:eastAsia="ru-RU"/>
        </w:rPr>
        <w:t>G</w:t>
      </w:r>
      <w:r w:rsidRPr="00733410">
        <w:rPr>
          <w:rFonts w:ascii="Times New Roman" w:eastAsia="Times New Roman" w:hAnsi="Times New Roman"/>
          <w:spacing w:val="-1"/>
          <w:sz w:val="26"/>
          <w:szCs w:val="26"/>
          <w:lang w:eastAsia="ru-RU"/>
        </w:rPr>
        <w:t xml:space="preserve"> </w:t>
      </w:r>
      <w:r w:rsidRPr="00733410">
        <w:rPr>
          <w:rFonts w:ascii="Times New Roman" w:eastAsia="Times New Roman" w:hAnsi="Times New Roman"/>
          <w:spacing w:val="-1"/>
          <w:sz w:val="26"/>
          <w:szCs w:val="26"/>
          <w:lang w:val="en-US" w:eastAsia="ru-RU"/>
        </w:rPr>
        <w:t>dur</w:t>
      </w:r>
    </w:p>
    <w:p w:rsidR="008A09B0" w:rsidRPr="00733410" w:rsidRDefault="008A09B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Римский – Корсаков РНП «Ты, пчела, моя  пчелынька»</w:t>
      </w:r>
    </w:p>
    <w:p w:rsidR="008A09B0" w:rsidRPr="00733410" w:rsidRDefault="008A09B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переводного экзамена (зачета)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Майкапар С. Канон</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Гайдн И. Менуэт</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Гомеров М. Эй, шофёр</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2. Бах И.С. Хоральная прелюдия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Мусоргский М. Слеза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Чайкин Н. Швейцарская народная песня «Кукушка»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Восьмой класс (2,5 часа в неделю)</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Продолжение совершенствования всех ранее освоенных учеником музыкально–исполнительских навыков игры на инструменте.</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eastAsia="ru-RU"/>
        </w:rPr>
        <w:t>Подготовка к выпускному экзамену.</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В течение 8 года обучения ученик должен продемонстрировать:</w:t>
      </w:r>
    </w:p>
    <w:p w:rsidR="008A09B0" w:rsidRPr="00733410" w:rsidRDefault="008A09B0" w:rsidP="00733410">
      <w:pPr>
        <w:widowControl w:val="0"/>
        <w:shd w:val="clear" w:color="auto" w:fill="FFFFFF"/>
        <w:autoSpaceDE w:val="0"/>
        <w:autoSpaceDN w:val="0"/>
        <w:adjustRightInd w:val="0"/>
        <w:spacing w:before="5" w:after="0"/>
        <w:ind w:right="12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умение сыграть любую мажорную или минорную гамму всеми ранее освоенными штрихами, приемами, динамикой и т.д. в максимально быстром темпе, мажорные </w:t>
      </w:r>
      <w:r w:rsidRPr="00733410">
        <w:rPr>
          <w:rFonts w:ascii="Times New Roman" w:eastAsia="Times New Roman" w:hAnsi="Times New Roman"/>
          <w:sz w:val="26"/>
          <w:szCs w:val="26"/>
          <w:lang w:eastAsia="ru-RU"/>
        </w:rPr>
        <w:lastRenderedPageBreak/>
        <w:t>гаммы на единицу времени;</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eastAsia="ru-RU"/>
        </w:rPr>
        <w:t xml:space="preserve">исполнение 2-3 этюдов, один из которых может быть заменен виртуозной </w:t>
      </w:r>
      <w:r w:rsidRPr="00733410">
        <w:rPr>
          <w:rFonts w:ascii="Times New Roman" w:eastAsia="Times New Roman" w:hAnsi="Times New Roman"/>
          <w:sz w:val="26"/>
          <w:szCs w:val="26"/>
          <w:lang w:eastAsia="ru-RU"/>
        </w:rPr>
        <w:t>пьесой;</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полифоническое произведение;</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произведение крупной формы;</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виртуозное произведение;</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произведение в обработке  народной мелодии.</w:t>
      </w:r>
    </w:p>
    <w:p w:rsidR="008A09B0" w:rsidRPr="00733410" w:rsidRDefault="008A09B0" w:rsidP="00733410">
      <w:pPr>
        <w:widowControl w:val="0"/>
        <w:shd w:val="clear" w:color="auto" w:fill="FFFFFF"/>
        <w:autoSpaceDE w:val="0"/>
        <w:autoSpaceDN w:val="0"/>
        <w:adjustRightInd w:val="0"/>
        <w:spacing w:before="456" w:after="0"/>
        <w:rPr>
          <w:rFonts w:ascii="Times New Roman" w:eastAsia="Times New Roman" w:hAnsi="Times New Roman"/>
          <w:b/>
          <w:bCs/>
          <w:spacing w:val="-1"/>
          <w:sz w:val="26"/>
          <w:szCs w:val="26"/>
          <w:lang w:eastAsia="ru-RU"/>
        </w:rPr>
      </w:pPr>
      <w:r w:rsidRPr="00733410">
        <w:rPr>
          <w:rFonts w:ascii="Times New Roman" w:eastAsia="Times New Roman" w:hAnsi="Times New Roman"/>
          <w:b/>
          <w:bCs/>
          <w:spacing w:val="-1"/>
          <w:sz w:val="26"/>
          <w:szCs w:val="26"/>
          <w:lang w:eastAsia="ru-RU"/>
        </w:rPr>
        <w:t>За учебный год учащийся должен исполнить:</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i/>
          <w:iCs/>
          <w:spacing w:val="-3"/>
          <w:sz w:val="26"/>
          <w:szCs w:val="26"/>
          <w:u w:val="single"/>
          <w:lang w:eastAsia="ru-RU"/>
        </w:rPr>
      </w:pPr>
    </w:p>
    <w:tbl>
      <w:tblPr>
        <w:tblW w:w="9850" w:type="dxa"/>
        <w:tblInd w:w="40" w:type="dxa"/>
        <w:tblLayout w:type="fixed"/>
        <w:tblCellMar>
          <w:left w:w="40" w:type="dxa"/>
          <w:right w:w="40" w:type="dxa"/>
        </w:tblCellMar>
        <w:tblLook w:val="0000"/>
      </w:tblPr>
      <w:tblGrid>
        <w:gridCol w:w="4925"/>
        <w:gridCol w:w="4925"/>
      </w:tblGrid>
      <w:tr w:rsidR="008A09B0" w:rsidRPr="00733410" w:rsidTr="008A09B0">
        <w:trPr>
          <w:trHeight w:hRule="exact" w:val="375"/>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p>
          <w:p w:rsidR="008A09B0" w:rsidRPr="00733410" w:rsidRDefault="008A09B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tabs>
                <w:tab w:val="left" w:pos="-3"/>
              </w:tabs>
              <w:autoSpaceDE w:val="0"/>
              <w:autoSpaceDN w:val="0"/>
              <w:adjustRightInd w:val="0"/>
              <w:spacing w:after="0"/>
              <w:ind w:right="3274"/>
              <w:jc w:val="right"/>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8A09B0" w:rsidRPr="00733410" w:rsidTr="008A09B0">
        <w:trPr>
          <w:trHeight w:hRule="exact" w:val="370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r w:rsidRPr="00733410">
              <w:rPr>
                <w:rFonts w:ascii="Times New Roman" w:eastAsia="Times New Roman" w:hAnsi="Times New Roman"/>
                <w:spacing w:val="-8"/>
                <w:sz w:val="26"/>
                <w:szCs w:val="26"/>
                <w:lang w:eastAsia="ru-RU"/>
              </w:rPr>
              <w:t xml:space="preserve">Октябрь    -    технический    зачет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r w:rsidRPr="00733410">
              <w:rPr>
                <w:rFonts w:ascii="Times New Roman" w:eastAsia="Times New Roman" w:hAnsi="Times New Roman"/>
                <w:spacing w:val="-8"/>
                <w:sz w:val="26"/>
                <w:szCs w:val="26"/>
                <w:lang w:eastAsia="ru-RU"/>
              </w:rPr>
              <w:t xml:space="preserve">  (1 </w:t>
            </w:r>
            <w:r w:rsidRPr="00733410">
              <w:rPr>
                <w:rFonts w:ascii="Times New Roman" w:eastAsia="Times New Roman" w:hAnsi="Times New Roman"/>
                <w:spacing w:val="-12"/>
                <w:sz w:val="26"/>
                <w:szCs w:val="26"/>
                <w:lang w:eastAsia="ru-RU"/>
              </w:rPr>
              <w:t xml:space="preserve">гамма, 1 этюд или виртуозная пьеса). </w:t>
            </w:r>
            <w:r w:rsidRPr="00733410">
              <w:rPr>
                <w:rFonts w:ascii="Times New Roman" w:eastAsia="Times New Roman" w:hAnsi="Times New Roman"/>
                <w:spacing w:val="-6"/>
                <w:sz w:val="26"/>
                <w:szCs w:val="26"/>
                <w:lang w:eastAsia="ru-RU"/>
              </w:rPr>
              <w:t xml:space="preserve">Декабрь  - дифференцированное </w:t>
            </w:r>
            <w:r w:rsidRPr="00733410">
              <w:rPr>
                <w:rFonts w:ascii="Times New Roman" w:eastAsia="Times New Roman" w:hAnsi="Times New Roman"/>
                <w:spacing w:val="-8"/>
                <w:sz w:val="26"/>
                <w:szCs w:val="26"/>
                <w:lang w:eastAsia="ru-RU"/>
              </w:rPr>
              <w:t xml:space="preserve">прослушивание выпускного экзамена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r w:rsidRPr="00733410">
              <w:rPr>
                <w:rFonts w:ascii="Times New Roman" w:eastAsia="Times New Roman" w:hAnsi="Times New Roman"/>
                <w:spacing w:val="-8"/>
                <w:sz w:val="26"/>
                <w:szCs w:val="26"/>
                <w:lang w:eastAsia="ru-RU"/>
              </w:rPr>
              <w:t>(2 произведения, обязательный показ полифонического произведения и произведения на выбор из программы выпускного экзамена).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r w:rsidRPr="00733410">
              <w:rPr>
                <w:rFonts w:ascii="Times New Roman" w:eastAsia="Times New Roman" w:hAnsi="Times New Roman"/>
                <w:spacing w:val="-8"/>
                <w:sz w:val="26"/>
                <w:szCs w:val="26"/>
                <w:lang w:eastAsia="ru-RU"/>
              </w:rPr>
              <w:t xml:space="preserve">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    части     программы</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pacing w:val="-10"/>
                <w:sz w:val="26"/>
                <w:szCs w:val="26"/>
                <w:lang w:eastAsia="ru-RU"/>
              </w:rPr>
            </w:pPr>
            <w:r w:rsidRPr="00733410">
              <w:rPr>
                <w:rFonts w:ascii="Times New Roman" w:eastAsia="Times New Roman" w:hAnsi="Times New Roman"/>
                <w:sz w:val="26"/>
                <w:szCs w:val="26"/>
                <w:lang w:eastAsia="ru-RU"/>
              </w:rPr>
              <w:t xml:space="preserve">Март - прослушивание перед комиссией оставшихся двух произведений из выпускной </w:t>
            </w:r>
            <w:r w:rsidRPr="00733410">
              <w:rPr>
                <w:rFonts w:ascii="Times New Roman" w:eastAsia="Times New Roman" w:hAnsi="Times New Roman"/>
                <w:spacing w:val="-10"/>
                <w:sz w:val="26"/>
                <w:szCs w:val="26"/>
                <w:lang w:eastAsia="ru-RU"/>
              </w:rPr>
              <w:t>программы, не сыгранных в декабре.</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Май – выпускной экзамен </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(4 разнохарактерных произведения)</w:t>
            </w:r>
          </w:p>
        </w:tc>
      </w:tr>
    </w:tbl>
    <w:p w:rsidR="008A09B0" w:rsidRPr="00733410" w:rsidRDefault="008A09B0" w:rsidP="00733410">
      <w:pPr>
        <w:widowControl w:val="0"/>
        <w:shd w:val="clear" w:color="auto" w:fill="FFFFFF"/>
        <w:autoSpaceDE w:val="0"/>
        <w:autoSpaceDN w:val="0"/>
        <w:adjustRightInd w:val="0"/>
        <w:spacing w:before="398"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итоговой аттестации:</w:t>
      </w:r>
    </w:p>
    <w:p w:rsidR="008A09B0" w:rsidRPr="00733410" w:rsidRDefault="008A09B0" w:rsidP="00733410">
      <w:pPr>
        <w:widowControl w:val="0"/>
        <w:shd w:val="clear" w:color="auto" w:fill="FFFFFF"/>
        <w:tabs>
          <w:tab w:val="left" w:pos="278"/>
        </w:tabs>
        <w:autoSpaceDE w:val="0"/>
        <w:autoSpaceDN w:val="0"/>
        <w:adjustRightInd w:val="0"/>
        <w:spacing w:after="0"/>
        <w:ind w:right="-73"/>
        <w:rPr>
          <w:rFonts w:ascii="Times New Roman" w:eastAsia="Times New Roman" w:hAnsi="Times New Roman"/>
          <w:spacing w:val="-4"/>
          <w:sz w:val="26"/>
          <w:szCs w:val="26"/>
          <w:lang w:eastAsia="ru-RU"/>
        </w:rPr>
      </w:pPr>
      <w:r w:rsidRPr="00733410">
        <w:rPr>
          <w:rFonts w:ascii="Times New Roman" w:eastAsia="Times New Roman" w:hAnsi="Times New Roman"/>
          <w:spacing w:val="-23"/>
          <w:sz w:val="26"/>
          <w:szCs w:val="26"/>
          <w:lang w:eastAsia="ru-RU"/>
        </w:rPr>
        <w:t>1.</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4"/>
          <w:sz w:val="26"/>
          <w:szCs w:val="26"/>
          <w:lang w:eastAsia="ru-RU"/>
        </w:rPr>
        <w:t xml:space="preserve">Бах И.С. Органная прелюдия и фуга </w:t>
      </w:r>
      <w:r w:rsidRPr="00733410">
        <w:rPr>
          <w:rFonts w:ascii="Times New Roman" w:eastAsia="Times New Roman" w:hAnsi="Times New Roman"/>
          <w:spacing w:val="-4"/>
          <w:sz w:val="26"/>
          <w:szCs w:val="26"/>
          <w:lang w:val="en-US" w:eastAsia="ru-RU"/>
        </w:rPr>
        <w:t>d</w:t>
      </w:r>
      <w:r w:rsidRPr="00733410">
        <w:rPr>
          <w:rFonts w:ascii="Times New Roman" w:eastAsia="Times New Roman" w:hAnsi="Times New Roman"/>
          <w:spacing w:val="-4"/>
          <w:sz w:val="26"/>
          <w:szCs w:val="26"/>
          <w:lang w:eastAsia="ru-RU"/>
        </w:rPr>
        <w:t xml:space="preserve"> </w:t>
      </w:r>
      <w:r w:rsidRPr="00733410">
        <w:rPr>
          <w:rFonts w:ascii="Times New Roman" w:eastAsia="Times New Roman" w:hAnsi="Times New Roman"/>
          <w:spacing w:val="-4"/>
          <w:sz w:val="26"/>
          <w:szCs w:val="26"/>
          <w:lang w:val="en-US" w:eastAsia="ru-RU"/>
        </w:rPr>
        <w:t>moll</w:t>
      </w:r>
    </w:p>
    <w:p w:rsidR="008A09B0" w:rsidRPr="00733410" w:rsidRDefault="008A09B0" w:rsidP="00733410">
      <w:pPr>
        <w:widowControl w:val="0"/>
        <w:shd w:val="clear" w:color="auto" w:fill="FFFFFF"/>
        <w:tabs>
          <w:tab w:val="left" w:pos="0"/>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t xml:space="preserve">Лондонов П. Сонатина </w:t>
      </w:r>
      <w:r w:rsidRPr="00733410">
        <w:rPr>
          <w:rFonts w:ascii="Times New Roman" w:eastAsia="Times New Roman" w:hAnsi="Times New Roman"/>
          <w:spacing w:val="-4"/>
          <w:sz w:val="26"/>
          <w:szCs w:val="26"/>
          <w:lang w:val="en-US" w:eastAsia="ru-RU"/>
        </w:rPr>
        <w:t>H</w:t>
      </w:r>
      <w:r w:rsidRPr="00733410">
        <w:rPr>
          <w:rFonts w:ascii="Times New Roman" w:eastAsia="Times New Roman" w:hAnsi="Times New Roman"/>
          <w:spacing w:val="-4"/>
          <w:sz w:val="26"/>
          <w:szCs w:val="26"/>
          <w:lang w:eastAsia="ru-RU"/>
        </w:rPr>
        <w:t xml:space="preserve"> </w:t>
      </w:r>
      <w:r w:rsidRPr="00733410">
        <w:rPr>
          <w:rFonts w:ascii="Times New Roman" w:eastAsia="Times New Roman" w:hAnsi="Times New Roman"/>
          <w:spacing w:val="-4"/>
          <w:sz w:val="26"/>
          <w:szCs w:val="26"/>
          <w:lang w:val="en-US" w:eastAsia="ru-RU"/>
        </w:rPr>
        <w:t>dur</w:t>
      </w:r>
      <w:r w:rsidRPr="00733410">
        <w:rPr>
          <w:rFonts w:ascii="Times New Roman" w:eastAsia="Times New Roman" w:hAnsi="Times New Roman"/>
          <w:sz w:val="26"/>
          <w:szCs w:val="26"/>
          <w:lang w:eastAsia="ru-RU"/>
        </w:rPr>
        <w:t xml:space="preserve"> </w:t>
      </w:r>
    </w:p>
    <w:p w:rsidR="008A09B0" w:rsidRPr="00733410" w:rsidRDefault="008A09B0" w:rsidP="00733410">
      <w:pPr>
        <w:widowControl w:val="0"/>
        <w:shd w:val="clear" w:color="auto" w:fill="FFFFFF"/>
        <w:tabs>
          <w:tab w:val="left" w:pos="0"/>
        </w:tabs>
        <w:autoSpaceDE w:val="0"/>
        <w:autoSpaceDN w:val="0"/>
        <w:adjustRightInd w:val="0"/>
        <w:spacing w:after="0"/>
        <w:ind w:right="-73"/>
        <w:rPr>
          <w:rFonts w:ascii="Times New Roman" w:eastAsia="Times New Roman" w:hAnsi="Times New Roman"/>
          <w:spacing w:val="-4"/>
          <w:sz w:val="26"/>
          <w:szCs w:val="26"/>
          <w:lang w:eastAsia="ru-RU"/>
        </w:rPr>
      </w:pPr>
      <w:r w:rsidRPr="00733410">
        <w:rPr>
          <w:rFonts w:ascii="Times New Roman" w:eastAsia="Times New Roman" w:hAnsi="Times New Roman"/>
          <w:sz w:val="26"/>
          <w:szCs w:val="26"/>
          <w:lang w:eastAsia="ru-RU"/>
        </w:rPr>
        <w:t>Рохлин Е. «Веретено»</w:t>
      </w:r>
    </w:p>
    <w:p w:rsidR="008A09B0" w:rsidRPr="00733410" w:rsidRDefault="008A09B0" w:rsidP="00733410">
      <w:pPr>
        <w:widowControl w:val="0"/>
        <w:shd w:val="clear" w:color="auto" w:fill="FFFFFF"/>
        <w:tabs>
          <w:tab w:val="left" w:pos="0"/>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Курамшин Р. Молодые невестки</w:t>
      </w:r>
    </w:p>
    <w:p w:rsidR="008A09B0" w:rsidRPr="00733410" w:rsidRDefault="008A09B0" w:rsidP="00733410">
      <w:pPr>
        <w:widowControl w:val="0"/>
        <w:shd w:val="clear" w:color="auto" w:fill="FFFFFF"/>
        <w:tabs>
          <w:tab w:val="left" w:pos="0"/>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2. Шишаков Ю. Прелюдия и фуга </w:t>
      </w:r>
      <w:r w:rsidRPr="00733410">
        <w:rPr>
          <w:rFonts w:ascii="Times New Roman" w:eastAsia="Times New Roman" w:hAnsi="Times New Roman"/>
          <w:sz w:val="26"/>
          <w:szCs w:val="26"/>
          <w:lang w:val="en-US" w:eastAsia="ru-RU"/>
        </w:rPr>
        <w:t>D</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p>
    <w:p w:rsidR="008A09B0" w:rsidRPr="00733410" w:rsidRDefault="008A09B0" w:rsidP="00733410">
      <w:pPr>
        <w:widowControl w:val="0"/>
        <w:shd w:val="clear" w:color="auto" w:fill="FFFFFF"/>
        <w:tabs>
          <w:tab w:val="left" w:pos="0"/>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Гендель Г. Соната </w:t>
      </w:r>
    </w:p>
    <w:p w:rsidR="008A09B0" w:rsidRPr="00733410" w:rsidRDefault="008A09B0" w:rsidP="00733410">
      <w:pPr>
        <w:widowControl w:val="0"/>
        <w:shd w:val="clear" w:color="auto" w:fill="FFFFFF"/>
        <w:tabs>
          <w:tab w:val="left" w:pos="0"/>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Крейслер Ф. «Прекрасный розмарин»</w:t>
      </w:r>
    </w:p>
    <w:p w:rsidR="008A09B0" w:rsidRPr="00733410" w:rsidRDefault="008A09B0" w:rsidP="00733410">
      <w:pPr>
        <w:widowControl w:val="0"/>
        <w:shd w:val="clear" w:color="auto" w:fill="FFFFFF"/>
        <w:tabs>
          <w:tab w:val="left" w:pos="0"/>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Холминов А. РНП «Пойду ль я, выйду ль я»</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Учащиеся, продолжающие обучение в 9 классе, сдают выпускной экзамен </w:t>
      </w:r>
      <w:r w:rsidRPr="00733410">
        <w:rPr>
          <w:rFonts w:ascii="Times New Roman" w:eastAsia="Times New Roman" w:hAnsi="Times New Roman"/>
          <w:sz w:val="26"/>
          <w:szCs w:val="26"/>
          <w:lang w:eastAsia="ru-RU"/>
        </w:rPr>
        <w:t xml:space="preserve">в 9 классе.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Девятый класс (2, 5 часа в неделю)</w:t>
      </w:r>
    </w:p>
    <w:p w:rsidR="008A09B0" w:rsidRPr="00733410" w:rsidRDefault="008A09B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Подготовка профессионально ориентированных учащихся к поступлению </w:t>
      </w:r>
      <w:r w:rsidRPr="00733410">
        <w:rPr>
          <w:rFonts w:ascii="Times New Roman" w:eastAsia="Times New Roman" w:hAnsi="Times New Roman"/>
          <w:sz w:val="26"/>
          <w:szCs w:val="26"/>
          <w:lang w:eastAsia="ru-RU"/>
        </w:rPr>
        <w:t>в средние специальные учебные заведения. В связи с этим перед учеником по всем вопросом музыкального исполнительства ставятся повышенные требования:</w:t>
      </w:r>
    </w:p>
    <w:p w:rsidR="008A09B0" w:rsidRPr="00733410" w:rsidRDefault="008A09B0" w:rsidP="00FE08D7">
      <w:pPr>
        <w:widowControl w:val="0"/>
        <w:numPr>
          <w:ilvl w:val="0"/>
          <w:numId w:val="82"/>
        </w:numPr>
        <w:shd w:val="clear" w:color="auto" w:fill="FFFFFF"/>
        <w:tabs>
          <w:tab w:val="left" w:pos="235"/>
        </w:tabs>
        <w:autoSpaceDE w:val="0"/>
        <w:autoSpaceDN w:val="0"/>
        <w:adjustRightInd w:val="0"/>
        <w:spacing w:before="5" w:after="0"/>
        <w:ind w:left="1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к работе над техникой в целом;</w:t>
      </w:r>
    </w:p>
    <w:p w:rsidR="008A09B0" w:rsidRPr="00733410" w:rsidRDefault="008A09B0" w:rsidP="00FE08D7">
      <w:pPr>
        <w:widowControl w:val="0"/>
        <w:numPr>
          <w:ilvl w:val="0"/>
          <w:numId w:val="82"/>
        </w:numPr>
        <w:shd w:val="clear" w:color="auto" w:fill="FFFFFF"/>
        <w:tabs>
          <w:tab w:val="left" w:pos="235"/>
        </w:tabs>
        <w:autoSpaceDE w:val="0"/>
        <w:autoSpaceDN w:val="0"/>
        <w:adjustRightInd w:val="0"/>
        <w:spacing w:after="0"/>
        <w:ind w:left="1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к работе над произведением,</w:t>
      </w:r>
    </w:p>
    <w:p w:rsidR="008A09B0" w:rsidRPr="00733410" w:rsidRDefault="008A09B0" w:rsidP="00FE08D7">
      <w:pPr>
        <w:widowControl w:val="0"/>
        <w:numPr>
          <w:ilvl w:val="0"/>
          <w:numId w:val="82"/>
        </w:numPr>
        <w:shd w:val="clear" w:color="auto" w:fill="FFFFFF"/>
        <w:tabs>
          <w:tab w:val="left" w:pos="235"/>
        </w:tabs>
        <w:autoSpaceDE w:val="0"/>
        <w:autoSpaceDN w:val="0"/>
        <w:adjustRightInd w:val="0"/>
        <w:spacing w:before="5" w:after="0"/>
        <w:ind w:left="1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к качеству самостоятельной работы;</w:t>
      </w:r>
    </w:p>
    <w:p w:rsidR="008A09B0" w:rsidRPr="00733410" w:rsidRDefault="008A09B0" w:rsidP="00FE08D7">
      <w:pPr>
        <w:widowControl w:val="0"/>
        <w:numPr>
          <w:ilvl w:val="0"/>
          <w:numId w:val="82"/>
        </w:numPr>
        <w:shd w:val="clear" w:color="auto" w:fill="FFFFFF"/>
        <w:tabs>
          <w:tab w:val="left" w:pos="235"/>
        </w:tabs>
        <w:autoSpaceDE w:val="0"/>
        <w:autoSpaceDN w:val="0"/>
        <w:adjustRightInd w:val="0"/>
        <w:spacing w:after="0"/>
        <w:ind w:left="1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к формированию  музыкального мышления.</w:t>
      </w:r>
    </w:p>
    <w:p w:rsidR="008A09B0" w:rsidRPr="00733410" w:rsidRDefault="008A09B0" w:rsidP="00733410">
      <w:pPr>
        <w:widowControl w:val="0"/>
        <w:shd w:val="clear" w:color="auto" w:fill="FFFFFF"/>
        <w:autoSpaceDE w:val="0"/>
        <w:autoSpaceDN w:val="0"/>
        <w:adjustRightInd w:val="0"/>
        <w:spacing w:before="29"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Выбранная для вступительных экзаменов программа обыгрывается на концерте класса, отдела, школы, конкурсах.</w:t>
      </w:r>
    </w:p>
    <w:p w:rsidR="008A09B0" w:rsidRPr="00733410" w:rsidRDefault="008A09B0" w:rsidP="00733410">
      <w:pPr>
        <w:widowControl w:val="0"/>
        <w:shd w:val="clear" w:color="auto" w:fill="FFFFFF"/>
        <w:autoSpaceDE w:val="0"/>
        <w:autoSpaceDN w:val="0"/>
        <w:adjustRightInd w:val="0"/>
        <w:spacing w:before="24"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lastRenderedPageBreak/>
        <w:t xml:space="preserve">С целью воспитания в ученике навыков культурно-просветительской </w:t>
      </w:r>
      <w:r w:rsidRPr="00733410">
        <w:rPr>
          <w:rFonts w:ascii="Times New Roman" w:eastAsia="Times New Roman" w:hAnsi="Times New Roman"/>
          <w:sz w:val="26"/>
          <w:szCs w:val="26"/>
          <w:lang w:eastAsia="ru-RU"/>
        </w:rPr>
        <w:t>деятельности рекомендуется участие учащихся в лекциях-концертах, тематических концертах в других учебных заведениях (детских садах, общеобразовательных учреждениях и т. д.)</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b/>
          <w:bCs/>
          <w:spacing w:val="-13"/>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3"/>
          <w:sz w:val="26"/>
          <w:szCs w:val="26"/>
          <w:lang w:eastAsia="ru-RU"/>
        </w:rPr>
        <w:t>За учебный год учащийся должен исполнить:</w:t>
      </w:r>
    </w:p>
    <w:p w:rsidR="008A09B0" w:rsidRPr="00733410" w:rsidRDefault="008A09B0" w:rsidP="00733410">
      <w:pPr>
        <w:widowControl w:val="0"/>
        <w:autoSpaceDE w:val="0"/>
        <w:autoSpaceDN w:val="0"/>
        <w:adjustRightInd w:val="0"/>
        <w:spacing w:after="34"/>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25"/>
        <w:gridCol w:w="4925"/>
      </w:tblGrid>
      <w:tr w:rsidR="008A09B0" w:rsidRPr="00733410" w:rsidTr="008A09B0">
        <w:trPr>
          <w:trHeight w:hRule="exact" w:val="528"/>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327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8A09B0" w:rsidRPr="00733410" w:rsidTr="008A09B0">
        <w:trPr>
          <w:trHeight w:hRule="exact" w:val="2294"/>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5"/>
                <w:sz w:val="26"/>
                <w:szCs w:val="26"/>
                <w:lang w:eastAsia="ru-RU"/>
              </w:rPr>
            </w:pPr>
            <w:r w:rsidRPr="00733410">
              <w:rPr>
                <w:rFonts w:ascii="Times New Roman" w:eastAsia="Times New Roman" w:hAnsi="Times New Roman"/>
                <w:spacing w:val="-4"/>
                <w:sz w:val="26"/>
                <w:szCs w:val="26"/>
                <w:lang w:eastAsia="ru-RU"/>
              </w:rPr>
              <w:t xml:space="preserve">Октябрь  -  технический  минимум  в </w:t>
            </w:r>
            <w:r w:rsidRPr="00733410">
              <w:rPr>
                <w:rFonts w:ascii="Times New Roman" w:eastAsia="Times New Roman" w:hAnsi="Times New Roman"/>
                <w:spacing w:val="-5"/>
                <w:sz w:val="26"/>
                <w:szCs w:val="26"/>
                <w:lang w:eastAsia="ru-RU"/>
              </w:rPr>
              <w:t xml:space="preserve">виде контрольного урока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 xml:space="preserve">(1  гамма, 1 </w:t>
            </w:r>
            <w:r w:rsidRPr="00733410">
              <w:rPr>
                <w:rFonts w:ascii="Times New Roman" w:eastAsia="Times New Roman" w:hAnsi="Times New Roman"/>
                <w:sz w:val="26"/>
                <w:szCs w:val="26"/>
                <w:lang w:eastAsia="ru-RU"/>
              </w:rPr>
              <w:t xml:space="preserve">этюд или виртуозная пьеса).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 xml:space="preserve">Декабрь      -      зачет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(2 новых </w:t>
            </w:r>
            <w:r w:rsidRPr="00733410">
              <w:rPr>
                <w:rFonts w:ascii="Times New Roman" w:eastAsia="Times New Roman" w:hAnsi="Times New Roman"/>
                <w:sz w:val="26"/>
                <w:szCs w:val="26"/>
                <w:lang w:eastAsia="ru-RU"/>
              </w:rPr>
              <w:t>произведения).</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7"/>
                <w:sz w:val="26"/>
                <w:szCs w:val="26"/>
                <w:lang w:eastAsia="ru-RU"/>
              </w:rPr>
            </w:pPr>
            <w:r w:rsidRPr="00733410">
              <w:rPr>
                <w:rFonts w:ascii="Times New Roman" w:eastAsia="Times New Roman" w:hAnsi="Times New Roman"/>
                <w:spacing w:val="-7"/>
                <w:sz w:val="26"/>
                <w:szCs w:val="26"/>
                <w:lang w:eastAsia="ru-RU"/>
              </w:rPr>
              <w:t xml:space="preserve">Март    -    академический    вечер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7"/>
                <w:sz w:val="26"/>
                <w:szCs w:val="26"/>
                <w:lang w:eastAsia="ru-RU"/>
              </w:rPr>
              <w:t xml:space="preserve">(3 </w:t>
            </w:r>
            <w:r w:rsidRPr="00733410">
              <w:rPr>
                <w:rFonts w:ascii="Times New Roman" w:eastAsia="Times New Roman" w:hAnsi="Times New Roman"/>
                <w:spacing w:val="-10"/>
                <w:sz w:val="26"/>
                <w:szCs w:val="26"/>
                <w:lang w:eastAsia="ru-RU"/>
              </w:rPr>
              <w:t xml:space="preserve">произведения     из     программы     8-9 </w:t>
            </w:r>
            <w:r w:rsidRPr="00733410">
              <w:rPr>
                <w:rFonts w:ascii="Times New Roman" w:eastAsia="Times New Roman" w:hAnsi="Times New Roman"/>
                <w:spacing w:val="-8"/>
                <w:sz w:val="26"/>
                <w:szCs w:val="26"/>
                <w:lang w:eastAsia="ru-RU"/>
              </w:rPr>
              <w:t xml:space="preserve">классов,          приготовленных          на </w:t>
            </w:r>
            <w:r w:rsidRPr="00733410">
              <w:rPr>
                <w:rFonts w:ascii="Times New Roman" w:eastAsia="Times New Roman" w:hAnsi="Times New Roman"/>
                <w:sz w:val="26"/>
                <w:szCs w:val="26"/>
                <w:lang w:eastAsia="ru-RU"/>
              </w:rPr>
              <w:t xml:space="preserve">выпускной экзамен).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 xml:space="preserve">Май     -     выпускной     экзамен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 xml:space="preserve">(4 </w:t>
            </w:r>
            <w:r w:rsidRPr="00733410">
              <w:rPr>
                <w:rFonts w:ascii="Times New Roman" w:eastAsia="Times New Roman" w:hAnsi="Times New Roman"/>
                <w:spacing w:val="-10"/>
                <w:sz w:val="26"/>
                <w:szCs w:val="26"/>
                <w:lang w:eastAsia="ru-RU"/>
              </w:rPr>
              <w:t>разнохарактерных произведения).</w:t>
            </w:r>
          </w:p>
        </w:tc>
      </w:tr>
    </w:tbl>
    <w:p w:rsidR="008A09B0" w:rsidRPr="00733410" w:rsidRDefault="008A09B0" w:rsidP="00733410">
      <w:pPr>
        <w:widowControl w:val="0"/>
        <w:shd w:val="clear" w:color="auto" w:fill="FFFFFF"/>
        <w:autoSpaceDE w:val="0"/>
        <w:autoSpaceDN w:val="0"/>
        <w:adjustRightInd w:val="0"/>
        <w:spacing w:before="216"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w:t>
      </w:r>
    </w:p>
    <w:p w:rsidR="008A09B0" w:rsidRPr="00733410" w:rsidRDefault="008A09B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pacing w:val="-32"/>
          <w:sz w:val="26"/>
          <w:szCs w:val="26"/>
          <w:lang w:eastAsia="ru-RU"/>
        </w:rPr>
        <w:t>1.</w:t>
      </w:r>
      <w:r w:rsidRPr="00733410">
        <w:rPr>
          <w:rFonts w:ascii="Times New Roman" w:eastAsia="Times New Roman" w:hAnsi="Times New Roman"/>
          <w:sz w:val="26"/>
          <w:szCs w:val="26"/>
          <w:lang w:eastAsia="ru-RU"/>
        </w:rPr>
        <w:t xml:space="preserve"> Бах И.С. Органная хоральная прелюдия и фуга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p>
    <w:p w:rsidR="008A09B0" w:rsidRPr="00733410" w:rsidRDefault="008A09B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Диабелли А. Сонатина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p>
    <w:p w:rsidR="008A09B0" w:rsidRPr="00733410" w:rsidRDefault="008A09B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Карамышев Б.  Виртуозная пьеса</w:t>
      </w:r>
    </w:p>
    <w:p w:rsidR="008A09B0" w:rsidRPr="00733410" w:rsidRDefault="008A09B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Монти В. Чардаш</w:t>
      </w:r>
    </w:p>
    <w:p w:rsidR="008A09B0" w:rsidRPr="00733410" w:rsidRDefault="008A09B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Кабалевский Д. Прелюдия и фуга</w:t>
      </w:r>
    </w:p>
    <w:p w:rsidR="008A09B0" w:rsidRPr="00733410" w:rsidRDefault="008A09B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Еникеев Р. Сонатина </w:t>
      </w:r>
    </w:p>
    <w:p w:rsidR="008A09B0" w:rsidRPr="00733410" w:rsidRDefault="008A09B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Векслер Б. «Испанский танец»</w:t>
      </w:r>
    </w:p>
    <w:p w:rsidR="008A09B0" w:rsidRPr="00733410" w:rsidRDefault="008A09B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Иванов В. Обр. РНП «Посею лебеду на берегу»</w:t>
      </w:r>
    </w:p>
    <w:p w:rsidR="008A09B0" w:rsidRPr="00733410" w:rsidRDefault="008A09B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b/>
          <w:bCs/>
          <w:spacing w:val="-14"/>
          <w:sz w:val="26"/>
          <w:szCs w:val="26"/>
          <w:lang w:eastAsia="ru-RU"/>
        </w:rPr>
      </w:pPr>
      <w:r w:rsidRPr="00733410">
        <w:rPr>
          <w:rFonts w:ascii="Times New Roman" w:eastAsia="Times New Roman" w:hAnsi="Times New Roman"/>
          <w:b/>
          <w:bCs/>
          <w:spacing w:val="-14"/>
          <w:sz w:val="26"/>
          <w:szCs w:val="26"/>
          <w:lang w:eastAsia="ru-RU"/>
        </w:rPr>
        <w:t xml:space="preserve">Годовые требования по классам </w:t>
      </w:r>
    </w:p>
    <w:p w:rsidR="008A09B0" w:rsidRPr="00733410" w:rsidRDefault="008A09B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Срок обучения - 6 лет</w:t>
      </w:r>
    </w:p>
    <w:p w:rsidR="008A09B0" w:rsidRPr="00733410" w:rsidRDefault="008A09B0" w:rsidP="00733410">
      <w:pPr>
        <w:widowControl w:val="0"/>
        <w:shd w:val="clear" w:color="auto" w:fill="FFFFFF"/>
        <w:autoSpaceDE w:val="0"/>
        <w:autoSpaceDN w:val="0"/>
        <w:adjustRightInd w:val="0"/>
        <w:spacing w:before="10"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Требования по специальности для обучающихся на домре сроком 5 лет те </w:t>
      </w:r>
      <w:r w:rsidRPr="00733410">
        <w:rPr>
          <w:rFonts w:ascii="Times New Roman" w:eastAsia="Times New Roman" w:hAnsi="Times New Roman"/>
          <w:spacing w:val="-12"/>
          <w:sz w:val="26"/>
          <w:szCs w:val="26"/>
          <w:lang w:eastAsia="ru-RU"/>
        </w:rPr>
        <w:t xml:space="preserve">же, что и при 8-летнем обучении, но в несколько сжатой форме. Условно говоря, </w:t>
      </w:r>
      <w:r w:rsidRPr="00733410">
        <w:rPr>
          <w:rFonts w:ascii="Times New Roman" w:eastAsia="Times New Roman" w:hAnsi="Times New Roman"/>
          <w:sz w:val="26"/>
          <w:szCs w:val="26"/>
          <w:lang w:eastAsia="ru-RU"/>
        </w:rPr>
        <w:t>все темы изучаются в меньшем объеме часов.</w:t>
      </w:r>
    </w:p>
    <w:p w:rsidR="008A09B0" w:rsidRPr="00733410" w:rsidRDefault="008A09B0" w:rsidP="00733410">
      <w:pPr>
        <w:widowControl w:val="0"/>
        <w:shd w:val="clear" w:color="auto" w:fill="FFFFFF"/>
        <w:autoSpaceDE w:val="0"/>
        <w:autoSpaceDN w:val="0"/>
        <w:adjustRightInd w:val="0"/>
        <w:spacing w:before="29"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Репертуар должен во всех классах включать разнохарактерные </w:t>
      </w:r>
      <w:r w:rsidRPr="00733410">
        <w:rPr>
          <w:rFonts w:ascii="Times New Roman" w:eastAsia="Times New Roman" w:hAnsi="Times New Roman"/>
          <w:spacing w:val="-10"/>
          <w:sz w:val="26"/>
          <w:szCs w:val="26"/>
          <w:lang w:eastAsia="ru-RU"/>
        </w:rPr>
        <w:t xml:space="preserve">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w:t>
      </w:r>
      <w:r w:rsidRPr="00733410">
        <w:rPr>
          <w:rFonts w:ascii="Times New Roman" w:eastAsia="Times New Roman" w:hAnsi="Times New Roman"/>
          <w:spacing w:val="-9"/>
          <w:sz w:val="26"/>
          <w:szCs w:val="26"/>
          <w:lang w:eastAsia="ru-RU"/>
        </w:rPr>
        <w:t>направить на максимальную реализацию творческого потенциала ученика, при</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pacing w:val="-9"/>
          <w:sz w:val="26"/>
          <w:szCs w:val="26"/>
          <w:lang w:eastAsia="ru-RU"/>
        </w:rPr>
        <w:t xml:space="preserve">необходимости подготовить его к поступлению в среднее специальное учебное </w:t>
      </w:r>
      <w:r w:rsidRPr="00733410">
        <w:rPr>
          <w:rFonts w:ascii="Times New Roman" w:eastAsia="Times New Roman" w:hAnsi="Times New Roman"/>
          <w:sz w:val="26"/>
          <w:szCs w:val="26"/>
          <w:lang w:eastAsia="ru-RU"/>
        </w:rPr>
        <w:t>заведение.</w:t>
      </w:r>
    </w:p>
    <w:p w:rsidR="008A09B0" w:rsidRPr="00733410" w:rsidRDefault="008A09B0" w:rsidP="00733410">
      <w:pPr>
        <w:widowControl w:val="0"/>
        <w:shd w:val="clear" w:color="auto" w:fill="FFFFFF"/>
        <w:autoSpaceDE w:val="0"/>
        <w:autoSpaceDN w:val="0"/>
        <w:adjustRightInd w:val="0"/>
        <w:spacing w:before="139" w:after="0"/>
        <w:rPr>
          <w:rFonts w:ascii="Times New Roman" w:eastAsia="Times New Roman" w:hAnsi="Times New Roman"/>
          <w:sz w:val="26"/>
          <w:szCs w:val="26"/>
          <w:lang w:eastAsia="ru-RU"/>
        </w:rPr>
      </w:pPr>
      <w:r w:rsidRPr="00733410">
        <w:rPr>
          <w:rFonts w:ascii="Times New Roman" w:eastAsia="Times New Roman" w:hAnsi="Times New Roman"/>
          <w:b/>
          <w:bCs/>
          <w:spacing w:val="-10"/>
          <w:sz w:val="26"/>
          <w:szCs w:val="26"/>
          <w:lang w:eastAsia="ru-RU"/>
        </w:rPr>
        <w:t>Первый класс (2 часа в неделю)</w:t>
      </w:r>
    </w:p>
    <w:p w:rsidR="008A09B0" w:rsidRPr="00733410" w:rsidRDefault="008A09B0" w:rsidP="00733410">
      <w:pPr>
        <w:widowControl w:val="0"/>
        <w:shd w:val="clear" w:color="auto" w:fill="FFFFFF"/>
        <w:autoSpaceDE w:val="0"/>
        <w:autoSpaceDN w:val="0"/>
        <w:adjustRightInd w:val="0"/>
        <w:spacing w:before="43"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Введение. Освоение музыкальной грамоты (изучение нот, музыкальных </w:t>
      </w:r>
      <w:r w:rsidRPr="00733410">
        <w:rPr>
          <w:rFonts w:ascii="Times New Roman" w:eastAsia="Times New Roman" w:hAnsi="Times New Roman"/>
          <w:sz w:val="26"/>
          <w:szCs w:val="26"/>
          <w:lang w:eastAsia="ru-RU"/>
        </w:rPr>
        <w:t xml:space="preserve">терминов). Освоение и развитие первоначальных навыков игры на </w:t>
      </w:r>
      <w:r w:rsidRPr="00733410">
        <w:rPr>
          <w:rFonts w:ascii="Times New Roman" w:eastAsia="Times New Roman" w:hAnsi="Times New Roman"/>
          <w:spacing w:val="-9"/>
          <w:sz w:val="26"/>
          <w:szCs w:val="26"/>
          <w:lang w:eastAsia="ru-RU"/>
        </w:rPr>
        <w:t>аккордеоне: посадка, постановка игрового аппарата;</w:t>
      </w:r>
      <w:r w:rsidRPr="00733410">
        <w:rPr>
          <w:rFonts w:ascii="Times New Roman" w:eastAsia="Times New Roman" w:hAnsi="Times New Roman"/>
          <w:spacing w:val="-10"/>
          <w:sz w:val="26"/>
          <w:szCs w:val="26"/>
          <w:lang w:eastAsia="ru-RU"/>
        </w:rPr>
        <w:t xml:space="preserve"> освоение принципа звукоизвлечения и приёмов игры. Освоение аппликатурных обозначений. </w:t>
      </w:r>
      <w:r w:rsidRPr="00733410">
        <w:rPr>
          <w:rFonts w:ascii="Times New Roman" w:eastAsia="Times New Roman" w:hAnsi="Times New Roman"/>
          <w:spacing w:val="-11"/>
          <w:sz w:val="26"/>
          <w:szCs w:val="26"/>
          <w:lang w:eastAsia="ru-RU"/>
        </w:rPr>
        <w:t xml:space="preserve">Упражнения, </w:t>
      </w:r>
      <w:r w:rsidRPr="00733410">
        <w:rPr>
          <w:rFonts w:ascii="Times New Roman" w:eastAsia="Times New Roman" w:hAnsi="Times New Roman"/>
          <w:spacing w:val="-7"/>
          <w:sz w:val="26"/>
          <w:szCs w:val="26"/>
          <w:lang w:eastAsia="ru-RU"/>
        </w:rPr>
        <w:t xml:space="preserve">направленные на развитие координации рук. Подбор по слуху. Чтение нот с </w:t>
      </w:r>
      <w:r w:rsidRPr="00733410">
        <w:rPr>
          <w:rFonts w:ascii="Times New Roman" w:eastAsia="Times New Roman" w:hAnsi="Times New Roman"/>
          <w:sz w:val="26"/>
          <w:szCs w:val="26"/>
          <w:lang w:eastAsia="ru-RU"/>
        </w:rPr>
        <w:t xml:space="preserve">листа. </w:t>
      </w:r>
    </w:p>
    <w:p w:rsidR="008A09B0" w:rsidRPr="00733410" w:rsidRDefault="008A09B0" w:rsidP="00733410">
      <w:pPr>
        <w:widowControl w:val="0"/>
        <w:shd w:val="clear" w:color="auto" w:fill="FFFFFF"/>
        <w:autoSpaceDE w:val="0"/>
        <w:autoSpaceDN w:val="0"/>
        <w:adjustRightInd w:val="0"/>
        <w:spacing w:before="43" w:after="0"/>
        <w:jc w:val="both"/>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В течение 1 года обучения ученик должен пройти:</w:t>
      </w:r>
    </w:p>
    <w:p w:rsidR="008A09B0" w:rsidRPr="00733410" w:rsidRDefault="008A09B0" w:rsidP="00733410">
      <w:pPr>
        <w:widowControl w:val="0"/>
        <w:shd w:val="clear" w:color="auto" w:fill="FFFFFF"/>
        <w:autoSpaceDE w:val="0"/>
        <w:autoSpaceDN w:val="0"/>
        <w:adjustRightInd w:val="0"/>
        <w:spacing w:before="19"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lastRenderedPageBreak/>
        <w:t>6 - 8 песен - прибауток, народных песен;</w:t>
      </w:r>
    </w:p>
    <w:p w:rsidR="008A09B0" w:rsidRPr="00733410" w:rsidRDefault="008A09B0" w:rsidP="00733410">
      <w:pPr>
        <w:widowControl w:val="0"/>
        <w:shd w:val="clear" w:color="auto" w:fill="FFFFFF"/>
        <w:autoSpaceDE w:val="0"/>
        <w:autoSpaceDN w:val="0"/>
        <w:adjustRightInd w:val="0"/>
        <w:spacing w:before="24" w:after="0"/>
        <w:ind w:right="10"/>
        <w:jc w:val="both"/>
        <w:rPr>
          <w:rFonts w:ascii="Times New Roman" w:eastAsia="Times New Roman" w:hAnsi="Times New Roman"/>
          <w:spacing w:val="-8"/>
          <w:sz w:val="26"/>
          <w:szCs w:val="26"/>
          <w:lang w:eastAsia="ru-RU"/>
        </w:rPr>
      </w:pPr>
      <w:r w:rsidRPr="00733410">
        <w:rPr>
          <w:rFonts w:ascii="Times New Roman" w:eastAsia="Times New Roman" w:hAnsi="Times New Roman"/>
          <w:spacing w:val="-3"/>
          <w:sz w:val="26"/>
          <w:szCs w:val="26"/>
          <w:lang w:eastAsia="ru-RU"/>
        </w:rPr>
        <w:t xml:space="preserve">упражнения, направленные на освоение различных ритмических </w:t>
      </w:r>
      <w:r w:rsidRPr="00733410">
        <w:rPr>
          <w:rFonts w:ascii="Times New Roman" w:eastAsia="Times New Roman" w:hAnsi="Times New Roman"/>
          <w:spacing w:val="-9"/>
          <w:sz w:val="26"/>
          <w:szCs w:val="26"/>
          <w:lang w:eastAsia="ru-RU"/>
        </w:rPr>
        <w:t xml:space="preserve">группировок, динамические упражнения; </w:t>
      </w:r>
    </w:p>
    <w:p w:rsidR="008A09B0" w:rsidRPr="00733410" w:rsidRDefault="008A09B0" w:rsidP="00733410">
      <w:pPr>
        <w:widowControl w:val="0"/>
        <w:shd w:val="clear" w:color="auto" w:fill="FFFFFF"/>
        <w:autoSpaceDE w:val="0"/>
        <w:autoSpaceDN w:val="0"/>
        <w:adjustRightInd w:val="0"/>
        <w:spacing w:before="24" w:after="0"/>
        <w:ind w:right="10"/>
        <w:jc w:val="both"/>
        <w:rPr>
          <w:rFonts w:ascii="Times New Roman" w:eastAsia="Times New Roman" w:hAnsi="Times New Roman"/>
          <w:spacing w:val="-4"/>
          <w:sz w:val="26"/>
          <w:szCs w:val="26"/>
          <w:lang w:eastAsia="ru-RU"/>
        </w:rPr>
      </w:pPr>
      <w:r w:rsidRPr="00733410">
        <w:rPr>
          <w:rFonts w:ascii="Times New Roman" w:eastAsia="Times New Roman" w:hAnsi="Times New Roman"/>
          <w:spacing w:val="-4"/>
          <w:sz w:val="26"/>
          <w:szCs w:val="26"/>
          <w:lang w:eastAsia="ru-RU"/>
        </w:rPr>
        <w:t xml:space="preserve">мажорные гаммы </w:t>
      </w:r>
      <w:r w:rsidRPr="00733410">
        <w:rPr>
          <w:rFonts w:ascii="Times New Roman" w:eastAsia="Times New Roman" w:hAnsi="Times New Roman"/>
          <w:spacing w:val="-4"/>
          <w:sz w:val="26"/>
          <w:szCs w:val="26"/>
          <w:lang w:val="en-US" w:eastAsia="ru-RU"/>
        </w:rPr>
        <w:t>C</w:t>
      </w:r>
      <w:r w:rsidRPr="00733410">
        <w:rPr>
          <w:rFonts w:ascii="Times New Roman" w:eastAsia="Times New Roman" w:hAnsi="Times New Roman"/>
          <w:spacing w:val="-4"/>
          <w:sz w:val="26"/>
          <w:szCs w:val="26"/>
          <w:lang w:eastAsia="ru-RU"/>
        </w:rPr>
        <w:t xml:space="preserve">, </w:t>
      </w:r>
      <w:r w:rsidRPr="00733410">
        <w:rPr>
          <w:rFonts w:ascii="Times New Roman" w:eastAsia="Times New Roman" w:hAnsi="Times New Roman"/>
          <w:spacing w:val="-4"/>
          <w:sz w:val="26"/>
          <w:szCs w:val="26"/>
          <w:lang w:val="en-US" w:eastAsia="ru-RU"/>
        </w:rPr>
        <w:t>G</w:t>
      </w:r>
      <w:r w:rsidRPr="00733410">
        <w:rPr>
          <w:rFonts w:ascii="Times New Roman" w:eastAsia="Times New Roman" w:hAnsi="Times New Roman"/>
          <w:spacing w:val="-4"/>
          <w:sz w:val="26"/>
          <w:szCs w:val="26"/>
          <w:lang w:eastAsia="ru-RU"/>
        </w:rPr>
        <w:t xml:space="preserve">, </w:t>
      </w:r>
      <w:r w:rsidRPr="00733410">
        <w:rPr>
          <w:rFonts w:ascii="Times New Roman" w:eastAsia="Times New Roman" w:hAnsi="Times New Roman"/>
          <w:spacing w:val="-4"/>
          <w:sz w:val="26"/>
          <w:szCs w:val="26"/>
          <w:lang w:val="en-US" w:eastAsia="ru-RU"/>
        </w:rPr>
        <w:t>F</w:t>
      </w:r>
      <w:r w:rsidRPr="00733410">
        <w:rPr>
          <w:rFonts w:ascii="Times New Roman" w:eastAsia="Times New Roman" w:hAnsi="Times New Roman"/>
          <w:spacing w:val="-4"/>
          <w:sz w:val="26"/>
          <w:szCs w:val="26"/>
          <w:lang w:eastAsia="ru-RU"/>
        </w:rPr>
        <w:t xml:space="preserve"> </w:t>
      </w:r>
      <w:r w:rsidRPr="00733410">
        <w:rPr>
          <w:rFonts w:ascii="Times New Roman" w:eastAsia="Times New Roman" w:hAnsi="Times New Roman"/>
          <w:spacing w:val="-4"/>
          <w:sz w:val="26"/>
          <w:szCs w:val="26"/>
          <w:lang w:val="en-US" w:eastAsia="ru-RU"/>
        </w:rPr>
        <w:t>dur</w:t>
      </w:r>
      <w:r w:rsidRPr="00733410">
        <w:rPr>
          <w:rFonts w:ascii="Times New Roman" w:eastAsia="Times New Roman" w:hAnsi="Times New Roman"/>
          <w:spacing w:val="-4"/>
          <w:sz w:val="26"/>
          <w:szCs w:val="26"/>
          <w:lang w:eastAsia="ru-RU"/>
        </w:rPr>
        <w:t xml:space="preserve"> отдельно правой и левой рукой в одну октаву;</w:t>
      </w:r>
    </w:p>
    <w:p w:rsidR="008A09B0" w:rsidRPr="00733410" w:rsidRDefault="008A09B0" w:rsidP="00733410">
      <w:pPr>
        <w:widowControl w:val="0"/>
        <w:shd w:val="clear" w:color="auto" w:fill="FFFFFF"/>
        <w:autoSpaceDE w:val="0"/>
        <w:autoSpaceDN w:val="0"/>
        <w:adjustRightInd w:val="0"/>
        <w:spacing w:before="24"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t xml:space="preserve">минорную гамму </w:t>
      </w:r>
      <w:r w:rsidRPr="00733410">
        <w:rPr>
          <w:rFonts w:ascii="Times New Roman" w:eastAsia="Times New Roman" w:hAnsi="Times New Roman"/>
          <w:spacing w:val="-4"/>
          <w:sz w:val="26"/>
          <w:szCs w:val="26"/>
          <w:lang w:val="en-US" w:eastAsia="ru-RU"/>
        </w:rPr>
        <w:t>a</w:t>
      </w:r>
      <w:r w:rsidRPr="00733410">
        <w:rPr>
          <w:rFonts w:ascii="Times New Roman" w:eastAsia="Times New Roman" w:hAnsi="Times New Roman"/>
          <w:spacing w:val="-4"/>
          <w:sz w:val="26"/>
          <w:szCs w:val="26"/>
          <w:lang w:eastAsia="ru-RU"/>
        </w:rPr>
        <w:t xml:space="preserve"> </w:t>
      </w:r>
      <w:r w:rsidRPr="00733410">
        <w:rPr>
          <w:rFonts w:ascii="Times New Roman" w:eastAsia="Times New Roman" w:hAnsi="Times New Roman"/>
          <w:spacing w:val="-4"/>
          <w:sz w:val="26"/>
          <w:szCs w:val="26"/>
          <w:lang w:val="en-US" w:eastAsia="ru-RU"/>
        </w:rPr>
        <w:t>moll</w:t>
      </w:r>
      <w:r w:rsidRPr="00733410">
        <w:rPr>
          <w:rFonts w:ascii="Times New Roman" w:eastAsia="Times New Roman" w:hAnsi="Times New Roman"/>
          <w:spacing w:val="-4"/>
          <w:sz w:val="26"/>
          <w:szCs w:val="26"/>
          <w:lang w:eastAsia="ru-RU"/>
        </w:rPr>
        <w:t xml:space="preserve"> (гармонический, мелодический) отдельно каждой рукой в одну октаву;</w:t>
      </w:r>
    </w:p>
    <w:p w:rsidR="008A09B0" w:rsidRPr="00733410" w:rsidRDefault="008A09B0" w:rsidP="00733410">
      <w:pPr>
        <w:widowControl w:val="0"/>
        <w:shd w:val="clear" w:color="auto" w:fill="FFFFFF"/>
        <w:autoSpaceDE w:val="0"/>
        <w:autoSpaceDN w:val="0"/>
        <w:adjustRightInd w:val="0"/>
        <w:spacing w:before="10"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4 этюда на разные ритмические рисунки; </w:t>
      </w:r>
    </w:p>
    <w:p w:rsidR="008A09B0" w:rsidRPr="00733410" w:rsidRDefault="008A09B0" w:rsidP="00733410">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1 произведение малой полифонической формы;</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10 - 12 пьес различного характера.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Чтение нот с листа. Игра в ансамбле с педагогом.</w:t>
      </w:r>
    </w:p>
    <w:p w:rsidR="008A09B0" w:rsidRPr="00733410" w:rsidRDefault="008A09B0" w:rsidP="00733410">
      <w:pPr>
        <w:widowControl w:val="0"/>
        <w:shd w:val="clear" w:color="auto" w:fill="FFFFFF"/>
        <w:autoSpaceDE w:val="0"/>
        <w:autoSpaceDN w:val="0"/>
        <w:adjustRightInd w:val="0"/>
        <w:spacing w:before="451"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В течение учебного года ученик должен исполнить:</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25"/>
        <w:gridCol w:w="4925"/>
      </w:tblGrid>
      <w:tr w:rsidR="008A09B0" w:rsidRPr="00733410" w:rsidTr="008A09B0">
        <w:trPr>
          <w:trHeight w:hRule="exact" w:val="52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8A09B0" w:rsidRPr="00733410" w:rsidTr="008A09B0">
        <w:trPr>
          <w:trHeight w:hRule="exact" w:val="2002"/>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eastAsia="ru-RU"/>
              </w:rPr>
              <w:t xml:space="preserve">Декабрь - зачет (3 разнохарактерные </w:t>
            </w:r>
            <w:r w:rsidRPr="00733410">
              <w:rPr>
                <w:rFonts w:ascii="Times New Roman" w:eastAsia="Times New Roman" w:hAnsi="Times New Roman"/>
                <w:sz w:val="26"/>
                <w:szCs w:val="26"/>
                <w:lang w:eastAsia="ru-RU"/>
              </w:rPr>
              <w:t>пьесы).</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Март - технический зачет</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 xml:space="preserve"> (1 гамма, 1 </w:t>
            </w:r>
            <w:r w:rsidRPr="00733410">
              <w:rPr>
                <w:rFonts w:ascii="Times New Roman" w:eastAsia="Times New Roman" w:hAnsi="Times New Roman"/>
                <w:sz w:val="26"/>
                <w:szCs w:val="26"/>
                <w:lang w:eastAsia="ru-RU"/>
              </w:rPr>
              <w:t>этюд).</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Май - экзамен  (зачет)   (3</w:t>
            </w:r>
            <w:r w:rsidRPr="00733410">
              <w:rPr>
                <w:rFonts w:ascii="Times New Roman" w:eastAsia="Times New Roman" w:hAnsi="Times New Roman"/>
                <w:sz w:val="26"/>
                <w:szCs w:val="26"/>
                <w:lang w:eastAsia="ru-RU"/>
              </w:rPr>
              <w:t>разнохарактерные пьесы).</w:t>
            </w:r>
          </w:p>
        </w:tc>
      </w:tr>
    </w:tbl>
    <w:p w:rsidR="008A09B0" w:rsidRPr="00733410" w:rsidRDefault="008A09B0" w:rsidP="00733410">
      <w:pPr>
        <w:widowControl w:val="0"/>
        <w:shd w:val="clear" w:color="auto" w:fill="FFFFFF"/>
        <w:autoSpaceDE w:val="0"/>
        <w:autoSpaceDN w:val="0"/>
        <w:adjustRightInd w:val="0"/>
        <w:spacing w:before="365"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зачета в конце первого полугодия</w:t>
      </w:r>
    </w:p>
    <w:p w:rsidR="008A09B0" w:rsidRPr="00733410" w:rsidRDefault="008A09B0" w:rsidP="00733410">
      <w:pPr>
        <w:widowControl w:val="0"/>
        <w:shd w:val="clear" w:color="auto" w:fill="FFFFFF"/>
        <w:autoSpaceDE w:val="0"/>
        <w:autoSpaceDN w:val="0"/>
        <w:adjustRightInd w:val="0"/>
        <w:spacing w:before="5" w:after="0"/>
        <w:ind w:right="4838"/>
        <w:rPr>
          <w:rFonts w:ascii="Times New Roman" w:eastAsia="Times New Roman" w:hAnsi="Times New Roman"/>
          <w:spacing w:val="-11"/>
          <w:sz w:val="26"/>
          <w:szCs w:val="26"/>
          <w:lang w:eastAsia="ru-RU"/>
        </w:rPr>
      </w:pPr>
      <w:r w:rsidRPr="00733410">
        <w:rPr>
          <w:rFonts w:ascii="Times New Roman" w:eastAsia="Times New Roman" w:hAnsi="Times New Roman"/>
          <w:spacing w:val="-11"/>
          <w:sz w:val="26"/>
          <w:szCs w:val="26"/>
          <w:lang w:eastAsia="ru-RU"/>
        </w:rPr>
        <w:t>1. Моцарт В. А. Французская песенка</w:t>
      </w:r>
    </w:p>
    <w:p w:rsidR="008A09B0" w:rsidRPr="00733410" w:rsidRDefault="008A09B0" w:rsidP="00733410">
      <w:pPr>
        <w:widowControl w:val="0"/>
        <w:shd w:val="clear" w:color="auto" w:fill="FFFFFF"/>
        <w:autoSpaceDE w:val="0"/>
        <w:autoSpaceDN w:val="0"/>
        <w:adjustRightInd w:val="0"/>
        <w:spacing w:before="5" w:after="0"/>
        <w:ind w:right="4838"/>
        <w:rPr>
          <w:rFonts w:ascii="Times New Roman" w:eastAsia="Times New Roman" w:hAnsi="Times New Roman"/>
          <w:spacing w:val="-11"/>
          <w:sz w:val="26"/>
          <w:szCs w:val="26"/>
          <w:lang w:eastAsia="ru-RU"/>
        </w:rPr>
      </w:pPr>
      <w:r w:rsidRPr="00733410">
        <w:rPr>
          <w:rFonts w:ascii="Times New Roman" w:eastAsia="Times New Roman" w:hAnsi="Times New Roman"/>
          <w:spacing w:val="-11"/>
          <w:sz w:val="26"/>
          <w:szCs w:val="26"/>
          <w:lang w:eastAsia="ru-RU"/>
        </w:rPr>
        <w:t>Кравченко В. Караван</w:t>
      </w:r>
    </w:p>
    <w:p w:rsidR="008A09B0" w:rsidRPr="00733410" w:rsidRDefault="008A09B0" w:rsidP="00733410">
      <w:pPr>
        <w:widowControl w:val="0"/>
        <w:shd w:val="clear" w:color="auto" w:fill="FFFFFF"/>
        <w:autoSpaceDE w:val="0"/>
        <w:autoSpaceDN w:val="0"/>
        <w:adjustRightInd w:val="0"/>
        <w:spacing w:before="5" w:after="0"/>
        <w:ind w:right="1075"/>
        <w:rPr>
          <w:rFonts w:ascii="Times New Roman" w:eastAsia="Times New Roman" w:hAnsi="Times New Roman"/>
          <w:spacing w:val="-12"/>
          <w:sz w:val="26"/>
          <w:szCs w:val="26"/>
          <w:lang w:eastAsia="ru-RU"/>
        </w:rPr>
      </w:pPr>
      <w:r w:rsidRPr="00733410">
        <w:rPr>
          <w:rFonts w:ascii="Times New Roman" w:eastAsia="Times New Roman" w:hAnsi="Times New Roman"/>
          <w:spacing w:val="-12"/>
          <w:sz w:val="26"/>
          <w:szCs w:val="26"/>
          <w:lang w:eastAsia="ru-RU"/>
        </w:rPr>
        <w:t>Русская народная песня «Во саду ли, во городе»</w:t>
      </w:r>
    </w:p>
    <w:p w:rsidR="008A09B0" w:rsidRPr="00733410" w:rsidRDefault="008A09B0" w:rsidP="00733410">
      <w:pPr>
        <w:widowControl w:val="0"/>
        <w:shd w:val="clear" w:color="auto" w:fill="FFFFFF"/>
        <w:autoSpaceDE w:val="0"/>
        <w:autoSpaceDN w:val="0"/>
        <w:adjustRightInd w:val="0"/>
        <w:spacing w:before="5" w:after="0"/>
        <w:ind w:right="107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Пёрслл Г. Ария</w:t>
      </w:r>
    </w:p>
    <w:p w:rsidR="008A09B0" w:rsidRPr="00733410" w:rsidRDefault="008A09B0" w:rsidP="00733410">
      <w:pPr>
        <w:widowControl w:val="0"/>
        <w:shd w:val="clear" w:color="auto" w:fill="FFFFFF"/>
        <w:autoSpaceDE w:val="0"/>
        <w:autoSpaceDN w:val="0"/>
        <w:adjustRightInd w:val="0"/>
        <w:spacing w:before="5" w:after="0"/>
        <w:ind w:right="107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Лапинский Я. Шутка</w:t>
      </w:r>
    </w:p>
    <w:p w:rsidR="008A09B0" w:rsidRPr="00733410" w:rsidRDefault="008A09B0" w:rsidP="00733410">
      <w:pPr>
        <w:widowControl w:val="0"/>
        <w:shd w:val="clear" w:color="auto" w:fill="FFFFFF"/>
        <w:autoSpaceDE w:val="0"/>
        <w:autoSpaceDN w:val="0"/>
        <w:adjustRightInd w:val="0"/>
        <w:spacing w:before="5" w:after="0"/>
        <w:ind w:right="107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Татарская народная песня «Эрбэт»</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переводного экзамена (зачета)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Корелли А. Сарабанда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Калюжный С. Одуванчик</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Украинская народная песня «Каледа»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Барток Б. Три мелодии в унисон</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Ребиков В. Птичка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Татарская народная песня «Апипа»</w:t>
      </w:r>
    </w:p>
    <w:p w:rsidR="008A09B0" w:rsidRPr="00733410" w:rsidRDefault="008A09B0" w:rsidP="00733410">
      <w:pPr>
        <w:widowControl w:val="0"/>
        <w:shd w:val="clear" w:color="auto" w:fill="FFFFFF"/>
        <w:autoSpaceDE w:val="0"/>
        <w:autoSpaceDN w:val="0"/>
        <w:adjustRightInd w:val="0"/>
        <w:spacing w:before="202"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Второй класс (2 часа в неделю)</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pacing w:val="-1"/>
          <w:sz w:val="26"/>
          <w:szCs w:val="26"/>
          <w:lang w:eastAsia="ru-RU"/>
        </w:rPr>
      </w:pPr>
      <w:r w:rsidRPr="00733410">
        <w:rPr>
          <w:rFonts w:ascii="Times New Roman" w:eastAsia="Times New Roman" w:hAnsi="Times New Roman"/>
          <w:sz w:val="26"/>
          <w:szCs w:val="26"/>
          <w:lang w:eastAsia="ru-RU"/>
        </w:rPr>
        <w:t>Расширение списка используемых музыкальных терминов. Работа над постановочно – двигательным аппаратом, звукоизвлечением, ритмом. Развитие техники</w:t>
      </w:r>
      <w:r w:rsidRPr="00733410">
        <w:rPr>
          <w:rFonts w:ascii="Times New Roman" w:eastAsia="Times New Roman" w:hAnsi="Times New Roman"/>
          <w:spacing w:val="-1"/>
          <w:sz w:val="26"/>
          <w:szCs w:val="26"/>
          <w:lang w:eastAsia="ru-RU"/>
        </w:rPr>
        <w:t xml:space="preserve"> исполнения штрихов легато, стаккато, нон легато. Подбор по слуху. Чтение с листа.</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В течение 2 года обучения ученик должен пройти:</w:t>
      </w:r>
    </w:p>
    <w:p w:rsidR="008A09B0" w:rsidRPr="00733410" w:rsidRDefault="008A09B0" w:rsidP="00733410">
      <w:pPr>
        <w:widowControl w:val="0"/>
        <w:shd w:val="clear" w:color="auto" w:fill="FFFFFF"/>
        <w:autoSpaceDE w:val="0"/>
        <w:autoSpaceDN w:val="0"/>
        <w:adjustRightInd w:val="0"/>
        <w:spacing w:after="0"/>
        <w:ind w:right="11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мажорные гаммы: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r w:rsidRPr="00733410">
        <w:rPr>
          <w:rFonts w:ascii="Times New Roman" w:eastAsia="Times New Roman" w:hAnsi="Times New Roman"/>
          <w:sz w:val="26"/>
          <w:szCs w:val="26"/>
          <w:lang w:eastAsia="ru-RU"/>
        </w:rPr>
        <w:t xml:space="preserve"> двумя руками в одну октаву (легато, стаккато);</w:t>
      </w:r>
    </w:p>
    <w:p w:rsidR="008A09B0" w:rsidRPr="00733410" w:rsidRDefault="008A09B0" w:rsidP="00733410">
      <w:pPr>
        <w:widowControl w:val="0"/>
        <w:shd w:val="clear" w:color="auto" w:fill="FFFFFF"/>
        <w:autoSpaceDE w:val="0"/>
        <w:autoSpaceDN w:val="0"/>
        <w:adjustRightInd w:val="0"/>
        <w:spacing w:after="0"/>
        <w:ind w:right="11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lastRenderedPageBreak/>
        <w:t xml:space="preserve">минорные гаммы: </w:t>
      </w:r>
      <w:r w:rsidRPr="00733410">
        <w:rPr>
          <w:rFonts w:ascii="Times New Roman" w:eastAsia="Times New Roman" w:hAnsi="Times New Roman"/>
          <w:sz w:val="26"/>
          <w:szCs w:val="26"/>
          <w:lang w:val="en-US" w:eastAsia="ru-RU"/>
        </w:rPr>
        <w:t>a</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r w:rsidRPr="00733410">
        <w:rPr>
          <w:rFonts w:ascii="Times New Roman" w:eastAsia="Times New Roman" w:hAnsi="Times New Roman"/>
          <w:sz w:val="26"/>
          <w:szCs w:val="26"/>
          <w:lang w:eastAsia="ru-RU"/>
        </w:rPr>
        <w:t xml:space="preserve"> (гармонический, мелодический) двумя руками в одну октаву; </w:t>
      </w:r>
      <w:r w:rsidRPr="00733410">
        <w:rPr>
          <w:rFonts w:ascii="Times New Roman" w:eastAsia="Times New Roman" w:hAnsi="Times New Roman"/>
          <w:sz w:val="26"/>
          <w:szCs w:val="26"/>
          <w:lang w:val="en-US" w:eastAsia="ru-RU"/>
        </w:rPr>
        <w:t>e</w:t>
      </w:r>
      <w:r w:rsidRPr="00733410">
        <w:rPr>
          <w:rFonts w:ascii="Times New Roman" w:eastAsia="Times New Roman" w:hAnsi="Times New Roman"/>
          <w:sz w:val="26"/>
          <w:szCs w:val="26"/>
          <w:lang w:eastAsia="ru-RU"/>
        </w:rPr>
        <w:t xml:space="preserve"> и  </w:t>
      </w:r>
      <w:r w:rsidRPr="00733410">
        <w:rPr>
          <w:rFonts w:ascii="Times New Roman" w:eastAsia="Times New Roman" w:hAnsi="Times New Roman"/>
          <w:sz w:val="26"/>
          <w:szCs w:val="26"/>
          <w:lang w:val="en-US" w:eastAsia="ru-RU"/>
        </w:rPr>
        <w:t>d</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r w:rsidRPr="00733410">
        <w:rPr>
          <w:rFonts w:ascii="Times New Roman" w:eastAsia="Times New Roman" w:hAnsi="Times New Roman"/>
          <w:sz w:val="26"/>
          <w:szCs w:val="26"/>
          <w:lang w:eastAsia="ru-RU"/>
        </w:rPr>
        <w:t xml:space="preserve"> только правой рукой (легато, стаккато);</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2 - 3 этюда;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полифонических произведения;</w:t>
      </w:r>
    </w:p>
    <w:p w:rsidR="008A09B0" w:rsidRPr="00733410" w:rsidRDefault="008A09B0" w:rsidP="00733410">
      <w:pPr>
        <w:widowControl w:val="0"/>
        <w:shd w:val="clear" w:color="auto" w:fill="FFFFFF"/>
        <w:tabs>
          <w:tab w:val="left" w:pos="9781"/>
        </w:tabs>
        <w:autoSpaceDE w:val="0"/>
        <w:autoSpaceDN w:val="0"/>
        <w:adjustRightInd w:val="0"/>
        <w:spacing w:before="10" w:after="0"/>
        <w:ind w:right="-73"/>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10-12 пьес различного характера, стиля, жанра, обработки народных мелодий.</w:t>
      </w:r>
    </w:p>
    <w:p w:rsidR="008A09B0" w:rsidRPr="00733410" w:rsidRDefault="008A09B0" w:rsidP="00733410">
      <w:pPr>
        <w:widowControl w:val="0"/>
        <w:shd w:val="clear" w:color="auto" w:fill="FFFFFF"/>
        <w:tabs>
          <w:tab w:val="left" w:pos="9781"/>
        </w:tabs>
        <w:autoSpaceDE w:val="0"/>
        <w:autoSpaceDN w:val="0"/>
        <w:adjustRightInd w:val="0"/>
        <w:spacing w:before="10" w:after="0"/>
        <w:ind w:right="-73"/>
        <w:rPr>
          <w:rFonts w:ascii="Times New Roman" w:eastAsia="Times New Roman" w:hAnsi="Times New Roman"/>
          <w:spacing w:val="-3"/>
          <w:sz w:val="26"/>
          <w:szCs w:val="26"/>
          <w:lang w:eastAsia="ru-RU"/>
        </w:rPr>
      </w:pPr>
      <w:r w:rsidRPr="00733410">
        <w:rPr>
          <w:rFonts w:ascii="Times New Roman" w:eastAsia="Times New Roman" w:hAnsi="Times New Roman"/>
          <w:sz w:val="26"/>
          <w:szCs w:val="26"/>
          <w:lang w:eastAsia="ru-RU"/>
        </w:rPr>
        <w:t>Чтение нот с листа. Подбор по слуху.</w:t>
      </w:r>
      <w:r w:rsidRPr="00733410">
        <w:rPr>
          <w:rFonts w:ascii="Times New Roman" w:eastAsia="Times New Roman" w:hAnsi="Times New Roman"/>
          <w:b/>
          <w:bCs/>
          <w:spacing w:val="-11"/>
          <w:sz w:val="26"/>
          <w:szCs w:val="26"/>
          <w:lang w:eastAsia="ru-RU"/>
        </w:rPr>
        <w:t xml:space="preserve"> </w:t>
      </w:r>
    </w:p>
    <w:p w:rsidR="008A09B0" w:rsidRPr="00733410" w:rsidRDefault="008A09B0" w:rsidP="00733410">
      <w:pPr>
        <w:widowControl w:val="0"/>
        <w:shd w:val="clear" w:color="auto" w:fill="FFFFFF"/>
        <w:autoSpaceDE w:val="0"/>
        <w:autoSpaceDN w:val="0"/>
        <w:adjustRightInd w:val="0"/>
        <w:spacing w:before="437"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В течение учебного года учащийся должен исполнить:</w:t>
      </w:r>
    </w:p>
    <w:p w:rsidR="008A09B0" w:rsidRPr="00733410" w:rsidRDefault="008A09B0" w:rsidP="00733410">
      <w:pPr>
        <w:widowControl w:val="0"/>
        <w:autoSpaceDE w:val="0"/>
        <w:autoSpaceDN w:val="0"/>
        <w:adjustRightInd w:val="0"/>
        <w:spacing w:after="34"/>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25"/>
        <w:gridCol w:w="4925"/>
      </w:tblGrid>
      <w:tr w:rsidR="008A09B0" w:rsidRPr="00733410" w:rsidTr="008A09B0">
        <w:trPr>
          <w:trHeight w:hRule="exact" w:val="528"/>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8A09B0" w:rsidRPr="00733410" w:rsidTr="008A09B0">
        <w:trPr>
          <w:trHeight w:hRule="exact" w:val="1768"/>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r w:rsidRPr="00733410">
              <w:rPr>
                <w:rFonts w:ascii="Times New Roman" w:eastAsia="Times New Roman" w:hAnsi="Times New Roman"/>
                <w:spacing w:val="-8"/>
                <w:sz w:val="26"/>
                <w:szCs w:val="26"/>
                <w:lang w:eastAsia="ru-RU"/>
              </w:rPr>
              <w:t xml:space="preserve">Октябрь - технический зачет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(1 гамма, </w:t>
            </w:r>
            <w:r w:rsidRPr="00733410">
              <w:rPr>
                <w:rFonts w:ascii="Times New Roman" w:eastAsia="Times New Roman" w:hAnsi="Times New Roman"/>
                <w:sz w:val="26"/>
                <w:szCs w:val="26"/>
                <w:lang w:eastAsia="ru-RU"/>
              </w:rPr>
              <w:t>1 этюд).</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3"/>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 xml:space="preserve">Декабрь - зачет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(2 разнохарактерные </w:t>
            </w:r>
            <w:r w:rsidRPr="00733410">
              <w:rPr>
                <w:rFonts w:ascii="Times New Roman" w:eastAsia="Times New Roman" w:hAnsi="Times New Roman"/>
                <w:sz w:val="26"/>
                <w:szCs w:val="26"/>
                <w:lang w:eastAsia="ru-RU"/>
              </w:rPr>
              <w:t>пьесы).</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 xml:space="preserve">Март - технический зачет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(1 гамма, 1</w:t>
            </w:r>
            <w:r w:rsidRPr="00733410">
              <w:rPr>
                <w:rFonts w:ascii="Times New Roman" w:eastAsia="Times New Roman" w:hAnsi="Times New Roman"/>
                <w:sz w:val="26"/>
                <w:szCs w:val="26"/>
                <w:lang w:eastAsia="ru-RU"/>
              </w:rPr>
              <w:t xml:space="preserve"> этюд).</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3"/>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 xml:space="preserve">Май - экзамен(зачет)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( 3 разнохарактерные пьесы).</w:t>
            </w:r>
          </w:p>
        </w:tc>
      </w:tr>
    </w:tbl>
    <w:p w:rsidR="008A09B0" w:rsidRPr="00733410" w:rsidRDefault="008A09B0" w:rsidP="00733410">
      <w:pPr>
        <w:widowControl w:val="0"/>
        <w:shd w:val="clear" w:color="auto" w:fill="FFFFFF"/>
        <w:autoSpaceDE w:val="0"/>
        <w:autoSpaceDN w:val="0"/>
        <w:adjustRightInd w:val="0"/>
        <w:spacing w:before="326"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зачета в конце первого полугодия</w:t>
      </w:r>
    </w:p>
    <w:p w:rsidR="008A09B0" w:rsidRPr="00733410" w:rsidRDefault="008A09B0" w:rsidP="00733410">
      <w:pPr>
        <w:widowControl w:val="0"/>
        <w:shd w:val="clear" w:color="auto" w:fill="FFFFFF"/>
        <w:autoSpaceDE w:val="0"/>
        <w:autoSpaceDN w:val="0"/>
        <w:adjustRightInd w:val="0"/>
        <w:spacing w:after="0"/>
        <w:ind w:right="4301"/>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Бах И.С. Менуэт</w:t>
      </w:r>
    </w:p>
    <w:p w:rsidR="008A09B0" w:rsidRPr="00733410" w:rsidRDefault="008A09B0" w:rsidP="00733410">
      <w:pPr>
        <w:widowControl w:val="0"/>
        <w:shd w:val="clear" w:color="auto" w:fill="FFFFFF"/>
        <w:autoSpaceDE w:val="0"/>
        <w:autoSpaceDN w:val="0"/>
        <w:adjustRightInd w:val="0"/>
        <w:spacing w:after="0"/>
        <w:ind w:right="4301"/>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Шостакович Д. Марш</w:t>
      </w:r>
    </w:p>
    <w:p w:rsidR="008A09B0" w:rsidRPr="00733410" w:rsidRDefault="008A09B0" w:rsidP="00733410">
      <w:pPr>
        <w:widowControl w:val="0"/>
        <w:shd w:val="clear" w:color="auto" w:fill="FFFFFF"/>
        <w:autoSpaceDE w:val="0"/>
        <w:autoSpaceDN w:val="0"/>
        <w:adjustRightInd w:val="0"/>
        <w:spacing w:after="0"/>
        <w:ind w:right="4301"/>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Шамсутдинов И. В лесу</w:t>
      </w:r>
    </w:p>
    <w:p w:rsidR="008A09B0" w:rsidRPr="00733410" w:rsidRDefault="008A09B0" w:rsidP="00733410">
      <w:pPr>
        <w:widowControl w:val="0"/>
        <w:shd w:val="clear" w:color="auto" w:fill="FFFFFF"/>
        <w:autoSpaceDE w:val="0"/>
        <w:autoSpaceDN w:val="0"/>
        <w:adjustRightInd w:val="0"/>
        <w:spacing w:after="0"/>
        <w:ind w:right="4301"/>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2. Слонов Ю.  Полифоническая песня</w:t>
      </w:r>
    </w:p>
    <w:p w:rsidR="008A09B0" w:rsidRPr="00733410" w:rsidRDefault="008A09B0" w:rsidP="00733410">
      <w:pPr>
        <w:widowControl w:val="0"/>
        <w:shd w:val="clear" w:color="auto" w:fill="FFFFFF"/>
        <w:autoSpaceDE w:val="0"/>
        <w:autoSpaceDN w:val="0"/>
        <w:adjustRightInd w:val="0"/>
        <w:spacing w:after="0"/>
        <w:ind w:right="4301"/>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Холминов А. Дождик</w:t>
      </w:r>
    </w:p>
    <w:p w:rsidR="008A09B0" w:rsidRPr="00733410" w:rsidRDefault="008A09B0" w:rsidP="00733410">
      <w:pPr>
        <w:widowControl w:val="0"/>
        <w:shd w:val="clear" w:color="auto" w:fill="FFFFFF"/>
        <w:autoSpaceDE w:val="0"/>
        <w:autoSpaceDN w:val="0"/>
        <w:adjustRightInd w:val="0"/>
        <w:spacing w:after="0"/>
        <w:ind w:right="4301"/>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Грачёв В. РНП «Отдавали с молоду»</w:t>
      </w:r>
    </w:p>
    <w:p w:rsidR="008A09B0" w:rsidRPr="00733410" w:rsidRDefault="008A09B0" w:rsidP="00733410">
      <w:pPr>
        <w:widowControl w:val="0"/>
        <w:shd w:val="clear" w:color="auto" w:fill="FFFFFF"/>
        <w:autoSpaceDE w:val="0"/>
        <w:autoSpaceDN w:val="0"/>
        <w:adjustRightInd w:val="0"/>
        <w:spacing w:before="336"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переводного экзамена (зачета)</w:t>
      </w:r>
    </w:p>
    <w:p w:rsidR="008A09B0" w:rsidRPr="00733410" w:rsidRDefault="008A09B0" w:rsidP="00733410">
      <w:pPr>
        <w:widowControl w:val="0"/>
        <w:shd w:val="clear" w:color="auto" w:fill="FFFFFF"/>
        <w:tabs>
          <w:tab w:val="left" w:pos="533"/>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2"/>
          <w:sz w:val="26"/>
          <w:szCs w:val="26"/>
          <w:lang w:eastAsia="ru-RU"/>
        </w:rPr>
        <w:t>1.</w:t>
      </w:r>
      <w:r w:rsidRPr="00733410">
        <w:rPr>
          <w:rFonts w:ascii="Times New Roman" w:eastAsia="Times New Roman" w:hAnsi="Times New Roman"/>
          <w:sz w:val="26"/>
          <w:szCs w:val="26"/>
          <w:lang w:eastAsia="ru-RU"/>
        </w:rPr>
        <w:t xml:space="preserve"> Бах И. С. Бурре</w:t>
      </w:r>
    </w:p>
    <w:p w:rsidR="008A09B0" w:rsidRPr="00733410" w:rsidRDefault="008A09B0" w:rsidP="00733410">
      <w:pPr>
        <w:widowControl w:val="0"/>
        <w:shd w:val="clear" w:color="auto" w:fill="FFFFFF"/>
        <w:tabs>
          <w:tab w:val="left" w:pos="533"/>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Кабалевский Д. Вальс</w:t>
      </w:r>
    </w:p>
    <w:p w:rsidR="008A09B0" w:rsidRPr="00733410" w:rsidRDefault="008A09B0" w:rsidP="00733410">
      <w:pPr>
        <w:widowControl w:val="0"/>
        <w:shd w:val="clear" w:color="auto" w:fill="FFFFFF"/>
        <w:tabs>
          <w:tab w:val="left" w:pos="533"/>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Салихов М. Грусная песня</w:t>
      </w:r>
    </w:p>
    <w:p w:rsidR="008A09B0" w:rsidRPr="00733410" w:rsidRDefault="008A09B0" w:rsidP="00733410">
      <w:pPr>
        <w:widowControl w:val="0"/>
        <w:shd w:val="clear" w:color="auto" w:fill="FFFFFF"/>
        <w:tabs>
          <w:tab w:val="left" w:pos="394"/>
        </w:tabs>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22"/>
          <w:sz w:val="26"/>
          <w:szCs w:val="26"/>
          <w:lang w:eastAsia="ru-RU"/>
        </w:rPr>
        <w:t>2.</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10"/>
          <w:sz w:val="26"/>
          <w:szCs w:val="26"/>
          <w:lang w:eastAsia="ru-RU"/>
        </w:rPr>
        <w:t>Гайдн Й. Немецкий танец</w:t>
      </w:r>
    </w:p>
    <w:p w:rsidR="008A09B0" w:rsidRPr="00733410" w:rsidRDefault="008A09B0" w:rsidP="00733410">
      <w:pPr>
        <w:widowControl w:val="0"/>
        <w:shd w:val="clear" w:color="auto" w:fill="FFFFFF"/>
        <w:tabs>
          <w:tab w:val="left" w:pos="394"/>
        </w:tabs>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Власов В. Свирель</w:t>
      </w:r>
    </w:p>
    <w:p w:rsidR="00733410" w:rsidRPr="00733410" w:rsidRDefault="008A09B0" w:rsidP="00733410">
      <w:pPr>
        <w:widowControl w:val="0"/>
        <w:shd w:val="clear" w:color="auto" w:fill="FFFFFF"/>
        <w:tabs>
          <w:tab w:val="left" w:pos="394"/>
        </w:tabs>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Латышская народная песня «Вей, ветерок»</w:t>
      </w:r>
    </w:p>
    <w:p w:rsidR="008A09B0" w:rsidRPr="00733410" w:rsidRDefault="008A09B0" w:rsidP="00733410">
      <w:pPr>
        <w:widowControl w:val="0"/>
        <w:shd w:val="clear" w:color="auto" w:fill="FFFFFF"/>
        <w:tabs>
          <w:tab w:val="left" w:pos="394"/>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Третий класс (2 часа)</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pacing w:val="-10"/>
          <w:sz w:val="26"/>
          <w:szCs w:val="26"/>
          <w:lang w:eastAsia="ru-RU"/>
        </w:rPr>
      </w:pPr>
      <w:r w:rsidRPr="00733410">
        <w:rPr>
          <w:rFonts w:ascii="Times New Roman" w:eastAsia="Times New Roman" w:hAnsi="Times New Roman"/>
          <w:spacing w:val="-4"/>
          <w:sz w:val="26"/>
          <w:szCs w:val="26"/>
          <w:lang w:eastAsia="ru-RU"/>
        </w:rPr>
        <w:t>Развитие исполнительских навыков. Освоение двойных нот, аккордов, смешанных штрихов, пунктирного ритма.</w:t>
      </w:r>
      <w:r w:rsidRPr="00733410">
        <w:rPr>
          <w:rFonts w:ascii="Times New Roman" w:eastAsia="Times New Roman" w:hAnsi="Times New Roman"/>
          <w:spacing w:val="-10"/>
          <w:sz w:val="26"/>
          <w:szCs w:val="26"/>
          <w:lang w:eastAsia="ru-RU"/>
        </w:rPr>
        <w:t xml:space="preserve"> Более тщательная работа над развитием техники, приёмов звукоизвлечения. Знакомство с динамическими оттенками и фразировкой.  Работа над развитием музыкально – образного мышления, творческого художественного воображения.</w:t>
      </w:r>
    </w:p>
    <w:p w:rsidR="008A09B0" w:rsidRPr="00733410" w:rsidRDefault="008A09B0" w:rsidP="00733410">
      <w:pPr>
        <w:widowControl w:val="0"/>
        <w:shd w:val="clear" w:color="auto" w:fill="FFFFFF"/>
        <w:autoSpaceDE w:val="0"/>
        <w:autoSpaceDN w:val="0"/>
        <w:adjustRightInd w:val="0"/>
        <w:spacing w:before="331"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В течение 3 года обучения ученик должен пройти:</w:t>
      </w:r>
      <w:r w:rsidR="00733410" w:rsidRPr="00733410">
        <w:rPr>
          <w:rFonts w:ascii="Times New Roman" w:eastAsia="Times New Roman" w:hAnsi="Times New Roman"/>
          <w:b/>
          <w:bCs/>
          <w:sz w:val="26"/>
          <w:szCs w:val="26"/>
          <w:lang w:eastAsia="ru-RU"/>
        </w:rPr>
        <w:t xml:space="preserve"> </w:t>
      </w:r>
      <w:r w:rsidRPr="00733410">
        <w:rPr>
          <w:rFonts w:ascii="Times New Roman" w:eastAsia="Times New Roman" w:hAnsi="Times New Roman"/>
          <w:spacing w:val="-10"/>
          <w:sz w:val="26"/>
          <w:szCs w:val="26"/>
          <w:lang w:eastAsia="ru-RU"/>
        </w:rPr>
        <w:t>мажорные гаммы (легато, стаккато) до 2-х знаков двумя руками в две октавы, арпеджио, аккорды; минорные гаммы (гармонический, мелодический) до одного знака в ключе двумя руками в одну октаву, арпеджио, аккорды;</w:t>
      </w:r>
    </w:p>
    <w:p w:rsidR="008A09B0" w:rsidRPr="00733410" w:rsidRDefault="008A09B0" w:rsidP="00733410">
      <w:pPr>
        <w:widowControl w:val="0"/>
        <w:shd w:val="clear" w:color="auto" w:fill="FFFFFF"/>
        <w:autoSpaceDE w:val="0"/>
        <w:autoSpaceDN w:val="0"/>
        <w:adjustRightInd w:val="0"/>
        <w:spacing w:before="10" w:after="0"/>
        <w:rPr>
          <w:rFonts w:ascii="Times New Roman" w:eastAsia="Times New Roman" w:hAnsi="Times New Roman"/>
          <w:spacing w:val="-9"/>
          <w:sz w:val="26"/>
          <w:szCs w:val="26"/>
          <w:lang w:eastAsia="ru-RU"/>
        </w:rPr>
      </w:pPr>
      <w:r w:rsidRPr="00733410">
        <w:rPr>
          <w:rFonts w:ascii="Times New Roman" w:eastAsia="Times New Roman" w:hAnsi="Times New Roman"/>
          <w:spacing w:val="-9"/>
          <w:sz w:val="26"/>
          <w:szCs w:val="26"/>
          <w:lang w:eastAsia="ru-RU"/>
        </w:rPr>
        <w:lastRenderedPageBreak/>
        <w:t>3 - 4 этюда на различные виды техники;</w:t>
      </w:r>
    </w:p>
    <w:p w:rsidR="008A09B0" w:rsidRPr="00733410" w:rsidRDefault="008A09B0" w:rsidP="00733410">
      <w:pPr>
        <w:widowControl w:val="0"/>
        <w:shd w:val="clear" w:color="auto" w:fill="FFFFFF"/>
        <w:autoSpaceDE w:val="0"/>
        <w:autoSpaceDN w:val="0"/>
        <w:adjustRightInd w:val="0"/>
        <w:spacing w:before="10" w:after="0"/>
        <w:rPr>
          <w:rFonts w:ascii="Times New Roman" w:eastAsia="Times New Roman" w:hAnsi="Times New Roman"/>
          <w:spacing w:val="-9"/>
          <w:sz w:val="26"/>
          <w:szCs w:val="26"/>
          <w:lang w:eastAsia="ru-RU"/>
        </w:rPr>
      </w:pPr>
      <w:r w:rsidRPr="00733410">
        <w:rPr>
          <w:rFonts w:ascii="Times New Roman" w:eastAsia="Times New Roman" w:hAnsi="Times New Roman"/>
          <w:spacing w:val="-9"/>
          <w:sz w:val="26"/>
          <w:szCs w:val="26"/>
          <w:lang w:eastAsia="ru-RU"/>
        </w:rPr>
        <w:t>2 полифонических произведения;</w:t>
      </w:r>
    </w:p>
    <w:p w:rsidR="008A09B0" w:rsidRPr="00733410" w:rsidRDefault="008A09B0" w:rsidP="00733410">
      <w:pPr>
        <w:widowControl w:val="0"/>
        <w:shd w:val="clear" w:color="auto" w:fill="FFFFFF"/>
        <w:autoSpaceDE w:val="0"/>
        <w:autoSpaceDN w:val="0"/>
        <w:adjustRightInd w:val="0"/>
        <w:spacing w:before="10" w:after="0"/>
        <w:rPr>
          <w:rFonts w:ascii="Times New Roman" w:eastAsia="Times New Roman" w:hAnsi="Times New Roman"/>
          <w:spacing w:val="-9"/>
          <w:sz w:val="26"/>
          <w:szCs w:val="26"/>
          <w:lang w:eastAsia="ru-RU"/>
        </w:rPr>
      </w:pPr>
      <w:r w:rsidRPr="00733410">
        <w:rPr>
          <w:rFonts w:ascii="Times New Roman" w:eastAsia="Times New Roman" w:hAnsi="Times New Roman"/>
          <w:spacing w:val="-9"/>
          <w:sz w:val="26"/>
          <w:szCs w:val="26"/>
          <w:lang w:eastAsia="ru-RU"/>
        </w:rPr>
        <w:t>1 произведение или часть циклической формы;</w:t>
      </w:r>
    </w:p>
    <w:p w:rsidR="008A09B0" w:rsidRPr="00733410" w:rsidRDefault="008A09B0" w:rsidP="00733410">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10-12 пьес различного характера, </w:t>
      </w:r>
      <w:r w:rsidRPr="00733410">
        <w:rPr>
          <w:rFonts w:ascii="Times New Roman" w:eastAsia="Times New Roman" w:hAnsi="Times New Roman"/>
          <w:sz w:val="26"/>
          <w:szCs w:val="26"/>
          <w:lang w:eastAsia="ru-RU"/>
        </w:rPr>
        <w:t>стиля, жанра, обработки народных мелодий.</w:t>
      </w:r>
    </w:p>
    <w:p w:rsidR="008A09B0" w:rsidRPr="00733410" w:rsidRDefault="008A09B0" w:rsidP="00733410">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Чтение нот с листа. Подбор по слуху.</w:t>
      </w:r>
    </w:p>
    <w:p w:rsidR="008A09B0" w:rsidRPr="00733410" w:rsidRDefault="008A09B0" w:rsidP="00733410">
      <w:pPr>
        <w:widowControl w:val="0"/>
        <w:shd w:val="clear" w:color="auto" w:fill="FFFFFF"/>
        <w:autoSpaceDE w:val="0"/>
        <w:autoSpaceDN w:val="0"/>
        <w:adjustRightInd w:val="0"/>
        <w:spacing w:before="480"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 xml:space="preserve"> В течение учебного года учащийся должен исполнить:</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25"/>
        <w:gridCol w:w="4925"/>
      </w:tblGrid>
      <w:tr w:rsidR="008A09B0" w:rsidRPr="00733410" w:rsidTr="008A09B0">
        <w:trPr>
          <w:trHeight w:hRule="exact" w:val="528"/>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327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8A09B0" w:rsidRPr="00733410" w:rsidTr="008A09B0">
        <w:trPr>
          <w:trHeight w:hRule="exact" w:val="1706"/>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8"/>
                <w:sz w:val="26"/>
                <w:szCs w:val="26"/>
                <w:lang w:eastAsia="ru-RU"/>
              </w:rPr>
              <w:t xml:space="preserve">Октябрь - технический зачет (1 гамма, </w:t>
            </w:r>
            <w:r w:rsidRPr="00733410">
              <w:rPr>
                <w:rFonts w:ascii="Times New Roman" w:eastAsia="Times New Roman" w:hAnsi="Times New Roman"/>
                <w:spacing w:val="-10"/>
                <w:sz w:val="26"/>
                <w:szCs w:val="26"/>
                <w:lang w:eastAsia="ru-RU"/>
              </w:rPr>
              <w:t>1 этюд).</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 </w:t>
            </w:r>
            <w:r w:rsidRPr="00733410">
              <w:rPr>
                <w:rFonts w:ascii="Times New Roman" w:eastAsia="Times New Roman" w:hAnsi="Times New Roman"/>
                <w:spacing w:val="-3"/>
                <w:sz w:val="26"/>
                <w:szCs w:val="26"/>
                <w:lang w:eastAsia="ru-RU"/>
              </w:rPr>
              <w:t xml:space="preserve">Декабрь - зачет (2 разнохарактерные </w:t>
            </w:r>
            <w:r w:rsidRPr="00733410">
              <w:rPr>
                <w:rFonts w:ascii="Times New Roman" w:eastAsia="Times New Roman" w:hAnsi="Times New Roman"/>
                <w:sz w:val="26"/>
                <w:szCs w:val="26"/>
                <w:lang w:eastAsia="ru-RU"/>
              </w:rPr>
              <w:t>пьесы).</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 xml:space="preserve">Март - технический зачет (1 гамма, </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1</w:t>
            </w:r>
            <w:r w:rsidRPr="00733410">
              <w:rPr>
                <w:rFonts w:ascii="Times New Roman" w:eastAsia="Times New Roman" w:hAnsi="Times New Roman"/>
                <w:sz w:val="26"/>
                <w:szCs w:val="26"/>
                <w:lang w:eastAsia="ru-RU"/>
              </w:rPr>
              <w:t xml:space="preserve"> этюд).</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 xml:space="preserve">Май - экзамен (зачет)       </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(3 </w:t>
            </w:r>
            <w:r w:rsidRPr="00733410">
              <w:rPr>
                <w:rFonts w:ascii="Times New Roman" w:eastAsia="Times New Roman" w:hAnsi="Times New Roman"/>
                <w:spacing w:val="-10"/>
                <w:sz w:val="26"/>
                <w:szCs w:val="26"/>
                <w:lang w:eastAsia="ru-RU"/>
              </w:rPr>
              <w:t>разнохарактерных           произведения</w:t>
            </w:r>
            <w:r w:rsidRPr="00733410">
              <w:rPr>
                <w:rFonts w:ascii="Times New Roman" w:eastAsia="Times New Roman" w:hAnsi="Times New Roman"/>
                <w:sz w:val="26"/>
                <w:szCs w:val="26"/>
                <w:lang w:eastAsia="ru-RU"/>
              </w:rPr>
              <w:t>).</w:t>
            </w:r>
          </w:p>
        </w:tc>
      </w:tr>
    </w:tbl>
    <w:p w:rsidR="008A09B0" w:rsidRPr="00733410" w:rsidRDefault="008A09B0" w:rsidP="00733410">
      <w:pPr>
        <w:widowControl w:val="0"/>
        <w:shd w:val="clear" w:color="auto" w:fill="FFFFFF"/>
        <w:autoSpaceDE w:val="0"/>
        <w:autoSpaceDN w:val="0"/>
        <w:adjustRightInd w:val="0"/>
        <w:spacing w:before="374"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зачета в конце первого полугодия</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28"/>
          <w:sz w:val="26"/>
          <w:szCs w:val="26"/>
          <w:lang w:eastAsia="ru-RU"/>
        </w:rPr>
        <w:t>1.</w:t>
      </w:r>
      <w:r w:rsidRPr="00733410">
        <w:rPr>
          <w:rFonts w:ascii="Times New Roman" w:eastAsia="Times New Roman" w:hAnsi="Times New Roman"/>
          <w:sz w:val="26"/>
          <w:szCs w:val="26"/>
          <w:lang w:eastAsia="ru-RU"/>
        </w:rPr>
        <w:t xml:space="preserve">  Гедике А. Инвенция</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Андрэ А. Сонатина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Жиганов Н. Такмак</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2. Бах И.С. Маленькая прелюдия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Чичков Ю. Маленькая сонатина</w:t>
      </w:r>
    </w:p>
    <w:p w:rsidR="008A09B0" w:rsidRPr="00733410" w:rsidRDefault="008A09B0" w:rsidP="00733410">
      <w:pPr>
        <w:widowControl w:val="0"/>
        <w:shd w:val="clear" w:color="auto" w:fill="FFFFFF"/>
        <w:autoSpaceDE w:val="0"/>
        <w:autoSpaceDN w:val="0"/>
        <w:adjustRightInd w:val="0"/>
        <w:spacing w:before="10" w:after="0"/>
        <w:ind w:right="1075"/>
        <w:rPr>
          <w:rFonts w:ascii="Times New Roman" w:eastAsia="Times New Roman" w:hAnsi="Times New Roman"/>
          <w:bCs/>
          <w:spacing w:val="-13"/>
          <w:sz w:val="26"/>
          <w:szCs w:val="26"/>
          <w:lang w:eastAsia="ru-RU"/>
        </w:rPr>
      </w:pPr>
      <w:r w:rsidRPr="00733410">
        <w:rPr>
          <w:rFonts w:ascii="Times New Roman" w:eastAsia="Times New Roman" w:hAnsi="Times New Roman"/>
          <w:sz w:val="26"/>
          <w:szCs w:val="26"/>
          <w:lang w:eastAsia="ru-RU"/>
        </w:rPr>
        <w:t>Гаврилин В. Одинокая гармон</w:t>
      </w:r>
      <w:r w:rsidRPr="00733410">
        <w:rPr>
          <w:rFonts w:ascii="Times New Roman" w:eastAsia="Times New Roman" w:hAnsi="Times New Roman"/>
          <w:bCs/>
          <w:spacing w:val="-13"/>
          <w:sz w:val="26"/>
          <w:szCs w:val="26"/>
          <w:lang w:eastAsia="ru-RU"/>
        </w:rPr>
        <w:t>ь</w:t>
      </w:r>
    </w:p>
    <w:p w:rsidR="008A09B0" w:rsidRPr="00733410" w:rsidRDefault="008A09B0" w:rsidP="00733410">
      <w:pPr>
        <w:widowControl w:val="0"/>
        <w:shd w:val="clear" w:color="auto" w:fill="FFFFFF"/>
        <w:autoSpaceDE w:val="0"/>
        <w:autoSpaceDN w:val="0"/>
        <w:adjustRightInd w:val="0"/>
        <w:spacing w:before="10" w:after="0"/>
        <w:ind w:right="1075"/>
        <w:rPr>
          <w:rFonts w:ascii="Times New Roman" w:eastAsia="Times New Roman" w:hAnsi="Times New Roman"/>
          <w:sz w:val="26"/>
          <w:szCs w:val="26"/>
          <w:lang w:eastAsia="ru-RU"/>
        </w:rPr>
      </w:pPr>
      <w:r w:rsidRPr="00733410">
        <w:rPr>
          <w:rFonts w:ascii="Times New Roman" w:eastAsia="Times New Roman" w:hAnsi="Times New Roman"/>
          <w:b/>
          <w:bCs/>
          <w:spacing w:val="-13"/>
          <w:sz w:val="26"/>
          <w:szCs w:val="26"/>
          <w:lang w:eastAsia="ru-RU"/>
        </w:rPr>
        <w:t>Примерный репертуарный список переводного экзамена (зачета)</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Рамо Ж. Менуэт</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Диабелли Д. Рондо</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Абдуллин А. Танец девушек</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Гендель Г. Фугетта</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Наймушин Ю. Сонатина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b/>
          <w:bCs/>
          <w:spacing w:val="-8"/>
          <w:sz w:val="26"/>
          <w:szCs w:val="26"/>
          <w:lang w:eastAsia="ru-RU"/>
        </w:rPr>
      </w:pPr>
      <w:r w:rsidRPr="00733410">
        <w:rPr>
          <w:rFonts w:ascii="Times New Roman" w:eastAsia="Times New Roman" w:hAnsi="Times New Roman"/>
          <w:sz w:val="26"/>
          <w:szCs w:val="26"/>
          <w:lang w:eastAsia="ru-RU"/>
        </w:rPr>
        <w:t>Ризоль Н. Украинская народная песня «У соседа хата была»</w:t>
      </w:r>
      <w:r w:rsidRPr="00733410">
        <w:rPr>
          <w:rFonts w:ascii="Times New Roman" w:eastAsia="Times New Roman" w:hAnsi="Times New Roman"/>
          <w:b/>
          <w:bCs/>
          <w:spacing w:val="-8"/>
          <w:sz w:val="26"/>
          <w:szCs w:val="26"/>
          <w:lang w:eastAsia="ru-RU"/>
        </w:rPr>
        <w:t xml:space="preserve">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8"/>
          <w:sz w:val="26"/>
          <w:szCs w:val="26"/>
          <w:lang w:eastAsia="ru-RU"/>
        </w:rPr>
        <w:t>Четвертый класс (2,5 часа в неделю)</w:t>
      </w:r>
    </w:p>
    <w:p w:rsidR="008A09B0" w:rsidRPr="00733410" w:rsidRDefault="008A09B0" w:rsidP="00733410">
      <w:pPr>
        <w:widowControl w:val="0"/>
        <w:shd w:val="clear" w:color="auto" w:fill="FFFFFF"/>
        <w:autoSpaceDE w:val="0"/>
        <w:autoSpaceDN w:val="0"/>
        <w:adjustRightInd w:val="0"/>
        <w:spacing w:after="0"/>
        <w:ind w:right="125"/>
        <w:jc w:val="both"/>
        <w:rPr>
          <w:rFonts w:ascii="Times New Roman" w:eastAsia="Times New Roman" w:hAnsi="Times New Roman"/>
          <w:spacing w:val="-8"/>
          <w:sz w:val="26"/>
          <w:szCs w:val="26"/>
          <w:lang w:eastAsia="ru-RU"/>
        </w:rPr>
      </w:pPr>
      <w:r w:rsidRPr="00733410">
        <w:rPr>
          <w:rFonts w:ascii="Times New Roman" w:eastAsia="Times New Roman" w:hAnsi="Times New Roman"/>
          <w:spacing w:val="-8"/>
          <w:sz w:val="26"/>
          <w:szCs w:val="26"/>
          <w:lang w:eastAsia="ru-RU"/>
        </w:rPr>
        <w:t>Развитие и совершенствование всех ранее освоенных музыкально – исполнительских навыков игры на инструменте. Повышение уровня музыкально – художественного мышления учащегося. В программу включаются произведения, для самостоятельной работы учащегося.</w:t>
      </w:r>
    </w:p>
    <w:p w:rsidR="008A09B0" w:rsidRPr="00733410" w:rsidRDefault="008A09B0" w:rsidP="00733410">
      <w:pPr>
        <w:widowControl w:val="0"/>
        <w:shd w:val="clear" w:color="auto" w:fill="FFFFFF"/>
        <w:autoSpaceDE w:val="0"/>
        <w:autoSpaceDN w:val="0"/>
        <w:adjustRightInd w:val="0"/>
        <w:spacing w:before="331"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В течение 4 года обучения ученик должен пройти:</w:t>
      </w:r>
    </w:p>
    <w:p w:rsidR="008A09B0" w:rsidRPr="00733410" w:rsidRDefault="008A09B0" w:rsidP="00733410">
      <w:pPr>
        <w:widowControl w:val="0"/>
        <w:shd w:val="clear" w:color="auto" w:fill="FFFFFF"/>
        <w:autoSpaceDE w:val="0"/>
        <w:autoSpaceDN w:val="0"/>
        <w:adjustRightInd w:val="0"/>
        <w:spacing w:after="0"/>
        <w:ind w:right="125"/>
        <w:jc w:val="both"/>
        <w:rPr>
          <w:rFonts w:ascii="Times New Roman" w:eastAsia="Times New Roman" w:hAnsi="Times New Roman"/>
          <w:spacing w:val="-8"/>
          <w:sz w:val="26"/>
          <w:szCs w:val="26"/>
          <w:lang w:eastAsia="ru-RU"/>
        </w:rPr>
      </w:pPr>
      <w:r w:rsidRPr="00733410">
        <w:rPr>
          <w:rFonts w:ascii="Times New Roman" w:eastAsia="Times New Roman" w:hAnsi="Times New Roman"/>
          <w:spacing w:val="-8"/>
          <w:sz w:val="26"/>
          <w:szCs w:val="26"/>
          <w:lang w:eastAsia="ru-RU"/>
        </w:rPr>
        <w:t>Мажорные гаммы до 3-х знаков (легато, стаккато) в две октавы, арпеджио, аккорды;</w:t>
      </w:r>
    </w:p>
    <w:p w:rsidR="008A09B0" w:rsidRPr="00733410" w:rsidRDefault="008A09B0" w:rsidP="00733410">
      <w:pPr>
        <w:widowControl w:val="0"/>
        <w:shd w:val="clear" w:color="auto" w:fill="FFFFFF"/>
        <w:autoSpaceDE w:val="0"/>
        <w:autoSpaceDN w:val="0"/>
        <w:adjustRightInd w:val="0"/>
        <w:spacing w:after="0"/>
        <w:ind w:right="125"/>
        <w:jc w:val="both"/>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Минорные гаммы до 2-х знаков (гармонический, мелодический), арпеджио, аккорды;</w:t>
      </w:r>
    </w:p>
    <w:p w:rsidR="008A09B0" w:rsidRPr="00733410" w:rsidRDefault="008A09B0" w:rsidP="00733410">
      <w:pPr>
        <w:widowControl w:val="0"/>
        <w:shd w:val="clear" w:color="auto" w:fill="FFFFFF"/>
        <w:autoSpaceDE w:val="0"/>
        <w:autoSpaceDN w:val="0"/>
        <w:adjustRightInd w:val="0"/>
        <w:spacing w:after="0"/>
        <w:ind w:right="125"/>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хроматическая гамма </w:t>
      </w:r>
      <w:r w:rsidRPr="00733410">
        <w:rPr>
          <w:rFonts w:ascii="Times New Roman" w:eastAsia="Times New Roman" w:hAnsi="Times New Roman"/>
          <w:spacing w:val="-10"/>
          <w:sz w:val="26"/>
          <w:szCs w:val="26"/>
          <w:lang w:val="en-US" w:eastAsia="ru-RU"/>
        </w:rPr>
        <w:t>C</w:t>
      </w:r>
      <w:r w:rsidRPr="00733410">
        <w:rPr>
          <w:rFonts w:ascii="Times New Roman" w:eastAsia="Times New Roman" w:hAnsi="Times New Roman"/>
          <w:spacing w:val="-10"/>
          <w:sz w:val="26"/>
          <w:szCs w:val="26"/>
          <w:lang w:eastAsia="ru-RU"/>
        </w:rPr>
        <w:t xml:space="preserve"> </w:t>
      </w:r>
      <w:r w:rsidRPr="00733410">
        <w:rPr>
          <w:rFonts w:ascii="Times New Roman" w:eastAsia="Times New Roman" w:hAnsi="Times New Roman"/>
          <w:spacing w:val="-10"/>
          <w:sz w:val="26"/>
          <w:szCs w:val="26"/>
          <w:lang w:val="en-US" w:eastAsia="ru-RU"/>
        </w:rPr>
        <w:t>dur</w:t>
      </w:r>
      <w:r w:rsidRPr="00733410">
        <w:rPr>
          <w:rFonts w:ascii="Times New Roman" w:eastAsia="Times New Roman" w:hAnsi="Times New Roman"/>
          <w:spacing w:val="-10"/>
          <w:sz w:val="26"/>
          <w:szCs w:val="26"/>
          <w:lang w:eastAsia="ru-RU"/>
        </w:rPr>
        <w:t xml:space="preserve"> отдельно правой рукой в одну октаву;</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3 – 4 этюда на различные виды техники;</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2 полифонических произведения;</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lastRenderedPageBreak/>
        <w:t>1 – 2  произведения циклической формы;</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1 – 2 произведения для самостоятельной работы</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10-12 пьес различного характера, стиля, жанра, обработки народных песен.</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Чтение нот с листа из репертуара 1 – 2 класса. Подбор по слуху.</w:t>
      </w:r>
      <w:r w:rsidRPr="00733410">
        <w:rPr>
          <w:rFonts w:ascii="Times New Roman" w:eastAsia="Times New Roman" w:hAnsi="Times New Roman"/>
          <w:b/>
          <w:bCs/>
          <w:spacing w:val="-11"/>
          <w:sz w:val="26"/>
          <w:szCs w:val="26"/>
          <w:lang w:eastAsia="ru-RU"/>
        </w:rPr>
        <w:t xml:space="preserve"> </w:t>
      </w:r>
    </w:p>
    <w:p w:rsidR="008A09B0" w:rsidRPr="00733410" w:rsidRDefault="008A09B0" w:rsidP="00733410">
      <w:pPr>
        <w:widowControl w:val="0"/>
        <w:shd w:val="clear" w:color="auto" w:fill="FFFFFF"/>
        <w:autoSpaceDE w:val="0"/>
        <w:autoSpaceDN w:val="0"/>
        <w:adjustRightInd w:val="0"/>
        <w:spacing w:before="432"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В течение учебного года учащийся должен исполнить:</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25"/>
        <w:gridCol w:w="4925"/>
      </w:tblGrid>
      <w:tr w:rsidR="008A09B0" w:rsidRPr="00733410" w:rsidTr="008A09B0">
        <w:trPr>
          <w:trHeight w:hRule="exact" w:val="528"/>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8A09B0" w:rsidRPr="00733410" w:rsidTr="008A09B0">
        <w:trPr>
          <w:trHeight w:hRule="exact" w:val="245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Октябрь - технический зачет (1 гамма, показ      самостоятельно     выученной </w:t>
            </w:r>
            <w:r w:rsidRPr="00733410">
              <w:rPr>
                <w:rFonts w:ascii="Times New Roman" w:eastAsia="Times New Roman" w:hAnsi="Times New Roman"/>
                <w:spacing w:val="-5"/>
                <w:sz w:val="26"/>
                <w:szCs w:val="26"/>
                <w:lang w:eastAsia="ru-RU"/>
              </w:rPr>
              <w:t xml:space="preserve">пьесы, значительно легче усвоенного </w:t>
            </w:r>
            <w:r w:rsidRPr="00733410">
              <w:rPr>
                <w:rFonts w:ascii="Times New Roman" w:eastAsia="Times New Roman" w:hAnsi="Times New Roman"/>
                <w:sz w:val="26"/>
                <w:szCs w:val="26"/>
                <w:lang w:eastAsia="ru-RU"/>
              </w:rPr>
              <w:t>ранее материала).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Декабрь – зачёт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разнохарактерных произведения)</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Март - технический зачет (1 гамма, 1</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этюд, чтение нот с листа, подбор по</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слуху).</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3"/>
                <w:sz w:val="26"/>
                <w:szCs w:val="26"/>
                <w:lang w:eastAsia="ru-RU"/>
              </w:rPr>
            </w:pP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 xml:space="preserve">Май      -      экзамен       (зачет)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(3 разнохарактерных произведения)</w:t>
            </w:r>
          </w:p>
        </w:tc>
      </w:tr>
    </w:tbl>
    <w:p w:rsidR="008A09B0" w:rsidRPr="00733410" w:rsidRDefault="008A09B0" w:rsidP="00733410">
      <w:pPr>
        <w:widowControl w:val="0"/>
        <w:shd w:val="clear" w:color="auto" w:fill="FFFFFF"/>
        <w:autoSpaceDE w:val="0"/>
        <w:autoSpaceDN w:val="0"/>
        <w:adjustRightInd w:val="0"/>
        <w:spacing w:before="326"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зачета в конце первого полугодия</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6"/>
          <w:sz w:val="26"/>
          <w:szCs w:val="26"/>
          <w:lang w:eastAsia="ru-RU"/>
        </w:rPr>
      </w:pPr>
      <w:r w:rsidRPr="00733410">
        <w:rPr>
          <w:rFonts w:ascii="Times New Roman" w:eastAsia="Times New Roman" w:hAnsi="Times New Roman"/>
          <w:spacing w:val="-6"/>
          <w:sz w:val="26"/>
          <w:szCs w:val="26"/>
          <w:lang w:eastAsia="ru-RU"/>
        </w:rPr>
        <w:t>1. Гендель Г. Ария с вариациями</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6"/>
          <w:sz w:val="26"/>
          <w:szCs w:val="26"/>
          <w:lang w:eastAsia="ru-RU"/>
        </w:rPr>
      </w:pPr>
      <w:r w:rsidRPr="00733410">
        <w:rPr>
          <w:rFonts w:ascii="Times New Roman" w:eastAsia="Times New Roman" w:hAnsi="Times New Roman"/>
          <w:spacing w:val="-6"/>
          <w:sz w:val="26"/>
          <w:szCs w:val="26"/>
          <w:lang w:eastAsia="ru-RU"/>
        </w:rPr>
        <w:t>Люлли Ж. Гавот</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6"/>
          <w:sz w:val="26"/>
          <w:szCs w:val="26"/>
          <w:lang w:eastAsia="ru-RU"/>
        </w:rPr>
      </w:pPr>
      <w:r w:rsidRPr="00733410">
        <w:rPr>
          <w:rFonts w:ascii="Times New Roman" w:eastAsia="Times New Roman" w:hAnsi="Times New Roman"/>
          <w:spacing w:val="-6"/>
          <w:sz w:val="26"/>
          <w:szCs w:val="26"/>
          <w:lang w:eastAsia="ru-RU"/>
        </w:rPr>
        <w:t>Чайковский П. Сладкая грёза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6"/>
          <w:sz w:val="26"/>
          <w:szCs w:val="26"/>
          <w:lang w:eastAsia="ru-RU"/>
        </w:rPr>
      </w:pPr>
      <w:r w:rsidRPr="00733410">
        <w:rPr>
          <w:rFonts w:ascii="Times New Roman" w:eastAsia="Times New Roman" w:hAnsi="Times New Roman"/>
          <w:spacing w:val="-6"/>
          <w:sz w:val="26"/>
          <w:szCs w:val="26"/>
          <w:lang w:eastAsia="ru-RU"/>
        </w:rPr>
        <w:t>2. Бах И.С. Ария</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6"/>
          <w:sz w:val="26"/>
          <w:szCs w:val="26"/>
          <w:lang w:eastAsia="ru-RU"/>
        </w:rPr>
      </w:pPr>
      <w:r w:rsidRPr="00733410">
        <w:rPr>
          <w:rFonts w:ascii="Times New Roman" w:eastAsia="Times New Roman" w:hAnsi="Times New Roman"/>
          <w:spacing w:val="-6"/>
          <w:sz w:val="26"/>
          <w:szCs w:val="26"/>
          <w:lang w:eastAsia="ru-RU"/>
        </w:rPr>
        <w:t xml:space="preserve">Кабалевский Д. Сонатина </w:t>
      </w:r>
      <w:r w:rsidRPr="00733410">
        <w:rPr>
          <w:rFonts w:ascii="Times New Roman" w:eastAsia="Times New Roman" w:hAnsi="Times New Roman"/>
          <w:spacing w:val="-6"/>
          <w:sz w:val="26"/>
          <w:szCs w:val="26"/>
          <w:lang w:val="en-US" w:eastAsia="ru-RU"/>
        </w:rPr>
        <w:t>a</w:t>
      </w:r>
      <w:r w:rsidRPr="00733410">
        <w:rPr>
          <w:rFonts w:ascii="Times New Roman" w:eastAsia="Times New Roman" w:hAnsi="Times New Roman"/>
          <w:spacing w:val="-6"/>
          <w:sz w:val="26"/>
          <w:szCs w:val="26"/>
          <w:lang w:eastAsia="ru-RU"/>
        </w:rPr>
        <w:t xml:space="preserve"> </w:t>
      </w:r>
      <w:r w:rsidRPr="00733410">
        <w:rPr>
          <w:rFonts w:ascii="Times New Roman" w:eastAsia="Times New Roman" w:hAnsi="Times New Roman"/>
          <w:spacing w:val="-6"/>
          <w:sz w:val="26"/>
          <w:szCs w:val="26"/>
          <w:lang w:val="en-US" w:eastAsia="ru-RU"/>
        </w:rPr>
        <w:t>moll</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6"/>
          <w:sz w:val="26"/>
          <w:szCs w:val="26"/>
          <w:lang w:eastAsia="ru-RU"/>
        </w:rPr>
      </w:pPr>
      <w:r w:rsidRPr="00733410">
        <w:rPr>
          <w:rFonts w:ascii="Times New Roman" w:eastAsia="Times New Roman" w:hAnsi="Times New Roman"/>
          <w:spacing w:val="-6"/>
          <w:sz w:val="26"/>
          <w:szCs w:val="26"/>
          <w:lang w:eastAsia="ru-RU"/>
        </w:rPr>
        <w:t>Ахметов Х. Уфимский вальс</w:t>
      </w:r>
    </w:p>
    <w:p w:rsidR="008A09B0" w:rsidRPr="00733410" w:rsidRDefault="008A09B0" w:rsidP="00733410">
      <w:pPr>
        <w:widowControl w:val="0"/>
        <w:shd w:val="clear" w:color="auto" w:fill="FFFFFF"/>
        <w:autoSpaceDE w:val="0"/>
        <w:autoSpaceDN w:val="0"/>
        <w:adjustRightInd w:val="0"/>
        <w:spacing w:before="331"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переводного экзамена (зачета)</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Шишаков Ю. Фугетта</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Григ Э. Аллегретто</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Шагиахметов С. Танцевальный наигрыш</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Моцарт В. Андантино</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Чимороза Д. Сонатина </w:t>
      </w:r>
      <w:r w:rsidRPr="00733410">
        <w:rPr>
          <w:rFonts w:ascii="Times New Roman" w:eastAsia="Times New Roman" w:hAnsi="Times New Roman"/>
          <w:sz w:val="26"/>
          <w:szCs w:val="26"/>
          <w:lang w:val="en-US" w:eastAsia="ru-RU"/>
        </w:rPr>
        <w:t>d</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Сурков А. РНП  «Как у наших,  у ворот»</w:t>
      </w:r>
    </w:p>
    <w:p w:rsidR="008A09B0" w:rsidRPr="00733410" w:rsidRDefault="008A09B0" w:rsidP="00733410">
      <w:pPr>
        <w:widowControl w:val="0"/>
        <w:shd w:val="clear" w:color="auto" w:fill="FFFFFF"/>
        <w:autoSpaceDE w:val="0"/>
        <w:autoSpaceDN w:val="0"/>
        <w:adjustRightInd w:val="0"/>
        <w:spacing w:before="245" w:after="0"/>
        <w:rPr>
          <w:rFonts w:ascii="Times New Roman" w:eastAsia="Times New Roman" w:hAnsi="Times New Roman"/>
          <w:sz w:val="26"/>
          <w:szCs w:val="26"/>
          <w:lang w:eastAsia="ru-RU"/>
        </w:rPr>
      </w:pPr>
      <w:r w:rsidRPr="00733410">
        <w:rPr>
          <w:rFonts w:ascii="Times New Roman" w:eastAsia="Times New Roman" w:hAnsi="Times New Roman"/>
          <w:b/>
          <w:bCs/>
          <w:spacing w:val="-10"/>
          <w:sz w:val="26"/>
          <w:szCs w:val="26"/>
          <w:lang w:eastAsia="ru-RU"/>
        </w:rPr>
        <w:t>Пятый класс (2,5 часа в неделю)</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pacing w:val="-10"/>
          <w:sz w:val="26"/>
          <w:szCs w:val="26"/>
          <w:lang w:eastAsia="ru-RU"/>
        </w:rPr>
      </w:pPr>
      <w:r w:rsidRPr="00733410">
        <w:rPr>
          <w:rFonts w:ascii="Times New Roman" w:eastAsia="Times New Roman" w:hAnsi="Times New Roman"/>
          <w:spacing w:val="-9"/>
          <w:sz w:val="26"/>
          <w:szCs w:val="26"/>
          <w:lang w:eastAsia="ru-RU"/>
        </w:rPr>
        <w:t xml:space="preserve">Главная задача, стоящая перед учащимися пятого класса - предоставить выпускную программу в максимально готовом, качественном виде. Разнообразия по стилям, жанрам. Совершенствование технической виртуозности и  приёмов звукоизвлечения. Перед </w:t>
      </w:r>
      <w:r w:rsidRPr="00733410">
        <w:rPr>
          <w:rFonts w:ascii="Times New Roman" w:eastAsia="Times New Roman" w:hAnsi="Times New Roman"/>
          <w:spacing w:val="-7"/>
          <w:sz w:val="26"/>
          <w:szCs w:val="26"/>
          <w:lang w:eastAsia="ru-RU"/>
        </w:rPr>
        <w:t xml:space="preserve">выпускным экзаменом учащийся обыгрывает свою программу на зачетах, </w:t>
      </w:r>
      <w:r w:rsidRPr="00733410">
        <w:rPr>
          <w:rFonts w:ascii="Times New Roman" w:eastAsia="Times New Roman" w:hAnsi="Times New Roman"/>
          <w:sz w:val="26"/>
          <w:szCs w:val="26"/>
          <w:lang w:eastAsia="ru-RU"/>
        </w:rPr>
        <w:t xml:space="preserve">классных вечерах, концертах. </w:t>
      </w:r>
      <w:r w:rsidRPr="00733410">
        <w:rPr>
          <w:rFonts w:ascii="Times New Roman" w:eastAsia="Times New Roman" w:hAnsi="Times New Roman"/>
          <w:spacing w:val="-10"/>
          <w:sz w:val="26"/>
          <w:szCs w:val="26"/>
          <w:lang w:eastAsia="ru-RU"/>
        </w:rPr>
        <w:t xml:space="preserve">Закрепление ранее освоенных приемов, штрихов. </w:t>
      </w:r>
    </w:p>
    <w:p w:rsidR="008A09B0" w:rsidRPr="00733410" w:rsidRDefault="008A09B0" w:rsidP="00733410">
      <w:pPr>
        <w:widowControl w:val="0"/>
        <w:shd w:val="clear" w:color="auto" w:fill="FFFFFF"/>
        <w:autoSpaceDE w:val="0"/>
        <w:autoSpaceDN w:val="0"/>
        <w:adjustRightInd w:val="0"/>
        <w:spacing w:before="331"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В течение 5 года обучения ученик должен пройти:</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pacing w:val="-12"/>
          <w:sz w:val="26"/>
          <w:szCs w:val="26"/>
          <w:lang w:eastAsia="ru-RU"/>
        </w:rPr>
      </w:pPr>
      <w:r w:rsidRPr="00733410">
        <w:rPr>
          <w:rFonts w:ascii="Times New Roman" w:eastAsia="Times New Roman" w:hAnsi="Times New Roman"/>
          <w:spacing w:val="-12"/>
          <w:sz w:val="26"/>
          <w:szCs w:val="26"/>
          <w:lang w:eastAsia="ru-RU"/>
        </w:rPr>
        <w:t>мажорные гаммы до 4-х знаков, арпеджио, аккорды; хроматическая гамма;</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pacing w:val="-12"/>
          <w:sz w:val="26"/>
          <w:szCs w:val="26"/>
          <w:lang w:eastAsia="ru-RU"/>
        </w:rPr>
      </w:pPr>
      <w:r w:rsidRPr="00733410">
        <w:rPr>
          <w:rFonts w:ascii="Times New Roman" w:eastAsia="Times New Roman" w:hAnsi="Times New Roman"/>
          <w:spacing w:val="-12"/>
          <w:sz w:val="26"/>
          <w:szCs w:val="26"/>
          <w:lang w:eastAsia="ru-RU"/>
        </w:rPr>
        <w:lastRenderedPageBreak/>
        <w:t>минорные гаммы до 3-х знаков (гармонический, мелодический), арпеджио, аккорды;</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pacing w:val="-12"/>
          <w:sz w:val="26"/>
          <w:szCs w:val="26"/>
          <w:lang w:eastAsia="ru-RU"/>
        </w:rPr>
      </w:pPr>
      <w:r w:rsidRPr="00733410">
        <w:rPr>
          <w:rFonts w:ascii="Times New Roman" w:eastAsia="Times New Roman" w:hAnsi="Times New Roman"/>
          <w:spacing w:val="-12"/>
          <w:sz w:val="26"/>
          <w:szCs w:val="26"/>
          <w:lang w:eastAsia="ru-RU"/>
        </w:rPr>
        <w:t>гаммы в тональностях до 2-х знаков на единицу времени (дуоль, триоль, квартоль, квинтоль);</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2 – 3  этюда на различные виды техники;</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2 полифонических произведения;</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1 – 2  произведения или части крупной формы;</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7"/>
          <w:sz w:val="26"/>
          <w:szCs w:val="26"/>
          <w:lang w:eastAsia="ru-RU"/>
        </w:rPr>
        <w:t>8-10 произведений различного характера, стиля, жанра, обработки народных мелодий.</w:t>
      </w:r>
    </w:p>
    <w:p w:rsidR="008A09B0" w:rsidRPr="00733410" w:rsidRDefault="008A09B0" w:rsidP="00733410">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Чтение нот с листа. Подбор по слуху.</w:t>
      </w:r>
      <w:r w:rsidRPr="00733410">
        <w:rPr>
          <w:rFonts w:ascii="Times New Roman" w:eastAsia="Times New Roman" w:hAnsi="Times New Roman"/>
          <w:b/>
          <w:bCs/>
          <w:spacing w:val="-11"/>
          <w:sz w:val="26"/>
          <w:szCs w:val="26"/>
          <w:lang w:eastAsia="ru-RU"/>
        </w:rPr>
        <w:t xml:space="preserve"> </w:t>
      </w:r>
    </w:p>
    <w:p w:rsidR="008A09B0" w:rsidRPr="00733410" w:rsidRDefault="008A09B0" w:rsidP="00733410">
      <w:pPr>
        <w:widowControl w:val="0"/>
        <w:shd w:val="clear" w:color="auto" w:fill="FFFFFF"/>
        <w:autoSpaceDE w:val="0"/>
        <w:autoSpaceDN w:val="0"/>
        <w:adjustRightInd w:val="0"/>
        <w:spacing w:before="432"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В течение учебного года учащийся должен исполнить:</w:t>
      </w:r>
    </w:p>
    <w:p w:rsidR="008A09B0" w:rsidRPr="00733410" w:rsidRDefault="008A09B0" w:rsidP="00733410">
      <w:pPr>
        <w:widowControl w:val="0"/>
        <w:autoSpaceDE w:val="0"/>
        <w:autoSpaceDN w:val="0"/>
        <w:adjustRightInd w:val="0"/>
        <w:spacing w:after="38"/>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25"/>
        <w:gridCol w:w="4925"/>
      </w:tblGrid>
      <w:tr w:rsidR="008A09B0" w:rsidRPr="00733410" w:rsidTr="008A09B0">
        <w:trPr>
          <w:trHeight w:hRule="exact" w:val="528"/>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8A09B0" w:rsidRPr="00733410" w:rsidTr="00733410">
        <w:trPr>
          <w:trHeight w:hRule="exact" w:val="2820"/>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Октябрь - технический зачет (1 гамма, </w:t>
            </w:r>
            <w:r w:rsidRPr="00733410">
              <w:rPr>
                <w:rFonts w:ascii="Times New Roman" w:eastAsia="Times New Roman" w:hAnsi="Times New Roman"/>
                <w:spacing w:val="-11"/>
                <w:sz w:val="26"/>
                <w:szCs w:val="26"/>
                <w:lang w:eastAsia="ru-RU"/>
              </w:rPr>
              <w:t xml:space="preserve">этюд или виртуозное произведение). </w:t>
            </w:r>
            <w:r w:rsidRPr="00733410">
              <w:rPr>
                <w:rFonts w:ascii="Times New Roman" w:eastAsia="Times New Roman" w:hAnsi="Times New Roman"/>
                <w:spacing w:val="-6"/>
                <w:sz w:val="26"/>
                <w:szCs w:val="26"/>
                <w:lang w:eastAsia="ru-RU"/>
              </w:rPr>
              <w:t xml:space="preserve">Декабрь      -      дифференцированное </w:t>
            </w:r>
            <w:r w:rsidRPr="00733410">
              <w:rPr>
                <w:rFonts w:ascii="Times New Roman" w:eastAsia="Times New Roman" w:hAnsi="Times New Roman"/>
                <w:spacing w:val="-8"/>
                <w:sz w:val="26"/>
                <w:szCs w:val="26"/>
                <w:lang w:eastAsia="ru-RU"/>
              </w:rPr>
              <w:t xml:space="preserve">прослушивание     части     программы </w:t>
            </w:r>
            <w:r w:rsidRPr="00733410">
              <w:rPr>
                <w:rFonts w:ascii="Times New Roman" w:eastAsia="Times New Roman" w:hAnsi="Times New Roman"/>
                <w:spacing w:val="-10"/>
                <w:sz w:val="26"/>
                <w:szCs w:val="26"/>
                <w:lang w:eastAsia="ru-RU"/>
              </w:rPr>
              <w:t xml:space="preserve">выпускного экзамена (2 произведения, </w:t>
            </w:r>
            <w:r w:rsidRPr="00733410">
              <w:rPr>
                <w:rFonts w:ascii="Times New Roman" w:eastAsia="Times New Roman" w:hAnsi="Times New Roman"/>
                <w:spacing w:val="-9"/>
                <w:sz w:val="26"/>
                <w:szCs w:val="26"/>
                <w:lang w:eastAsia="ru-RU"/>
              </w:rPr>
              <w:t xml:space="preserve">обязательный     показ     произведения </w:t>
            </w:r>
            <w:r w:rsidRPr="00733410">
              <w:rPr>
                <w:rFonts w:ascii="Times New Roman" w:eastAsia="Times New Roman" w:hAnsi="Times New Roman"/>
                <w:spacing w:val="-6"/>
                <w:sz w:val="26"/>
                <w:szCs w:val="26"/>
                <w:lang w:eastAsia="ru-RU"/>
              </w:rPr>
              <w:t xml:space="preserve">крупной   формы  и  произведения  на </w:t>
            </w:r>
            <w:r w:rsidRPr="00733410">
              <w:rPr>
                <w:rFonts w:ascii="Times New Roman" w:eastAsia="Times New Roman" w:hAnsi="Times New Roman"/>
                <w:spacing w:val="-9"/>
                <w:sz w:val="26"/>
                <w:szCs w:val="26"/>
                <w:lang w:eastAsia="ru-RU"/>
              </w:rPr>
              <w:t xml:space="preserve">выбор    из    программы    выпускного </w:t>
            </w:r>
            <w:r w:rsidRPr="00733410">
              <w:rPr>
                <w:rFonts w:ascii="Times New Roman" w:eastAsia="Times New Roman" w:hAnsi="Times New Roman"/>
                <w:sz w:val="26"/>
                <w:szCs w:val="26"/>
                <w:lang w:eastAsia="ru-RU"/>
              </w:rPr>
              <w:t>экзамена).</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7"/>
                <w:sz w:val="26"/>
                <w:szCs w:val="26"/>
                <w:lang w:eastAsia="ru-RU"/>
              </w:rPr>
            </w:pPr>
            <w:r w:rsidRPr="00733410">
              <w:rPr>
                <w:rFonts w:ascii="Times New Roman" w:eastAsia="Times New Roman" w:hAnsi="Times New Roman"/>
                <w:spacing w:val="-6"/>
                <w:sz w:val="26"/>
                <w:szCs w:val="26"/>
                <w:lang w:eastAsia="ru-RU"/>
              </w:rPr>
              <w:t xml:space="preserve">Март      -      прослушивание      перед </w:t>
            </w:r>
            <w:r w:rsidRPr="00733410">
              <w:rPr>
                <w:rFonts w:ascii="Times New Roman" w:eastAsia="Times New Roman" w:hAnsi="Times New Roman"/>
                <w:spacing w:val="-8"/>
                <w:sz w:val="26"/>
                <w:szCs w:val="26"/>
                <w:lang w:eastAsia="ru-RU"/>
              </w:rPr>
              <w:t xml:space="preserve">комиссией          оставшихся          двух произведений          из          выпускной программы, не игранных в декабре. </w:t>
            </w:r>
            <w:r w:rsidRPr="00733410">
              <w:rPr>
                <w:rFonts w:ascii="Times New Roman" w:eastAsia="Times New Roman" w:hAnsi="Times New Roman"/>
                <w:spacing w:val="-7"/>
                <w:sz w:val="26"/>
                <w:szCs w:val="26"/>
                <w:lang w:eastAsia="ru-RU"/>
              </w:rPr>
              <w:t xml:space="preserve">Май     -     выпускной     экзамен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7"/>
                <w:sz w:val="26"/>
                <w:szCs w:val="26"/>
                <w:lang w:eastAsia="ru-RU"/>
              </w:rPr>
              <w:t xml:space="preserve">(4 </w:t>
            </w:r>
            <w:r w:rsidRPr="00733410">
              <w:rPr>
                <w:rFonts w:ascii="Times New Roman" w:eastAsia="Times New Roman" w:hAnsi="Times New Roman"/>
                <w:spacing w:val="-10"/>
                <w:sz w:val="26"/>
                <w:szCs w:val="26"/>
                <w:lang w:eastAsia="ru-RU"/>
              </w:rPr>
              <w:t>разнохарактерных           произведения, соответствующие программе выпускного экзамена</w:t>
            </w:r>
            <w:r w:rsidRPr="00733410">
              <w:rPr>
                <w:rFonts w:ascii="Times New Roman" w:eastAsia="Times New Roman" w:hAnsi="Times New Roman"/>
                <w:spacing w:val="-12"/>
                <w:sz w:val="26"/>
                <w:szCs w:val="26"/>
                <w:lang w:eastAsia="ru-RU"/>
              </w:rPr>
              <w:t>).</w:t>
            </w:r>
          </w:p>
        </w:tc>
      </w:tr>
    </w:tbl>
    <w:p w:rsidR="008A09B0" w:rsidRPr="00733410" w:rsidRDefault="008A09B0" w:rsidP="00733410">
      <w:pPr>
        <w:widowControl w:val="0"/>
        <w:shd w:val="clear" w:color="auto" w:fill="FFFFFF"/>
        <w:autoSpaceDE w:val="0"/>
        <w:autoSpaceDN w:val="0"/>
        <w:adjustRightInd w:val="0"/>
        <w:spacing w:before="322" w:after="0"/>
        <w:rPr>
          <w:rFonts w:ascii="Times New Roman" w:eastAsia="Times New Roman" w:hAnsi="Times New Roman"/>
          <w:sz w:val="26"/>
          <w:szCs w:val="26"/>
          <w:lang w:eastAsia="ru-RU"/>
        </w:rPr>
      </w:pPr>
      <w:r w:rsidRPr="00733410">
        <w:rPr>
          <w:rFonts w:ascii="Times New Roman" w:eastAsia="Times New Roman" w:hAnsi="Times New Roman"/>
          <w:b/>
          <w:bCs/>
          <w:spacing w:val="-9"/>
          <w:sz w:val="26"/>
          <w:szCs w:val="26"/>
          <w:lang w:eastAsia="ru-RU"/>
        </w:rPr>
        <w:t xml:space="preserve">Примерный   репертуарный   список   итоговой   аттестации   (выпускного </w:t>
      </w:r>
      <w:r w:rsidRPr="00733410">
        <w:rPr>
          <w:rFonts w:ascii="Times New Roman" w:eastAsia="Times New Roman" w:hAnsi="Times New Roman"/>
          <w:b/>
          <w:bCs/>
          <w:sz w:val="26"/>
          <w:szCs w:val="26"/>
          <w:lang w:eastAsia="ru-RU"/>
        </w:rPr>
        <w:t>экзамена)</w:t>
      </w:r>
    </w:p>
    <w:p w:rsidR="008A09B0" w:rsidRPr="00733410" w:rsidRDefault="008A09B0" w:rsidP="00733410">
      <w:pPr>
        <w:widowControl w:val="0"/>
        <w:shd w:val="clear" w:color="auto" w:fill="FFFFFF"/>
        <w:tabs>
          <w:tab w:val="left" w:pos="274"/>
        </w:tabs>
        <w:autoSpaceDE w:val="0"/>
        <w:autoSpaceDN w:val="0"/>
        <w:adjustRightInd w:val="0"/>
        <w:spacing w:after="0"/>
        <w:ind w:right="2688"/>
        <w:rPr>
          <w:rFonts w:ascii="Times New Roman" w:eastAsia="Times New Roman" w:hAnsi="Times New Roman"/>
          <w:sz w:val="26"/>
          <w:szCs w:val="26"/>
          <w:lang w:eastAsia="ru-RU"/>
        </w:rPr>
      </w:pPr>
      <w:r w:rsidRPr="00733410">
        <w:rPr>
          <w:rFonts w:ascii="Times New Roman" w:eastAsia="Times New Roman" w:hAnsi="Times New Roman"/>
          <w:spacing w:val="-32"/>
          <w:sz w:val="26"/>
          <w:szCs w:val="26"/>
          <w:lang w:eastAsia="ru-RU"/>
        </w:rPr>
        <w:t xml:space="preserve">1.  </w:t>
      </w:r>
      <w:r w:rsidRPr="00733410">
        <w:rPr>
          <w:rFonts w:ascii="Times New Roman" w:eastAsia="Times New Roman" w:hAnsi="Times New Roman"/>
          <w:sz w:val="26"/>
          <w:szCs w:val="26"/>
          <w:lang w:eastAsia="ru-RU"/>
        </w:rPr>
        <w:t xml:space="preserve">Бах И.С. Двухголосная инвенция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p>
    <w:p w:rsidR="008A09B0" w:rsidRPr="00733410" w:rsidRDefault="008A09B0" w:rsidP="00733410">
      <w:pPr>
        <w:widowControl w:val="0"/>
        <w:shd w:val="clear" w:color="auto" w:fill="FFFFFF"/>
        <w:tabs>
          <w:tab w:val="left" w:pos="274"/>
        </w:tabs>
        <w:autoSpaceDE w:val="0"/>
        <w:autoSpaceDN w:val="0"/>
        <w:adjustRightInd w:val="0"/>
        <w:spacing w:after="0"/>
        <w:ind w:right="2688"/>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ab/>
        <w:t xml:space="preserve">Яшкевич И. Пионерская сонатина </w:t>
      </w:r>
    </w:p>
    <w:p w:rsidR="008A09B0" w:rsidRPr="00733410" w:rsidRDefault="008A09B0" w:rsidP="00733410">
      <w:pPr>
        <w:widowControl w:val="0"/>
        <w:shd w:val="clear" w:color="auto" w:fill="FFFFFF"/>
        <w:tabs>
          <w:tab w:val="left" w:pos="274"/>
        </w:tabs>
        <w:autoSpaceDE w:val="0"/>
        <w:autoSpaceDN w:val="0"/>
        <w:adjustRightInd w:val="0"/>
        <w:spacing w:after="0"/>
        <w:ind w:right="-14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Завальный  В.  Юмореска</w:t>
      </w:r>
    </w:p>
    <w:p w:rsidR="008A09B0" w:rsidRPr="00733410" w:rsidRDefault="008A09B0" w:rsidP="00733410">
      <w:pPr>
        <w:widowControl w:val="0"/>
        <w:shd w:val="clear" w:color="auto" w:fill="FFFFFF"/>
        <w:tabs>
          <w:tab w:val="left" w:pos="274"/>
        </w:tabs>
        <w:autoSpaceDE w:val="0"/>
        <w:autoSpaceDN w:val="0"/>
        <w:adjustRightInd w:val="0"/>
        <w:spacing w:after="0"/>
        <w:ind w:right="2688"/>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Акимов Ю. РНП «За рекой, за быстрою»</w:t>
      </w:r>
    </w:p>
    <w:p w:rsidR="008A09B0" w:rsidRPr="00733410" w:rsidRDefault="008A09B0" w:rsidP="00733410">
      <w:pPr>
        <w:widowControl w:val="0"/>
        <w:shd w:val="clear" w:color="auto" w:fill="FFFFFF"/>
        <w:tabs>
          <w:tab w:val="left" w:pos="346"/>
        </w:tabs>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22"/>
          <w:sz w:val="26"/>
          <w:szCs w:val="26"/>
          <w:lang w:eastAsia="ru-RU"/>
        </w:rPr>
        <w:t>2.</w:t>
      </w:r>
      <w:r w:rsidRPr="00733410">
        <w:rPr>
          <w:rFonts w:ascii="Times New Roman" w:eastAsia="Times New Roman" w:hAnsi="Times New Roman"/>
          <w:sz w:val="26"/>
          <w:szCs w:val="26"/>
          <w:lang w:eastAsia="ru-RU"/>
        </w:rPr>
        <w:tab/>
        <w:t xml:space="preserve">Бах В.Ф. Двухголосная инвенция  </w:t>
      </w:r>
      <w:r w:rsidRPr="00733410">
        <w:rPr>
          <w:rFonts w:ascii="Times New Roman" w:eastAsia="Times New Roman" w:hAnsi="Times New Roman"/>
          <w:sz w:val="26"/>
          <w:szCs w:val="26"/>
          <w:lang w:val="en-US" w:eastAsia="ru-RU"/>
        </w:rPr>
        <w:t>d</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p>
    <w:p w:rsidR="008A09B0" w:rsidRPr="00733410" w:rsidRDefault="008A09B0" w:rsidP="00733410">
      <w:pPr>
        <w:widowControl w:val="0"/>
        <w:shd w:val="clear" w:color="auto" w:fill="FFFFFF"/>
        <w:tabs>
          <w:tab w:val="left" w:pos="346"/>
        </w:tabs>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Бетховен Л. Рондо </w:t>
      </w:r>
      <w:r w:rsidRPr="00733410">
        <w:rPr>
          <w:rFonts w:ascii="Times New Roman" w:eastAsia="Times New Roman" w:hAnsi="Times New Roman"/>
          <w:spacing w:val="-8"/>
          <w:sz w:val="26"/>
          <w:szCs w:val="26"/>
          <w:lang w:val="en-US" w:eastAsia="ru-RU"/>
        </w:rPr>
        <w:t>F</w:t>
      </w:r>
      <w:r w:rsidRPr="00733410">
        <w:rPr>
          <w:rFonts w:ascii="Times New Roman" w:eastAsia="Times New Roman" w:hAnsi="Times New Roman"/>
          <w:spacing w:val="-8"/>
          <w:sz w:val="26"/>
          <w:szCs w:val="26"/>
          <w:lang w:eastAsia="ru-RU"/>
        </w:rPr>
        <w:t xml:space="preserve"> </w:t>
      </w:r>
      <w:r w:rsidRPr="00733410">
        <w:rPr>
          <w:rFonts w:ascii="Times New Roman" w:eastAsia="Times New Roman" w:hAnsi="Times New Roman"/>
          <w:spacing w:val="-8"/>
          <w:sz w:val="26"/>
          <w:szCs w:val="26"/>
          <w:lang w:val="en-US" w:eastAsia="ru-RU"/>
        </w:rPr>
        <w:t>dur</w:t>
      </w:r>
      <w:r w:rsidRPr="00733410">
        <w:rPr>
          <w:rFonts w:ascii="Times New Roman" w:eastAsia="Times New Roman" w:hAnsi="Times New Roman"/>
          <w:sz w:val="26"/>
          <w:szCs w:val="26"/>
          <w:lang w:eastAsia="ru-RU"/>
        </w:rPr>
        <w:t xml:space="preserve"> </w:t>
      </w:r>
    </w:p>
    <w:p w:rsidR="008A09B0" w:rsidRPr="00733410" w:rsidRDefault="008A09B0" w:rsidP="00733410">
      <w:pPr>
        <w:widowControl w:val="0"/>
        <w:shd w:val="clear" w:color="auto" w:fill="FFFFFF"/>
        <w:tabs>
          <w:tab w:val="left" w:pos="346"/>
        </w:tabs>
        <w:autoSpaceDE w:val="0"/>
        <w:autoSpaceDN w:val="0"/>
        <w:adjustRightInd w:val="0"/>
        <w:spacing w:before="5" w:after="0"/>
        <w:rPr>
          <w:rFonts w:ascii="Times New Roman" w:eastAsia="Times New Roman" w:hAnsi="Times New Roman"/>
          <w:spacing w:val="-8"/>
          <w:sz w:val="26"/>
          <w:szCs w:val="26"/>
          <w:lang w:eastAsia="ru-RU"/>
        </w:rPr>
      </w:pPr>
      <w:r w:rsidRPr="00733410">
        <w:rPr>
          <w:rFonts w:ascii="Times New Roman" w:eastAsia="Times New Roman" w:hAnsi="Times New Roman"/>
          <w:sz w:val="26"/>
          <w:szCs w:val="26"/>
          <w:lang w:eastAsia="ru-RU"/>
        </w:rPr>
        <w:t>Бажилин Р. «Карамельный аукцион»</w:t>
      </w:r>
    </w:p>
    <w:p w:rsidR="008A09B0" w:rsidRPr="00733410" w:rsidRDefault="008A09B0" w:rsidP="00733410">
      <w:pPr>
        <w:widowControl w:val="0"/>
        <w:shd w:val="clear" w:color="auto" w:fill="FFFFFF"/>
        <w:tabs>
          <w:tab w:val="left" w:pos="346"/>
        </w:tabs>
        <w:autoSpaceDE w:val="0"/>
        <w:autoSpaceDN w:val="0"/>
        <w:adjustRightInd w:val="0"/>
        <w:spacing w:before="5"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Суханов А. РНП «Во лесочке комарочков много уродилось»</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Учащиеся, продолжающие обучение в 6 классе, сдают выпускной экзамен </w:t>
      </w:r>
      <w:r w:rsidRPr="00733410">
        <w:rPr>
          <w:rFonts w:ascii="Times New Roman" w:eastAsia="Times New Roman" w:hAnsi="Times New Roman"/>
          <w:sz w:val="26"/>
          <w:szCs w:val="26"/>
          <w:lang w:eastAsia="ru-RU"/>
        </w:rPr>
        <w:t>в 6 классе.</w:t>
      </w:r>
    </w:p>
    <w:p w:rsidR="008A09B0" w:rsidRPr="00733410" w:rsidRDefault="008A09B0" w:rsidP="00733410">
      <w:pPr>
        <w:widowControl w:val="0"/>
        <w:shd w:val="clear" w:color="auto" w:fill="FFFFFF"/>
        <w:autoSpaceDE w:val="0"/>
        <w:autoSpaceDN w:val="0"/>
        <w:adjustRightInd w:val="0"/>
        <w:spacing w:before="202" w:after="0"/>
        <w:rPr>
          <w:rFonts w:ascii="Times New Roman" w:eastAsia="Times New Roman" w:hAnsi="Times New Roman"/>
          <w:sz w:val="26"/>
          <w:szCs w:val="26"/>
          <w:lang w:eastAsia="ru-RU"/>
        </w:rPr>
      </w:pPr>
      <w:r w:rsidRPr="00733410">
        <w:rPr>
          <w:rFonts w:ascii="Times New Roman" w:eastAsia="Times New Roman" w:hAnsi="Times New Roman"/>
          <w:b/>
          <w:bCs/>
          <w:spacing w:val="-10"/>
          <w:sz w:val="26"/>
          <w:szCs w:val="26"/>
          <w:lang w:eastAsia="ru-RU"/>
        </w:rPr>
        <w:t>Шестой класс (2,5 часа в неделю)</w:t>
      </w:r>
    </w:p>
    <w:p w:rsidR="008A09B0" w:rsidRPr="00733410" w:rsidRDefault="008A09B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В шестом классе обучаются учащиеся, которые целенаправленно </w:t>
      </w:r>
      <w:r w:rsidRPr="00733410">
        <w:rPr>
          <w:rFonts w:ascii="Times New Roman" w:eastAsia="Times New Roman" w:hAnsi="Times New Roman"/>
          <w:spacing w:val="-9"/>
          <w:sz w:val="26"/>
          <w:szCs w:val="26"/>
          <w:lang w:eastAsia="ru-RU"/>
        </w:rPr>
        <w:t xml:space="preserve">готовятся к поступлению в профессиональное образовательное учреждение. В </w:t>
      </w:r>
      <w:r w:rsidRPr="00733410">
        <w:rPr>
          <w:rFonts w:ascii="Times New Roman" w:eastAsia="Times New Roman" w:hAnsi="Times New Roman"/>
          <w:spacing w:val="-6"/>
          <w:sz w:val="26"/>
          <w:szCs w:val="26"/>
          <w:lang w:eastAsia="ru-RU"/>
        </w:rPr>
        <w:t xml:space="preserve">связи с этим, педагогу рекомендуется составлять годовой репертуар года с учетом программных требований профессионального образовательного </w:t>
      </w:r>
      <w:r w:rsidRPr="00733410">
        <w:rPr>
          <w:rFonts w:ascii="Times New Roman" w:eastAsia="Times New Roman" w:hAnsi="Times New Roman"/>
          <w:spacing w:val="-10"/>
          <w:sz w:val="26"/>
          <w:szCs w:val="26"/>
          <w:lang w:eastAsia="ru-RU"/>
        </w:rPr>
        <w:t>учреждения. Участие в классных вечерах, концертах отдела, школы, конкурсах принесут значительную пользу, придав уверенности в игре.</w:t>
      </w:r>
    </w:p>
    <w:p w:rsidR="008A09B0" w:rsidRPr="00733410" w:rsidRDefault="008A09B0" w:rsidP="00733410">
      <w:pPr>
        <w:widowControl w:val="0"/>
        <w:shd w:val="clear" w:color="auto" w:fill="FFFFFF"/>
        <w:autoSpaceDE w:val="0"/>
        <w:autoSpaceDN w:val="0"/>
        <w:adjustRightInd w:val="0"/>
        <w:spacing w:after="0"/>
        <w:ind w:right="120"/>
        <w:jc w:val="both"/>
        <w:rPr>
          <w:rFonts w:ascii="Times New Roman" w:eastAsia="Times New Roman" w:hAnsi="Times New Roman"/>
          <w:spacing w:val="-9"/>
          <w:sz w:val="26"/>
          <w:szCs w:val="26"/>
          <w:lang w:eastAsia="ru-RU"/>
        </w:rPr>
      </w:pPr>
      <w:r w:rsidRPr="00733410">
        <w:rPr>
          <w:rFonts w:ascii="Times New Roman" w:eastAsia="Times New Roman" w:hAnsi="Times New Roman"/>
          <w:spacing w:val="-5"/>
          <w:sz w:val="26"/>
          <w:szCs w:val="26"/>
          <w:lang w:eastAsia="ru-RU"/>
        </w:rPr>
        <w:t xml:space="preserve">Ученики шестого класса играют зачет в декабре и итоговый экзамен в </w:t>
      </w:r>
      <w:r w:rsidRPr="00733410">
        <w:rPr>
          <w:rFonts w:ascii="Times New Roman" w:eastAsia="Times New Roman" w:hAnsi="Times New Roman"/>
          <w:spacing w:val="-9"/>
          <w:sz w:val="26"/>
          <w:szCs w:val="26"/>
          <w:lang w:eastAsia="ru-RU"/>
        </w:rPr>
        <w:t>мае. В декабре обязателен показ произведения полифонической или крупной формы.</w:t>
      </w:r>
    </w:p>
    <w:p w:rsidR="008A09B0" w:rsidRPr="00733410" w:rsidRDefault="008A09B0" w:rsidP="00733410">
      <w:pPr>
        <w:widowControl w:val="0"/>
        <w:shd w:val="clear" w:color="auto" w:fill="FFFFFF"/>
        <w:autoSpaceDE w:val="0"/>
        <w:autoSpaceDN w:val="0"/>
        <w:adjustRightInd w:val="0"/>
        <w:spacing w:before="437"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В течение учебного года учащийся должен исполнить:</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25"/>
        <w:gridCol w:w="4925"/>
      </w:tblGrid>
      <w:tr w:rsidR="008A09B0" w:rsidRPr="00733410" w:rsidTr="008A09B0">
        <w:trPr>
          <w:trHeight w:hRule="exact" w:val="52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327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8A09B0" w:rsidRPr="00733410" w:rsidTr="00733410">
        <w:trPr>
          <w:trHeight w:hRule="exact" w:val="2122"/>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t xml:space="preserve">Октябрь  -  технический  минимум  в </w:t>
            </w:r>
            <w:r w:rsidRPr="00733410">
              <w:rPr>
                <w:rFonts w:ascii="Times New Roman" w:eastAsia="Times New Roman" w:hAnsi="Times New Roman"/>
                <w:spacing w:val="-11"/>
                <w:sz w:val="26"/>
                <w:szCs w:val="26"/>
                <w:lang w:eastAsia="ru-RU"/>
              </w:rPr>
              <w:t xml:space="preserve">виде   контрольного   урока   (1   гамма, </w:t>
            </w:r>
            <w:r w:rsidRPr="00733410">
              <w:rPr>
                <w:rFonts w:ascii="Times New Roman" w:eastAsia="Times New Roman" w:hAnsi="Times New Roman"/>
                <w:sz w:val="26"/>
                <w:szCs w:val="26"/>
                <w:lang w:eastAsia="ru-RU"/>
              </w:rPr>
              <w:t xml:space="preserve">этюд или виртуозная пьесы).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 xml:space="preserve">Декабрь      -      зачет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(2 новых </w:t>
            </w:r>
            <w:r w:rsidRPr="00733410">
              <w:rPr>
                <w:rFonts w:ascii="Times New Roman" w:eastAsia="Times New Roman" w:hAnsi="Times New Roman"/>
                <w:sz w:val="26"/>
                <w:szCs w:val="26"/>
                <w:lang w:eastAsia="ru-RU"/>
              </w:rPr>
              <w:t>произведения).</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pacing w:val="-7"/>
                <w:sz w:val="26"/>
                <w:szCs w:val="26"/>
                <w:lang w:eastAsia="ru-RU"/>
              </w:rPr>
            </w:pPr>
            <w:r w:rsidRPr="00733410">
              <w:rPr>
                <w:rFonts w:ascii="Times New Roman" w:eastAsia="Times New Roman" w:hAnsi="Times New Roman"/>
                <w:spacing w:val="-7"/>
                <w:sz w:val="26"/>
                <w:szCs w:val="26"/>
                <w:lang w:eastAsia="ru-RU"/>
              </w:rPr>
              <w:t xml:space="preserve">Март    -    академический    вечер    </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7"/>
                <w:sz w:val="26"/>
                <w:szCs w:val="26"/>
                <w:lang w:eastAsia="ru-RU"/>
              </w:rPr>
              <w:t xml:space="preserve">(3 </w:t>
            </w:r>
            <w:r w:rsidRPr="00733410">
              <w:rPr>
                <w:rFonts w:ascii="Times New Roman" w:eastAsia="Times New Roman" w:hAnsi="Times New Roman"/>
                <w:spacing w:val="-9"/>
                <w:sz w:val="26"/>
                <w:szCs w:val="26"/>
                <w:lang w:eastAsia="ru-RU"/>
              </w:rPr>
              <w:t>произведения     из     репертуара     5-6</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классов,          приготовленных          на</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выпускной экзамен).</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 xml:space="preserve">Май     -     выпускной     экзамен     </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 xml:space="preserve">(4 </w:t>
            </w:r>
            <w:r w:rsidRPr="00733410">
              <w:rPr>
                <w:rFonts w:ascii="Times New Roman" w:eastAsia="Times New Roman" w:hAnsi="Times New Roman"/>
                <w:sz w:val="26"/>
                <w:szCs w:val="26"/>
                <w:lang w:eastAsia="ru-RU"/>
              </w:rPr>
              <w:t>произведения).</w:t>
            </w:r>
          </w:p>
        </w:tc>
      </w:tr>
    </w:tbl>
    <w:p w:rsidR="008A09B0" w:rsidRPr="00733410" w:rsidRDefault="008A09B0" w:rsidP="00733410">
      <w:pPr>
        <w:widowControl w:val="0"/>
        <w:shd w:val="clear" w:color="auto" w:fill="FFFFFF"/>
        <w:autoSpaceDE w:val="0"/>
        <w:autoSpaceDN w:val="0"/>
        <w:adjustRightInd w:val="0"/>
        <w:spacing w:before="331" w:after="0"/>
        <w:rPr>
          <w:rFonts w:ascii="Times New Roman" w:eastAsia="Times New Roman" w:hAnsi="Times New Roman"/>
          <w:sz w:val="26"/>
          <w:szCs w:val="26"/>
          <w:lang w:eastAsia="ru-RU"/>
        </w:rPr>
      </w:pPr>
      <w:r w:rsidRPr="00733410">
        <w:rPr>
          <w:rFonts w:ascii="Times New Roman" w:eastAsia="Times New Roman" w:hAnsi="Times New Roman"/>
          <w:b/>
          <w:bCs/>
          <w:spacing w:val="-12"/>
          <w:sz w:val="26"/>
          <w:szCs w:val="26"/>
          <w:lang w:eastAsia="ru-RU"/>
        </w:rPr>
        <w:t>Примерный репертуарный список</w:t>
      </w:r>
    </w:p>
    <w:p w:rsidR="008A09B0" w:rsidRPr="00733410" w:rsidRDefault="008A09B0" w:rsidP="00733410">
      <w:pPr>
        <w:widowControl w:val="0"/>
        <w:shd w:val="clear" w:color="auto" w:fill="FFFFFF"/>
        <w:autoSpaceDE w:val="0"/>
        <w:autoSpaceDN w:val="0"/>
        <w:adjustRightInd w:val="0"/>
        <w:spacing w:after="0"/>
        <w:ind w:right="4838"/>
        <w:rPr>
          <w:rFonts w:ascii="Times New Roman" w:eastAsia="Times New Roman" w:hAnsi="Times New Roman"/>
          <w:spacing w:val="-13"/>
          <w:sz w:val="26"/>
          <w:szCs w:val="26"/>
          <w:lang w:eastAsia="ru-RU"/>
        </w:rPr>
      </w:pPr>
      <w:r w:rsidRPr="00733410">
        <w:rPr>
          <w:rFonts w:ascii="Times New Roman" w:eastAsia="Times New Roman" w:hAnsi="Times New Roman"/>
          <w:spacing w:val="-13"/>
          <w:sz w:val="26"/>
          <w:szCs w:val="26"/>
          <w:lang w:eastAsia="ru-RU"/>
        </w:rPr>
        <w:t>1.  Гедике А. Трёхголосная инвенция</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Золотарёв В. Детская сюита №4 </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Стенгач К. Обработка Дмитриева В. «Галоп»</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Валиуллин Х. Танец</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2. Бах И.С. Органная прелюдия и фуга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Репников А. Сюита « Сувениры» </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Штраус И.  Трик-трак</w:t>
      </w:r>
    </w:p>
    <w:p w:rsidR="00733410" w:rsidRPr="00733410" w:rsidRDefault="008A09B0" w:rsidP="00733410">
      <w:pPr>
        <w:widowControl w:val="0"/>
        <w:autoSpaceDE w:val="0"/>
        <w:autoSpaceDN w:val="0"/>
        <w:adjustRightInd w:val="0"/>
        <w:spacing w:after="0"/>
        <w:rPr>
          <w:rFonts w:ascii="Times New Roman" w:eastAsia="Times New Roman" w:hAnsi="Times New Roman"/>
          <w:b/>
          <w:bCs/>
          <w:spacing w:val="-12"/>
          <w:sz w:val="26"/>
          <w:szCs w:val="26"/>
          <w:lang w:eastAsia="ru-RU"/>
        </w:rPr>
      </w:pPr>
      <w:r w:rsidRPr="00733410">
        <w:rPr>
          <w:rFonts w:ascii="Times New Roman" w:eastAsia="Times New Roman" w:hAnsi="Times New Roman"/>
          <w:sz w:val="26"/>
          <w:szCs w:val="26"/>
          <w:lang w:eastAsia="ru-RU"/>
        </w:rPr>
        <w:t>Шендерёв А. Русский танец</w:t>
      </w:r>
      <w:r w:rsidRPr="00733410">
        <w:rPr>
          <w:rFonts w:ascii="Times New Roman" w:eastAsia="Times New Roman" w:hAnsi="Times New Roman"/>
          <w:b/>
          <w:bCs/>
          <w:spacing w:val="-12"/>
          <w:sz w:val="26"/>
          <w:szCs w:val="26"/>
          <w:lang w:eastAsia="ru-RU"/>
        </w:rPr>
        <w:t xml:space="preserve"> </w:t>
      </w:r>
    </w:p>
    <w:p w:rsidR="008A09B0" w:rsidRPr="00733410" w:rsidRDefault="008A09B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2"/>
          <w:sz w:val="26"/>
          <w:szCs w:val="26"/>
          <w:lang w:eastAsia="ru-RU"/>
        </w:rPr>
        <w:t>Требования к уровню подготовки обучающихся</w:t>
      </w:r>
    </w:p>
    <w:p w:rsidR="008A09B0" w:rsidRPr="00733410" w:rsidRDefault="008A09B0" w:rsidP="00733410">
      <w:pPr>
        <w:widowControl w:val="0"/>
        <w:shd w:val="clear" w:color="auto" w:fill="FFFFFF"/>
        <w:autoSpaceDE w:val="0"/>
        <w:autoSpaceDN w:val="0"/>
        <w:adjustRightInd w:val="0"/>
        <w:spacing w:before="5" w:after="0"/>
        <w:ind w:right="106"/>
        <w:jc w:val="both"/>
        <w:rPr>
          <w:rFonts w:ascii="Times New Roman" w:eastAsia="Times New Roman" w:hAnsi="Times New Roman"/>
          <w:sz w:val="26"/>
          <w:szCs w:val="26"/>
          <w:lang w:eastAsia="ru-RU"/>
        </w:rPr>
      </w:pPr>
      <w:r w:rsidRPr="00733410">
        <w:rPr>
          <w:rFonts w:ascii="Times New Roman" w:eastAsia="Times New Roman" w:hAnsi="Times New Roman"/>
          <w:spacing w:val="-12"/>
          <w:sz w:val="26"/>
          <w:szCs w:val="26"/>
          <w:lang w:eastAsia="ru-RU"/>
        </w:rPr>
        <w:t xml:space="preserve">Данная программа отражает разнообразие репертуара, его академическую </w:t>
      </w:r>
      <w:r w:rsidRPr="00733410">
        <w:rPr>
          <w:rFonts w:ascii="Times New Roman" w:eastAsia="Times New Roman" w:hAnsi="Times New Roman"/>
          <w:spacing w:val="-11"/>
          <w:sz w:val="26"/>
          <w:szCs w:val="26"/>
          <w:lang w:eastAsia="ru-RU"/>
        </w:rPr>
        <w:t xml:space="preserve">направленность, а также демонстрирует возможность индивидуального подхода </w:t>
      </w:r>
      <w:r w:rsidRPr="00733410">
        <w:rPr>
          <w:rFonts w:ascii="Times New Roman" w:eastAsia="Times New Roman" w:hAnsi="Times New Roman"/>
          <w:spacing w:val="-10"/>
          <w:sz w:val="26"/>
          <w:szCs w:val="26"/>
          <w:lang w:eastAsia="ru-RU"/>
        </w:rPr>
        <w:t xml:space="preserve">к каждому ученику. Содержание программы направлено на обеспечение художественно-эстетического развития учащегося и приобретения им </w:t>
      </w:r>
      <w:r w:rsidRPr="00733410">
        <w:rPr>
          <w:rFonts w:ascii="Times New Roman" w:eastAsia="Times New Roman" w:hAnsi="Times New Roman"/>
          <w:spacing w:val="-11"/>
          <w:sz w:val="26"/>
          <w:szCs w:val="26"/>
          <w:lang w:eastAsia="ru-RU"/>
        </w:rPr>
        <w:t>художественно-исполнительских знаний, умений и навыков.</w:t>
      </w:r>
    </w:p>
    <w:p w:rsidR="008A09B0" w:rsidRPr="00733410" w:rsidRDefault="008A09B0" w:rsidP="00733410">
      <w:pPr>
        <w:widowControl w:val="0"/>
        <w:shd w:val="clear" w:color="auto" w:fill="FFFFFF"/>
        <w:autoSpaceDE w:val="0"/>
        <w:autoSpaceDN w:val="0"/>
        <w:adjustRightInd w:val="0"/>
        <w:spacing w:before="5" w:after="0"/>
        <w:ind w:right="110"/>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Таким образом, ученик к концу прохождения курса программы обучения </w:t>
      </w:r>
      <w:r w:rsidRPr="00733410">
        <w:rPr>
          <w:rFonts w:ascii="Times New Roman" w:eastAsia="Times New Roman" w:hAnsi="Times New Roman"/>
          <w:sz w:val="26"/>
          <w:szCs w:val="26"/>
          <w:lang w:eastAsia="ru-RU"/>
        </w:rPr>
        <w:t>должен:</w:t>
      </w:r>
    </w:p>
    <w:p w:rsidR="008A09B0" w:rsidRPr="00733410" w:rsidRDefault="008A09B0" w:rsidP="00FE08D7">
      <w:pPr>
        <w:widowControl w:val="0"/>
        <w:numPr>
          <w:ilvl w:val="0"/>
          <w:numId w:val="83"/>
        </w:numPr>
        <w:shd w:val="clear" w:color="auto" w:fill="FFFFFF"/>
        <w:tabs>
          <w:tab w:val="left" w:pos="826"/>
        </w:tabs>
        <w:autoSpaceDE w:val="0"/>
        <w:autoSpaceDN w:val="0"/>
        <w:adjustRightInd w:val="0"/>
        <w:spacing w:before="134" w:after="0"/>
        <w:ind w:left="547"/>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знать основные исторические сведения об инструменте;</w:t>
      </w:r>
    </w:p>
    <w:p w:rsidR="008A09B0" w:rsidRPr="00733410" w:rsidRDefault="008A09B0" w:rsidP="00FE08D7">
      <w:pPr>
        <w:widowControl w:val="0"/>
        <w:numPr>
          <w:ilvl w:val="0"/>
          <w:numId w:val="83"/>
        </w:numPr>
        <w:shd w:val="clear" w:color="auto" w:fill="FFFFFF"/>
        <w:tabs>
          <w:tab w:val="left" w:pos="826"/>
        </w:tabs>
        <w:autoSpaceDE w:val="0"/>
        <w:autoSpaceDN w:val="0"/>
        <w:adjustRightInd w:val="0"/>
        <w:spacing w:before="154" w:after="0"/>
        <w:ind w:left="547"/>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знать конструктивные особенности инструмента;</w:t>
      </w:r>
    </w:p>
    <w:p w:rsidR="008A09B0" w:rsidRPr="00733410" w:rsidRDefault="008A09B0" w:rsidP="00FE08D7">
      <w:pPr>
        <w:widowControl w:val="0"/>
        <w:numPr>
          <w:ilvl w:val="0"/>
          <w:numId w:val="83"/>
        </w:numPr>
        <w:shd w:val="clear" w:color="auto" w:fill="FFFFFF"/>
        <w:tabs>
          <w:tab w:val="left" w:pos="826"/>
        </w:tabs>
        <w:autoSpaceDE w:val="0"/>
        <w:autoSpaceDN w:val="0"/>
        <w:adjustRightInd w:val="0"/>
        <w:spacing w:before="48" w:after="0"/>
        <w:ind w:left="547"/>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знать элементарные правила по уходу за инструментом и уметь их применять при необходимости;</w:t>
      </w:r>
    </w:p>
    <w:p w:rsidR="008A09B0" w:rsidRPr="00733410" w:rsidRDefault="008A09B0" w:rsidP="00FE08D7">
      <w:pPr>
        <w:widowControl w:val="0"/>
        <w:numPr>
          <w:ilvl w:val="0"/>
          <w:numId w:val="83"/>
        </w:numPr>
        <w:shd w:val="clear" w:color="auto" w:fill="FFFFFF"/>
        <w:tabs>
          <w:tab w:val="left" w:pos="826"/>
        </w:tabs>
        <w:autoSpaceDE w:val="0"/>
        <w:autoSpaceDN w:val="0"/>
        <w:adjustRightInd w:val="0"/>
        <w:spacing w:before="134" w:after="0"/>
        <w:ind w:left="547"/>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знать  разновидности инструмента аккордеон;</w:t>
      </w:r>
    </w:p>
    <w:p w:rsidR="008A09B0" w:rsidRPr="00733410" w:rsidRDefault="008A09B0" w:rsidP="00FE08D7">
      <w:pPr>
        <w:widowControl w:val="0"/>
        <w:numPr>
          <w:ilvl w:val="0"/>
          <w:numId w:val="83"/>
        </w:numPr>
        <w:shd w:val="clear" w:color="auto" w:fill="FFFFFF"/>
        <w:tabs>
          <w:tab w:val="left" w:pos="826"/>
        </w:tabs>
        <w:autoSpaceDE w:val="0"/>
        <w:autoSpaceDN w:val="0"/>
        <w:adjustRightInd w:val="0"/>
        <w:spacing w:before="149" w:after="0"/>
        <w:ind w:left="547"/>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знать основы музыкальной грамоты;</w:t>
      </w:r>
    </w:p>
    <w:p w:rsidR="008A09B0" w:rsidRPr="00733410" w:rsidRDefault="008A09B0" w:rsidP="00FE08D7">
      <w:pPr>
        <w:widowControl w:val="0"/>
        <w:numPr>
          <w:ilvl w:val="0"/>
          <w:numId w:val="83"/>
        </w:numPr>
        <w:shd w:val="clear" w:color="auto" w:fill="FFFFFF"/>
        <w:tabs>
          <w:tab w:val="left" w:pos="278"/>
        </w:tabs>
        <w:autoSpaceDE w:val="0"/>
        <w:autoSpaceDN w:val="0"/>
        <w:adjustRightInd w:val="0"/>
        <w:spacing w:after="0"/>
        <w:ind w:left="567"/>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знать систему игровых навыков и уметь применять ее самостоятельно;</w:t>
      </w:r>
    </w:p>
    <w:p w:rsidR="008A09B0" w:rsidRPr="00733410" w:rsidRDefault="008A09B0" w:rsidP="00FE08D7">
      <w:pPr>
        <w:widowControl w:val="0"/>
        <w:numPr>
          <w:ilvl w:val="0"/>
          <w:numId w:val="83"/>
        </w:numPr>
        <w:shd w:val="clear" w:color="auto" w:fill="FFFFFF"/>
        <w:tabs>
          <w:tab w:val="left" w:pos="278"/>
        </w:tabs>
        <w:autoSpaceDE w:val="0"/>
        <w:autoSpaceDN w:val="0"/>
        <w:adjustRightInd w:val="0"/>
        <w:spacing w:before="5" w:after="0"/>
        <w:ind w:right="19"/>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знать основные средства музыкальной выразительности (тембр, динамика, штрих, темп и т. д.);</w:t>
      </w:r>
    </w:p>
    <w:p w:rsidR="008A09B0" w:rsidRPr="00733410" w:rsidRDefault="008A09B0" w:rsidP="00FE08D7">
      <w:pPr>
        <w:widowControl w:val="0"/>
        <w:numPr>
          <w:ilvl w:val="0"/>
          <w:numId w:val="83"/>
        </w:numPr>
        <w:shd w:val="clear" w:color="auto" w:fill="FFFFFF"/>
        <w:tabs>
          <w:tab w:val="left" w:pos="278"/>
        </w:tabs>
        <w:autoSpaceDE w:val="0"/>
        <w:autoSpaceDN w:val="0"/>
        <w:adjustRightInd w:val="0"/>
        <w:spacing w:before="5" w:after="0"/>
        <w:ind w:right="19"/>
        <w:jc w:val="both"/>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t xml:space="preserve">знать основные жанры музыки (инструментальный, вокальный, </w:t>
      </w:r>
      <w:r w:rsidRPr="00733410">
        <w:rPr>
          <w:rFonts w:ascii="Times New Roman" w:eastAsia="Times New Roman" w:hAnsi="Times New Roman"/>
          <w:sz w:val="26"/>
          <w:szCs w:val="26"/>
          <w:lang w:eastAsia="ru-RU"/>
        </w:rPr>
        <w:t>симфонический и т. д.);</w:t>
      </w:r>
    </w:p>
    <w:p w:rsidR="008A09B0" w:rsidRPr="00733410" w:rsidRDefault="008A09B0" w:rsidP="00FE08D7">
      <w:pPr>
        <w:widowControl w:val="0"/>
        <w:numPr>
          <w:ilvl w:val="0"/>
          <w:numId w:val="83"/>
        </w:numPr>
        <w:shd w:val="clear" w:color="auto" w:fill="FFFFFF"/>
        <w:tabs>
          <w:tab w:val="left" w:pos="278"/>
        </w:tabs>
        <w:autoSpaceDE w:val="0"/>
        <w:autoSpaceDN w:val="0"/>
        <w:adjustRightInd w:val="0"/>
        <w:spacing w:before="5" w:after="0"/>
        <w:ind w:right="19"/>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знать технические и художественно-эстетические особенности, характерные для  исполнительства на аккордеоне;</w:t>
      </w:r>
    </w:p>
    <w:p w:rsidR="008A09B0" w:rsidRPr="00733410" w:rsidRDefault="008A09B0" w:rsidP="00FE08D7">
      <w:pPr>
        <w:widowControl w:val="0"/>
        <w:numPr>
          <w:ilvl w:val="0"/>
          <w:numId w:val="83"/>
        </w:numPr>
        <w:shd w:val="clear" w:color="auto" w:fill="FFFFFF"/>
        <w:tabs>
          <w:tab w:val="left" w:pos="278"/>
        </w:tabs>
        <w:autoSpaceDE w:val="0"/>
        <w:autoSpaceDN w:val="0"/>
        <w:adjustRightInd w:val="0"/>
        <w:spacing w:before="5" w:after="0"/>
        <w:ind w:right="19"/>
        <w:jc w:val="both"/>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 xml:space="preserve">знать функциональные особенности строения частей тела и уметь </w:t>
      </w:r>
      <w:r w:rsidRPr="00733410">
        <w:rPr>
          <w:rFonts w:ascii="Times New Roman" w:eastAsia="Times New Roman" w:hAnsi="Times New Roman"/>
          <w:spacing w:val="-10"/>
          <w:sz w:val="26"/>
          <w:szCs w:val="26"/>
          <w:lang w:eastAsia="ru-RU"/>
        </w:rPr>
        <w:t>рационально использовать их в работе игрового аппарата;</w:t>
      </w:r>
    </w:p>
    <w:p w:rsidR="008A09B0" w:rsidRPr="00733410" w:rsidRDefault="008A09B0" w:rsidP="00FE08D7">
      <w:pPr>
        <w:widowControl w:val="0"/>
        <w:numPr>
          <w:ilvl w:val="0"/>
          <w:numId w:val="83"/>
        </w:numPr>
        <w:shd w:val="clear" w:color="auto" w:fill="FFFFFF"/>
        <w:tabs>
          <w:tab w:val="left" w:pos="278"/>
        </w:tabs>
        <w:autoSpaceDE w:val="0"/>
        <w:autoSpaceDN w:val="0"/>
        <w:adjustRightInd w:val="0"/>
        <w:spacing w:before="24"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уметь самостоятельно определять технические трудности несложного </w:t>
      </w:r>
      <w:r w:rsidRPr="00733410">
        <w:rPr>
          <w:rFonts w:ascii="Times New Roman" w:eastAsia="Times New Roman" w:hAnsi="Times New Roman"/>
          <w:spacing w:val="-6"/>
          <w:sz w:val="26"/>
          <w:szCs w:val="26"/>
          <w:lang w:eastAsia="ru-RU"/>
        </w:rPr>
        <w:t xml:space="preserve">музыкального </w:t>
      </w:r>
      <w:r w:rsidRPr="00733410">
        <w:rPr>
          <w:rFonts w:ascii="Times New Roman" w:eastAsia="Times New Roman" w:hAnsi="Times New Roman"/>
          <w:spacing w:val="-6"/>
          <w:sz w:val="26"/>
          <w:szCs w:val="26"/>
          <w:lang w:eastAsia="ru-RU"/>
        </w:rPr>
        <w:lastRenderedPageBreak/>
        <w:t xml:space="preserve">произведения и находить способы и методы в работе над </w:t>
      </w:r>
      <w:r w:rsidRPr="00733410">
        <w:rPr>
          <w:rFonts w:ascii="Times New Roman" w:eastAsia="Times New Roman" w:hAnsi="Times New Roman"/>
          <w:sz w:val="26"/>
          <w:szCs w:val="26"/>
          <w:lang w:eastAsia="ru-RU"/>
        </w:rPr>
        <w:t>ними;</w:t>
      </w:r>
    </w:p>
    <w:p w:rsidR="008A09B0" w:rsidRPr="00733410" w:rsidRDefault="008A09B0" w:rsidP="00FE08D7">
      <w:pPr>
        <w:widowControl w:val="0"/>
        <w:numPr>
          <w:ilvl w:val="0"/>
          <w:numId w:val="83"/>
        </w:numPr>
        <w:shd w:val="clear" w:color="auto" w:fill="FFFFFF"/>
        <w:tabs>
          <w:tab w:val="left" w:pos="278"/>
        </w:tabs>
        <w:autoSpaceDE w:val="0"/>
        <w:autoSpaceDN w:val="0"/>
        <w:adjustRightInd w:val="0"/>
        <w:spacing w:before="19" w:after="0"/>
        <w:ind w:right="14"/>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уметь самостоятельно среди нескольких вариантов аппликатуры выбрать </w:t>
      </w:r>
      <w:r w:rsidRPr="00733410">
        <w:rPr>
          <w:rFonts w:ascii="Times New Roman" w:eastAsia="Times New Roman" w:hAnsi="Times New Roman"/>
          <w:sz w:val="26"/>
          <w:szCs w:val="26"/>
          <w:lang w:eastAsia="ru-RU"/>
        </w:rPr>
        <w:t>наиболее удобную и рациональную;</w:t>
      </w:r>
    </w:p>
    <w:p w:rsidR="008A09B0" w:rsidRPr="00733410" w:rsidRDefault="008A09B0" w:rsidP="00FE08D7">
      <w:pPr>
        <w:widowControl w:val="0"/>
        <w:numPr>
          <w:ilvl w:val="0"/>
          <w:numId w:val="83"/>
        </w:numPr>
        <w:shd w:val="clear" w:color="auto" w:fill="FFFFFF"/>
        <w:tabs>
          <w:tab w:val="left" w:pos="278"/>
        </w:tabs>
        <w:autoSpaceDE w:val="0"/>
        <w:autoSpaceDN w:val="0"/>
        <w:adjustRightInd w:val="0"/>
        <w:spacing w:before="10"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уметь самостоятельно, осознанно работать над несложными </w:t>
      </w:r>
      <w:r w:rsidRPr="00733410">
        <w:rPr>
          <w:rFonts w:ascii="Times New Roman" w:eastAsia="Times New Roman" w:hAnsi="Times New Roman"/>
          <w:spacing w:val="-11"/>
          <w:sz w:val="26"/>
          <w:szCs w:val="26"/>
          <w:lang w:eastAsia="ru-RU"/>
        </w:rPr>
        <w:t xml:space="preserve">произведениями, опираясь на знания законов формообразования, а также на освоенную в классе под руководством педагога методику поэтапной работы </w:t>
      </w:r>
      <w:r w:rsidRPr="00733410">
        <w:rPr>
          <w:rFonts w:ascii="Times New Roman" w:eastAsia="Times New Roman" w:hAnsi="Times New Roman"/>
          <w:sz w:val="26"/>
          <w:szCs w:val="26"/>
          <w:lang w:eastAsia="ru-RU"/>
        </w:rPr>
        <w:t>над художественным произведением;</w:t>
      </w:r>
    </w:p>
    <w:p w:rsidR="008A09B0" w:rsidRPr="00733410" w:rsidRDefault="008A09B0" w:rsidP="00FE08D7">
      <w:pPr>
        <w:widowControl w:val="0"/>
        <w:numPr>
          <w:ilvl w:val="0"/>
          <w:numId w:val="83"/>
        </w:numPr>
        <w:shd w:val="clear" w:color="auto" w:fill="FFFFFF"/>
        <w:tabs>
          <w:tab w:val="left" w:pos="278"/>
        </w:tabs>
        <w:autoSpaceDE w:val="0"/>
        <w:autoSpaceDN w:val="0"/>
        <w:adjustRightInd w:val="0"/>
        <w:spacing w:before="24"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уметь творчески подходить к созданию художественного образа, </w:t>
      </w:r>
      <w:r w:rsidRPr="00733410">
        <w:rPr>
          <w:rFonts w:ascii="Times New Roman" w:eastAsia="Times New Roman" w:hAnsi="Times New Roman"/>
          <w:spacing w:val="-10"/>
          <w:sz w:val="26"/>
          <w:szCs w:val="26"/>
          <w:lang w:eastAsia="ru-RU"/>
        </w:rPr>
        <w:t xml:space="preserve">используя при этом все теоретические знания и предыдущий практический </w:t>
      </w:r>
      <w:r w:rsidRPr="00733410">
        <w:rPr>
          <w:rFonts w:ascii="Times New Roman" w:eastAsia="Times New Roman" w:hAnsi="Times New Roman"/>
          <w:spacing w:val="-8"/>
          <w:sz w:val="26"/>
          <w:szCs w:val="26"/>
          <w:lang w:eastAsia="ru-RU"/>
        </w:rPr>
        <w:t xml:space="preserve">опыт в освоении штрихов, приемов и других музыкальных средств </w:t>
      </w:r>
      <w:r w:rsidRPr="00733410">
        <w:rPr>
          <w:rFonts w:ascii="Times New Roman" w:eastAsia="Times New Roman" w:hAnsi="Times New Roman"/>
          <w:sz w:val="26"/>
          <w:szCs w:val="26"/>
          <w:lang w:eastAsia="ru-RU"/>
        </w:rPr>
        <w:t>выразительности;</w:t>
      </w:r>
    </w:p>
    <w:p w:rsidR="008A09B0" w:rsidRPr="00733410" w:rsidRDefault="008A09B0" w:rsidP="00FE08D7">
      <w:pPr>
        <w:widowControl w:val="0"/>
        <w:numPr>
          <w:ilvl w:val="0"/>
          <w:numId w:val="83"/>
        </w:numPr>
        <w:shd w:val="clear" w:color="auto" w:fill="FFFFFF"/>
        <w:tabs>
          <w:tab w:val="left" w:pos="278"/>
        </w:tabs>
        <w:autoSpaceDE w:val="0"/>
        <w:autoSpaceDN w:val="0"/>
        <w:adjustRightInd w:val="0"/>
        <w:spacing w:before="24" w:after="0"/>
        <w:ind w:right="19"/>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уметь на базе приобретенных специальных знаний давать грамотную </w:t>
      </w:r>
      <w:r w:rsidRPr="00733410">
        <w:rPr>
          <w:rFonts w:ascii="Times New Roman" w:eastAsia="Times New Roman" w:hAnsi="Times New Roman"/>
          <w:spacing w:val="-11"/>
          <w:sz w:val="26"/>
          <w:szCs w:val="26"/>
          <w:lang w:eastAsia="ru-RU"/>
        </w:rPr>
        <w:t>адекватную оценку многообразным музыкальным событиям;</w:t>
      </w:r>
    </w:p>
    <w:p w:rsidR="008A09B0" w:rsidRPr="00733410" w:rsidRDefault="008A09B0" w:rsidP="00FE08D7">
      <w:pPr>
        <w:widowControl w:val="0"/>
        <w:numPr>
          <w:ilvl w:val="0"/>
          <w:numId w:val="83"/>
        </w:numPr>
        <w:shd w:val="clear" w:color="auto" w:fill="FFFFFF"/>
        <w:tabs>
          <w:tab w:val="left" w:pos="278"/>
        </w:tabs>
        <w:autoSpaceDE w:val="0"/>
        <w:autoSpaceDN w:val="0"/>
        <w:adjustRightInd w:val="0"/>
        <w:spacing w:before="14"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иметь навык игры по нотам;</w:t>
      </w:r>
    </w:p>
    <w:p w:rsidR="008A09B0" w:rsidRPr="00733410" w:rsidRDefault="008A09B0" w:rsidP="00FE08D7">
      <w:pPr>
        <w:widowControl w:val="0"/>
        <w:numPr>
          <w:ilvl w:val="0"/>
          <w:numId w:val="83"/>
        </w:numPr>
        <w:shd w:val="clear" w:color="auto" w:fill="FFFFFF"/>
        <w:tabs>
          <w:tab w:val="left" w:pos="278"/>
        </w:tabs>
        <w:autoSpaceDE w:val="0"/>
        <w:autoSpaceDN w:val="0"/>
        <w:adjustRightInd w:val="0"/>
        <w:spacing w:before="10"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иметь навык чтения с листа несложных произведений, необходимый для </w:t>
      </w:r>
      <w:r w:rsidRPr="00733410">
        <w:rPr>
          <w:rFonts w:ascii="Times New Roman" w:eastAsia="Times New Roman" w:hAnsi="Times New Roman"/>
          <w:sz w:val="26"/>
          <w:szCs w:val="26"/>
          <w:lang w:eastAsia="ru-RU"/>
        </w:rPr>
        <w:t>ансамблевого и оркестрового музицирования;</w:t>
      </w:r>
    </w:p>
    <w:p w:rsidR="008A09B0" w:rsidRPr="00733410" w:rsidRDefault="008A09B0" w:rsidP="00FE08D7">
      <w:pPr>
        <w:widowControl w:val="0"/>
        <w:numPr>
          <w:ilvl w:val="0"/>
          <w:numId w:val="83"/>
        </w:numPr>
        <w:shd w:val="clear" w:color="auto" w:fill="FFFFFF"/>
        <w:tabs>
          <w:tab w:val="left" w:pos="278"/>
        </w:tabs>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приобрести навык транспонирования и подбора по слуху, так </w:t>
      </w:r>
      <w:r w:rsidRPr="00733410">
        <w:rPr>
          <w:rFonts w:ascii="Times New Roman" w:eastAsia="Times New Roman" w:hAnsi="Times New Roman"/>
          <w:spacing w:val="-10"/>
          <w:sz w:val="26"/>
          <w:szCs w:val="26"/>
          <w:lang w:eastAsia="ru-RU"/>
        </w:rPr>
        <w:t>необходимых в дальнейшем будущему оркестровому музыканту;</w:t>
      </w:r>
    </w:p>
    <w:p w:rsidR="008A09B0" w:rsidRPr="00733410" w:rsidRDefault="008A09B0" w:rsidP="00FE08D7">
      <w:pPr>
        <w:widowControl w:val="0"/>
        <w:numPr>
          <w:ilvl w:val="0"/>
          <w:numId w:val="83"/>
        </w:numPr>
        <w:shd w:val="clear" w:color="auto" w:fill="FFFFFF"/>
        <w:tabs>
          <w:tab w:val="left" w:pos="278"/>
        </w:tabs>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7"/>
          <w:sz w:val="26"/>
          <w:szCs w:val="26"/>
          <w:lang w:eastAsia="ru-RU"/>
        </w:rPr>
        <w:t xml:space="preserve">приобрести навык публичных выступлений, как в качестве солиста, так и </w:t>
      </w:r>
      <w:r w:rsidRPr="00733410">
        <w:rPr>
          <w:rFonts w:ascii="Times New Roman" w:eastAsia="Times New Roman" w:hAnsi="Times New Roman"/>
          <w:sz w:val="26"/>
          <w:szCs w:val="26"/>
          <w:lang w:eastAsia="ru-RU"/>
        </w:rPr>
        <w:t xml:space="preserve">в различных ансамблях и оркестрах. </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Реализация программы обеспечивает:</w:t>
      </w:r>
    </w:p>
    <w:p w:rsidR="008A09B0" w:rsidRPr="00733410" w:rsidRDefault="008A09B0" w:rsidP="00FE08D7">
      <w:pPr>
        <w:widowControl w:val="0"/>
        <w:numPr>
          <w:ilvl w:val="0"/>
          <w:numId w:val="84"/>
        </w:numPr>
        <w:shd w:val="clear" w:color="auto" w:fill="FFFFFF"/>
        <w:tabs>
          <w:tab w:val="left" w:pos="422"/>
        </w:tabs>
        <w:autoSpaceDE w:val="0"/>
        <w:autoSpaceDN w:val="0"/>
        <w:adjustRightInd w:val="0"/>
        <w:spacing w:before="10" w:after="0"/>
        <w:ind w:right="19"/>
        <w:jc w:val="both"/>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t xml:space="preserve">наличие у обучающегося интереса к музыкальному искусству, </w:t>
      </w:r>
      <w:r w:rsidRPr="00733410">
        <w:rPr>
          <w:rFonts w:ascii="Times New Roman" w:eastAsia="Times New Roman" w:hAnsi="Times New Roman"/>
          <w:sz w:val="26"/>
          <w:szCs w:val="26"/>
          <w:lang w:eastAsia="ru-RU"/>
        </w:rPr>
        <w:t>самостоятельному музыкальному исполнительству;</w:t>
      </w:r>
    </w:p>
    <w:p w:rsidR="008A09B0" w:rsidRPr="00733410" w:rsidRDefault="008A09B0" w:rsidP="00FE08D7">
      <w:pPr>
        <w:widowControl w:val="0"/>
        <w:numPr>
          <w:ilvl w:val="0"/>
          <w:numId w:val="84"/>
        </w:numPr>
        <w:shd w:val="clear" w:color="auto" w:fill="FFFFFF"/>
        <w:tabs>
          <w:tab w:val="left" w:pos="422"/>
        </w:tabs>
        <w:autoSpaceDE w:val="0"/>
        <w:autoSpaceDN w:val="0"/>
        <w:adjustRightInd w:val="0"/>
        <w:spacing w:before="24" w:after="0"/>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комплексное совершенствование игровой техники исполнителя, которая </w:t>
      </w:r>
      <w:r w:rsidRPr="00733410">
        <w:rPr>
          <w:rFonts w:ascii="Times New Roman" w:eastAsia="Times New Roman" w:hAnsi="Times New Roman"/>
          <w:spacing w:val="-10"/>
          <w:sz w:val="26"/>
          <w:szCs w:val="26"/>
          <w:lang w:eastAsia="ru-RU"/>
        </w:rPr>
        <w:t xml:space="preserve">включает в себя тембровое слушание, вопросы динамики, артикуляции, интонирования, а также организацию работы игрового аппарата, развитие </w:t>
      </w:r>
      <w:r w:rsidRPr="00733410">
        <w:rPr>
          <w:rFonts w:ascii="Times New Roman" w:eastAsia="Times New Roman" w:hAnsi="Times New Roman"/>
          <w:sz w:val="26"/>
          <w:szCs w:val="26"/>
          <w:lang w:eastAsia="ru-RU"/>
        </w:rPr>
        <w:t>крупной и мелкой техники;</w:t>
      </w:r>
    </w:p>
    <w:p w:rsidR="008A09B0" w:rsidRPr="00733410" w:rsidRDefault="008A09B0" w:rsidP="00FE08D7">
      <w:pPr>
        <w:widowControl w:val="0"/>
        <w:numPr>
          <w:ilvl w:val="0"/>
          <w:numId w:val="84"/>
        </w:numPr>
        <w:shd w:val="clear" w:color="auto" w:fill="FFFFFF"/>
        <w:tabs>
          <w:tab w:val="left" w:pos="422"/>
        </w:tabs>
        <w:autoSpaceDE w:val="0"/>
        <w:autoSpaceDN w:val="0"/>
        <w:adjustRightInd w:val="0"/>
        <w:spacing w:before="24" w:after="0"/>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сформированный комплекс исполнительских знаний, умений и навыков, </w:t>
      </w:r>
      <w:r w:rsidRPr="00733410">
        <w:rPr>
          <w:rFonts w:ascii="Times New Roman" w:eastAsia="Times New Roman" w:hAnsi="Times New Roman"/>
          <w:spacing w:val="-3"/>
          <w:sz w:val="26"/>
          <w:szCs w:val="26"/>
          <w:lang w:eastAsia="ru-RU"/>
        </w:rPr>
        <w:t xml:space="preserve">позволяющий использовать многообразные возможности инструмента для </w:t>
      </w:r>
      <w:r w:rsidRPr="00733410">
        <w:rPr>
          <w:rFonts w:ascii="Times New Roman" w:eastAsia="Times New Roman" w:hAnsi="Times New Roman"/>
          <w:spacing w:val="-10"/>
          <w:sz w:val="26"/>
          <w:szCs w:val="26"/>
          <w:lang w:eastAsia="ru-RU"/>
        </w:rPr>
        <w:t>достижения наиболее убедительной интерпретации авторского текста;</w:t>
      </w:r>
    </w:p>
    <w:p w:rsidR="008A09B0" w:rsidRPr="00733410" w:rsidRDefault="008A09B0" w:rsidP="00FE08D7">
      <w:pPr>
        <w:widowControl w:val="0"/>
        <w:numPr>
          <w:ilvl w:val="0"/>
          <w:numId w:val="84"/>
        </w:numPr>
        <w:shd w:val="clear" w:color="auto" w:fill="FFFFFF"/>
        <w:tabs>
          <w:tab w:val="left" w:pos="422"/>
        </w:tabs>
        <w:autoSpaceDE w:val="0"/>
        <w:autoSpaceDN w:val="0"/>
        <w:adjustRightInd w:val="0"/>
        <w:spacing w:before="130"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знание художественно-исполнительских возможностей аккордеона;</w:t>
      </w:r>
    </w:p>
    <w:p w:rsidR="008A09B0" w:rsidRPr="00733410" w:rsidRDefault="008A09B0" w:rsidP="00FE08D7">
      <w:pPr>
        <w:widowControl w:val="0"/>
        <w:numPr>
          <w:ilvl w:val="0"/>
          <w:numId w:val="84"/>
        </w:numPr>
        <w:shd w:val="clear" w:color="auto" w:fill="FFFFFF"/>
        <w:tabs>
          <w:tab w:val="left" w:pos="422"/>
        </w:tabs>
        <w:autoSpaceDE w:val="0"/>
        <w:autoSpaceDN w:val="0"/>
        <w:adjustRightInd w:val="0"/>
        <w:spacing w:before="149"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знание музыкальной терминологии;</w:t>
      </w:r>
    </w:p>
    <w:p w:rsidR="008A09B0" w:rsidRPr="00733410" w:rsidRDefault="008A09B0" w:rsidP="00FE08D7">
      <w:pPr>
        <w:widowControl w:val="0"/>
        <w:numPr>
          <w:ilvl w:val="0"/>
          <w:numId w:val="84"/>
        </w:numPr>
        <w:shd w:val="clear" w:color="auto" w:fill="FFFFFF"/>
        <w:tabs>
          <w:tab w:val="left" w:pos="422"/>
        </w:tabs>
        <w:autoSpaceDE w:val="0"/>
        <w:autoSpaceDN w:val="0"/>
        <w:adjustRightInd w:val="0"/>
        <w:spacing w:before="48"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знание репертуара для аккордеона, включающего произведения разных стилей </w:t>
      </w:r>
      <w:r w:rsidRPr="00733410">
        <w:rPr>
          <w:rFonts w:ascii="Times New Roman" w:eastAsia="Times New Roman" w:hAnsi="Times New Roman"/>
          <w:spacing w:val="-11"/>
          <w:sz w:val="26"/>
          <w:szCs w:val="26"/>
          <w:lang w:eastAsia="ru-RU"/>
        </w:rPr>
        <w:t>и жанров, произведения полифонической и крупной формы в</w:t>
      </w:r>
      <w:r w:rsidRPr="00733410">
        <w:rPr>
          <w:rFonts w:ascii="Times New Roman" w:eastAsia="Times New Roman" w:hAnsi="Times New Roman"/>
          <w:spacing w:val="-8"/>
          <w:sz w:val="26"/>
          <w:szCs w:val="26"/>
          <w:lang w:eastAsia="ru-RU"/>
        </w:rPr>
        <w:t xml:space="preserve"> соответствии с программными требованиями; в старших, ориентированных </w:t>
      </w:r>
      <w:r w:rsidRPr="00733410">
        <w:rPr>
          <w:rFonts w:ascii="Times New Roman" w:eastAsia="Times New Roman" w:hAnsi="Times New Roman"/>
          <w:spacing w:val="-10"/>
          <w:sz w:val="26"/>
          <w:szCs w:val="26"/>
          <w:lang w:eastAsia="ru-RU"/>
        </w:rPr>
        <w:t xml:space="preserve">на профессиональное обучение классах, умение самостоятельно выбрать для </w:t>
      </w:r>
      <w:r w:rsidRPr="00733410">
        <w:rPr>
          <w:rFonts w:ascii="Times New Roman" w:eastAsia="Times New Roman" w:hAnsi="Times New Roman"/>
          <w:sz w:val="26"/>
          <w:szCs w:val="26"/>
          <w:lang w:eastAsia="ru-RU"/>
        </w:rPr>
        <w:t>себя программу;</w:t>
      </w:r>
    </w:p>
    <w:p w:rsidR="008A09B0" w:rsidRPr="00733410" w:rsidRDefault="008A09B0" w:rsidP="00FE08D7">
      <w:pPr>
        <w:widowControl w:val="0"/>
        <w:numPr>
          <w:ilvl w:val="0"/>
          <w:numId w:val="84"/>
        </w:numPr>
        <w:shd w:val="clear" w:color="auto" w:fill="FFFFFF"/>
        <w:tabs>
          <w:tab w:val="left" w:pos="422"/>
        </w:tabs>
        <w:autoSpaceDE w:val="0"/>
        <w:autoSpaceDN w:val="0"/>
        <w:adjustRightInd w:val="0"/>
        <w:spacing w:before="134"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наличие навыка по чтению с листа музыкальных произведений;</w:t>
      </w:r>
    </w:p>
    <w:p w:rsidR="008A09B0" w:rsidRPr="00733410" w:rsidRDefault="008A09B0" w:rsidP="00FE08D7">
      <w:pPr>
        <w:widowControl w:val="0"/>
        <w:numPr>
          <w:ilvl w:val="0"/>
          <w:numId w:val="84"/>
        </w:numPr>
        <w:shd w:val="clear" w:color="auto" w:fill="FFFFFF"/>
        <w:tabs>
          <w:tab w:val="left" w:pos="422"/>
        </w:tabs>
        <w:autoSpaceDE w:val="0"/>
        <w:autoSpaceDN w:val="0"/>
        <w:adjustRightInd w:val="0"/>
        <w:spacing w:before="144"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умение транспонировать и подбирать по слуху;</w:t>
      </w:r>
    </w:p>
    <w:p w:rsidR="008A09B0" w:rsidRPr="00733410" w:rsidRDefault="008A09B0" w:rsidP="00FE08D7">
      <w:pPr>
        <w:widowControl w:val="0"/>
        <w:numPr>
          <w:ilvl w:val="0"/>
          <w:numId w:val="84"/>
        </w:numPr>
        <w:shd w:val="clear" w:color="auto" w:fill="FFFFFF"/>
        <w:tabs>
          <w:tab w:val="left" w:pos="422"/>
        </w:tabs>
        <w:autoSpaceDE w:val="0"/>
        <w:autoSpaceDN w:val="0"/>
        <w:adjustRightInd w:val="0"/>
        <w:spacing w:before="43"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2"/>
          <w:sz w:val="26"/>
          <w:szCs w:val="26"/>
          <w:lang w:eastAsia="ru-RU"/>
        </w:rPr>
        <w:t xml:space="preserve">навыки по воспитанию слухового контроля, умению управлять процессом </w:t>
      </w:r>
      <w:r w:rsidRPr="00733410">
        <w:rPr>
          <w:rFonts w:ascii="Times New Roman" w:eastAsia="Times New Roman" w:hAnsi="Times New Roman"/>
          <w:sz w:val="26"/>
          <w:szCs w:val="26"/>
          <w:lang w:eastAsia="ru-RU"/>
        </w:rPr>
        <w:t>исполнения музыкального произведения;</w:t>
      </w:r>
    </w:p>
    <w:p w:rsidR="008A09B0" w:rsidRPr="00733410" w:rsidRDefault="008A09B0" w:rsidP="00FE08D7">
      <w:pPr>
        <w:widowControl w:val="0"/>
        <w:numPr>
          <w:ilvl w:val="0"/>
          <w:numId w:val="84"/>
        </w:numPr>
        <w:shd w:val="clear" w:color="auto" w:fill="FFFFFF"/>
        <w:tabs>
          <w:tab w:val="left" w:pos="422"/>
        </w:tabs>
        <w:autoSpaceDE w:val="0"/>
        <w:autoSpaceDN w:val="0"/>
        <w:adjustRightInd w:val="0"/>
        <w:spacing w:before="14"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навыки по использованию музыкально-исполнительских средств </w:t>
      </w:r>
      <w:r w:rsidRPr="00733410">
        <w:rPr>
          <w:rFonts w:ascii="Times New Roman" w:eastAsia="Times New Roman" w:hAnsi="Times New Roman"/>
          <w:spacing w:val="-1"/>
          <w:sz w:val="26"/>
          <w:szCs w:val="26"/>
          <w:lang w:eastAsia="ru-RU"/>
        </w:rPr>
        <w:t xml:space="preserve">выразительности, выполнению анализа исполняемых произведений, </w:t>
      </w:r>
      <w:r w:rsidRPr="00733410">
        <w:rPr>
          <w:rFonts w:ascii="Times New Roman" w:eastAsia="Times New Roman" w:hAnsi="Times New Roman"/>
          <w:spacing w:val="-10"/>
          <w:sz w:val="26"/>
          <w:szCs w:val="26"/>
          <w:lang w:eastAsia="ru-RU"/>
        </w:rPr>
        <w:t xml:space="preserve">владению различными видами техники исполнительства, использованию </w:t>
      </w:r>
      <w:r w:rsidRPr="00733410">
        <w:rPr>
          <w:rFonts w:ascii="Times New Roman" w:eastAsia="Times New Roman" w:hAnsi="Times New Roman"/>
          <w:sz w:val="26"/>
          <w:szCs w:val="26"/>
          <w:lang w:eastAsia="ru-RU"/>
        </w:rPr>
        <w:t>художественно оправданных технических приемов;</w:t>
      </w:r>
    </w:p>
    <w:p w:rsidR="008A09B0" w:rsidRPr="00733410" w:rsidRDefault="008A09B0" w:rsidP="00FE08D7">
      <w:pPr>
        <w:widowControl w:val="0"/>
        <w:numPr>
          <w:ilvl w:val="0"/>
          <w:numId w:val="84"/>
        </w:numPr>
        <w:shd w:val="clear" w:color="auto" w:fill="FFFFFF"/>
        <w:tabs>
          <w:tab w:val="left" w:pos="422"/>
        </w:tabs>
        <w:autoSpaceDE w:val="0"/>
        <w:autoSpaceDN w:val="0"/>
        <w:adjustRightInd w:val="0"/>
        <w:spacing w:before="10"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7"/>
          <w:sz w:val="26"/>
          <w:szCs w:val="26"/>
          <w:lang w:eastAsia="ru-RU"/>
        </w:rPr>
        <w:lastRenderedPageBreak/>
        <w:t xml:space="preserve">наличие творческой инициативы, сформированных представлений о </w:t>
      </w:r>
      <w:r w:rsidRPr="00733410">
        <w:rPr>
          <w:rFonts w:ascii="Times New Roman" w:eastAsia="Times New Roman" w:hAnsi="Times New Roman"/>
          <w:spacing w:val="-11"/>
          <w:sz w:val="26"/>
          <w:szCs w:val="26"/>
          <w:lang w:eastAsia="ru-RU"/>
        </w:rPr>
        <w:t xml:space="preserve">методике разучивания музыкальных произведений и приемах работы над </w:t>
      </w:r>
      <w:r w:rsidRPr="00733410">
        <w:rPr>
          <w:rFonts w:ascii="Times New Roman" w:eastAsia="Times New Roman" w:hAnsi="Times New Roman"/>
          <w:sz w:val="26"/>
          <w:szCs w:val="26"/>
          <w:lang w:eastAsia="ru-RU"/>
        </w:rPr>
        <w:t>исполнительскими трудностями;</w:t>
      </w:r>
    </w:p>
    <w:p w:rsidR="008A09B0" w:rsidRPr="00733410" w:rsidRDefault="008A09B0" w:rsidP="00FE08D7">
      <w:pPr>
        <w:widowControl w:val="0"/>
        <w:numPr>
          <w:ilvl w:val="0"/>
          <w:numId w:val="84"/>
        </w:numPr>
        <w:shd w:val="clear" w:color="auto" w:fill="FFFFFF"/>
        <w:tabs>
          <w:tab w:val="left" w:pos="422"/>
        </w:tabs>
        <w:autoSpaceDE w:val="0"/>
        <w:autoSpaceDN w:val="0"/>
        <w:adjustRightInd w:val="0"/>
        <w:spacing w:before="10"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наличие навыков репетиционно-концертной работы в качестве солиста.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Формы и методы контроля, система оценок</w:t>
      </w:r>
    </w:p>
    <w:p w:rsidR="008A09B0" w:rsidRPr="00733410" w:rsidRDefault="008A09B0" w:rsidP="00733410">
      <w:pPr>
        <w:widowControl w:val="0"/>
        <w:shd w:val="clear" w:color="auto" w:fill="FFFFFF"/>
        <w:autoSpaceDE w:val="0"/>
        <w:autoSpaceDN w:val="0"/>
        <w:adjustRightInd w:val="0"/>
        <w:spacing w:before="178" w:after="0"/>
        <w:rPr>
          <w:rFonts w:ascii="Times New Roman" w:eastAsia="Times New Roman" w:hAnsi="Times New Roman"/>
          <w:sz w:val="26"/>
          <w:szCs w:val="26"/>
          <w:lang w:eastAsia="ru-RU"/>
        </w:rPr>
      </w:pPr>
      <w:r w:rsidRPr="00733410">
        <w:rPr>
          <w:rFonts w:ascii="Times New Roman" w:eastAsia="Times New Roman" w:hAnsi="Times New Roman"/>
          <w:i/>
          <w:iCs/>
          <w:spacing w:val="-1"/>
          <w:sz w:val="26"/>
          <w:szCs w:val="26"/>
          <w:lang w:eastAsia="ru-RU"/>
        </w:rPr>
        <w:t>Аттестация: цели, виды, форма, содержание</w:t>
      </w:r>
    </w:p>
    <w:p w:rsidR="008A09B0" w:rsidRPr="00733410" w:rsidRDefault="008A09B0" w:rsidP="00733410">
      <w:pPr>
        <w:widowControl w:val="0"/>
        <w:shd w:val="clear" w:color="auto" w:fill="FFFFFF"/>
        <w:autoSpaceDE w:val="0"/>
        <w:autoSpaceDN w:val="0"/>
        <w:adjustRightInd w:val="0"/>
        <w:spacing w:before="53"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Каждый из видов контроля успеваемости учащихся имеет свои цели, задачи и формы.</w:t>
      </w:r>
    </w:p>
    <w:p w:rsidR="008A09B0" w:rsidRPr="00733410" w:rsidRDefault="008A09B0" w:rsidP="00733410">
      <w:pPr>
        <w:widowControl w:val="0"/>
        <w:shd w:val="clear" w:color="auto" w:fill="FFFFFF"/>
        <w:autoSpaceDE w:val="0"/>
        <w:autoSpaceDN w:val="0"/>
        <w:adjustRightInd w:val="0"/>
        <w:spacing w:before="149"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Оценки качества знаний по «Специальности (аккордеон) охватывают все </w:t>
      </w:r>
      <w:r w:rsidRPr="00733410">
        <w:rPr>
          <w:rFonts w:ascii="Times New Roman" w:eastAsia="Times New Roman" w:hAnsi="Times New Roman"/>
          <w:spacing w:val="-3"/>
          <w:sz w:val="26"/>
          <w:szCs w:val="26"/>
          <w:lang w:eastAsia="ru-RU"/>
        </w:rPr>
        <w:t>виды контроля:</w:t>
      </w:r>
    </w:p>
    <w:p w:rsidR="008A09B0" w:rsidRPr="00733410" w:rsidRDefault="008A09B0" w:rsidP="00733410">
      <w:pPr>
        <w:widowControl w:val="0"/>
        <w:shd w:val="clear" w:color="auto" w:fill="FFFFFF"/>
        <w:autoSpaceDE w:val="0"/>
        <w:autoSpaceDN w:val="0"/>
        <w:adjustRightInd w:val="0"/>
        <w:spacing w:before="120" w:after="0"/>
        <w:rPr>
          <w:rFonts w:ascii="Times New Roman" w:eastAsia="Times New Roman" w:hAnsi="Times New Roman"/>
          <w:i/>
          <w:iCs/>
          <w:sz w:val="26"/>
          <w:szCs w:val="26"/>
          <w:lang w:eastAsia="ru-RU"/>
        </w:rPr>
      </w:pPr>
      <w:r w:rsidRPr="00733410">
        <w:rPr>
          <w:rFonts w:ascii="Times New Roman" w:eastAsia="Times New Roman" w:hAnsi="Times New Roman"/>
          <w:i/>
          <w:iCs/>
          <w:sz w:val="26"/>
          <w:szCs w:val="26"/>
          <w:lang w:eastAsia="ru-RU"/>
        </w:rPr>
        <w:t xml:space="preserve">- текущий контроль успеваемости; </w:t>
      </w:r>
    </w:p>
    <w:p w:rsidR="008A09B0" w:rsidRPr="00733410" w:rsidRDefault="008A09B0" w:rsidP="00733410">
      <w:pPr>
        <w:widowControl w:val="0"/>
        <w:shd w:val="clear" w:color="auto" w:fill="FFFFFF"/>
        <w:autoSpaceDE w:val="0"/>
        <w:autoSpaceDN w:val="0"/>
        <w:adjustRightInd w:val="0"/>
        <w:spacing w:before="120" w:after="0"/>
        <w:rPr>
          <w:rFonts w:ascii="Times New Roman" w:eastAsia="Times New Roman" w:hAnsi="Times New Roman"/>
          <w:i/>
          <w:iCs/>
          <w:sz w:val="26"/>
          <w:szCs w:val="26"/>
          <w:lang w:eastAsia="ru-RU"/>
        </w:rPr>
      </w:pPr>
      <w:r w:rsidRPr="00733410">
        <w:rPr>
          <w:rFonts w:ascii="Times New Roman" w:eastAsia="Times New Roman" w:hAnsi="Times New Roman"/>
          <w:i/>
          <w:iCs/>
          <w:sz w:val="26"/>
          <w:szCs w:val="26"/>
          <w:lang w:eastAsia="ru-RU"/>
        </w:rPr>
        <w:t xml:space="preserve">- промежуточная аттестация учащихся; </w:t>
      </w:r>
    </w:p>
    <w:p w:rsidR="008A09B0" w:rsidRPr="00733410" w:rsidRDefault="008A09B0" w:rsidP="00733410">
      <w:pPr>
        <w:widowControl w:val="0"/>
        <w:shd w:val="clear" w:color="auto" w:fill="FFFFFF"/>
        <w:autoSpaceDE w:val="0"/>
        <w:autoSpaceDN w:val="0"/>
        <w:adjustRightInd w:val="0"/>
        <w:spacing w:before="120" w:after="0"/>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 итоговая аттестация учащихся.</w:t>
      </w:r>
    </w:p>
    <w:p w:rsidR="008A09B0" w:rsidRPr="00733410" w:rsidRDefault="008A09B0" w:rsidP="00733410">
      <w:pPr>
        <w:widowControl w:val="0"/>
        <w:shd w:val="clear" w:color="auto" w:fill="FFFFFF"/>
        <w:autoSpaceDE w:val="0"/>
        <w:autoSpaceDN w:val="0"/>
        <w:adjustRightInd w:val="0"/>
        <w:spacing w:before="120" w:after="0"/>
        <w:jc w:val="both"/>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 xml:space="preserve"> </w:t>
      </w:r>
      <w:r w:rsidRPr="00733410">
        <w:rPr>
          <w:rFonts w:ascii="Times New Roman" w:eastAsia="Times New Roman" w:hAnsi="Times New Roman"/>
          <w:sz w:val="26"/>
          <w:szCs w:val="26"/>
          <w:lang w:eastAsia="ru-RU"/>
        </w:rPr>
        <w:t>Цель  промежуточной  аттестации  -     определение  уровня  подготовки</w:t>
      </w:r>
    </w:p>
    <w:p w:rsidR="008A09B0" w:rsidRPr="00733410" w:rsidRDefault="008A09B0" w:rsidP="00733410">
      <w:pPr>
        <w:widowControl w:val="0"/>
        <w:shd w:val="clear" w:color="auto" w:fill="FFFFFF"/>
        <w:tabs>
          <w:tab w:val="left" w:pos="2554"/>
        </w:tabs>
        <w:autoSpaceDE w:val="0"/>
        <w:autoSpaceDN w:val="0"/>
        <w:adjustRightInd w:val="0"/>
        <w:spacing w:before="144"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учащегося на</w:t>
      </w:r>
      <w:r w:rsidRPr="00733410">
        <w:rPr>
          <w:rFonts w:ascii="Times New Roman" w:eastAsia="Times New Roman" w:hAnsi="Times New Roman"/>
          <w:sz w:val="26"/>
          <w:szCs w:val="26"/>
          <w:lang w:eastAsia="ru-RU"/>
        </w:rPr>
        <w:tab/>
        <w:t>определенном этапе обучения по конкретно пройденному материалу.</w:t>
      </w:r>
    </w:p>
    <w:p w:rsidR="008A09B0" w:rsidRPr="00733410" w:rsidRDefault="008A09B0" w:rsidP="00FE08D7">
      <w:pPr>
        <w:widowControl w:val="0"/>
        <w:numPr>
          <w:ilvl w:val="0"/>
          <w:numId w:val="84"/>
        </w:numPr>
        <w:autoSpaceDE w:val="0"/>
        <w:autoSpaceDN w:val="0"/>
        <w:adjustRightInd w:val="0"/>
        <w:spacing w:after="154"/>
        <w:rPr>
          <w:rFonts w:ascii="Times New Roman" w:eastAsia="Times New Roman" w:hAnsi="Times New Roman"/>
          <w:sz w:val="26"/>
          <w:szCs w:val="26"/>
          <w:lang w:eastAsia="ru-RU"/>
        </w:rPr>
      </w:pPr>
    </w:p>
    <w:tbl>
      <w:tblPr>
        <w:tblW w:w="9917" w:type="dxa"/>
        <w:tblInd w:w="40" w:type="dxa"/>
        <w:tblLayout w:type="fixed"/>
        <w:tblCellMar>
          <w:left w:w="40" w:type="dxa"/>
          <w:right w:w="40" w:type="dxa"/>
        </w:tblCellMar>
        <w:tblLook w:val="0000"/>
      </w:tblPr>
      <w:tblGrid>
        <w:gridCol w:w="2510"/>
        <w:gridCol w:w="5117"/>
        <w:gridCol w:w="2290"/>
      </w:tblGrid>
      <w:tr w:rsidR="008A09B0" w:rsidRPr="00733410" w:rsidTr="008A09B0">
        <w:trPr>
          <w:trHeight w:hRule="exact" w:val="523"/>
        </w:trPr>
        <w:tc>
          <w:tcPr>
            <w:tcW w:w="2510"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Вид контроля</w:t>
            </w: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Задачи</w:t>
            </w:r>
          </w:p>
        </w:tc>
        <w:tc>
          <w:tcPr>
            <w:tcW w:w="2290"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Формы</w:t>
            </w:r>
          </w:p>
        </w:tc>
      </w:tr>
      <w:tr w:rsidR="008A09B0" w:rsidRPr="00733410" w:rsidTr="00733410">
        <w:trPr>
          <w:trHeight w:hRule="exact" w:val="4962"/>
        </w:trPr>
        <w:tc>
          <w:tcPr>
            <w:tcW w:w="2510"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094"/>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Текущий контроль</w:t>
            </w: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tabs>
                <w:tab w:val="left" w:pos="274"/>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11"/>
                <w:sz w:val="26"/>
                <w:szCs w:val="26"/>
                <w:lang w:eastAsia="ru-RU"/>
              </w:rPr>
              <w:t>поддержание учебной дисциплины,</w:t>
            </w:r>
          </w:p>
          <w:p w:rsidR="008A09B0" w:rsidRPr="00733410" w:rsidRDefault="008A09B0" w:rsidP="00733410">
            <w:pPr>
              <w:widowControl w:val="0"/>
              <w:shd w:val="clear" w:color="auto" w:fill="FFFFFF"/>
              <w:tabs>
                <w:tab w:val="left" w:pos="418"/>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8"/>
                <w:sz w:val="26"/>
                <w:szCs w:val="26"/>
                <w:lang w:eastAsia="ru-RU"/>
              </w:rPr>
              <w:t>выявление   отношения  учащегося  к</w:t>
            </w:r>
            <w:r w:rsidRPr="00733410">
              <w:rPr>
                <w:rFonts w:ascii="Times New Roman" w:eastAsia="Times New Roman" w:hAnsi="Times New Roman"/>
                <w:spacing w:val="-8"/>
                <w:sz w:val="26"/>
                <w:szCs w:val="26"/>
                <w:lang w:eastAsia="ru-RU"/>
              </w:rPr>
              <w:br/>
            </w:r>
            <w:r w:rsidRPr="00733410">
              <w:rPr>
                <w:rFonts w:ascii="Times New Roman" w:eastAsia="Times New Roman" w:hAnsi="Times New Roman"/>
                <w:sz w:val="26"/>
                <w:szCs w:val="26"/>
                <w:lang w:eastAsia="ru-RU"/>
              </w:rPr>
              <w:t>изучаемому предмету,</w:t>
            </w:r>
          </w:p>
          <w:p w:rsidR="008A09B0" w:rsidRPr="00733410" w:rsidRDefault="008A09B0" w:rsidP="00733410">
            <w:pPr>
              <w:widowControl w:val="0"/>
              <w:shd w:val="clear" w:color="auto" w:fill="FFFFFF"/>
              <w:tabs>
                <w:tab w:val="left" w:pos="307"/>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10"/>
                <w:sz w:val="26"/>
                <w:szCs w:val="26"/>
                <w:lang w:eastAsia="ru-RU"/>
              </w:rPr>
              <w:t>повышение уровня освоения текущего</w:t>
            </w:r>
            <w:r w:rsidRPr="00733410">
              <w:rPr>
                <w:rFonts w:ascii="Times New Roman" w:eastAsia="Times New Roman" w:hAnsi="Times New Roman"/>
                <w:spacing w:val="-10"/>
                <w:sz w:val="26"/>
                <w:szCs w:val="26"/>
                <w:lang w:eastAsia="ru-RU"/>
              </w:rPr>
              <w:br/>
            </w:r>
            <w:r w:rsidRPr="00733410">
              <w:rPr>
                <w:rFonts w:ascii="Times New Roman" w:eastAsia="Times New Roman" w:hAnsi="Times New Roman"/>
                <w:spacing w:val="-9"/>
                <w:sz w:val="26"/>
                <w:szCs w:val="26"/>
                <w:lang w:eastAsia="ru-RU"/>
              </w:rPr>
              <w:t>учебного материала. Текущий контроль</w:t>
            </w:r>
            <w:r w:rsidRPr="00733410">
              <w:rPr>
                <w:rFonts w:ascii="Times New Roman" w:eastAsia="Times New Roman" w:hAnsi="Times New Roman"/>
                <w:spacing w:val="-9"/>
                <w:sz w:val="26"/>
                <w:szCs w:val="26"/>
                <w:lang w:eastAsia="ru-RU"/>
              </w:rPr>
              <w:br/>
              <w:t>осуществляется     преподавателем     по</w:t>
            </w:r>
            <w:r w:rsidRPr="00733410">
              <w:rPr>
                <w:rFonts w:ascii="Times New Roman" w:eastAsia="Times New Roman" w:hAnsi="Times New Roman"/>
                <w:spacing w:val="-9"/>
                <w:sz w:val="26"/>
                <w:szCs w:val="26"/>
                <w:lang w:eastAsia="ru-RU"/>
              </w:rPr>
              <w:br/>
            </w:r>
            <w:r w:rsidRPr="00733410">
              <w:rPr>
                <w:rFonts w:ascii="Times New Roman" w:eastAsia="Times New Roman" w:hAnsi="Times New Roman"/>
                <w:spacing w:val="-7"/>
                <w:sz w:val="26"/>
                <w:szCs w:val="26"/>
                <w:lang w:eastAsia="ru-RU"/>
              </w:rPr>
              <w:t>специальности           регулярно           (с</w:t>
            </w:r>
            <w:r w:rsidRPr="00733410">
              <w:rPr>
                <w:rFonts w:ascii="Times New Roman" w:eastAsia="Times New Roman" w:hAnsi="Times New Roman"/>
                <w:spacing w:val="-7"/>
                <w:sz w:val="26"/>
                <w:szCs w:val="26"/>
                <w:lang w:eastAsia="ru-RU"/>
              </w:rPr>
              <w:br/>
            </w:r>
            <w:r w:rsidRPr="00733410">
              <w:rPr>
                <w:rFonts w:ascii="Times New Roman" w:eastAsia="Times New Roman" w:hAnsi="Times New Roman"/>
                <w:spacing w:val="-1"/>
                <w:sz w:val="26"/>
                <w:szCs w:val="26"/>
                <w:lang w:eastAsia="ru-RU"/>
              </w:rPr>
              <w:t>периодичностью    не более чем через</w:t>
            </w:r>
            <w:r w:rsidRPr="00733410">
              <w:rPr>
                <w:rFonts w:ascii="Times New Roman" w:eastAsia="Times New Roman" w:hAnsi="Times New Roman"/>
                <w:spacing w:val="-1"/>
                <w:sz w:val="26"/>
                <w:szCs w:val="26"/>
                <w:lang w:eastAsia="ru-RU"/>
              </w:rPr>
              <w:br/>
            </w:r>
            <w:r w:rsidRPr="00733410">
              <w:rPr>
                <w:rFonts w:ascii="Times New Roman" w:eastAsia="Times New Roman" w:hAnsi="Times New Roman"/>
                <w:sz w:val="26"/>
                <w:szCs w:val="26"/>
                <w:lang w:eastAsia="ru-RU"/>
              </w:rPr>
              <w:t>два,  три урока)  в рамках расписания</w:t>
            </w:r>
            <w:r w:rsidRPr="00733410">
              <w:rPr>
                <w:rFonts w:ascii="Times New Roman" w:eastAsia="Times New Roman" w:hAnsi="Times New Roman"/>
                <w:sz w:val="26"/>
                <w:szCs w:val="26"/>
                <w:lang w:eastAsia="ru-RU"/>
              </w:rPr>
              <w:br/>
            </w:r>
            <w:r w:rsidRPr="00733410">
              <w:rPr>
                <w:rFonts w:ascii="Times New Roman" w:eastAsia="Times New Roman" w:hAnsi="Times New Roman"/>
                <w:spacing w:val="-8"/>
                <w:sz w:val="26"/>
                <w:szCs w:val="26"/>
                <w:lang w:eastAsia="ru-RU"/>
              </w:rPr>
              <w:t>занятий   и   предлагает   использование</w:t>
            </w:r>
            <w:r w:rsidRPr="00733410">
              <w:rPr>
                <w:rFonts w:ascii="Times New Roman" w:eastAsia="Times New Roman" w:hAnsi="Times New Roman"/>
                <w:spacing w:val="-8"/>
                <w:sz w:val="26"/>
                <w:szCs w:val="26"/>
                <w:lang w:eastAsia="ru-RU"/>
              </w:rPr>
              <w:br/>
            </w:r>
            <w:r w:rsidRPr="00733410">
              <w:rPr>
                <w:rFonts w:ascii="Times New Roman" w:eastAsia="Times New Roman" w:hAnsi="Times New Roman"/>
                <w:spacing w:val="-11"/>
                <w:sz w:val="26"/>
                <w:szCs w:val="26"/>
                <w:lang w:eastAsia="ru-RU"/>
              </w:rPr>
              <w:t>различной системы оценок.   Результаты</w:t>
            </w:r>
            <w:r w:rsidRPr="00733410">
              <w:rPr>
                <w:rFonts w:ascii="Times New Roman" w:eastAsia="Times New Roman" w:hAnsi="Times New Roman"/>
                <w:spacing w:val="-11"/>
                <w:sz w:val="26"/>
                <w:szCs w:val="26"/>
                <w:lang w:eastAsia="ru-RU"/>
              </w:rPr>
              <w:br/>
            </w:r>
            <w:r w:rsidRPr="00733410">
              <w:rPr>
                <w:rFonts w:ascii="Times New Roman" w:eastAsia="Times New Roman" w:hAnsi="Times New Roman"/>
                <w:spacing w:val="-10"/>
                <w:sz w:val="26"/>
                <w:szCs w:val="26"/>
                <w:lang w:eastAsia="ru-RU"/>
              </w:rPr>
              <w:t>текущего   контроля   учитываются   при</w:t>
            </w:r>
            <w:r w:rsidRPr="00733410">
              <w:rPr>
                <w:rFonts w:ascii="Times New Roman" w:eastAsia="Times New Roman" w:hAnsi="Times New Roman"/>
                <w:spacing w:val="-10"/>
                <w:sz w:val="26"/>
                <w:szCs w:val="26"/>
                <w:lang w:eastAsia="ru-RU"/>
              </w:rPr>
              <w:br/>
            </w:r>
            <w:r w:rsidRPr="00733410">
              <w:rPr>
                <w:rFonts w:ascii="Times New Roman" w:eastAsia="Times New Roman" w:hAnsi="Times New Roman"/>
                <w:spacing w:val="-8"/>
                <w:sz w:val="26"/>
                <w:szCs w:val="26"/>
                <w:lang w:eastAsia="ru-RU"/>
              </w:rPr>
              <w:t>выставлении четвертных, полугодовых,</w:t>
            </w:r>
            <w:r w:rsidRPr="00733410">
              <w:rPr>
                <w:rFonts w:ascii="Times New Roman" w:eastAsia="Times New Roman" w:hAnsi="Times New Roman"/>
                <w:spacing w:val="-8"/>
                <w:sz w:val="26"/>
                <w:szCs w:val="26"/>
                <w:lang w:eastAsia="ru-RU"/>
              </w:rPr>
              <w:br/>
            </w:r>
            <w:r w:rsidRPr="00733410">
              <w:rPr>
                <w:rFonts w:ascii="Times New Roman" w:eastAsia="Times New Roman" w:hAnsi="Times New Roman"/>
                <w:sz w:val="26"/>
                <w:szCs w:val="26"/>
                <w:lang w:eastAsia="ru-RU"/>
              </w:rPr>
              <w:t>годовых оценок.</w:t>
            </w:r>
          </w:p>
        </w:tc>
        <w:tc>
          <w:tcPr>
            <w:tcW w:w="2290"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контрольные</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уроки,</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академические</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концерты,</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3"/>
                <w:sz w:val="26"/>
                <w:szCs w:val="26"/>
                <w:lang w:eastAsia="ru-RU"/>
              </w:rPr>
              <w:t>прослушивания</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 конкурсам,</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отчетным</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концертам</w:t>
            </w:r>
          </w:p>
        </w:tc>
      </w:tr>
      <w:tr w:rsidR="008A09B0" w:rsidRPr="00733410" w:rsidTr="00733410">
        <w:trPr>
          <w:trHeight w:val="2959"/>
        </w:trPr>
        <w:tc>
          <w:tcPr>
            <w:tcW w:w="2510" w:type="dxa"/>
            <w:tcBorders>
              <w:top w:val="single" w:sz="6" w:space="0" w:color="auto"/>
              <w:left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245"/>
              <w:rPr>
                <w:rFonts w:ascii="Times New Roman" w:eastAsia="Times New Roman" w:hAnsi="Times New Roman"/>
                <w:sz w:val="26"/>
                <w:szCs w:val="26"/>
                <w:lang w:eastAsia="ru-RU"/>
              </w:rPr>
            </w:pPr>
            <w:r w:rsidRPr="00733410">
              <w:rPr>
                <w:rFonts w:ascii="Times New Roman" w:eastAsia="Times New Roman" w:hAnsi="Times New Roman"/>
                <w:b/>
                <w:bCs/>
                <w:spacing w:val="-16"/>
                <w:sz w:val="26"/>
                <w:szCs w:val="26"/>
                <w:lang w:eastAsia="ru-RU"/>
              </w:rPr>
              <w:lastRenderedPageBreak/>
              <w:t xml:space="preserve">Промежуточная </w:t>
            </w:r>
            <w:r w:rsidRPr="00733410">
              <w:rPr>
                <w:rFonts w:ascii="Times New Roman" w:eastAsia="Times New Roman" w:hAnsi="Times New Roman"/>
                <w:b/>
                <w:bCs/>
                <w:sz w:val="26"/>
                <w:szCs w:val="26"/>
                <w:lang w:eastAsia="ru-RU"/>
              </w:rPr>
              <w:t>аттестация</w:t>
            </w:r>
          </w:p>
        </w:tc>
        <w:tc>
          <w:tcPr>
            <w:tcW w:w="5117" w:type="dxa"/>
            <w:tcBorders>
              <w:top w:val="single" w:sz="6" w:space="0" w:color="auto"/>
              <w:left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определение      успешности      развития учащегося и усвоения им программы на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определенном этапе обучения</w:t>
            </w:r>
          </w:p>
        </w:tc>
        <w:tc>
          <w:tcPr>
            <w:tcW w:w="2290" w:type="dxa"/>
            <w:tcBorders>
              <w:top w:val="single" w:sz="6" w:space="0" w:color="auto"/>
              <w:left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451"/>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зачеты (показ части</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программы,</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технический</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зачет),</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академические</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концерты,</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переводные</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3"/>
                <w:sz w:val="26"/>
                <w:szCs w:val="26"/>
                <w:lang w:eastAsia="ru-RU"/>
              </w:rPr>
              <w:t>зачеты, экзамены</w:t>
            </w:r>
          </w:p>
        </w:tc>
      </w:tr>
      <w:tr w:rsidR="008A09B0" w:rsidRPr="00733410" w:rsidTr="00733410">
        <w:trPr>
          <w:trHeight w:hRule="exact" w:val="1444"/>
        </w:trPr>
        <w:tc>
          <w:tcPr>
            <w:tcW w:w="2510"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658"/>
              <w:rPr>
                <w:rFonts w:ascii="Times New Roman" w:eastAsia="Times New Roman" w:hAnsi="Times New Roman"/>
                <w:b/>
                <w:sz w:val="26"/>
                <w:szCs w:val="26"/>
                <w:lang w:eastAsia="ru-RU"/>
              </w:rPr>
            </w:pPr>
            <w:r w:rsidRPr="00733410">
              <w:rPr>
                <w:rFonts w:ascii="Times New Roman" w:eastAsia="Times New Roman" w:hAnsi="Times New Roman"/>
                <w:b/>
                <w:iCs/>
                <w:sz w:val="26"/>
                <w:szCs w:val="26"/>
                <w:lang w:eastAsia="ru-RU"/>
              </w:rPr>
              <w:t>Итоговая аттестация</w:t>
            </w: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определяет уровень и качество освоения </w:t>
            </w:r>
            <w:r w:rsidRPr="00733410">
              <w:rPr>
                <w:rFonts w:ascii="Times New Roman" w:eastAsia="Times New Roman" w:hAnsi="Times New Roman"/>
                <w:sz w:val="26"/>
                <w:szCs w:val="26"/>
                <w:lang w:eastAsia="ru-RU"/>
              </w:rPr>
              <w:t>программы учебного предмета</w:t>
            </w:r>
          </w:p>
        </w:tc>
        <w:tc>
          <w:tcPr>
            <w:tcW w:w="2290"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97"/>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экзамен проводится в выпускных </w:t>
            </w:r>
            <w:r w:rsidRPr="00733410">
              <w:rPr>
                <w:rFonts w:ascii="Times New Roman" w:eastAsia="Times New Roman" w:hAnsi="Times New Roman"/>
                <w:spacing w:val="-11"/>
                <w:sz w:val="26"/>
                <w:szCs w:val="26"/>
                <w:lang w:eastAsia="ru-RU"/>
              </w:rPr>
              <w:t xml:space="preserve">классах: 5 (6), 8 </w:t>
            </w:r>
            <w:r w:rsidRPr="00733410">
              <w:rPr>
                <w:rFonts w:ascii="Times New Roman" w:eastAsia="Times New Roman" w:hAnsi="Times New Roman"/>
                <w:sz w:val="26"/>
                <w:szCs w:val="26"/>
                <w:lang w:eastAsia="ru-RU"/>
              </w:rPr>
              <w:t>(9)</w:t>
            </w:r>
          </w:p>
        </w:tc>
      </w:tr>
    </w:tbl>
    <w:p w:rsidR="008A09B0" w:rsidRPr="00733410" w:rsidRDefault="008A09B0" w:rsidP="00733410">
      <w:pPr>
        <w:widowControl w:val="0"/>
        <w:shd w:val="clear" w:color="auto" w:fill="FFFFFF"/>
        <w:autoSpaceDE w:val="0"/>
        <w:autoSpaceDN w:val="0"/>
        <w:adjustRightInd w:val="0"/>
        <w:spacing w:before="566" w:after="0"/>
        <w:ind w:right="178"/>
        <w:jc w:val="both"/>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 xml:space="preserve">Контрольные уроки </w:t>
      </w:r>
      <w:r w:rsidRPr="00733410">
        <w:rPr>
          <w:rFonts w:ascii="Times New Roman" w:eastAsia="Times New Roman" w:hAnsi="Times New Roman"/>
          <w:spacing w:val="-1"/>
          <w:sz w:val="26"/>
          <w:szCs w:val="26"/>
          <w:lang w:eastAsia="ru-RU"/>
        </w:rPr>
        <w:t xml:space="preserve">направлены на выявление знаний, умений и </w:t>
      </w:r>
      <w:r w:rsidRPr="00733410">
        <w:rPr>
          <w:rFonts w:ascii="Times New Roman" w:eastAsia="Times New Roman" w:hAnsi="Times New Roman"/>
          <w:spacing w:val="-10"/>
          <w:sz w:val="26"/>
          <w:szCs w:val="26"/>
          <w:lang w:eastAsia="ru-RU"/>
        </w:rPr>
        <w:t xml:space="preserve">навыков учащихся в классе по специальности. Они не требуют публичного исполнения и концертной готовности. Это своего рода проверка навыков </w:t>
      </w:r>
      <w:r w:rsidRPr="00733410">
        <w:rPr>
          <w:rFonts w:ascii="Times New Roman" w:eastAsia="Times New Roman" w:hAnsi="Times New Roman"/>
          <w:spacing w:val="-9"/>
          <w:sz w:val="26"/>
          <w:szCs w:val="26"/>
          <w:lang w:eastAsia="ru-RU"/>
        </w:rPr>
        <w:t xml:space="preserve">самостоятельной работы учащегося, проверка технического роста, проверка </w:t>
      </w:r>
      <w:r w:rsidRPr="00733410">
        <w:rPr>
          <w:rFonts w:ascii="Times New Roman" w:eastAsia="Times New Roman" w:hAnsi="Times New Roman"/>
          <w:spacing w:val="-10"/>
          <w:sz w:val="26"/>
          <w:szCs w:val="26"/>
          <w:lang w:eastAsia="ru-RU"/>
        </w:rPr>
        <w:t xml:space="preserve">степени овладения навыками музицирования (чтение с листа, подбор по слуху, транспонирование), проверка степени готовности учащихся выпускных классов </w:t>
      </w:r>
      <w:r w:rsidRPr="00733410">
        <w:rPr>
          <w:rFonts w:ascii="Times New Roman" w:eastAsia="Times New Roman" w:hAnsi="Times New Roman"/>
          <w:spacing w:val="-9"/>
          <w:sz w:val="26"/>
          <w:szCs w:val="26"/>
          <w:lang w:eastAsia="ru-RU"/>
        </w:rPr>
        <w:t xml:space="preserve">к итоговой аттестации. Контрольные прослушивания проводятся в классе в </w:t>
      </w:r>
      <w:r w:rsidRPr="00733410">
        <w:rPr>
          <w:rFonts w:ascii="Times New Roman" w:eastAsia="Times New Roman" w:hAnsi="Times New Roman"/>
          <w:spacing w:val="-6"/>
          <w:sz w:val="26"/>
          <w:szCs w:val="26"/>
          <w:lang w:eastAsia="ru-RU"/>
        </w:rPr>
        <w:t xml:space="preserve">присутствии комиссии, включая в себя элементы беседы с учащимся, и </w:t>
      </w:r>
      <w:r w:rsidRPr="00733410">
        <w:rPr>
          <w:rFonts w:ascii="Times New Roman" w:eastAsia="Times New Roman" w:hAnsi="Times New Roman"/>
          <w:spacing w:val="-10"/>
          <w:sz w:val="26"/>
          <w:szCs w:val="26"/>
          <w:lang w:eastAsia="ru-RU"/>
        </w:rPr>
        <w:t>предполагают обязательное обсуждение рекомендательного характера.</w:t>
      </w:r>
    </w:p>
    <w:p w:rsidR="008A09B0" w:rsidRPr="00733410" w:rsidRDefault="008A09B0" w:rsidP="00733410">
      <w:pPr>
        <w:widowControl w:val="0"/>
        <w:shd w:val="clear" w:color="auto" w:fill="FFFFFF"/>
        <w:autoSpaceDE w:val="0"/>
        <w:autoSpaceDN w:val="0"/>
        <w:adjustRightInd w:val="0"/>
        <w:spacing w:before="19" w:after="0"/>
        <w:ind w:right="182"/>
        <w:jc w:val="both"/>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 xml:space="preserve">Также преподаватель может сам назначать и проводить контрольные </w:t>
      </w:r>
      <w:r w:rsidRPr="00733410">
        <w:rPr>
          <w:rFonts w:ascii="Times New Roman" w:eastAsia="Times New Roman" w:hAnsi="Times New Roman"/>
          <w:spacing w:val="-6"/>
          <w:sz w:val="26"/>
          <w:szCs w:val="26"/>
          <w:lang w:eastAsia="ru-RU"/>
        </w:rPr>
        <w:t xml:space="preserve">уроки в течение четверти в зависимости от индивидуальной успеваемости </w:t>
      </w:r>
      <w:r w:rsidRPr="00733410">
        <w:rPr>
          <w:rFonts w:ascii="Times New Roman" w:eastAsia="Times New Roman" w:hAnsi="Times New Roman"/>
          <w:spacing w:val="-10"/>
          <w:sz w:val="26"/>
          <w:szCs w:val="26"/>
          <w:lang w:eastAsia="ru-RU"/>
        </w:rPr>
        <w:t xml:space="preserve">ученика, от этапности изучаемой программы с целью повышения мотивации в </w:t>
      </w:r>
      <w:r w:rsidRPr="00733410">
        <w:rPr>
          <w:rFonts w:ascii="Times New Roman" w:eastAsia="Times New Roman" w:hAnsi="Times New Roman"/>
          <w:sz w:val="26"/>
          <w:szCs w:val="26"/>
          <w:lang w:eastAsia="ru-RU"/>
        </w:rPr>
        <w:t>ученике к учебному процессу.</w:t>
      </w:r>
    </w:p>
    <w:p w:rsidR="008A09B0" w:rsidRPr="00733410" w:rsidRDefault="008A09B0" w:rsidP="00733410">
      <w:pPr>
        <w:widowControl w:val="0"/>
        <w:shd w:val="clear" w:color="auto" w:fill="FFFFFF"/>
        <w:autoSpaceDE w:val="0"/>
        <w:autoSpaceDN w:val="0"/>
        <w:adjustRightInd w:val="0"/>
        <w:spacing w:before="10" w:after="0"/>
        <w:ind w:right="192"/>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Контрольные уроки проводятся в счет аудиторного времени, предусмотренного на учебный предмет.</w:t>
      </w:r>
    </w:p>
    <w:p w:rsidR="008A09B0" w:rsidRPr="00733410" w:rsidRDefault="008A09B0" w:rsidP="00733410">
      <w:pPr>
        <w:widowControl w:val="0"/>
        <w:shd w:val="clear" w:color="auto" w:fill="FFFFFF"/>
        <w:autoSpaceDE w:val="0"/>
        <w:autoSpaceDN w:val="0"/>
        <w:adjustRightInd w:val="0"/>
        <w:spacing w:before="14" w:after="0"/>
        <w:ind w:right="178"/>
        <w:jc w:val="both"/>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 xml:space="preserve">Зачеты </w:t>
      </w:r>
      <w:r w:rsidRPr="00733410">
        <w:rPr>
          <w:rFonts w:ascii="Times New Roman" w:eastAsia="Times New Roman" w:hAnsi="Times New Roman"/>
          <w:spacing w:val="-11"/>
          <w:sz w:val="26"/>
          <w:szCs w:val="26"/>
          <w:lang w:eastAsia="ru-RU"/>
        </w:rPr>
        <w:t xml:space="preserve">проводятся на завершающих полугодие учебных занятиях в счет аудиторного времени, предусмотренного на учебный предмет, и предполагают </w:t>
      </w:r>
      <w:r w:rsidRPr="00733410">
        <w:rPr>
          <w:rFonts w:ascii="Times New Roman" w:eastAsia="Times New Roman" w:hAnsi="Times New Roman"/>
          <w:spacing w:val="-2"/>
          <w:sz w:val="26"/>
          <w:szCs w:val="26"/>
          <w:lang w:eastAsia="ru-RU"/>
        </w:rPr>
        <w:t>публичное исполнение технической или академической программы или ее</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pacing w:val="-1"/>
          <w:sz w:val="26"/>
          <w:szCs w:val="26"/>
          <w:lang w:eastAsia="ru-RU"/>
        </w:rPr>
        <w:t xml:space="preserve">части в присутствии комиссии. Зачеты дифференцированные, с обязательным методическим обсуждением, носящим рекомендательный характер. Зачеты </w:t>
      </w:r>
      <w:r w:rsidRPr="00733410">
        <w:rPr>
          <w:rFonts w:ascii="Times New Roman" w:eastAsia="Times New Roman" w:hAnsi="Times New Roman"/>
          <w:spacing w:val="-2"/>
          <w:sz w:val="26"/>
          <w:szCs w:val="26"/>
          <w:lang w:eastAsia="ru-RU"/>
        </w:rPr>
        <w:t>проводятся в счет аудиторного времени, предусмотренного на учебный предмет.</w:t>
      </w:r>
    </w:p>
    <w:p w:rsidR="008A09B0" w:rsidRPr="00733410" w:rsidRDefault="008A09B0" w:rsidP="00733410">
      <w:pPr>
        <w:widowControl w:val="0"/>
        <w:shd w:val="clear" w:color="auto" w:fill="FFFFFF"/>
        <w:autoSpaceDE w:val="0"/>
        <w:autoSpaceDN w:val="0"/>
        <w:adjustRightInd w:val="0"/>
        <w:spacing w:before="29" w:after="0"/>
        <w:jc w:val="both"/>
        <w:rPr>
          <w:rFonts w:ascii="Times New Roman" w:eastAsia="Times New Roman" w:hAnsi="Times New Roman"/>
          <w:sz w:val="26"/>
          <w:szCs w:val="26"/>
          <w:lang w:eastAsia="ru-RU"/>
        </w:rPr>
      </w:pPr>
      <w:r w:rsidRPr="00733410">
        <w:rPr>
          <w:rFonts w:ascii="Times New Roman" w:eastAsia="Times New Roman" w:hAnsi="Times New Roman"/>
          <w:b/>
          <w:bCs/>
          <w:spacing w:val="-2"/>
          <w:sz w:val="26"/>
          <w:szCs w:val="26"/>
          <w:lang w:eastAsia="ru-RU"/>
        </w:rPr>
        <w:t xml:space="preserve">Академические концерты </w:t>
      </w:r>
      <w:r w:rsidRPr="00733410">
        <w:rPr>
          <w:rFonts w:ascii="Times New Roman" w:eastAsia="Times New Roman" w:hAnsi="Times New Roman"/>
          <w:spacing w:val="-2"/>
          <w:sz w:val="26"/>
          <w:szCs w:val="26"/>
          <w:lang w:eastAsia="ru-RU"/>
        </w:rPr>
        <w:t xml:space="preserve">предполагают те же требования, что и зачеты, </w:t>
      </w:r>
      <w:r w:rsidRPr="00733410">
        <w:rPr>
          <w:rFonts w:ascii="Times New Roman" w:eastAsia="Times New Roman" w:hAnsi="Times New Roman"/>
          <w:sz w:val="26"/>
          <w:szCs w:val="26"/>
          <w:lang w:eastAsia="ru-RU"/>
        </w:rPr>
        <w:t xml:space="preserve">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w:t>
      </w:r>
      <w:r w:rsidRPr="00733410">
        <w:rPr>
          <w:rFonts w:ascii="Times New Roman" w:eastAsia="Times New Roman" w:hAnsi="Times New Roman"/>
          <w:spacing w:val="-1"/>
          <w:sz w:val="26"/>
          <w:szCs w:val="26"/>
          <w:lang w:eastAsia="ru-RU"/>
        </w:rPr>
        <w:t xml:space="preserve">подготовить с учеником 2-3 произведения. Выступление ученика обязательно </w:t>
      </w:r>
      <w:r w:rsidRPr="00733410">
        <w:rPr>
          <w:rFonts w:ascii="Times New Roman" w:eastAsia="Times New Roman" w:hAnsi="Times New Roman"/>
          <w:sz w:val="26"/>
          <w:szCs w:val="26"/>
          <w:lang w:eastAsia="ru-RU"/>
        </w:rPr>
        <w:t>должно быть с оценкой.</w:t>
      </w:r>
    </w:p>
    <w:p w:rsidR="008A09B0" w:rsidRPr="00733410" w:rsidRDefault="008A09B0" w:rsidP="00733410">
      <w:pPr>
        <w:widowControl w:val="0"/>
        <w:shd w:val="clear" w:color="auto" w:fill="FFFFFF"/>
        <w:autoSpaceDE w:val="0"/>
        <w:autoSpaceDN w:val="0"/>
        <w:adjustRightInd w:val="0"/>
        <w:spacing w:before="34" w:after="0"/>
        <w:ind w:right="5"/>
        <w:jc w:val="both"/>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 xml:space="preserve">Переводные экзамены </w:t>
      </w:r>
      <w:r w:rsidRPr="00733410">
        <w:rPr>
          <w:rFonts w:ascii="Times New Roman" w:eastAsia="Times New Roman" w:hAnsi="Times New Roman"/>
          <w:sz w:val="26"/>
          <w:szCs w:val="26"/>
          <w:lang w:eastAsia="ru-RU"/>
        </w:rPr>
        <w:t xml:space="preserve">проводятся в конце каждого учебного года. Исполнение полной программы демонстрирует уровень освоения программы </w:t>
      </w:r>
      <w:r w:rsidRPr="00733410">
        <w:rPr>
          <w:rFonts w:ascii="Times New Roman" w:eastAsia="Times New Roman" w:hAnsi="Times New Roman"/>
          <w:spacing w:val="-1"/>
          <w:sz w:val="26"/>
          <w:szCs w:val="26"/>
          <w:lang w:eastAsia="ru-RU"/>
        </w:rPr>
        <w:t xml:space="preserve">данного года обучения. Переводной экзамен проводится с применением </w:t>
      </w:r>
      <w:r w:rsidRPr="00733410">
        <w:rPr>
          <w:rFonts w:ascii="Times New Roman" w:eastAsia="Times New Roman" w:hAnsi="Times New Roman"/>
          <w:sz w:val="26"/>
          <w:szCs w:val="26"/>
          <w:lang w:eastAsia="ru-RU"/>
        </w:rPr>
        <w:t xml:space="preserve">дифференцированных </w:t>
      </w:r>
      <w:r w:rsidRPr="00733410">
        <w:rPr>
          <w:rFonts w:ascii="Times New Roman" w:eastAsia="Times New Roman" w:hAnsi="Times New Roman"/>
          <w:sz w:val="26"/>
          <w:szCs w:val="26"/>
          <w:lang w:eastAsia="ru-RU"/>
        </w:rPr>
        <w:lastRenderedPageBreak/>
        <w:t>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w:t>
      </w:r>
    </w:p>
    <w:p w:rsidR="008A09B0" w:rsidRPr="00733410" w:rsidRDefault="008A09B0" w:rsidP="00733410">
      <w:pPr>
        <w:widowControl w:val="0"/>
        <w:shd w:val="clear" w:color="auto" w:fill="FFFFFF"/>
        <w:autoSpaceDE w:val="0"/>
        <w:autoSpaceDN w:val="0"/>
        <w:adjustRightInd w:val="0"/>
        <w:spacing w:before="24"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Итоговая аттестация (экзамен</w:t>
      </w:r>
      <w:r w:rsidRPr="00733410">
        <w:rPr>
          <w:rFonts w:ascii="Times New Roman" w:eastAsia="Times New Roman" w:hAnsi="Times New Roman"/>
          <w:spacing w:val="-1"/>
          <w:sz w:val="26"/>
          <w:szCs w:val="26"/>
          <w:lang w:eastAsia="ru-RU"/>
        </w:rPr>
        <w:t xml:space="preserve">) определяет уровень и качество освоения образовательной программы. Экзамен проводится в выпускных классах: 5 (6), 8 </w:t>
      </w:r>
      <w:r w:rsidRPr="00733410">
        <w:rPr>
          <w:rFonts w:ascii="Times New Roman" w:eastAsia="Times New Roman" w:hAnsi="Times New Roman"/>
          <w:sz w:val="26"/>
          <w:szCs w:val="26"/>
          <w:lang w:eastAsia="ru-RU"/>
        </w:rPr>
        <w:t xml:space="preserve">(9), в соответствии с действующими учебными планами. Итоговая аттестация проводится по утвержденному директором школы расписанию. </w:t>
      </w:r>
    </w:p>
    <w:p w:rsidR="008A09B0" w:rsidRPr="00733410" w:rsidRDefault="008A09B0" w:rsidP="00733410">
      <w:pPr>
        <w:widowControl w:val="0"/>
        <w:shd w:val="clear" w:color="auto" w:fill="FFFFFF"/>
        <w:autoSpaceDE w:val="0"/>
        <w:autoSpaceDN w:val="0"/>
        <w:adjustRightInd w:val="0"/>
        <w:spacing w:before="24" w:after="0"/>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2. Критерии оценок</w:t>
      </w:r>
    </w:p>
    <w:p w:rsidR="008A09B0" w:rsidRPr="00733410" w:rsidRDefault="008A09B0" w:rsidP="00733410">
      <w:pPr>
        <w:widowControl w:val="0"/>
        <w:shd w:val="clear" w:color="auto" w:fill="FFFFFF"/>
        <w:autoSpaceDE w:val="0"/>
        <w:autoSpaceDN w:val="0"/>
        <w:adjustRightInd w:val="0"/>
        <w:spacing w:before="19"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w:t>
      </w:r>
      <w:r w:rsidRPr="00733410">
        <w:rPr>
          <w:rFonts w:ascii="Times New Roman" w:eastAsia="Times New Roman" w:hAnsi="Times New Roman"/>
          <w:sz w:val="26"/>
          <w:szCs w:val="26"/>
          <w:lang w:eastAsia="ru-RU"/>
        </w:rPr>
        <w:t>шкале.</w:t>
      </w:r>
    </w:p>
    <w:p w:rsidR="008A09B0" w:rsidRPr="00733410" w:rsidRDefault="008A09B0" w:rsidP="00733410">
      <w:pPr>
        <w:widowControl w:val="0"/>
        <w:autoSpaceDE w:val="0"/>
        <w:autoSpaceDN w:val="0"/>
        <w:adjustRightInd w:val="0"/>
        <w:spacing w:after="154"/>
        <w:rPr>
          <w:rFonts w:ascii="Times New Roman" w:eastAsia="Times New Roman" w:hAnsi="Times New Roman"/>
          <w:sz w:val="26"/>
          <w:szCs w:val="26"/>
          <w:lang w:eastAsia="ru-RU"/>
        </w:rPr>
      </w:pPr>
    </w:p>
    <w:tbl>
      <w:tblPr>
        <w:tblW w:w="9705" w:type="dxa"/>
        <w:tblInd w:w="40" w:type="dxa"/>
        <w:tblLayout w:type="fixed"/>
        <w:tblCellMar>
          <w:left w:w="40" w:type="dxa"/>
          <w:right w:w="40" w:type="dxa"/>
        </w:tblCellMar>
        <w:tblLook w:val="0000"/>
      </w:tblPr>
      <w:tblGrid>
        <w:gridCol w:w="3974"/>
        <w:gridCol w:w="5731"/>
      </w:tblGrid>
      <w:tr w:rsidR="008A09B0" w:rsidRPr="00733410" w:rsidTr="008A09B0">
        <w:trPr>
          <w:trHeight w:hRule="exact" w:val="505"/>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Оценка</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ind w:right="1406"/>
              <w:jc w:val="center"/>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Критерии оценивания исполнения</w:t>
            </w:r>
          </w:p>
        </w:tc>
      </w:tr>
      <w:tr w:rsidR="008A09B0" w:rsidRPr="00733410" w:rsidTr="008A09B0">
        <w:trPr>
          <w:trHeight w:val="2940"/>
        </w:trPr>
        <w:tc>
          <w:tcPr>
            <w:tcW w:w="3974" w:type="dxa"/>
            <w:tcBorders>
              <w:top w:val="single" w:sz="6" w:space="0" w:color="auto"/>
              <w:left w:val="single" w:sz="6" w:space="0" w:color="auto"/>
              <w:bottom w:val="single" w:sz="4"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5 («отлично»)</w:t>
            </w:r>
          </w:p>
        </w:tc>
        <w:tc>
          <w:tcPr>
            <w:tcW w:w="5731" w:type="dxa"/>
            <w:tcBorders>
              <w:top w:val="single" w:sz="6" w:space="0" w:color="auto"/>
              <w:left w:val="single" w:sz="6" w:space="0" w:color="auto"/>
              <w:bottom w:val="single" w:sz="4"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Яркая, осмысленная игра, выразительная </w:t>
            </w:r>
            <w:r w:rsidRPr="00733410">
              <w:rPr>
                <w:rFonts w:ascii="Times New Roman" w:eastAsia="Times New Roman" w:hAnsi="Times New Roman"/>
                <w:spacing w:val="-10"/>
                <w:sz w:val="26"/>
                <w:szCs w:val="26"/>
                <w:lang w:eastAsia="ru-RU"/>
              </w:rPr>
              <w:t xml:space="preserve">динамика; текст сыгран безукоризненно. </w:t>
            </w:r>
            <w:r w:rsidRPr="00733410">
              <w:rPr>
                <w:rFonts w:ascii="Times New Roman" w:eastAsia="Times New Roman" w:hAnsi="Times New Roman"/>
                <w:spacing w:val="-12"/>
                <w:sz w:val="26"/>
                <w:szCs w:val="26"/>
                <w:lang w:eastAsia="ru-RU"/>
              </w:rPr>
              <w:t xml:space="preserve">Использован богатый арсенал выразительных </w:t>
            </w:r>
            <w:r w:rsidRPr="00733410">
              <w:rPr>
                <w:rFonts w:ascii="Times New Roman" w:eastAsia="Times New Roman" w:hAnsi="Times New Roman"/>
                <w:spacing w:val="-10"/>
                <w:sz w:val="26"/>
                <w:szCs w:val="26"/>
                <w:lang w:eastAsia="ru-RU"/>
              </w:rPr>
              <w:t>средств, владение исполнительской техникой</w:t>
            </w:r>
          </w:p>
          <w:p w:rsidR="008A09B0" w:rsidRPr="00733410" w:rsidRDefault="008A09B0" w:rsidP="00733410">
            <w:pPr>
              <w:widowControl w:val="0"/>
              <w:shd w:val="clear" w:color="auto" w:fill="FFFFFF"/>
              <w:autoSpaceDE w:val="0"/>
              <w:autoSpaceDN w:val="0"/>
              <w:adjustRightInd w:val="0"/>
              <w:spacing w:after="0"/>
              <w:ind w:right="5"/>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и    звуковедением    позволяет    говорить    о </w:t>
            </w:r>
            <w:r w:rsidRPr="00733410">
              <w:rPr>
                <w:rFonts w:ascii="Times New Roman" w:eastAsia="Times New Roman" w:hAnsi="Times New Roman"/>
                <w:spacing w:val="-10"/>
                <w:sz w:val="26"/>
                <w:szCs w:val="26"/>
                <w:lang w:eastAsia="ru-RU"/>
              </w:rPr>
              <w:t>высоком художественном уровне игры.</w:t>
            </w:r>
          </w:p>
        </w:tc>
      </w:tr>
      <w:tr w:rsidR="008A09B0" w:rsidRPr="00733410" w:rsidTr="008A09B0">
        <w:trPr>
          <w:trHeight w:hRule="exact" w:val="1949"/>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4 («хорошо»)</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Игра   с   ясной   художественно-музыкальной </w:t>
            </w:r>
            <w:r w:rsidRPr="00733410">
              <w:rPr>
                <w:rFonts w:ascii="Times New Roman" w:eastAsia="Times New Roman" w:hAnsi="Times New Roman"/>
                <w:spacing w:val="-7"/>
                <w:sz w:val="26"/>
                <w:szCs w:val="26"/>
                <w:lang w:eastAsia="ru-RU"/>
              </w:rPr>
              <w:t xml:space="preserve">трактовкой,      но      не      все      технически </w:t>
            </w:r>
            <w:r w:rsidRPr="00733410">
              <w:rPr>
                <w:rFonts w:ascii="Times New Roman" w:eastAsia="Times New Roman" w:hAnsi="Times New Roman"/>
                <w:spacing w:val="-9"/>
                <w:sz w:val="26"/>
                <w:szCs w:val="26"/>
                <w:lang w:eastAsia="ru-RU"/>
              </w:rPr>
              <w:t xml:space="preserve">проработано,      определенное      количество </w:t>
            </w:r>
            <w:r w:rsidRPr="00733410">
              <w:rPr>
                <w:rFonts w:ascii="Times New Roman" w:eastAsia="Times New Roman" w:hAnsi="Times New Roman"/>
                <w:spacing w:val="-6"/>
                <w:sz w:val="26"/>
                <w:szCs w:val="26"/>
                <w:lang w:eastAsia="ru-RU"/>
              </w:rPr>
              <w:t xml:space="preserve">погрешностей не дает возможность оценить </w:t>
            </w:r>
            <w:r w:rsidRPr="00733410">
              <w:rPr>
                <w:rFonts w:ascii="Times New Roman" w:eastAsia="Times New Roman" w:hAnsi="Times New Roman"/>
                <w:spacing w:val="-11"/>
                <w:sz w:val="26"/>
                <w:szCs w:val="26"/>
                <w:lang w:eastAsia="ru-RU"/>
              </w:rPr>
              <w:t xml:space="preserve">«отлично».   Интонационная   и   ритмическая </w:t>
            </w:r>
            <w:r w:rsidRPr="00733410">
              <w:rPr>
                <w:rFonts w:ascii="Times New Roman" w:eastAsia="Times New Roman" w:hAnsi="Times New Roman"/>
                <w:spacing w:val="-12"/>
                <w:sz w:val="26"/>
                <w:szCs w:val="26"/>
                <w:lang w:eastAsia="ru-RU"/>
              </w:rPr>
              <w:t>игра может носить неопределенный характер.</w:t>
            </w:r>
          </w:p>
        </w:tc>
      </w:tr>
      <w:tr w:rsidR="008A09B0" w:rsidRPr="00733410" w:rsidTr="008A09B0">
        <w:trPr>
          <w:trHeight w:hRule="exact" w:val="1949"/>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4"/>
                <w:sz w:val="26"/>
                <w:szCs w:val="26"/>
                <w:lang w:eastAsia="ru-RU"/>
              </w:rPr>
              <w:t>3 («удовлетворительно»)</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w:t>
            </w:r>
            <w:r w:rsidRPr="00733410">
              <w:rPr>
                <w:rFonts w:ascii="Times New Roman" w:eastAsia="Times New Roman" w:hAnsi="Times New Roman"/>
                <w:spacing w:val="-9"/>
                <w:sz w:val="26"/>
                <w:szCs w:val="26"/>
                <w:lang w:eastAsia="ru-RU"/>
              </w:rPr>
              <w:t xml:space="preserve">художественный     замысел     произведения. </w:t>
            </w:r>
            <w:r w:rsidRPr="00733410">
              <w:rPr>
                <w:rFonts w:ascii="Times New Roman" w:eastAsia="Times New Roman" w:hAnsi="Times New Roman"/>
                <w:spacing w:val="-7"/>
                <w:sz w:val="26"/>
                <w:szCs w:val="26"/>
                <w:lang w:eastAsia="ru-RU"/>
              </w:rPr>
              <w:t xml:space="preserve">Можно   говорить       о   том,   что   качество </w:t>
            </w:r>
            <w:r w:rsidRPr="00733410">
              <w:rPr>
                <w:rFonts w:ascii="Times New Roman" w:eastAsia="Times New Roman" w:hAnsi="Times New Roman"/>
                <w:spacing w:val="-4"/>
                <w:sz w:val="26"/>
                <w:szCs w:val="26"/>
                <w:lang w:eastAsia="ru-RU"/>
              </w:rPr>
              <w:t xml:space="preserve">исполняемой программы    в данном случае </w:t>
            </w:r>
            <w:r w:rsidRPr="00733410">
              <w:rPr>
                <w:rFonts w:ascii="Times New Roman" w:eastAsia="Times New Roman" w:hAnsi="Times New Roman"/>
                <w:spacing w:val="-8"/>
                <w:sz w:val="26"/>
                <w:szCs w:val="26"/>
                <w:lang w:eastAsia="ru-RU"/>
              </w:rPr>
              <w:t xml:space="preserve">зависело от времени, потраченном на работу </w:t>
            </w:r>
            <w:r w:rsidRPr="00733410">
              <w:rPr>
                <w:rFonts w:ascii="Times New Roman" w:eastAsia="Times New Roman" w:hAnsi="Times New Roman"/>
                <w:spacing w:val="-4"/>
                <w:sz w:val="26"/>
                <w:szCs w:val="26"/>
                <w:lang w:eastAsia="ru-RU"/>
              </w:rPr>
              <w:t xml:space="preserve">дома или   отсутствии интереса у ученика к </w:t>
            </w:r>
            <w:r w:rsidRPr="00733410">
              <w:rPr>
                <w:rFonts w:ascii="Times New Roman" w:eastAsia="Times New Roman" w:hAnsi="Times New Roman"/>
                <w:sz w:val="26"/>
                <w:szCs w:val="26"/>
                <w:lang w:eastAsia="ru-RU"/>
              </w:rPr>
              <w:t>занятиям музыкой.</w:t>
            </w:r>
          </w:p>
        </w:tc>
      </w:tr>
      <w:tr w:rsidR="008A09B0" w:rsidRPr="00733410" w:rsidTr="008A09B0">
        <w:trPr>
          <w:trHeight w:hRule="exact" w:val="1949"/>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4"/>
                <w:sz w:val="26"/>
                <w:szCs w:val="26"/>
                <w:lang w:eastAsia="ru-RU"/>
              </w:rPr>
              <w:t>2 («неудовлетворительно»)</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Исполнение         с    частыми    остановками, </w:t>
            </w:r>
            <w:r w:rsidRPr="00733410">
              <w:rPr>
                <w:rFonts w:ascii="Times New Roman" w:eastAsia="Times New Roman" w:hAnsi="Times New Roman"/>
                <w:spacing w:val="-11"/>
                <w:sz w:val="26"/>
                <w:szCs w:val="26"/>
                <w:lang w:eastAsia="ru-RU"/>
              </w:rPr>
              <w:t xml:space="preserve">однообразной    динамикой,    без    элементов </w:t>
            </w:r>
            <w:r w:rsidRPr="00733410">
              <w:rPr>
                <w:rFonts w:ascii="Times New Roman" w:eastAsia="Times New Roman" w:hAnsi="Times New Roman"/>
                <w:spacing w:val="-9"/>
                <w:sz w:val="26"/>
                <w:szCs w:val="26"/>
                <w:lang w:eastAsia="ru-RU"/>
              </w:rPr>
              <w:t xml:space="preserve">фразировки,   интонирования,    без   личного </w:t>
            </w:r>
            <w:r w:rsidRPr="00733410">
              <w:rPr>
                <w:rFonts w:ascii="Times New Roman" w:eastAsia="Times New Roman" w:hAnsi="Times New Roman"/>
                <w:spacing w:val="-6"/>
                <w:sz w:val="26"/>
                <w:szCs w:val="26"/>
                <w:lang w:eastAsia="ru-RU"/>
              </w:rPr>
              <w:t xml:space="preserve">участия     самого     ученика     в     процессе </w:t>
            </w:r>
            <w:r w:rsidRPr="00733410">
              <w:rPr>
                <w:rFonts w:ascii="Times New Roman" w:eastAsia="Times New Roman" w:hAnsi="Times New Roman"/>
                <w:sz w:val="26"/>
                <w:szCs w:val="26"/>
                <w:lang w:eastAsia="ru-RU"/>
              </w:rPr>
              <w:t>музицирования.</w:t>
            </w:r>
          </w:p>
        </w:tc>
      </w:tr>
      <w:tr w:rsidR="008A09B0" w:rsidRPr="00733410" w:rsidTr="008A09B0">
        <w:trPr>
          <w:trHeight w:hRule="exact" w:val="1255"/>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lastRenderedPageBreak/>
              <w:t>Зачет (без оценки)</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Отражает достаточный уровень подготовки и исполнения на данном этапе обучения.</w:t>
            </w:r>
          </w:p>
        </w:tc>
      </w:tr>
    </w:tbl>
    <w:p w:rsidR="008A09B0" w:rsidRPr="00733410" w:rsidRDefault="008A09B0" w:rsidP="00733410">
      <w:pPr>
        <w:widowControl w:val="0"/>
        <w:shd w:val="clear" w:color="auto" w:fill="FFFFFF"/>
        <w:autoSpaceDE w:val="0"/>
        <w:autoSpaceDN w:val="0"/>
        <w:adjustRightInd w:val="0"/>
        <w:spacing w:before="360"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Согласно ФГТ, данная система оценки качества исполнения является основной. В зависимости от сложившихся традиций того или иного учебного </w:t>
      </w:r>
      <w:r w:rsidRPr="00733410">
        <w:rPr>
          <w:rFonts w:ascii="Times New Roman" w:eastAsia="Times New Roman" w:hAnsi="Times New Roman"/>
          <w:spacing w:val="-5"/>
          <w:sz w:val="26"/>
          <w:szCs w:val="26"/>
          <w:lang w:eastAsia="ru-RU"/>
        </w:rPr>
        <w:t xml:space="preserve">заведения и с учетом целесообразности оценка качества исполнения может </w:t>
      </w:r>
      <w:r w:rsidRPr="00733410">
        <w:rPr>
          <w:rFonts w:ascii="Times New Roman" w:eastAsia="Times New Roman" w:hAnsi="Times New Roman"/>
          <w:spacing w:val="-9"/>
          <w:sz w:val="26"/>
          <w:szCs w:val="26"/>
          <w:lang w:eastAsia="ru-RU"/>
        </w:rPr>
        <w:t xml:space="preserve">быть дополнена системой «+» и «-», что даст возможность более конкретно </w:t>
      </w:r>
      <w:r w:rsidRPr="00733410">
        <w:rPr>
          <w:rFonts w:ascii="Times New Roman" w:eastAsia="Times New Roman" w:hAnsi="Times New Roman"/>
          <w:sz w:val="26"/>
          <w:szCs w:val="26"/>
          <w:lang w:eastAsia="ru-RU"/>
        </w:rPr>
        <w:t>отметить выступление учащегося.</w:t>
      </w:r>
    </w:p>
    <w:p w:rsidR="008A09B0" w:rsidRPr="00733410" w:rsidRDefault="008A09B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Фонды оценочных средств призваны обеспечивать оценку качества </w:t>
      </w:r>
      <w:r w:rsidRPr="00733410">
        <w:rPr>
          <w:rFonts w:ascii="Times New Roman" w:eastAsia="Times New Roman" w:hAnsi="Times New Roman"/>
          <w:spacing w:val="-9"/>
          <w:sz w:val="26"/>
          <w:szCs w:val="26"/>
          <w:lang w:eastAsia="ru-RU"/>
        </w:rPr>
        <w:t xml:space="preserve">приобретенных выпускниками знаний, умений и навыков, а также степень готовности учащихся выпускного класса к возможному продолжению </w:t>
      </w:r>
      <w:r w:rsidRPr="00733410">
        <w:rPr>
          <w:rFonts w:ascii="Times New Roman" w:eastAsia="Times New Roman" w:hAnsi="Times New Roman"/>
          <w:spacing w:val="-10"/>
          <w:sz w:val="26"/>
          <w:szCs w:val="26"/>
          <w:lang w:eastAsia="ru-RU"/>
        </w:rPr>
        <w:t>профессионального образования в области музыкального искусства.</w:t>
      </w:r>
    </w:p>
    <w:p w:rsidR="008A09B0" w:rsidRPr="00733410" w:rsidRDefault="008A09B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При выведении итоговой (переводной) оценки учитываются следующие </w:t>
      </w:r>
      <w:r w:rsidRPr="00733410">
        <w:rPr>
          <w:rFonts w:ascii="Times New Roman" w:eastAsia="Times New Roman" w:hAnsi="Times New Roman"/>
          <w:sz w:val="26"/>
          <w:szCs w:val="26"/>
          <w:lang w:eastAsia="ru-RU"/>
        </w:rPr>
        <w:t>параметры:</w:t>
      </w:r>
    </w:p>
    <w:p w:rsidR="008A09B0" w:rsidRPr="00733410" w:rsidRDefault="008A09B0" w:rsidP="00FE08D7">
      <w:pPr>
        <w:widowControl w:val="0"/>
        <w:numPr>
          <w:ilvl w:val="0"/>
          <w:numId w:val="85"/>
        </w:numPr>
        <w:shd w:val="clear" w:color="auto" w:fill="FFFFFF"/>
        <w:tabs>
          <w:tab w:val="left" w:pos="1426"/>
        </w:tabs>
        <w:autoSpaceDE w:val="0"/>
        <w:autoSpaceDN w:val="0"/>
        <w:adjustRightInd w:val="0"/>
        <w:spacing w:after="0"/>
        <w:ind w:left="859"/>
        <w:rPr>
          <w:rFonts w:ascii="Times New Roman" w:eastAsia="Times New Roman" w:hAnsi="Times New Roman"/>
          <w:spacing w:val="-28"/>
          <w:sz w:val="26"/>
          <w:szCs w:val="26"/>
          <w:lang w:eastAsia="ru-RU"/>
        </w:rPr>
      </w:pPr>
      <w:r w:rsidRPr="00733410">
        <w:rPr>
          <w:rFonts w:ascii="Times New Roman" w:eastAsia="Times New Roman" w:hAnsi="Times New Roman"/>
          <w:spacing w:val="-11"/>
          <w:sz w:val="26"/>
          <w:szCs w:val="26"/>
          <w:lang w:eastAsia="ru-RU"/>
        </w:rPr>
        <w:t>Оценка годовой работы учащегося.</w:t>
      </w:r>
    </w:p>
    <w:p w:rsidR="008A09B0" w:rsidRPr="00733410" w:rsidRDefault="008A09B0" w:rsidP="00FE08D7">
      <w:pPr>
        <w:widowControl w:val="0"/>
        <w:numPr>
          <w:ilvl w:val="0"/>
          <w:numId w:val="85"/>
        </w:numPr>
        <w:shd w:val="clear" w:color="auto" w:fill="FFFFFF"/>
        <w:tabs>
          <w:tab w:val="left" w:pos="1426"/>
        </w:tabs>
        <w:autoSpaceDE w:val="0"/>
        <w:autoSpaceDN w:val="0"/>
        <w:adjustRightInd w:val="0"/>
        <w:spacing w:before="5" w:after="0"/>
        <w:ind w:left="859"/>
        <w:rPr>
          <w:rFonts w:ascii="Times New Roman" w:eastAsia="Times New Roman" w:hAnsi="Times New Roman"/>
          <w:spacing w:val="-20"/>
          <w:sz w:val="26"/>
          <w:szCs w:val="26"/>
          <w:lang w:eastAsia="ru-RU"/>
        </w:rPr>
      </w:pPr>
      <w:r w:rsidRPr="00733410">
        <w:rPr>
          <w:rFonts w:ascii="Times New Roman" w:eastAsia="Times New Roman" w:hAnsi="Times New Roman"/>
          <w:spacing w:val="-10"/>
          <w:sz w:val="26"/>
          <w:szCs w:val="26"/>
          <w:lang w:eastAsia="ru-RU"/>
        </w:rPr>
        <w:t>Оценки за академические концерты, зачеты или экзамены.</w:t>
      </w:r>
    </w:p>
    <w:p w:rsidR="008A09B0" w:rsidRPr="00733410" w:rsidRDefault="008A09B0" w:rsidP="00FE08D7">
      <w:pPr>
        <w:widowControl w:val="0"/>
        <w:numPr>
          <w:ilvl w:val="0"/>
          <w:numId w:val="85"/>
        </w:numPr>
        <w:shd w:val="clear" w:color="auto" w:fill="FFFFFF"/>
        <w:tabs>
          <w:tab w:val="left" w:pos="1426"/>
        </w:tabs>
        <w:autoSpaceDE w:val="0"/>
        <w:autoSpaceDN w:val="0"/>
        <w:adjustRightInd w:val="0"/>
        <w:spacing w:before="5" w:after="0"/>
        <w:ind w:left="859"/>
        <w:rPr>
          <w:rFonts w:ascii="Times New Roman" w:eastAsia="Times New Roman" w:hAnsi="Times New Roman"/>
          <w:spacing w:val="-20"/>
          <w:sz w:val="26"/>
          <w:szCs w:val="26"/>
          <w:lang w:eastAsia="ru-RU"/>
        </w:rPr>
      </w:pPr>
      <w:r w:rsidRPr="00733410">
        <w:rPr>
          <w:rFonts w:ascii="Times New Roman" w:eastAsia="Times New Roman" w:hAnsi="Times New Roman"/>
          <w:spacing w:val="-10"/>
          <w:sz w:val="26"/>
          <w:szCs w:val="26"/>
          <w:lang w:eastAsia="ru-RU"/>
        </w:rPr>
        <w:t>Другие выступления учащегося в течение учебного года.</w:t>
      </w:r>
    </w:p>
    <w:p w:rsidR="008A09B0" w:rsidRPr="00733410" w:rsidRDefault="008A09B0" w:rsidP="00733410">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При выведении оценки за выпускные экзамены должны быть учтены </w:t>
      </w:r>
      <w:r w:rsidRPr="00733410">
        <w:rPr>
          <w:rFonts w:ascii="Times New Roman" w:eastAsia="Times New Roman" w:hAnsi="Times New Roman"/>
          <w:sz w:val="26"/>
          <w:szCs w:val="26"/>
          <w:lang w:eastAsia="ru-RU"/>
        </w:rPr>
        <w:t>следующие параметры:</w:t>
      </w:r>
    </w:p>
    <w:p w:rsidR="008A09B0" w:rsidRPr="00733410" w:rsidRDefault="008A09B0" w:rsidP="00FE08D7">
      <w:pPr>
        <w:widowControl w:val="0"/>
        <w:numPr>
          <w:ilvl w:val="0"/>
          <w:numId w:val="86"/>
        </w:numPr>
        <w:shd w:val="clear" w:color="auto" w:fill="FFFFFF"/>
        <w:tabs>
          <w:tab w:val="left" w:pos="1416"/>
        </w:tabs>
        <w:autoSpaceDE w:val="0"/>
        <w:autoSpaceDN w:val="0"/>
        <w:adjustRightInd w:val="0"/>
        <w:spacing w:after="0"/>
        <w:ind w:right="10" w:firstLine="859"/>
        <w:jc w:val="both"/>
        <w:rPr>
          <w:rFonts w:ascii="Times New Roman" w:eastAsia="Times New Roman" w:hAnsi="Times New Roman"/>
          <w:spacing w:val="-28"/>
          <w:sz w:val="26"/>
          <w:szCs w:val="26"/>
          <w:lang w:eastAsia="ru-RU"/>
        </w:rPr>
      </w:pPr>
      <w:r w:rsidRPr="00733410">
        <w:rPr>
          <w:rFonts w:ascii="Times New Roman" w:eastAsia="Times New Roman" w:hAnsi="Times New Roman"/>
          <w:spacing w:val="-10"/>
          <w:sz w:val="26"/>
          <w:szCs w:val="26"/>
          <w:lang w:eastAsia="ru-RU"/>
        </w:rPr>
        <w:t xml:space="preserve">Учащийся должен продемонстрировать достаточный технический </w:t>
      </w:r>
      <w:r w:rsidRPr="00733410">
        <w:rPr>
          <w:rFonts w:ascii="Times New Roman" w:eastAsia="Times New Roman" w:hAnsi="Times New Roman"/>
          <w:sz w:val="26"/>
          <w:szCs w:val="26"/>
          <w:lang w:eastAsia="ru-RU"/>
        </w:rPr>
        <w:t>уровень владения инструментом.</w:t>
      </w:r>
    </w:p>
    <w:p w:rsidR="008A09B0" w:rsidRPr="00733410" w:rsidRDefault="008A09B0" w:rsidP="00FE08D7">
      <w:pPr>
        <w:widowControl w:val="0"/>
        <w:numPr>
          <w:ilvl w:val="0"/>
          <w:numId w:val="86"/>
        </w:numPr>
        <w:shd w:val="clear" w:color="auto" w:fill="FFFFFF"/>
        <w:tabs>
          <w:tab w:val="left" w:pos="1416"/>
        </w:tabs>
        <w:autoSpaceDE w:val="0"/>
        <w:autoSpaceDN w:val="0"/>
        <w:adjustRightInd w:val="0"/>
        <w:spacing w:before="10" w:after="0"/>
        <w:ind w:right="14" w:firstLine="859"/>
        <w:jc w:val="both"/>
        <w:rPr>
          <w:rFonts w:ascii="Times New Roman" w:eastAsia="Times New Roman" w:hAnsi="Times New Roman"/>
          <w:spacing w:val="-20"/>
          <w:sz w:val="26"/>
          <w:szCs w:val="26"/>
          <w:lang w:eastAsia="ru-RU"/>
        </w:rPr>
      </w:pPr>
      <w:r w:rsidRPr="00733410">
        <w:rPr>
          <w:rFonts w:ascii="Times New Roman" w:eastAsia="Times New Roman" w:hAnsi="Times New Roman"/>
          <w:spacing w:val="-11"/>
          <w:sz w:val="26"/>
          <w:szCs w:val="26"/>
          <w:lang w:eastAsia="ru-RU"/>
        </w:rPr>
        <w:t xml:space="preserve">Убедительно раскрытый художественный образ музыкального </w:t>
      </w:r>
      <w:r w:rsidRPr="00733410">
        <w:rPr>
          <w:rFonts w:ascii="Times New Roman" w:eastAsia="Times New Roman" w:hAnsi="Times New Roman"/>
          <w:sz w:val="26"/>
          <w:szCs w:val="26"/>
          <w:lang w:eastAsia="ru-RU"/>
        </w:rPr>
        <w:t>произведения.</w:t>
      </w:r>
    </w:p>
    <w:p w:rsidR="008A09B0" w:rsidRPr="00733410" w:rsidRDefault="008A09B0" w:rsidP="00FE08D7">
      <w:pPr>
        <w:widowControl w:val="0"/>
        <w:numPr>
          <w:ilvl w:val="0"/>
          <w:numId w:val="86"/>
        </w:numPr>
        <w:shd w:val="clear" w:color="auto" w:fill="FFFFFF"/>
        <w:tabs>
          <w:tab w:val="left" w:pos="1416"/>
        </w:tabs>
        <w:autoSpaceDE w:val="0"/>
        <w:autoSpaceDN w:val="0"/>
        <w:adjustRightInd w:val="0"/>
        <w:spacing w:before="5" w:after="0"/>
        <w:ind w:right="5" w:firstLine="859"/>
        <w:jc w:val="both"/>
        <w:rPr>
          <w:rFonts w:ascii="Times New Roman" w:eastAsia="Times New Roman" w:hAnsi="Times New Roman"/>
          <w:spacing w:val="-20"/>
          <w:sz w:val="26"/>
          <w:szCs w:val="26"/>
          <w:lang w:eastAsia="ru-RU"/>
        </w:rPr>
      </w:pPr>
      <w:r w:rsidRPr="00733410">
        <w:rPr>
          <w:rFonts w:ascii="Times New Roman" w:eastAsia="Times New Roman" w:hAnsi="Times New Roman"/>
          <w:spacing w:val="-10"/>
          <w:sz w:val="26"/>
          <w:szCs w:val="26"/>
          <w:lang w:eastAsia="ru-RU"/>
        </w:rPr>
        <w:t xml:space="preserve">Понимание и отражение в исполнительской интерпретации стиля </w:t>
      </w:r>
      <w:r w:rsidRPr="00733410">
        <w:rPr>
          <w:rFonts w:ascii="Times New Roman" w:eastAsia="Times New Roman" w:hAnsi="Times New Roman"/>
          <w:sz w:val="26"/>
          <w:szCs w:val="26"/>
          <w:lang w:eastAsia="ru-RU"/>
        </w:rPr>
        <w:t>исполняемого произведения.</w:t>
      </w:r>
    </w:p>
    <w:p w:rsidR="008A09B0" w:rsidRPr="00733410" w:rsidRDefault="008A09B0" w:rsidP="00733410">
      <w:pPr>
        <w:widowControl w:val="0"/>
        <w:shd w:val="clear" w:color="auto" w:fill="FFFFFF"/>
        <w:autoSpaceDE w:val="0"/>
        <w:autoSpaceDN w:val="0"/>
        <w:adjustRightInd w:val="0"/>
        <w:spacing w:before="5"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При выпускных экзаменах оценка ставится по пятибалльной шкале </w:t>
      </w:r>
      <w:r w:rsidRPr="00733410">
        <w:rPr>
          <w:rFonts w:ascii="Times New Roman" w:eastAsia="Times New Roman" w:hAnsi="Times New Roman"/>
          <w:spacing w:val="-11"/>
          <w:sz w:val="26"/>
          <w:szCs w:val="26"/>
          <w:lang w:eastAsia="ru-RU"/>
        </w:rPr>
        <w:t>(«отлично», «хорошо», «удовлетворительно», «неудовлетворительно»).</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 xml:space="preserve">Оценки выставляются по окончании четвертей и полугодий учебного </w:t>
      </w:r>
      <w:r w:rsidRPr="00733410">
        <w:rPr>
          <w:rFonts w:ascii="Times New Roman" w:eastAsia="Times New Roman" w:hAnsi="Times New Roman"/>
          <w:spacing w:val="-10"/>
          <w:sz w:val="26"/>
          <w:szCs w:val="26"/>
          <w:lang w:eastAsia="ru-RU"/>
        </w:rPr>
        <w:t xml:space="preserve">года. Фонды оценочных средств призваны обеспечивать оценку качества приобретенных выпускниками знаний, умений, навыков и степень готовности </w:t>
      </w:r>
      <w:r w:rsidRPr="00733410">
        <w:rPr>
          <w:rFonts w:ascii="Times New Roman" w:eastAsia="Times New Roman" w:hAnsi="Times New Roman"/>
          <w:spacing w:val="-11"/>
          <w:sz w:val="26"/>
          <w:szCs w:val="26"/>
          <w:lang w:eastAsia="ru-RU"/>
        </w:rPr>
        <w:t xml:space="preserve">выпускников к возможному продолжению профессионального образования в </w:t>
      </w:r>
      <w:r w:rsidRPr="00733410">
        <w:rPr>
          <w:rFonts w:ascii="Times New Roman" w:eastAsia="Times New Roman" w:hAnsi="Times New Roman"/>
          <w:sz w:val="26"/>
          <w:szCs w:val="26"/>
          <w:lang w:eastAsia="ru-RU"/>
        </w:rPr>
        <w:t>области музыкального искусства.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0"/>
          <w:sz w:val="26"/>
          <w:szCs w:val="26"/>
          <w:lang w:eastAsia="ru-RU"/>
        </w:rPr>
        <w:t>Методическое обеспечение учебного процесса</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pacing w:val="-11"/>
          <w:sz w:val="26"/>
          <w:szCs w:val="26"/>
          <w:lang w:eastAsia="ru-RU"/>
        </w:rPr>
        <w:t>Методические рекомендации педагогическим работникам</w:t>
      </w:r>
    </w:p>
    <w:p w:rsidR="008A09B0" w:rsidRPr="00733410" w:rsidRDefault="008A09B0" w:rsidP="00733410">
      <w:pPr>
        <w:widowControl w:val="0"/>
        <w:shd w:val="clear" w:color="auto" w:fill="FFFFFF"/>
        <w:autoSpaceDE w:val="0"/>
        <w:autoSpaceDN w:val="0"/>
        <w:adjustRightInd w:val="0"/>
        <w:spacing w:before="5"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eastAsia="ru-RU"/>
        </w:rPr>
        <w:t xml:space="preserve">В работе с учащимся преподаватель должен следовать основным </w:t>
      </w:r>
      <w:r w:rsidRPr="00733410">
        <w:rPr>
          <w:rFonts w:ascii="Times New Roman" w:eastAsia="Times New Roman" w:hAnsi="Times New Roman"/>
          <w:spacing w:val="-9"/>
          <w:sz w:val="26"/>
          <w:szCs w:val="26"/>
          <w:lang w:eastAsia="ru-RU"/>
        </w:rPr>
        <w:t xml:space="preserve">принципам дидактики: последовательность, систематичность, доступность, </w:t>
      </w:r>
      <w:r w:rsidRPr="00733410">
        <w:rPr>
          <w:rFonts w:ascii="Times New Roman" w:eastAsia="Times New Roman" w:hAnsi="Times New Roman"/>
          <w:sz w:val="26"/>
          <w:szCs w:val="26"/>
          <w:lang w:eastAsia="ru-RU"/>
        </w:rPr>
        <w:t>наглядность в освоении материала.</w:t>
      </w:r>
    </w:p>
    <w:p w:rsidR="008A09B0" w:rsidRPr="00733410" w:rsidRDefault="008A09B0" w:rsidP="00733410">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Процесс обучения должен протекать с учетом индивидуальных </w:t>
      </w:r>
      <w:r w:rsidRPr="00733410">
        <w:rPr>
          <w:rFonts w:ascii="Times New Roman" w:eastAsia="Times New Roman" w:hAnsi="Times New Roman"/>
          <w:spacing w:val="-9"/>
          <w:sz w:val="26"/>
          <w:szCs w:val="26"/>
          <w:lang w:eastAsia="ru-RU"/>
        </w:rPr>
        <w:t xml:space="preserve">психических особенностей ученика, его физических данных. Педагог должен </w:t>
      </w:r>
      <w:r w:rsidRPr="00733410">
        <w:rPr>
          <w:rFonts w:ascii="Times New Roman" w:eastAsia="Times New Roman" w:hAnsi="Times New Roman"/>
          <w:spacing w:val="-10"/>
          <w:sz w:val="26"/>
          <w:szCs w:val="26"/>
          <w:lang w:eastAsia="ru-RU"/>
        </w:rPr>
        <w:t xml:space="preserve">неустанно контролировать уровень развития музыкальных способностей своих </w:t>
      </w:r>
      <w:r w:rsidRPr="00733410">
        <w:rPr>
          <w:rFonts w:ascii="Times New Roman" w:eastAsia="Times New Roman" w:hAnsi="Times New Roman"/>
          <w:sz w:val="26"/>
          <w:szCs w:val="26"/>
          <w:lang w:eastAsia="ru-RU"/>
        </w:rPr>
        <w:t>учеников.</w:t>
      </w:r>
    </w:p>
    <w:p w:rsidR="008A09B0" w:rsidRPr="00733410" w:rsidRDefault="008A09B0" w:rsidP="00733410">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7"/>
          <w:sz w:val="26"/>
          <w:szCs w:val="26"/>
          <w:lang w:eastAsia="ru-RU"/>
        </w:rPr>
        <w:t xml:space="preserve">Работа педагога по специальности будет более продуктивной в тесной </w:t>
      </w:r>
      <w:r w:rsidRPr="00733410">
        <w:rPr>
          <w:rFonts w:ascii="Times New Roman" w:eastAsia="Times New Roman" w:hAnsi="Times New Roman"/>
          <w:spacing w:val="-10"/>
          <w:sz w:val="26"/>
          <w:szCs w:val="26"/>
          <w:lang w:eastAsia="ru-RU"/>
        </w:rPr>
        <w:t xml:space="preserve">связи с педагогами по другим предметам: музыкальная литература, слушание </w:t>
      </w:r>
      <w:r w:rsidRPr="00733410">
        <w:rPr>
          <w:rFonts w:ascii="Times New Roman" w:eastAsia="Times New Roman" w:hAnsi="Times New Roman"/>
          <w:spacing w:val="-7"/>
          <w:sz w:val="26"/>
          <w:szCs w:val="26"/>
          <w:lang w:eastAsia="ru-RU"/>
        </w:rPr>
        <w:t xml:space="preserve">музыки, сольфеджио. Итогом такого сотрудничества могут быть: открытые </w:t>
      </w:r>
      <w:r w:rsidRPr="00733410">
        <w:rPr>
          <w:rFonts w:ascii="Times New Roman" w:eastAsia="Times New Roman" w:hAnsi="Times New Roman"/>
          <w:spacing w:val="-9"/>
          <w:sz w:val="26"/>
          <w:szCs w:val="26"/>
          <w:lang w:eastAsia="ru-RU"/>
        </w:rPr>
        <w:t>уроки, концерты классов для родителей, участие в концертах отделов, школы.</w:t>
      </w:r>
    </w:p>
    <w:p w:rsidR="008A09B0" w:rsidRPr="00733410" w:rsidRDefault="008A09B0" w:rsidP="00733410">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В начале каждого полугодия преподаватель составляет для учащегося </w:t>
      </w:r>
      <w:r w:rsidRPr="00733410">
        <w:rPr>
          <w:rFonts w:ascii="Times New Roman" w:eastAsia="Times New Roman" w:hAnsi="Times New Roman"/>
          <w:spacing w:val="-11"/>
          <w:sz w:val="26"/>
          <w:szCs w:val="26"/>
          <w:lang w:eastAsia="ru-RU"/>
        </w:rPr>
        <w:t xml:space="preserve">индивидуальный план, </w:t>
      </w:r>
      <w:r w:rsidRPr="00733410">
        <w:rPr>
          <w:rFonts w:ascii="Times New Roman" w:eastAsia="Times New Roman" w:hAnsi="Times New Roman"/>
          <w:spacing w:val="-11"/>
          <w:sz w:val="26"/>
          <w:szCs w:val="26"/>
          <w:lang w:eastAsia="ru-RU"/>
        </w:rPr>
        <w:lastRenderedPageBreak/>
        <w:t xml:space="preserve">который утверждается заведующим отделом. В конце </w:t>
      </w:r>
      <w:r w:rsidRPr="00733410">
        <w:rPr>
          <w:rFonts w:ascii="Times New Roman" w:eastAsia="Times New Roman" w:hAnsi="Times New Roman"/>
          <w:spacing w:val="-1"/>
          <w:sz w:val="26"/>
          <w:szCs w:val="26"/>
          <w:lang w:eastAsia="ru-RU"/>
        </w:rPr>
        <w:t xml:space="preserve">учебного года преподаватель представляет отчет о его выполнении с </w:t>
      </w:r>
      <w:r w:rsidRPr="00733410">
        <w:rPr>
          <w:rFonts w:ascii="Times New Roman" w:eastAsia="Times New Roman" w:hAnsi="Times New Roman"/>
          <w:spacing w:val="-11"/>
          <w:sz w:val="26"/>
          <w:szCs w:val="26"/>
          <w:lang w:eastAsia="ru-RU"/>
        </w:rPr>
        <w:t xml:space="preserve">приложением краткой характеристики работы обучающегося. При составлении </w:t>
      </w:r>
      <w:r w:rsidRPr="00733410">
        <w:rPr>
          <w:rFonts w:ascii="Times New Roman" w:eastAsia="Times New Roman" w:hAnsi="Times New Roman"/>
          <w:spacing w:val="-5"/>
          <w:sz w:val="26"/>
          <w:szCs w:val="26"/>
          <w:lang w:eastAsia="ru-RU"/>
        </w:rPr>
        <w:t xml:space="preserve">индивидуального плана следует учитывать индивидуально-личностные </w:t>
      </w:r>
      <w:r w:rsidRPr="00733410">
        <w:rPr>
          <w:rFonts w:ascii="Times New Roman" w:eastAsia="Times New Roman" w:hAnsi="Times New Roman"/>
          <w:spacing w:val="-10"/>
          <w:sz w:val="26"/>
          <w:szCs w:val="26"/>
          <w:lang w:eastAsia="ru-RU"/>
        </w:rPr>
        <w:t xml:space="preserve">особенности и степень подготовки обучающегося. В репертуар необходимо </w:t>
      </w:r>
      <w:r w:rsidRPr="00733410">
        <w:rPr>
          <w:rFonts w:ascii="Times New Roman" w:eastAsia="Times New Roman" w:hAnsi="Times New Roman"/>
          <w:spacing w:val="-4"/>
          <w:sz w:val="26"/>
          <w:szCs w:val="26"/>
          <w:lang w:eastAsia="ru-RU"/>
        </w:rPr>
        <w:t xml:space="preserve">включать произведения, доступные по степени технической и образной </w:t>
      </w:r>
      <w:r w:rsidRPr="00733410">
        <w:rPr>
          <w:rFonts w:ascii="Times New Roman" w:eastAsia="Times New Roman" w:hAnsi="Times New Roman"/>
          <w:spacing w:val="-11"/>
          <w:sz w:val="26"/>
          <w:szCs w:val="26"/>
          <w:lang w:eastAsia="ru-RU"/>
        </w:rPr>
        <w:t xml:space="preserve">сложности, высокохудожественные по содержанию, разнообразные по стилю, жанру, форме и фактуре. Индивидуальные планы вновь поступивших учеников </w:t>
      </w:r>
      <w:r w:rsidRPr="00733410">
        <w:rPr>
          <w:rFonts w:ascii="Times New Roman" w:eastAsia="Times New Roman" w:hAnsi="Times New Roman"/>
          <w:spacing w:val="-10"/>
          <w:sz w:val="26"/>
          <w:szCs w:val="26"/>
          <w:lang w:eastAsia="ru-RU"/>
        </w:rPr>
        <w:t xml:space="preserve">обучающихся должны быть составлены к концу сентября после детального </w:t>
      </w:r>
      <w:r w:rsidRPr="00733410">
        <w:rPr>
          <w:rFonts w:ascii="Times New Roman" w:eastAsia="Times New Roman" w:hAnsi="Times New Roman"/>
          <w:spacing w:val="-11"/>
          <w:sz w:val="26"/>
          <w:szCs w:val="26"/>
          <w:lang w:eastAsia="ru-RU"/>
        </w:rPr>
        <w:t>ознакомления с особенностями, возможностями и уровнем подготовки ученика.</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Необходимым условием для успешного обучения на аккордеоне является </w:t>
      </w:r>
      <w:r w:rsidRPr="00733410">
        <w:rPr>
          <w:rFonts w:ascii="Times New Roman" w:eastAsia="Times New Roman" w:hAnsi="Times New Roman"/>
          <w:spacing w:val="-3"/>
          <w:sz w:val="26"/>
          <w:szCs w:val="26"/>
          <w:lang w:eastAsia="ru-RU"/>
        </w:rPr>
        <w:t xml:space="preserve">формирование у ученика уже на начальном этапе правильной посадки, </w:t>
      </w:r>
      <w:r w:rsidRPr="00733410">
        <w:rPr>
          <w:rFonts w:ascii="Times New Roman" w:eastAsia="Times New Roman" w:hAnsi="Times New Roman"/>
          <w:sz w:val="26"/>
          <w:szCs w:val="26"/>
          <w:lang w:eastAsia="ru-RU"/>
        </w:rPr>
        <w:t>постановки рук, целостного исполнительского аппарата.</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Развитию техники в узком смысле слова (беглости, четкости, ровности и </w:t>
      </w:r>
      <w:r w:rsidRPr="00733410">
        <w:rPr>
          <w:rFonts w:ascii="Times New Roman" w:eastAsia="Times New Roman" w:hAnsi="Times New Roman"/>
          <w:spacing w:val="-5"/>
          <w:sz w:val="26"/>
          <w:szCs w:val="26"/>
          <w:lang w:eastAsia="ru-RU"/>
        </w:rPr>
        <w:t xml:space="preserve">т.д.) способствует систематическая работа над упражнениями, гаммами и </w:t>
      </w:r>
      <w:r w:rsidRPr="00733410">
        <w:rPr>
          <w:rFonts w:ascii="Times New Roman" w:eastAsia="Times New Roman" w:hAnsi="Times New Roman"/>
          <w:spacing w:val="-11"/>
          <w:sz w:val="26"/>
          <w:szCs w:val="26"/>
          <w:lang w:eastAsia="ru-RU"/>
        </w:rPr>
        <w:t xml:space="preserve">этюдами. При освоении гамм, упражнений, этюдов и другого вспомогательного </w:t>
      </w:r>
      <w:r w:rsidRPr="00733410">
        <w:rPr>
          <w:rFonts w:ascii="Times New Roman" w:eastAsia="Times New Roman" w:hAnsi="Times New Roman"/>
          <w:spacing w:val="-10"/>
          <w:sz w:val="26"/>
          <w:szCs w:val="26"/>
          <w:lang w:eastAsia="ru-RU"/>
        </w:rPr>
        <w:t>инструктивного материала рекомендуется применение различных вариантов -</w:t>
      </w:r>
      <w:r w:rsidRPr="00733410">
        <w:rPr>
          <w:rFonts w:ascii="Times New Roman" w:eastAsia="Times New Roman" w:hAnsi="Times New Roman"/>
          <w:spacing w:val="-5"/>
          <w:sz w:val="26"/>
          <w:szCs w:val="26"/>
          <w:lang w:eastAsia="ru-RU"/>
        </w:rPr>
        <w:t>штриховых,  динамических,  ритмических  и  т.д.  При  работе  над  техникой</w:t>
      </w:r>
    </w:p>
    <w:p w:rsidR="008A09B0" w:rsidRPr="00733410" w:rsidRDefault="008A09B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необходимо давать четкие индивидуальные задания и регулярно проверять их </w:t>
      </w:r>
      <w:r w:rsidRPr="00733410">
        <w:rPr>
          <w:rFonts w:ascii="Times New Roman" w:eastAsia="Times New Roman" w:hAnsi="Times New Roman"/>
          <w:sz w:val="26"/>
          <w:szCs w:val="26"/>
          <w:lang w:eastAsia="ru-RU"/>
        </w:rPr>
        <w:t>выполнение.</w:t>
      </w:r>
    </w:p>
    <w:p w:rsidR="008A09B0" w:rsidRPr="00733410" w:rsidRDefault="008A09B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При выборе этюдов следует учитывать их художественную и </w:t>
      </w:r>
      <w:r w:rsidRPr="00733410">
        <w:rPr>
          <w:rFonts w:ascii="Times New Roman" w:eastAsia="Times New Roman" w:hAnsi="Times New Roman"/>
          <w:spacing w:val="-11"/>
          <w:sz w:val="26"/>
          <w:szCs w:val="26"/>
          <w:lang w:eastAsia="ru-RU"/>
        </w:rPr>
        <w:t xml:space="preserve">техническую значимость. Изучение этюдов может принимать различные формы </w:t>
      </w:r>
      <w:r w:rsidRPr="00733410">
        <w:rPr>
          <w:rFonts w:ascii="Times New Roman" w:eastAsia="Times New Roman" w:hAnsi="Times New Roman"/>
          <w:spacing w:val="-10"/>
          <w:sz w:val="26"/>
          <w:szCs w:val="26"/>
          <w:lang w:eastAsia="ru-RU"/>
        </w:rPr>
        <w:t>в зависимости от их содержания и учебных задач (ознакомление, чтение нот с листа, разучивание до уровня показа на техническом зачете).</w:t>
      </w:r>
    </w:p>
    <w:p w:rsidR="008A09B0" w:rsidRPr="00733410" w:rsidRDefault="008A09B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Работа над качеством звука, интонацией, разнообразными ритмическими вариантами, динамикой (средствами музыкальной выразительности) должна </w:t>
      </w:r>
      <w:r w:rsidRPr="00733410">
        <w:rPr>
          <w:rFonts w:ascii="Times New Roman" w:eastAsia="Times New Roman" w:hAnsi="Times New Roman"/>
          <w:spacing w:val="-3"/>
          <w:sz w:val="26"/>
          <w:szCs w:val="26"/>
          <w:lang w:eastAsia="ru-RU"/>
        </w:rPr>
        <w:t xml:space="preserve">последовательно проводиться на протяжении всех лет обучения и быть </w:t>
      </w:r>
      <w:r w:rsidRPr="00733410">
        <w:rPr>
          <w:rFonts w:ascii="Times New Roman" w:eastAsia="Times New Roman" w:hAnsi="Times New Roman"/>
          <w:spacing w:val="-11"/>
          <w:sz w:val="26"/>
          <w:szCs w:val="26"/>
          <w:lang w:eastAsia="ru-RU"/>
        </w:rPr>
        <w:t xml:space="preserve">предметом постоянного внимания педагога. В этой связи педагогу необходимо </w:t>
      </w:r>
      <w:r w:rsidRPr="00733410">
        <w:rPr>
          <w:rFonts w:ascii="Times New Roman" w:eastAsia="Times New Roman" w:hAnsi="Times New Roman"/>
          <w:sz w:val="26"/>
          <w:szCs w:val="26"/>
          <w:lang w:eastAsia="ru-RU"/>
        </w:rPr>
        <w:t>научить ученика слуховому контролю и контролю по распределению мышечного напряжения.</w:t>
      </w:r>
    </w:p>
    <w:p w:rsidR="008A09B0" w:rsidRPr="00733410" w:rsidRDefault="008A09B0" w:rsidP="00733410">
      <w:pPr>
        <w:widowControl w:val="0"/>
        <w:shd w:val="clear" w:color="auto" w:fill="FFFFFF"/>
        <w:autoSpaceDE w:val="0"/>
        <w:autoSpaceDN w:val="0"/>
        <w:adjustRightInd w:val="0"/>
        <w:spacing w:before="5"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Работа над музыкальным произведением должна проходить в тесной </w:t>
      </w:r>
      <w:r w:rsidRPr="00733410">
        <w:rPr>
          <w:rFonts w:ascii="Times New Roman" w:eastAsia="Times New Roman" w:hAnsi="Times New Roman"/>
          <w:sz w:val="26"/>
          <w:szCs w:val="26"/>
          <w:lang w:eastAsia="ru-RU"/>
        </w:rPr>
        <w:t>художественной и технической связи.</w:t>
      </w:r>
    </w:p>
    <w:p w:rsidR="008A09B0" w:rsidRPr="00733410" w:rsidRDefault="008A09B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Важной задачей предмета является развитие навыков самостоятельной </w:t>
      </w:r>
      <w:r w:rsidRPr="00733410">
        <w:rPr>
          <w:rFonts w:ascii="Times New Roman" w:eastAsia="Times New Roman" w:hAnsi="Times New Roman"/>
          <w:spacing w:val="-5"/>
          <w:sz w:val="26"/>
          <w:szCs w:val="26"/>
          <w:lang w:eastAsia="ru-RU"/>
        </w:rPr>
        <w:t xml:space="preserve">работы над домашним заданием. В качестве проверки знаний ученика об </w:t>
      </w:r>
      <w:r w:rsidRPr="00733410">
        <w:rPr>
          <w:rFonts w:ascii="Times New Roman" w:eastAsia="Times New Roman" w:hAnsi="Times New Roman"/>
          <w:spacing w:val="-11"/>
          <w:sz w:val="26"/>
          <w:szCs w:val="26"/>
          <w:lang w:eastAsia="ru-RU"/>
        </w:rPr>
        <w:t xml:space="preserve">основных этапах в работе над произведением можно порекомендовать ученику </w:t>
      </w:r>
      <w:r w:rsidRPr="00733410">
        <w:rPr>
          <w:rFonts w:ascii="Times New Roman" w:eastAsia="Times New Roman" w:hAnsi="Times New Roman"/>
          <w:spacing w:val="-6"/>
          <w:sz w:val="26"/>
          <w:szCs w:val="26"/>
          <w:lang w:eastAsia="ru-RU"/>
        </w:rPr>
        <w:t xml:space="preserve">выучить самостоятельно произведение, которое по трудности должно быть </w:t>
      </w:r>
      <w:r w:rsidRPr="00733410">
        <w:rPr>
          <w:rFonts w:ascii="Times New Roman" w:eastAsia="Times New Roman" w:hAnsi="Times New Roman"/>
          <w:sz w:val="26"/>
          <w:szCs w:val="26"/>
          <w:lang w:eastAsia="ru-RU"/>
        </w:rPr>
        <w:t>легче произведений, изучаемых по основной программе.</w:t>
      </w:r>
    </w:p>
    <w:p w:rsidR="008A09B0" w:rsidRPr="00733410" w:rsidRDefault="008A09B0" w:rsidP="00733410">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Большое значение в воспитании музыкального вкуса отводится </w:t>
      </w:r>
      <w:r w:rsidRPr="00733410">
        <w:rPr>
          <w:rFonts w:ascii="Times New Roman" w:eastAsia="Times New Roman" w:hAnsi="Times New Roman"/>
          <w:spacing w:val="-9"/>
          <w:sz w:val="26"/>
          <w:szCs w:val="26"/>
          <w:lang w:eastAsia="ru-RU"/>
        </w:rPr>
        <w:t xml:space="preserve">изучаемому репертуару. Помимо обработок народных мелодий, органично звучащих на народных инструментах и составляющих основу репертуара, </w:t>
      </w:r>
      <w:r w:rsidRPr="00733410">
        <w:rPr>
          <w:rFonts w:ascii="Times New Roman" w:eastAsia="Times New Roman" w:hAnsi="Times New Roman"/>
          <w:spacing w:val="-11"/>
          <w:sz w:val="26"/>
          <w:szCs w:val="26"/>
          <w:lang w:eastAsia="ru-RU"/>
        </w:rPr>
        <w:t xml:space="preserve">необходимо включать в учебные программы переложения лучших образцов </w:t>
      </w:r>
      <w:r w:rsidRPr="00733410">
        <w:rPr>
          <w:rFonts w:ascii="Times New Roman" w:eastAsia="Times New Roman" w:hAnsi="Times New Roman"/>
          <w:spacing w:val="-10"/>
          <w:sz w:val="26"/>
          <w:szCs w:val="26"/>
          <w:lang w:eastAsia="ru-RU"/>
        </w:rPr>
        <w:t xml:space="preserve">зарубежной и отечественной классики, произведений, написанных для других </w:t>
      </w:r>
      <w:r w:rsidRPr="00733410">
        <w:rPr>
          <w:rFonts w:ascii="Times New Roman" w:eastAsia="Times New Roman" w:hAnsi="Times New Roman"/>
          <w:spacing w:val="-2"/>
          <w:sz w:val="26"/>
          <w:szCs w:val="26"/>
          <w:lang w:eastAsia="ru-RU"/>
        </w:rPr>
        <w:t xml:space="preserve">инструментов или для голоса. Рекомендуется исполнять переложения, в </w:t>
      </w:r>
      <w:r w:rsidRPr="00733410">
        <w:rPr>
          <w:rFonts w:ascii="Times New Roman" w:eastAsia="Times New Roman" w:hAnsi="Times New Roman"/>
          <w:spacing w:val="-9"/>
          <w:sz w:val="26"/>
          <w:szCs w:val="26"/>
          <w:lang w:eastAsia="ru-RU"/>
        </w:rPr>
        <w:t xml:space="preserve">которых сохранен замысел автора и в то же время грамотно, полноценно </w:t>
      </w:r>
      <w:r w:rsidRPr="00733410">
        <w:rPr>
          <w:rFonts w:ascii="Times New Roman" w:eastAsia="Times New Roman" w:hAnsi="Times New Roman"/>
          <w:spacing w:val="-10"/>
          <w:sz w:val="26"/>
          <w:szCs w:val="26"/>
          <w:lang w:eastAsia="ru-RU"/>
        </w:rPr>
        <w:t>использованы характерные особенности данного инструмента - аккордеона.</w:t>
      </w:r>
    </w:p>
    <w:p w:rsidR="008A09B0" w:rsidRPr="00733410" w:rsidRDefault="008A09B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eastAsia="ru-RU"/>
        </w:rPr>
        <w:t xml:space="preserve">В классе аккордеона при работе над гаммами, этюдами и пьесами для </w:t>
      </w:r>
      <w:r w:rsidRPr="00733410">
        <w:rPr>
          <w:rFonts w:ascii="Times New Roman" w:eastAsia="Times New Roman" w:hAnsi="Times New Roman"/>
          <w:spacing w:val="-11"/>
          <w:sz w:val="26"/>
          <w:szCs w:val="26"/>
          <w:lang w:eastAsia="ru-RU"/>
        </w:rPr>
        <w:t xml:space="preserve">достижения </w:t>
      </w:r>
      <w:r w:rsidRPr="00733410">
        <w:rPr>
          <w:rFonts w:ascii="Times New Roman" w:eastAsia="Times New Roman" w:hAnsi="Times New Roman"/>
          <w:spacing w:val="-11"/>
          <w:sz w:val="26"/>
          <w:szCs w:val="26"/>
          <w:lang w:eastAsia="ru-RU"/>
        </w:rPr>
        <w:lastRenderedPageBreak/>
        <w:t>чистоты интонации и технической свободы необходимо искать, находить и использовать различные варианты аппликатуры.</w:t>
      </w:r>
    </w:p>
    <w:p w:rsidR="008A09B0" w:rsidRPr="00733410" w:rsidRDefault="008A09B0" w:rsidP="00733410">
      <w:pPr>
        <w:widowControl w:val="0"/>
        <w:shd w:val="clear" w:color="auto" w:fill="FFFFFF"/>
        <w:autoSpaceDE w:val="0"/>
        <w:autoSpaceDN w:val="0"/>
        <w:adjustRightInd w:val="0"/>
        <w:spacing w:before="10"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Вся творческая деятельность педагога-музыканта должна иметь научно </w:t>
      </w:r>
      <w:r w:rsidRPr="00733410">
        <w:rPr>
          <w:rFonts w:ascii="Times New Roman" w:eastAsia="Times New Roman" w:hAnsi="Times New Roman"/>
          <w:spacing w:val="-7"/>
          <w:sz w:val="26"/>
          <w:szCs w:val="26"/>
          <w:lang w:eastAsia="ru-RU"/>
        </w:rPr>
        <w:t>обоснованный   характер   и   строиться   на   базе   имеющейся   методической</w:t>
      </w:r>
      <w:r w:rsidRPr="00733410">
        <w:rPr>
          <w:rFonts w:ascii="Times New Roman" w:eastAsia="Times New Roman" w:hAnsi="Times New Roman"/>
          <w:sz w:val="26"/>
          <w:szCs w:val="26"/>
          <w:lang w:eastAsia="ru-RU"/>
        </w:rPr>
        <w:t xml:space="preserve"> литературы. Педагоги-аккордеонисты, в связи с определенной проблемой в этой </w:t>
      </w:r>
      <w:r w:rsidRPr="00733410">
        <w:rPr>
          <w:rFonts w:ascii="Times New Roman" w:eastAsia="Times New Roman" w:hAnsi="Times New Roman"/>
          <w:spacing w:val="-1"/>
          <w:sz w:val="26"/>
          <w:szCs w:val="26"/>
          <w:lang w:eastAsia="ru-RU"/>
        </w:rPr>
        <w:t xml:space="preserve">области, вынуждены обращаться к методикам и методическим исследованиям </w:t>
      </w:r>
      <w:r w:rsidRPr="00733410">
        <w:rPr>
          <w:rFonts w:ascii="Times New Roman" w:eastAsia="Times New Roman" w:hAnsi="Times New Roman"/>
          <w:sz w:val="26"/>
          <w:szCs w:val="26"/>
          <w:lang w:eastAsia="ru-RU"/>
        </w:rPr>
        <w:t>других специальностей (скрипка, фортепиано и др.).</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pacing w:val="-2"/>
          <w:sz w:val="26"/>
          <w:szCs w:val="26"/>
          <w:lang w:eastAsia="ru-RU"/>
        </w:rPr>
        <w:t>2. Методические рекомендации по организации самостоятельной работы</w:t>
      </w:r>
    </w:p>
    <w:p w:rsidR="008A09B0" w:rsidRPr="00733410" w:rsidRDefault="008A09B0" w:rsidP="00FE08D7">
      <w:pPr>
        <w:widowControl w:val="0"/>
        <w:numPr>
          <w:ilvl w:val="0"/>
          <w:numId w:val="87"/>
        </w:numPr>
        <w:shd w:val="clear" w:color="auto" w:fill="FFFFFF"/>
        <w:tabs>
          <w:tab w:val="left" w:pos="710"/>
        </w:tabs>
        <w:autoSpaceDE w:val="0"/>
        <w:autoSpaceDN w:val="0"/>
        <w:adjustRightInd w:val="0"/>
        <w:spacing w:before="14" w:after="0"/>
        <w:ind w:left="710" w:hanging="336"/>
        <w:rPr>
          <w:rFonts w:ascii="Times New Roman" w:eastAsia="Times New Roman" w:hAnsi="Times New Roman"/>
          <w:i/>
          <w:iCs/>
          <w:sz w:val="26"/>
          <w:szCs w:val="26"/>
          <w:lang w:eastAsia="ru-RU"/>
        </w:rPr>
      </w:pPr>
      <w:r w:rsidRPr="00733410">
        <w:rPr>
          <w:rFonts w:ascii="Times New Roman" w:eastAsia="Times New Roman" w:hAnsi="Times New Roman"/>
          <w:sz w:val="26"/>
          <w:szCs w:val="26"/>
          <w:lang w:eastAsia="ru-RU"/>
        </w:rPr>
        <w:t>самостоятельные       занятия       должны       быть       регулярными       и систематическими;</w:t>
      </w:r>
      <w:r w:rsidRPr="00733410">
        <w:rPr>
          <w:rFonts w:ascii="Times New Roman" w:eastAsia="Times New Roman" w:hAnsi="Times New Roman"/>
          <w:i/>
          <w:iCs/>
          <w:sz w:val="26"/>
          <w:szCs w:val="26"/>
          <w:lang w:eastAsia="ru-RU"/>
        </w:rPr>
        <w:t xml:space="preserve"> </w:t>
      </w:r>
      <w:r w:rsidRPr="00733410">
        <w:rPr>
          <w:rFonts w:ascii="Times New Roman" w:eastAsia="Times New Roman" w:hAnsi="Times New Roman"/>
          <w:spacing w:val="-1"/>
          <w:sz w:val="26"/>
          <w:szCs w:val="26"/>
          <w:lang w:eastAsia="ru-RU"/>
        </w:rPr>
        <w:t>периодичность занятий - каждый день;</w:t>
      </w:r>
    </w:p>
    <w:p w:rsidR="008A09B0" w:rsidRPr="00733410" w:rsidRDefault="008A09B0" w:rsidP="00FE08D7">
      <w:pPr>
        <w:widowControl w:val="0"/>
        <w:numPr>
          <w:ilvl w:val="0"/>
          <w:numId w:val="87"/>
        </w:numPr>
        <w:shd w:val="clear" w:color="auto" w:fill="FFFFFF"/>
        <w:tabs>
          <w:tab w:val="left" w:pos="710"/>
        </w:tabs>
        <w:autoSpaceDE w:val="0"/>
        <w:autoSpaceDN w:val="0"/>
        <w:adjustRightInd w:val="0"/>
        <w:spacing w:before="19" w:after="0"/>
        <w:ind w:left="374"/>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объем самостоятельных занятий в неделю - от 2 до 4 часов.</w:t>
      </w:r>
    </w:p>
    <w:p w:rsidR="008A09B0" w:rsidRPr="00733410" w:rsidRDefault="008A09B0" w:rsidP="00733410">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Объем самостоятельной работы определяется с учетом минимальных затрат на подготовку домашнего задания, параллельного освоения детьми 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8A09B0" w:rsidRPr="00733410" w:rsidRDefault="008A09B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Ученик должен быть физически здоров. Занятия при повышенной </w:t>
      </w:r>
      <w:r w:rsidRPr="00733410">
        <w:rPr>
          <w:rFonts w:ascii="Times New Roman" w:eastAsia="Times New Roman" w:hAnsi="Times New Roman"/>
          <w:spacing w:val="-1"/>
          <w:sz w:val="26"/>
          <w:szCs w:val="26"/>
          <w:lang w:eastAsia="ru-RU"/>
        </w:rPr>
        <w:t xml:space="preserve">температуре опасны для здоровья и нецелесообразны, так как результат занятий </w:t>
      </w:r>
      <w:r w:rsidRPr="00733410">
        <w:rPr>
          <w:rFonts w:ascii="Times New Roman" w:eastAsia="Times New Roman" w:hAnsi="Times New Roman"/>
          <w:sz w:val="26"/>
          <w:szCs w:val="26"/>
          <w:lang w:eastAsia="ru-RU"/>
        </w:rPr>
        <w:t>всегда будет отрицательным.</w:t>
      </w:r>
    </w:p>
    <w:p w:rsidR="008A09B0" w:rsidRPr="00733410" w:rsidRDefault="008A09B0" w:rsidP="00733410">
      <w:pPr>
        <w:widowControl w:val="0"/>
        <w:shd w:val="clear" w:color="auto" w:fill="FFFFFF"/>
        <w:autoSpaceDE w:val="0"/>
        <w:autoSpaceDN w:val="0"/>
        <w:adjustRightInd w:val="0"/>
        <w:spacing w:before="5" w:after="0"/>
        <w:ind w:right="1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8A09B0" w:rsidRPr="00733410" w:rsidRDefault="008A09B0" w:rsidP="00733410">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Необходимо помочь ученику организовать домашнюю работу, исходя из </w:t>
      </w:r>
      <w:r w:rsidRPr="00733410">
        <w:rPr>
          <w:rFonts w:ascii="Times New Roman" w:eastAsia="Times New Roman" w:hAnsi="Times New Roman"/>
          <w:sz w:val="26"/>
          <w:szCs w:val="26"/>
          <w:lang w:eastAsia="ru-RU"/>
        </w:rPr>
        <w:t xml:space="preserve">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w:t>
      </w:r>
      <w:r w:rsidRPr="00733410">
        <w:rPr>
          <w:rFonts w:ascii="Times New Roman" w:eastAsia="Times New Roman" w:hAnsi="Times New Roman"/>
          <w:spacing w:val="-1"/>
          <w:sz w:val="26"/>
          <w:szCs w:val="26"/>
          <w:lang w:eastAsia="ru-RU"/>
        </w:rPr>
        <w:t xml:space="preserve">примерно треть времени); разбор новых произведений или чтение с листа более </w:t>
      </w:r>
      <w:r w:rsidRPr="00733410">
        <w:rPr>
          <w:rFonts w:ascii="Times New Roman" w:eastAsia="Times New Roman" w:hAnsi="Times New Roman"/>
          <w:spacing w:val="-2"/>
          <w:sz w:val="26"/>
          <w:szCs w:val="26"/>
          <w:lang w:eastAsia="ru-RU"/>
        </w:rPr>
        <w:t xml:space="preserve">легких (на 2-3 класса ниже по трудности); выучивание наизусть нотного текста, </w:t>
      </w:r>
      <w:r w:rsidRPr="00733410">
        <w:rPr>
          <w:rFonts w:ascii="Times New Roman" w:eastAsia="Times New Roman" w:hAnsi="Times New Roman"/>
          <w:sz w:val="26"/>
          <w:szCs w:val="26"/>
          <w:lang w:eastAsia="ru-RU"/>
        </w:rPr>
        <w:t xml:space="preserve">необходимого на данном этапе работы; работа над звуком и конкретными </w:t>
      </w:r>
      <w:r w:rsidRPr="00733410">
        <w:rPr>
          <w:rFonts w:ascii="Times New Roman" w:eastAsia="Times New Roman" w:hAnsi="Times New Roman"/>
          <w:spacing w:val="-2"/>
          <w:sz w:val="26"/>
          <w:szCs w:val="26"/>
          <w:lang w:eastAsia="ru-RU"/>
        </w:rPr>
        <w:t xml:space="preserve">деталями (следуя рекомендациям, данным преподавателем на уроке), доведение </w:t>
      </w:r>
      <w:r w:rsidRPr="00733410">
        <w:rPr>
          <w:rFonts w:ascii="Times New Roman" w:eastAsia="Times New Roman" w:hAnsi="Times New Roman"/>
          <w:spacing w:val="-1"/>
          <w:sz w:val="26"/>
          <w:szCs w:val="26"/>
          <w:lang w:eastAsia="ru-RU"/>
        </w:rPr>
        <w:t xml:space="preserve">произведения до концертного вида; проигрывание программы целиком перед зачетом или концертом; повторение ранее пройденных произведений. Все </w:t>
      </w:r>
      <w:r w:rsidRPr="00733410">
        <w:rPr>
          <w:rFonts w:ascii="Times New Roman" w:eastAsia="Times New Roman" w:hAnsi="Times New Roman"/>
          <w:sz w:val="26"/>
          <w:szCs w:val="26"/>
          <w:lang w:eastAsia="ru-RU"/>
        </w:rPr>
        <w:t xml:space="preserve">рекомендации по домашней работе в индивидуальном порядке дает </w:t>
      </w:r>
      <w:r w:rsidRPr="00733410">
        <w:rPr>
          <w:rFonts w:ascii="Times New Roman" w:eastAsia="Times New Roman" w:hAnsi="Times New Roman"/>
          <w:spacing w:val="-1"/>
          <w:sz w:val="26"/>
          <w:szCs w:val="26"/>
          <w:lang w:eastAsia="ru-RU"/>
        </w:rPr>
        <w:t>преподаватель и фиксирует их, в случае необходимости, в дневнике.</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Списки рекомендуемой нотной и методической литературы</w:t>
      </w:r>
    </w:p>
    <w:p w:rsidR="008A09B0" w:rsidRPr="00733410" w:rsidRDefault="008A09B0" w:rsidP="00733410">
      <w:pPr>
        <w:widowControl w:val="0"/>
        <w:shd w:val="clear" w:color="auto" w:fill="FFFFFF"/>
        <w:tabs>
          <w:tab w:val="left" w:pos="216"/>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i/>
          <w:iCs/>
          <w:spacing w:val="-27"/>
          <w:sz w:val="26"/>
          <w:szCs w:val="26"/>
          <w:lang w:eastAsia="ru-RU"/>
        </w:rPr>
        <w:t>1.</w:t>
      </w:r>
      <w:r w:rsidRPr="00733410">
        <w:rPr>
          <w:rFonts w:ascii="Times New Roman" w:eastAsia="Times New Roman" w:hAnsi="Times New Roman"/>
          <w:b/>
          <w:bCs/>
          <w:i/>
          <w:iCs/>
          <w:sz w:val="26"/>
          <w:szCs w:val="26"/>
          <w:lang w:eastAsia="ru-RU"/>
        </w:rPr>
        <w:tab/>
      </w:r>
      <w:r w:rsidRPr="00733410">
        <w:rPr>
          <w:rFonts w:ascii="Times New Roman" w:eastAsia="Times New Roman" w:hAnsi="Times New Roman"/>
          <w:i/>
          <w:iCs/>
          <w:sz w:val="26"/>
          <w:szCs w:val="26"/>
          <w:lang w:eastAsia="ru-RU"/>
        </w:rPr>
        <w:t>Учебная литература</w:t>
      </w:r>
      <w:r w:rsidRPr="00733410">
        <w:rPr>
          <w:rFonts w:ascii="Times New Roman" w:eastAsia="Times New Roman" w:hAnsi="Times New Roman"/>
          <w:b/>
          <w:bCs/>
          <w:i/>
          <w:iCs/>
          <w:sz w:val="26"/>
          <w:szCs w:val="26"/>
          <w:lang w:eastAsia="ru-RU"/>
        </w:rPr>
        <w:t>:</w:t>
      </w:r>
    </w:p>
    <w:p w:rsidR="008A09B0" w:rsidRPr="00733410" w:rsidRDefault="008A09B0" w:rsidP="00FE08D7">
      <w:pPr>
        <w:widowControl w:val="0"/>
        <w:numPr>
          <w:ilvl w:val="0"/>
          <w:numId w:val="88"/>
        </w:numPr>
        <w:shd w:val="clear" w:color="auto" w:fill="FFFFFF"/>
        <w:autoSpaceDE w:val="0"/>
        <w:autoSpaceDN w:val="0"/>
        <w:adjustRightInd w:val="0"/>
        <w:spacing w:after="0"/>
        <w:ind w:left="284" w:right="-126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Аккордеон в музыкальной  школе. Пьесы для 1 – 2 классов. </w:t>
      </w:r>
    </w:p>
    <w:p w:rsidR="008A09B0" w:rsidRPr="00733410" w:rsidRDefault="008A09B0" w:rsidP="00733410">
      <w:pPr>
        <w:widowControl w:val="0"/>
        <w:shd w:val="clear" w:color="auto" w:fill="FFFFFF"/>
        <w:autoSpaceDE w:val="0"/>
        <w:autoSpaceDN w:val="0"/>
        <w:adjustRightInd w:val="0"/>
        <w:spacing w:after="0"/>
        <w:ind w:right="-126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Вып. 4 / Сост. В.Алёхин  - М., 1970</w:t>
      </w:r>
    </w:p>
    <w:p w:rsidR="008A09B0" w:rsidRPr="00733410" w:rsidRDefault="008A09B0" w:rsidP="00FE08D7">
      <w:pPr>
        <w:widowControl w:val="0"/>
        <w:numPr>
          <w:ilvl w:val="0"/>
          <w:numId w:val="88"/>
        </w:numPr>
        <w:shd w:val="clear" w:color="auto" w:fill="FFFFFF"/>
        <w:autoSpaceDE w:val="0"/>
        <w:autoSpaceDN w:val="0"/>
        <w:adjustRightInd w:val="0"/>
        <w:spacing w:after="0"/>
        <w:ind w:left="284" w:right="-126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Аккордеон в музыкальной школе. Пьесы для 3 – 4  классов.</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Вып. 5/ Сост. С. Павин - М., 1970</w:t>
      </w:r>
    </w:p>
    <w:p w:rsidR="008A09B0" w:rsidRPr="00733410" w:rsidRDefault="008A09B0" w:rsidP="00FE08D7">
      <w:pPr>
        <w:widowControl w:val="0"/>
        <w:numPr>
          <w:ilvl w:val="0"/>
          <w:numId w:val="88"/>
        </w:numPr>
        <w:shd w:val="clear" w:color="auto" w:fill="FFFFFF"/>
        <w:autoSpaceDE w:val="0"/>
        <w:autoSpaceDN w:val="0"/>
        <w:adjustRightInd w:val="0"/>
        <w:spacing w:after="0"/>
        <w:ind w:left="284" w:right="-1407"/>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Аккордеон в музыкальной школе. Пьесы для 5 класса. </w:t>
      </w:r>
    </w:p>
    <w:p w:rsidR="008A09B0" w:rsidRPr="00733410" w:rsidRDefault="008A09B0" w:rsidP="00733410">
      <w:pPr>
        <w:widowControl w:val="0"/>
        <w:shd w:val="clear" w:color="auto" w:fill="FFFFFF"/>
        <w:autoSpaceDE w:val="0"/>
        <w:autoSpaceDN w:val="0"/>
        <w:adjustRightInd w:val="0"/>
        <w:spacing w:after="0"/>
        <w:ind w:right="-1407"/>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Вып. 6/ Сост. Ф.Бушуев - М., 1970 </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 в музыкальной школе. Сборник пьес для 1 – 5 классов.  Вып.8/  П.Шашкин – М., 1971</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lastRenderedPageBreak/>
        <w:t>Аккордеон в музыкальной школе. Пьесы для 1 – 2 классов. Вып. 10 / Сост. С.Павин – М., 1972</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 в музыкальной школе. Пьесы для 3 – 4 классов. Вып. 14 / Сост. С.Павин – М., 1973</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 в музыкальной школе. Пьесы для 1 – 2 классов. Вып.  16 / Сост. С.павин – М., 1974</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 в музыкальной школе. Пьесы для 4- 5 классов. Вып. 21 / Сост. С.Павин – М., 1975</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 в музыкальной школе. Пьесы для 1 – 2 классов. Вып. 24 / Сост. В.Алёхин – М., 1977</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 в музыкальной школе. Пьесы для 4 – 5  классов. Вып. 29 / Сост. С.Павин – М., 1978</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 в музыкальной школе. Пьесы для 1 – 2 классов. Вып. 30 / Сост. С.павин – М., 1979</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 в музыкальной школе. Пьесы для 1 – 2 классов. Вып. 34 / Сост. В.Грачёв – М., 1980</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 в музыкальной школе. Пьесы для 1 – 2 классов. Вып. 44 / Сост. Ф.Бушуев – М., 1983</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 в музыкальной школе. Пьесы для 3 – 4 классов. Вып. 45 / Сост. Ф.Бушуев – М., 1983</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 в музыкальной школе. Пьесы для 1 – 3 классов. Вып. 47 / Сост. С.Павин – М., 1984</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 в музыкальной школе. Пьесы для 4 – 5 классов. Вып. 52 / Сост. М.Двилянский – М., 1986</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 в музыкальной школе. Пьесы для 4 – 5 классов. Вып. 54 / Сост. М.Двилянский – М., 1987</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Аккордеонисту – любителю. Вып. 2 / Сост. Е.Константиновский – М., 1977</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Аккордеонисту – любителю. Вып. 6 / Сост. А.Бурмистров – М., 1979</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Аккордеонисту – любителю. Вып. 8 / Сост. С.Павин – М., 1980</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Аккордеонисту – любителю. Вып. 10 / Сост. С.Павин – М., 1981</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Аккордеонисту – любителю. Вып. 15 / Сост. А.Черных – М., 1987</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Альбом начинающего аккордеониста. Вып.3 / Сост. В.Павин – М., 1970   </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Альбом начинающего аккордеониста. Вып. 5 / Сост. В.Алёхин – М., 1973</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Альбом начинающего аккордеониста. Вып. 8 / Сост. С.Павин – М., 1976</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Альбом начинающего аккордеониста. Вып. 10 / Сост. С.Рубинштейн – М., 1978</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Альбом начинающего аккордеониста. Вып. 13 / Сост. А.Новиков – М., 1980</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Альбом начинающего аккордеониста. Вып. 16 / Сост. Сост. Ф.Бушуев – М., 1982</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Альбом начинающего аккордеониста. Вып. 22 / Сост. М.Цыбулин – М., 1985</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Альбом для детей. Произведения для аккордеона. Вып. 1 / Сост. Ф.Бушуев, С.Павин – М., 1986</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Альбом для детей. Произведения для аккордеона. Вып. 2 / Сост. Ф.Бушуев, С.Павин – М., 1987</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lastRenderedPageBreak/>
        <w:t>Бажилин Р. Детский альбом для аккордеона – М., 2002</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0"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Бажилин Р. Концертные пьесы для аккордеона «В стиле популярной музыки»  – Ростов на Дону, 1998</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Бакиров Р. Юный баянист – М., 1985</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Башкирские мелодии и наигрыши для баяна – М., 1986</w:t>
      </w:r>
    </w:p>
    <w:p w:rsidR="008A09B0" w:rsidRPr="00733410" w:rsidRDefault="008A09B0" w:rsidP="00FE08D7">
      <w:pPr>
        <w:widowControl w:val="0"/>
        <w:numPr>
          <w:ilvl w:val="0"/>
          <w:numId w:val="88"/>
        </w:numPr>
        <w:shd w:val="clear" w:color="auto" w:fill="FFFFFF"/>
        <w:tabs>
          <w:tab w:val="left" w:pos="384"/>
        </w:tabs>
        <w:autoSpaceDE w:val="0"/>
        <w:autoSpaceDN w:val="0"/>
        <w:adjustRightInd w:val="0"/>
        <w:spacing w:after="0"/>
        <w:ind w:left="709"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Говорушко П. Школа игры на баяне.— Л., 1981</w:t>
      </w:r>
    </w:p>
    <w:p w:rsidR="008A09B0" w:rsidRPr="00733410" w:rsidRDefault="008A09B0" w:rsidP="00FE08D7">
      <w:pPr>
        <w:widowControl w:val="0"/>
        <w:numPr>
          <w:ilvl w:val="0"/>
          <w:numId w:val="88"/>
        </w:numPr>
        <w:shd w:val="clear" w:color="auto" w:fill="FFFFFF"/>
        <w:tabs>
          <w:tab w:val="left" w:pos="384"/>
        </w:tabs>
        <w:autoSpaceDE w:val="0"/>
        <w:autoSpaceDN w:val="0"/>
        <w:adjustRightInd w:val="0"/>
        <w:spacing w:after="0"/>
        <w:ind w:left="709" w:hanging="42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Горлов Н. Пьесы, обработки и этюды для аккордеона – М., 1972</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Гыйбадуллин Баянда уйнарга </w:t>
      </w:r>
      <w:r w:rsidRPr="00733410">
        <w:rPr>
          <w:rFonts w:ascii="Times New Roman" w:eastAsia="Times New Roman" w:hAnsi="Times New Roman"/>
          <w:sz w:val="26"/>
          <w:szCs w:val="26"/>
          <w:lang w:val="tt-RU" w:eastAsia="ru-RU"/>
        </w:rPr>
        <w:t>өйрән</w:t>
      </w:r>
      <w:r w:rsidRPr="00733410">
        <w:rPr>
          <w:rFonts w:ascii="Times New Roman" w:eastAsia="Times New Roman" w:hAnsi="Times New Roman"/>
          <w:sz w:val="26"/>
          <w:szCs w:val="26"/>
          <w:lang w:eastAsia="ru-RU"/>
        </w:rPr>
        <w:t xml:space="preserve"> – К., 1965</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Двилянский М. аккордеон в музыкальной школе. Вып. 60 – М., 1990</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Двоскин А. Современные танцы в народном стиле для аккордеона или баяна – М., 1980</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Звонарен С. В мире сказок</w:t>
      </w:r>
      <w:r w:rsidRPr="00733410">
        <w:rPr>
          <w:rFonts w:ascii="Times New Roman" w:eastAsia="Times New Roman" w:hAnsi="Times New Roman"/>
          <w:smallCaps/>
          <w:sz w:val="26"/>
          <w:szCs w:val="26"/>
          <w:lang w:eastAsia="ru-RU"/>
        </w:rPr>
        <w:t xml:space="preserve">. </w:t>
      </w:r>
      <w:r w:rsidRPr="00733410">
        <w:rPr>
          <w:rFonts w:ascii="Times New Roman" w:eastAsia="Times New Roman" w:hAnsi="Times New Roman"/>
          <w:sz w:val="26"/>
          <w:szCs w:val="26"/>
          <w:lang w:eastAsia="ru-RU"/>
        </w:rPr>
        <w:t>Пьесы  для  баяна и аккордеона – М., 1968</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7"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Зубарев А. Этюды для баяна. Учебный   репертуар для средних классов ДМШ   - Киев, 1974</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7"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Избранные    произведения для</w:t>
      </w:r>
      <w:r w:rsidRPr="00733410">
        <w:rPr>
          <w:rFonts w:ascii="Times New Roman" w:eastAsia="Times New Roman" w:hAnsi="Times New Roman"/>
          <w:i/>
          <w:iCs/>
          <w:sz w:val="26"/>
          <w:szCs w:val="26"/>
          <w:lang w:eastAsia="ru-RU"/>
        </w:rPr>
        <w:t xml:space="preserve">  </w:t>
      </w:r>
      <w:r w:rsidRPr="00733410">
        <w:rPr>
          <w:rFonts w:ascii="Times New Roman" w:eastAsia="Times New Roman" w:hAnsi="Times New Roman"/>
          <w:iCs/>
          <w:sz w:val="26"/>
          <w:szCs w:val="26"/>
          <w:lang w:eastAsia="ru-RU"/>
        </w:rPr>
        <w:t>б</w:t>
      </w:r>
      <w:r w:rsidRPr="00733410">
        <w:rPr>
          <w:rFonts w:ascii="Times New Roman" w:eastAsia="Times New Roman" w:hAnsi="Times New Roman"/>
          <w:sz w:val="26"/>
          <w:szCs w:val="26"/>
          <w:lang w:eastAsia="ru-RU"/>
        </w:rPr>
        <w:t xml:space="preserve">аяна. Вып. 1 / Сост В.Платонов.—М.. 1971 </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7"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Избранные    сонаты и сонатины   зарубежных композито</w:t>
      </w:r>
      <w:r w:rsidRPr="00733410">
        <w:rPr>
          <w:rFonts w:ascii="Times New Roman" w:eastAsia="Times New Roman" w:hAnsi="Times New Roman"/>
          <w:sz w:val="26"/>
          <w:szCs w:val="26"/>
          <w:lang w:eastAsia="ru-RU"/>
        </w:rPr>
        <w:softHyphen/>
        <w:t xml:space="preserve">ров. Вып. 1 / Сост. Н.Ризоль – Киев, 1967 </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7"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Избранные сонаты   </w:t>
      </w:r>
      <w:r w:rsidRPr="00733410">
        <w:rPr>
          <w:rFonts w:ascii="Times New Roman" w:eastAsia="Times New Roman" w:hAnsi="Times New Roman"/>
          <w:iCs/>
          <w:sz w:val="26"/>
          <w:szCs w:val="26"/>
          <w:lang w:eastAsia="ru-RU"/>
        </w:rPr>
        <w:t>и</w:t>
      </w:r>
      <w:r w:rsidRPr="00733410">
        <w:rPr>
          <w:rFonts w:ascii="Times New Roman" w:eastAsia="Times New Roman" w:hAnsi="Times New Roman"/>
          <w:i/>
          <w:iCs/>
          <w:sz w:val="26"/>
          <w:szCs w:val="26"/>
          <w:lang w:eastAsia="ru-RU"/>
        </w:rPr>
        <w:t xml:space="preserve"> </w:t>
      </w:r>
      <w:r w:rsidRPr="00733410">
        <w:rPr>
          <w:rFonts w:ascii="Times New Roman" w:eastAsia="Times New Roman" w:hAnsi="Times New Roman"/>
          <w:sz w:val="26"/>
          <w:szCs w:val="26"/>
          <w:lang w:eastAsia="ru-RU"/>
        </w:rPr>
        <w:t>сонатины  зарубежных  композито</w:t>
      </w:r>
      <w:r w:rsidRPr="00733410">
        <w:rPr>
          <w:rFonts w:ascii="Times New Roman" w:eastAsia="Times New Roman" w:hAnsi="Times New Roman"/>
          <w:sz w:val="26"/>
          <w:szCs w:val="26"/>
          <w:lang w:eastAsia="ru-RU"/>
        </w:rPr>
        <w:softHyphen/>
        <w:t xml:space="preserve">ров. Вып. 2 / Сост. Н.Ризоль—Киев, 1970 </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7"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Избранные сонаты и </w:t>
      </w:r>
      <w:r w:rsidRPr="00733410">
        <w:rPr>
          <w:rFonts w:ascii="Times New Roman" w:eastAsia="Times New Roman" w:hAnsi="Times New Roman"/>
          <w:iCs/>
          <w:sz w:val="26"/>
          <w:szCs w:val="26"/>
          <w:lang w:eastAsia="ru-RU"/>
        </w:rPr>
        <w:t>сонатины</w:t>
      </w:r>
      <w:r w:rsidRPr="00733410">
        <w:rPr>
          <w:rFonts w:ascii="Times New Roman" w:eastAsia="Times New Roman" w:hAnsi="Times New Roman"/>
          <w:i/>
          <w:iCs/>
          <w:sz w:val="26"/>
          <w:szCs w:val="26"/>
          <w:lang w:eastAsia="ru-RU"/>
        </w:rPr>
        <w:t xml:space="preserve">  </w:t>
      </w:r>
      <w:r w:rsidRPr="00733410">
        <w:rPr>
          <w:rFonts w:ascii="Times New Roman" w:eastAsia="Times New Roman" w:hAnsi="Times New Roman"/>
          <w:sz w:val="26"/>
          <w:szCs w:val="26"/>
          <w:lang w:eastAsia="ru-RU"/>
        </w:rPr>
        <w:t xml:space="preserve">зарубежных   композиторов. Вып. З / Сост. Н.Ризоль.— Киев, 1970 </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7"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Камалдинов Г. Пьесы, обработки и этюды для баяна — М., 1971</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7"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Карамышев Б. Эстрадные произведения – М., 1973</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7"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Лёгкие пьесы для чтения с листа на аккордеоне / Сост. П.Шашкин – М., 1983</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7"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Лондонов П. Полифонические произведения для баяна— М., 1969</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7"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Лондонов П. Пьесы, обработки и этюды для аккордеона — М., 1978</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7"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Лондонов П. Народная музыка в обработке для аккордеона – М., 1985</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7"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Мелодия прошлых лет для аккордеона или баяна / Сост. Г.Левкодимов – М., 1987</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7"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Музыка советских композиторов для аккордеона. Вып.1 / Сост. А.Новиков – М., 1981</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7"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Музыка советских композиторов для аккордеона. Вып. 2 / Сост. А.Новиков – М., 1982</w:t>
      </w:r>
    </w:p>
    <w:p w:rsidR="008A09B0" w:rsidRPr="00733410" w:rsidRDefault="008A09B0" w:rsidP="00FE08D7">
      <w:pPr>
        <w:widowControl w:val="0"/>
        <w:numPr>
          <w:ilvl w:val="0"/>
          <w:numId w:val="88"/>
        </w:numPr>
        <w:shd w:val="clear" w:color="auto" w:fill="FFFFFF"/>
        <w:autoSpaceDE w:val="0"/>
        <w:autoSpaceDN w:val="0"/>
        <w:adjustRightInd w:val="0"/>
        <w:spacing w:after="0"/>
        <w:ind w:left="709" w:right="-17"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Музыкальная акварель. Пьесы для аккордеона. Вып. 2 / Сост. М.Цыбулин – М.,1982</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Мясков К. Алые паруса. Альбом-сюита для баяна — Ки</w:t>
      </w:r>
      <w:r w:rsidRPr="00733410">
        <w:rPr>
          <w:rFonts w:ascii="Times New Roman" w:eastAsia="Times New Roman" w:hAnsi="Times New Roman"/>
          <w:sz w:val="26"/>
          <w:szCs w:val="26"/>
          <w:lang w:eastAsia="ru-RU"/>
        </w:rPr>
        <w:softHyphen/>
        <w:t>ев, 1970</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Мясков К. Детский альбом для баяна — Киев, 1972</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На досуге. Репертуарная тетрадь аккордеониста. Вып. 3 / Сост. Л.Присс – М., 1984</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На досуге. Репертуарная тетрадь аккордеониста. Вып. 5 / Сост. Л.Присс – М., 1986</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Народные песни и танцы в обработке для аккордеона.  Вып. 7 – М., 1977</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lastRenderedPageBreak/>
        <w:t>Народные песни и танцы в обработке для аккордеона. Вып. 9 – М., 1978</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Народные песни и танцы в обработке для аккордеона. Вып. 12 – М., 1980</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Народная музыка Башкирии в обработке для баяна – Уфа, 1976</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На школьном вечере. Пьесы, песни и танцы для аккордеона. Вып 1 / Сост. И.Савинцев – М., 1981</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Нотная тетрадь баяниста. Легкие пьесы русских и советских   композиторов. Вып. 7 / Сост. Л.Скуматов — Л., 1976</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Нотная тетрадь баяниста. Лирические пьесы русских композиторов   Вып. 9 / Сост. П.Говорушко - Л., 1977 </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Популярные песни в переложении для баяна или аккордеона – М., 1984</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Педагогический репертуар аккордеониста.  1 – 2 </w:t>
      </w:r>
      <w:r w:rsidRPr="00733410">
        <w:rPr>
          <w:rFonts w:ascii="Times New Roman" w:eastAsia="Times New Roman" w:hAnsi="Times New Roman"/>
          <w:iCs/>
          <w:sz w:val="26"/>
          <w:szCs w:val="26"/>
          <w:lang w:eastAsia="ru-RU"/>
        </w:rPr>
        <w:t xml:space="preserve">  </w:t>
      </w:r>
      <w:r w:rsidRPr="00733410">
        <w:rPr>
          <w:rFonts w:ascii="Times New Roman" w:eastAsia="Times New Roman" w:hAnsi="Times New Roman"/>
          <w:sz w:val="26"/>
          <w:szCs w:val="26"/>
          <w:lang w:eastAsia="ru-RU"/>
        </w:rPr>
        <w:t>классы ДМШ. Вып. 1 / Сост. В.Алёхин — М., 1971</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Педагогический репертуар  аккордеониста. 1 – </w:t>
      </w:r>
      <w:r w:rsidRPr="00733410">
        <w:rPr>
          <w:rFonts w:ascii="Times New Roman" w:eastAsia="Times New Roman" w:hAnsi="Times New Roman"/>
          <w:iCs/>
          <w:sz w:val="26"/>
          <w:szCs w:val="26"/>
          <w:lang w:eastAsia="ru-RU"/>
        </w:rPr>
        <w:t xml:space="preserve">2  </w:t>
      </w:r>
      <w:r w:rsidRPr="00733410">
        <w:rPr>
          <w:rFonts w:ascii="Times New Roman" w:eastAsia="Times New Roman" w:hAnsi="Times New Roman"/>
          <w:sz w:val="26"/>
          <w:szCs w:val="26"/>
          <w:lang w:eastAsia="ru-RU"/>
        </w:rPr>
        <w:t xml:space="preserve">классы ДМШ. Вып. 2 / Сост. В.Грачев, В.Алёхин — М., 1972 </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Педагогический репертуар  аккордеониста. 3 – 5  классы ДМШ. Вып. 2 / Сост. С.Павин — М., 1972   </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Педагогический репертуар  аккордеониста.  3 – 5 классы ДМШ. Вып. 4 / Сост. В.Алёхин, В.Грачёв — М.. 1973.   </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Песни  героических лет. Облегченное переложение  для баяна / Сост. П.Говорушко — Л., 1977 </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Полифонические пьесы в переложении для аккордеона. Вып. 1 / Сост. В.Иванов — М., 1972 </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Полифонические пьесы в переложении для баяна. Вып. 2 / Сост. В.Але</w:t>
      </w:r>
      <w:r w:rsidRPr="00733410">
        <w:rPr>
          <w:rFonts w:ascii="Times New Roman" w:eastAsia="Times New Roman" w:hAnsi="Times New Roman"/>
          <w:sz w:val="26"/>
          <w:szCs w:val="26"/>
          <w:lang w:eastAsia="ru-RU"/>
        </w:rPr>
        <w:softHyphen/>
        <w:t>хин, В. Агафонов — М., 1975</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Полифонические пьесы для баяна. Вып. 3 / Сост. В.Але</w:t>
      </w:r>
      <w:r w:rsidRPr="00733410">
        <w:rPr>
          <w:rFonts w:ascii="Times New Roman" w:eastAsia="Times New Roman" w:hAnsi="Times New Roman"/>
          <w:sz w:val="26"/>
          <w:szCs w:val="26"/>
          <w:lang w:eastAsia="ru-RU"/>
        </w:rPr>
        <w:softHyphen/>
        <w:t>хин, В. Агафонов — М., 1976</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Полифонические пьесы для баяна. Вып. </w:t>
      </w:r>
      <w:r w:rsidRPr="00733410">
        <w:rPr>
          <w:rFonts w:ascii="Times New Roman" w:eastAsia="Times New Roman" w:hAnsi="Times New Roman"/>
          <w:iCs/>
          <w:sz w:val="26"/>
          <w:szCs w:val="26"/>
          <w:lang w:eastAsia="ru-RU"/>
        </w:rPr>
        <w:t>4</w:t>
      </w:r>
      <w:r w:rsidRPr="00733410">
        <w:rPr>
          <w:rFonts w:ascii="Times New Roman" w:eastAsia="Times New Roman" w:hAnsi="Times New Roman"/>
          <w:i/>
          <w:iCs/>
          <w:sz w:val="26"/>
          <w:szCs w:val="26"/>
          <w:lang w:eastAsia="ru-RU"/>
        </w:rPr>
        <w:t xml:space="preserve"> </w:t>
      </w:r>
      <w:r w:rsidRPr="00733410">
        <w:rPr>
          <w:rFonts w:ascii="Times New Roman" w:eastAsia="Times New Roman" w:hAnsi="Times New Roman"/>
          <w:sz w:val="26"/>
          <w:szCs w:val="26"/>
          <w:lang w:eastAsia="ru-RU"/>
        </w:rPr>
        <w:t>/ Сост. В.Але</w:t>
      </w:r>
      <w:r w:rsidRPr="00733410">
        <w:rPr>
          <w:rFonts w:ascii="Times New Roman" w:eastAsia="Times New Roman" w:hAnsi="Times New Roman"/>
          <w:sz w:val="26"/>
          <w:szCs w:val="26"/>
          <w:lang w:eastAsia="ru-RU"/>
        </w:rPr>
        <w:softHyphen/>
        <w:t>хин, В. Агафонов — М., 1977</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Полифонические пьесы для 3—5 классов ДМШ / Сост. В. Агафонов, В. Алехин —М.,1980</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Полифонические пьесы украинских и русских композито</w:t>
      </w:r>
      <w:r w:rsidRPr="00733410">
        <w:rPr>
          <w:rFonts w:ascii="Times New Roman" w:eastAsia="Times New Roman" w:hAnsi="Times New Roman"/>
          <w:sz w:val="26"/>
          <w:szCs w:val="26"/>
          <w:lang w:eastAsia="ru-RU"/>
        </w:rPr>
        <w:softHyphen/>
        <w:t>ров для баяна. Вып. 3 / Сост. Н. Корецкий —Киев, 1973</w:t>
      </w:r>
    </w:p>
    <w:p w:rsidR="008A09B0" w:rsidRPr="00733410" w:rsidRDefault="008A09B0" w:rsidP="00FE08D7">
      <w:pPr>
        <w:widowControl w:val="0"/>
        <w:numPr>
          <w:ilvl w:val="0"/>
          <w:numId w:val="88"/>
        </w:numPr>
        <w:autoSpaceDE w:val="0"/>
        <w:autoSpaceDN w:val="0"/>
        <w:adjustRightInd w:val="0"/>
        <w:spacing w:after="0"/>
        <w:ind w:left="709" w:hanging="425"/>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Полифонические произведения украинских композиторов / Сост. М. Петелин — Киев, 1979</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Популярная музыка Татарии. Пьесы для баяна – К., 1982</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Произведения советских композиторов для аккордеона. Вып. 1 / Сост. М.Двилянский — М., 1971</w:t>
      </w:r>
    </w:p>
    <w:p w:rsidR="008A09B0" w:rsidRPr="00733410" w:rsidRDefault="008A09B0" w:rsidP="00FE08D7">
      <w:pPr>
        <w:widowControl w:val="0"/>
        <w:numPr>
          <w:ilvl w:val="0"/>
          <w:numId w:val="88"/>
        </w:numPr>
        <w:autoSpaceDE w:val="0"/>
        <w:autoSpaceDN w:val="0"/>
        <w:adjustRightInd w:val="0"/>
        <w:spacing w:after="0"/>
        <w:ind w:left="709" w:hanging="425"/>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Раков Н. Народные песни в концертной обработке для баяна - М., 1970 </w:t>
      </w:r>
    </w:p>
    <w:p w:rsidR="008A09B0" w:rsidRPr="00733410" w:rsidRDefault="008A09B0" w:rsidP="00FE08D7">
      <w:pPr>
        <w:widowControl w:val="0"/>
        <w:numPr>
          <w:ilvl w:val="0"/>
          <w:numId w:val="88"/>
        </w:numPr>
        <w:autoSpaceDE w:val="0"/>
        <w:autoSpaceDN w:val="0"/>
        <w:adjustRightInd w:val="0"/>
        <w:spacing w:after="0"/>
        <w:ind w:left="709" w:hanging="425"/>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Раков Н. Силуэты. Десять пьес для баяна - М., 1975</w:t>
      </w:r>
    </w:p>
    <w:p w:rsidR="008A09B0" w:rsidRPr="00733410" w:rsidRDefault="008A09B0" w:rsidP="00FE08D7">
      <w:pPr>
        <w:widowControl w:val="0"/>
        <w:numPr>
          <w:ilvl w:val="0"/>
          <w:numId w:val="88"/>
        </w:numPr>
        <w:autoSpaceDE w:val="0"/>
        <w:autoSpaceDN w:val="0"/>
        <w:adjustRightInd w:val="0"/>
        <w:spacing w:after="0"/>
        <w:ind w:left="709" w:hanging="425"/>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Репников А. Альбом юного баяниста — М., 1975</w:t>
      </w:r>
    </w:p>
    <w:p w:rsidR="008A09B0" w:rsidRPr="00733410" w:rsidRDefault="008A09B0" w:rsidP="00FE08D7">
      <w:pPr>
        <w:widowControl w:val="0"/>
        <w:numPr>
          <w:ilvl w:val="0"/>
          <w:numId w:val="88"/>
        </w:numPr>
        <w:autoSpaceDE w:val="0"/>
        <w:autoSpaceDN w:val="0"/>
        <w:adjustRightInd w:val="0"/>
        <w:spacing w:after="0"/>
        <w:ind w:left="709" w:hanging="425"/>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Репертуар аккордеониста. Вып. 19 – М., 1970</w:t>
      </w:r>
    </w:p>
    <w:p w:rsidR="008A09B0" w:rsidRPr="00733410" w:rsidRDefault="008A09B0" w:rsidP="00FE08D7">
      <w:pPr>
        <w:widowControl w:val="0"/>
        <w:numPr>
          <w:ilvl w:val="0"/>
          <w:numId w:val="88"/>
        </w:numPr>
        <w:autoSpaceDE w:val="0"/>
        <w:autoSpaceDN w:val="0"/>
        <w:adjustRightInd w:val="0"/>
        <w:spacing w:after="0"/>
        <w:ind w:left="709" w:hanging="425"/>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Репертуар аккордеониста. Вып. 22 / Сост. С.Павин – М., 1971</w:t>
      </w:r>
    </w:p>
    <w:p w:rsidR="008A09B0" w:rsidRPr="00733410" w:rsidRDefault="008A09B0" w:rsidP="00FE08D7">
      <w:pPr>
        <w:widowControl w:val="0"/>
        <w:numPr>
          <w:ilvl w:val="0"/>
          <w:numId w:val="88"/>
        </w:numPr>
        <w:autoSpaceDE w:val="0"/>
        <w:autoSpaceDN w:val="0"/>
        <w:adjustRightInd w:val="0"/>
        <w:spacing w:after="0"/>
        <w:ind w:left="709" w:hanging="425"/>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lastRenderedPageBreak/>
        <w:t>Репертуар аккордеониста. Вып 32 / Сост. В.Воронков – М., 1974</w:t>
      </w:r>
    </w:p>
    <w:p w:rsidR="008A09B0" w:rsidRPr="00733410" w:rsidRDefault="008A09B0" w:rsidP="00FE08D7">
      <w:pPr>
        <w:widowControl w:val="0"/>
        <w:numPr>
          <w:ilvl w:val="0"/>
          <w:numId w:val="88"/>
        </w:numPr>
        <w:autoSpaceDE w:val="0"/>
        <w:autoSpaceDN w:val="0"/>
        <w:adjustRightInd w:val="0"/>
        <w:spacing w:after="0"/>
        <w:ind w:left="709" w:hanging="425"/>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Репертуар аккордеониста. Вып. 35 / Сост. В Лушников – М., 1975</w:t>
      </w:r>
    </w:p>
    <w:p w:rsidR="008A09B0" w:rsidRPr="00733410" w:rsidRDefault="008A09B0" w:rsidP="00FE08D7">
      <w:pPr>
        <w:widowControl w:val="0"/>
        <w:numPr>
          <w:ilvl w:val="0"/>
          <w:numId w:val="88"/>
        </w:numPr>
        <w:autoSpaceDE w:val="0"/>
        <w:autoSpaceDN w:val="0"/>
        <w:adjustRightInd w:val="0"/>
        <w:spacing w:after="0"/>
        <w:ind w:left="709" w:hanging="425"/>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Репертуар аккордеониста. Вып. 45 / Сост. Ф.Бушуев – М., 1979</w:t>
      </w:r>
    </w:p>
    <w:p w:rsidR="008A09B0" w:rsidRPr="00733410" w:rsidRDefault="008A09B0" w:rsidP="00FE08D7">
      <w:pPr>
        <w:widowControl w:val="0"/>
        <w:numPr>
          <w:ilvl w:val="0"/>
          <w:numId w:val="88"/>
        </w:numPr>
        <w:autoSpaceDE w:val="0"/>
        <w:autoSpaceDN w:val="0"/>
        <w:adjustRightInd w:val="0"/>
        <w:spacing w:after="0"/>
        <w:ind w:left="709" w:hanging="425"/>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Ризоль Н. Украинские народные песни в обработке для баяна - Киев, 1980</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Салихов М. Татарские пьесы для баяна – К., 2000</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Сироткин Е. Эстрадные пьесы для аккордеона – М., 1971</w:t>
      </w:r>
    </w:p>
    <w:p w:rsidR="008A09B0" w:rsidRPr="00733410" w:rsidRDefault="008A09B0" w:rsidP="00FE08D7">
      <w:pPr>
        <w:widowControl w:val="0"/>
        <w:numPr>
          <w:ilvl w:val="0"/>
          <w:numId w:val="88"/>
        </w:numPr>
        <w:autoSpaceDE w:val="0"/>
        <w:autoSpaceDN w:val="0"/>
        <w:adjustRightInd w:val="0"/>
        <w:spacing w:after="0"/>
        <w:ind w:left="709" w:hanging="42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Сонатины и вариации. Вып. 4 / Сост. Ф.Бушуев.— М., 1972</w:t>
      </w:r>
    </w:p>
    <w:p w:rsidR="008A09B0" w:rsidRPr="00733410" w:rsidRDefault="008A09B0" w:rsidP="00FE08D7">
      <w:pPr>
        <w:widowControl w:val="0"/>
        <w:numPr>
          <w:ilvl w:val="0"/>
          <w:numId w:val="88"/>
        </w:numPr>
        <w:autoSpaceDE w:val="0"/>
        <w:autoSpaceDN w:val="0"/>
        <w:adjustRightInd w:val="0"/>
        <w:spacing w:after="0"/>
        <w:ind w:left="709" w:hanging="425"/>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Сонатины и вариации. Вып. 6 / Сост. Ф.Бушуев.— М., 1974</w:t>
      </w:r>
    </w:p>
    <w:p w:rsidR="008A09B0" w:rsidRPr="00733410" w:rsidRDefault="008A09B0" w:rsidP="00FE08D7">
      <w:pPr>
        <w:widowControl w:val="0"/>
        <w:numPr>
          <w:ilvl w:val="0"/>
          <w:numId w:val="88"/>
        </w:numPr>
        <w:autoSpaceDE w:val="0"/>
        <w:autoSpaceDN w:val="0"/>
        <w:adjustRightInd w:val="0"/>
        <w:spacing w:after="0"/>
        <w:ind w:left="709" w:hanging="425"/>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Сонатины и вариации. Вып. 8.—М., 1976</w:t>
      </w:r>
    </w:p>
    <w:p w:rsidR="008A09B0" w:rsidRPr="00733410" w:rsidRDefault="008A09B0" w:rsidP="00FE08D7">
      <w:pPr>
        <w:widowControl w:val="0"/>
        <w:numPr>
          <w:ilvl w:val="0"/>
          <w:numId w:val="88"/>
        </w:numPr>
        <w:autoSpaceDE w:val="0"/>
        <w:autoSpaceDN w:val="0"/>
        <w:adjustRightInd w:val="0"/>
        <w:spacing w:after="0"/>
        <w:ind w:left="709" w:hanging="425"/>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Сонатины и рондо в переложении для аккордеона. / Сост. В.Иванов —М., 1982</w:t>
      </w:r>
    </w:p>
    <w:p w:rsidR="008A09B0" w:rsidRPr="00733410" w:rsidRDefault="008A09B0" w:rsidP="00FE08D7">
      <w:pPr>
        <w:widowControl w:val="0"/>
        <w:numPr>
          <w:ilvl w:val="0"/>
          <w:numId w:val="88"/>
        </w:numPr>
        <w:autoSpaceDE w:val="0"/>
        <w:autoSpaceDN w:val="0"/>
        <w:adjustRightInd w:val="0"/>
        <w:spacing w:after="0"/>
        <w:ind w:left="709" w:hanging="425"/>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Старинные русские вальсы в переложении для баяна или аккордеона / Сост. П.Лондонов – М., 1979</w:t>
      </w:r>
    </w:p>
    <w:p w:rsidR="008A09B0" w:rsidRPr="00733410" w:rsidRDefault="008A09B0" w:rsidP="00FE08D7">
      <w:pPr>
        <w:widowControl w:val="0"/>
        <w:numPr>
          <w:ilvl w:val="0"/>
          <w:numId w:val="88"/>
        </w:numPr>
        <w:autoSpaceDE w:val="0"/>
        <w:autoSpaceDN w:val="0"/>
        <w:adjustRightInd w:val="0"/>
        <w:spacing w:after="0"/>
        <w:ind w:left="851" w:hanging="567"/>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Татарские танцевальные мелодии для баяна или аккордеона – М., 2000</w:t>
      </w:r>
    </w:p>
    <w:p w:rsidR="008A09B0" w:rsidRPr="00733410" w:rsidRDefault="008A09B0" w:rsidP="00FE08D7">
      <w:pPr>
        <w:widowControl w:val="0"/>
        <w:numPr>
          <w:ilvl w:val="0"/>
          <w:numId w:val="88"/>
        </w:numPr>
        <w:tabs>
          <w:tab w:val="left" w:pos="709"/>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Танцевальная музыка для аккордеона. Вып.1 / Сост. В.Петренок – М., 1979</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Терентьев Б. Пьесы для аккордеона – М., 1971</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Тимошенко А. Русские картинки. Концертные пьесы для баяна. Вып. 17 —М., 1969 </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Тихомиров Г. Пьесы для баяна - М., 1970 </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Фуги украинских композиторов - Киев. 1973 </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Чекалов П.Пьесы и этюды для аккордеона – М., 1983</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Хрестоматия  аккордеониста. 1 – 2 классы ДМШ. Вып. 1 / Сост. Ф.Бушуев, С.Павин — М., 1970</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contextualSpacing/>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Хрестоматия аккордеониста. 3—4 классы ДМШ / Сост. Л.Гаврилов— М., 1989</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Хрестоматия аккордеониста. 1 – 2  классы</w:t>
      </w:r>
      <w:r w:rsidRPr="00733410">
        <w:rPr>
          <w:rFonts w:ascii="Times New Roman" w:eastAsia="Times New Roman" w:hAnsi="Times New Roman"/>
          <w:smallCaps/>
          <w:sz w:val="26"/>
          <w:szCs w:val="26"/>
          <w:lang w:eastAsia="ru-RU"/>
        </w:rPr>
        <w:t xml:space="preserve"> </w:t>
      </w:r>
      <w:r w:rsidRPr="00733410">
        <w:rPr>
          <w:rFonts w:ascii="Times New Roman" w:eastAsia="Times New Roman" w:hAnsi="Times New Roman"/>
          <w:sz w:val="26"/>
          <w:szCs w:val="26"/>
          <w:lang w:eastAsia="ru-RU"/>
        </w:rPr>
        <w:t>ДМШ / Сост. Ф.Бушуев, С.Павин — М., 1981</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Хрестоматия аккордеониста. 3—4 классы ДМШ / Сост. Л.Гаврилов — М., 1989</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Хрестамотия аккордеониста. 5 класс ДМШ / Сост. А.Судариков – М., 1979</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Чайкин Н. Детский альбом для баяна —М., 1969</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Шарипов И. Плясовые наигрыши для баяна – К., 1980 </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Шендерев Г. Пьесы  и обработки   для   баяна — М., 1979</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Этюды для аккордеонана. Вып. 7/Сост. М.Двилянский — Киев,1974</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Этюды для баяна. Вып. 8/ Сост. М.Двилянский —М., 1975 </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Этюды для аккордеона. Вып.  9 / Сост. М.Двилянский —М., 1976</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Этюды для аккордеона. Вып. 11 / Сост. М.Двилянский —М., 1978</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Этюды для аккордеона. Вып. 13 / Сост. М.Двилянский —М., 1980</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Этюды для аккордеона. Вып. 15 / Сост. М.Двилянский — М., 1982</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Этюды для аккордеона. Вып. 20/ Сост. М.Двилянский— М., 1987</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Этюды для баяна на разные виды  техники. 2 класс ДМШ / Сост. А.Нечипоренко, В.Угринович — Киев, 1981 </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Этюды для баяна на разные виды  техники. 3 класс ДМШ / Сост. А.Нечипоренко, В.Угринович — Киев, 1981 </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Этюды для баяна на разные виды  техники. 4 класс ДМШ / Сост. </w:t>
      </w:r>
      <w:r w:rsidRPr="00733410">
        <w:rPr>
          <w:rFonts w:ascii="Times New Roman" w:eastAsia="Times New Roman" w:hAnsi="Times New Roman"/>
          <w:sz w:val="26"/>
          <w:szCs w:val="26"/>
          <w:lang w:eastAsia="ru-RU"/>
        </w:rPr>
        <w:lastRenderedPageBreak/>
        <w:t>А.Нечипоренко, В.Угринович — Киев, 1982</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Этюды для баяна на разные виды  техники. 5 класс ДМШ / Сост. А.Нечипоренко, В.Угринович — Киев, 1981</w:t>
      </w:r>
    </w:p>
    <w:p w:rsidR="008A09B0" w:rsidRPr="00733410" w:rsidRDefault="008A09B0" w:rsidP="00FE08D7">
      <w:pPr>
        <w:widowControl w:val="0"/>
        <w:numPr>
          <w:ilvl w:val="0"/>
          <w:numId w:val="88"/>
        </w:numPr>
        <w:tabs>
          <w:tab w:val="left" w:pos="851"/>
        </w:tabs>
        <w:autoSpaceDE w:val="0"/>
        <w:autoSpaceDN w:val="0"/>
        <w:adjustRightInd w:val="0"/>
        <w:spacing w:after="0"/>
        <w:ind w:left="851" w:hanging="567"/>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Яшкевич И.  Полиритмические  этюды для баяна — Киев, 1968</w:t>
      </w:r>
    </w:p>
    <w:p w:rsidR="008A09B0" w:rsidRPr="00733410" w:rsidRDefault="008A09B0" w:rsidP="00733410">
      <w:pPr>
        <w:widowControl w:val="0"/>
        <w:shd w:val="clear" w:color="auto" w:fill="FFFFFF"/>
        <w:autoSpaceDE w:val="0"/>
        <w:autoSpaceDN w:val="0"/>
        <w:adjustRightInd w:val="0"/>
        <w:spacing w:after="0"/>
        <w:rPr>
          <w:rFonts w:ascii="Times New Roman" w:eastAsia="Times New Roman" w:hAnsi="Times New Roman"/>
          <w:i/>
          <w:iCs/>
          <w:sz w:val="26"/>
          <w:szCs w:val="26"/>
          <w:lang w:eastAsia="ru-RU"/>
        </w:rPr>
      </w:pPr>
      <w:r w:rsidRPr="00733410">
        <w:rPr>
          <w:rFonts w:ascii="Times New Roman" w:eastAsia="Times New Roman" w:hAnsi="Times New Roman"/>
          <w:b/>
          <w:bCs/>
          <w:i/>
          <w:iCs/>
          <w:sz w:val="26"/>
          <w:szCs w:val="26"/>
          <w:lang w:eastAsia="ru-RU"/>
        </w:rPr>
        <w:t xml:space="preserve"> </w:t>
      </w:r>
      <w:r w:rsidRPr="00733410">
        <w:rPr>
          <w:rFonts w:ascii="Times New Roman" w:eastAsia="Times New Roman" w:hAnsi="Times New Roman"/>
          <w:i/>
          <w:iCs/>
          <w:sz w:val="26"/>
          <w:szCs w:val="26"/>
          <w:lang w:eastAsia="ru-RU"/>
        </w:rPr>
        <w:t>Учебно – методическая  литература:</w:t>
      </w:r>
    </w:p>
    <w:p w:rsidR="008A09B0" w:rsidRPr="00733410" w:rsidRDefault="008A09B0" w:rsidP="00FE08D7">
      <w:pPr>
        <w:widowControl w:val="0"/>
        <w:numPr>
          <w:ilvl w:val="0"/>
          <w:numId w:val="89"/>
        </w:numPr>
        <w:shd w:val="clear" w:color="auto" w:fill="FFFFFF"/>
        <w:autoSpaceDE w:val="0"/>
        <w:autoSpaceDN w:val="0"/>
        <w:adjustRightInd w:val="0"/>
        <w:spacing w:after="0"/>
        <w:ind w:left="709" w:hanging="425"/>
        <w:rPr>
          <w:rFonts w:ascii="Times New Roman" w:eastAsia="Times New Roman" w:hAnsi="Times New Roman"/>
          <w:iCs/>
          <w:sz w:val="26"/>
          <w:szCs w:val="26"/>
          <w:lang w:eastAsia="ru-RU"/>
        </w:rPr>
      </w:pPr>
      <w:r w:rsidRPr="00733410">
        <w:rPr>
          <w:rFonts w:ascii="Times New Roman" w:eastAsia="Times New Roman" w:hAnsi="Times New Roman"/>
          <w:iCs/>
          <w:sz w:val="26"/>
          <w:szCs w:val="26"/>
          <w:lang w:eastAsia="ru-RU"/>
        </w:rPr>
        <w:t>Дейро П. Школа виртуозной игры. Сборник упражнений и этюдов для аккордеона – М., 2010</w:t>
      </w:r>
    </w:p>
    <w:p w:rsidR="008A09B0" w:rsidRPr="00733410" w:rsidRDefault="008A09B0" w:rsidP="00FE08D7">
      <w:pPr>
        <w:widowControl w:val="0"/>
        <w:numPr>
          <w:ilvl w:val="0"/>
          <w:numId w:val="89"/>
        </w:numPr>
        <w:shd w:val="clear" w:color="auto" w:fill="FFFFFF"/>
        <w:autoSpaceDE w:val="0"/>
        <w:autoSpaceDN w:val="0"/>
        <w:adjustRightInd w:val="0"/>
        <w:spacing w:after="0"/>
        <w:ind w:left="709" w:hanging="425"/>
        <w:rPr>
          <w:rFonts w:ascii="Times New Roman" w:eastAsia="Times New Roman" w:hAnsi="Times New Roman"/>
          <w:iCs/>
          <w:sz w:val="26"/>
          <w:szCs w:val="26"/>
          <w:lang w:eastAsia="ru-RU"/>
        </w:rPr>
      </w:pPr>
      <w:r w:rsidRPr="00733410">
        <w:rPr>
          <w:rFonts w:ascii="Times New Roman" w:eastAsia="Times New Roman" w:hAnsi="Times New Roman"/>
          <w:iCs/>
          <w:sz w:val="26"/>
          <w:szCs w:val="26"/>
          <w:lang w:eastAsia="ru-RU"/>
        </w:rPr>
        <w:t>Бажилин Р. Школа игры на аккордеоне – М., 2002</w:t>
      </w:r>
    </w:p>
    <w:p w:rsidR="008A09B0" w:rsidRPr="00733410" w:rsidRDefault="008A09B0" w:rsidP="00FE08D7">
      <w:pPr>
        <w:widowControl w:val="0"/>
        <w:numPr>
          <w:ilvl w:val="0"/>
          <w:numId w:val="89"/>
        </w:numPr>
        <w:shd w:val="clear" w:color="auto" w:fill="FFFFFF"/>
        <w:autoSpaceDE w:val="0"/>
        <w:autoSpaceDN w:val="0"/>
        <w:adjustRightInd w:val="0"/>
        <w:spacing w:after="0"/>
        <w:ind w:left="709" w:hanging="425"/>
        <w:rPr>
          <w:rFonts w:ascii="Times New Roman" w:eastAsia="Times New Roman" w:hAnsi="Times New Roman"/>
          <w:iCs/>
          <w:sz w:val="26"/>
          <w:szCs w:val="26"/>
          <w:lang w:eastAsia="ru-RU"/>
        </w:rPr>
      </w:pPr>
      <w:r w:rsidRPr="00733410">
        <w:rPr>
          <w:rFonts w:ascii="Times New Roman" w:eastAsia="Times New Roman" w:hAnsi="Times New Roman"/>
          <w:iCs/>
          <w:sz w:val="26"/>
          <w:szCs w:val="26"/>
          <w:lang w:eastAsia="ru-RU"/>
        </w:rPr>
        <w:t xml:space="preserve">Бажилин Р. Самоучитель игры на аккордеоне – М., 2004 </w:t>
      </w:r>
    </w:p>
    <w:p w:rsidR="008A09B0" w:rsidRPr="00733410" w:rsidRDefault="008A09B0" w:rsidP="00FE08D7">
      <w:pPr>
        <w:widowControl w:val="0"/>
        <w:numPr>
          <w:ilvl w:val="0"/>
          <w:numId w:val="89"/>
        </w:numPr>
        <w:shd w:val="clear" w:color="auto" w:fill="FFFFFF"/>
        <w:autoSpaceDE w:val="0"/>
        <w:autoSpaceDN w:val="0"/>
        <w:adjustRightInd w:val="0"/>
        <w:spacing w:after="0"/>
        <w:ind w:left="709" w:hanging="425"/>
        <w:rPr>
          <w:rFonts w:ascii="Times New Roman" w:eastAsia="Times New Roman" w:hAnsi="Times New Roman"/>
          <w:iCs/>
          <w:sz w:val="26"/>
          <w:szCs w:val="26"/>
          <w:lang w:eastAsia="ru-RU"/>
        </w:rPr>
      </w:pPr>
      <w:r w:rsidRPr="00733410">
        <w:rPr>
          <w:rFonts w:ascii="Times New Roman" w:eastAsia="Times New Roman" w:hAnsi="Times New Roman"/>
          <w:iCs/>
          <w:sz w:val="26"/>
          <w:szCs w:val="26"/>
          <w:lang w:eastAsia="ru-RU"/>
        </w:rPr>
        <w:t>Бажилин Р. Учимся играть на аккордеоне. Пьесы для начинающих классов ДМШ – М., 2006</w:t>
      </w:r>
    </w:p>
    <w:p w:rsidR="008A09B0" w:rsidRPr="00733410" w:rsidRDefault="008A09B0" w:rsidP="00FE08D7">
      <w:pPr>
        <w:widowControl w:val="0"/>
        <w:numPr>
          <w:ilvl w:val="0"/>
          <w:numId w:val="89"/>
        </w:numPr>
        <w:shd w:val="clear" w:color="auto" w:fill="FFFFFF"/>
        <w:autoSpaceDE w:val="0"/>
        <w:autoSpaceDN w:val="0"/>
        <w:adjustRightInd w:val="0"/>
        <w:spacing w:after="0"/>
        <w:ind w:left="709" w:hanging="425"/>
        <w:rPr>
          <w:rFonts w:ascii="Times New Roman" w:eastAsia="Times New Roman" w:hAnsi="Times New Roman"/>
          <w:iCs/>
          <w:sz w:val="26"/>
          <w:szCs w:val="26"/>
          <w:lang w:eastAsia="ru-RU"/>
        </w:rPr>
      </w:pPr>
      <w:r w:rsidRPr="00733410">
        <w:rPr>
          <w:rFonts w:ascii="Times New Roman" w:eastAsia="Times New Roman" w:hAnsi="Times New Roman"/>
          <w:iCs/>
          <w:sz w:val="26"/>
          <w:szCs w:val="26"/>
          <w:lang w:eastAsia="ru-RU"/>
        </w:rPr>
        <w:t>Бойцова Г. Юный аккордеонист – М., 2002</w:t>
      </w:r>
    </w:p>
    <w:p w:rsidR="008A09B0" w:rsidRPr="00733410" w:rsidRDefault="008A09B0" w:rsidP="00FE08D7">
      <w:pPr>
        <w:widowControl w:val="0"/>
        <w:numPr>
          <w:ilvl w:val="0"/>
          <w:numId w:val="89"/>
        </w:numPr>
        <w:shd w:val="clear" w:color="auto" w:fill="FFFFFF"/>
        <w:autoSpaceDE w:val="0"/>
        <w:autoSpaceDN w:val="0"/>
        <w:adjustRightInd w:val="0"/>
        <w:spacing w:after="0"/>
        <w:ind w:left="709" w:hanging="425"/>
        <w:rPr>
          <w:rFonts w:ascii="Times New Roman" w:eastAsia="Times New Roman" w:hAnsi="Times New Roman"/>
          <w:iCs/>
          <w:sz w:val="26"/>
          <w:szCs w:val="26"/>
          <w:lang w:eastAsia="ru-RU"/>
        </w:rPr>
      </w:pPr>
      <w:r w:rsidRPr="00733410">
        <w:rPr>
          <w:rFonts w:ascii="Times New Roman" w:eastAsia="Times New Roman" w:hAnsi="Times New Roman"/>
          <w:iCs/>
          <w:sz w:val="26"/>
          <w:szCs w:val="26"/>
          <w:lang w:eastAsia="ru-RU"/>
        </w:rPr>
        <w:t>Двилянский М. Школа игры на аккордеоне – М., 1970</w:t>
      </w:r>
    </w:p>
    <w:p w:rsidR="008A09B0" w:rsidRPr="00733410" w:rsidRDefault="008A09B0" w:rsidP="00FE08D7">
      <w:pPr>
        <w:widowControl w:val="0"/>
        <w:numPr>
          <w:ilvl w:val="0"/>
          <w:numId w:val="89"/>
        </w:numPr>
        <w:shd w:val="clear" w:color="auto" w:fill="FFFFFF"/>
        <w:autoSpaceDE w:val="0"/>
        <w:autoSpaceDN w:val="0"/>
        <w:adjustRightInd w:val="0"/>
        <w:spacing w:after="0"/>
        <w:ind w:left="709" w:hanging="425"/>
        <w:rPr>
          <w:rFonts w:ascii="Times New Roman" w:eastAsia="Times New Roman" w:hAnsi="Times New Roman"/>
          <w:iCs/>
          <w:sz w:val="26"/>
          <w:szCs w:val="26"/>
          <w:lang w:eastAsia="ru-RU"/>
        </w:rPr>
      </w:pPr>
      <w:r w:rsidRPr="00733410">
        <w:rPr>
          <w:rFonts w:ascii="Times New Roman" w:eastAsia="Times New Roman" w:hAnsi="Times New Roman"/>
          <w:iCs/>
          <w:sz w:val="26"/>
          <w:szCs w:val="26"/>
          <w:lang w:eastAsia="ru-RU"/>
        </w:rPr>
        <w:t>Двилянский М. Самоучитель игры на аккордеоне – М., 19</w:t>
      </w:r>
    </w:p>
    <w:p w:rsidR="008A09B0" w:rsidRPr="00733410" w:rsidRDefault="008A09B0" w:rsidP="00FE08D7">
      <w:pPr>
        <w:widowControl w:val="0"/>
        <w:numPr>
          <w:ilvl w:val="0"/>
          <w:numId w:val="89"/>
        </w:numPr>
        <w:shd w:val="clear" w:color="auto" w:fill="FFFFFF"/>
        <w:autoSpaceDE w:val="0"/>
        <w:autoSpaceDN w:val="0"/>
        <w:adjustRightInd w:val="0"/>
        <w:spacing w:after="0"/>
        <w:ind w:left="709" w:hanging="425"/>
        <w:rPr>
          <w:rFonts w:ascii="Times New Roman" w:eastAsia="Times New Roman" w:hAnsi="Times New Roman"/>
          <w:iCs/>
          <w:sz w:val="26"/>
          <w:szCs w:val="26"/>
          <w:lang w:eastAsia="ru-RU"/>
        </w:rPr>
      </w:pPr>
      <w:r w:rsidRPr="00733410">
        <w:rPr>
          <w:rFonts w:ascii="Times New Roman" w:eastAsia="Times New Roman" w:hAnsi="Times New Roman"/>
          <w:iCs/>
          <w:sz w:val="26"/>
          <w:szCs w:val="26"/>
          <w:lang w:eastAsia="ru-RU"/>
        </w:rPr>
        <w:t>Программа для детских музыкальных школ. Музыкальный инструмент (аккордеон) – М., 1990</w:t>
      </w:r>
    </w:p>
    <w:p w:rsidR="008A09B0" w:rsidRPr="00733410" w:rsidRDefault="008A09B0" w:rsidP="00FE08D7">
      <w:pPr>
        <w:widowControl w:val="0"/>
        <w:numPr>
          <w:ilvl w:val="0"/>
          <w:numId w:val="89"/>
        </w:numPr>
        <w:shd w:val="clear" w:color="auto" w:fill="FFFFFF"/>
        <w:autoSpaceDE w:val="0"/>
        <w:autoSpaceDN w:val="0"/>
        <w:adjustRightInd w:val="0"/>
        <w:spacing w:after="0"/>
        <w:ind w:left="709" w:hanging="425"/>
        <w:rPr>
          <w:rFonts w:ascii="Times New Roman" w:eastAsia="Times New Roman" w:hAnsi="Times New Roman"/>
          <w:iCs/>
          <w:sz w:val="26"/>
          <w:szCs w:val="26"/>
          <w:lang w:eastAsia="ru-RU"/>
        </w:rPr>
      </w:pPr>
      <w:r w:rsidRPr="00733410">
        <w:rPr>
          <w:rFonts w:ascii="Times New Roman" w:eastAsia="Times New Roman" w:hAnsi="Times New Roman"/>
          <w:iCs/>
          <w:sz w:val="26"/>
          <w:szCs w:val="26"/>
          <w:lang w:eastAsia="ru-RU"/>
        </w:rPr>
        <w:t>Лондонов П. Школа игры на аккордеоне – М., 1990</w:t>
      </w:r>
    </w:p>
    <w:p w:rsidR="008A09B0" w:rsidRPr="00733410" w:rsidRDefault="008A09B0" w:rsidP="00FE08D7">
      <w:pPr>
        <w:widowControl w:val="0"/>
        <w:numPr>
          <w:ilvl w:val="0"/>
          <w:numId w:val="89"/>
        </w:numPr>
        <w:shd w:val="clear" w:color="auto" w:fill="FFFFFF"/>
        <w:autoSpaceDE w:val="0"/>
        <w:autoSpaceDN w:val="0"/>
        <w:adjustRightInd w:val="0"/>
        <w:spacing w:after="0"/>
        <w:ind w:left="709" w:hanging="425"/>
        <w:rPr>
          <w:rFonts w:ascii="Times New Roman" w:eastAsia="Times New Roman" w:hAnsi="Times New Roman"/>
          <w:iCs/>
          <w:sz w:val="26"/>
          <w:szCs w:val="26"/>
          <w:lang w:eastAsia="ru-RU"/>
        </w:rPr>
      </w:pPr>
      <w:r w:rsidRPr="00733410">
        <w:rPr>
          <w:rFonts w:ascii="Times New Roman" w:eastAsia="Times New Roman" w:hAnsi="Times New Roman"/>
          <w:iCs/>
          <w:sz w:val="26"/>
          <w:szCs w:val="26"/>
          <w:lang w:eastAsia="ru-RU"/>
        </w:rPr>
        <w:t>Лушников В. Школа игры на аккордеоне – М., 1987</w:t>
      </w:r>
    </w:p>
    <w:p w:rsidR="008A09B0" w:rsidRPr="00733410" w:rsidRDefault="008A09B0" w:rsidP="00FE08D7">
      <w:pPr>
        <w:widowControl w:val="0"/>
        <w:numPr>
          <w:ilvl w:val="0"/>
          <w:numId w:val="89"/>
        </w:numPr>
        <w:shd w:val="clear" w:color="auto" w:fill="FFFFFF"/>
        <w:autoSpaceDE w:val="0"/>
        <w:autoSpaceDN w:val="0"/>
        <w:adjustRightInd w:val="0"/>
        <w:spacing w:after="0"/>
        <w:ind w:left="709" w:hanging="425"/>
        <w:rPr>
          <w:rFonts w:ascii="Times New Roman" w:eastAsia="Times New Roman" w:hAnsi="Times New Roman"/>
          <w:iCs/>
          <w:sz w:val="26"/>
          <w:szCs w:val="26"/>
          <w:lang w:eastAsia="ru-RU"/>
        </w:rPr>
      </w:pPr>
      <w:r w:rsidRPr="00733410">
        <w:rPr>
          <w:rFonts w:ascii="Times New Roman" w:eastAsia="Times New Roman" w:hAnsi="Times New Roman"/>
          <w:iCs/>
          <w:sz w:val="26"/>
          <w:szCs w:val="26"/>
          <w:lang w:eastAsia="ru-RU"/>
        </w:rPr>
        <w:t>Лушников В. Самоучитель игры на аккордеоне – М., 1989</w:t>
      </w:r>
    </w:p>
    <w:p w:rsidR="008A09B0" w:rsidRPr="00733410" w:rsidRDefault="008A09B0" w:rsidP="00FE08D7">
      <w:pPr>
        <w:widowControl w:val="0"/>
        <w:numPr>
          <w:ilvl w:val="0"/>
          <w:numId w:val="89"/>
        </w:numPr>
        <w:shd w:val="clear" w:color="auto" w:fill="FFFFFF"/>
        <w:autoSpaceDE w:val="0"/>
        <w:autoSpaceDN w:val="0"/>
        <w:adjustRightInd w:val="0"/>
        <w:spacing w:after="0"/>
        <w:ind w:left="709" w:hanging="425"/>
        <w:rPr>
          <w:rFonts w:ascii="Times New Roman" w:eastAsia="Times New Roman" w:hAnsi="Times New Roman"/>
          <w:iCs/>
          <w:sz w:val="26"/>
          <w:szCs w:val="26"/>
          <w:lang w:eastAsia="ru-RU"/>
        </w:rPr>
      </w:pPr>
      <w:r w:rsidRPr="00733410">
        <w:rPr>
          <w:rFonts w:ascii="Times New Roman" w:eastAsia="Times New Roman" w:hAnsi="Times New Roman"/>
          <w:iCs/>
          <w:sz w:val="26"/>
          <w:szCs w:val="26"/>
          <w:lang w:eastAsia="ru-RU"/>
        </w:rPr>
        <w:t>Мирек А. Школа игры на аккордеоне – М., 1983</w:t>
      </w:r>
    </w:p>
    <w:p w:rsidR="008A09B0" w:rsidRPr="00733410" w:rsidRDefault="008A09B0" w:rsidP="00FE08D7">
      <w:pPr>
        <w:widowControl w:val="0"/>
        <w:numPr>
          <w:ilvl w:val="0"/>
          <w:numId w:val="89"/>
        </w:numPr>
        <w:shd w:val="clear" w:color="auto" w:fill="FFFFFF"/>
        <w:autoSpaceDE w:val="0"/>
        <w:autoSpaceDN w:val="0"/>
        <w:adjustRightInd w:val="0"/>
        <w:spacing w:after="0"/>
        <w:ind w:left="709" w:hanging="425"/>
        <w:rPr>
          <w:rFonts w:ascii="Times New Roman" w:eastAsia="Times New Roman" w:hAnsi="Times New Roman"/>
          <w:iCs/>
          <w:sz w:val="26"/>
          <w:szCs w:val="26"/>
          <w:lang w:eastAsia="ru-RU"/>
        </w:rPr>
      </w:pPr>
      <w:r w:rsidRPr="00733410">
        <w:rPr>
          <w:rFonts w:ascii="Times New Roman" w:eastAsia="Times New Roman" w:hAnsi="Times New Roman"/>
          <w:iCs/>
          <w:sz w:val="26"/>
          <w:szCs w:val="26"/>
          <w:lang w:eastAsia="ru-RU"/>
        </w:rPr>
        <w:t>Мирек А. самоучитель игры на аккордеоне – М., 1987</w:t>
      </w:r>
    </w:p>
    <w:p w:rsidR="008A09B0" w:rsidRPr="00733410" w:rsidRDefault="008A09B0" w:rsidP="00FE08D7">
      <w:pPr>
        <w:widowControl w:val="0"/>
        <w:numPr>
          <w:ilvl w:val="0"/>
          <w:numId w:val="89"/>
        </w:numPr>
        <w:shd w:val="clear" w:color="auto" w:fill="FFFFFF"/>
        <w:autoSpaceDE w:val="0"/>
        <w:autoSpaceDN w:val="0"/>
        <w:adjustRightInd w:val="0"/>
        <w:spacing w:after="0"/>
        <w:ind w:left="709" w:hanging="425"/>
        <w:rPr>
          <w:rFonts w:ascii="Times New Roman" w:eastAsia="Times New Roman" w:hAnsi="Times New Roman"/>
          <w:iCs/>
          <w:sz w:val="26"/>
          <w:szCs w:val="26"/>
          <w:lang w:eastAsia="ru-RU"/>
        </w:rPr>
      </w:pPr>
      <w:r w:rsidRPr="00733410">
        <w:rPr>
          <w:rFonts w:ascii="Times New Roman" w:eastAsia="Times New Roman" w:hAnsi="Times New Roman"/>
          <w:iCs/>
          <w:sz w:val="26"/>
          <w:szCs w:val="26"/>
          <w:lang w:eastAsia="ru-RU"/>
        </w:rPr>
        <w:t xml:space="preserve"> Мотов В. Простейшие приёмы варьирования на баяне или аккордеоне – М., 1989</w:t>
      </w:r>
    </w:p>
    <w:p w:rsidR="008A09B0" w:rsidRPr="00733410" w:rsidRDefault="008A09B0" w:rsidP="00FE08D7">
      <w:pPr>
        <w:widowControl w:val="0"/>
        <w:numPr>
          <w:ilvl w:val="0"/>
          <w:numId w:val="89"/>
        </w:numPr>
        <w:shd w:val="clear" w:color="auto" w:fill="FFFFFF"/>
        <w:autoSpaceDE w:val="0"/>
        <w:autoSpaceDN w:val="0"/>
        <w:adjustRightInd w:val="0"/>
        <w:spacing w:after="0"/>
        <w:ind w:left="709" w:hanging="425"/>
        <w:rPr>
          <w:rFonts w:ascii="Times New Roman" w:eastAsia="Times New Roman" w:hAnsi="Times New Roman"/>
          <w:iCs/>
          <w:sz w:val="26"/>
          <w:szCs w:val="26"/>
          <w:lang w:eastAsia="ru-RU"/>
        </w:rPr>
      </w:pPr>
      <w:r w:rsidRPr="00733410">
        <w:rPr>
          <w:rFonts w:ascii="Times New Roman" w:eastAsia="Times New Roman" w:hAnsi="Times New Roman"/>
          <w:iCs/>
          <w:sz w:val="26"/>
          <w:szCs w:val="26"/>
          <w:lang w:eastAsia="ru-RU"/>
        </w:rPr>
        <w:t xml:space="preserve"> Ушенин В. Школа игры на аккордеоне – М., 2006</w:t>
      </w:r>
    </w:p>
    <w:p w:rsidR="008A09B0" w:rsidRPr="008A09B0" w:rsidRDefault="008A09B0" w:rsidP="008A09B0">
      <w:pPr>
        <w:widowControl w:val="0"/>
        <w:shd w:val="clear" w:color="auto" w:fill="FFFFFF"/>
        <w:autoSpaceDE w:val="0"/>
        <w:autoSpaceDN w:val="0"/>
        <w:adjustRightInd w:val="0"/>
        <w:spacing w:after="0"/>
        <w:rPr>
          <w:rFonts w:ascii="Times New Roman" w:eastAsia="Times New Roman" w:hAnsi="Times New Roman"/>
          <w:iCs/>
          <w:sz w:val="28"/>
          <w:szCs w:val="28"/>
          <w:lang w:eastAsia="ru-RU"/>
        </w:rPr>
      </w:pPr>
    </w:p>
    <w:p w:rsidR="00790B74" w:rsidRDefault="00790B74" w:rsidP="008F69F1">
      <w:pPr>
        <w:pStyle w:val="a3"/>
        <w:numPr>
          <w:ilvl w:val="0"/>
          <w:numId w:val="41"/>
        </w:numPr>
        <w:shd w:val="clear" w:color="auto" w:fill="FFFFFF"/>
        <w:spacing w:after="0"/>
        <w:rPr>
          <w:rFonts w:ascii="Times New Roman" w:hAnsi="Times New Roman"/>
          <w:b/>
          <w:bCs/>
          <w:color w:val="000000"/>
          <w:sz w:val="26"/>
          <w:szCs w:val="26"/>
        </w:rPr>
      </w:pPr>
      <w:r w:rsidRPr="00B81C07">
        <w:rPr>
          <w:rFonts w:ascii="Times New Roman" w:hAnsi="Times New Roman"/>
          <w:b/>
          <w:bCs/>
          <w:color w:val="000000"/>
          <w:sz w:val="26"/>
          <w:szCs w:val="26"/>
        </w:rPr>
        <w:t>ПО.01.УП.01. Специальность «</w:t>
      </w:r>
      <w:r w:rsidR="00733410">
        <w:rPr>
          <w:rFonts w:ascii="Times New Roman" w:hAnsi="Times New Roman"/>
          <w:b/>
          <w:bCs/>
          <w:color w:val="000000"/>
          <w:sz w:val="26"/>
          <w:szCs w:val="26"/>
        </w:rPr>
        <w:t>Баян</w:t>
      </w:r>
      <w:r w:rsidR="005465D1">
        <w:rPr>
          <w:rFonts w:ascii="Times New Roman" w:hAnsi="Times New Roman"/>
          <w:b/>
          <w:bCs/>
          <w:color w:val="000000"/>
          <w:sz w:val="26"/>
          <w:szCs w:val="26"/>
        </w:rPr>
        <w:t>».</w:t>
      </w:r>
    </w:p>
    <w:p w:rsidR="00733410" w:rsidRPr="00B81C07" w:rsidRDefault="00733410" w:rsidP="00733410">
      <w:pPr>
        <w:pStyle w:val="a3"/>
        <w:shd w:val="clear" w:color="auto" w:fill="FFFFFF"/>
        <w:spacing w:after="0"/>
        <w:rPr>
          <w:rFonts w:ascii="Times New Roman" w:hAnsi="Times New Roman"/>
          <w:b/>
          <w:bCs/>
          <w:color w:val="000000"/>
          <w:sz w:val="26"/>
          <w:szCs w:val="26"/>
        </w:rPr>
      </w:pPr>
    </w:p>
    <w:p w:rsidR="00733410" w:rsidRDefault="002833AE" w:rsidP="00733410">
      <w:pPr>
        <w:shd w:val="clear" w:color="auto" w:fill="FFFFFF"/>
        <w:spacing w:after="0"/>
      </w:pPr>
      <w:r w:rsidRPr="00790B74">
        <w:rPr>
          <w:rFonts w:ascii="Times New Roman" w:hAnsi="Times New Roman"/>
          <w:b/>
          <w:bCs/>
          <w:color w:val="000000"/>
          <w:sz w:val="26"/>
          <w:szCs w:val="26"/>
        </w:rPr>
        <w:t>ПОЯСНИТЕЛЬНАЯ ЗАПИСКА</w:t>
      </w:r>
      <w:r w:rsidR="00790B74" w:rsidRPr="00790B74">
        <w:t xml:space="preserve"> </w:t>
      </w:r>
    </w:p>
    <w:p w:rsidR="00733410" w:rsidRPr="00733410" w:rsidRDefault="00733410" w:rsidP="00733410">
      <w:pPr>
        <w:shd w:val="clear" w:color="auto" w:fill="FFFFFF"/>
        <w:spacing w:after="0"/>
      </w:pPr>
      <w:r w:rsidRPr="00733410">
        <w:rPr>
          <w:rFonts w:ascii="Times New Roman" w:eastAsia="Times New Roman" w:hAnsi="Times New Roman"/>
          <w:i/>
          <w:iCs/>
          <w:sz w:val="26"/>
          <w:szCs w:val="26"/>
          <w:lang w:eastAsia="ru-RU"/>
        </w:rPr>
        <w:t>Характеристика учебного предмета</w:t>
      </w:r>
      <w:r w:rsidRPr="00733410">
        <w:rPr>
          <w:rFonts w:ascii="Times New Roman" w:eastAsia="Times New Roman" w:hAnsi="Times New Roman"/>
          <w:b/>
          <w:bCs/>
          <w:i/>
          <w:iCs/>
          <w:sz w:val="26"/>
          <w:szCs w:val="26"/>
          <w:lang w:eastAsia="ru-RU"/>
        </w:rPr>
        <w:t xml:space="preserve">, </w:t>
      </w:r>
      <w:r w:rsidRPr="00733410">
        <w:rPr>
          <w:rFonts w:ascii="Times New Roman" w:eastAsia="Times New Roman" w:hAnsi="Times New Roman"/>
          <w:i/>
          <w:iCs/>
          <w:sz w:val="26"/>
          <w:szCs w:val="26"/>
          <w:lang w:eastAsia="ru-RU"/>
        </w:rPr>
        <w:t>его место и роль в</w:t>
      </w:r>
      <w:r w:rsidRPr="00733410">
        <w:rPr>
          <w:rFonts w:ascii="Times New Roman" w:eastAsia="Times New Roman" w:hAnsi="Times New Roman"/>
          <w:i/>
          <w:iCs/>
          <w:sz w:val="26"/>
          <w:szCs w:val="26"/>
          <w:lang w:eastAsia="ru-RU"/>
        </w:rPr>
        <w:br/>
        <w:t>образовательном процессе</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Программа учебного предмета «Специальность» по виду инструмента </w:t>
      </w:r>
      <w:r w:rsidRPr="00733410">
        <w:rPr>
          <w:rFonts w:ascii="Times New Roman" w:eastAsia="Times New Roman" w:hAnsi="Times New Roman"/>
          <w:sz w:val="26"/>
          <w:szCs w:val="26"/>
          <w:lang w:eastAsia="ru-RU"/>
        </w:rPr>
        <w:t xml:space="preserve">«баян», далее - «Специальность (баян)», разработана на основе и с </w:t>
      </w:r>
      <w:r w:rsidRPr="00733410">
        <w:rPr>
          <w:rFonts w:ascii="Times New Roman" w:eastAsia="Times New Roman" w:hAnsi="Times New Roman"/>
          <w:spacing w:val="-10"/>
          <w:sz w:val="26"/>
          <w:szCs w:val="26"/>
          <w:lang w:eastAsia="ru-RU"/>
        </w:rPr>
        <w:t xml:space="preserve">учетом федеральных государственных требований к дополнительной </w:t>
      </w:r>
      <w:r w:rsidRPr="00733410">
        <w:rPr>
          <w:rFonts w:ascii="Times New Roman" w:eastAsia="Times New Roman" w:hAnsi="Times New Roman"/>
          <w:sz w:val="26"/>
          <w:szCs w:val="26"/>
          <w:lang w:eastAsia="ru-RU"/>
        </w:rPr>
        <w:t>предпрофессиональной общеобразовательной программе в области музыкального искусства «Народные инструменты».</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2"/>
          <w:sz w:val="26"/>
          <w:szCs w:val="26"/>
          <w:lang w:eastAsia="ru-RU"/>
        </w:rPr>
        <w:t>Учебный предмет «Специальность (</w:t>
      </w:r>
      <w:r w:rsidRPr="00733410">
        <w:rPr>
          <w:rFonts w:ascii="Times New Roman" w:eastAsia="Times New Roman" w:hAnsi="Times New Roman"/>
          <w:sz w:val="26"/>
          <w:szCs w:val="26"/>
          <w:lang w:eastAsia="ru-RU"/>
        </w:rPr>
        <w:t>баян</w:t>
      </w:r>
      <w:r w:rsidRPr="00733410">
        <w:rPr>
          <w:rFonts w:ascii="Times New Roman" w:eastAsia="Times New Roman" w:hAnsi="Times New Roman"/>
          <w:spacing w:val="-12"/>
          <w:sz w:val="26"/>
          <w:szCs w:val="26"/>
          <w:lang w:eastAsia="ru-RU"/>
        </w:rPr>
        <w:t xml:space="preserve">)» направлен на приобретение </w:t>
      </w:r>
      <w:r w:rsidRPr="00733410">
        <w:rPr>
          <w:rFonts w:ascii="Times New Roman" w:eastAsia="Times New Roman" w:hAnsi="Times New Roman"/>
          <w:sz w:val="26"/>
          <w:szCs w:val="26"/>
          <w:lang w:eastAsia="ru-RU"/>
        </w:rPr>
        <w:t xml:space="preserve">детьми знаний, умений и навыков игры на баяне, получение ими </w:t>
      </w:r>
      <w:r w:rsidRPr="00733410">
        <w:rPr>
          <w:rFonts w:ascii="Times New Roman" w:eastAsia="Times New Roman" w:hAnsi="Times New Roman"/>
          <w:spacing w:val="-10"/>
          <w:sz w:val="26"/>
          <w:szCs w:val="26"/>
          <w:lang w:eastAsia="ru-RU"/>
        </w:rPr>
        <w:t>художественного образования, а также на эстетическое воспитание и духовно-</w:t>
      </w:r>
      <w:r w:rsidRPr="00733410">
        <w:rPr>
          <w:rFonts w:ascii="Times New Roman" w:eastAsia="Times New Roman" w:hAnsi="Times New Roman"/>
          <w:sz w:val="26"/>
          <w:szCs w:val="26"/>
          <w:lang w:eastAsia="ru-RU"/>
        </w:rPr>
        <w:t>нравственное развитие ученика.</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Обучение детей в области музыкального искусства ставит перед </w:t>
      </w:r>
      <w:r w:rsidRPr="00733410">
        <w:rPr>
          <w:rFonts w:ascii="Times New Roman" w:eastAsia="Times New Roman" w:hAnsi="Times New Roman"/>
          <w:spacing w:val="-9"/>
          <w:sz w:val="26"/>
          <w:szCs w:val="26"/>
          <w:lang w:eastAsia="ru-RU"/>
        </w:rPr>
        <w:t xml:space="preserve">педагогом ряд задач как учебных, так и воспитательных. Решения основных </w:t>
      </w:r>
      <w:r w:rsidRPr="00733410">
        <w:rPr>
          <w:rFonts w:ascii="Times New Roman" w:eastAsia="Times New Roman" w:hAnsi="Times New Roman"/>
          <w:spacing w:val="-10"/>
          <w:sz w:val="26"/>
          <w:szCs w:val="26"/>
          <w:lang w:eastAsia="ru-RU"/>
        </w:rPr>
        <w:t xml:space="preserve">вопросов в этой сфере образования направлены на раскрытие и развитие индивидуальных способностей учащихся, а для наиболее одаренных из них - на </w:t>
      </w:r>
      <w:r w:rsidRPr="00733410">
        <w:rPr>
          <w:rFonts w:ascii="Times New Roman" w:eastAsia="Times New Roman" w:hAnsi="Times New Roman"/>
          <w:sz w:val="26"/>
          <w:szCs w:val="26"/>
          <w:lang w:eastAsia="ru-RU"/>
        </w:rPr>
        <w:t>их дальнейшую профессиональную деятельность.</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Примерный учебный план по дополнительной предпрофессиональной </w:t>
      </w:r>
      <w:r w:rsidRPr="00733410">
        <w:rPr>
          <w:rFonts w:ascii="Times New Roman" w:eastAsia="Times New Roman" w:hAnsi="Times New Roman"/>
          <w:spacing w:val="-11"/>
          <w:sz w:val="26"/>
          <w:szCs w:val="26"/>
          <w:lang w:eastAsia="ru-RU"/>
        </w:rPr>
        <w:t xml:space="preserve">общеобразовательной </w:t>
      </w:r>
      <w:r w:rsidRPr="00733410">
        <w:rPr>
          <w:rFonts w:ascii="Times New Roman" w:eastAsia="Times New Roman" w:hAnsi="Times New Roman"/>
          <w:spacing w:val="-11"/>
          <w:sz w:val="26"/>
          <w:szCs w:val="26"/>
          <w:lang w:eastAsia="ru-RU"/>
        </w:rPr>
        <w:lastRenderedPageBreak/>
        <w:t xml:space="preserve">программе в области искусства «Народные инструменты </w:t>
      </w:r>
      <w:r w:rsidRPr="00733410">
        <w:rPr>
          <w:rFonts w:ascii="Times New Roman" w:eastAsia="Times New Roman" w:hAnsi="Times New Roman"/>
          <w:sz w:val="26"/>
          <w:szCs w:val="26"/>
          <w:lang w:eastAsia="ru-RU"/>
        </w:rPr>
        <w:t>(баян)» направлен на приобретение обучающимися музыкально-исполнительских знаний, умений, навыков.</w:t>
      </w:r>
    </w:p>
    <w:p w:rsidR="00733410" w:rsidRPr="00733410" w:rsidRDefault="00733410" w:rsidP="00733410">
      <w:pPr>
        <w:widowControl w:val="0"/>
        <w:shd w:val="clear" w:color="auto" w:fill="FFFFFF"/>
        <w:tabs>
          <w:tab w:val="left" w:pos="1085"/>
        </w:tabs>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b/>
          <w:bCs/>
          <w:i/>
          <w:iCs/>
          <w:spacing w:val="-7"/>
          <w:sz w:val="26"/>
          <w:szCs w:val="26"/>
          <w:lang w:eastAsia="ru-RU"/>
        </w:rPr>
        <w:t xml:space="preserve">Срок  реализации </w:t>
      </w:r>
      <w:r w:rsidRPr="00733410">
        <w:rPr>
          <w:rFonts w:ascii="Times New Roman" w:eastAsia="Times New Roman" w:hAnsi="Times New Roman"/>
          <w:spacing w:val="-7"/>
          <w:sz w:val="26"/>
          <w:szCs w:val="26"/>
          <w:lang w:eastAsia="ru-RU"/>
        </w:rPr>
        <w:t>учебного предмета «Специальность (</w:t>
      </w:r>
      <w:r w:rsidRPr="00733410">
        <w:rPr>
          <w:rFonts w:ascii="Times New Roman" w:eastAsia="Times New Roman" w:hAnsi="Times New Roman"/>
          <w:sz w:val="26"/>
          <w:szCs w:val="26"/>
          <w:lang w:eastAsia="ru-RU"/>
        </w:rPr>
        <w:t>баян</w:t>
      </w:r>
      <w:r w:rsidRPr="00733410">
        <w:rPr>
          <w:rFonts w:ascii="Times New Roman" w:eastAsia="Times New Roman" w:hAnsi="Times New Roman"/>
          <w:spacing w:val="-7"/>
          <w:sz w:val="26"/>
          <w:szCs w:val="26"/>
          <w:lang w:eastAsia="ru-RU"/>
        </w:rPr>
        <w:t xml:space="preserve">)» для </w:t>
      </w:r>
      <w:r w:rsidRPr="00733410">
        <w:rPr>
          <w:rFonts w:ascii="Times New Roman" w:eastAsia="Times New Roman" w:hAnsi="Times New Roman"/>
          <w:spacing w:val="-10"/>
          <w:sz w:val="26"/>
          <w:szCs w:val="26"/>
          <w:lang w:eastAsia="ru-RU"/>
        </w:rPr>
        <w:t>детей, поступивших в образовательное учреждение в первый класс в возрасте:</w:t>
      </w:r>
    </w:p>
    <w:p w:rsidR="00733410" w:rsidRPr="00733410" w:rsidRDefault="00733410" w:rsidP="00FE08D7">
      <w:pPr>
        <w:widowControl w:val="0"/>
        <w:numPr>
          <w:ilvl w:val="0"/>
          <w:numId w:val="52"/>
        </w:numPr>
        <w:shd w:val="clear" w:color="auto" w:fill="FFFFFF"/>
        <w:tabs>
          <w:tab w:val="left" w:pos="221"/>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с шести лет шести месяцев до девяти лет, составляет 8 лет;</w:t>
      </w:r>
    </w:p>
    <w:p w:rsidR="00733410" w:rsidRPr="00733410" w:rsidRDefault="00733410" w:rsidP="00FE08D7">
      <w:pPr>
        <w:widowControl w:val="0"/>
        <w:numPr>
          <w:ilvl w:val="0"/>
          <w:numId w:val="52"/>
        </w:numPr>
        <w:shd w:val="clear" w:color="auto" w:fill="FFFFFF"/>
        <w:tabs>
          <w:tab w:val="left" w:pos="221"/>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с десяти до двенадцати лет, составляет 5 лет.</w:t>
      </w:r>
    </w:p>
    <w:p w:rsid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Для детей, не закончивших освоение образовательной программы </w:t>
      </w:r>
      <w:r w:rsidRPr="00733410">
        <w:rPr>
          <w:rFonts w:ascii="Times New Roman" w:eastAsia="Times New Roman" w:hAnsi="Times New Roman"/>
          <w:spacing w:val="-10"/>
          <w:sz w:val="26"/>
          <w:szCs w:val="26"/>
          <w:lang w:eastAsia="ru-RU"/>
        </w:rPr>
        <w:t xml:space="preserve">основного общего образования или среднего (полного) общего образования и </w:t>
      </w:r>
      <w:r w:rsidRPr="00733410">
        <w:rPr>
          <w:rFonts w:ascii="Times New Roman" w:eastAsia="Times New Roman" w:hAnsi="Times New Roman"/>
          <w:spacing w:val="-7"/>
          <w:sz w:val="26"/>
          <w:szCs w:val="26"/>
          <w:lang w:eastAsia="ru-RU"/>
        </w:rPr>
        <w:t xml:space="preserve">планирующих поступление в образовательные учреждения, реализующие </w:t>
      </w:r>
      <w:r w:rsidRPr="00733410">
        <w:rPr>
          <w:rFonts w:ascii="Times New Roman" w:eastAsia="Times New Roman" w:hAnsi="Times New Roman"/>
          <w:spacing w:val="-1"/>
          <w:sz w:val="26"/>
          <w:szCs w:val="26"/>
          <w:lang w:eastAsia="ru-RU"/>
        </w:rPr>
        <w:t xml:space="preserve">основные профессиональные образовательные программы в области </w:t>
      </w:r>
      <w:r w:rsidRPr="00733410">
        <w:rPr>
          <w:rFonts w:ascii="Times New Roman" w:eastAsia="Times New Roman" w:hAnsi="Times New Roman"/>
          <w:spacing w:val="-10"/>
          <w:sz w:val="26"/>
          <w:szCs w:val="26"/>
          <w:lang w:eastAsia="ru-RU"/>
        </w:rPr>
        <w:t>музыкального искусства, срок освоения может быть увеличен на один год.</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b/>
          <w:bCs/>
          <w:i/>
          <w:iCs/>
          <w:spacing w:val="-7"/>
          <w:sz w:val="26"/>
          <w:szCs w:val="26"/>
          <w:lang w:eastAsia="ru-RU"/>
        </w:rPr>
        <w:t xml:space="preserve"> Объем учебного времени</w:t>
      </w:r>
      <w:r w:rsidRPr="00733410">
        <w:rPr>
          <w:rFonts w:ascii="Times New Roman" w:eastAsia="Times New Roman" w:hAnsi="Times New Roman"/>
          <w:i/>
          <w:iCs/>
          <w:spacing w:val="-7"/>
          <w:sz w:val="26"/>
          <w:szCs w:val="26"/>
          <w:lang w:eastAsia="ru-RU"/>
        </w:rPr>
        <w:t xml:space="preserve">, </w:t>
      </w:r>
      <w:r w:rsidRPr="00733410">
        <w:rPr>
          <w:rFonts w:ascii="Times New Roman" w:eastAsia="Times New Roman" w:hAnsi="Times New Roman"/>
          <w:spacing w:val="-7"/>
          <w:sz w:val="26"/>
          <w:szCs w:val="26"/>
          <w:lang w:eastAsia="ru-RU"/>
        </w:rPr>
        <w:t xml:space="preserve">предусмотренный учебным планом </w:t>
      </w:r>
      <w:r w:rsidRPr="00733410">
        <w:rPr>
          <w:rFonts w:ascii="Times New Roman" w:eastAsia="Times New Roman" w:hAnsi="Times New Roman"/>
          <w:sz w:val="26"/>
          <w:szCs w:val="26"/>
          <w:lang w:eastAsia="ru-RU"/>
        </w:rPr>
        <w:t>образовательного учреждения на реализацию учебного предмета «Специальность (баян)»</w:t>
      </w:r>
      <w:r w:rsidRPr="00733410">
        <w:rPr>
          <w:rFonts w:ascii="Times New Roman" w:eastAsia="Times New Roman" w:hAnsi="Times New Roman"/>
          <w:b/>
          <w:bCs/>
          <w:sz w:val="26"/>
          <w:szCs w:val="26"/>
          <w:lang w:eastAsia="ru-RU"/>
        </w:rPr>
        <w:t>:</w:t>
      </w:r>
    </w:p>
    <w:tbl>
      <w:tblPr>
        <w:tblW w:w="0" w:type="auto"/>
        <w:tblInd w:w="40" w:type="dxa"/>
        <w:tblLayout w:type="fixed"/>
        <w:tblCellMar>
          <w:left w:w="40" w:type="dxa"/>
          <w:right w:w="40" w:type="dxa"/>
        </w:tblCellMar>
        <w:tblLook w:val="0000"/>
      </w:tblPr>
      <w:tblGrid>
        <w:gridCol w:w="4368"/>
        <w:gridCol w:w="1277"/>
        <w:gridCol w:w="1411"/>
        <w:gridCol w:w="998"/>
        <w:gridCol w:w="1478"/>
      </w:tblGrid>
      <w:tr w:rsidR="00733410" w:rsidRPr="00733410" w:rsidTr="00733410">
        <w:trPr>
          <w:trHeight w:hRule="exact" w:val="95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Срок обучения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8 лет</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38"/>
              <w:jc w:val="center"/>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9-й год </w:t>
            </w:r>
            <w:r w:rsidRPr="00733410">
              <w:rPr>
                <w:rFonts w:ascii="Times New Roman" w:eastAsia="Times New Roman" w:hAnsi="Times New Roman"/>
                <w:spacing w:val="-4"/>
                <w:sz w:val="26"/>
                <w:szCs w:val="26"/>
                <w:lang w:eastAsia="ru-RU"/>
              </w:rPr>
              <w:t>обучения</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t>5 лет</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77"/>
              <w:jc w:val="center"/>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6-й год </w:t>
            </w:r>
            <w:r w:rsidRPr="00733410">
              <w:rPr>
                <w:rFonts w:ascii="Times New Roman" w:eastAsia="Times New Roman" w:hAnsi="Times New Roman"/>
                <w:spacing w:val="-5"/>
                <w:sz w:val="26"/>
                <w:szCs w:val="26"/>
                <w:lang w:eastAsia="ru-RU"/>
              </w:rPr>
              <w:t>обучения</w:t>
            </w:r>
          </w:p>
        </w:tc>
      </w:tr>
      <w:tr w:rsidR="00733410" w:rsidRPr="00733410" w:rsidTr="00733410">
        <w:trPr>
          <w:trHeight w:hRule="exact" w:val="974"/>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Максимальная  учебная  нагрузка (в часах)</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1316</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214,5</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924</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214,5</w:t>
            </w:r>
          </w:p>
        </w:tc>
      </w:tr>
      <w:tr w:rsidR="00733410" w:rsidRPr="00733410" w:rsidTr="00733410">
        <w:trPr>
          <w:trHeight w:hRule="exact" w:val="689"/>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Количество</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часов на аудиторные занятия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559</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82,5</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363</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82,5</w:t>
            </w:r>
          </w:p>
        </w:tc>
      </w:tr>
      <w:tr w:rsidR="00733410" w:rsidRPr="00733410" w:rsidTr="00733410">
        <w:trPr>
          <w:trHeight w:hRule="exact" w:val="1148"/>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Количество            часов            на внеаудиторную (самостоятельную) работу</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757</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132</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561</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132</w:t>
            </w:r>
          </w:p>
        </w:tc>
      </w:tr>
    </w:tbl>
    <w:p w:rsidR="00733410" w:rsidRPr="00733410" w:rsidRDefault="00733410" w:rsidP="00733410">
      <w:pPr>
        <w:widowControl w:val="0"/>
        <w:shd w:val="clear" w:color="auto" w:fill="FFFFFF"/>
        <w:tabs>
          <w:tab w:val="left" w:pos="979"/>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pacing w:val="-8"/>
          <w:sz w:val="26"/>
          <w:szCs w:val="26"/>
          <w:lang w:eastAsia="ru-RU"/>
        </w:rPr>
        <w:t xml:space="preserve">Форма проведения учебных аудиторных занятий: </w:t>
      </w:r>
      <w:r w:rsidRPr="00733410">
        <w:rPr>
          <w:rFonts w:ascii="Times New Roman" w:eastAsia="Times New Roman" w:hAnsi="Times New Roman"/>
          <w:spacing w:val="-8"/>
          <w:sz w:val="26"/>
          <w:szCs w:val="26"/>
          <w:lang w:eastAsia="ru-RU"/>
        </w:rPr>
        <w:t>индивидуальная,</w:t>
      </w:r>
      <w:r w:rsidRPr="00733410">
        <w:rPr>
          <w:rFonts w:ascii="Times New Roman" w:eastAsia="Times New Roman" w:hAnsi="Times New Roman"/>
          <w:spacing w:val="-8"/>
          <w:sz w:val="26"/>
          <w:szCs w:val="26"/>
          <w:lang w:eastAsia="ru-RU"/>
        </w:rPr>
        <w:br/>
      </w:r>
      <w:r w:rsidRPr="00733410">
        <w:rPr>
          <w:rFonts w:ascii="Times New Roman" w:eastAsia="Times New Roman" w:hAnsi="Times New Roman"/>
          <w:sz w:val="26"/>
          <w:szCs w:val="26"/>
          <w:lang w:eastAsia="ru-RU"/>
        </w:rPr>
        <w:t>рекомендуемая продолжительность урока - 45 минут.</w:t>
      </w:r>
    </w:p>
    <w:p w:rsidR="00733410" w:rsidRPr="00733410" w:rsidRDefault="00733410" w:rsidP="00733410">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w:t>
      </w:r>
      <w:r w:rsidRPr="00733410">
        <w:rPr>
          <w:rFonts w:ascii="Times New Roman" w:eastAsia="Times New Roman" w:hAnsi="Times New Roman"/>
          <w:sz w:val="26"/>
          <w:szCs w:val="26"/>
          <w:lang w:eastAsia="ru-RU"/>
        </w:rPr>
        <w:t>особенности.</w:t>
      </w:r>
    </w:p>
    <w:p w:rsidR="00733410" w:rsidRPr="00733410" w:rsidRDefault="00733410" w:rsidP="00733410">
      <w:pPr>
        <w:widowControl w:val="0"/>
        <w:shd w:val="clear" w:color="auto" w:fill="FFFFFF"/>
        <w:tabs>
          <w:tab w:val="left" w:pos="950"/>
        </w:tabs>
        <w:autoSpaceDE w:val="0"/>
        <w:autoSpaceDN w:val="0"/>
        <w:adjustRightInd w:val="0"/>
        <w:spacing w:after="0"/>
        <w:ind w:right="-37"/>
        <w:rPr>
          <w:rFonts w:ascii="Times New Roman" w:eastAsia="Times New Roman" w:hAnsi="Times New Roman"/>
          <w:sz w:val="26"/>
          <w:szCs w:val="26"/>
          <w:lang w:eastAsia="ru-RU"/>
        </w:rPr>
      </w:pPr>
      <w:r w:rsidRPr="00733410">
        <w:rPr>
          <w:rFonts w:ascii="Times New Roman" w:eastAsia="Times New Roman" w:hAnsi="Times New Roman"/>
          <w:i/>
          <w:iCs/>
          <w:spacing w:val="-7"/>
          <w:sz w:val="26"/>
          <w:szCs w:val="26"/>
          <w:lang w:eastAsia="ru-RU"/>
        </w:rPr>
        <w:t xml:space="preserve">Цели и задачи учебного предмета </w:t>
      </w:r>
      <w:r w:rsidRPr="00733410">
        <w:rPr>
          <w:rFonts w:ascii="Times New Roman" w:eastAsia="Times New Roman" w:hAnsi="Times New Roman"/>
          <w:b/>
          <w:bCs/>
          <w:i/>
          <w:iCs/>
          <w:spacing w:val="-7"/>
          <w:sz w:val="26"/>
          <w:szCs w:val="26"/>
          <w:lang w:eastAsia="ru-RU"/>
        </w:rPr>
        <w:t>«</w:t>
      </w:r>
      <w:r w:rsidRPr="00733410">
        <w:rPr>
          <w:rFonts w:ascii="Times New Roman" w:eastAsia="Times New Roman" w:hAnsi="Times New Roman"/>
          <w:i/>
          <w:iCs/>
          <w:spacing w:val="-7"/>
          <w:sz w:val="26"/>
          <w:szCs w:val="26"/>
          <w:lang w:eastAsia="ru-RU"/>
        </w:rPr>
        <w:t xml:space="preserve">Специальность </w:t>
      </w:r>
      <w:r w:rsidRPr="00733410">
        <w:rPr>
          <w:rFonts w:ascii="Times New Roman" w:eastAsia="Times New Roman" w:hAnsi="Times New Roman"/>
          <w:b/>
          <w:bCs/>
          <w:i/>
          <w:iCs/>
          <w:spacing w:val="-7"/>
          <w:sz w:val="26"/>
          <w:szCs w:val="26"/>
          <w:lang w:eastAsia="ru-RU"/>
        </w:rPr>
        <w:t>(</w:t>
      </w:r>
      <w:r w:rsidRPr="00733410">
        <w:rPr>
          <w:rFonts w:ascii="Times New Roman" w:eastAsia="Times New Roman" w:hAnsi="Times New Roman"/>
          <w:b/>
          <w:i/>
          <w:sz w:val="26"/>
          <w:szCs w:val="26"/>
          <w:lang w:eastAsia="ru-RU"/>
        </w:rPr>
        <w:t>баян</w:t>
      </w:r>
      <w:r w:rsidRPr="00733410">
        <w:rPr>
          <w:rFonts w:ascii="Times New Roman" w:eastAsia="Times New Roman" w:hAnsi="Times New Roman"/>
          <w:b/>
          <w:bCs/>
          <w:i/>
          <w:iCs/>
          <w:spacing w:val="-7"/>
          <w:sz w:val="26"/>
          <w:szCs w:val="26"/>
          <w:lang w:eastAsia="ru-RU"/>
        </w:rPr>
        <w:t>)»</w:t>
      </w:r>
      <w:r w:rsidRPr="00733410">
        <w:rPr>
          <w:rFonts w:ascii="Times New Roman" w:eastAsia="Times New Roman" w:hAnsi="Times New Roman"/>
          <w:b/>
          <w:bCs/>
          <w:i/>
          <w:iCs/>
          <w:spacing w:val="-7"/>
          <w:sz w:val="26"/>
          <w:szCs w:val="26"/>
          <w:lang w:eastAsia="ru-RU"/>
        </w:rPr>
        <w:br/>
      </w:r>
      <w:r w:rsidRPr="00733410">
        <w:rPr>
          <w:rFonts w:ascii="Times New Roman" w:eastAsia="Times New Roman" w:hAnsi="Times New Roman"/>
          <w:b/>
          <w:bCs/>
          <w:sz w:val="26"/>
          <w:szCs w:val="26"/>
          <w:lang w:eastAsia="ru-RU"/>
        </w:rPr>
        <w:t>Цели</w:t>
      </w:r>
      <w:r w:rsidRPr="00733410">
        <w:rPr>
          <w:rFonts w:ascii="Times New Roman" w:eastAsia="Times New Roman" w:hAnsi="Times New Roman"/>
          <w:sz w:val="26"/>
          <w:szCs w:val="26"/>
          <w:lang w:eastAsia="ru-RU"/>
        </w:rPr>
        <w:t>:</w:t>
      </w:r>
    </w:p>
    <w:p w:rsidR="00733410" w:rsidRPr="00733410" w:rsidRDefault="00733410" w:rsidP="00FE08D7">
      <w:pPr>
        <w:widowControl w:val="0"/>
        <w:numPr>
          <w:ilvl w:val="0"/>
          <w:numId w:val="78"/>
        </w:numPr>
        <w:shd w:val="clear" w:color="auto" w:fill="FFFFFF"/>
        <w:tabs>
          <w:tab w:val="left" w:pos="826"/>
        </w:tabs>
        <w:autoSpaceDE w:val="0"/>
        <w:autoSpaceDN w:val="0"/>
        <w:adjustRightInd w:val="0"/>
        <w:spacing w:after="0"/>
        <w:ind w:left="120" w:right="14" w:firstLine="499"/>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развитие музыкально-творческих способностей учащегося на основе </w:t>
      </w:r>
      <w:r w:rsidRPr="00733410">
        <w:rPr>
          <w:rFonts w:ascii="Times New Roman" w:eastAsia="Times New Roman" w:hAnsi="Times New Roman"/>
          <w:spacing w:val="-10"/>
          <w:sz w:val="26"/>
          <w:szCs w:val="26"/>
          <w:lang w:eastAsia="ru-RU"/>
        </w:rPr>
        <w:t xml:space="preserve">приобретенных им знаний, умений и навыков, позволяющих воспринимать, осваивать и исполнять на аккордеоне произведения различных жанров и форм в </w:t>
      </w:r>
      <w:r w:rsidRPr="00733410">
        <w:rPr>
          <w:rFonts w:ascii="Times New Roman" w:eastAsia="Times New Roman" w:hAnsi="Times New Roman"/>
          <w:sz w:val="26"/>
          <w:szCs w:val="26"/>
          <w:lang w:eastAsia="ru-RU"/>
        </w:rPr>
        <w:t>соответствии с ФГТ;</w:t>
      </w:r>
    </w:p>
    <w:p w:rsidR="00733410" w:rsidRPr="00733410" w:rsidRDefault="00733410" w:rsidP="00FE08D7">
      <w:pPr>
        <w:widowControl w:val="0"/>
        <w:numPr>
          <w:ilvl w:val="0"/>
          <w:numId w:val="78"/>
        </w:numPr>
        <w:shd w:val="clear" w:color="auto" w:fill="FFFFFF"/>
        <w:tabs>
          <w:tab w:val="left" w:pos="826"/>
        </w:tabs>
        <w:autoSpaceDE w:val="0"/>
        <w:autoSpaceDN w:val="0"/>
        <w:adjustRightInd w:val="0"/>
        <w:spacing w:after="0"/>
        <w:ind w:left="120" w:firstLine="499"/>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определение наиболее одаренных детей и их дальнейшая подготовка к </w:t>
      </w:r>
      <w:r w:rsidRPr="00733410">
        <w:rPr>
          <w:rFonts w:ascii="Times New Roman" w:eastAsia="Times New Roman" w:hAnsi="Times New Roman"/>
          <w:spacing w:val="-11"/>
          <w:sz w:val="26"/>
          <w:szCs w:val="26"/>
          <w:lang w:eastAsia="ru-RU"/>
        </w:rPr>
        <w:t xml:space="preserve">продолжению обучения в средних профессиональных музыкальных учебных </w:t>
      </w:r>
      <w:r w:rsidRPr="00733410">
        <w:rPr>
          <w:rFonts w:ascii="Times New Roman" w:eastAsia="Times New Roman" w:hAnsi="Times New Roman"/>
          <w:sz w:val="26"/>
          <w:szCs w:val="26"/>
          <w:lang w:eastAsia="ru-RU"/>
        </w:rPr>
        <w:t>заведениях.</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8"/>
          <w:sz w:val="26"/>
          <w:szCs w:val="26"/>
          <w:lang w:eastAsia="ru-RU"/>
        </w:rPr>
        <w:t>Задачи</w:t>
      </w:r>
      <w:r w:rsidRPr="00733410">
        <w:rPr>
          <w:rFonts w:ascii="Times New Roman" w:eastAsia="Times New Roman" w:hAnsi="Times New Roman"/>
          <w:spacing w:val="-18"/>
          <w:sz w:val="26"/>
          <w:szCs w:val="26"/>
          <w:lang w:eastAsia="ru-RU"/>
        </w:rPr>
        <w:t>:</w:t>
      </w:r>
    </w:p>
    <w:p w:rsidR="00733410" w:rsidRPr="00733410" w:rsidRDefault="00733410" w:rsidP="00733410">
      <w:pPr>
        <w:widowControl w:val="0"/>
        <w:shd w:val="clear" w:color="auto" w:fill="FFFFFF"/>
        <w:tabs>
          <w:tab w:val="left" w:pos="826"/>
        </w:tabs>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10"/>
          <w:sz w:val="26"/>
          <w:szCs w:val="26"/>
          <w:lang w:eastAsia="ru-RU"/>
        </w:rPr>
        <w:t>выявление творческих способностей ученика в области музыкального</w:t>
      </w:r>
      <w:r w:rsidRPr="00733410">
        <w:rPr>
          <w:rFonts w:ascii="Times New Roman" w:eastAsia="Times New Roman" w:hAnsi="Times New Roman"/>
          <w:spacing w:val="-10"/>
          <w:sz w:val="26"/>
          <w:szCs w:val="26"/>
          <w:lang w:eastAsia="ru-RU"/>
        </w:rPr>
        <w:br/>
      </w:r>
      <w:r w:rsidRPr="00733410">
        <w:rPr>
          <w:rFonts w:ascii="Times New Roman" w:eastAsia="Times New Roman" w:hAnsi="Times New Roman"/>
          <w:spacing w:val="-4"/>
          <w:sz w:val="26"/>
          <w:szCs w:val="26"/>
          <w:lang w:eastAsia="ru-RU"/>
        </w:rPr>
        <w:t xml:space="preserve">искусства и их развитие в области исполнительства на </w:t>
      </w:r>
      <w:r w:rsidRPr="00733410">
        <w:rPr>
          <w:rFonts w:ascii="Times New Roman" w:eastAsia="Times New Roman" w:hAnsi="Times New Roman"/>
          <w:sz w:val="26"/>
          <w:szCs w:val="26"/>
          <w:lang w:eastAsia="ru-RU"/>
        </w:rPr>
        <w:t>баян</w:t>
      </w:r>
      <w:r w:rsidRPr="00733410">
        <w:rPr>
          <w:rFonts w:ascii="Times New Roman" w:eastAsia="Times New Roman" w:hAnsi="Times New Roman"/>
          <w:spacing w:val="-4"/>
          <w:sz w:val="26"/>
          <w:szCs w:val="26"/>
          <w:lang w:eastAsia="ru-RU"/>
        </w:rPr>
        <w:t>е до уровня</w:t>
      </w:r>
      <w:r w:rsidRPr="00733410">
        <w:rPr>
          <w:rFonts w:ascii="Times New Roman" w:eastAsia="Times New Roman" w:hAnsi="Times New Roman"/>
          <w:spacing w:val="-4"/>
          <w:sz w:val="26"/>
          <w:szCs w:val="26"/>
          <w:lang w:eastAsia="ru-RU"/>
        </w:rPr>
        <w:br/>
      </w:r>
      <w:r w:rsidRPr="00733410">
        <w:rPr>
          <w:rFonts w:ascii="Times New Roman" w:eastAsia="Times New Roman" w:hAnsi="Times New Roman"/>
          <w:spacing w:val="-10"/>
          <w:sz w:val="26"/>
          <w:szCs w:val="26"/>
          <w:lang w:eastAsia="ru-RU"/>
        </w:rPr>
        <w:t>подготовки, достаточного для творческого самовыражения и самореализации;</w:t>
      </w:r>
    </w:p>
    <w:p w:rsidR="00733410" w:rsidRPr="00733410" w:rsidRDefault="00733410" w:rsidP="00733410">
      <w:pPr>
        <w:widowControl w:val="0"/>
        <w:shd w:val="clear" w:color="auto" w:fill="FFFFFF"/>
        <w:autoSpaceDE w:val="0"/>
        <w:autoSpaceDN w:val="0"/>
        <w:adjustRightInd w:val="0"/>
        <w:spacing w:after="0"/>
        <w:ind w:right="19"/>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овладение знаниями, умениями и навыками игры на баяне, </w:t>
      </w:r>
      <w:r w:rsidRPr="00733410">
        <w:rPr>
          <w:rFonts w:ascii="Times New Roman" w:eastAsia="Times New Roman" w:hAnsi="Times New Roman"/>
          <w:spacing w:val="-10"/>
          <w:sz w:val="26"/>
          <w:szCs w:val="26"/>
          <w:lang w:eastAsia="ru-RU"/>
        </w:rPr>
        <w:t>позволяющими выпускнику приобретать собственный опыт музицирования;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приобретение обучающимися опыта творческой деятельности;</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lastRenderedPageBreak/>
        <w:t xml:space="preserve">• формирование навыков сольной исполнительской практики и </w:t>
      </w:r>
      <w:r w:rsidRPr="00733410">
        <w:rPr>
          <w:rFonts w:ascii="Times New Roman" w:eastAsia="Times New Roman" w:hAnsi="Times New Roman"/>
          <w:spacing w:val="-10"/>
          <w:sz w:val="26"/>
          <w:szCs w:val="26"/>
          <w:lang w:eastAsia="ru-RU"/>
        </w:rPr>
        <w:t>коллективной творческой деятельности, их практическое применение;</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 xml:space="preserve">• достижение уровня образованности, позволяющего выпускнику </w:t>
      </w:r>
      <w:r w:rsidRPr="00733410">
        <w:rPr>
          <w:rFonts w:ascii="Times New Roman" w:eastAsia="Times New Roman" w:hAnsi="Times New Roman"/>
          <w:spacing w:val="-11"/>
          <w:sz w:val="26"/>
          <w:szCs w:val="26"/>
          <w:lang w:eastAsia="ru-RU"/>
        </w:rPr>
        <w:t>самостоятельно ориентироваться в мировой музыкальной культуре;</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формирование у лучших выпускников осознанной мотивации к </w:t>
      </w:r>
      <w:r w:rsidRPr="00733410">
        <w:rPr>
          <w:rFonts w:ascii="Times New Roman" w:eastAsia="Times New Roman" w:hAnsi="Times New Roman"/>
          <w:spacing w:val="-11"/>
          <w:sz w:val="26"/>
          <w:szCs w:val="26"/>
          <w:lang w:eastAsia="ru-RU"/>
        </w:rPr>
        <w:t xml:space="preserve">продолжению профессионального обучения и подготовки их к вступительным </w:t>
      </w:r>
      <w:r w:rsidRPr="00733410">
        <w:rPr>
          <w:rFonts w:ascii="Times New Roman" w:eastAsia="Times New Roman" w:hAnsi="Times New Roman"/>
          <w:spacing w:val="-9"/>
          <w:sz w:val="26"/>
          <w:szCs w:val="26"/>
          <w:lang w:eastAsia="ru-RU"/>
        </w:rPr>
        <w:t>экзаменам в профессиональное образовательное учреждение.</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 xml:space="preserve">Обоснование структуры программы </w:t>
      </w:r>
      <w:r w:rsidRPr="00733410">
        <w:rPr>
          <w:rFonts w:ascii="Times New Roman" w:eastAsia="Times New Roman" w:hAnsi="Times New Roman"/>
          <w:sz w:val="26"/>
          <w:szCs w:val="26"/>
          <w:lang w:eastAsia="ru-RU"/>
        </w:rPr>
        <w:t>учебного предмета «Специальность (баян)».</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Программа содержит необходимые для организации занятий параметры:</w:t>
      </w:r>
    </w:p>
    <w:p w:rsidR="00733410" w:rsidRPr="00733410" w:rsidRDefault="00733410" w:rsidP="00733410">
      <w:pPr>
        <w:widowControl w:val="0"/>
        <w:numPr>
          <w:ilvl w:val="0"/>
          <w:numId w:val="4"/>
        </w:numPr>
        <w:shd w:val="clear" w:color="auto" w:fill="FFFFFF"/>
        <w:tabs>
          <w:tab w:val="left" w:pos="869"/>
        </w:tabs>
        <w:autoSpaceDE w:val="0"/>
        <w:autoSpaceDN w:val="0"/>
        <w:adjustRightInd w:val="0"/>
        <w:spacing w:after="0"/>
        <w:ind w:firstLine="715"/>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сведения о затратах учебного времени, предусмотренного на освоение </w:t>
      </w:r>
      <w:r w:rsidRPr="00733410">
        <w:rPr>
          <w:rFonts w:ascii="Times New Roman" w:eastAsia="Times New Roman" w:hAnsi="Times New Roman"/>
          <w:sz w:val="26"/>
          <w:szCs w:val="26"/>
          <w:lang w:eastAsia="ru-RU"/>
        </w:rPr>
        <w:t>учебного предмета;</w:t>
      </w:r>
    </w:p>
    <w:p w:rsidR="00733410" w:rsidRPr="00733410" w:rsidRDefault="00733410" w:rsidP="00733410">
      <w:pPr>
        <w:widowControl w:val="0"/>
        <w:numPr>
          <w:ilvl w:val="0"/>
          <w:numId w:val="4"/>
        </w:numPr>
        <w:shd w:val="clear" w:color="auto" w:fill="FFFFFF"/>
        <w:tabs>
          <w:tab w:val="left" w:pos="869"/>
        </w:tabs>
        <w:autoSpaceDE w:val="0"/>
        <w:autoSpaceDN w:val="0"/>
        <w:adjustRightInd w:val="0"/>
        <w:spacing w:after="0"/>
        <w:ind w:left="715"/>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распределение учебного материала по годам обучения;</w:t>
      </w:r>
    </w:p>
    <w:p w:rsidR="00733410" w:rsidRPr="00733410" w:rsidRDefault="00733410" w:rsidP="00733410">
      <w:pPr>
        <w:widowControl w:val="0"/>
        <w:numPr>
          <w:ilvl w:val="0"/>
          <w:numId w:val="4"/>
        </w:numPr>
        <w:shd w:val="clear" w:color="auto" w:fill="FFFFFF"/>
        <w:tabs>
          <w:tab w:val="left" w:pos="869"/>
        </w:tabs>
        <w:autoSpaceDE w:val="0"/>
        <w:autoSpaceDN w:val="0"/>
        <w:adjustRightInd w:val="0"/>
        <w:spacing w:after="0"/>
        <w:ind w:left="715"/>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описание дидактических единиц учебного предмета;</w:t>
      </w:r>
    </w:p>
    <w:p w:rsidR="00733410" w:rsidRPr="00733410" w:rsidRDefault="00733410" w:rsidP="00733410">
      <w:pPr>
        <w:widowControl w:val="0"/>
        <w:numPr>
          <w:ilvl w:val="0"/>
          <w:numId w:val="4"/>
        </w:numPr>
        <w:shd w:val="clear" w:color="auto" w:fill="FFFFFF"/>
        <w:tabs>
          <w:tab w:val="left" w:pos="869"/>
        </w:tabs>
        <w:autoSpaceDE w:val="0"/>
        <w:autoSpaceDN w:val="0"/>
        <w:adjustRightInd w:val="0"/>
        <w:spacing w:after="0"/>
        <w:ind w:left="715"/>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требования к уровню подготовки обучающихся;</w:t>
      </w:r>
    </w:p>
    <w:p w:rsidR="00733410" w:rsidRPr="00733410" w:rsidRDefault="00733410" w:rsidP="00733410">
      <w:pPr>
        <w:widowControl w:val="0"/>
        <w:numPr>
          <w:ilvl w:val="0"/>
          <w:numId w:val="4"/>
        </w:numPr>
        <w:shd w:val="clear" w:color="auto" w:fill="FFFFFF"/>
        <w:tabs>
          <w:tab w:val="left" w:pos="869"/>
        </w:tabs>
        <w:autoSpaceDE w:val="0"/>
        <w:autoSpaceDN w:val="0"/>
        <w:adjustRightInd w:val="0"/>
        <w:spacing w:after="0"/>
        <w:ind w:left="715"/>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формы и методы контроля, система оценок;</w:t>
      </w:r>
    </w:p>
    <w:p w:rsidR="00733410" w:rsidRPr="00733410" w:rsidRDefault="00733410" w:rsidP="00733410">
      <w:pPr>
        <w:widowControl w:val="0"/>
        <w:numPr>
          <w:ilvl w:val="0"/>
          <w:numId w:val="4"/>
        </w:numPr>
        <w:shd w:val="clear" w:color="auto" w:fill="FFFFFF"/>
        <w:tabs>
          <w:tab w:val="left" w:pos="869"/>
        </w:tabs>
        <w:autoSpaceDE w:val="0"/>
        <w:autoSpaceDN w:val="0"/>
        <w:adjustRightInd w:val="0"/>
        <w:spacing w:after="0"/>
        <w:ind w:left="715"/>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методическое обеспечение учебного процесса.</w:t>
      </w:r>
    </w:p>
    <w:p w:rsid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eastAsia="ru-RU"/>
        </w:rPr>
        <w:t xml:space="preserve">В  соответствие с данными направлениями строится основной раздел </w:t>
      </w:r>
      <w:r w:rsidRPr="00733410">
        <w:rPr>
          <w:rFonts w:ascii="Times New Roman" w:eastAsia="Times New Roman" w:hAnsi="Times New Roman"/>
          <w:sz w:val="26"/>
          <w:szCs w:val="26"/>
          <w:lang w:eastAsia="ru-RU"/>
        </w:rPr>
        <w:t>программы «Содержание учебного предмета».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pacing w:val="-7"/>
          <w:sz w:val="26"/>
          <w:szCs w:val="26"/>
          <w:lang w:eastAsia="ru-RU"/>
        </w:rPr>
        <w:t>Методы обучения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Для   достижения   поставленной   цели   и   реализации   задач   предмета </w:t>
      </w:r>
      <w:r w:rsidRPr="00733410">
        <w:rPr>
          <w:rFonts w:ascii="Times New Roman" w:eastAsia="Times New Roman" w:hAnsi="Times New Roman"/>
          <w:sz w:val="26"/>
          <w:szCs w:val="26"/>
          <w:lang w:eastAsia="ru-RU"/>
        </w:rPr>
        <w:t>используются следующие методы обучения:</w:t>
      </w:r>
    </w:p>
    <w:p w:rsidR="00733410" w:rsidRPr="00733410" w:rsidRDefault="00733410" w:rsidP="00FE08D7">
      <w:pPr>
        <w:widowControl w:val="0"/>
        <w:numPr>
          <w:ilvl w:val="0"/>
          <w:numId w:val="79"/>
        </w:numPr>
        <w:shd w:val="clear" w:color="auto" w:fill="FFFFFF"/>
        <w:tabs>
          <w:tab w:val="left" w:pos="998"/>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словесный (рассказ, беседа, объяснение);</w:t>
      </w:r>
    </w:p>
    <w:p w:rsidR="00733410" w:rsidRPr="00733410" w:rsidRDefault="00733410" w:rsidP="00FE08D7">
      <w:pPr>
        <w:widowControl w:val="0"/>
        <w:numPr>
          <w:ilvl w:val="0"/>
          <w:numId w:val="79"/>
        </w:numPr>
        <w:shd w:val="clear" w:color="auto" w:fill="FFFFFF"/>
        <w:tabs>
          <w:tab w:val="left" w:pos="998"/>
        </w:tabs>
        <w:autoSpaceDE w:val="0"/>
        <w:autoSpaceDN w:val="0"/>
        <w:adjustRightInd w:val="0"/>
        <w:spacing w:after="0"/>
        <w:ind w:firstLine="72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метод упражнений и повторений (выработка игровых навыков ученика, </w:t>
      </w:r>
      <w:r w:rsidRPr="00733410">
        <w:rPr>
          <w:rFonts w:ascii="Times New Roman" w:eastAsia="Times New Roman" w:hAnsi="Times New Roman"/>
          <w:spacing w:val="-10"/>
          <w:sz w:val="26"/>
          <w:szCs w:val="26"/>
          <w:lang w:eastAsia="ru-RU"/>
        </w:rPr>
        <w:t>работа над художественно-образной сферой произведения);</w:t>
      </w:r>
    </w:p>
    <w:p w:rsidR="00733410" w:rsidRPr="00733410" w:rsidRDefault="00733410" w:rsidP="00FE08D7">
      <w:pPr>
        <w:widowControl w:val="0"/>
        <w:numPr>
          <w:ilvl w:val="0"/>
          <w:numId w:val="80"/>
        </w:numPr>
        <w:shd w:val="clear" w:color="auto" w:fill="FFFFFF"/>
        <w:tabs>
          <w:tab w:val="left" w:pos="994"/>
        </w:tabs>
        <w:autoSpaceDE w:val="0"/>
        <w:autoSpaceDN w:val="0"/>
        <w:adjustRightInd w:val="0"/>
        <w:spacing w:after="0"/>
        <w:ind w:left="5" w:firstLine="715"/>
        <w:jc w:val="both"/>
        <w:rPr>
          <w:rFonts w:ascii="Times New Roman" w:eastAsia="Times New Roman" w:hAnsi="Times New Roman"/>
          <w:sz w:val="26"/>
          <w:szCs w:val="26"/>
          <w:lang w:eastAsia="ru-RU"/>
        </w:rPr>
      </w:pPr>
      <w:r w:rsidRPr="00733410">
        <w:rPr>
          <w:rFonts w:ascii="Times New Roman" w:eastAsia="Times New Roman" w:hAnsi="Times New Roman"/>
          <w:spacing w:val="-7"/>
          <w:sz w:val="26"/>
          <w:szCs w:val="26"/>
          <w:lang w:eastAsia="ru-RU"/>
        </w:rPr>
        <w:t xml:space="preserve">метод   показа   (показ   педагогом   игровых   движений,   исполнение </w:t>
      </w:r>
      <w:r w:rsidRPr="00733410">
        <w:rPr>
          <w:rFonts w:ascii="Times New Roman" w:eastAsia="Times New Roman" w:hAnsi="Times New Roman"/>
          <w:spacing w:val="-9"/>
          <w:sz w:val="26"/>
          <w:szCs w:val="26"/>
          <w:lang w:eastAsia="ru-RU"/>
        </w:rPr>
        <w:t>педагогом пьес с использованием многообразных вариантов показа);</w:t>
      </w:r>
      <w:r w:rsidRPr="00733410">
        <w:rPr>
          <w:rFonts w:ascii="Times New Roman" w:eastAsia="Times New Roman" w:hAnsi="Times New Roman"/>
          <w:spacing w:val="-10"/>
          <w:sz w:val="26"/>
          <w:szCs w:val="26"/>
          <w:lang w:eastAsia="ru-RU"/>
        </w:rPr>
        <w:t xml:space="preserve">объяснительно-иллюстративный (педагог играет произведение ученика </w:t>
      </w:r>
      <w:r w:rsidRPr="00733410">
        <w:rPr>
          <w:rFonts w:ascii="Times New Roman" w:eastAsia="Times New Roman" w:hAnsi="Times New Roman"/>
          <w:sz w:val="26"/>
          <w:szCs w:val="26"/>
          <w:lang w:eastAsia="ru-RU"/>
        </w:rPr>
        <w:t>и попутно объясняет);</w:t>
      </w:r>
    </w:p>
    <w:p w:rsidR="00733410" w:rsidRPr="00733410" w:rsidRDefault="00733410" w:rsidP="00FE08D7">
      <w:pPr>
        <w:widowControl w:val="0"/>
        <w:numPr>
          <w:ilvl w:val="0"/>
          <w:numId w:val="80"/>
        </w:numPr>
        <w:shd w:val="clear" w:color="auto" w:fill="FFFFFF"/>
        <w:tabs>
          <w:tab w:val="left" w:pos="994"/>
        </w:tabs>
        <w:autoSpaceDE w:val="0"/>
        <w:autoSpaceDN w:val="0"/>
        <w:adjustRightInd w:val="0"/>
        <w:spacing w:after="0"/>
        <w:ind w:left="5" w:right="14" w:firstLine="715"/>
        <w:jc w:val="both"/>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репродуктивный метод (повторение учеником игровых приемов по </w:t>
      </w:r>
      <w:r w:rsidRPr="00733410">
        <w:rPr>
          <w:rFonts w:ascii="Times New Roman" w:eastAsia="Times New Roman" w:hAnsi="Times New Roman"/>
          <w:sz w:val="26"/>
          <w:szCs w:val="26"/>
          <w:lang w:eastAsia="ru-RU"/>
        </w:rPr>
        <w:t>образцу учителя);</w:t>
      </w:r>
    </w:p>
    <w:p w:rsidR="00733410" w:rsidRPr="00733410" w:rsidRDefault="00733410" w:rsidP="00FE08D7">
      <w:pPr>
        <w:widowControl w:val="0"/>
        <w:numPr>
          <w:ilvl w:val="0"/>
          <w:numId w:val="80"/>
        </w:numPr>
        <w:shd w:val="clear" w:color="auto" w:fill="FFFFFF"/>
        <w:tabs>
          <w:tab w:val="left" w:pos="994"/>
        </w:tabs>
        <w:autoSpaceDE w:val="0"/>
        <w:autoSpaceDN w:val="0"/>
        <w:adjustRightInd w:val="0"/>
        <w:spacing w:after="0"/>
        <w:ind w:left="5" w:right="19" w:firstLine="715"/>
        <w:jc w:val="both"/>
        <w:rPr>
          <w:rFonts w:ascii="Times New Roman" w:eastAsia="Times New Roman" w:hAnsi="Times New Roman"/>
          <w:sz w:val="26"/>
          <w:szCs w:val="26"/>
          <w:lang w:eastAsia="ru-RU"/>
        </w:rPr>
      </w:pPr>
      <w:r w:rsidRPr="00733410">
        <w:rPr>
          <w:rFonts w:ascii="Times New Roman" w:eastAsia="Times New Roman" w:hAnsi="Times New Roman"/>
          <w:spacing w:val="-12"/>
          <w:sz w:val="26"/>
          <w:szCs w:val="26"/>
          <w:lang w:eastAsia="ru-RU"/>
        </w:rPr>
        <w:t xml:space="preserve">метод проблемного изложения (педагог ставит и сам решает проблему, </w:t>
      </w:r>
      <w:r w:rsidRPr="00733410">
        <w:rPr>
          <w:rFonts w:ascii="Times New Roman" w:eastAsia="Times New Roman" w:hAnsi="Times New Roman"/>
          <w:spacing w:val="-10"/>
          <w:sz w:val="26"/>
          <w:szCs w:val="26"/>
          <w:lang w:eastAsia="ru-RU"/>
        </w:rPr>
        <w:t>показывая при этом ученику разные пути и варианты решения);</w:t>
      </w:r>
    </w:p>
    <w:p w:rsidR="00733410" w:rsidRPr="00733410" w:rsidRDefault="00733410" w:rsidP="00FE08D7">
      <w:pPr>
        <w:widowControl w:val="0"/>
        <w:numPr>
          <w:ilvl w:val="0"/>
          <w:numId w:val="80"/>
        </w:numPr>
        <w:shd w:val="clear" w:color="auto" w:fill="FFFFFF"/>
        <w:tabs>
          <w:tab w:val="left" w:pos="994"/>
        </w:tabs>
        <w:autoSpaceDE w:val="0"/>
        <w:autoSpaceDN w:val="0"/>
        <w:adjustRightInd w:val="0"/>
        <w:spacing w:after="0"/>
        <w:ind w:left="5" w:right="5" w:firstLine="7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частично-поисковый (ученик участвует в поисках решения поставленной задачи).</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Выбор методов зависит от возраста и индивидуальных особенностей </w:t>
      </w:r>
      <w:r w:rsidRPr="00733410">
        <w:rPr>
          <w:rFonts w:ascii="Times New Roman" w:eastAsia="Times New Roman" w:hAnsi="Times New Roman"/>
          <w:sz w:val="26"/>
          <w:szCs w:val="26"/>
          <w:lang w:eastAsia="ru-RU"/>
        </w:rPr>
        <w:t>учащегося.</w:t>
      </w:r>
    </w:p>
    <w:p w:rsidR="00733410" w:rsidRPr="00733410" w:rsidRDefault="00733410" w:rsidP="00733410">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733410">
        <w:rPr>
          <w:rFonts w:ascii="Times New Roman" w:eastAsia="Times New Roman" w:hAnsi="Times New Roman"/>
          <w:b/>
          <w:bCs/>
          <w:i/>
          <w:iCs/>
          <w:spacing w:val="-2"/>
          <w:sz w:val="26"/>
          <w:szCs w:val="26"/>
          <w:lang w:eastAsia="ru-RU"/>
        </w:rPr>
        <w:t xml:space="preserve">8. </w:t>
      </w:r>
      <w:r w:rsidRPr="00733410">
        <w:rPr>
          <w:rFonts w:ascii="Times New Roman" w:eastAsia="Times New Roman" w:hAnsi="Times New Roman"/>
          <w:i/>
          <w:iCs/>
          <w:spacing w:val="-2"/>
          <w:sz w:val="26"/>
          <w:szCs w:val="26"/>
          <w:lang w:eastAsia="ru-RU"/>
        </w:rPr>
        <w:t>Описание материально</w:t>
      </w:r>
      <w:r w:rsidRPr="00733410">
        <w:rPr>
          <w:rFonts w:ascii="Times New Roman" w:eastAsia="Times New Roman" w:hAnsi="Times New Roman"/>
          <w:b/>
          <w:bCs/>
          <w:i/>
          <w:iCs/>
          <w:spacing w:val="-2"/>
          <w:sz w:val="26"/>
          <w:szCs w:val="26"/>
          <w:lang w:eastAsia="ru-RU"/>
        </w:rPr>
        <w:t>-</w:t>
      </w:r>
      <w:r w:rsidRPr="00733410">
        <w:rPr>
          <w:rFonts w:ascii="Times New Roman" w:eastAsia="Times New Roman" w:hAnsi="Times New Roman"/>
          <w:i/>
          <w:iCs/>
          <w:spacing w:val="-2"/>
          <w:sz w:val="26"/>
          <w:szCs w:val="26"/>
          <w:lang w:eastAsia="ru-RU"/>
        </w:rPr>
        <w:t xml:space="preserve">технических условий реализации учебного </w:t>
      </w:r>
      <w:r w:rsidRPr="00733410">
        <w:rPr>
          <w:rFonts w:ascii="Times New Roman" w:eastAsia="Times New Roman" w:hAnsi="Times New Roman"/>
          <w:i/>
          <w:iCs/>
          <w:sz w:val="26"/>
          <w:szCs w:val="26"/>
          <w:lang w:eastAsia="ru-RU"/>
        </w:rPr>
        <w:t>предмета</w:t>
      </w:r>
      <w:r w:rsidRPr="00733410">
        <w:rPr>
          <w:rFonts w:ascii="Times New Roman" w:eastAsia="Times New Roman" w:hAnsi="Times New Roman"/>
          <w:b/>
          <w:bCs/>
          <w:i/>
          <w:iCs/>
          <w:sz w:val="26"/>
          <w:szCs w:val="26"/>
          <w:lang w:eastAsia="ru-RU"/>
        </w:rPr>
        <w:t>.</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Материально-техническая база образовательного учреждения должна </w:t>
      </w:r>
      <w:r w:rsidRPr="00733410">
        <w:rPr>
          <w:rFonts w:ascii="Times New Roman" w:eastAsia="Times New Roman" w:hAnsi="Times New Roman"/>
          <w:spacing w:val="-5"/>
          <w:sz w:val="26"/>
          <w:szCs w:val="26"/>
          <w:lang w:eastAsia="ru-RU"/>
        </w:rPr>
        <w:t xml:space="preserve">соответствовать санитарным и противопожарным нормам, нормам охраны </w:t>
      </w:r>
      <w:r w:rsidRPr="00733410">
        <w:rPr>
          <w:rFonts w:ascii="Times New Roman" w:eastAsia="Times New Roman" w:hAnsi="Times New Roman"/>
          <w:sz w:val="26"/>
          <w:szCs w:val="26"/>
          <w:lang w:eastAsia="ru-RU"/>
        </w:rPr>
        <w:t>труда.</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Учебные аудитории для занятий по учебному предмету «Специальность </w:t>
      </w:r>
      <w:r w:rsidRPr="00733410">
        <w:rPr>
          <w:rFonts w:ascii="Times New Roman" w:eastAsia="Times New Roman" w:hAnsi="Times New Roman"/>
          <w:spacing w:val="-2"/>
          <w:sz w:val="26"/>
          <w:szCs w:val="26"/>
          <w:lang w:eastAsia="ru-RU"/>
        </w:rPr>
        <w:t>(</w:t>
      </w:r>
      <w:r w:rsidRPr="00733410">
        <w:rPr>
          <w:rFonts w:ascii="Times New Roman" w:eastAsia="Times New Roman" w:hAnsi="Times New Roman"/>
          <w:sz w:val="26"/>
          <w:szCs w:val="26"/>
          <w:lang w:eastAsia="ru-RU"/>
        </w:rPr>
        <w:t>баян</w:t>
      </w:r>
      <w:r w:rsidRPr="00733410">
        <w:rPr>
          <w:rFonts w:ascii="Times New Roman" w:eastAsia="Times New Roman" w:hAnsi="Times New Roman"/>
          <w:spacing w:val="-2"/>
          <w:sz w:val="26"/>
          <w:szCs w:val="26"/>
          <w:lang w:eastAsia="ru-RU"/>
        </w:rPr>
        <w:t xml:space="preserve">)» должны иметь площадь не менее 9 кв.м, наличие </w:t>
      </w:r>
      <w:r w:rsidRPr="00733410">
        <w:rPr>
          <w:rFonts w:ascii="Times New Roman" w:eastAsia="Times New Roman" w:hAnsi="Times New Roman"/>
          <w:spacing w:val="-10"/>
          <w:sz w:val="26"/>
          <w:szCs w:val="26"/>
          <w:lang w:eastAsia="ru-RU"/>
        </w:rPr>
        <w:t>пюпитра, музыкального инструмента (</w:t>
      </w:r>
      <w:r w:rsidRPr="00733410">
        <w:rPr>
          <w:rFonts w:ascii="Times New Roman" w:eastAsia="Times New Roman" w:hAnsi="Times New Roman"/>
          <w:sz w:val="26"/>
          <w:szCs w:val="26"/>
          <w:lang w:eastAsia="ru-RU"/>
        </w:rPr>
        <w:t>баян</w:t>
      </w:r>
      <w:r w:rsidRPr="00733410">
        <w:rPr>
          <w:rFonts w:ascii="Times New Roman" w:eastAsia="Times New Roman" w:hAnsi="Times New Roman"/>
          <w:spacing w:val="-10"/>
          <w:sz w:val="26"/>
          <w:szCs w:val="26"/>
          <w:lang w:eastAsia="ru-RU"/>
        </w:rPr>
        <w:t xml:space="preserve">а), подставки, стульев. В образовательном учреждении должны быть созданы условия для </w:t>
      </w:r>
      <w:r w:rsidRPr="00733410">
        <w:rPr>
          <w:rFonts w:ascii="Times New Roman" w:eastAsia="Times New Roman" w:hAnsi="Times New Roman"/>
          <w:spacing w:val="-1"/>
          <w:sz w:val="26"/>
          <w:szCs w:val="26"/>
          <w:lang w:eastAsia="ru-RU"/>
        </w:rPr>
        <w:t xml:space="preserve">содержания, своевременного обслуживания и ремонта музыкальных </w:t>
      </w:r>
      <w:r w:rsidRPr="00733410">
        <w:rPr>
          <w:rFonts w:ascii="Times New Roman" w:eastAsia="Times New Roman" w:hAnsi="Times New Roman"/>
          <w:spacing w:val="-10"/>
          <w:sz w:val="26"/>
          <w:szCs w:val="26"/>
          <w:lang w:eastAsia="ru-RU"/>
        </w:rPr>
        <w:t xml:space="preserve">инструментов. Образовательное учреждение должно обеспечить наличие </w:t>
      </w:r>
      <w:r w:rsidRPr="00733410">
        <w:rPr>
          <w:rFonts w:ascii="Times New Roman" w:eastAsia="Times New Roman" w:hAnsi="Times New Roman"/>
          <w:spacing w:val="-9"/>
          <w:sz w:val="26"/>
          <w:szCs w:val="26"/>
          <w:lang w:eastAsia="ru-RU"/>
        </w:rPr>
        <w:t xml:space="preserve">инструментов обычного размера, а </w:t>
      </w:r>
      <w:r w:rsidRPr="00733410">
        <w:rPr>
          <w:rFonts w:ascii="Times New Roman" w:eastAsia="Times New Roman" w:hAnsi="Times New Roman"/>
          <w:spacing w:val="-9"/>
          <w:sz w:val="26"/>
          <w:szCs w:val="26"/>
          <w:lang w:eastAsia="ru-RU"/>
        </w:rPr>
        <w:lastRenderedPageBreak/>
        <w:t>также уменьшенных инструментов (</w:t>
      </w:r>
      <w:r w:rsidRPr="00733410">
        <w:rPr>
          <w:rFonts w:ascii="Times New Roman" w:eastAsia="Times New Roman" w:hAnsi="Times New Roman"/>
          <w:sz w:val="26"/>
          <w:szCs w:val="26"/>
          <w:lang w:eastAsia="ru-RU"/>
        </w:rPr>
        <w:t>баянов</w:t>
      </w:r>
      <w:r w:rsidRPr="00733410">
        <w:rPr>
          <w:rFonts w:ascii="Times New Roman" w:eastAsia="Times New Roman" w:hAnsi="Times New Roman"/>
          <w:spacing w:val="-9"/>
          <w:sz w:val="26"/>
          <w:szCs w:val="26"/>
          <w:lang w:eastAsia="ru-RU"/>
        </w:rPr>
        <w:t xml:space="preserve">), </w:t>
      </w:r>
      <w:r w:rsidRPr="00733410">
        <w:rPr>
          <w:rFonts w:ascii="Times New Roman" w:eastAsia="Times New Roman" w:hAnsi="Times New Roman"/>
          <w:sz w:val="26"/>
          <w:szCs w:val="26"/>
          <w:lang w:eastAsia="ru-RU"/>
        </w:rPr>
        <w:t>так необходимых для самых маленьких учеников.</w:t>
      </w:r>
    </w:p>
    <w:p w:rsid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Содержание учебного предмета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i/>
          <w:iCs/>
          <w:sz w:val="26"/>
          <w:szCs w:val="26"/>
          <w:lang w:eastAsia="ru-RU"/>
        </w:rPr>
        <w:t xml:space="preserve"> </w:t>
      </w:r>
      <w:r w:rsidRPr="00733410">
        <w:rPr>
          <w:rFonts w:ascii="Times New Roman" w:eastAsia="Times New Roman" w:hAnsi="Times New Roman"/>
          <w:i/>
          <w:iCs/>
          <w:sz w:val="26"/>
          <w:szCs w:val="26"/>
          <w:lang w:eastAsia="ru-RU"/>
        </w:rPr>
        <w:t>Сведения о затратах учебного времени</w:t>
      </w:r>
      <w:r w:rsidRPr="00733410">
        <w:rPr>
          <w:rFonts w:ascii="Times New Roman" w:eastAsia="Times New Roman" w:hAnsi="Times New Roman"/>
          <w:b/>
          <w:bCs/>
          <w:i/>
          <w:iCs/>
          <w:sz w:val="26"/>
          <w:szCs w:val="26"/>
          <w:lang w:eastAsia="ru-RU"/>
        </w:rPr>
        <w:t xml:space="preserve">, </w:t>
      </w:r>
      <w:r w:rsidRPr="00733410">
        <w:rPr>
          <w:rFonts w:ascii="Times New Roman" w:eastAsia="Times New Roman" w:hAnsi="Times New Roman"/>
          <w:sz w:val="26"/>
          <w:szCs w:val="26"/>
          <w:lang w:eastAsia="ru-RU"/>
        </w:rPr>
        <w:t xml:space="preserve">предусмотренного на </w:t>
      </w:r>
      <w:r w:rsidRPr="00733410">
        <w:rPr>
          <w:rFonts w:ascii="Times New Roman" w:eastAsia="Times New Roman" w:hAnsi="Times New Roman"/>
          <w:spacing w:val="-10"/>
          <w:sz w:val="26"/>
          <w:szCs w:val="26"/>
          <w:lang w:eastAsia="ru-RU"/>
        </w:rPr>
        <w:t>освоение учебного предмета «Специальность (</w:t>
      </w:r>
      <w:r w:rsidRPr="00733410">
        <w:rPr>
          <w:rFonts w:ascii="Times New Roman" w:eastAsia="Times New Roman" w:hAnsi="Times New Roman"/>
          <w:sz w:val="26"/>
          <w:szCs w:val="26"/>
          <w:lang w:eastAsia="ru-RU"/>
        </w:rPr>
        <w:t>баян</w:t>
      </w:r>
      <w:r w:rsidRPr="00733410">
        <w:rPr>
          <w:rFonts w:ascii="Times New Roman" w:eastAsia="Times New Roman" w:hAnsi="Times New Roman"/>
          <w:spacing w:val="-10"/>
          <w:sz w:val="26"/>
          <w:szCs w:val="26"/>
          <w:lang w:eastAsia="ru-RU"/>
        </w:rPr>
        <w:t xml:space="preserve">)», на максимальную, </w:t>
      </w:r>
      <w:r w:rsidRPr="00733410">
        <w:rPr>
          <w:rFonts w:ascii="Times New Roman" w:eastAsia="Times New Roman" w:hAnsi="Times New Roman"/>
          <w:spacing w:val="-11"/>
          <w:sz w:val="26"/>
          <w:szCs w:val="26"/>
          <w:lang w:eastAsia="ru-RU"/>
        </w:rPr>
        <w:t>самостоятельную нагрузку обучающихся и аудиторные занятия:</w:t>
      </w:r>
    </w:p>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spacing w:val="-12"/>
          <w:sz w:val="26"/>
          <w:szCs w:val="26"/>
          <w:lang w:eastAsia="ru-RU"/>
        </w:rPr>
        <w:t>Срок обучения 9 лет</w:t>
      </w:r>
    </w:p>
    <w:tbl>
      <w:tblPr>
        <w:tblW w:w="0" w:type="auto"/>
        <w:tblInd w:w="40" w:type="dxa"/>
        <w:tblLayout w:type="fixed"/>
        <w:tblCellMar>
          <w:left w:w="40" w:type="dxa"/>
          <w:right w:w="40" w:type="dxa"/>
        </w:tblCellMar>
        <w:tblLook w:val="0000"/>
      </w:tblPr>
      <w:tblGrid>
        <w:gridCol w:w="3374"/>
        <w:gridCol w:w="749"/>
        <w:gridCol w:w="706"/>
        <w:gridCol w:w="710"/>
        <w:gridCol w:w="710"/>
        <w:gridCol w:w="706"/>
        <w:gridCol w:w="710"/>
        <w:gridCol w:w="710"/>
        <w:gridCol w:w="706"/>
        <w:gridCol w:w="715"/>
      </w:tblGrid>
      <w:tr w:rsidR="00733410" w:rsidRPr="00733410" w:rsidTr="00733410">
        <w:trPr>
          <w:trHeight w:hRule="exact" w:val="629"/>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49" w:type="dxa"/>
            <w:tcBorders>
              <w:top w:val="single" w:sz="6" w:space="0" w:color="auto"/>
              <w:left w:val="single" w:sz="6" w:space="0" w:color="auto"/>
              <w:bottom w:val="single" w:sz="6" w:space="0" w:color="auto"/>
              <w:right w:val="nil"/>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tcBorders>
              <w:top w:val="single" w:sz="6" w:space="0" w:color="auto"/>
              <w:left w:val="nil"/>
              <w:bottom w:val="single" w:sz="6" w:space="0" w:color="auto"/>
              <w:right w:val="nil"/>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3546" w:type="dxa"/>
            <w:gridSpan w:val="5"/>
            <w:tcBorders>
              <w:top w:val="single" w:sz="6" w:space="0" w:color="auto"/>
              <w:left w:val="nil"/>
              <w:bottom w:val="single" w:sz="6" w:space="0" w:color="auto"/>
              <w:right w:val="nil"/>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Распределение по годам обучения</w:t>
            </w:r>
          </w:p>
        </w:tc>
        <w:tc>
          <w:tcPr>
            <w:tcW w:w="706" w:type="dxa"/>
            <w:tcBorders>
              <w:top w:val="single" w:sz="6" w:space="0" w:color="auto"/>
              <w:left w:val="nil"/>
              <w:bottom w:val="single" w:sz="6" w:space="0" w:color="auto"/>
              <w:right w:val="nil"/>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5" w:type="dxa"/>
            <w:tcBorders>
              <w:top w:val="single" w:sz="6" w:space="0" w:color="auto"/>
              <w:left w:val="nil"/>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733410" w:rsidRPr="00733410" w:rsidTr="00733410">
        <w:trPr>
          <w:trHeight w:hRule="exact" w:val="624"/>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Класс</w:t>
            </w:r>
          </w:p>
        </w:tc>
        <w:tc>
          <w:tcPr>
            <w:tcW w:w="749"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39"/>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1 32</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w:t>
            </w:r>
          </w:p>
        </w:tc>
        <w:tc>
          <w:tcPr>
            <w:tcW w:w="706"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2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2 33</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w:t>
            </w:r>
          </w:p>
        </w:tc>
        <w:tc>
          <w:tcPr>
            <w:tcW w:w="710"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2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3 33</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w:t>
            </w:r>
          </w:p>
        </w:tc>
        <w:tc>
          <w:tcPr>
            <w:tcW w:w="710"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25"/>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4 33</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w:t>
            </w:r>
          </w:p>
        </w:tc>
        <w:tc>
          <w:tcPr>
            <w:tcW w:w="706"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2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5 33</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w:t>
            </w:r>
          </w:p>
        </w:tc>
        <w:tc>
          <w:tcPr>
            <w:tcW w:w="710"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2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6 33</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w:t>
            </w:r>
          </w:p>
        </w:tc>
        <w:tc>
          <w:tcPr>
            <w:tcW w:w="710"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91"/>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7 33</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val="en-US" w:eastAsia="ru-RU"/>
              </w:rPr>
              <w:t>2,5</w:t>
            </w:r>
          </w:p>
        </w:tc>
        <w:tc>
          <w:tcPr>
            <w:tcW w:w="706"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86"/>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8 33</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val="en-US" w:eastAsia="ru-RU"/>
              </w:rPr>
              <w:t>2,5</w:t>
            </w:r>
          </w:p>
        </w:tc>
        <w:tc>
          <w:tcPr>
            <w:tcW w:w="715"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34"/>
              <w:jc w:val="center"/>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 xml:space="preserve">9 </w:t>
            </w:r>
          </w:p>
          <w:p w:rsidR="00733410" w:rsidRPr="00733410" w:rsidRDefault="00733410" w:rsidP="00733410">
            <w:pPr>
              <w:widowControl w:val="0"/>
              <w:shd w:val="clear" w:color="auto" w:fill="FFFFFF"/>
              <w:autoSpaceDE w:val="0"/>
              <w:autoSpaceDN w:val="0"/>
              <w:adjustRightInd w:val="0"/>
              <w:spacing w:after="0"/>
              <w:ind w:right="34"/>
              <w:jc w:val="center"/>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33</w:t>
            </w:r>
          </w:p>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val="en-US" w:eastAsia="ru-RU"/>
              </w:rPr>
              <w:t>2,5</w:t>
            </w:r>
          </w:p>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pacing w:val="-3"/>
                <w:sz w:val="26"/>
                <w:szCs w:val="26"/>
                <w:lang w:eastAsia="ru-RU"/>
              </w:rPr>
            </w:pPr>
          </w:p>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pacing w:val="-3"/>
                <w:sz w:val="26"/>
                <w:szCs w:val="26"/>
                <w:lang w:eastAsia="ru-RU"/>
              </w:rPr>
            </w:pPr>
          </w:p>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val="en-US" w:eastAsia="ru-RU"/>
              </w:rPr>
              <w:t>82,5</w:t>
            </w:r>
          </w:p>
        </w:tc>
      </w:tr>
      <w:tr w:rsidR="00733410" w:rsidRPr="00733410" w:rsidTr="00733410">
        <w:trPr>
          <w:trHeight w:hRule="exact" w:val="835"/>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t xml:space="preserve">Продолжительность    учебных </w:t>
            </w:r>
            <w:r w:rsidRPr="00733410">
              <w:rPr>
                <w:rFonts w:ascii="Times New Roman" w:eastAsia="Times New Roman" w:hAnsi="Times New Roman"/>
                <w:sz w:val="26"/>
                <w:szCs w:val="26"/>
                <w:lang w:eastAsia="ru-RU"/>
              </w:rPr>
              <w:t>занятий (в нед.)</w:t>
            </w:r>
          </w:p>
        </w:tc>
        <w:tc>
          <w:tcPr>
            <w:tcW w:w="749" w:type="dxa"/>
            <w:vMerge/>
            <w:tcBorders>
              <w:top w:val="nil"/>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5" w:type="dxa"/>
            <w:vMerge/>
            <w:tcBorders>
              <w:top w:val="nil"/>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733410" w:rsidRPr="00733410" w:rsidTr="003934E1">
        <w:trPr>
          <w:trHeight w:hRule="exact" w:val="1074"/>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Количество         часов          на </w:t>
            </w:r>
            <w:r w:rsidRPr="00733410">
              <w:rPr>
                <w:rFonts w:ascii="Times New Roman" w:eastAsia="Times New Roman" w:hAnsi="Times New Roman"/>
                <w:b/>
                <w:bCs/>
                <w:spacing w:val="-2"/>
                <w:sz w:val="26"/>
                <w:szCs w:val="26"/>
                <w:lang w:eastAsia="ru-RU"/>
              </w:rPr>
              <w:t xml:space="preserve">аудиторные </w:t>
            </w:r>
            <w:r w:rsidRPr="00733410">
              <w:rPr>
                <w:rFonts w:ascii="Times New Roman" w:eastAsia="Times New Roman" w:hAnsi="Times New Roman"/>
                <w:spacing w:val="-2"/>
                <w:sz w:val="26"/>
                <w:szCs w:val="26"/>
                <w:lang w:eastAsia="ru-RU"/>
              </w:rPr>
              <w:t>занятия в неделю</w:t>
            </w:r>
          </w:p>
        </w:tc>
        <w:tc>
          <w:tcPr>
            <w:tcW w:w="749"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5" w:type="dxa"/>
            <w:vMerge/>
            <w:tcBorders>
              <w:top w:val="nil"/>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733410" w:rsidRPr="00733410" w:rsidTr="00733410">
        <w:trPr>
          <w:trHeight w:hRule="exact" w:val="528"/>
        </w:trPr>
        <w:tc>
          <w:tcPr>
            <w:tcW w:w="3374"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Общее количество</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часов на аудиторные занятия</w:t>
            </w:r>
          </w:p>
        </w:tc>
        <w:tc>
          <w:tcPr>
            <w:tcW w:w="5707" w:type="dxa"/>
            <w:gridSpan w:val="8"/>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559</w:t>
            </w:r>
          </w:p>
        </w:tc>
        <w:tc>
          <w:tcPr>
            <w:tcW w:w="715"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733410" w:rsidRPr="00733410" w:rsidTr="00733410">
        <w:trPr>
          <w:trHeight w:hRule="exact" w:val="528"/>
        </w:trPr>
        <w:tc>
          <w:tcPr>
            <w:tcW w:w="3374"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p>
        </w:tc>
        <w:tc>
          <w:tcPr>
            <w:tcW w:w="5707" w:type="dxa"/>
            <w:gridSpan w:val="8"/>
            <w:tcBorders>
              <w:top w:val="single" w:sz="6" w:space="0" w:color="auto"/>
              <w:left w:val="single" w:sz="6" w:space="0" w:color="auto"/>
              <w:bottom w:val="single" w:sz="6" w:space="0" w:color="auto"/>
              <w:right w:val="nil"/>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641,5</w:t>
            </w:r>
          </w:p>
        </w:tc>
        <w:tc>
          <w:tcPr>
            <w:tcW w:w="715" w:type="dxa"/>
            <w:tcBorders>
              <w:top w:val="single" w:sz="6" w:space="0" w:color="auto"/>
              <w:left w:val="nil"/>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733410" w:rsidRPr="00733410" w:rsidTr="00733410">
        <w:trPr>
          <w:trHeight w:hRule="exact" w:val="1248"/>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Количество         часов          на </w:t>
            </w:r>
            <w:r w:rsidRPr="00733410">
              <w:rPr>
                <w:rFonts w:ascii="Times New Roman" w:eastAsia="Times New Roman" w:hAnsi="Times New Roman"/>
                <w:b/>
                <w:bCs/>
                <w:spacing w:val="-3"/>
                <w:sz w:val="26"/>
                <w:szCs w:val="26"/>
                <w:lang w:eastAsia="ru-RU"/>
              </w:rPr>
              <w:t xml:space="preserve">внеаудиторные     </w:t>
            </w:r>
            <w:r w:rsidRPr="00733410">
              <w:rPr>
                <w:rFonts w:ascii="Times New Roman" w:eastAsia="Times New Roman" w:hAnsi="Times New Roman"/>
                <w:spacing w:val="-3"/>
                <w:sz w:val="26"/>
                <w:szCs w:val="26"/>
                <w:lang w:eastAsia="ru-RU"/>
              </w:rPr>
              <w:t xml:space="preserve">занятия     в </w:t>
            </w:r>
            <w:r w:rsidRPr="00733410">
              <w:rPr>
                <w:rFonts w:ascii="Times New Roman" w:eastAsia="Times New Roman" w:hAnsi="Times New Roman"/>
                <w:sz w:val="26"/>
                <w:szCs w:val="26"/>
                <w:lang w:eastAsia="ru-RU"/>
              </w:rPr>
              <w:t>неделю</w:t>
            </w:r>
          </w:p>
        </w:tc>
        <w:tc>
          <w:tcPr>
            <w:tcW w:w="749"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39"/>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2 64</w:t>
            </w:r>
          </w:p>
        </w:tc>
        <w:tc>
          <w:tcPr>
            <w:tcW w:w="706"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2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2 66</w:t>
            </w:r>
          </w:p>
        </w:tc>
        <w:tc>
          <w:tcPr>
            <w:tcW w:w="710"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2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2 66</w:t>
            </w:r>
          </w:p>
        </w:tc>
        <w:tc>
          <w:tcPr>
            <w:tcW w:w="710"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25"/>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3 99</w:t>
            </w:r>
          </w:p>
        </w:tc>
        <w:tc>
          <w:tcPr>
            <w:tcW w:w="706"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2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3 99</w:t>
            </w:r>
          </w:p>
        </w:tc>
        <w:tc>
          <w:tcPr>
            <w:tcW w:w="710"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2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3 99</w:t>
            </w:r>
          </w:p>
        </w:tc>
        <w:tc>
          <w:tcPr>
            <w:tcW w:w="710"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62"/>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 xml:space="preserve">4 </w:t>
            </w:r>
            <w:r w:rsidRPr="00733410">
              <w:rPr>
                <w:rFonts w:ascii="Times New Roman" w:eastAsia="Times New Roman" w:hAnsi="Times New Roman"/>
                <w:spacing w:val="-2"/>
                <w:sz w:val="26"/>
                <w:szCs w:val="26"/>
                <w:lang w:val="en-US" w:eastAsia="ru-RU"/>
              </w:rPr>
              <w:t>132</w:t>
            </w:r>
          </w:p>
        </w:tc>
        <w:tc>
          <w:tcPr>
            <w:tcW w:w="706"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58"/>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 xml:space="preserve">4 </w:t>
            </w:r>
            <w:r w:rsidRPr="00733410">
              <w:rPr>
                <w:rFonts w:ascii="Times New Roman" w:eastAsia="Times New Roman" w:hAnsi="Times New Roman"/>
                <w:spacing w:val="-2"/>
                <w:sz w:val="26"/>
                <w:szCs w:val="26"/>
                <w:lang w:val="en-US" w:eastAsia="ru-RU"/>
              </w:rPr>
              <w:t>132</w:t>
            </w:r>
          </w:p>
        </w:tc>
        <w:tc>
          <w:tcPr>
            <w:tcW w:w="715"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67"/>
              <w:jc w:val="center"/>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4 </w:t>
            </w:r>
            <w:r w:rsidRPr="00733410">
              <w:rPr>
                <w:rFonts w:ascii="Times New Roman" w:eastAsia="Times New Roman" w:hAnsi="Times New Roman"/>
                <w:spacing w:val="-2"/>
                <w:sz w:val="26"/>
                <w:szCs w:val="26"/>
                <w:lang w:val="en-US" w:eastAsia="ru-RU"/>
              </w:rPr>
              <w:t>132</w:t>
            </w:r>
          </w:p>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pacing w:val="-4"/>
                <w:sz w:val="26"/>
                <w:szCs w:val="26"/>
                <w:lang w:eastAsia="ru-RU"/>
              </w:rPr>
            </w:pPr>
          </w:p>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val="en-US" w:eastAsia="ru-RU"/>
              </w:rPr>
              <w:t>132</w:t>
            </w:r>
          </w:p>
        </w:tc>
      </w:tr>
      <w:tr w:rsidR="00733410" w:rsidRPr="00733410" w:rsidTr="003934E1">
        <w:trPr>
          <w:trHeight w:hRule="exact" w:val="1736"/>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Общее количество</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часов       на      внеаудиторные</w:t>
            </w:r>
          </w:p>
          <w:p w:rsidR="00733410" w:rsidRPr="00733410" w:rsidRDefault="00733410"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(самостоятельные) занятия по</w:t>
            </w:r>
            <w:r w:rsidR="003934E1">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eastAsia="ru-RU"/>
              </w:rPr>
              <w:t>годам</w:t>
            </w:r>
          </w:p>
        </w:tc>
        <w:tc>
          <w:tcPr>
            <w:tcW w:w="749"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5" w:type="dxa"/>
            <w:vMerge/>
            <w:tcBorders>
              <w:top w:val="nil"/>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733410" w:rsidRPr="00733410" w:rsidTr="00733410">
        <w:trPr>
          <w:trHeight w:hRule="exact" w:val="523"/>
        </w:trPr>
        <w:tc>
          <w:tcPr>
            <w:tcW w:w="3374"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Общее количество</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часов       на      внеаудиторные</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(самостоятельные) занятия</w:t>
            </w:r>
          </w:p>
        </w:tc>
        <w:tc>
          <w:tcPr>
            <w:tcW w:w="5707" w:type="dxa"/>
            <w:gridSpan w:val="8"/>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757</w:t>
            </w:r>
          </w:p>
        </w:tc>
        <w:tc>
          <w:tcPr>
            <w:tcW w:w="715"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733410" w:rsidRPr="00733410" w:rsidTr="003934E1">
        <w:trPr>
          <w:trHeight w:hRule="exact" w:val="876"/>
        </w:trPr>
        <w:tc>
          <w:tcPr>
            <w:tcW w:w="3374"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p>
        </w:tc>
        <w:tc>
          <w:tcPr>
            <w:tcW w:w="5707" w:type="dxa"/>
            <w:gridSpan w:val="8"/>
            <w:tcBorders>
              <w:top w:val="single" w:sz="6" w:space="0" w:color="auto"/>
              <w:left w:val="single" w:sz="6" w:space="0" w:color="auto"/>
              <w:bottom w:val="single" w:sz="6" w:space="0" w:color="auto"/>
              <w:right w:val="nil"/>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889</w:t>
            </w:r>
          </w:p>
        </w:tc>
        <w:tc>
          <w:tcPr>
            <w:tcW w:w="715" w:type="dxa"/>
            <w:tcBorders>
              <w:top w:val="single" w:sz="6" w:space="0" w:color="auto"/>
              <w:left w:val="nil"/>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733410" w:rsidRPr="00733410" w:rsidTr="003934E1">
        <w:trPr>
          <w:trHeight w:hRule="exact" w:val="1002"/>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2"/>
                <w:sz w:val="26"/>
                <w:szCs w:val="26"/>
                <w:lang w:eastAsia="ru-RU"/>
              </w:rPr>
              <w:t xml:space="preserve">Максимальное      </w:t>
            </w:r>
            <w:r w:rsidRPr="00733410">
              <w:rPr>
                <w:rFonts w:ascii="Times New Roman" w:eastAsia="Times New Roman" w:hAnsi="Times New Roman"/>
                <w:spacing w:val="-2"/>
                <w:sz w:val="26"/>
                <w:szCs w:val="26"/>
                <w:lang w:eastAsia="ru-RU"/>
              </w:rPr>
              <w:t xml:space="preserve">количество </w:t>
            </w:r>
            <w:r w:rsidRPr="00733410">
              <w:rPr>
                <w:rFonts w:ascii="Times New Roman" w:eastAsia="Times New Roman" w:hAnsi="Times New Roman"/>
                <w:sz w:val="26"/>
                <w:szCs w:val="26"/>
                <w:lang w:eastAsia="ru-RU"/>
              </w:rPr>
              <w:t>часов занятия в неделю</w:t>
            </w:r>
          </w:p>
        </w:tc>
        <w:tc>
          <w:tcPr>
            <w:tcW w:w="749"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82"/>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 xml:space="preserve">4 </w:t>
            </w:r>
            <w:r w:rsidRPr="00733410">
              <w:rPr>
                <w:rFonts w:ascii="Times New Roman" w:eastAsia="Times New Roman" w:hAnsi="Times New Roman"/>
                <w:spacing w:val="-2"/>
                <w:sz w:val="26"/>
                <w:szCs w:val="26"/>
                <w:lang w:val="en-US" w:eastAsia="ru-RU"/>
              </w:rPr>
              <w:t>128</w:t>
            </w:r>
          </w:p>
        </w:tc>
        <w:tc>
          <w:tcPr>
            <w:tcW w:w="706"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58"/>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 xml:space="preserve">4 </w:t>
            </w:r>
            <w:r w:rsidRPr="00733410">
              <w:rPr>
                <w:rFonts w:ascii="Times New Roman" w:eastAsia="Times New Roman" w:hAnsi="Times New Roman"/>
                <w:spacing w:val="-2"/>
                <w:sz w:val="26"/>
                <w:szCs w:val="26"/>
                <w:lang w:val="en-US" w:eastAsia="ru-RU"/>
              </w:rPr>
              <w:t>132</w:t>
            </w:r>
          </w:p>
        </w:tc>
        <w:tc>
          <w:tcPr>
            <w:tcW w:w="710"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62"/>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 xml:space="preserve">4 </w:t>
            </w:r>
            <w:r w:rsidRPr="00733410">
              <w:rPr>
                <w:rFonts w:ascii="Times New Roman" w:eastAsia="Times New Roman" w:hAnsi="Times New Roman"/>
                <w:spacing w:val="-2"/>
                <w:sz w:val="26"/>
                <w:szCs w:val="26"/>
                <w:lang w:val="en-US" w:eastAsia="ru-RU"/>
              </w:rPr>
              <w:t>132</w:t>
            </w:r>
          </w:p>
        </w:tc>
        <w:tc>
          <w:tcPr>
            <w:tcW w:w="710"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62"/>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 xml:space="preserve">5 </w:t>
            </w:r>
            <w:r w:rsidRPr="00733410">
              <w:rPr>
                <w:rFonts w:ascii="Times New Roman" w:eastAsia="Times New Roman" w:hAnsi="Times New Roman"/>
                <w:spacing w:val="-2"/>
                <w:sz w:val="26"/>
                <w:szCs w:val="26"/>
                <w:lang w:val="en-US" w:eastAsia="ru-RU"/>
              </w:rPr>
              <w:t>165</w:t>
            </w:r>
          </w:p>
        </w:tc>
        <w:tc>
          <w:tcPr>
            <w:tcW w:w="706"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58"/>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 xml:space="preserve">5 </w:t>
            </w:r>
            <w:r w:rsidRPr="00733410">
              <w:rPr>
                <w:rFonts w:ascii="Times New Roman" w:eastAsia="Times New Roman" w:hAnsi="Times New Roman"/>
                <w:spacing w:val="-2"/>
                <w:sz w:val="26"/>
                <w:szCs w:val="26"/>
                <w:lang w:val="en-US" w:eastAsia="ru-RU"/>
              </w:rPr>
              <w:t>165</w:t>
            </w:r>
          </w:p>
        </w:tc>
        <w:tc>
          <w:tcPr>
            <w:tcW w:w="710"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62"/>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5 </w:t>
            </w:r>
          </w:p>
          <w:p w:rsidR="00733410" w:rsidRPr="00733410" w:rsidRDefault="00733410" w:rsidP="00733410">
            <w:pPr>
              <w:widowControl w:val="0"/>
              <w:shd w:val="clear" w:color="auto" w:fill="FFFFFF"/>
              <w:autoSpaceDE w:val="0"/>
              <w:autoSpaceDN w:val="0"/>
              <w:adjustRightInd w:val="0"/>
              <w:spacing w:after="0"/>
              <w:ind w:right="62"/>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val="en-US" w:eastAsia="ru-RU"/>
              </w:rPr>
              <w:t>165</w:t>
            </w:r>
          </w:p>
        </w:tc>
        <w:tc>
          <w:tcPr>
            <w:tcW w:w="710"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6,5</w:t>
            </w:r>
          </w:p>
          <w:p w:rsidR="00733410" w:rsidRPr="00733410" w:rsidRDefault="00733410" w:rsidP="00733410">
            <w:pPr>
              <w:widowControl w:val="0"/>
              <w:shd w:val="clear" w:color="auto" w:fill="FFFFFF"/>
              <w:autoSpaceDE w:val="0"/>
              <w:autoSpaceDN w:val="0"/>
              <w:adjustRightInd w:val="0"/>
              <w:spacing w:after="0"/>
              <w:ind w:right="34"/>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val="en-US" w:eastAsia="ru-RU"/>
              </w:rPr>
              <w:t xml:space="preserve">214, </w:t>
            </w:r>
            <w:r w:rsidRPr="00733410">
              <w:rPr>
                <w:rFonts w:ascii="Times New Roman" w:eastAsia="Times New Roman" w:hAnsi="Times New Roman"/>
                <w:sz w:val="26"/>
                <w:szCs w:val="26"/>
                <w:lang w:val="en-US" w:eastAsia="ru-RU"/>
              </w:rPr>
              <w:t>5</w:t>
            </w:r>
          </w:p>
        </w:tc>
        <w:tc>
          <w:tcPr>
            <w:tcW w:w="706"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6,5</w:t>
            </w:r>
          </w:p>
          <w:p w:rsidR="00733410" w:rsidRPr="00733410" w:rsidRDefault="00733410" w:rsidP="00733410">
            <w:pPr>
              <w:widowControl w:val="0"/>
              <w:shd w:val="clear" w:color="auto" w:fill="FFFFFF"/>
              <w:autoSpaceDE w:val="0"/>
              <w:autoSpaceDN w:val="0"/>
              <w:adjustRightInd w:val="0"/>
              <w:spacing w:after="0"/>
              <w:ind w:right="29"/>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val="en-US" w:eastAsia="ru-RU"/>
              </w:rPr>
              <w:t xml:space="preserve">214, </w:t>
            </w:r>
            <w:r w:rsidRPr="00733410">
              <w:rPr>
                <w:rFonts w:ascii="Times New Roman" w:eastAsia="Times New Roman" w:hAnsi="Times New Roman"/>
                <w:sz w:val="26"/>
                <w:szCs w:val="26"/>
                <w:lang w:val="en-US" w:eastAsia="ru-RU"/>
              </w:rPr>
              <w:t>5</w:t>
            </w:r>
          </w:p>
        </w:tc>
        <w:tc>
          <w:tcPr>
            <w:tcW w:w="715"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val="en-US" w:eastAsia="ru-RU"/>
              </w:rPr>
              <w:t>6,5</w:t>
            </w:r>
          </w:p>
          <w:p w:rsidR="00733410" w:rsidRPr="00733410" w:rsidRDefault="00733410" w:rsidP="00733410">
            <w:pPr>
              <w:widowControl w:val="0"/>
              <w:shd w:val="clear" w:color="auto" w:fill="FFFFFF"/>
              <w:autoSpaceDE w:val="0"/>
              <w:autoSpaceDN w:val="0"/>
              <w:adjustRightInd w:val="0"/>
              <w:spacing w:after="0"/>
              <w:ind w:right="34"/>
              <w:jc w:val="center"/>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val="en-US" w:eastAsia="ru-RU"/>
              </w:rPr>
              <w:t xml:space="preserve">214, </w:t>
            </w:r>
            <w:r w:rsidRPr="00733410">
              <w:rPr>
                <w:rFonts w:ascii="Times New Roman" w:eastAsia="Times New Roman" w:hAnsi="Times New Roman"/>
                <w:sz w:val="26"/>
                <w:szCs w:val="26"/>
                <w:lang w:val="en-US" w:eastAsia="ru-RU"/>
              </w:rPr>
              <w:t>5</w:t>
            </w:r>
          </w:p>
          <w:p w:rsidR="00733410" w:rsidRPr="00733410" w:rsidRDefault="00733410" w:rsidP="00733410">
            <w:pPr>
              <w:widowControl w:val="0"/>
              <w:shd w:val="clear" w:color="auto" w:fill="FFFFFF"/>
              <w:autoSpaceDE w:val="0"/>
              <w:autoSpaceDN w:val="0"/>
              <w:adjustRightInd w:val="0"/>
              <w:spacing w:after="0"/>
              <w:ind w:right="34"/>
              <w:jc w:val="center"/>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val="en-US" w:eastAsia="ru-RU"/>
              </w:rPr>
              <w:t xml:space="preserve">214, </w:t>
            </w:r>
            <w:r w:rsidRPr="00733410">
              <w:rPr>
                <w:rFonts w:ascii="Times New Roman" w:eastAsia="Times New Roman" w:hAnsi="Times New Roman"/>
                <w:sz w:val="26"/>
                <w:szCs w:val="26"/>
                <w:lang w:val="en-US" w:eastAsia="ru-RU"/>
              </w:rPr>
              <w:t>5</w:t>
            </w:r>
          </w:p>
        </w:tc>
      </w:tr>
      <w:tr w:rsidR="00733410" w:rsidRPr="00733410" w:rsidTr="00733410">
        <w:trPr>
          <w:trHeight w:hRule="exact" w:val="845"/>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Общее                максимальное </w:t>
            </w:r>
            <w:r w:rsidRPr="00733410">
              <w:rPr>
                <w:rFonts w:ascii="Times New Roman" w:eastAsia="Times New Roman" w:hAnsi="Times New Roman"/>
                <w:spacing w:val="-1"/>
                <w:sz w:val="26"/>
                <w:szCs w:val="26"/>
                <w:lang w:eastAsia="ru-RU"/>
              </w:rPr>
              <w:t>количество часов по годам</w:t>
            </w:r>
          </w:p>
        </w:tc>
        <w:tc>
          <w:tcPr>
            <w:tcW w:w="749"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06"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5" w:type="dxa"/>
            <w:vMerge/>
            <w:tcBorders>
              <w:top w:val="nil"/>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733410" w:rsidRPr="00733410" w:rsidTr="003934E1">
        <w:trPr>
          <w:trHeight w:hRule="exact" w:val="1411"/>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Общее                максимальное количество    часов    на    весь период обучения</w:t>
            </w:r>
          </w:p>
        </w:tc>
        <w:tc>
          <w:tcPr>
            <w:tcW w:w="5707" w:type="dxa"/>
            <w:gridSpan w:val="8"/>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1316</w:t>
            </w:r>
          </w:p>
        </w:tc>
        <w:tc>
          <w:tcPr>
            <w:tcW w:w="715"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733410" w:rsidRPr="00733410" w:rsidTr="00733410">
        <w:trPr>
          <w:trHeight w:hRule="exact" w:val="533"/>
        </w:trPr>
        <w:tc>
          <w:tcPr>
            <w:tcW w:w="337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707" w:type="dxa"/>
            <w:gridSpan w:val="8"/>
            <w:tcBorders>
              <w:top w:val="single" w:sz="6" w:space="0" w:color="auto"/>
              <w:left w:val="single" w:sz="6" w:space="0" w:color="auto"/>
              <w:bottom w:val="single" w:sz="6" w:space="0" w:color="auto"/>
              <w:right w:val="nil"/>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1530,5</w:t>
            </w:r>
          </w:p>
        </w:tc>
        <w:tc>
          <w:tcPr>
            <w:tcW w:w="715" w:type="dxa"/>
            <w:tcBorders>
              <w:top w:val="single" w:sz="6" w:space="0" w:color="auto"/>
              <w:left w:val="nil"/>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u w:val="single"/>
          <w:lang w:eastAsia="ru-RU"/>
        </w:rPr>
        <w:t>Срок обучения</w:t>
      </w:r>
      <w:r w:rsidRPr="00733410">
        <w:rPr>
          <w:rFonts w:ascii="Times New Roman" w:eastAsia="Times New Roman" w:hAnsi="Times New Roman"/>
          <w:spacing w:val="-10"/>
          <w:sz w:val="26"/>
          <w:szCs w:val="26"/>
          <w:lang w:eastAsia="ru-RU"/>
        </w:rPr>
        <w:t xml:space="preserve"> - 6 </w:t>
      </w:r>
      <w:r w:rsidRPr="00733410">
        <w:rPr>
          <w:rFonts w:ascii="Times New Roman" w:eastAsia="Times New Roman" w:hAnsi="Times New Roman"/>
          <w:spacing w:val="-10"/>
          <w:sz w:val="26"/>
          <w:szCs w:val="26"/>
          <w:u w:val="single"/>
          <w:lang w:eastAsia="ru-RU"/>
        </w:rPr>
        <w:t>лет</w:t>
      </w:r>
    </w:p>
    <w:tbl>
      <w:tblPr>
        <w:tblW w:w="0" w:type="auto"/>
        <w:tblInd w:w="40" w:type="dxa"/>
        <w:tblLayout w:type="fixed"/>
        <w:tblCellMar>
          <w:left w:w="40" w:type="dxa"/>
          <w:right w:w="40" w:type="dxa"/>
        </w:tblCellMar>
        <w:tblLook w:val="0000"/>
      </w:tblPr>
      <w:tblGrid>
        <w:gridCol w:w="4368"/>
        <w:gridCol w:w="922"/>
        <w:gridCol w:w="922"/>
        <w:gridCol w:w="989"/>
        <w:gridCol w:w="854"/>
        <w:gridCol w:w="850"/>
        <w:gridCol w:w="854"/>
      </w:tblGrid>
      <w:tr w:rsidR="00733410" w:rsidRPr="00733410" w:rsidTr="00733410">
        <w:trPr>
          <w:trHeight w:hRule="exact" w:val="629"/>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391" w:type="dxa"/>
            <w:gridSpan w:val="6"/>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Распределение по годам обучения</w:t>
            </w:r>
          </w:p>
        </w:tc>
      </w:tr>
      <w:tr w:rsidR="00733410" w:rsidRPr="00733410" w:rsidTr="00733410">
        <w:trPr>
          <w:trHeight w:hRule="exact" w:val="629"/>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Класс</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1</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2</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3</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4</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6</w:t>
            </w:r>
          </w:p>
        </w:tc>
      </w:tr>
      <w:tr w:rsidR="00733410" w:rsidRPr="00733410" w:rsidTr="00733410">
        <w:trPr>
          <w:trHeight w:hRule="exact" w:val="84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eastAsia="ru-RU"/>
              </w:rPr>
              <w:t xml:space="preserve">Продолжительность учебных занятий (в </w:t>
            </w:r>
            <w:r w:rsidRPr="00733410">
              <w:rPr>
                <w:rFonts w:ascii="Times New Roman" w:eastAsia="Times New Roman" w:hAnsi="Times New Roman"/>
                <w:sz w:val="26"/>
                <w:szCs w:val="26"/>
                <w:lang w:eastAsia="ru-RU"/>
              </w:rPr>
              <w:t>неделях)</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33</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33</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33</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33</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33</w:t>
            </w:r>
          </w:p>
        </w:tc>
      </w:tr>
      <w:tr w:rsidR="00733410" w:rsidRPr="00733410" w:rsidTr="00733410">
        <w:trPr>
          <w:trHeight w:hRule="exact" w:val="83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Количество     часов     на     аудиторные занятия в неделю</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2</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2</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2</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2,5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2,5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2,5</w:t>
            </w:r>
          </w:p>
        </w:tc>
      </w:tr>
      <w:tr w:rsidR="00733410" w:rsidRPr="00733410" w:rsidTr="00733410">
        <w:trPr>
          <w:trHeight w:hRule="exact" w:val="528"/>
        </w:trPr>
        <w:tc>
          <w:tcPr>
            <w:tcW w:w="4368"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Общее количество</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часов на аудиторные занятия</w:t>
            </w:r>
          </w:p>
        </w:tc>
        <w:tc>
          <w:tcPr>
            <w:tcW w:w="4537" w:type="dxa"/>
            <w:gridSpan w:val="5"/>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363</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pacing w:val="-1"/>
                <w:sz w:val="26"/>
                <w:szCs w:val="26"/>
                <w:lang w:eastAsia="ru-RU"/>
              </w:rPr>
              <w:t>82,5</w:t>
            </w:r>
          </w:p>
        </w:tc>
      </w:tr>
      <w:tr w:rsidR="00733410" w:rsidRPr="00733410" w:rsidTr="00733410">
        <w:trPr>
          <w:trHeight w:hRule="exact" w:val="528"/>
        </w:trPr>
        <w:tc>
          <w:tcPr>
            <w:tcW w:w="4368"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p>
        </w:tc>
        <w:tc>
          <w:tcPr>
            <w:tcW w:w="5391" w:type="dxa"/>
            <w:gridSpan w:val="6"/>
            <w:tcBorders>
              <w:top w:val="single" w:sz="6" w:space="0" w:color="auto"/>
              <w:left w:val="single" w:sz="6" w:space="0" w:color="auto"/>
              <w:bottom w:val="single" w:sz="6" w:space="0" w:color="auto"/>
              <w:right w:val="nil"/>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445,5</w:t>
            </w:r>
          </w:p>
        </w:tc>
      </w:tr>
      <w:tr w:rsidR="00733410" w:rsidRPr="00733410" w:rsidTr="00733410">
        <w:trPr>
          <w:trHeight w:hRule="exact" w:val="83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Количество   часов   на   внеаудиторные (самостоятельные) занятия в неделю</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3</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4</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4</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4</w:t>
            </w:r>
          </w:p>
        </w:tc>
      </w:tr>
      <w:tr w:rsidR="00733410" w:rsidRPr="00733410" w:rsidTr="00733410">
        <w:trPr>
          <w:trHeight w:hRule="exact" w:val="528"/>
        </w:trPr>
        <w:tc>
          <w:tcPr>
            <w:tcW w:w="4368" w:type="dxa"/>
            <w:vMerge w:val="restart"/>
            <w:tcBorders>
              <w:top w:val="single" w:sz="6" w:space="0" w:color="auto"/>
              <w:left w:val="single" w:sz="6" w:space="0" w:color="auto"/>
              <w:bottom w:val="nil"/>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31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Общее количество часов на внеаудиторные (самостоятельные) занятия</w:t>
            </w:r>
          </w:p>
        </w:tc>
        <w:tc>
          <w:tcPr>
            <w:tcW w:w="4537" w:type="dxa"/>
            <w:gridSpan w:val="5"/>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561</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132</w:t>
            </w:r>
          </w:p>
        </w:tc>
      </w:tr>
      <w:tr w:rsidR="00733410" w:rsidRPr="00733410" w:rsidTr="00733410">
        <w:trPr>
          <w:trHeight w:hRule="exact" w:val="725"/>
        </w:trPr>
        <w:tc>
          <w:tcPr>
            <w:tcW w:w="4368" w:type="dxa"/>
            <w:vMerge/>
            <w:tcBorders>
              <w:top w:val="nil"/>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p>
        </w:tc>
        <w:tc>
          <w:tcPr>
            <w:tcW w:w="5391" w:type="dxa"/>
            <w:gridSpan w:val="6"/>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693</w:t>
            </w:r>
          </w:p>
        </w:tc>
      </w:tr>
      <w:tr w:rsidR="00733410" w:rsidRPr="00733410" w:rsidTr="00733410">
        <w:trPr>
          <w:trHeight w:hRule="exact" w:val="840"/>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Максимальное    количество    часов    на </w:t>
            </w:r>
            <w:r w:rsidRPr="00733410">
              <w:rPr>
                <w:rFonts w:ascii="Times New Roman" w:eastAsia="Times New Roman" w:hAnsi="Times New Roman"/>
                <w:sz w:val="26"/>
                <w:szCs w:val="26"/>
                <w:lang w:eastAsia="ru-RU"/>
              </w:rPr>
              <w:t>занятия в неделю</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5</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5</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6,5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6,5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6,5</w:t>
            </w:r>
          </w:p>
        </w:tc>
      </w:tr>
      <w:tr w:rsidR="00733410" w:rsidRPr="00733410" w:rsidTr="00733410">
        <w:trPr>
          <w:trHeight w:hRule="exact" w:val="83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Общее максимальное количество часов погодам</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165</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165</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165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pacing w:val="-2"/>
                <w:sz w:val="26"/>
                <w:szCs w:val="26"/>
                <w:lang w:eastAsia="ru-RU"/>
              </w:rPr>
              <w:t>214,5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pacing w:val="-2"/>
                <w:sz w:val="26"/>
                <w:szCs w:val="26"/>
                <w:lang w:eastAsia="ru-RU"/>
              </w:rPr>
              <w:t>214,5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pacing w:val="-2"/>
                <w:sz w:val="26"/>
                <w:szCs w:val="26"/>
                <w:lang w:eastAsia="ru-RU"/>
              </w:rPr>
              <w:t>214,5</w:t>
            </w:r>
          </w:p>
        </w:tc>
      </w:tr>
      <w:tr w:rsidR="00733410" w:rsidRPr="00733410" w:rsidTr="00733410">
        <w:trPr>
          <w:trHeight w:hRule="exact" w:val="840"/>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Общее максимальное количество часов на весь период обучения</w:t>
            </w:r>
          </w:p>
        </w:tc>
        <w:tc>
          <w:tcPr>
            <w:tcW w:w="4537" w:type="dxa"/>
            <w:gridSpan w:val="5"/>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924</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pacing w:val="-2"/>
                <w:sz w:val="26"/>
                <w:szCs w:val="26"/>
                <w:lang w:eastAsia="ru-RU"/>
              </w:rPr>
              <w:t>214,5</w:t>
            </w:r>
          </w:p>
        </w:tc>
      </w:tr>
      <w:tr w:rsidR="00733410" w:rsidRPr="00733410" w:rsidTr="00733410">
        <w:trPr>
          <w:trHeight w:hRule="exact" w:val="533"/>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391" w:type="dxa"/>
            <w:gridSpan w:val="6"/>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1138,5</w:t>
            </w:r>
          </w:p>
        </w:tc>
      </w:tr>
    </w:tbl>
    <w:p w:rsidR="00733410" w:rsidRPr="00733410" w:rsidRDefault="00733410" w:rsidP="00733410">
      <w:pPr>
        <w:widowControl w:val="0"/>
        <w:shd w:val="clear" w:color="auto" w:fill="FFFFFF"/>
        <w:autoSpaceDE w:val="0"/>
        <w:autoSpaceDN w:val="0"/>
        <w:adjustRightInd w:val="0"/>
        <w:spacing w:after="0"/>
        <w:ind w:right="19"/>
        <w:jc w:val="both"/>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eastAsia="ru-RU"/>
        </w:rPr>
        <w:t xml:space="preserve">Учебный материал распределяется по годам обучения - классам. Каждый </w:t>
      </w:r>
      <w:r w:rsidRPr="00733410">
        <w:rPr>
          <w:rFonts w:ascii="Times New Roman" w:eastAsia="Times New Roman" w:hAnsi="Times New Roman"/>
          <w:sz w:val="26"/>
          <w:szCs w:val="26"/>
          <w:lang w:eastAsia="ru-RU"/>
        </w:rPr>
        <w:t>класс имеет свои дидактические задачи и объем времени, данное время направлено на освоения учебного материала.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pacing w:val="-1"/>
          <w:sz w:val="26"/>
          <w:szCs w:val="26"/>
          <w:lang w:eastAsia="ru-RU"/>
        </w:rPr>
        <w:t>Виды внеаудиторной работы:</w:t>
      </w:r>
    </w:p>
    <w:p w:rsidR="00733410" w:rsidRPr="00733410" w:rsidRDefault="00733410" w:rsidP="00FE08D7">
      <w:pPr>
        <w:widowControl w:val="0"/>
        <w:numPr>
          <w:ilvl w:val="0"/>
          <w:numId w:val="81"/>
        </w:numPr>
        <w:shd w:val="clear" w:color="auto" w:fill="FFFFFF"/>
        <w:tabs>
          <w:tab w:val="left" w:pos="278"/>
        </w:tabs>
        <w:autoSpaceDE w:val="0"/>
        <w:autoSpaceDN w:val="0"/>
        <w:adjustRightInd w:val="0"/>
        <w:spacing w:after="0"/>
        <w:ind w:left="101"/>
        <w:rPr>
          <w:rFonts w:ascii="Times New Roman" w:eastAsia="Times New Roman" w:hAnsi="Times New Roman"/>
          <w:i/>
          <w:iCs/>
          <w:sz w:val="26"/>
          <w:szCs w:val="26"/>
          <w:lang w:eastAsia="ru-RU"/>
        </w:rPr>
      </w:pPr>
      <w:r w:rsidRPr="00733410">
        <w:rPr>
          <w:rFonts w:ascii="Times New Roman" w:eastAsia="Times New Roman" w:hAnsi="Times New Roman"/>
          <w:i/>
          <w:iCs/>
          <w:spacing w:val="-1"/>
          <w:sz w:val="26"/>
          <w:szCs w:val="26"/>
          <w:lang w:eastAsia="ru-RU"/>
        </w:rPr>
        <w:t>самостоятельные занятия по подготовке учебной программы;</w:t>
      </w:r>
    </w:p>
    <w:p w:rsidR="00733410" w:rsidRPr="00733410" w:rsidRDefault="00733410" w:rsidP="00FE08D7">
      <w:pPr>
        <w:widowControl w:val="0"/>
        <w:numPr>
          <w:ilvl w:val="0"/>
          <w:numId w:val="81"/>
        </w:numPr>
        <w:shd w:val="clear" w:color="auto" w:fill="FFFFFF"/>
        <w:tabs>
          <w:tab w:val="left" w:pos="278"/>
        </w:tabs>
        <w:autoSpaceDE w:val="0"/>
        <w:autoSpaceDN w:val="0"/>
        <w:adjustRightInd w:val="0"/>
        <w:spacing w:after="0"/>
        <w:ind w:left="101"/>
        <w:rPr>
          <w:rFonts w:ascii="Times New Roman" w:eastAsia="Times New Roman" w:hAnsi="Times New Roman"/>
          <w:i/>
          <w:iCs/>
          <w:sz w:val="26"/>
          <w:szCs w:val="26"/>
          <w:lang w:eastAsia="ru-RU"/>
        </w:rPr>
      </w:pPr>
      <w:r w:rsidRPr="00733410">
        <w:rPr>
          <w:rFonts w:ascii="Times New Roman" w:eastAsia="Times New Roman" w:hAnsi="Times New Roman"/>
          <w:i/>
          <w:iCs/>
          <w:spacing w:val="-1"/>
          <w:sz w:val="26"/>
          <w:szCs w:val="26"/>
          <w:lang w:eastAsia="ru-RU"/>
        </w:rPr>
        <w:t>подготовка к контрольным урокам, зачетам и экзаменам;</w:t>
      </w:r>
    </w:p>
    <w:p w:rsidR="00733410" w:rsidRPr="00733410" w:rsidRDefault="00733410" w:rsidP="00FE08D7">
      <w:pPr>
        <w:widowControl w:val="0"/>
        <w:numPr>
          <w:ilvl w:val="0"/>
          <w:numId w:val="81"/>
        </w:numPr>
        <w:shd w:val="clear" w:color="auto" w:fill="FFFFFF"/>
        <w:tabs>
          <w:tab w:val="left" w:pos="278"/>
        </w:tabs>
        <w:autoSpaceDE w:val="0"/>
        <w:autoSpaceDN w:val="0"/>
        <w:adjustRightInd w:val="0"/>
        <w:spacing w:after="0"/>
        <w:ind w:left="101"/>
        <w:rPr>
          <w:rFonts w:ascii="Times New Roman" w:eastAsia="Times New Roman" w:hAnsi="Times New Roman"/>
          <w:i/>
          <w:iCs/>
          <w:sz w:val="26"/>
          <w:szCs w:val="26"/>
          <w:lang w:eastAsia="ru-RU"/>
        </w:rPr>
      </w:pPr>
      <w:r w:rsidRPr="00733410">
        <w:rPr>
          <w:rFonts w:ascii="Times New Roman" w:eastAsia="Times New Roman" w:hAnsi="Times New Roman"/>
          <w:i/>
          <w:iCs/>
          <w:spacing w:val="-1"/>
          <w:sz w:val="26"/>
          <w:szCs w:val="26"/>
          <w:lang w:eastAsia="ru-RU"/>
        </w:rPr>
        <w:t>подготовка к концертным, конкурсным выступлениям;</w:t>
      </w:r>
    </w:p>
    <w:p w:rsidR="00733410" w:rsidRPr="00733410" w:rsidRDefault="00733410" w:rsidP="00FE08D7">
      <w:pPr>
        <w:widowControl w:val="0"/>
        <w:numPr>
          <w:ilvl w:val="0"/>
          <w:numId w:val="81"/>
        </w:numPr>
        <w:shd w:val="clear" w:color="auto" w:fill="FFFFFF"/>
        <w:tabs>
          <w:tab w:val="left" w:pos="278"/>
        </w:tabs>
        <w:autoSpaceDE w:val="0"/>
        <w:autoSpaceDN w:val="0"/>
        <w:adjustRightInd w:val="0"/>
        <w:spacing w:after="0"/>
        <w:ind w:left="101"/>
        <w:rPr>
          <w:rFonts w:ascii="Times New Roman" w:eastAsia="Times New Roman" w:hAnsi="Times New Roman"/>
          <w:i/>
          <w:iCs/>
          <w:sz w:val="26"/>
          <w:szCs w:val="26"/>
          <w:lang w:eastAsia="ru-RU"/>
        </w:rPr>
      </w:pPr>
      <w:r w:rsidRPr="00733410">
        <w:rPr>
          <w:rFonts w:ascii="Times New Roman" w:eastAsia="Times New Roman" w:hAnsi="Times New Roman"/>
          <w:i/>
          <w:iCs/>
          <w:sz w:val="26"/>
          <w:szCs w:val="26"/>
          <w:lang w:eastAsia="ru-RU"/>
        </w:rPr>
        <w:t>посещение учреждений культуры (филармоний, театров, концертных залов, музеев и др.),</w:t>
      </w:r>
    </w:p>
    <w:p w:rsidR="00733410" w:rsidRPr="00733410" w:rsidRDefault="00733410" w:rsidP="00733410">
      <w:pPr>
        <w:widowControl w:val="0"/>
        <w:shd w:val="clear" w:color="auto" w:fill="FFFFFF"/>
        <w:tabs>
          <w:tab w:val="left" w:pos="514"/>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w:t>
      </w:r>
      <w:r w:rsidRPr="00733410">
        <w:rPr>
          <w:rFonts w:ascii="Times New Roman" w:eastAsia="Times New Roman" w:hAnsi="Times New Roman"/>
          <w:i/>
          <w:iCs/>
          <w:sz w:val="26"/>
          <w:szCs w:val="26"/>
          <w:lang w:eastAsia="ru-RU"/>
        </w:rPr>
        <w:tab/>
        <w:t>участие    обучающихся    в    творческих    мероприятиях    и    культурно-</w:t>
      </w:r>
      <w:r w:rsidRPr="00733410">
        <w:rPr>
          <w:rFonts w:ascii="Times New Roman" w:eastAsia="Times New Roman" w:hAnsi="Times New Roman"/>
          <w:i/>
          <w:iCs/>
          <w:sz w:val="26"/>
          <w:szCs w:val="26"/>
          <w:lang w:eastAsia="ru-RU"/>
        </w:rPr>
        <w:br/>
      </w:r>
      <w:r w:rsidRPr="00733410">
        <w:rPr>
          <w:rFonts w:ascii="Times New Roman" w:eastAsia="Times New Roman" w:hAnsi="Times New Roman"/>
          <w:i/>
          <w:iCs/>
          <w:spacing w:val="-1"/>
          <w:sz w:val="26"/>
          <w:szCs w:val="26"/>
          <w:lang w:eastAsia="ru-RU"/>
        </w:rPr>
        <w:t>просветительской деятельности образовательного учреждения и др.</w:t>
      </w:r>
    </w:p>
    <w:p w:rsidR="00733410" w:rsidRPr="00733410" w:rsidRDefault="00733410" w:rsidP="00733410">
      <w:pPr>
        <w:widowControl w:val="0"/>
        <w:shd w:val="clear" w:color="auto" w:fill="FFFFFF"/>
        <w:tabs>
          <w:tab w:val="left" w:pos="514"/>
        </w:tabs>
        <w:autoSpaceDE w:val="0"/>
        <w:autoSpaceDN w:val="0"/>
        <w:adjustRightInd w:val="0"/>
        <w:spacing w:after="0"/>
        <w:rPr>
          <w:rFonts w:ascii="Times New Roman" w:eastAsia="Times New Roman" w:hAnsi="Times New Roman"/>
          <w:sz w:val="26"/>
          <w:szCs w:val="26"/>
          <w:lang w:eastAsia="ru-RU"/>
        </w:rPr>
        <w:sectPr w:rsidR="00733410" w:rsidRPr="00733410">
          <w:pgSz w:w="11909" w:h="16834"/>
          <w:pgMar w:top="1440" w:right="831" w:bottom="720" w:left="1320" w:header="720" w:footer="720" w:gutter="0"/>
          <w:cols w:space="60"/>
          <w:noEndnote/>
        </w:sectPr>
      </w:pPr>
    </w:p>
    <w:p w:rsidR="00733410" w:rsidRPr="00733410" w:rsidRDefault="00733410" w:rsidP="00733410">
      <w:pPr>
        <w:widowControl w:val="0"/>
        <w:shd w:val="clear" w:color="auto" w:fill="FFFFFF"/>
        <w:autoSpaceDE w:val="0"/>
        <w:autoSpaceDN w:val="0"/>
        <w:adjustRightInd w:val="0"/>
        <w:spacing w:after="0"/>
        <w:ind w:right="-15"/>
        <w:rPr>
          <w:rFonts w:ascii="Times New Roman" w:eastAsia="Times New Roman" w:hAnsi="Times New Roman"/>
          <w:b/>
          <w:bCs/>
          <w:spacing w:val="-4"/>
          <w:sz w:val="26"/>
          <w:szCs w:val="26"/>
          <w:lang w:eastAsia="ru-RU"/>
        </w:rPr>
      </w:pPr>
      <w:r w:rsidRPr="00733410">
        <w:rPr>
          <w:rFonts w:ascii="Times New Roman" w:eastAsia="Times New Roman" w:hAnsi="Times New Roman"/>
          <w:b/>
          <w:bCs/>
          <w:spacing w:val="-4"/>
          <w:sz w:val="26"/>
          <w:szCs w:val="26"/>
          <w:lang w:eastAsia="ru-RU"/>
        </w:rPr>
        <w:lastRenderedPageBreak/>
        <w:t xml:space="preserve">Годовые требования по классам </w:t>
      </w:r>
    </w:p>
    <w:p w:rsidR="00733410" w:rsidRPr="00733410" w:rsidRDefault="00733410" w:rsidP="00733410">
      <w:pPr>
        <w:widowControl w:val="0"/>
        <w:shd w:val="clear" w:color="auto" w:fill="FFFFFF"/>
        <w:autoSpaceDE w:val="0"/>
        <w:autoSpaceDN w:val="0"/>
        <w:adjustRightInd w:val="0"/>
        <w:spacing w:after="0"/>
        <w:ind w:right="-15"/>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Срок обучения - 9 лет. Первый класс (2 часа в неделю)</w:t>
      </w:r>
    </w:p>
    <w:p w:rsidR="00733410" w:rsidRPr="00733410" w:rsidRDefault="00733410" w:rsidP="00733410">
      <w:pPr>
        <w:widowControl w:val="0"/>
        <w:shd w:val="clear" w:color="auto" w:fill="FFFFFF"/>
        <w:tabs>
          <w:tab w:val="left" w:pos="917"/>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1</w:t>
      </w:r>
      <w:r w:rsidRPr="00733410">
        <w:rPr>
          <w:rFonts w:ascii="Times New Roman" w:eastAsia="Times New Roman" w:hAnsi="Times New Roman"/>
          <w:b/>
          <w:bCs/>
          <w:sz w:val="26"/>
          <w:szCs w:val="26"/>
          <w:lang w:eastAsia="ru-RU"/>
        </w:rPr>
        <w:tab/>
      </w:r>
      <w:r w:rsidRPr="00733410">
        <w:rPr>
          <w:rFonts w:ascii="Times New Roman" w:eastAsia="Times New Roman" w:hAnsi="Times New Roman"/>
          <w:b/>
          <w:bCs/>
          <w:spacing w:val="-3"/>
          <w:sz w:val="26"/>
          <w:szCs w:val="26"/>
          <w:lang w:eastAsia="ru-RU"/>
        </w:rPr>
        <w:t>полугодие</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Значение «донотного» периода в работе с начинающими, опора на </w:t>
      </w:r>
      <w:r w:rsidRPr="00733410">
        <w:rPr>
          <w:rFonts w:ascii="Times New Roman" w:eastAsia="Times New Roman" w:hAnsi="Times New Roman"/>
          <w:spacing w:val="-1"/>
          <w:sz w:val="26"/>
          <w:szCs w:val="26"/>
          <w:lang w:eastAsia="ru-RU"/>
        </w:rPr>
        <w:t xml:space="preserve">слуховые представления. Активное слушание музыки (игра педагога, домашнее </w:t>
      </w:r>
      <w:r w:rsidRPr="00733410">
        <w:rPr>
          <w:rFonts w:ascii="Times New Roman" w:eastAsia="Times New Roman" w:hAnsi="Times New Roman"/>
          <w:sz w:val="26"/>
          <w:szCs w:val="26"/>
          <w:lang w:eastAsia="ru-RU"/>
        </w:rPr>
        <w:t>прослушивание музыки по желанию ученика) с последующим эмоциональным откликом ученика (в виде рисунка, рассказа).</w:t>
      </w:r>
    </w:p>
    <w:p w:rsidR="00733410" w:rsidRPr="00733410" w:rsidRDefault="00733410" w:rsidP="00733410">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Упражнения без инструмента, направленные на освоение движений, используемых в дальнейшем на аккордеоне.</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Знакомство с инструментом. Основы и особенности при посадке, </w:t>
      </w:r>
      <w:r w:rsidRPr="00733410">
        <w:rPr>
          <w:rFonts w:ascii="Times New Roman" w:eastAsia="Times New Roman" w:hAnsi="Times New Roman"/>
          <w:spacing w:val="-1"/>
          <w:sz w:val="26"/>
          <w:szCs w:val="26"/>
          <w:lang w:eastAsia="ru-RU"/>
        </w:rPr>
        <w:t xml:space="preserve">постановке игрового аппарата. Постановка правой  и левой </w:t>
      </w:r>
      <w:r w:rsidRPr="00733410">
        <w:rPr>
          <w:rFonts w:ascii="Times New Roman" w:eastAsia="Times New Roman" w:hAnsi="Times New Roman"/>
          <w:sz w:val="26"/>
          <w:szCs w:val="26"/>
          <w:lang w:eastAsia="ru-RU"/>
        </w:rPr>
        <w:t xml:space="preserve">руки. </w:t>
      </w:r>
      <w:r w:rsidRPr="00733410">
        <w:rPr>
          <w:rFonts w:ascii="Times New Roman" w:eastAsia="Times New Roman" w:hAnsi="Times New Roman"/>
          <w:spacing w:val="-2"/>
          <w:sz w:val="26"/>
          <w:szCs w:val="26"/>
          <w:lang w:eastAsia="ru-RU"/>
        </w:rPr>
        <w:t>Индивидуальный подход в определении сроков игры на инструменте на начальном этапе.</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pacing w:val="-1"/>
          <w:sz w:val="26"/>
          <w:szCs w:val="26"/>
          <w:lang w:eastAsia="ru-RU"/>
        </w:rPr>
        <w:t xml:space="preserve">Принципы звукоизвлечения. </w:t>
      </w:r>
      <w:r w:rsidRPr="00733410">
        <w:rPr>
          <w:rFonts w:ascii="Times New Roman" w:eastAsia="Times New Roman" w:hAnsi="Times New Roman"/>
          <w:sz w:val="26"/>
          <w:szCs w:val="26"/>
          <w:lang w:eastAsia="ru-RU"/>
        </w:rPr>
        <w:t xml:space="preserve">Освоение приемов игры: разжим и сжим. Важность и значимость начального звукоизвлечения звука левой рукой. Игра упражнений, песен – прибауток, мажорных тетрахордов сначала отдельно левой и правой рукой. Игра простейших упражнений двумя руками,  на ровном ведении меха.  </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Знакомство с элементами музыкальной грамоты. </w:t>
      </w:r>
      <w:r w:rsidRPr="00733410">
        <w:rPr>
          <w:rFonts w:ascii="Times New Roman" w:eastAsia="Times New Roman" w:hAnsi="Times New Roman"/>
          <w:sz w:val="26"/>
          <w:szCs w:val="26"/>
          <w:lang w:eastAsia="ru-RU"/>
        </w:rPr>
        <w:t xml:space="preserve">Освоение аппликатурных обозначений. </w:t>
      </w:r>
      <w:r w:rsidRPr="00733410">
        <w:rPr>
          <w:rFonts w:ascii="Times New Roman" w:eastAsia="Times New Roman" w:hAnsi="Times New Roman"/>
          <w:spacing w:val="-1"/>
          <w:sz w:val="26"/>
          <w:szCs w:val="26"/>
          <w:lang w:eastAsia="ru-RU"/>
        </w:rPr>
        <w:t xml:space="preserve">Освоение музыкального ритма в виде простых ритмических упражнений, связанных с иллюстрацией на </w:t>
      </w:r>
      <w:r w:rsidRPr="00733410">
        <w:rPr>
          <w:rFonts w:ascii="Times New Roman" w:eastAsia="Times New Roman" w:hAnsi="Times New Roman"/>
          <w:sz w:val="26"/>
          <w:szCs w:val="26"/>
          <w:lang w:eastAsia="ru-RU"/>
        </w:rPr>
        <w:t>баяне ритма слов. Игра ритмических рисунков на одном звуке, и с чередованием соседних звуков.</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Подбор по слуху небольших попевок, народных мелодий, знакомых песен.</w:t>
      </w:r>
    </w:p>
    <w:p w:rsidR="00733410" w:rsidRPr="00733410" w:rsidRDefault="00733410" w:rsidP="00733410">
      <w:pPr>
        <w:widowControl w:val="0"/>
        <w:shd w:val="clear" w:color="auto" w:fill="FFFFFF"/>
        <w:autoSpaceDE w:val="0"/>
        <w:autoSpaceDN w:val="0"/>
        <w:adjustRightInd w:val="0"/>
        <w:spacing w:after="0"/>
        <w:ind w:right="-157"/>
        <w:rPr>
          <w:rFonts w:ascii="Times New Roman" w:eastAsia="Times New Roman" w:hAnsi="Times New Roman"/>
          <w:spacing w:val="-1"/>
          <w:sz w:val="26"/>
          <w:szCs w:val="26"/>
          <w:lang w:eastAsia="ru-RU"/>
        </w:rPr>
      </w:pPr>
      <w:r w:rsidRPr="00733410">
        <w:rPr>
          <w:rFonts w:ascii="Times New Roman" w:eastAsia="Times New Roman" w:hAnsi="Times New Roman"/>
          <w:sz w:val="26"/>
          <w:szCs w:val="26"/>
          <w:lang w:eastAsia="ru-RU"/>
        </w:rPr>
        <w:t xml:space="preserve">Воспитание в ученике элементарных правил сценической этики, навыков мобильности, собранности при публичных выступлениях. </w:t>
      </w:r>
      <w:r w:rsidRPr="00733410">
        <w:rPr>
          <w:rFonts w:ascii="Times New Roman" w:eastAsia="Times New Roman" w:hAnsi="Times New Roman"/>
          <w:spacing w:val="-1"/>
          <w:sz w:val="26"/>
          <w:szCs w:val="26"/>
          <w:lang w:eastAsia="ru-RU"/>
        </w:rPr>
        <w:t>В течение 1 полугодия обучения ученик должен пройти: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Гаммы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r w:rsidRPr="00733410">
        <w:rPr>
          <w:rFonts w:ascii="Times New Roman" w:eastAsia="Times New Roman" w:hAnsi="Times New Roman"/>
          <w:sz w:val="26"/>
          <w:szCs w:val="26"/>
          <w:lang w:eastAsia="ru-RU"/>
        </w:rPr>
        <w:t xml:space="preserve"> правой рукой  в одну октаву;</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6 – 8   песен-прибауток, народных песен;</w:t>
      </w:r>
    </w:p>
    <w:p w:rsidR="00733410" w:rsidRPr="00733410" w:rsidRDefault="00733410" w:rsidP="00733410">
      <w:pPr>
        <w:widowControl w:val="0"/>
        <w:shd w:val="clear" w:color="auto" w:fill="FFFFFF"/>
        <w:tabs>
          <w:tab w:val="left" w:pos="994"/>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2</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6"/>
          <w:sz w:val="26"/>
          <w:szCs w:val="26"/>
          <w:lang w:eastAsia="ru-RU"/>
        </w:rPr>
        <w:t>этюда;</w:t>
      </w:r>
    </w:p>
    <w:p w:rsidR="003934E1" w:rsidRDefault="00733410" w:rsidP="00733410">
      <w:pPr>
        <w:widowControl w:val="0"/>
        <w:shd w:val="clear" w:color="auto" w:fill="FFFFFF"/>
        <w:autoSpaceDE w:val="0"/>
        <w:autoSpaceDN w:val="0"/>
        <w:adjustRightInd w:val="0"/>
        <w:spacing w:after="0"/>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4 – 6  небольших пьес различного характера.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зачета в конце первого полугодия</w:t>
      </w:r>
    </w:p>
    <w:p w:rsidR="00733410" w:rsidRPr="00733410" w:rsidRDefault="00733410" w:rsidP="00733410">
      <w:pPr>
        <w:widowControl w:val="0"/>
        <w:shd w:val="clear" w:color="auto" w:fill="FFFFFF"/>
        <w:autoSpaceDE w:val="0"/>
        <w:autoSpaceDN w:val="0"/>
        <w:adjustRightInd w:val="0"/>
        <w:spacing w:after="0"/>
        <w:ind w:right="12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Считалочки «Андрей-воробей», «Сорока-сорока», «Паровоз», «Дождик» и др.</w:t>
      </w:r>
    </w:p>
    <w:p w:rsidR="00733410" w:rsidRPr="00733410" w:rsidRDefault="00733410" w:rsidP="00733410">
      <w:pPr>
        <w:widowControl w:val="0"/>
        <w:shd w:val="clear" w:color="auto" w:fill="FFFFFF"/>
        <w:tabs>
          <w:tab w:val="left" w:pos="142"/>
          <w:tab w:val="left" w:pos="533"/>
        </w:tabs>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Белорусская народная песня «Савка и Гришка»</w:t>
      </w:r>
    </w:p>
    <w:p w:rsidR="00733410" w:rsidRPr="00733410" w:rsidRDefault="00733410" w:rsidP="00733410">
      <w:pPr>
        <w:widowControl w:val="0"/>
        <w:shd w:val="clear" w:color="auto" w:fill="FFFFFF"/>
        <w:tabs>
          <w:tab w:val="left" w:pos="142"/>
          <w:tab w:val="left" w:pos="533"/>
        </w:tabs>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Русская народная песня «Как под горкой, под горой»</w:t>
      </w:r>
      <w:r w:rsidRPr="00733410">
        <w:rPr>
          <w:rFonts w:ascii="Times New Roman" w:eastAsia="Times New Roman" w:hAnsi="Times New Roman"/>
          <w:spacing w:val="-3"/>
          <w:sz w:val="26"/>
          <w:szCs w:val="26"/>
          <w:lang w:eastAsia="ru-RU"/>
        </w:rPr>
        <w:br/>
      </w:r>
      <w:r w:rsidRPr="00733410">
        <w:rPr>
          <w:rFonts w:ascii="Times New Roman" w:eastAsia="Times New Roman" w:hAnsi="Times New Roman"/>
          <w:sz w:val="26"/>
          <w:szCs w:val="26"/>
          <w:lang w:eastAsia="ru-RU"/>
        </w:rPr>
        <w:t>Русская народная песня «Не летай, соловей»</w:t>
      </w:r>
    </w:p>
    <w:p w:rsidR="00733410" w:rsidRPr="00733410" w:rsidRDefault="00733410" w:rsidP="00733410">
      <w:pPr>
        <w:widowControl w:val="0"/>
        <w:shd w:val="clear" w:color="auto" w:fill="FFFFFF"/>
        <w:tabs>
          <w:tab w:val="left" w:pos="142"/>
          <w:tab w:val="left" w:pos="533"/>
        </w:tabs>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Русская народная песня «Во саду ли, в огороде»</w:t>
      </w:r>
      <w:r w:rsidRPr="00733410">
        <w:rPr>
          <w:rFonts w:ascii="Times New Roman" w:eastAsia="Times New Roman" w:hAnsi="Times New Roman"/>
          <w:spacing w:val="-3"/>
          <w:sz w:val="26"/>
          <w:szCs w:val="26"/>
          <w:lang w:eastAsia="ru-RU"/>
        </w:rPr>
        <w:br/>
      </w:r>
      <w:r w:rsidRPr="00733410">
        <w:rPr>
          <w:rFonts w:ascii="Times New Roman" w:eastAsia="Times New Roman" w:hAnsi="Times New Roman"/>
          <w:sz w:val="26"/>
          <w:szCs w:val="26"/>
          <w:lang w:eastAsia="ru-RU"/>
        </w:rPr>
        <w:t>Ребиков В. «Птичка»</w:t>
      </w:r>
    </w:p>
    <w:p w:rsidR="00733410" w:rsidRPr="00733410" w:rsidRDefault="00733410" w:rsidP="00733410">
      <w:pPr>
        <w:widowControl w:val="0"/>
        <w:shd w:val="clear" w:color="auto" w:fill="FFFFFF"/>
        <w:tabs>
          <w:tab w:val="left" w:pos="142"/>
          <w:tab w:val="left" w:pos="533"/>
        </w:tabs>
        <w:autoSpaceDE w:val="0"/>
        <w:autoSpaceDN w:val="0"/>
        <w:adjustRightInd w:val="0"/>
        <w:spacing w:after="0"/>
        <w:ind w:right="3226"/>
        <w:rPr>
          <w:rFonts w:ascii="Times New Roman" w:eastAsia="Times New Roman" w:hAnsi="Times New Roman"/>
          <w:sz w:val="26"/>
          <w:szCs w:val="26"/>
          <w:lang w:eastAsia="ru-RU"/>
        </w:rPr>
      </w:pPr>
    </w:p>
    <w:p w:rsidR="00733410" w:rsidRPr="00733410" w:rsidRDefault="00733410" w:rsidP="00733410">
      <w:pPr>
        <w:widowControl w:val="0"/>
        <w:shd w:val="clear" w:color="auto" w:fill="FFFFFF"/>
        <w:tabs>
          <w:tab w:val="left" w:pos="142"/>
          <w:tab w:val="left" w:pos="533"/>
        </w:tabs>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b/>
          <w:bCs/>
          <w:spacing w:val="-3"/>
          <w:sz w:val="26"/>
          <w:szCs w:val="26"/>
          <w:lang w:eastAsia="ru-RU"/>
        </w:rPr>
        <w:t>2 полугодие</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Продолжение «донотного» периода: освоение минорных </w:t>
      </w:r>
      <w:r w:rsidRPr="00733410">
        <w:rPr>
          <w:rFonts w:ascii="Times New Roman" w:eastAsia="Times New Roman" w:hAnsi="Times New Roman"/>
          <w:spacing w:val="-2"/>
          <w:sz w:val="26"/>
          <w:szCs w:val="26"/>
          <w:lang w:eastAsia="ru-RU"/>
        </w:rPr>
        <w:t xml:space="preserve">тетрахордов, игра по слуху (транспонирование попевок, знакомых мелодий). </w:t>
      </w:r>
      <w:r w:rsidRPr="00733410">
        <w:rPr>
          <w:rFonts w:ascii="Times New Roman" w:eastAsia="Times New Roman" w:hAnsi="Times New Roman"/>
          <w:sz w:val="26"/>
          <w:szCs w:val="26"/>
          <w:lang w:eastAsia="ru-RU"/>
        </w:rPr>
        <w:t>Продолжение освоения нотной грамоты. Игра по нотам. Развитие первоначальных навыков игры на инструменте.  Знакомство с основой динамики - форте, пиано.</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Чтение нот с листа. Упражнения на развитие координации.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 течение 2-го полугодия обучения ученик должен пройти: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гамму </w:t>
      </w:r>
      <w:r w:rsidRPr="00733410">
        <w:rPr>
          <w:rFonts w:ascii="Times New Roman" w:eastAsia="Times New Roman" w:hAnsi="Times New Roman"/>
          <w:sz w:val="26"/>
          <w:szCs w:val="26"/>
          <w:lang w:val="en-US" w:eastAsia="ru-RU"/>
        </w:rPr>
        <w:t>a</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r w:rsidRPr="00733410">
        <w:rPr>
          <w:rFonts w:ascii="Times New Roman" w:eastAsia="Times New Roman" w:hAnsi="Times New Roman"/>
          <w:sz w:val="26"/>
          <w:szCs w:val="26"/>
          <w:lang w:eastAsia="ru-RU"/>
        </w:rPr>
        <w:t xml:space="preserve"> (гармонический, мелодический) правой рукой в одну октаву;</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2 этюда;</w:t>
      </w:r>
    </w:p>
    <w:p w:rsidR="00733410" w:rsidRPr="00733410" w:rsidRDefault="00733410" w:rsidP="00733410">
      <w:pPr>
        <w:widowControl w:val="0"/>
        <w:shd w:val="clear" w:color="auto" w:fill="FFFFFF"/>
        <w:autoSpaceDE w:val="0"/>
        <w:autoSpaceDN w:val="0"/>
        <w:adjustRightInd w:val="0"/>
        <w:spacing w:after="0"/>
        <w:ind w:right="11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lastRenderedPageBreak/>
        <w:t>8 – 10  песен и пьес различного характера, включая переложения зарубежных и отечественных композиторов.</w:t>
      </w:r>
    </w:p>
    <w:p w:rsidR="00733410" w:rsidRPr="00733410" w:rsidRDefault="00733410" w:rsidP="00733410">
      <w:pPr>
        <w:widowControl w:val="0"/>
        <w:shd w:val="clear" w:color="auto" w:fill="FFFFFF"/>
        <w:autoSpaceDE w:val="0"/>
        <w:autoSpaceDN w:val="0"/>
        <w:adjustRightInd w:val="0"/>
        <w:spacing w:after="0"/>
        <w:ind w:right="538"/>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 xml:space="preserve">Чтение нот с листа. Подбор по слуху. Игра в ансамбле с педагогом. </w:t>
      </w:r>
    </w:p>
    <w:p w:rsidR="00733410" w:rsidRPr="00733410" w:rsidRDefault="00733410" w:rsidP="00733410">
      <w:pPr>
        <w:widowControl w:val="0"/>
        <w:shd w:val="clear" w:color="auto" w:fill="FFFFFF"/>
        <w:autoSpaceDE w:val="0"/>
        <w:autoSpaceDN w:val="0"/>
        <w:adjustRightInd w:val="0"/>
        <w:spacing w:after="0"/>
        <w:ind w:right="538"/>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За учебный год учащийся должен исполнить</w:t>
      </w:r>
      <w:r w:rsidRPr="00733410">
        <w:rPr>
          <w:rFonts w:ascii="Times New Roman" w:eastAsia="Times New Roman" w:hAnsi="Times New Roman"/>
          <w:sz w:val="26"/>
          <w:szCs w:val="26"/>
          <w:lang w:eastAsia="ru-RU"/>
        </w:rPr>
        <w:t>:</w:t>
      </w:r>
    </w:p>
    <w:tbl>
      <w:tblPr>
        <w:tblW w:w="0" w:type="auto"/>
        <w:tblInd w:w="40" w:type="dxa"/>
        <w:tblLayout w:type="fixed"/>
        <w:tblCellMar>
          <w:left w:w="40" w:type="dxa"/>
          <w:right w:w="40" w:type="dxa"/>
        </w:tblCellMar>
        <w:tblLook w:val="0000"/>
      </w:tblPr>
      <w:tblGrid>
        <w:gridCol w:w="4925"/>
        <w:gridCol w:w="4925"/>
      </w:tblGrid>
      <w:tr w:rsidR="00733410" w:rsidRPr="00733410" w:rsidTr="00733410">
        <w:trPr>
          <w:trHeight w:hRule="exact" w:val="52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733410" w:rsidRPr="00733410" w:rsidTr="00733410">
        <w:trPr>
          <w:trHeight w:hRule="exact" w:val="2006"/>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Декабрь - зачет (3 разнохарактерные </w:t>
            </w:r>
            <w:r w:rsidRPr="00733410">
              <w:rPr>
                <w:rFonts w:ascii="Times New Roman" w:eastAsia="Times New Roman" w:hAnsi="Times New Roman"/>
                <w:sz w:val="26"/>
                <w:szCs w:val="26"/>
                <w:lang w:eastAsia="ru-RU"/>
              </w:rPr>
              <w:t>пьесы).</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Март - технический зачет (одна гамма, </w:t>
            </w:r>
            <w:r w:rsidRPr="00733410">
              <w:rPr>
                <w:rFonts w:ascii="Times New Roman" w:eastAsia="Times New Roman" w:hAnsi="Times New Roman"/>
                <w:sz w:val="26"/>
                <w:szCs w:val="26"/>
                <w:lang w:eastAsia="ru-RU"/>
              </w:rPr>
              <w:t>один этюд).</w:t>
            </w:r>
          </w:p>
          <w:p w:rsidR="00733410" w:rsidRPr="00733410" w:rsidRDefault="00733410" w:rsidP="00733410">
            <w:pPr>
              <w:widowControl w:val="0"/>
              <w:shd w:val="clear" w:color="auto" w:fill="FFFFFF"/>
              <w:autoSpaceDE w:val="0"/>
              <w:autoSpaceDN w:val="0"/>
              <w:adjustRightInd w:val="0"/>
              <w:spacing w:after="0"/>
              <w:ind w:right="1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Май      -      экзамен       (зачет)       (3 </w:t>
            </w:r>
            <w:r w:rsidRPr="00733410">
              <w:rPr>
                <w:rFonts w:ascii="Times New Roman" w:eastAsia="Times New Roman" w:hAnsi="Times New Roman"/>
                <w:sz w:val="26"/>
                <w:szCs w:val="26"/>
                <w:lang w:eastAsia="ru-RU"/>
              </w:rPr>
              <w:t>разнохарактерные пьесы).</w:t>
            </w:r>
          </w:p>
        </w:tc>
      </w:tr>
    </w:tbl>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sectPr w:rsidR="00733410" w:rsidRPr="00733410">
          <w:pgSz w:w="11909" w:h="16834"/>
          <w:pgMar w:top="782" w:right="739" w:bottom="360" w:left="1320" w:header="720" w:footer="720" w:gutter="0"/>
          <w:cols w:space="60"/>
          <w:noEndnote/>
        </w:sect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lastRenderedPageBreak/>
        <w:t>Примерный репертуарный список переводного экзамена (зачета):</w:t>
      </w:r>
    </w:p>
    <w:p w:rsidR="00733410" w:rsidRPr="00733410" w:rsidRDefault="00733410" w:rsidP="00733410">
      <w:pPr>
        <w:widowControl w:val="0"/>
        <w:shd w:val="clear" w:color="auto" w:fill="FFFFFF"/>
        <w:tabs>
          <w:tab w:val="left" w:pos="284"/>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23"/>
          <w:sz w:val="26"/>
          <w:szCs w:val="26"/>
          <w:lang w:eastAsia="ru-RU"/>
        </w:rPr>
        <w:t xml:space="preserve">1. </w:t>
      </w:r>
      <w:r w:rsidRPr="00733410">
        <w:rPr>
          <w:rFonts w:ascii="Times New Roman" w:eastAsia="Times New Roman" w:hAnsi="Times New Roman"/>
          <w:spacing w:val="-2"/>
          <w:sz w:val="26"/>
          <w:szCs w:val="26"/>
          <w:lang w:eastAsia="ru-RU"/>
        </w:rPr>
        <w:t>Моцарт Л. «Юмореска»</w:t>
      </w:r>
    </w:p>
    <w:p w:rsidR="00733410" w:rsidRPr="00733410" w:rsidRDefault="00733410" w:rsidP="00733410">
      <w:pPr>
        <w:widowControl w:val="0"/>
        <w:shd w:val="clear" w:color="auto" w:fill="FFFFFF"/>
        <w:autoSpaceDE w:val="0"/>
        <w:autoSpaceDN w:val="0"/>
        <w:adjustRightInd w:val="0"/>
        <w:spacing w:after="0"/>
        <w:ind w:right="2688"/>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Книппер Л. «Полюшко – поле»</w:t>
      </w:r>
    </w:p>
    <w:p w:rsidR="00733410" w:rsidRPr="00733410" w:rsidRDefault="00733410" w:rsidP="00733410">
      <w:pPr>
        <w:widowControl w:val="0"/>
        <w:shd w:val="clear" w:color="auto" w:fill="FFFFFF"/>
        <w:tabs>
          <w:tab w:val="left" w:pos="142"/>
          <w:tab w:val="left" w:pos="533"/>
        </w:tabs>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Белорусская народная песня «Перепёлочка»</w:t>
      </w:r>
    </w:p>
    <w:p w:rsidR="00733410" w:rsidRPr="00733410" w:rsidRDefault="00733410" w:rsidP="00733410">
      <w:pPr>
        <w:widowControl w:val="0"/>
        <w:shd w:val="clear" w:color="auto" w:fill="FFFFFF"/>
        <w:tabs>
          <w:tab w:val="left" w:pos="0"/>
          <w:tab w:val="left" w:pos="533"/>
        </w:tabs>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pacing w:val="-15"/>
          <w:sz w:val="26"/>
          <w:szCs w:val="26"/>
          <w:lang w:eastAsia="ru-RU"/>
        </w:rPr>
        <w:t>2.</w:t>
      </w:r>
      <w:r w:rsidRPr="00733410">
        <w:rPr>
          <w:rFonts w:ascii="Times New Roman" w:eastAsia="Times New Roman" w:hAnsi="Times New Roman"/>
          <w:sz w:val="26"/>
          <w:szCs w:val="26"/>
          <w:lang w:eastAsia="ru-RU"/>
        </w:rPr>
        <w:t xml:space="preserve"> Гайдн Й. «Песенка»</w:t>
      </w:r>
      <w:r w:rsidRPr="00733410">
        <w:rPr>
          <w:rFonts w:ascii="Times New Roman" w:eastAsia="Times New Roman" w:hAnsi="Times New Roman"/>
          <w:sz w:val="26"/>
          <w:szCs w:val="26"/>
          <w:lang w:eastAsia="ru-RU"/>
        </w:rPr>
        <w:br/>
      </w:r>
      <w:r w:rsidRPr="00733410">
        <w:rPr>
          <w:rFonts w:ascii="Times New Roman" w:eastAsia="Times New Roman" w:hAnsi="Times New Roman"/>
          <w:spacing w:val="-4"/>
          <w:sz w:val="26"/>
          <w:szCs w:val="26"/>
          <w:lang w:eastAsia="ru-RU"/>
        </w:rPr>
        <w:t xml:space="preserve">  Калинников В. Журавель</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Русская народная песня «Вы послушайте, ребята»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Второй класс (2 часа в неделю)</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Работа над дальнейшей стабилизацией посадки и постановки исполнительского аппарата, координацией рук, звукоизвлечением и ритмом. Освоение технологии исполнения основных штрихов (стаккато, легато). </w:t>
      </w:r>
      <w:r w:rsidRPr="00733410">
        <w:rPr>
          <w:rFonts w:ascii="Times New Roman" w:eastAsia="Times New Roman" w:hAnsi="Times New Roman"/>
          <w:spacing w:val="-1"/>
          <w:sz w:val="26"/>
          <w:szCs w:val="26"/>
          <w:lang w:eastAsia="ru-RU"/>
        </w:rPr>
        <w:t>Освоение более сложных ритмических рисунков. Контроль над свободой исполнительского аппарата.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Освоение игры двумя руками гамм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r w:rsidRPr="00733410">
        <w:rPr>
          <w:rFonts w:ascii="Times New Roman" w:eastAsia="Times New Roman" w:hAnsi="Times New Roman"/>
          <w:sz w:val="26"/>
          <w:szCs w:val="26"/>
          <w:lang w:eastAsia="ru-RU"/>
        </w:rPr>
        <w:t xml:space="preserve"> в две октавы, штрихами нон легато, легато, стаккато. Короткие арпеджио, аккорды.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На выборной клавиатуре  С,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w:t>
      </w:r>
      <w:r w:rsidRPr="00733410">
        <w:rPr>
          <w:rFonts w:ascii="Times New Roman" w:eastAsia="Times New Roman" w:hAnsi="Times New Roman"/>
          <w:sz w:val="26"/>
          <w:szCs w:val="26"/>
          <w:lang w:val="en-US" w:eastAsia="ru-RU"/>
        </w:rPr>
        <w:t>dur</w:t>
      </w:r>
      <w:r w:rsidRPr="00733410">
        <w:rPr>
          <w:rFonts w:ascii="Times New Roman" w:eastAsia="Times New Roman" w:hAnsi="Times New Roman"/>
          <w:sz w:val="26"/>
          <w:szCs w:val="26"/>
          <w:lang w:eastAsia="ru-RU"/>
        </w:rPr>
        <w:t xml:space="preserve"> – в 1 октаву левой рукой.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Хроматическая гамма – правой рукой, левой рукой на выборной клавиатуре.</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Применение динамики как средства музыкальной выразительности для создания яркого художественного образа. Контроль над свободой игровых </w:t>
      </w:r>
      <w:r w:rsidRPr="00733410">
        <w:rPr>
          <w:rFonts w:ascii="Times New Roman" w:eastAsia="Times New Roman" w:hAnsi="Times New Roman"/>
          <w:spacing w:val="-1"/>
          <w:sz w:val="26"/>
          <w:szCs w:val="26"/>
          <w:lang w:eastAsia="ru-RU"/>
        </w:rPr>
        <w:t xml:space="preserve">движений. Слуховой контроль над качеством звука. Знакомство с основными </w:t>
      </w:r>
      <w:r w:rsidRPr="00733410">
        <w:rPr>
          <w:rFonts w:ascii="Times New Roman" w:eastAsia="Times New Roman" w:hAnsi="Times New Roman"/>
          <w:sz w:val="26"/>
          <w:szCs w:val="26"/>
          <w:lang w:eastAsia="ru-RU"/>
        </w:rPr>
        <w:t>музыкальными терминами.</w:t>
      </w:r>
    </w:p>
    <w:p w:rsidR="00733410" w:rsidRPr="00733410" w:rsidRDefault="00733410" w:rsidP="00733410">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Игра хроматических, динамических, ритмических упражнений, </w:t>
      </w:r>
      <w:r w:rsidRPr="00733410">
        <w:rPr>
          <w:rFonts w:ascii="Times New Roman" w:eastAsia="Times New Roman" w:hAnsi="Times New Roman"/>
          <w:spacing w:val="-1"/>
          <w:sz w:val="26"/>
          <w:szCs w:val="26"/>
          <w:lang w:eastAsia="ru-RU"/>
        </w:rPr>
        <w:t>охватывающих освоенный учеником диапазон инструмента.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В течение 2 года обучения ученик должен пройти:</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мажорные гаммы: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r w:rsidRPr="00733410">
        <w:rPr>
          <w:rFonts w:ascii="Times New Roman" w:eastAsia="Times New Roman" w:hAnsi="Times New Roman"/>
          <w:sz w:val="26"/>
          <w:szCs w:val="26"/>
          <w:lang w:eastAsia="ru-RU"/>
        </w:rPr>
        <w:t xml:space="preserve"> двумя руками в одну октаву, арпеджио, аккорды;</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минорные гаммы: </w:t>
      </w:r>
      <w:r w:rsidRPr="00733410">
        <w:rPr>
          <w:rFonts w:ascii="Times New Roman" w:eastAsia="Times New Roman" w:hAnsi="Times New Roman"/>
          <w:sz w:val="26"/>
          <w:szCs w:val="26"/>
          <w:lang w:val="en-US" w:eastAsia="ru-RU"/>
        </w:rPr>
        <w:t>a</w:t>
      </w:r>
      <w:r w:rsidRPr="00733410">
        <w:rPr>
          <w:rFonts w:ascii="Times New Roman" w:eastAsia="Times New Roman" w:hAnsi="Times New Roman"/>
          <w:sz w:val="26"/>
          <w:szCs w:val="26"/>
          <w:lang w:eastAsia="ru-RU"/>
        </w:rPr>
        <w:t xml:space="preserve"> – </w:t>
      </w:r>
      <w:r w:rsidRPr="00733410">
        <w:rPr>
          <w:rFonts w:ascii="Times New Roman" w:eastAsia="Times New Roman" w:hAnsi="Times New Roman"/>
          <w:sz w:val="26"/>
          <w:szCs w:val="26"/>
          <w:lang w:val="en-US" w:eastAsia="ru-RU"/>
        </w:rPr>
        <w:t>moll</w:t>
      </w:r>
      <w:r w:rsidRPr="00733410">
        <w:rPr>
          <w:rFonts w:ascii="Times New Roman" w:eastAsia="Times New Roman" w:hAnsi="Times New Roman"/>
          <w:sz w:val="26"/>
          <w:szCs w:val="26"/>
          <w:lang w:eastAsia="ru-RU"/>
        </w:rPr>
        <w:t xml:space="preserve"> (гармонический, мелодический) отдельно правой и левой рукой  в одну октаву;</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3-4 этюда;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3-4 пьесы с элементами полифонии;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4-5 разнохарактерных пьес;</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4-5 обработок народных песен.</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2"/>
          <w:sz w:val="26"/>
          <w:szCs w:val="26"/>
          <w:lang w:eastAsia="ru-RU"/>
        </w:rPr>
      </w:pPr>
      <w:r w:rsidRPr="00733410">
        <w:rPr>
          <w:rFonts w:ascii="Times New Roman" w:eastAsia="Times New Roman" w:hAnsi="Times New Roman"/>
          <w:spacing w:val="-2"/>
          <w:sz w:val="26"/>
          <w:szCs w:val="26"/>
          <w:lang w:eastAsia="ru-RU"/>
        </w:rPr>
        <w:t>Чтение нот с листа. Подбор по слуху.</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4"/>
          <w:sz w:val="26"/>
          <w:szCs w:val="26"/>
          <w:lang w:eastAsia="ru-RU"/>
        </w:rPr>
        <w:t>За учебный год учащийся должен исполнить</w:t>
      </w:r>
      <w:r w:rsidRPr="00733410">
        <w:rPr>
          <w:rFonts w:ascii="Times New Roman" w:eastAsia="Times New Roman" w:hAnsi="Times New Roman"/>
          <w:spacing w:val="-14"/>
          <w:sz w:val="26"/>
          <w:szCs w:val="26"/>
          <w:lang w:eastAsia="ru-RU"/>
        </w:rPr>
        <w:t>:</w:t>
      </w:r>
    </w:p>
    <w:p w:rsidR="00733410" w:rsidRPr="00733410" w:rsidRDefault="00733410" w:rsidP="00733410">
      <w:pPr>
        <w:widowControl w:val="0"/>
        <w:autoSpaceDE w:val="0"/>
        <w:autoSpaceDN w:val="0"/>
        <w:adjustRightInd w:val="0"/>
        <w:spacing w:after="149"/>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25"/>
        <w:gridCol w:w="4925"/>
      </w:tblGrid>
      <w:tr w:rsidR="00733410" w:rsidRPr="00733410" w:rsidTr="00733410">
        <w:trPr>
          <w:trHeight w:hRule="exact" w:val="647"/>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733410" w:rsidRPr="00733410" w:rsidTr="00733410">
        <w:trPr>
          <w:trHeight w:hRule="exact" w:val="1550"/>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Октябрь  -  технический  зачет  (одна</w:t>
            </w:r>
            <w:r w:rsidRPr="00733410">
              <w:rPr>
                <w:rFonts w:ascii="Times New Roman" w:eastAsia="Times New Roman" w:hAnsi="Times New Roman"/>
                <w:sz w:val="26"/>
                <w:szCs w:val="26"/>
                <w:lang w:eastAsia="ru-RU"/>
              </w:rPr>
              <w:t xml:space="preserve">   гамма, один этюд).</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Декабрь - зачет (2 разнохарактерные</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пьесы).</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Март - технический зачет (одна гамма, </w:t>
            </w:r>
            <w:r w:rsidRPr="00733410">
              <w:rPr>
                <w:rFonts w:ascii="Times New Roman" w:eastAsia="Times New Roman" w:hAnsi="Times New Roman"/>
                <w:sz w:val="26"/>
                <w:szCs w:val="26"/>
                <w:lang w:eastAsia="ru-RU"/>
              </w:rPr>
              <w:t>один этюд).</w:t>
            </w:r>
          </w:p>
          <w:p w:rsidR="00733410" w:rsidRPr="00733410" w:rsidRDefault="00733410" w:rsidP="00733410">
            <w:pPr>
              <w:widowControl w:val="0"/>
              <w:shd w:val="clear" w:color="auto" w:fill="FFFFFF"/>
              <w:autoSpaceDE w:val="0"/>
              <w:autoSpaceDN w:val="0"/>
              <w:adjustRightInd w:val="0"/>
              <w:spacing w:after="0"/>
              <w:ind w:right="1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Май      -      экзамен       (зачет)       (3 </w:t>
            </w:r>
            <w:r w:rsidRPr="00733410">
              <w:rPr>
                <w:rFonts w:ascii="Times New Roman" w:eastAsia="Times New Roman" w:hAnsi="Times New Roman"/>
                <w:sz w:val="26"/>
                <w:szCs w:val="26"/>
                <w:lang w:eastAsia="ru-RU"/>
              </w:rPr>
              <w:t>разнохарактерные пьесы).</w:t>
            </w:r>
          </w:p>
        </w:tc>
      </w:tr>
    </w:tbl>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зачета в конце первого полугодия:</w:t>
      </w:r>
    </w:p>
    <w:p w:rsidR="00733410" w:rsidRPr="00733410" w:rsidRDefault="00733410" w:rsidP="00733410">
      <w:pPr>
        <w:widowControl w:val="0"/>
        <w:shd w:val="clear" w:color="auto" w:fill="FFFFFF"/>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1. Бах И.С. «Менуэт» </w:t>
      </w:r>
    </w:p>
    <w:p w:rsidR="00733410" w:rsidRPr="00733410" w:rsidRDefault="00733410" w:rsidP="00733410">
      <w:pPr>
        <w:widowControl w:val="0"/>
        <w:shd w:val="clear" w:color="auto" w:fill="FFFFFF"/>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Гайдн И. «Менуэт»</w:t>
      </w:r>
    </w:p>
    <w:p w:rsidR="00733410" w:rsidRPr="00733410" w:rsidRDefault="00733410" w:rsidP="00733410">
      <w:pPr>
        <w:widowControl w:val="0"/>
        <w:shd w:val="clear" w:color="auto" w:fill="FFFFFF"/>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Моцарт Л. «Минуэт»</w:t>
      </w:r>
    </w:p>
    <w:p w:rsidR="00733410" w:rsidRPr="00733410" w:rsidRDefault="00733410" w:rsidP="00733410">
      <w:pPr>
        <w:widowControl w:val="0"/>
        <w:shd w:val="clear" w:color="auto" w:fill="FFFFFF"/>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  </w:t>
      </w:r>
      <w:r w:rsidRPr="00733410">
        <w:rPr>
          <w:rFonts w:ascii="Times New Roman" w:eastAsia="Times New Roman" w:hAnsi="Times New Roman"/>
          <w:sz w:val="26"/>
          <w:szCs w:val="26"/>
          <w:lang w:eastAsia="ru-RU"/>
        </w:rPr>
        <w:t>Накапкин В. «Заводная игрушка»</w:t>
      </w:r>
    </w:p>
    <w:p w:rsidR="00733410" w:rsidRPr="00733410" w:rsidRDefault="00733410" w:rsidP="00733410">
      <w:pPr>
        <w:widowControl w:val="0"/>
        <w:shd w:val="clear" w:color="auto" w:fill="FFFFFF"/>
        <w:autoSpaceDE w:val="0"/>
        <w:autoSpaceDN w:val="0"/>
        <w:adjustRightInd w:val="0"/>
        <w:spacing w:after="0"/>
        <w:ind w:right="-1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lastRenderedPageBreak/>
        <w:t xml:space="preserve">  Римский – Корсаков Н. обр. РНП «Ай, во поле липинька»</w:t>
      </w:r>
    </w:p>
    <w:p w:rsidR="00733410" w:rsidRPr="00733410" w:rsidRDefault="00733410" w:rsidP="00733410">
      <w:pPr>
        <w:widowControl w:val="0"/>
        <w:shd w:val="clear" w:color="auto" w:fill="FFFFFF"/>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2. Шуберт Ф. «Экосез» </w:t>
      </w:r>
    </w:p>
    <w:p w:rsidR="00733410" w:rsidRPr="00733410" w:rsidRDefault="00733410" w:rsidP="00733410">
      <w:pPr>
        <w:widowControl w:val="0"/>
        <w:shd w:val="clear" w:color="auto" w:fill="FFFFFF"/>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Лондонов П. «Напев» </w:t>
      </w:r>
    </w:p>
    <w:p w:rsidR="00733410" w:rsidRPr="00733410" w:rsidRDefault="00733410" w:rsidP="00733410">
      <w:pPr>
        <w:widowControl w:val="0"/>
        <w:shd w:val="clear" w:color="auto" w:fill="FFFFFF"/>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Татарская народная песня «Райхан»</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переводного экзамена (зачета)</w:t>
      </w:r>
    </w:p>
    <w:p w:rsidR="00733410" w:rsidRPr="00733410" w:rsidRDefault="00733410" w:rsidP="00733410">
      <w:pPr>
        <w:widowControl w:val="0"/>
        <w:shd w:val="clear" w:color="auto" w:fill="FFFFFF"/>
        <w:tabs>
          <w:tab w:val="left" w:pos="0"/>
        </w:tabs>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1.Моцарт В.А. «Майская песня»</w:t>
      </w:r>
      <w:r w:rsidRPr="00733410">
        <w:rPr>
          <w:rFonts w:ascii="Times New Roman" w:eastAsia="Times New Roman" w:hAnsi="Times New Roman"/>
          <w:sz w:val="26"/>
          <w:szCs w:val="26"/>
          <w:lang w:eastAsia="ru-RU"/>
        </w:rPr>
        <w:br/>
        <w:t xml:space="preserve">  Мясков К. «Кошки – мышки»</w:t>
      </w:r>
    </w:p>
    <w:p w:rsidR="00733410" w:rsidRPr="00733410" w:rsidRDefault="00733410" w:rsidP="00733410">
      <w:pPr>
        <w:widowControl w:val="0"/>
        <w:shd w:val="clear" w:color="auto" w:fill="FFFFFF"/>
        <w:tabs>
          <w:tab w:val="left" w:pos="0"/>
        </w:tabs>
        <w:autoSpaceDE w:val="0"/>
        <w:autoSpaceDN w:val="0"/>
        <w:adjustRightInd w:val="0"/>
        <w:spacing w:after="0"/>
        <w:ind w:right="3226"/>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Украинская народная песня «На горе, горе»</w:t>
      </w:r>
    </w:p>
    <w:p w:rsidR="00733410" w:rsidRPr="00733410" w:rsidRDefault="00733410" w:rsidP="00733410">
      <w:pPr>
        <w:widowControl w:val="0"/>
        <w:shd w:val="clear" w:color="auto" w:fill="FFFFFF"/>
        <w:tabs>
          <w:tab w:val="left" w:pos="0"/>
          <w:tab w:val="left" w:pos="466"/>
          <w:tab w:val="left" w:pos="3261"/>
          <w:tab w:val="left" w:pos="9624"/>
        </w:tabs>
        <w:autoSpaceDE w:val="0"/>
        <w:autoSpaceDN w:val="0"/>
        <w:adjustRightInd w:val="0"/>
        <w:spacing w:after="0"/>
        <w:ind w:right="-7"/>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Корелли А. «Сарабанда»</w:t>
      </w:r>
      <w:r w:rsidRPr="00733410">
        <w:rPr>
          <w:rFonts w:ascii="Times New Roman" w:eastAsia="Times New Roman" w:hAnsi="Times New Roman"/>
          <w:sz w:val="26"/>
          <w:szCs w:val="26"/>
          <w:lang w:eastAsia="ru-RU"/>
        </w:rPr>
        <w:br/>
        <w:t xml:space="preserve">  Кажлаев М. «Утро»</w:t>
      </w:r>
    </w:p>
    <w:p w:rsidR="00733410" w:rsidRPr="00733410" w:rsidRDefault="00733410" w:rsidP="00733410">
      <w:pPr>
        <w:widowControl w:val="0"/>
        <w:shd w:val="clear" w:color="auto" w:fill="FFFFFF"/>
        <w:tabs>
          <w:tab w:val="left" w:pos="0"/>
          <w:tab w:val="left" w:pos="466"/>
          <w:tab w:val="left" w:pos="3261"/>
          <w:tab w:val="left" w:pos="9624"/>
        </w:tabs>
        <w:autoSpaceDE w:val="0"/>
        <w:autoSpaceDN w:val="0"/>
        <w:adjustRightInd w:val="0"/>
        <w:spacing w:after="0"/>
        <w:ind w:right="-7"/>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Файзи Д «Кукушка»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0"/>
          <w:sz w:val="26"/>
          <w:szCs w:val="26"/>
          <w:lang w:eastAsia="ru-RU"/>
        </w:rPr>
        <w:t>Третий класс (2 часа в неделю)</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Вся работа педагога: объяснения, показ отдельных деталей и </w:t>
      </w:r>
      <w:r w:rsidRPr="00733410">
        <w:rPr>
          <w:rFonts w:ascii="Times New Roman" w:eastAsia="Times New Roman" w:hAnsi="Times New Roman"/>
          <w:spacing w:val="-3"/>
          <w:sz w:val="26"/>
          <w:szCs w:val="26"/>
          <w:lang w:eastAsia="ru-RU"/>
        </w:rPr>
        <w:t xml:space="preserve">иллюстрирование пьес, критерии оценок, контроль над самостоятельной </w:t>
      </w:r>
      <w:r w:rsidRPr="00733410">
        <w:rPr>
          <w:rFonts w:ascii="Times New Roman" w:eastAsia="Times New Roman" w:hAnsi="Times New Roman"/>
          <w:spacing w:val="-2"/>
          <w:sz w:val="26"/>
          <w:szCs w:val="26"/>
          <w:lang w:eastAsia="ru-RU"/>
        </w:rPr>
        <w:t xml:space="preserve">работой - приобретает качественно иной характер и должна быть более </w:t>
      </w:r>
      <w:r w:rsidRPr="00733410">
        <w:rPr>
          <w:rFonts w:ascii="Times New Roman" w:eastAsia="Times New Roman" w:hAnsi="Times New Roman"/>
          <w:spacing w:val="-11"/>
          <w:sz w:val="26"/>
          <w:szCs w:val="26"/>
          <w:lang w:eastAsia="ru-RU"/>
        </w:rPr>
        <w:t>критично направлена на достижение учеником свободной и осмысленной игры.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Закрепление освоенных терминов, изучение новых терминов.</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Развитие исполнительских навыков.</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Включение в программу произведений полифонической формы.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z w:val="26"/>
          <w:szCs w:val="26"/>
          <w:lang w:eastAsia="ru-RU"/>
        </w:rPr>
        <w:t>Развитие беглости пальцев.</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Эпизодическое знакомство с принципами исполнения двойных нот.</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Освоение смешанных штрихов.</w:t>
      </w:r>
    </w:p>
    <w:p w:rsidR="00733410" w:rsidRPr="00733410" w:rsidRDefault="00733410" w:rsidP="00733410">
      <w:pPr>
        <w:widowControl w:val="0"/>
        <w:shd w:val="clear" w:color="auto" w:fill="FFFFFF"/>
        <w:autoSpaceDE w:val="0"/>
        <w:autoSpaceDN w:val="0"/>
        <w:adjustRightInd w:val="0"/>
        <w:spacing w:after="0"/>
        <w:ind w:right="106"/>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Развитие в ученике творческой инициативы. Более активное привлечение </w:t>
      </w:r>
      <w:r w:rsidRPr="00733410">
        <w:rPr>
          <w:rFonts w:ascii="Times New Roman" w:eastAsia="Times New Roman" w:hAnsi="Times New Roman"/>
          <w:sz w:val="26"/>
          <w:szCs w:val="26"/>
          <w:lang w:eastAsia="ru-RU"/>
        </w:rPr>
        <w:t>ученика во все этапы обучения (обозначение аппликатуры, динамики, поиск приема, штриха, создание художественного образа).</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Исполнение этюдов и пьес с более сложными ритмическими рисунками (синкопы, триоли, двойные ноты).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В течение 3 года обучения ученик должен пройти: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мажорные  гаммы: До 2 знаков на еденицу времени (дуоль, триоль) двумя руками в две октавы (легато, стаккато), короткое арпеджио, аккорды;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w:t>
      </w:r>
      <w:r w:rsidRPr="00733410">
        <w:rPr>
          <w:rFonts w:ascii="Times New Roman" w:eastAsia="Times New Roman" w:hAnsi="Times New Roman"/>
          <w:sz w:val="26"/>
          <w:szCs w:val="26"/>
          <w:lang w:val="en-US" w:eastAsia="ru-RU"/>
        </w:rPr>
        <w:t>dur</w:t>
      </w:r>
      <w:r w:rsidRPr="00733410">
        <w:rPr>
          <w:rFonts w:ascii="Times New Roman" w:eastAsia="Times New Roman" w:hAnsi="Times New Roman"/>
          <w:sz w:val="26"/>
          <w:szCs w:val="26"/>
          <w:lang w:eastAsia="ru-RU"/>
        </w:rPr>
        <w:t xml:space="preserve"> терциями правой рукой в одну октаву. </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минорные  гаммы: </w:t>
      </w:r>
      <w:r w:rsidRPr="00733410">
        <w:rPr>
          <w:rFonts w:ascii="Times New Roman" w:eastAsia="Times New Roman" w:hAnsi="Times New Roman"/>
          <w:sz w:val="26"/>
          <w:szCs w:val="26"/>
          <w:lang w:val="en-US" w:eastAsia="ru-RU"/>
        </w:rPr>
        <w:t>a</w:t>
      </w:r>
      <w:r w:rsidRPr="00733410">
        <w:rPr>
          <w:rFonts w:ascii="Times New Roman" w:eastAsia="Times New Roman" w:hAnsi="Times New Roman"/>
          <w:sz w:val="26"/>
          <w:szCs w:val="26"/>
          <w:lang w:eastAsia="ru-RU"/>
        </w:rPr>
        <w:t xml:space="preserve">, е, </w:t>
      </w:r>
      <w:r w:rsidRPr="00733410">
        <w:rPr>
          <w:rFonts w:ascii="Times New Roman" w:eastAsia="Times New Roman" w:hAnsi="Times New Roman"/>
          <w:sz w:val="26"/>
          <w:szCs w:val="26"/>
          <w:lang w:val="en-US" w:eastAsia="ru-RU"/>
        </w:rPr>
        <w:t>d</w:t>
      </w:r>
      <w:r w:rsidRPr="00733410">
        <w:rPr>
          <w:rFonts w:ascii="Times New Roman" w:eastAsia="Times New Roman" w:hAnsi="Times New Roman"/>
          <w:sz w:val="26"/>
          <w:szCs w:val="26"/>
          <w:lang w:eastAsia="ru-RU"/>
        </w:rPr>
        <w:t>-</w:t>
      </w:r>
      <w:r w:rsidRPr="00733410">
        <w:rPr>
          <w:rFonts w:ascii="Times New Roman" w:eastAsia="Times New Roman" w:hAnsi="Times New Roman"/>
          <w:sz w:val="26"/>
          <w:szCs w:val="26"/>
          <w:lang w:val="en-US" w:eastAsia="ru-RU"/>
        </w:rPr>
        <w:t>moll</w:t>
      </w:r>
      <w:r w:rsidRPr="00733410">
        <w:rPr>
          <w:rFonts w:ascii="Times New Roman" w:eastAsia="Times New Roman" w:hAnsi="Times New Roman"/>
          <w:sz w:val="26"/>
          <w:szCs w:val="26"/>
          <w:lang w:eastAsia="ru-RU"/>
        </w:rPr>
        <w:t xml:space="preserve"> (гармонический, мелодический) двумя руками в одну октаву, короткое арпеджио, аккорды. На выборной клавиатуре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w:t>
      </w:r>
      <w:r w:rsidRPr="00733410">
        <w:rPr>
          <w:rFonts w:ascii="Times New Roman" w:eastAsia="Times New Roman" w:hAnsi="Times New Roman"/>
          <w:sz w:val="26"/>
          <w:szCs w:val="26"/>
          <w:lang w:val="en-US" w:eastAsia="ru-RU"/>
        </w:rPr>
        <w:t>dur</w:t>
      </w:r>
      <w:r w:rsidRPr="00733410">
        <w:rPr>
          <w:rFonts w:ascii="Times New Roman" w:eastAsia="Times New Roman" w:hAnsi="Times New Roman"/>
          <w:sz w:val="26"/>
          <w:szCs w:val="26"/>
          <w:lang w:eastAsia="ru-RU"/>
        </w:rPr>
        <w:t xml:space="preserve"> в 2 октавы, арпеджио, аккорды.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Кроме того, в течение 3 года обучения ученик должен пройти: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2-3 этюда  на различные виды техники;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2 полифонических произведения;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1 произведение или часть  крупной формы;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 xml:space="preserve">6-8 </w:t>
      </w:r>
      <w:r w:rsidRPr="00733410">
        <w:rPr>
          <w:rFonts w:ascii="Times New Roman" w:eastAsia="Times New Roman" w:hAnsi="Times New Roman"/>
          <w:sz w:val="26"/>
          <w:szCs w:val="26"/>
          <w:lang w:eastAsia="ru-RU"/>
        </w:rPr>
        <w:t xml:space="preserve"> пьес различного характера, включая переложения зарубежных и отечественных композиторов.</w:t>
      </w:r>
    </w:p>
    <w:p w:rsidR="00733410" w:rsidRPr="00733410" w:rsidRDefault="00733410" w:rsidP="00733410">
      <w:pPr>
        <w:widowControl w:val="0"/>
        <w:shd w:val="clear" w:color="auto" w:fill="FFFFFF"/>
        <w:autoSpaceDE w:val="0"/>
        <w:autoSpaceDN w:val="0"/>
        <w:adjustRightInd w:val="0"/>
        <w:spacing w:after="0"/>
        <w:ind w:right="3763"/>
        <w:rPr>
          <w:rFonts w:ascii="Times New Roman" w:eastAsia="Times New Roman" w:hAnsi="Times New Roman"/>
          <w:spacing w:val="-2"/>
          <w:sz w:val="26"/>
          <w:szCs w:val="26"/>
          <w:lang w:eastAsia="ru-RU"/>
        </w:rPr>
      </w:pPr>
      <w:r w:rsidRPr="00733410">
        <w:rPr>
          <w:rFonts w:ascii="Times New Roman" w:eastAsia="Times New Roman" w:hAnsi="Times New Roman"/>
          <w:spacing w:val="-2"/>
          <w:sz w:val="26"/>
          <w:szCs w:val="26"/>
          <w:lang w:eastAsia="ru-RU"/>
        </w:rPr>
        <w:t xml:space="preserve">Чтение нот с листа. Подбор по слуху. </w:t>
      </w:r>
    </w:p>
    <w:p w:rsidR="00733410" w:rsidRPr="00733410" w:rsidRDefault="00733410" w:rsidP="00733410">
      <w:pPr>
        <w:widowControl w:val="0"/>
        <w:shd w:val="clear" w:color="auto" w:fill="FFFFFF"/>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b/>
          <w:bCs/>
          <w:spacing w:val="-3"/>
          <w:sz w:val="26"/>
          <w:szCs w:val="26"/>
          <w:lang w:eastAsia="ru-RU"/>
        </w:rPr>
        <w:t>За учебный год учащийся должен исполнить:</w:t>
      </w:r>
    </w:p>
    <w:tbl>
      <w:tblPr>
        <w:tblW w:w="9850" w:type="dxa"/>
        <w:tblInd w:w="40" w:type="dxa"/>
        <w:tblLayout w:type="fixed"/>
        <w:tblCellMar>
          <w:left w:w="40" w:type="dxa"/>
          <w:right w:w="40" w:type="dxa"/>
        </w:tblCellMar>
        <w:tblLook w:val="0000"/>
      </w:tblPr>
      <w:tblGrid>
        <w:gridCol w:w="4925"/>
        <w:gridCol w:w="4925"/>
      </w:tblGrid>
      <w:tr w:rsidR="00733410" w:rsidRPr="00733410" w:rsidTr="003934E1">
        <w:trPr>
          <w:trHeight w:hRule="exact" w:val="52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733410" w:rsidRPr="00733410" w:rsidTr="003934E1">
        <w:trPr>
          <w:trHeight w:hRule="exact" w:val="1584"/>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8"/>
                <w:sz w:val="26"/>
                <w:szCs w:val="26"/>
                <w:lang w:eastAsia="ru-RU"/>
              </w:rPr>
              <w:lastRenderedPageBreak/>
              <w:t xml:space="preserve">Октябрь - технический зачет (1 гамма, </w:t>
            </w:r>
            <w:r w:rsidRPr="00733410">
              <w:rPr>
                <w:rFonts w:ascii="Times New Roman" w:eastAsia="Times New Roman" w:hAnsi="Times New Roman"/>
                <w:spacing w:val="-10"/>
                <w:sz w:val="26"/>
                <w:szCs w:val="26"/>
                <w:lang w:eastAsia="ru-RU"/>
              </w:rPr>
              <w:t xml:space="preserve">1 этюд).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Декабрь - зачет (2 разнохарактерные </w:t>
            </w:r>
            <w:r w:rsidRPr="00733410">
              <w:rPr>
                <w:rFonts w:ascii="Times New Roman" w:eastAsia="Times New Roman" w:hAnsi="Times New Roman"/>
                <w:sz w:val="26"/>
                <w:szCs w:val="26"/>
                <w:lang w:eastAsia="ru-RU"/>
              </w:rPr>
              <w:t>пьесы).</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Март - технический зачет (одна гамма, </w:t>
            </w:r>
            <w:r w:rsidRPr="00733410">
              <w:rPr>
                <w:rFonts w:ascii="Times New Roman" w:eastAsia="Times New Roman" w:hAnsi="Times New Roman"/>
                <w:sz w:val="26"/>
                <w:szCs w:val="26"/>
                <w:lang w:eastAsia="ru-RU"/>
              </w:rPr>
              <w:t>один этюд).</w:t>
            </w:r>
          </w:p>
          <w:p w:rsidR="00733410" w:rsidRPr="00733410" w:rsidRDefault="00733410" w:rsidP="00733410">
            <w:pPr>
              <w:widowControl w:val="0"/>
              <w:shd w:val="clear" w:color="auto" w:fill="FFFFFF"/>
              <w:autoSpaceDE w:val="0"/>
              <w:autoSpaceDN w:val="0"/>
              <w:adjustRightInd w:val="0"/>
              <w:spacing w:after="0"/>
              <w:ind w:right="10"/>
              <w:rPr>
                <w:rFonts w:ascii="Times New Roman" w:eastAsia="Times New Roman" w:hAnsi="Times New Roman"/>
                <w:sz w:val="26"/>
                <w:szCs w:val="26"/>
                <w:lang w:eastAsia="ru-RU"/>
              </w:rPr>
            </w:pPr>
          </w:p>
          <w:p w:rsidR="00733410" w:rsidRPr="00733410" w:rsidRDefault="00733410" w:rsidP="00733410">
            <w:pPr>
              <w:widowControl w:val="0"/>
              <w:shd w:val="clear" w:color="auto" w:fill="FFFFFF"/>
              <w:autoSpaceDE w:val="0"/>
              <w:autoSpaceDN w:val="0"/>
              <w:adjustRightInd w:val="0"/>
              <w:spacing w:after="0"/>
              <w:ind w:right="1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Май      -      экзамен       (зачет)       (3 </w:t>
            </w:r>
            <w:r w:rsidRPr="00733410">
              <w:rPr>
                <w:rFonts w:ascii="Times New Roman" w:eastAsia="Times New Roman" w:hAnsi="Times New Roman"/>
                <w:spacing w:val="-11"/>
                <w:sz w:val="26"/>
                <w:szCs w:val="26"/>
                <w:lang w:eastAsia="ru-RU"/>
              </w:rPr>
              <w:t>разнохарактерных произведения).</w:t>
            </w:r>
          </w:p>
        </w:tc>
      </w:tr>
    </w:tbl>
    <w:p w:rsidR="00733410" w:rsidRPr="00733410" w:rsidRDefault="00733410" w:rsidP="00733410">
      <w:pPr>
        <w:widowControl w:val="0"/>
        <w:shd w:val="clear" w:color="auto" w:fill="FFFFFF"/>
        <w:autoSpaceDE w:val="0"/>
        <w:autoSpaceDN w:val="0"/>
        <w:adjustRightInd w:val="0"/>
        <w:spacing w:after="0"/>
        <w:contextualSpacing/>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зачета в конце первого полугодия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noProof/>
          <w:sz w:val="26"/>
          <w:szCs w:val="26"/>
          <w:lang w:eastAsia="ru-RU"/>
        </w:rPr>
        <w:t>1</w:t>
      </w:r>
      <w:r w:rsidRPr="00733410">
        <w:rPr>
          <w:rFonts w:ascii="Times New Roman" w:eastAsia="Times New Roman" w:hAnsi="Times New Roman"/>
          <w:b/>
          <w:bCs/>
          <w:noProof/>
          <w:sz w:val="26"/>
          <w:szCs w:val="26"/>
          <w:lang w:eastAsia="ru-RU"/>
        </w:rPr>
        <w:t>.</w:t>
      </w:r>
      <w:r w:rsidRPr="00733410">
        <w:rPr>
          <w:rFonts w:ascii="Times New Roman" w:eastAsia="Times New Roman" w:hAnsi="Times New Roman"/>
          <w:sz w:val="26"/>
          <w:szCs w:val="26"/>
          <w:lang w:eastAsia="ru-RU"/>
        </w:rPr>
        <w:t xml:space="preserve"> Нестеров В. «Маленький канон»</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Соловьёв Ю. «Детская сюита»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Александров А.  РНП «Кума»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Моцарт В.А. «Аллегро»</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Чайковский П. «Старинная французская песня»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Салихов М. «Танец снежинок»</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переводного экзамена (зачета)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Бах И.С. Прелюдия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Вебер К. Вальс</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Лядов А. РНП «Коляда – маляда»</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Гедике А. Сарабанда</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Тюрк Д. Маленькое рондо</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Иванов А. Как под яблонькой</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Четвертый класс (2 часа в неделю)</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Акцентирование внимания на качестве звукоизвлечения. Работа, направленная на развитие </w:t>
      </w:r>
      <w:r w:rsidRPr="00733410">
        <w:rPr>
          <w:rFonts w:ascii="Times New Roman" w:eastAsia="Times New Roman" w:hAnsi="Times New Roman"/>
          <w:spacing w:val="-1"/>
          <w:sz w:val="26"/>
          <w:szCs w:val="26"/>
          <w:lang w:eastAsia="ru-RU"/>
        </w:rPr>
        <w:t xml:space="preserve">мелкой техники. </w:t>
      </w:r>
      <w:r w:rsidRPr="00733410">
        <w:rPr>
          <w:rFonts w:ascii="Times New Roman" w:eastAsia="Times New Roman" w:hAnsi="Times New Roman"/>
          <w:sz w:val="26"/>
          <w:szCs w:val="26"/>
          <w:lang w:eastAsia="ru-RU"/>
        </w:rPr>
        <w:t xml:space="preserve">Работа над динамикой, ритмом. Работа над развитием </w:t>
      </w:r>
      <w:r w:rsidRPr="00733410">
        <w:rPr>
          <w:rFonts w:ascii="Times New Roman" w:eastAsia="Times New Roman" w:hAnsi="Times New Roman"/>
          <w:spacing w:val="-1"/>
          <w:sz w:val="26"/>
          <w:szCs w:val="26"/>
          <w:lang w:eastAsia="ru-RU"/>
        </w:rPr>
        <w:t>музыкально-образного мышления, творческого художественного воображения.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 программе основное внимание уделяется работе над крупной формой.</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В пьесах-миниатюрах необходимо добиваться конкретики штриха, </w:t>
      </w:r>
      <w:r w:rsidRPr="00733410">
        <w:rPr>
          <w:rFonts w:ascii="Times New Roman" w:eastAsia="Times New Roman" w:hAnsi="Times New Roman"/>
          <w:spacing w:val="-2"/>
          <w:sz w:val="26"/>
          <w:szCs w:val="26"/>
          <w:lang w:eastAsia="ru-RU"/>
        </w:rPr>
        <w:t xml:space="preserve">соответствующего ему приема, яркой, широкой по диапазону динамики, четкой </w:t>
      </w:r>
      <w:r w:rsidRPr="00733410">
        <w:rPr>
          <w:rFonts w:ascii="Times New Roman" w:eastAsia="Times New Roman" w:hAnsi="Times New Roman"/>
          <w:sz w:val="26"/>
          <w:szCs w:val="26"/>
          <w:lang w:eastAsia="ru-RU"/>
        </w:rPr>
        <w:t>артикуляции.</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Контроль педагогом самостоятельной работы ученика: поэтапность работы над произведением, умение вычленить технический эпизод, трансформировать его в упражнение и довести до качественного исполнения и т.д.</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Упражнения на разные виды техники.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1"/>
          <w:sz w:val="26"/>
          <w:szCs w:val="26"/>
          <w:lang w:eastAsia="ru-RU"/>
        </w:rPr>
      </w:pPr>
      <w:r w:rsidRPr="00733410">
        <w:rPr>
          <w:rFonts w:ascii="Times New Roman" w:eastAsia="Times New Roman" w:hAnsi="Times New Roman"/>
          <w:sz w:val="26"/>
          <w:szCs w:val="26"/>
          <w:lang w:eastAsia="ru-RU"/>
        </w:rPr>
        <w:t>Чтение с листа лёгких произведений из репертуара 1-го класса.</w:t>
      </w:r>
      <w:r w:rsidRPr="00733410">
        <w:rPr>
          <w:rFonts w:ascii="Times New Roman" w:eastAsia="Times New Roman" w:hAnsi="Times New Roman"/>
          <w:spacing w:val="-11"/>
          <w:sz w:val="26"/>
          <w:szCs w:val="26"/>
          <w:lang w:eastAsia="ru-RU"/>
        </w:rPr>
        <w:t xml:space="preserve">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В течение 4 года обучения ученик должен пройти:</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pacing w:val="-2"/>
          <w:sz w:val="26"/>
          <w:szCs w:val="26"/>
          <w:lang w:eastAsia="ru-RU"/>
        </w:rPr>
      </w:pPr>
      <w:r w:rsidRPr="00733410">
        <w:rPr>
          <w:rFonts w:ascii="Times New Roman" w:eastAsia="Times New Roman" w:hAnsi="Times New Roman"/>
          <w:spacing w:val="-2"/>
          <w:sz w:val="26"/>
          <w:szCs w:val="26"/>
          <w:lang w:eastAsia="ru-RU"/>
        </w:rPr>
        <w:t xml:space="preserve">мажорные гаммы в две октавы до 3–х знаков двумя руками, длинные и короткие арпеджио, аккорды; </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минорные гаммы до 2-х знаков (гармонический, мелодический) двумя руками в две октавы, длинное и короткое арпеджио, аккорды;</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 xml:space="preserve">  На выборной клавиатуре левой рукой мажор до 2-х знаков легато, стаккато, комбинированные штрихи. Исполнение пьес полифонического изложения с использованием выборной клавиатуры.</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2 полифонических произведения;</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2 произведения или части крупной формы;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3-4 этюда на различные виды техники;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lastRenderedPageBreak/>
        <w:t>2 пьесы татарской музыки;</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10-12 пьес различного характера, включая переложения зарубежных и </w:t>
      </w:r>
      <w:r w:rsidRPr="00733410">
        <w:rPr>
          <w:rFonts w:ascii="Times New Roman" w:eastAsia="Times New Roman" w:hAnsi="Times New Roman"/>
          <w:sz w:val="26"/>
          <w:szCs w:val="26"/>
          <w:lang w:eastAsia="ru-RU"/>
        </w:rPr>
        <w:t>отечественных композиторов, обработки народных песен.</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Чтение нот с листа. Подбор по слуху.</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2"/>
          <w:sz w:val="26"/>
          <w:szCs w:val="26"/>
          <w:lang w:eastAsia="ru-RU"/>
        </w:rPr>
        <w:t>За учебный год учащийся должен исполнить</w:t>
      </w:r>
      <w:r w:rsidRPr="00733410">
        <w:rPr>
          <w:rFonts w:ascii="Times New Roman" w:eastAsia="Times New Roman" w:hAnsi="Times New Roman"/>
          <w:spacing w:val="-12"/>
          <w:sz w:val="26"/>
          <w:szCs w:val="26"/>
          <w:lang w:eastAsia="ru-RU"/>
        </w:rPr>
        <w:t>:</w:t>
      </w:r>
    </w:p>
    <w:tbl>
      <w:tblPr>
        <w:tblW w:w="9850" w:type="dxa"/>
        <w:tblInd w:w="40" w:type="dxa"/>
        <w:tblLayout w:type="fixed"/>
        <w:tblCellMar>
          <w:left w:w="40" w:type="dxa"/>
          <w:right w:w="40" w:type="dxa"/>
        </w:tblCellMar>
        <w:tblLook w:val="0000"/>
      </w:tblPr>
      <w:tblGrid>
        <w:gridCol w:w="4925"/>
        <w:gridCol w:w="4925"/>
      </w:tblGrid>
      <w:tr w:rsidR="00733410" w:rsidRPr="00733410" w:rsidTr="003934E1">
        <w:trPr>
          <w:trHeight w:hRule="exact" w:val="528"/>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327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733410" w:rsidRPr="00733410" w:rsidTr="003934E1">
        <w:trPr>
          <w:trHeight w:hRule="exact" w:val="253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Октябрь - технический зачет (1 гамма, </w:t>
            </w:r>
            <w:r w:rsidRPr="00733410">
              <w:rPr>
                <w:rFonts w:ascii="Times New Roman" w:eastAsia="Times New Roman" w:hAnsi="Times New Roman"/>
                <w:spacing w:val="-10"/>
                <w:sz w:val="26"/>
                <w:szCs w:val="26"/>
                <w:lang w:eastAsia="ru-RU"/>
              </w:rPr>
              <w:t xml:space="preserve">2 этюда на различные виды техники). </w:t>
            </w:r>
            <w:r w:rsidRPr="00733410">
              <w:rPr>
                <w:rFonts w:ascii="Times New Roman" w:eastAsia="Times New Roman" w:hAnsi="Times New Roman"/>
                <w:spacing w:val="-3"/>
                <w:sz w:val="26"/>
                <w:szCs w:val="26"/>
                <w:lang w:eastAsia="ru-RU"/>
              </w:rPr>
              <w:t xml:space="preserve">Декабрь - зачет (2 разнохарактерных </w:t>
            </w:r>
            <w:r w:rsidRPr="00733410">
              <w:rPr>
                <w:rFonts w:ascii="Times New Roman" w:eastAsia="Times New Roman" w:hAnsi="Times New Roman"/>
                <w:sz w:val="26"/>
                <w:szCs w:val="26"/>
                <w:lang w:eastAsia="ru-RU"/>
              </w:rPr>
              <w:t>произведения, включая полифонию).</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Март - технический зачет (одна гамма,</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один этюд).</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Май – экзамен (зачет)       (3</w:t>
            </w:r>
            <w:r w:rsidRPr="00733410">
              <w:rPr>
                <w:rFonts w:ascii="Times New Roman" w:eastAsia="Times New Roman" w:hAnsi="Times New Roman"/>
                <w:spacing w:val="-10"/>
                <w:sz w:val="26"/>
                <w:szCs w:val="26"/>
                <w:lang w:eastAsia="ru-RU"/>
              </w:rPr>
              <w:t>разнохарактерных произведения,</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включая   произведение крупной</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формы).</w:t>
            </w:r>
          </w:p>
        </w:tc>
      </w:tr>
    </w:tbl>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зачета в конце первого полугодия</w:t>
      </w:r>
    </w:p>
    <w:p w:rsidR="00733410" w:rsidRPr="00733410" w:rsidRDefault="00733410" w:rsidP="00733410">
      <w:pPr>
        <w:widowControl w:val="0"/>
        <w:shd w:val="clear" w:color="auto" w:fill="FFFFFF"/>
        <w:tabs>
          <w:tab w:val="left" w:pos="394"/>
        </w:tabs>
        <w:autoSpaceDE w:val="0"/>
        <w:autoSpaceDN w:val="0"/>
        <w:adjustRightInd w:val="0"/>
        <w:spacing w:after="0"/>
        <w:rPr>
          <w:rFonts w:ascii="Times New Roman" w:eastAsia="Times New Roman" w:hAnsi="Times New Roman"/>
          <w:spacing w:val="-9"/>
          <w:sz w:val="26"/>
          <w:szCs w:val="26"/>
          <w:lang w:eastAsia="ru-RU"/>
        </w:rPr>
      </w:pPr>
      <w:r w:rsidRPr="00733410">
        <w:rPr>
          <w:rFonts w:ascii="Times New Roman" w:eastAsia="Times New Roman" w:hAnsi="Times New Roman"/>
          <w:spacing w:val="-31"/>
          <w:sz w:val="26"/>
          <w:szCs w:val="26"/>
          <w:lang w:eastAsia="ru-RU"/>
        </w:rPr>
        <w:t>1.</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9"/>
          <w:sz w:val="26"/>
          <w:szCs w:val="26"/>
          <w:lang w:eastAsia="ru-RU"/>
        </w:rPr>
        <w:t>Моцарт В. Ария</w:t>
      </w:r>
    </w:p>
    <w:p w:rsidR="00733410" w:rsidRPr="00733410" w:rsidRDefault="00733410" w:rsidP="00733410">
      <w:pPr>
        <w:widowControl w:val="0"/>
        <w:shd w:val="clear" w:color="auto" w:fill="FFFFFF"/>
        <w:tabs>
          <w:tab w:val="left" w:pos="394"/>
        </w:tabs>
        <w:autoSpaceDE w:val="0"/>
        <w:autoSpaceDN w:val="0"/>
        <w:adjustRightInd w:val="0"/>
        <w:spacing w:after="0"/>
        <w:rPr>
          <w:rFonts w:ascii="Times New Roman" w:eastAsia="Times New Roman" w:hAnsi="Times New Roman"/>
          <w:spacing w:val="-9"/>
          <w:sz w:val="26"/>
          <w:szCs w:val="26"/>
          <w:lang w:eastAsia="ru-RU"/>
        </w:rPr>
      </w:pPr>
      <w:r w:rsidRPr="00733410">
        <w:rPr>
          <w:rFonts w:ascii="Times New Roman" w:eastAsia="Times New Roman" w:hAnsi="Times New Roman"/>
          <w:spacing w:val="-9"/>
          <w:sz w:val="26"/>
          <w:szCs w:val="26"/>
          <w:lang w:eastAsia="ru-RU"/>
        </w:rPr>
        <w:t xml:space="preserve">Беркович И. Сонатина </w:t>
      </w:r>
      <w:r w:rsidRPr="00733410">
        <w:rPr>
          <w:rFonts w:ascii="Times New Roman" w:eastAsia="Times New Roman" w:hAnsi="Times New Roman"/>
          <w:spacing w:val="-9"/>
          <w:sz w:val="26"/>
          <w:szCs w:val="26"/>
          <w:lang w:val="en-US" w:eastAsia="ru-RU"/>
        </w:rPr>
        <w:t>a</w:t>
      </w:r>
      <w:r w:rsidRPr="00733410">
        <w:rPr>
          <w:rFonts w:ascii="Times New Roman" w:eastAsia="Times New Roman" w:hAnsi="Times New Roman"/>
          <w:spacing w:val="-9"/>
          <w:sz w:val="26"/>
          <w:szCs w:val="26"/>
          <w:lang w:eastAsia="ru-RU"/>
        </w:rPr>
        <w:t xml:space="preserve"> </w:t>
      </w:r>
      <w:r w:rsidRPr="00733410">
        <w:rPr>
          <w:rFonts w:ascii="Times New Roman" w:eastAsia="Times New Roman" w:hAnsi="Times New Roman"/>
          <w:spacing w:val="-9"/>
          <w:sz w:val="26"/>
          <w:szCs w:val="26"/>
          <w:lang w:val="en-US" w:eastAsia="ru-RU"/>
        </w:rPr>
        <w:t>moll</w:t>
      </w:r>
    </w:p>
    <w:p w:rsidR="00733410" w:rsidRPr="00733410" w:rsidRDefault="00733410" w:rsidP="00733410">
      <w:pPr>
        <w:widowControl w:val="0"/>
        <w:shd w:val="clear" w:color="auto" w:fill="FFFFFF"/>
        <w:tabs>
          <w:tab w:val="left" w:pos="394"/>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Чапкий С. РНП «Ходит ветер у ворот»</w:t>
      </w:r>
    </w:p>
    <w:p w:rsidR="00733410" w:rsidRPr="00733410" w:rsidRDefault="00733410" w:rsidP="00733410">
      <w:pPr>
        <w:widowControl w:val="0"/>
        <w:shd w:val="clear" w:color="auto" w:fill="FFFFFF"/>
        <w:tabs>
          <w:tab w:val="left" w:pos="394"/>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20"/>
          <w:sz w:val="26"/>
          <w:szCs w:val="26"/>
          <w:lang w:eastAsia="ru-RU"/>
        </w:rPr>
        <w:t>2.</w:t>
      </w:r>
      <w:r w:rsidRPr="00733410">
        <w:rPr>
          <w:rFonts w:ascii="Times New Roman" w:eastAsia="Times New Roman" w:hAnsi="Times New Roman"/>
          <w:sz w:val="26"/>
          <w:szCs w:val="26"/>
          <w:lang w:eastAsia="ru-RU"/>
        </w:rPr>
        <w:tab/>
        <w:t>Гендель Г. Чакона</w:t>
      </w:r>
    </w:p>
    <w:p w:rsidR="00733410" w:rsidRPr="00733410" w:rsidRDefault="00733410" w:rsidP="00733410">
      <w:pPr>
        <w:widowControl w:val="0"/>
        <w:shd w:val="clear" w:color="auto" w:fill="FFFFFF"/>
        <w:tabs>
          <w:tab w:val="left" w:pos="394"/>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Гайдн И Аллегро</w:t>
      </w:r>
    </w:p>
    <w:p w:rsidR="00733410" w:rsidRPr="00733410" w:rsidRDefault="00733410" w:rsidP="00733410">
      <w:pPr>
        <w:widowControl w:val="0"/>
        <w:shd w:val="clear" w:color="auto" w:fill="FFFFFF"/>
        <w:tabs>
          <w:tab w:val="left" w:pos="394"/>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Яруллин М. Вальс</w:t>
      </w:r>
    </w:p>
    <w:p w:rsidR="00733410" w:rsidRPr="00733410" w:rsidRDefault="00733410" w:rsidP="00733410">
      <w:pPr>
        <w:widowControl w:val="0"/>
        <w:shd w:val="clear" w:color="auto" w:fill="FFFFFF"/>
        <w:tabs>
          <w:tab w:val="left" w:pos="394"/>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переводного экзамена (зачета)</w:t>
      </w:r>
    </w:p>
    <w:p w:rsidR="00733410" w:rsidRPr="00733410" w:rsidRDefault="00733410" w:rsidP="00733410">
      <w:pPr>
        <w:widowControl w:val="0"/>
        <w:shd w:val="clear" w:color="auto" w:fill="FFFFFF"/>
        <w:autoSpaceDE w:val="0"/>
        <w:autoSpaceDN w:val="0"/>
        <w:adjustRightInd w:val="0"/>
        <w:spacing w:after="0"/>
        <w:ind w:right="1613"/>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1. Глинка М. Фуга </w:t>
      </w:r>
      <w:r w:rsidRPr="00733410">
        <w:rPr>
          <w:rFonts w:ascii="Times New Roman" w:eastAsia="Times New Roman" w:hAnsi="Times New Roman"/>
          <w:spacing w:val="-10"/>
          <w:sz w:val="26"/>
          <w:szCs w:val="26"/>
          <w:lang w:val="en-US" w:eastAsia="ru-RU"/>
        </w:rPr>
        <w:t>a</w:t>
      </w:r>
      <w:r w:rsidRPr="00733410">
        <w:rPr>
          <w:rFonts w:ascii="Times New Roman" w:eastAsia="Times New Roman" w:hAnsi="Times New Roman"/>
          <w:spacing w:val="-10"/>
          <w:sz w:val="26"/>
          <w:szCs w:val="26"/>
          <w:lang w:eastAsia="ru-RU"/>
        </w:rPr>
        <w:t xml:space="preserve"> </w:t>
      </w:r>
      <w:r w:rsidRPr="00733410">
        <w:rPr>
          <w:rFonts w:ascii="Times New Roman" w:eastAsia="Times New Roman" w:hAnsi="Times New Roman"/>
          <w:spacing w:val="-10"/>
          <w:sz w:val="26"/>
          <w:szCs w:val="26"/>
          <w:lang w:val="en-US" w:eastAsia="ru-RU"/>
        </w:rPr>
        <w:t>moll</w:t>
      </w:r>
    </w:p>
    <w:p w:rsidR="00733410" w:rsidRPr="00733410" w:rsidRDefault="00733410" w:rsidP="00733410">
      <w:pPr>
        <w:widowControl w:val="0"/>
        <w:shd w:val="clear" w:color="auto" w:fill="FFFFFF"/>
        <w:autoSpaceDE w:val="0"/>
        <w:autoSpaceDN w:val="0"/>
        <w:adjustRightInd w:val="0"/>
        <w:spacing w:after="0"/>
        <w:ind w:right="1613"/>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 Лондонов П. Рондо</w:t>
      </w:r>
    </w:p>
    <w:p w:rsidR="00733410" w:rsidRPr="00733410" w:rsidRDefault="00733410" w:rsidP="00733410">
      <w:pPr>
        <w:widowControl w:val="0"/>
        <w:shd w:val="clear" w:color="auto" w:fill="FFFFFF"/>
        <w:autoSpaceDE w:val="0"/>
        <w:autoSpaceDN w:val="0"/>
        <w:adjustRightInd w:val="0"/>
        <w:spacing w:after="0"/>
        <w:ind w:right="1613"/>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 Хачатурян А. Восточный танец</w:t>
      </w:r>
    </w:p>
    <w:p w:rsidR="00733410" w:rsidRPr="00733410" w:rsidRDefault="00733410" w:rsidP="00733410">
      <w:pPr>
        <w:widowControl w:val="0"/>
        <w:shd w:val="clear" w:color="auto" w:fill="FFFFFF"/>
        <w:autoSpaceDE w:val="0"/>
        <w:autoSpaceDN w:val="0"/>
        <w:adjustRightInd w:val="0"/>
        <w:spacing w:after="0"/>
        <w:ind w:right="1613"/>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2. Бах И.С. Сарабанда</w:t>
      </w:r>
    </w:p>
    <w:p w:rsidR="00733410" w:rsidRPr="00733410" w:rsidRDefault="00733410" w:rsidP="00733410">
      <w:pPr>
        <w:widowControl w:val="0"/>
        <w:shd w:val="clear" w:color="auto" w:fill="FFFFFF"/>
        <w:autoSpaceDE w:val="0"/>
        <w:autoSpaceDN w:val="0"/>
        <w:adjustRightInd w:val="0"/>
        <w:spacing w:after="0"/>
        <w:ind w:right="1613"/>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 Глинка М. Каватина Людмилы из оперы «Руслан и Людмила»</w:t>
      </w:r>
    </w:p>
    <w:p w:rsidR="00733410" w:rsidRPr="00733410" w:rsidRDefault="00733410" w:rsidP="00733410">
      <w:pPr>
        <w:widowControl w:val="0"/>
        <w:shd w:val="clear" w:color="auto" w:fill="FFFFFF"/>
        <w:autoSpaceDE w:val="0"/>
        <w:autoSpaceDN w:val="0"/>
        <w:adjustRightInd w:val="0"/>
        <w:spacing w:after="0"/>
        <w:ind w:right="1613"/>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 Кукубаев М. «Горная песня»</w:t>
      </w:r>
    </w:p>
    <w:p w:rsidR="00733410" w:rsidRPr="00733410" w:rsidRDefault="00733410" w:rsidP="00733410">
      <w:pPr>
        <w:widowControl w:val="0"/>
        <w:shd w:val="clear" w:color="auto" w:fill="FFFFFF"/>
        <w:autoSpaceDE w:val="0"/>
        <w:autoSpaceDN w:val="0"/>
        <w:adjustRightInd w:val="0"/>
        <w:spacing w:after="0"/>
        <w:ind w:right="1613"/>
        <w:rPr>
          <w:rFonts w:ascii="Times New Roman" w:eastAsia="Times New Roman" w:hAnsi="Times New Roman"/>
          <w:spacing w:val="-10"/>
          <w:sz w:val="26"/>
          <w:szCs w:val="26"/>
          <w:lang w:eastAsia="ru-RU"/>
        </w:rPr>
      </w:pPr>
      <w:r w:rsidRPr="00733410">
        <w:rPr>
          <w:rFonts w:ascii="Times New Roman" w:eastAsia="Times New Roman" w:hAnsi="Times New Roman"/>
          <w:b/>
          <w:bCs/>
          <w:spacing w:val="-10"/>
          <w:sz w:val="26"/>
          <w:szCs w:val="26"/>
          <w:lang w:eastAsia="ru-RU"/>
        </w:rPr>
        <w:t>Пятый класс (2 часа в неделю)</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Развитие и совершенствование всех ранее освоенных музыкально – </w:t>
      </w:r>
      <w:r w:rsidRPr="00733410">
        <w:rPr>
          <w:rFonts w:ascii="Times New Roman" w:eastAsia="Times New Roman" w:hAnsi="Times New Roman"/>
          <w:spacing w:val="-10"/>
          <w:sz w:val="26"/>
          <w:szCs w:val="26"/>
          <w:lang w:eastAsia="ru-RU"/>
        </w:rPr>
        <w:t xml:space="preserve">исполнительских навыков игры на инструменте. Более тщательная работа над </w:t>
      </w:r>
      <w:r w:rsidRPr="00733410">
        <w:rPr>
          <w:rFonts w:ascii="Times New Roman" w:eastAsia="Times New Roman" w:hAnsi="Times New Roman"/>
          <w:spacing w:val="-11"/>
          <w:sz w:val="26"/>
          <w:szCs w:val="26"/>
          <w:lang w:eastAsia="ru-RU"/>
        </w:rPr>
        <w:t xml:space="preserve">качеством звукоизвлечения, формирование объективной самооценки учащимся </w:t>
      </w:r>
      <w:r w:rsidRPr="00733410">
        <w:rPr>
          <w:rFonts w:ascii="Times New Roman" w:eastAsia="Times New Roman" w:hAnsi="Times New Roman"/>
          <w:sz w:val="26"/>
          <w:szCs w:val="26"/>
          <w:lang w:eastAsia="ru-RU"/>
        </w:rPr>
        <w:t>собственной игры, основанной на слуховом самоконтроле.</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2"/>
          <w:sz w:val="26"/>
          <w:szCs w:val="26"/>
          <w:lang w:eastAsia="ru-RU"/>
        </w:rPr>
        <w:t xml:space="preserve">Особое внимание преподавателя должно быть направлено на составление </w:t>
      </w:r>
      <w:r w:rsidRPr="00733410">
        <w:rPr>
          <w:rFonts w:ascii="Times New Roman" w:eastAsia="Times New Roman" w:hAnsi="Times New Roman"/>
          <w:spacing w:val="-9"/>
          <w:sz w:val="26"/>
          <w:szCs w:val="26"/>
          <w:lang w:eastAsia="ru-RU"/>
        </w:rPr>
        <w:t xml:space="preserve">программ с учетом ясной дифференциации репертуара на произведения </w:t>
      </w:r>
      <w:r w:rsidRPr="00733410">
        <w:rPr>
          <w:rFonts w:ascii="Times New Roman" w:eastAsia="Times New Roman" w:hAnsi="Times New Roman"/>
          <w:spacing w:val="-7"/>
          <w:sz w:val="26"/>
          <w:szCs w:val="26"/>
          <w:lang w:eastAsia="ru-RU"/>
        </w:rPr>
        <w:t xml:space="preserve">инструктивные, хрестоматийно-академические, концертные, конкурсные и </w:t>
      </w:r>
      <w:r w:rsidRPr="00733410">
        <w:rPr>
          <w:rFonts w:ascii="Times New Roman" w:eastAsia="Times New Roman" w:hAnsi="Times New Roman"/>
          <w:sz w:val="26"/>
          <w:szCs w:val="26"/>
          <w:lang w:eastAsia="ru-RU"/>
        </w:rPr>
        <w:t>другие.</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В течение 5 года обучения ученик должен пройти: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мажорные гаммы до 4-х знаков на единицу времени в две октавы, арпеджио, аккорды;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Гаммы терциями до 3-х знаков – легато, стаккато двумя руками;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val="en-US" w:eastAsia="ru-RU"/>
        </w:rPr>
        <w:t>C</w:t>
      </w:r>
      <w:r w:rsidRPr="00733410">
        <w:rPr>
          <w:rFonts w:ascii="Times New Roman" w:eastAsia="Times New Roman" w:hAnsi="Times New Roman"/>
          <w:spacing w:val="-5"/>
          <w:sz w:val="26"/>
          <w:szCs w:val="26"/>
          <w:lang w:eastAsia="ru-RU"/>
        </w:rPr>
        <w:t xml:space="preserve">, </w:t>
      </w:r>
      <w:r w:rsidRPr="00733410">
        <w:rPr>
          <w:rFonts w:ascii="Times New Roman" w:eastAsia="Times New Roman" w:hAnsi="Times New Roman"/>
          <w:spacing w:val="-5"/>
          <w:sz w:val="26"/>
          <w:szCs w:val="26"/>
          <w:lang w:val="en-US" w:eastAsia="ru-RU"/>
        </w:rPr>
        <w:t>G</w:t>
      </w:r>
      <w:r w:rsidRPr="00733410">
        <w:rPr>
          <w:rFonts w:ascii="Times New Roman" w:eastAsia="Times New Roman" w:hAnsi="Times New Roman"/>
          <w:spacing w:val="-5"/>
          <w:sz w:val="26"/>
          <w:szCs w:val="26"/>
          <w:lang w:eastAsia="ru-RU"/>
        </w:rPr>
        <w:t xml:space="preserve">, </w:t>
      </w:r>
      <w:r w:rsidRPr="00733410">
        <w:rPr>
          <w:rFonts w:ascii="Times New Roman" w:eastAsia="Times New Roman" w:hAnsi="Times New Roman"/>
          <w:spacing w:val="-5"/>
          <w:sz w:val="26"/>
          <w:szCs w:val="26"/>
          <w:lang w:val="en-US" w:eastAsia="ru-RU"/>
        </w:rPr>
        <w:t>F</w:t>
      </w:r>
      <w:r w:rsidRPr="00733410">
        <w:rPr>
          <w:rFonts w:ascii="Times New Roman" w:eastAsia="Times New Roman" w:hAnsi="Times New Roman"/>
          <w:spacing w:val="-5"/>
          <w:sz w:val="26"/>
          <w:szCs w:val="26"/>
          <w:lang w:eastAsia="ru-RU"/>
        </w:rPr>
        <w:t>-</w:t>
      </w:r>
      <w:r w:rsidRPr="00733410">
        <w:rPr>
          <w:rFonts w:ascii="Times New Roman" w:eastAsia="Times New Roman" w:hAnsi="Times New Roman"/>
          <w:spacing w:val="-5"/>
          <w:sz w:val="26"/>
          <w:szCs w:val="26"/>
          <w:lang w:val="en-US" w:eastAsia="ru-RU"/>
        </w:rPr>
        <w:t>dur</w:t>
      </w:r>
      <w:r w:rsidRPr="00733410">
        <w:rPr>
          <w:rFonts w:ascii="Times New Roman" w:eastAsia="Times New Roman" w:hAnsi="Times New Roman"/>
          <w:spacing w:val="-5"/>
          <w:sz w:val="26"/>
          <w:szCs w:val="26"/>
          <w:lang w:eastAsia="ru-RU"/>
        </w:rPr>
        <w:t xml:space="preserve"> секстами правой рукой в 2 октавы;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минорные гаммы до 3-х  знаков  в две октавы, арпеджио, аккорды;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 xml:space="preserve">на выборной клавиатуре </w:t>
      </w:r>
      <w:r w:rsidRPr="00733410">
        <w:rPr>
          <w:rFonts w:ascii="Times New Roman" w:eastAsia="Times New Roman" w:hAnsi="Times New Roman"/>
          <w:spacing w:val="-5"/>
          <w:sz w:val="26"/>
          <w:szCs w:val="26"/>
          <w:lang w:val="en-US" w:eastAsia="ru-RU"/>
        </w:rPr>
        <w:t>C</w:t>
      </w:r>
      <w:r w:rsidRPr="00733410">
        <w:rPr>
          <w:rFonts w:ascii="Times New Roman" w:eastAsia="Times New Roman" w:hAnsi="Times New Roman"/>
          <w:spacing w:val="-5"/>
          <w:sz w:val="26"/>
          <w:szCs w:val="26"/>
          <w:lang w:eastAsia="ru-RU"/>
        </w:rPr>
        <w:t xml:space="preserve">, </w:t>
      </w:r>
      <w:r w:rsidRPr="00733410">
        <w:rPr>
          <w:rFonts w:ascii="Times New Roman" w:eastAsia="Times New Roman" w:hAnsi="Times New Roman"/>
          <w:spacing w:val="-5"/>
          <w:sz w:val="26"/>
          <w:szCs w:val="26"/>
          <w:lang w:val="en-US" w:eastAsia="ru-RU"/>
        </w:rPr>
        <w:t>G</w:t>
      </w:r>
      <w:r w:rsidRPr="00733410">
        <w:rPr>
          <w:rFonts w:ascii="Times New Roman" w:eastAsia="Times New Roman" w:hAnsi="Times New Roman"/>
          <w:spacing w:val="-5"/>
          <w:sz w:val="26"/>
          <w:szCs w:val="26"/>
          <w:lang w:eastAsia="ru-RU"/>
        </w:rPr>
        <w:t xml:space="preserve">, </w:t>
      </w:r>
      <w:r w:rsidRPr="00733410">
        <w:rPr>
          <w:rFonts w:ascii="Times New Roman" w:eastAsia="Times New Roman" w:hAnsi="Times New Roman"/>
          <w:spacing w:val="-5"/>
          <w:sz w:val="26"/>
          <w:szCs w:val="26"/>
          <w:lang w:val="en-US" w:eastAsia="ru-RU"/>
        </w:rPr>
        <w:t>F</w:t>
      </w:r>
      <w:r w:rsidRPr="00733410">
        <w:rPr>
          <w:rFonts w:ascii="Times New Roman" w:eastAsia="Times New Roman" w:hAnsi="Times New Roman"/>
          <w:spacing w:val="-5"/>
          <w:sz w:val="26"/>
          <w:szCs w:val="26"/>
          <w:lang w:eastAsia="ru-RU"/>
        </w:rPr>
        <w:t>-</w:t>
      </w:r>
      <w:r w:rsidRPr="00733410">
        <w:rPr>
          <w:rFonts w:ascii="Times New Roman" w:eastAsia="Times New Roman" w:hAnsi="Times New Roman"/>
          <w:spacing w:val="-5"/>
          <w:sz w:val="26"/>
          <w:szCs w:val="26"/>
          <w:lang w:val="en-US" w:eastAsia="ru-RU"/>
        </w:rPr>
        <w:t>dur</w:t>
      </w:r>
      <w:r w:rsidRPr="00733410">
        <w:rPr>
          <w:rFonts w:ascii="Times New Roman" w:eastAsia="Times New Roman" w:hAnsi="Times New Roman"/>
          <w:spacing w:val="-5"/>
          <w:sz w:val="26"/>
          <w:szCs w:val="26"/>
          <w:lang w:eastAsia="ru-RU"/>
        </w:rPr>
        <w:t xml:space="preserve"> двумя руками легато, стаккато;</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полифонических произведения;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произведения или части крупной формы;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3-4 этюда на различные виды техники;</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lastRenderedPageBreak/>
        <w:t xml:space="preserve">8-10 пьес различного характера, включая переложения зарубежных и </w:t>
      </w:r>
      <w:r w:rsidRPr="00733410">
        <w:rPr>
          <w:rFonts w:ascii="Times New Roman" w:eastAsia="Times New Roman" w:hAnsi="Times New Roman"/>
          <w:sz w:val="26"/>
          <w:szCs w:val="26"/>
          <w:lang w:eastAsia="ru-RU"/>
        </w:rPr>
        <w:t>отечественных композиторов, обработки народных песен.</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Чтение нот с листа из репертуара 1 – 2 класса. Подбор по слуху.</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3"/>
          <w:sz w:val="26"/>
          <w:szCs w:val="26"/>
          <w:lang w:eastAsia="ru-RU"/>
        </w:rPr>
        <w:t>За учебный год учащийся должен исполнить:</w:t>
      </w:r>
    </w:p>
    <w:tbl>
      <w:tblPr>
        <w:tblW w:w="9850" w:type="dxa"/>
        <w:tblInd w:w="40" w:type="dxa"/>
        <w:tblLayout w:type="fixed"/>
        <w:tblCellMar>
          <w:left w:w="40" w:type="dxa"/>
          <w:right w:w="40" w:type="dxa"/>
        </w:tblCellMar>
        <w:tblLook w:val="0000"/>
      </w:tblPr>
      <w:tblGrid>
        <w:gridCol w:w="4925"/>
        <w:gridCol w:w="4925"/>
      </w:tblGrid>
      <w:tr w:rsidR="00733410" w:rsidRPr="00733410" w:rsidTr="003934E1">
        <w:trPr>
          <w:trHeight w:hRule="exact" w:val="528"/>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327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733410" w:rsidRPr="00733410" w:rsidTr="003934E1">
        <w:trPr>
          <w:trHeight w:hRule="exact" w:val="2290"/>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Октябрь - технический зачет (1 гамма,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1 этюд</w:t>
            </w:r>
            <w:r w:rsidRPr="00733410">
              <w:rPr>
                <w:rFonts w:ascii="Times New Roman" w:eastAsia="Times New Roman" w:hAnsi="Times New Roman"/>
                <w:sz w:val="26"/>
                <w:szCs w:val="26"/>
                <w:lang w:eastAsia="ru-RU"/>
              </w:rPr>
              <w:t>).</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Декабрь - зачет (2 разнохарактерных</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произведения, включая полифонию).  </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Март - технический зачет (одна гамма,</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один этюд).</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Май-экзамен (зачет) (3</w:t>
            </w:r>
            <w:r w:rsidRPr="00733410">
              <w:rPr>
                <w:rFonts w:ascii="Times New Roman" w:eastAsia="Times New Roman" w:hAnsi="Times New Roman"/>
                <w:spacing w:val="-10"/>
                <w:sz w:val="26"/>
                <w:szCs w:val="26"/>
                <w:lang w:eastAsia="ru-RU"/>
              </w:rPr>
              <w:t>разнохарактерных           произведения, включая полифонию</w:t>
            </w:r>
            <w:r w:rsidRPr="00733410">
              <w:rPr>
                <w:rFonts w:ascii="Times New Roman" w:eastAsia="Times New Roman" w:hAnsi="Times New Roman"/>
                <w:sz w:val="26"/>
                <w:szCs w:val="26"/>
                <w:lang w:eastAsia="ru-RU"/>
              </w:rPr>
              <w:t>).</w:t>
            </w:r>
          </w:p>
        </w:tc>
      </w:tr>
    </w:tbl>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зачета в конце первого полугодия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1</w:t>
      </w:r>
      <w:r w:rsidRPr="00733410">
        <w:rPr>
          <w:rFonts w:ascii="Times New Roman" w:eastAsia="Times New Roman" w:hAnsi="Times New Roman"/>
          <w:sz w:val="26"/>
          <w:szCs w:val="26"/>
          <w:lang w:eastAsia="ru-RU"/>
        </w:rPr>
        <w:t>. Циполли Д. Фугетта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Яковлев М. Зимний вечер</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Накапкин В. РНП «Ах, во саду, саду»</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Бах И.С. Маленькая прелюдия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Григ Э. Листок из альбома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Жиганов Н. Татарская мелодия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переводного экзамена (зачета)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6"/>
          <w:sz w:val="26"/>
          <w:szCs w:val="26"/>
          <w:lang w:eastAsia="ru-RU"/>
        </w:rPr>
        <w:t>1.Бах И.С. Ария из «Французской сюиты»</w:t>
      </w:r>
    </w:p>
    <w:p w:rsidR="00733410" w:rsidRPr="00733410" w:rsidRDefault="00733410" w:rsidP="00733410">
      <w:pPr>
        <w:widowControl w:val="0"/>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Скарлатти Д. Жига</w:t>
      </w:r>
    </w:p>
    <w:p w:rsidR="00733410" w:rsidRPr="00733410" w:rsidRDefault="00733410" w:rsidP="00733410">
      <w:pPr>
        <w:widowControl w:val="0"/>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Грибоедов А. Вальс </w:t>
      </w:r>
    </w:p>
    <w:p w:rsidR="00733410" w:rsidRPr="00733410" w:rsidRDefault="00733410" w:rsidP="00733410">
      <w:pPr>
        <w:widowControl w:val="0"/>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2. Шопен Ф. Прелюдия </w:t>
      </w:r>
      <w:r w:rsidRPr="00733410">
        <w:rPr>
          <w:rFonts w:ascii="Times New Roman" w:eastAsia="Times New Roman" w:hAnsi="Times New Roman"/>
          <w:spacing w:val="-10"/>
          <w:sz w:val="26"/>
          <w:szCs w:val="26"/>
          <w:lang w:val="en-US" w:eastAsia="ru-RU"/>
        </w:rPr>
        <w:t>F</w:t>
      </w:r>
      <w:r w:rsidRPr="00733410">
        <w:rPr>
          <w:rFonts w:ascii="Times New Roman" w:eastAsia="Times New Roman" w:hAnsi="Times New Roman"/>
          <w:spacing w:val="-10"/>
          <w:sz w:val="26"/>
          <w:szCs w:val="26"/>
          <w:lang w:eastAsia="ru-RU"/>
        </w:rPr>
        <w:t xml:space="preserve"> </w:t>
      </w:r>
      <w:r w:rsidRPr="00733410">
        <w:rPr>
          <w:rFonts w:ascii="Times New Roman" w:eastAsia="Times New Roman" w:hAnsi="Times New Roman"/>
          <w:spacing w:val="-10"/>
          <w:sz w:val="26"/>
          <w:szCs w:val="26"/>
          <w:lang w:val="en-US" w:eastAsia="ru-RU"/>
        </w:rPr>
        <w:t>dur</w:t>
      </w:r>
    </w:p>
    <w:p w:rsidR="00733410" w:rsidRPr="00733410" w:rsidRDefault="00733410" w:rsidP="00733410">
      <w:pPr>
        <w:widowControl w:val="0"/>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Чимороза Д. Сонатина </w:t>
      </w:r>
      <w:r w:rsidRPr="00733410">
        <w:rPr>
          <w:rFonts w:ascii="Times New Roman" w:eastAsia="Times New Roman" w:hAnsi="Times New Roman"/>
          <w:spacing w:val="-10"/>
          <w:sz w:val="26"/>
          <w:szCs w:val="26"/>
          <w:lang w:val="en-US" w:eastAsia="ru-RU"/>
        </w:rPr>
        <w:t>g</w:t>
      </w:r>
      <w:r w:rsidRPr="00733410">
        <w:rPr>
          <w:rFonts w:ascii="Times New Roman" w:eastAsia="Times New Roman" w:hAnsi="Times New Roman"/>
          <w:spacing w:val="-10"/>
          <w:sz w:val="26"/>
          <w:szCs w:val="26"/>
          <w:lang w:eastAsia="ru-RU"/>
        </w:rPr>
        <w:t xml:space="preserve"> </w:t>
      </w:r>
      <w:r w:rsidRPr="00733410">
        <w:rPr>
          <w:rFonts w:ascii="Times New Roman" w:eastAsia="Times New Roman" w:hAnsi="Times New Roman"/>
          <w:spacing w:val="-10"/>
          <w:sz w:val="26"/>
          <w:szCs w:val="26"/>
          <w:lang w:val="en-US" w:eastAsia="ru-RU"/>
        </w:rPr>
        <w:t>moll</w:t>
      </w:r>
    </w:p>
    <w:p w:rsidR="00733410" w:rsidRPr="00733410" w:rsidRDefault="00733410" w:rsidP="00733410">
      <w:pPr>
        <w:widowControl w:val="0"/>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Салихов М. Полька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0"/>
          <w:sz w:val="26"/>
          <w:szCs w:val="26"/>
          <w:lang w:eastAsia="ru-RU"/>
        </w:rPr>
        <w:t>Шестой класс (2 часа в неделю)</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Совершенствование всех ранее изученных приемов в более сложном по техническому и художественному содержанию варианте. При необходимости </w:t>
      </w:r>
      <w:r w:rsidRPr="00733410">
        <w:rPr>
          <w:rFonts w:ascii="Times New Roman" w:eastAsia="Times New Roman" w:hAnsi="Times New Roman"/>
          <w:sz w:val="26"/>
          <w:szCs w:val="26"/>
          <w:lang w:eastAsia="ru-RU"/>
        </w:rPr>
        <w:t xml:space="preserve">работа над новыми приемами и штрихами. Развитие аппликатурной </w:t>
      </w:r>
      <w:r w:rsidRPr="00733410">
        <w:rPr>
          <w:rFonts w:ascii="Times New Roman" w:eastAsia="Times New Roman" w:hAnsi="Times New Roman"/>
          <w:spacing w:val="-7"/>
          <w:sz w:val="26"/>
          <w:szCs w:val="26"/>
          <w:lang w:eastAsia="ru-RU"/>
        </w:rPr>
        <w:t xml:space="preserve">грамотности. Умение самостоятельно разбираться в основных элементах </w:t>
      </w:r>
      <w:r w:rsidRPr="00733410">
        <w:rPr>
          <w:rFonts w:ascii="Times New Roman" w:eastAsia="Times New Roman" w:hAnsi="Times New Roman"/>
          <w:sz w:val="26"/>
          <w:szCs w:val="26"/>
          <w:lang w:eastAsia="ru-RU"/>
        </w:rPr>
        <w:t>фразировки (мотив, фраза, предложение, часть). В программу включаются произведения для самостоятельной работы ученика.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В течение 6 года обучения ученик должен пройти: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мажорные гаммы до 5 знаков (легато, стаккато), арпеджио, аккорды;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val="en-US" w:eastAsia="ru-RU"/>
        </w:rPr>
        <w:t>C</w:t>
      </w:r>
      <w:r w:rsidRPr="00733410">
        <w:rPr>
          <w:rFonts w:ascii="Times New Roman" w:eastAsia="Times New Roman" w:hAnsi="Times New Roman"/>
          <w:spacing w:val="-10"/>
          <w:sz w:val="26"/>
          <w:szCs w:val="26"/>
          <w:lang w:eastAsia="ru-RU"/>
        </w:rPr>
        <w:t>, G, F dur терциями двумя руками на единицу времени легато, стаккато;</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val="en-US" w:eastAsia="ru-RU"/>
        </w:rPr>
        <w:t>C</w:t>
      </w:r>
      <w:r w:rsidRPr="00733410">
        <w:rPr>
          <w:rFonts w:ascii="Times New Roman" w:eastAsia="Times New Roman" w:hAnsi="Times New Roman"/>
          <w:spacing w:val="-10"/>
          <w:sz w:val="26"/>
          <w:szCs w:val="26"/>
          <w:lang w:eastAsia="ru-RU"/>
        </w:rPr>
        <w:t>, G, F dur секстами двумя руками легато, стаккато;</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минорные гаммы до 4-х знаков (легато, стаккато), арпеджио, аккорды;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На выборной клавиатуре </w:t>
      </w:r>
      <w:r w:rsidRPr="00733410">
        <w:rPr>
          <w:rFonts w:ascii="Times New Roman" w:eastAsia="Times New Roman" w:hAnsi="Times New Roman"/>
          <w:spacing w:val="-10"/>
          <w:sz w:val="26"/>
          <w:szCs w:val="26"/>
          <w:lang w:val="en-US" w:eastAsia="ru-RU"/>
        </w:rPr>
        <w:t>a</w:t>
      </w:r>
      <w:r w:rsidRPr="00733410">
        <w:rPr>
          <w:rFonts w:ascii="Times New Roman" w:eastAsia="Times New Roman" w:hAnsi="Times New Roman"/>
          <w:spacing w:val="-10"/>
          <w:sz w:val="26"/>
          <w:szCs w:val="26"/>
          <w:lang w:eastAsia="ru-RU"/>
        </w:rPr>
        <w:t xml:space="preserve">, </w:t>
      </w:r>
      <w:r w:rsidRPr="00733410">
        <w:rPr>
          <w:rFonts w:ascii="Times New Roman" w:eastAsia="Times New Roman" w:hAnsi="Times New Roman"/>
          <w:spacing w:val="-10"/>
          <w:sz w:val="26"/>
          <w:szCs w:val="26"/>
          <w:lang w:val="en-US" w:eastAsia="ru-RU"/>
        </w:rPr>
        <w:t>e</w:t>
      </w:r>
      <w:r w:rsidRPr="00733410">
        <w:rPr>
          <w:rFonts w:ascii="Times New Roman" w:eastAsia="Times New Roman" w:hAnsi="Times New Roman"/>
          <w:spacing w:val="-10"/>
          <w:sz w:val="26"/>
          <w:szCs w:val="26"/>
          <w:lang w:eastAsia="ru-RU"/>
        </w:rPr>
        <w:t xml:space="preserve">, </w:t>
      </w:r>
      <w:r w:rsidRPr="00733410">
        <w:rPr>
          <w:rFonts w:ascii="Times New Roman" w:eastAsia="Times New Roman" w:hAnsi="Times New Roman"/>
          <w:spacing w:val="-10"/>
          <w:sz w:val="26"/>
          <w:szCs w:val="26"/>
          <w:lang w:val="en-US" w:eastAsia="ru-RU"/>
        </w:rPr>
        <w:t>d</w:t>
      </w:r>
      <w:r w:rsidRPr="00733410">
        <w:rPr>
          <w:rFonts w:ascii="Times New Roman" w:eastAsia="Times New Roman" w:hAnsi="Times New Roman"/>
          <w:spacing w:val="-10"/>
          <w:sz w:val="26"/>
          <w:szCs w:val="26"/>
          <w:lang w:eastAsia="ru-RU"/>
        </w:rPr>
        <w:t>-</w:t>
      </w:r>
      <w:r w:rsidRPr="00733410">
        <w:rPr>
          <w:rFonts w:ascii="Times New Roman" w:eastAsia="Times New Roman" w:hAnsi="Times New Roman"/>
          <w:spacing w:val="-10"/>
          <w:sz w:val="26"/>
          <w:szCs w:val="26"/>
          <w:lang w:val="en-US" w:eastAsia="ru-RU"/>
        </w:rPr>
        <w:t>moll</w:t>
      </w:r>
      <w:r w:rsidRPr="00733410">
        <w:rPr>
          <w:rFonts w:ascii="Times New Roman" w:eastAsia="Times New Roman" w:hAnsi="Times New Roman"/>
          <w:spacing w:val="-10"/>
          <w:sz w:val="26"/>
          <w:szCs w:val="26"/>
          <w:lang w:eastAsia="ru-RU"/>
        </w:rPr>
        <w:t xml:space="preserve"> – левой рукой 2 вида в 2 октавы легато стаккато;</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3-4 этюда на различные виды техники;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2 полифонических произведения;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произведения крупной формы;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8-10 пьес различного характера, включая переложения зарубежных и отечественных композиторов, обработки народных песен;</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1-2 произведения для самостоятельной работы.</w:t>
      </w:r>
    </w:p>
    <w:p w:rsidR="00733410" w:rsidRPr="00733410" w:rsidRDefault="00733410" w:rsidP="00733410">
      <w:pPr>
        <w:widowControl w:val="0"/>
        <w:shd w:val="clear" w:color="auto" w:fill="FFFFFF"/>
        <w:autoSpaceDE w:val="0"/>
        <w:autoSpaceDN w:val="0"/>
        <w:adjustRightInd w:val="0"/>
        <w:spacing w:after="0"/>
        <w:ind w:right="-15"/>
        <w:rPr>
          <w:rFonts w:ascii="Times New Roman" w:eastAsia="Times New Roman" w:hAnsi="Times New Roman"/>
          <w:spacing w:val="-2"/>
          <w:sz w:val="26"/>
          <w:szCs w:val="26"/>
          <w:lang w:eastAsia="ru-RU"/>
        </w:rPr>
      </w:pPr>
      <w:r w:rsidRPr="00733410">
        <w:rPr>
          <w:rFonts w:ascii="Times New Roman" w:eastAsia="Times New Roman" w:hAnsi="Times New Roman"/>
          <w:spacing w:val="-2"/>
          <w:sz w:val="26"/>
          <w:szCs w:val="26"/>
          <w:lang w:eastAsia="ru-RU"/>
        </w:rPr>
        <w:t xml:space="preserve">Чтение нот с листа из репертуара  2 – 3 класса. Подбор по слуху. </w:t>
      </w:r>
    </w:p>
    <w:p w:rsidR="00733410" w:rsidRPr="00733410" w:rsidRDefault="00733410" w:rsidP="00733410">
      <w:pPr>
        <w:widowControl w:val="0"/>
        <w:shd w:val="clear" w:color="auto" w:fill="FFFFFF"/>
        <w:autoSpaceDE w:val="0"/>
        <w:autoSpaceDN w:val="0"/>
        <w:adjustRightInd w:val="0"/>
        <w:spacing w:after="0"/>
        <w:ind w:right="-15"/>
        <w:rPr>
          <w:rFonts w:ascii="Times New Roman" w:eastAsia="Times New Roman" w:hAnsi="Times New Roman"/>
          <w:sz w:val="26"/>
          <w:szCs w:val="26"/>
          <w:lang w:eastAsia="ru-RU"/>
        </w:rPr>
      </w:pPr>
      <w:r w:rsidRPr="00733410">
        <w:rPr>
          <w:rFonts w:ascii="Times New Roman" w:eastAsia="Times New Roman" w:hAnsi="Times New Roman"/>
          <w:b/>
          <w:bCs/>
          <w:spacing w:val="-3"/>
          <w:sz w:val="26"/>
          <w:szCs w:val="26"/>
          <w:lang w:eastAsia="ru-RU"/>
        </w:rPr>
        <w:lastRenderedPageBreak/>
        <w:t>За учебный год учащийся должен  исполнить:</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25"/>
        <w:gridCol w:w="4925"/>
      </w:tblGrid>
      <w:tr w:rsidR="00733410" w:rsidRPr="00733410" w:rsidTr="00733410">
        <w:trPr>
          <w:trHeight w:hRule="exact" w:val="52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327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733410" w:rsidRPr="00733410" w:rsidTr="00733410">
        <w:trPr>
          <w:trHeight w:hRule="exact" w:val="2664"/>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Октябрь - технический зачет (1 гамма,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показ      самостоятельно  выученной</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пьесы).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Декабрь - зачет (2 разнохарактерных</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произведения, включая полифонию).</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2"/>
                <w:sz w:val="26"/>
                <w:szCs w:val="26"/>
                <w:lang w:eastAsia="ru-RU"/>
              </w:rPr>
              <w:t xml:space="preserve">Март - технический зачет (одна гамма, </w:t>
            </w:r>
            <w:r w:rsidRPr="00733410">
              <w:rPr>
                <w:rFonts w:ascii="Times New Roman" w:eastAsia="Times New Roman" w:hAnsi="Times New Roman"/>
                <w:spacing w:val="-10"/>
                <w:sz w:val="26"/>
                <w:szCs w:val="26"/>
                <w:lang w:eastAsia="ru-RU"/>
              </w:rPr>
              <w:t xml:space="preserve">один этюд, чтение нот с листа, подбор </w:t>
            </w:r>
            <w:r w:rsidRPr="00733410">
              <w:rPr>
                <w:rFonts w:ascii="Times New Roman" w:eastAsia="Times New Roman" w:hAnsi="Times New Roman"/>
                <w:sz w:val="26"/>
                <w:szCs w:val="26"/>
                <w:lang w:eastAsia="ru-RU"/>
              </w:rPr>
              <w:t>по слуху).</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Май - экзамен (зачет) (3 </w:t>
            </w:r>
            <w:r w:rsidRPr="00733410">
              <w:rPr>
                <w:rFonts w:ascii="Times New Roman" w:eastAsia="Times New Roman" w:hAnsi="Times New Roman"/>
                <w:spacing w:val="-2"/>
                <w:sz w:val="26"/>
                <w:szCs w:val="26"/>
                <w:lang w:eastAsia="ru-RU"/>
              </w:rPr>
              <w:t>разнохарактерных произведения, включая крупную форму</w:t>
            </w:r>
            <w:r w:rsidRPr="00733410">
              <w:rPr>
                <w:rFonts w:ascii="Times New Roman" w:eastAsia="Times New Roman" w:hAnsi="Times New Roman"/>
                <w:spacing w:val="-11"/>
                <w:sz w:val="26"/>
                <w:szCs w:val="26"/>
                <w:lang w:eastAsia="ru-RU"/>
              </w:rPr>
              <w:t>).</w:t>
            </w:r>
          </w:p>
        </w:tc>
      </w:tr>
    </w:tbl>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зачета в конце первого полугодия</w:t>
      </w:r>
    </w:p>
    <w:p w:rsidR="00733410" w:rsidRPr="00733410" w:rsidRDefault="00733410" w:rsidP="00733410">
      <w:pPr>
        <w:widowControl w:val="0"/>
        <w:shd w:val="clear" w:color="auto" w:fill="FFFFFF"/>
        <w:tabs>
          <w:tab w:val="left" w:pos="394"/>
        </w:tabs>
        <w:autoSpaceDE w:val="0"/>
        <w:autoSpaceDN w:val="0"/>
        <w:adjustRightInd w:val="0"/>
        <w:spacing w:after="0"/>
        <w:ind w:right="5376"/>
        <w:rPr>
          <w:rFonts w:ascii="Times New Roman" w:eastAsia="Times New Roman" w:hAnsi="Times New Roman"/>
          <w:spacing w:val="-3"/>
          <w:sz w:val="26"/>
          <w:szCs w:val="26"/>
          <w:lang w:eastAsia="ru-RU"/>
        </w:rPr>
      </w:pPr>
      <w:r w:rsidRPr="00733410">
        <w:rPr>
          <w:rFonts w:ascii="Times New Roman" w:eastAsia="Times New Roman" w:hAnsi="Times New Roman"/>
          <w:spacing w:val="-24"/>
          <w:sz w:val="26"/>
          <w:szCs w:val="26"/>
          <w:lang w:eastAsia="ru-RU"/>
        </w:rPr>
        <w:t>1.</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3"/>
          <w:sz w:val="26"/>
          <w:szCs w:val="26"/>
          <w:lang w:eastAsia="ru-RU"/>
        </w:rPr>
        <w:t xml:space="preserve">Бах И.С. Аллегро </w:t>
      </w:r>
      <w:r w:rsidRPr="00733410">
        <w:rPr>
          <w:rFonts w:ascii="Times New Roman" w:eastAsia="Times New Roman" w:hAnsi="Times New Roman"/>
          <w:spacing w:val="-3"/>
          <w:sz w:val="26"/>
          <w:szCs w:val="26"/>
          <w:lang w:val="en-US" w:eastAsia="ru-RU"/>
        </w:rPr>
        <w:t>g</w:t>
      </w:r>
      <w:r w:rsidRPr="00733410">
        <w:rPr>
          <w:rFonts w:ascii="Times New Roman" w:eastAsia="Times New Roman" w:hAnsi="Times New Roman"/>
          <w:spacing w:val="-3"/>
          <w:sz w:val="26"/>
          <w:szCs w:val="26"/>
          <w:lang w:eastAsia="ru-RU"/>
        </w:rPr>
        <w:t xml:space="preserve"> </w:t>
      </w:r>
      <w:r w:rsidRPr="00733410">
        <w:rPr>
          <w:rFonts w:ascii="Times New Roman" w:eastAsia="Times New Roman" w:hAnsi="Times New Roman"/>
          <w:spacing w:val="-3"/>
          <w:sz w:val="26"/>
          <w:szCs w:val="26"/>
          <w:lang w:val="en-US" w:eastAsia="ru-RU"/>
        </w:rPr>
        <w:t>moll</w:t>
      </w:r>
    </w:p>
    <w:p w:rsidR="00733410" w:rsidRPr="00733410" w:rsidRDefault="00733410" w:rsidP="00733410">
      <w:pPr>
        <w:widowControl w:val="0"/>
        <w:shd w:val="clear" w:color="auto" w:fill="FFFFFF"/>
        <w:tabs>
          <w:tab w:val="left" w:pos="142"/>
        </w:tabs>
        <w:autoSpaceDE w:val="0"/>
        <w:autoSpaceDN w:val="0"/>
        <w:adjustRightInd w:val="0"/>
        <w:spacing w:after="0"/>
        <w:ind w:right="5376"/>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 xml:space="preserve"> Лядов А. Маленький вальс</w:t>
      </w:r>
    </w:p>
    <w:p w:rsidR="00733410" w:rsidRPr="00733410" w:rsidRDefault="00733410" w:rsidP="00733410">
      <w:pPr>
        <w:widowControl w:val="0"/>
        <w:shd w:val="clear" w:color="auto" w:fill="FFFFFF"/>
        <w:tabs>
          <w:tab w:val="left" w:pos="142"/>
        </w:tabs>
        <w:autoSpaceDE w:val="0"/>
        <w:autoSpaceDN w:val="0"/>
        <w:adjustRightInd w:val="0"/>
        <w:spacing w:after="0"/>
        <w:ind w:right="5376"/>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 xml:space="preserve"> Хабибуллин З. Марш</w:t>
      </w:r>
    </w:p>
    <w:p w:rsidR="00733410" w:rsidRPr="00733410" w:rsidRDefault="00733410" w:rsidP="00733410">
      <w:pPr>
        <w:widowControl w:val="0"/>
        <w:shd w:val="clear" w:color="auto" w:fill="FFFFFF"/>
        <w:tabs>
          <w:tab w:val="left" w:pos="142"/>
        </w:tabs>
        <w:autoSpaceDE w:val="0"/>
        <w:autoSpaceDN w:val="0"/>
        <w:adjustRightInd w:val="0"/>
        <w:spacing w:after="0"/>
        <w:ind w:right="-15"/>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2. Гендель Г. Прелюдия</w:t>
      </w:r>
    </w:p>
    <w:p w:rsidR="00733410" w:rsidRPr="00733410" w:rsidRDefault="00733410" w:rsidP="00733410">
      <w:pPr>
        <w:widowControl w:val="0"/>
        <w:shd w:val="clear" w:color="auto" w:fill="FFFFFF"/>
        <w:tabs>
          <w:tab w:val="left" w:pos="142"/>
        </w:tabs>
        <w:autoSpaceDE w:val="0"/>
        <w:autoSpaceDN w:val="0"/>
        <w:adjustRightInd w:val="0"/>
        <w:spacing w:after="0"/>
        <w:ind w:right="-15"/>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 xml:space="preserve">  Кабалеский Д. Рондо</w:t>
      </w:r>
    </w:p>
    <w:p w:rsidR="00733410" w:rsidRPr="00733410" w:rsidRDefault="00733410" w:rsidP="00733410">
      <w:pPr>
        <w:widowControl w:val="0"/>
        <w:shd w:val="clear" w:color="auto" w:fill="FFFFFF"/>
        <w:tabs>
          <w:tab w:val="left" w:pos="142"/>
        </w:tabs>
        <w:autoSpaceDE w:val="0"/>
        <w:autoSpaceDN w:val="0"/>
        <w:adjustRightInd w:val="0"/>
        <w:spacing w:after="0"/>
        <w:ind w:right="-15"/>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 xml:space="preserve">  Ризоль Н. Украинская народная песня «Ехал казак за Дунай»</w:t>
      </w:r>
    </w:p>
    <w:p w:rsidR="00733410" w:rsidRPr="00733410" w:rsidRDefault="00733410" w:rsidP="00733410">
      <w:pPr>
        <w:widowControl w:val="0"/>
        <w:shd w:val="clear" w:color="auto" w:fill="FFFFFF"/>
        <w:tabs>
          <w:tab w:val="left" w:pos="142"/>
        </w:tabs>
        <w:autoSpaceDE w:val="0"/>
        <w:autoSpaceDN w:val="0"/>
        <w:adjustRightInd w:val="0"/>
        <w:spacing w:after="0"/>
        <w:ind w:right="-15"/>
        <w:rPr>
          <w:rFonts w:ascii="Times New Roman" w:eastAsia="Times New Roman" w:hAnsi="Times New Roman"/>
          <w:spacing w:val="-3"/>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переводного экзамена (зачета)</w:t>
      </w:r>
    </w:p>
    <w:p w:rsidR="00733410" w:rsidRPr="00733410" w:rsidRDefault="00733410" w:rsidP="00733410">
      <w:pPr>
        <w:widowControl w:val="0"/>
        <w:shd w:val="clear" w:color="auto" w:fill="FFFFFF"/>
        <w:tabs>
          <w:tab w:val="left" w:pos="142"/>
        </w:tabs>
        <w:autoSpaceDE w:val="0"/>
        <w:autoSpaceDN w:val="0"/>
        <w:adjustRightInd w:val="0"/>
        <w:spacing w:after="0"/>
        <w:ind w:right="-15"/>
        <w:rPr>
          <w:rFonts w:ascii="Times New Roman" w:eastAsia="Times New Roman" w:hAnsi="Times New Roman"/>
          <w:sz w:val="26"/>
          <w:szCs w:val="26"/>
          <w:lang w:eastAsia="ru-RU"/>
        </w:rPr>
      </w:pPr>
      <w:r w:rsidRPr="00733410">
        <w:rPr>
          <w:rFonts w:ascii="Times New Roman" w:eastAsia="Times New Roman" w:hAnsi="Times New Roman"/>
          <w:spacing w:val="-21"/>
          <w:sz w:val="26"/>
          <w:szCs w:val="26"/>
          <w:lang w:eastAsia="ru-RU"/>
        </w:rPr>
        <w:t>1.</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4"/>
          <w:sz w:val="26"/>
          <w:szCs w:val="26"/>
          <w:lang w:eastAsia="ru-RU"/>
        </w:rPr>
        <w:t xml:space="preserve">Шишаков Ю. Прелюдия и фуга №2 </w:t>
      </w:r>
      <w:r w:rsidRPr="00733410">
        <w:rPr>
          <w:rFonts w:ascii="Times New Roman" w:eastAsia="Times New Roman" w:hAnsi="Times New Roman"/>
          <w:spacing w:val="-4"/>
          <w:sz w:val="26"/>
          <w:szCs w:val="26"/>
          <w:lang w:val="en-US" w:eastAsia="ru-RU"/>
        </w:rPr>
        <w:t>c</w:t>
      </w:r>
      <w:r w:rsidRPr="00733410">
        <w:rPr>
          <w:rFonts w:ascii="Times New Roman" w:eastAsia="Times New Roman" w:hAnsi="Times New Roman"/>
          <w:spacing w:val="-4"/>
          <w:sz w:val="26"/>
          <w:szCs w:val="26"/>
          <w:lang w:eastAsia="ru-RU"/>
        </w:rPr>
        <w:t xml:space="preserve"> </w:t>
      </w:r>
      <w:r w:rsidRPr="00733410">
        <w:rPr>
          <w:rFonts w:ascii="Times New Roman" w:eastAsia="Times New Roman" w:hAnsi="Times New Roman"/>
          <w:spacing w:val="-4"/>
          <w:sz w:val="26"/>
          <w:szCs w:val="26"/>
          <w:lang w:val="en-US" w:eastAsia="ru-RU"/>
        </w:rPr>
        <w:t>moll</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Шуберт Ф. Сельский танец</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Мозаффаров М. Лирик бию</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Бах И.С. Сарабанда</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Камалдинов Г. Скерцо</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b/>
          <w:bCs/>
          <w:spacing w:val="-10"/>
          <w:sz w:val="26"/>
          <w:szCs w:val="26"/>
          <w:lang w:eastAsia="ru-RU"/>
        </w:rPr>
      </w:pPr>
      <w:r w:rsidRPr="00733410">
        <w:rPr>
          <w:rFonts w:ascii="Times New Roman" w:eastAsia="Times New Roman" w:hAnsi="Times New Roman"/>
          <w:sz w:val="26"/>
          <w:szCs w:val="26"/>
          <w:lang w:eastAsia="ru-RU"/>
        </w:rPr>
        <w:t xml:space="preserve">      Рахманинов С. Итальянская полька</w:t>
      </w:r>
      <w:r w:rsidRPr="00733410">
        <w:rPr>
          <w:rFonts w:ascii="Times New Roman" w:eastAsia="Times New Roman" w:hAnsi="Times New Roman"/>
          <w:b/>
          <w:bCs/>
          <w:spacing w:val="-10"/>
          <w:sz w:val="26"/>
          <w:szCs w:val="26"/>
          <w:lang w:eastAsia="ru-RU"/>
        </w:rPr>
        <w:t xml:space="preserve">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0"/>
          <w:sz w:val="26"/>
          <w:szCs w:val="26"/>
          <w:lang w:eastAsia="ru-RU"/>
        </w:rPr>
        <w:t>Седьмой класс (2, 5 часа в неделю)</w:t>
      </w:r>
    </w:p>
    <w:p w:rsidR="00733410" w:rsidRPr="00733410" w:rsidRDefault="00733410" w:rsidP="00733410">
      <w:pPr>
        <w:widowControl w:val="0"/>
        <w:shd w:val="clear" w:color="auto" w:fill="FFFFFF"/>
        <w:autoSpaceDE w:val="0"/>
        <w:autoSpaceDN w:val="0"/>
        <w:adjustRightInd w:val="0"/>
        <w:spacing w:after="0"/>
        <w:ind w:right="106"/>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Совершенствование всех ранее освоенных учеником музыкально– </w:t>
      </w:r>
      <w:r w:rsidRPr="00733410">
        <w:rPr>
          <w:rFonts w:ascii="Times New Roman" w:eastAsia="Times New Roman" w:hAnsi="Times New Roman"/>
          <w:spacing w:val="-7"/>
          <w:sz w:val="26"/>
          <w:szCs w:val="26"/>
          <w:lang w:eastAsia="ru-RU"/>
        </w:rPr>
        <w:t xml:space="preserve">исполнительских навыков игры на инструменте должно проходить в тесной </w:t>
      </w:r>
      <w:r w:rsidRPr="00733410">
        <w:rPr>
          <w:rFonts w:ascii="Times New Roman" w:eastAsia="Times New Roman" w:hAnsi="Times New Roman"/>
          <w:sz w:val="26"/>
          <w:szCs w:val="26"/>
          <w:lang w:eastAsia="ru-RU"/>
        </w:rPr>
        <w:t xml:space="preserve">связи с развитием его общего культурного уровня, его стремлением к </w:t>
      </w:r>
      <w:r w:rsidRPr="00733410">
        <w:rPr>
          <w:rFonts w:ascii="Times New Roman" w:eastAsia="Times New Roman" w:hAnsi="Times New Roman"/>
          <w:spacing w:val="-10"/>
          <w:sz w:val="26"/>
          <w:szCs w:val="26"/>
          <w:lang w:eastAsia="ru-RU"/>
        </w:rPr>
        <w:t xml:space="preserve">творческой самостоятельности, активности. В связи с решением данных задач </w:t>
      </w:r>
      <w:r w:rsidRPr="00733410">
        <w:rPr>
          <w:rFonts w:ascii="Times New Roman" w:eastAsia="Times New Roman" w:hAnsi="Times New Roman"/>
          <w:spacing w:val="-8"/>
          <w:sz w:val="26"/>
          <w:szCs w:val="26"/>
          <w:lang w:eastAsia="ru-RU"/>
        </w:rPr>
        <w:t xml:space="preserve">необходимо включить в программу одну самостоятельно выученную пьесу </w:t>
      </w:r>
      <w:r w:rsidRPr="00733410">
        <w:rPr>
          <w:rFonts w:ascii="Times New Roman" w:eastAsia="Times New Roman" w:hAnsi="Times New Roman"/>
          <w:sz w:val="26"/>
          <w:szCs w:val="26"/>
          <w:lang w:eastAsia="ru-RU"/>
        </w:rPr>
        <w:t>средней степени сложности.</w:t>
      </w:r>
    </w:p>
    <w:p w:rsidR="00733410" w:rsidRPr="00733410" w:rsidRDefault="00733410" w:rsidP="00733410">
      <w:pPr>
        <w:widowControl w:val="0"/>
        <w:shd w:val="clear" w:color="auto" w:fill="FFFFFF"/>
        <w:autoSpaceDE w:val="0"/>
        <w:autoSpaceDN w:val="0"/>
        <w:adjustRightInd w:val="0"/>
        <w:spacing w:after="0"/>
        <w:ind w:right="120"/>
        <w:jc w:val="both"/>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Разнообразная по стилям, жанрам учебная программа должна включать </w:t>
      </w:r>
      <w:r w:rsidRPr="00733410">
        <w:rPr>
          <w:rFonts w:ascii="Times New Roman" w:eastAsia="Times New Roman" w:hAnsi="Times New Roman"/>
          <w:spacing w:val="-9"/>
          <w:sz w:val="26"/>
          <w:szCs w:val="26"/>
          <w:lang w:eastAsia="ru-RU"/>
        </w:rPr>
        <w:t xml:space="preserve">все ранее освоенные приемы игры, штрихи, их комбинированные варианты. Совершенствование техники звукоизвлечения, аккордовой игры, тремоло мехом, глиссандо, и т. д.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В течение 7 года обучения ученик должен пройти: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мажорные гаммы до 6-и знаков (легато, стаккато), арпеджио, аккорды;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val="en-US" w:eastAsia="ru-RU"/>
        </w:rPr>
        <w:t>C</w:t>
      </w:r>
      <w:r w:rsidRPr="00733410">
        <w:rPr>
          <w:rFonts w:ascii="Times New Roman" w:eastAsia="Times New Roman" w:hAnsi="Times New Roman"/>
          <w:spacing w:val="-10"/>
          <w:sz w:val="26"/>
          <w:szCs w:val="26"/>
          <w:lang w:eastAsia="ru-RU"/>
        </w:rPr>
        <w:t>, G, F dur октавами на единицу времени (дуоль, триоль) легато, стаккато 2 руками;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длинные арпеджио с 3-х рядов на основе мажорных и минорных трезвучий с обращениями Д7;</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минорные гаммы до 4-х знаков, арпеджио, аккорды;</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6"/>
          <w:sz w:val="26"/>
          <w:szCs w:val="26"/>
          <w:lang w:eastAsia="ru-RU"/>
        </w:rPr>
        <w:t xml:space="preserve">3-4 этюда на различные виды техники; </w:t>
      </w:r>
      <w:r w:rsidRPr="00733410">
        <w:rPr>
          <w:rFonts w:ascii="Times New Roman" w:eastAsia="Times New Roman" w:hAnsi="Times New Roman"/>
          <w:spacing w:val="-10"/>
          <w:sz w:val="26"/>
          <w:szCs w:val="26"/>
          <w:lang w:eastAsia="ru-RU"/>
        </w:rPr>
        <w:t xml:space="preserve">требования к исполнению этюдов приближаются к требованиям исполнения </w:t>
      </w:r>
      <w:r w:rsidRPr="00733410">
        <w:rPr>
          <w:rFonts w:ascii="Times New Roman" w:eastAsia="Times New Roman" w:hAnsi="Times New Roman"/>
          <w:sz w:val="26"/>
          <w:szCs w:val="26"/>
          <w:lang w:eastAsia="ru-RU"/>
        </w:rPr>
        <w:t>художественного произведения;</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полифонических произведения;</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произведения или части крупной формы;</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t xml:space="preserve">6-10 пьес разного характера, включая переложения зарубежных и </w:t>
      </w:r>
      <w:r w:rsidRPr="00733410">
        <w:rPr>
          <w:rFonts w:ascii="Times New Roman" w:eastAsia="Times New Roman" w:hAnsi="Times New Roman"/>
          <w:sz w:val="26"/>
          <w:szCs w:val="26"/>
          <w:lang w:eastAsia="ru-RU"/>
        </w:rPr>
        <w:t xml:space="preserve">отечественных </w:t>
      </w:r>
      <w:r w:rsidRPr="00733410">
        <w:rPr>
          <w:rFonts w:ascii="Times New Roman" w:eastAsia="Times New Roman" w:hAnsi="Times New Roman"/>
          <w:sz w:val="26"/>
          <w:szCs w:val="26"/>
          <w:lang w:eastAsia="ru-RU"/>
        </w:rPr>
        <w:lastRenderedPageBreak/>
        <w:t>композиторов, обработки народных песен.</w:t>
      </w:r>
    </w:p>
    <w:p w:rsidR="00733410" w:rsidRPr="00733410" w:rsidRDefault="00733410" w:rsidP="00733410">
      <w:pPr>
        <w:widowControl w:val="0"/>
        <w:shd w:val="clear" w:color="auto" w:fill="FFFFFF"/>
        <w:autoSpaceDE w:val="0"/>
        <w:autoSpaceDN w:val="0"/>
        <w:adjustRightInd w:val="0"/>
        <w:spacing w:after="0"/>
        <w:ind w:right="-73"/>
        <w:rPr>
          <w:rFonts w:ascii="Times New Roman" w:eastAsia="Times New Roman" w:hAnsi="Times New Roman"/>
          <w:spacing w:val="-11"/>
          <w:sz w:val="26"/>
          <w:szCs w:val="26"/>
          <w:lang w:eastAsia="ru-RU"/>
        </w:rPr>
      </w:pPr>
      <w:r w:rsidRPr="00733410">
        <w:rPr>
          <w:rFonts w:ascii="Times New Roman" w:eastAsia="Times New Roman" w:hAnsi="Times New Roman"/>
          <w:spacing w:val="-11"/>
          <w:sz w:val="26"/>
          <w:szCs w:val="26"/>
          <w:lang w:eastAsia="ru-RU"/>
        </w:rPr>
        <w:t>Чтение нот с листа из репертуара 3 класса. Подбор по слуху.</w:t>
      </w:r>
    </w:p>
    <w:p w:rsidR="00733410" w:rsidRPr="00733410" w:rsidRDefault="00733410" w:rsidP="00733410">
      <w:pPr>
        <w:widowControl w:val="0"/>
        <w:shd w:val="clear" w:color="auto" w:fill="FFFFFF"/>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b/>
          <w:bCs/>
          <w:spacing w:val="-13"/>
          <w:sz w:val="26"/>
          <w:szCs w:val="26"/>
          <w:lang w:eastAsia="ru-RU"/>
        </w:rPr>
        <w:t>За учебный год учащийся должен исполнить:</w:t>
      </w:r>
    </w:p>
    <w:tbl>
      <w:tblPr>
        <w:tblW w:w="9850" w:type="dxa"/>
        <w:tblInd w:w="40" w:type="dxa"/>
        <w:tblLayout w:type="fixed"/>
        <w:tblCellMar>
          <w:left w:w="40" w:type="dxa"/>
          <w:right w:w="40" w:type="dxa"/>
        </w:tblCellMar>
        <w:tblLook w:val="0000"/>
      </w:tblPr>
      <w:tblGrid>
        <w:gridCol w:w="4925"/>
        <w:gridCol w:w="4925"/>
      </w:tblGrid>
      <w:tr w:rsidR="00733410" w:rsidRPr="00733410" w:rsidTr="003934E1">
        <w:trPr>
          <w:trHeight w:hRule="exact" w:val="52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327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733410" w:rsidRPr="00733410" w:rsidTr="003934E1">
        <w:trPr>
          <w:trHeight w:hRule="exact" w:val="2294"/>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Октябрь - технический зачет (1 гамма,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показ      самостоятельно     выученной</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пьесы, значительно легче усвоенного</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предыдущего материала, этюд).</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Декабрь - зачет (2 разнохарактерных</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произведения, включая полифонию).</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2"/>
                <w:sz w:val="26"/>
                <w:szCs w:val="26"/>
                <w:lang w:eastAsia="ru-RU"/>
              </w:rPr>
              <w:t xml:space="preserve">Март - технический зачет (одна гамма, </w:t>
            </w:r>
            <w:r w:rsidRPr="00733410">
              <w:rPr>
                <w:rFonts w:ascii="Times New Roman" w:eastAsia="Times New Roman" w:hAnsi="Times New Roman"/>
                <w:spacing w:val="-10"/>
                <w:sz w:val="26"/>
                <w:szCs w:val="26"/>
                <w:lang w:eastAsia="ru-RU"/>
              </w:rPr>
              <w:t xml:space="preserve">один этюд, чтение нот с листа, подбор </w:t>
            </w:r>
            <w:r w:rsidRPr="00733410">
              <w:rPr>
                <w:rFonts w:ascii="Times New Roman" w:eastAsia="Times New Roman" w:hAnsi="Times New Roman"/>
                <w:sz w:val="26"/>
                <w:szCs w:val="26"/>
                <w:lang w:eastAsia="ru-RU"/>
              </w:rPr>
              <w:t>по слуху).</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Май - экзамен (зачет) (3 </w:t>
            </w:r>
            <w:r w:rsidRPr="00733410">
              <w:rPr>
                <w:rFonts w:ascii="Times New Roman" w:eastAsia="Times New Roman" w:hAnsi="Times New Roman"/>
                <w:spacing w:val="-2"/>
                <w:sz w:val="26"/>
                <w:szCs w:val="26"/>
                <w:lang w:eastAsia="ru-RU"/>
              </w:rPr>
              <w:t>разнохарактерных произведения, включая крупную форму</w:t>
            </w:r>
            <w:r w:rsidRPr="00733410">
              <w:rPr>
                <w:rFonts w:ascii="Times New Roman" w:eastAsia="Times New Roman" w:hAnsi="Times New Roman"/>
                <w:sz w:val="26"/>
                <w:szCs w:val="26"/>
                <w:lang w:eastAsia="ru-RU"/>
              </w:rPr>
              <w:t>).</w:t>
            </w:r>
          </w:p>
        </w:tc>
      </w:tr>
    </w:tbl>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зачета в конце первого полугодия</w:t>
      </w:r>
    </w:p>
    <w:p w:rsidR="00733410" w:rsidRPr="00733410" w:rsidRDefault="00733410" w:rsidP="00733410">
      <w:pPr>
        <w:widowControl w:val="0"/>
        <w:shd w:val="clear" w:color="auto" w:fill="FFFFFF"/>
        <w:tabs>
          <w:tab w:val="left" w:pos="326"/>
        </w:tabs>
        <w:autoSpaceDE w:val="0"/>
        <w:autoSpaceDN w:val="0"/>
        <w:adjustRightInd w:val="0"/>
        <w:spacing w:after="0"/>
        <w:ind w:right="3226"/>
        <w:rPr>
          <w:rFonts w:ascii="Times New Roman" w:eastAsia="Times New Roman" w:hAnsi="Times New Roman"/>
          <w:spacing w:val="-1"/>
          <w:sz w:val="26"/>
          <w:szCs w:val="26"/>
          <w:lang w:eastAsia="ru-RU"/>
        </w:rPr>
      </w:pPr>
      <w:r w:rsidRPr="00733410">
        <w:rPr>
          <w:rFonts w:ascii="Times New Roman" w:eastAsia="Times New Roman" w:hAnsi="Times New Roman"/>
          <w:spacing w:val="-24"/>
          <w:sz w:val="26"/>
          <w:szCs w:val="26"/>
          <w:lang w:eastAsia="ru-RU"/>
        </w:rPr>
        <w:t>1.</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1"/>
          <w:sz w:val="26"/>
          <w:szCs w:val="26"/>
          <w:lang w:eastAsia="ru-RU"/>
        </w:rPr>
        <w:t xml:space="preserve"> Барток Б. Хроматическая инвенция</w:t>
      </w:r>
    </w:p>
    <w:p w:rsidR="00733410" w:rsidRPr="00733410" w:rsidRDefault="00733410" w:rsidP="00733410">
      <w:pPr>
        <w:widowControl w:val="0"/>
        <w:shd w:val="clear" w:color="auto" w:fill="FFFFFF"/>
        <w:tabs>
          <w:tab w:val="left" w:pos="142"/>
        </w:tabs>
        <w:autoSpaceDE w:val="0"/>
        <w:autoSpaceDN w:val="0"/>
        <w:adjustRightInd w:val="0"/>
        <w:spacing w:after="0"/>
        <w:ind w:right="3226"/>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Бетховен Л. Экосез</w:t>
      </w:r>
    </w:p>
    <w:p w:rsidR="00733410" w:rsidRPr="00733410" w:rsidRDefault="00733410" w:rsidP="00733410">
      <w:pPr>
        <w:widowControl w:val="0"/>
        <w:shd w:val="clear" w:color="auto" w:fill="FFFFFF"/>
        <w:tabs>
          <w:tab w:val="left" w:pos="142"/>
        </w:tabs>
        <w:autoSpaceDE w:val="0"/>
        <w:autoSpaceDN w:val="0"/>
        <w:adjustRightInd w:val="0"/>
        <w:spacing w:after="0"/>
        <w:ind w:right="3226"/>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Валиуллин Х. Танец</w:t>
      </w:r>
    </w:p>
    <w:p w:rsidR="00733410" w:rsidRPr="00733410" w:rsidRDefault="00733410" w:rsidP="00733410">
      <w:pPr>
        <w:widowControl w:val="0"/>
        <w:shd w:val="clear" w:color="auto" w:fill="FFFFFF"/>
        <w:tabs>
          <w:tab w:val="left" w:pos="142"/>
        </w:tabs>
        <w:autoSpaceDE w:val="0"/>
        <w:autoSpaceDN w:val="0"/>
        <w:adjustRightInd w:val="0"/>
        <w:spacing w:after="0"/>
        <w:ind w:right="3226"/>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2. Гендель Г. Прелюдия</w:t>
      </w:r>
    </w:p>
    <w:p w:rsidR="00733410" w:rsidRPr="00733410" w:rsidRDefault="00733410" w:rsidP="00733410">
      <w:pPr>
        <w:widowControl w:val="0"/>
        <w:shd w:val="clear" w:color="auto" w:fill="FFFFFF"/>
        <w:tabs>
          <w:tab w:val="left" w:pos="142"/>
        </w:tabs>
        <w:autoSpaceDE w:val="0"/>
        <w:autoSpaceDN w:val="0"/>
        <w:adjustRightInd w:val="0"/>
        <w:spacing w:after="0"/>
        <w:ind w:right="3226"/>
        <w:rPr>
          <w:rFonts w:ascii="Times New Roman" w:eastAsia="Times New Roman" w:hAnsi="Times New Roman"/>
          <w:spacing w:val="-1"/>
          <w:sz w:val="26"/>
          <w:szCs w:val="26"/>
          <w:lang w:eastAsia="ru-RU"/>
        </w:rPr>
      </w:pPr>
      <w:r w:rsidRPr="00733410">
        <w:rPr>
          <w:rFonts w:ascii="Times New Roman" w:eastAsia="Times New Roman" w:hAnsi="Times New Roman"/>
          <w:spacing w:val="-1"/>
          <w:sz w:val="26"/>
          <w:szCs w:val="26"/>
          <w:lang w:eastAsia="ru-RU"/>
        </w:rPr>
        <w:t xml:space="preserve">Чимороза. Д. Сонатина </w:t>
      </w:r>
      <w:r w:rsidRPr="00733410">
        <w:rPr>
          <w:rFonts w:ascii="Times New Roman" w:eastAsia="Times New Roman" w:hAnsi="Times New Roman"/>
          <w:spacing w:val="-1"/>
          <w:sz w:val="26"/>
          <w:szCs w:val="26"/>
          <w:lang w:val="en-US" w:eastAsia="ru-RU"/>
        </w:rPr>
        <w:t>G</w:t>
      </w:r>
      <w:r w:rsidRPr="00733410">
        <w:rPr>
          <w:rFonts w:ascii="Times New Roman" w:eastAsia="Times New Roman" w:hAnsi="Times New Roman"/>
          <w:spacing w:val="-1"/>
          <w:sz w:val="26"/>
          <w:szCs w:val="26"/>
          <w:lang w:eastAsia="ru-RU"/>
        </w:rPr>
        <w:t xml:space="preserve"> </w:t>
      </w:r>
      <w:r w:rsidRPr="00733410">
        <w:rPr>
          <w:rFonts w:ascii="Times New Roman" w:eastAsia="Times New Roman" w:hAnsi="Times New Roman"/>
          <w:spacing w:val="-1"/>
          <w:sz w:val="26"/>
          <w:szCs w:val="26"/>
          <w:lang w:val="en-US" w:eastAsia="ru-RU"/>
        </w:rPr>
        <w:t>dur</w:t>
      </w:r>
    </w:p>
    <w:p w:rsidR="00733410" w:rsidRPr="00733410" w:rsidRDefault="0073341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Римский – Корсаков РНП «Ты, пчела, моя  пчелынька»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переводного экзамена (зачета)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Майкапар С. Канон</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Гайдн И. Менуэт</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Гомеров М. Эй, шофёр</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2. Бах И.С. Хоральная прелюдия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Мусоргский М. Слеза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Чайкин Н. Швейцарская народная песня «Кукушка»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Восьмой класс (2,5 часа в неделю)</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Продолжение совершенствования всех ранее освоенных учеником музыкально–исполнительских навыков игры на инструменте.</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eastAsia="ru-RU"/>
        </w:rPr>
        <w:t>Подготовка к выпускному экзамену.</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В течение 8 года обучения ученик должен продемонстрировать:</w:t>
      </w:r>
    </w:p>
    <w:p w:rsidR="00733410" w:rsidRPr="00733410" w:rsidRDefault="00733410" w:rsidP="00733410">
      <w:pPr>
        <w:widowControl w:val="0"/>
        <w:shd w:val="clear" w:color="auto" w:fill="FFFFFF"/>
        <w:autoSpaceDE w:val="0"/>
        <w:autoSpaceDN w:val="0"/>
        <w:adjustRightInd w:val="0"/>
        <w:spacing w:after="0"/>
        <w:ind w:right="12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умение сыграть любую мажорную или минорную гамму всеми ранее освоенными штрихами, приемами, динамикой и т.д. в максимально быстром темпе, мажорные гаммы терциями, секстами, октавами на единицу времени;</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eastAsia="ru-RU"/>
        </w:rPr>
        <w:t xml:space="preserve">исполнение 2-3 этюдов, один из которых может быть заменен виртуозной </w:t>
      </w:r>
      <w:r w:rsidRPr="00733410">
        <w:rPr>
          <w:rFonts w:ascii="Times New Roman" w:eastAsia="Times New Roman" w:hAnsi="Times New Roman"/>
          <w:sz w:val="26"/>
          <w:szCs w:val="26"/>
          <w:lang w:eastAsia="ru-RU"/>
        </w:rPr>
        <w:t>пьесой;</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полифоническое произведение;</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произведение крупной формы;</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виртуозное произведение;</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произведение в обработке  народной мелодии.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За учебный год учащийся должен исполнить:</w:t>
      </w:r>
    </w:p>
    <w:tbl>
      <w:tblPr>
        <w:tblW w:w="9850" w:type="dxa"/>
        <w:tblInd w:w="40" w:type="dxa"/>
        <w:tblLayout w:type="fixed"/>
        <w:tblCellMar>
          <w:left w:w="40" w:type="dxa"/>
          <w:right w:w="40" w:type="dxa"/>
        </w:tblCellMar>
        <w:tblLook w:val="0000"/>
      </w:tblPr>
      <w:tblGrid>
        <w:gridCol w:w="4925"/>
        <w:gridCol w:w="4925"/>
      </w:tblGrid>
      <w:tr w:rsidR="00733410" w:rsidRPr="00733410" w:rsidTr="003934E1">
        <w:trPr>
          <w:trHeight w:hRule="exact" w:val="401"/>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327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733410" w:rsidRPr="00733410" w:rsidTr="003934E1">
        <w:trPr>
          <w:trHeight w:hRule="exact" w:val="2855"/>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r w:rsidRPr="00733410">
              <w:rPr>
                <w:rFonts w:ascii="Times New Roman" w:eastAsia="Times New Roman" w:hAnsi="Times New Roman"/>
                <w:spacing w:val="-8"/>
                <w:sz w:val="26"/>
                <w:szCs w:val="26"/>
                <w:lang w:eastAsia="ru-RU"/>
              </w:rPr>
              <w:lastRenderedPageBreak/>
              <w:t xml:space="preserve">Октябрь    -    технический    зачет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r w:rsidRPr="00733410">
              <w:rPr>
                <w:rFonts w:ascii="Times New Roman" w:eastAsia="Times New Roman" w:hAnsi="Times New Roman"/>
                <w:spacing w:val="-8"/>
                <w:sz w:val="26"/>
                <w:szCs w:val="26"/>
                <w:lang w:eastAsia="ru-RU"/>
              </w:rPr>
              <w:t xml:space="preserve">  (1 </w:t>
            </w:r>
            <w:r w:rsidRPr="00733410">
              <w:rPr>
                <w:rFonts w:ascii="Times New Roman" w:eastAsia="Times New Roman" w:hAnsi="Times New Roman"/>
                <w:spacing w:val="-12"/>
                <w:sz w:val="26"/>
                <w:szCs w:val="26"/>
                <w:lang w:eastAsia="ru-RU"/>
              </w:rPr>
              <w:t xml:space="preserve">гамма, 1 этюд или виртуозная пьеса). </w:t>
            </w:r>
            <w:r w:rsidRPr="00733410">
              <w:rPr>
                <w:rFonts w:ascii="Times New Roman" w:eastAsia="Times New Roman" w:hAnsi="Times New Roman"/>
                <w:spacing w:val="-6"/>
                <w:sz w:val="26"/>
                <w:szCs w:val="26"/>
                <w:lang w:eastAsia="ru-RU"/>
              </w:rPr>
              <w:t xml:space="preserve">Декабрь  - дифференцированное </w:t>
            </w:r>
            <w:r w:rsidRPr="00733410">
              <w:rPr>
                <w:rFonts w:ascii="Times New Roman" w:eastAsia="Times New Roman" w:hAnsi="Times New Roman"/>
                <w:spacing w:val="-8"/>
                <w:sz w:val="26"/>
                <w:szCs w:val="26"/>
                <w:lang w:eastAsia="ru-RU"/>
              </w:rPr>
              <w:t xml:space="preserve">прослушивание выпускного экзамена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r w:rsidRPr="00733410">
              <w:rPr>
                <w:rFonts w:ascii="Times New Roman" w:eastAsia="Times New Roman" w:hAnsi="Times New Roman"/>
                <w:spacing w:val="-8"/>
                <w:sz w:val="26"/>
                <w:szCs w:val="26"/>
                <w:lang w:eastAsia="ru-RU"/>
              </w:rPr>
              <w:t>(2 произведения, обязательный показ полифонического произведения и произведения на выбор из программы выпускного экзамена).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r w:rsidRPr="00733410">
              <w:rPr>
                <w:rFonts w:ascii="Times New Roman" w:eastAsia="Times New Roman" w:hAnsi="Times New Roman"/>
                <w:spacing w:val="-8"/>
                <w:sz w:val="26"/>
                <w:szCs w:val="26"/>
                <w:lang w:eastAsia="ru-RU"/>
              </w:rPr>
              <w:t xml:space="preserve">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8"/>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    части     программы</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pacing w:val="-10"/>
                <w:sz w:val="26"/>
                <w:szCs w:val="26"/>
                <w:lang w:eastAsia="ru-RU"/>
              </w:rPr>
            </w:pPr>
            <w:r w:rsidRPr="00733410">
              <w:rPr>
                <w:rFonts w:ascii="Times New Roman" w:eastAsia="Times New Roman" w:hAnsi="Times New Roman"/>
                <w:sz w:val="26"/>
                <w:szCs w:val="26"/>
                <w:lang w:eastAsia="ru-RU"/>
              </w:rPr>
              <w:t xml:space="preserve">Март - прослушивание перед комиссией оставшихся двух произведений из выпускной </w:t>
            </w:r>
            <w:r w:rsidRPr="00733410">
              <w:rPr>
                <w:rFonts w:ascii="Times New Roman" w:eastAsia="Times New Roman" w:hAnsi="Times New Roman"/>
                <w:spacing w:val="-10"/>
                <w:sz w:val="26"/>
                <w:szCs w:val="26"/>
                <w:lang w:eastAsia="ru-RU"/>
              </w:rPr>
              <w:t>программы, не сыгранных в декабре.</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Май – выпускной экзамен (4 разнохарактерных произведения)</w:t>
            </w:r>
          </w:p>
        </w:tc>
      </w:tr>
    </w:tbl>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итоговой аттестации:</w:t>
      </w:r>
    </w:p>
    <w:p w:rsidR="00733410" w:rsidRPr="00733410" w:rsidRDefault="00733410" w:rsidP="00733410">
      <w:pPr>
        <w:widowControl w:val="0"/>
        <w:shd w:val="clear" w:color="auto" w:fill="FFFFFF"/>
        <w:tabs>
          <w:tab w:val="left" w:pos="278"/>
        </w:tabs>
        <w:autoSpaceDE w:val="0"/>
        <w:autoSpaceDN w:val="0"/>
        <w:adjustRightInd w:val="0"/>
        <w:spacing w:after="0"/>
        <w:ind w:right="-73"/>
        <w:rPr>
          <w:rFonts w:ascii="Times New Roman" w:eastAsia="Times New Roman" w:hAnsi="Times New Roman"/>
          <w:spacing w:val="-4"/>
          <w:sz w:val="26"/>
          <w:szCs w:val="26"/>
          <w:lang w:eastAsia="ru-RU"/>
        </w:rPr>
      </w:pPr>
      <w:r w:rsidRPr="00733410">
        <w:rPr>
          <w:rFonts w:ascii="Times New Roman" w:eastAsia="Times New Roman" w:hAnsi="Times New Roman"/>
          <w:spacing w:val="-23"/>
          <w:sz w:val="26"/>
          <w:szCs w:val="26"/>
          <w:lang w:eastAsia="ru-RU"/>
        </w:rPr>
        <w:t>1.</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4"/>
          <w:sz w:val="26"/>
          <w:szCs w:val="26"/>
          <w:lang w:eastAsia="ru-RU"/>
        </w:rPr>
        <w:t xml:space="preserve">Бах И.С. Органная прелюдия и фуга </w:t>
      </w:r>
      <w:r w:rsidRPr="00733410">
        <w:rPr>
          <w:rFonts w:ascii="Times New Roman" w:eastAsia="Times New Roman" w:hAnsi="Times New Roman"/>
          <w:spacing w:val="-4"/>
          <w:sz w:val="26"/>
          <w:szCs w:val="26"/>
          <w:lang w:val="en-US" w:eastAsia="ru-RU"/>
        </w:rPr>
        <w:t>d</w:t>
      </w:r>
      <w:r w:rsidRPr="00733410">
        <w:rPr>
          <w:rFonts w:ascii="Times New Roman" w:eastAsia="Times New Roman" w:hAnsi="Times New Roman"/>
          <w:spacing w:val="-4"/>
          <w:sz w:val="26"/>
          <w:szCs w:val="26"/>
          <w:lang w:eastAsia="ru-RU"/>
        </w:rPr>
        <w:t xml:space="preserve"> </w:t>
      </w:r>
      <w:r w:rsidRPr="00733410">
        <w:rPr>
          <w:rFonts w:ascii="Times New Roman" w:eastAsia="Times New Roman" w:hAnsi="Times New Roman"/>
          <w:spacing w:val="-4"/>
          <w:sz w:val="26"/>
          <w:szCs w:val="26"/>
          <w:lang w:val="en-US" w:eastAsia="ru-RU"/>
        </w:rPr>
        <w:t>moll</w:t>
      </w:r>
    </w:p>
    <w:p w:rsidR="00733410" w:rsidRPr="00733410" w:rsidRDefault="00733410" w:rsidP="00733410">
      <w:pPr>
        <w:widowControl w:val="0"/>
        <w:shd w:val="clear" w:color="auto" w:fill="FFFFFF"/>
        <w:tabs>
          <w:tab w:val="left" w:pos="0"/>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t xml:space="preserve">Лондонов П. Сонатина </w:t>
      </w:r>
      <w:r w:rsidRPr="00733410">
        <w:rPr>
          <w:rFonts w:ascii="Times New Roman" w:eastAsia="Times New Roman" w:hAnsi="Times New Roman"/>
          <w:spacing w:val="-4"/>
          <w:sz w:val="26"/>
          <w:szCs w:val="26"/>
          <w:lang w:val="en-US" w:eastAsia="ru-RU"/>
        </w:rPr>
        <w:t>H</w:t>
      </w:r>
      <w:r w:rsidRPr="00733410">
        <w:rPr>
          <w:rFonts w:ascii="Times New Roman" w:eastAsia="Times New Roman" w:hAnsi="Times New Roman"/>
          <w:spacing w:val="-4"/>
          <w:sz w:val="26"/>
          <w:szCs w:val="26"/>
          <w:lang w:eastAsia="ru-RU"/>
        </w:rPr>
        <w:t xml:space="preserve"> </w:t>
      </w:r>
      <w:r w:rsidRPr="00733410">
        <w:rPr>
          <w:rFonts w:ascii="Times New Roman" w:eastAsia="Times New Roman" w:hAnsi="Times New Roman"/>
          <w:spacing w:val="-4"/>
          <w:sz w:val="26"/>
          <w:szCs w:val="26"/>
          <w:lang w:val="en-US" w:eastAsia="ru-RU"/>
        </w:rPr>
        <w:t>dur</w:t>
      </w:r>
      <w:r w:rsidRPr="00733410">
        <w:rPr>
          <w:rFonts w:ascii="Times New Roman" w:eastAsia="Times New Roman" w:hAnsi="Times New Roman"/>
          <w:sz w:val="26"/>
          <w:szCs w:val="26"/>
          <w:lang w:eastAsia="ru-RU"/>
        </w:rPr>
        <w:t xml:space="preserve"> </w:t>
      </w:r>
    </w:p>
    <w:p w:rsidR="00733410" w:rsidRPr="00733410" w:rsidRDefault="00733410" w:rsidP="00733410">
      <w:pPr>
        <w:widowControl w:val="0"/>
        <w:shd w:val="clear" w:color="auto" w:fill="FFFFFF"/>
        <w:tabs>
          <w:tab w:val="left" w:pos="0"/>
        </w:tabs>
        <w:autoSpaceDE w:val="0"/>
        <w:autoSpaceDN w:val="0"/>
        <w:adjustRightInd w:val="0"/>
        <w:spacing w:after="0"/>
        <w:ind w:right="-73"/>
        <w:rPr>
          <w:rFonts w:ascii="Times New Roman" w:eastAsia="Times New Roman" w:hAnsi="Times New Roman"/>
          <w:spacing w:val="-4"/>
          <w:sz w:val="26"/>
          <w:szCs w:val="26"/>
          <w:lang w:eastAsia="ru-RU"/>
        </w:rPr>
      </w:pPr>
      <w:r w:rsidRPr="00733410">
        <w:rPr>
          <w:rFonts w:ascii="Times New Roman" w:eastAsia="Times New Roman" w:hAnsi="Times New Roman"/>
          <w:sz w:val="26"/>
          <w:szCs w:val="26"/>
          <w:lang w:eastAsia="ru-RU"/>
        </w:rPr>
        <w:t>Рохлин Е. «Веретено»</w:t>
      </w:r>
    </w:p>
    <w:p w:rsidR="00733410" w:rsidRPr="00733410" w:rsidRDefault="00733410" w:rsidP="00733410">
      <w:pPr>
        <w:widowControl w:val="0"/>
        <w:shd w:val="clear" w:color="auto" w:fill="FFFFFF"/>
        <w:tabs>
          <w:tab w:val="left" w:pos="0"/>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Курамшин Р. Молодые невестки</w:t>
      </w:r>
    </w:p>
    <w:p w:rsidR="00733410" w:rsidRPr="00733410" w:rsidRDefault="00733410" w:rsidP="00733410">
      <w:pPr>
        <w:widowControl w:val="0"/>
        <w:shd w:val="clear" w:color="auto" w:fill="FFFFFF"/>
        <w:tabs>
          <w:tab w:val="left" w:pos="0"/>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2. Шишаков Ю. Прелюдия и фуга </w:t>
      </w:r>
      <w:r w:rsidRPr="00733410">
        <w:rPr>
          <w:rFonts w:ascii="Times New Roman" w:eastAsia="Times New Roman" w:hAnsi="Times New Roman"/>
          <w:sz w:val="26"/>
          <w:szCs w:val="26"/>
          <w:lang w:val="en-US" w:eastAsia="ru-RU"/>
        </w:rPr>
        <w:t>D</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p>
    <w:p w:rsidR="00733410" w:rsidRPr="00733410" w:rsidRDefault="00733410" w:rsidP="00733410">
      <w:pPr>
        <w:widowControl w:val="0"/>
        <w:shd w:val="clear" w:color="auto" w:fill="FFFFFF"/>
        <w:tabs>
          <w:tab w:val="left" w:pos="0"/>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Гендель Г. Соната </w:t>
      </w:r>
    </w:p>
    <w:p w:rsidR="00733410" w:rsidRPr="00733410" w:rsidRDefault="00733410" w:rsidP="00733410">
      <w:pPr>
        <w:widowControl w:val="0"/>
        <w:shd w:val="clear" w:color="auto" w:fill="FFFFFF"/>
        <w:tabs>
          <w:tab w:val="left" w:pos="0"/>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Крейслер Ф. «Прекрасный розмарин»</w:t>
      </w:r>
    </w:p>
    <w:p w:rsidR="00733410" w:rsidRPr="00733410" w:rsidRDefault="00733410" w:rsidP="00733410">
      <w:pPr>
        <w:widowControl w:val="0"/>
        <w:shd w:val="clear" w:color="auto" w:fill="FFFFFF"/>
        <w:tabs>
          <w:tab w:val="left" w:pos="0"/>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Холминов А. РНП «Пойду ль я, выйду ль 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Учащиеся, продолжающие обучение в 9 классе, сдают выпускной экзамен </w:t>
      </w:r>
      <w:r w:rsidRPr="00733410">
        <w:rPr>
          <w:rFonts w:ascii="Times New Roman" w:eastAsia="Times New Roman" w:hAnsi="Times New Roman"/>
          <w:sz w:val="26"/>
          <w:szCs w:val="26"/>
          <w:lang w:eastAsia="ru-RU"/>
        </w:rPr>
        <w:t xml:space="preserve">в 9 классе.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Девятый класс (2, 5 часа в неделю)</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Подготовка профессионально ориентированных учащихся к поступлению </w:t>
      </w:r>
      <w:r w:rsidRPr="00733410">
        <w:rPr>
          <w:rFonts w:ascii="Times New Roman" w:eastAsia="Times New Roman" w:hAnsi="Times New Roman"/>
          <w:sz w:val="26"/>
          <w:szCs w:val="26"/>
          <w:lang w:eastAsia="ru-RU"/>
        </w:rPr>
        <w:t>в средние специальные учебные заведения. В связи с этим перед учеником по всем вопросом музыкального исполнительства ставятся повышенные требования:</w:t>
      </w:r>
    </w:p>
    <w:p w:rsidR="00733410" w:rsidRPr="00733410" w:rsidRDefault="00733410" w:rsidP="00FE08D7">
      <w:pPr>
        <w:widowControl w:val="0"/>
        <w:numPr>
          <w:ilvl w:val="0"/>
          <w:numId w:val="82"/>
        </w:numPr>
        <w:shd w:val="clear" w:color="auto" w:fill="FFFFFF"/>
        <w:tabs>
          <w:tab w:val="left" w:pos="235"/>
        </w:tabs>
        <w:autoSpaceDE w:val="0"/>
        <w:autoSpaceDN w:val="0"/>
        <w:adjustRightInd w:val="0"/>
        <w:spacing w:after="0"/>
        <w:ind w:left="1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к работе над техникой в целом;</w:t>
      </w:r>
    </w:p>
    <w:p w:rsidR="00733410" w:rsidRPr="00733410" w:rsidRDefault="00733410" w:rsidP="00FE08D7">
      <w:pPr>
        <w:widowControl w:val="0"/>
        <w:numPr>
          <w:ilvl w:val="0"/>
          <w:numId w:val="82"/>
        </w:numPr>
        <w:shd w:val="clear" w:color="auto" w:fill="FFFFFF"/>
        <w:tabs>
          <w:tab w:val="left" w:pos="235"/>
        </w:tabs>
        <w:autoSpaceDE w:val="0"/>
        <w:autoSpaceDN w:val="0"/>
        <w:adjustRightInd w:val="0"/>
        <w:spacing w:after="0"/>
        <w:ind w:left="1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к работе над произведением,</w:t>
      </w:r>
    </w:p>
    <w:p w:rsidR="00733410" w:rsidRPr="00733410" w:rsidRDefault="00733410" w:rsidP="00FE08D7">
      <w:pPr>
        <w:widowControl w:val="0"/>
        <w:numPr>
          <w:ilvl w:val="0"/>
          <w:numId w:val="82"/>
        </w:numPr>
        <w:shd w:val="clear" w:color="auto" w:fill="FFFFFF"/>
        <w:tabs>
          <w:tab w:val="left" w:pos="235"/>
        </w:tabs>
        <w:autoSpaceDE w:val="0"/>
        <w:autoSpaceDN w:val="0"/>
        <w:adjustRightInd w:val="0"/>
        <w:spacing w:after="0"/>
        <w:ind w:left="1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к качеству самостоятельной работы;</w:t>
      </w:r>
    </w:p>
    <w:p w:rsidR="00733410" w:rsidRPr="00733410" w:rsidRDefault="00733410" w:rsidP="00FE08D7">
      <w:pPr>
        <w:widowControl w:val="0"/>
        <w:numPr>
          <w:ilvl w:val="0"/>
          <w:numId w:val="82"/>
        </w:numPr>
        <w:shd w:val="clear" w:color="auto" w:fill="FFFFFF"/>
        <w:tabs>
          <w:tab w:val="left" w:pos="235"/>
        </w:tabs>
        <w:autoSpaceDE w:val="0"/>
        <w:autoSpaceDN w:val="0"/>
        <w:adjustRightInd w:val="0"/>
        <w:spacing w:after="0"/>
        <w:ind w:left="10"/>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к формированию  музыкального мышления.</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Выбранная для вступительных экзаменов программа обыгрывается на концерте класса, отдела, школы, конкурсах.</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С целью воспитания в ученике навыков культурно-просветительской </w:t>
      </w:r>
      <w:r w:rsidRPr="00733410">
        <w:rPr>
          <w:rFonts w:ascii="Times New Roman" w:eastAsia="Times New Roman" w:hAnsi="Times New Roman"/>
          <w:sz w:val="26"/>
          <w:szCs w:val="26"/>
          <w:lang w:eastAsia="ru-RU"/>
        </w:rPr>
        <w:t>деятельности рекомендуется участие учащихся в лекциях-концертах, тематических концертах в других учебных заведениях (детских садах, общеобразовательных учреждениях и т. д.)</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b/>
          <w:bCs/>
          <w:spacing w:val="-13"/>
          <w:sz w:val="26"/>
          <w:szCs w:val="26"/>
          <w:lang w:eastAsia="ru-RU"/>
        </w:rPr>
      </w:pP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3"/>
          <w:sz w:val="26"/>
          <w:szCs w:val="26"/>
          <w:lang w:eastAsia="ru-RU"/>
        </w:rPr>
        <w:t>За учебный год учащийся должен исполнить:</w:t>
      </w:r>
    </w:p>
    <w:tbl>
      <w:tblPr>
        <w:tblW w:w="9850" w:type="dxa"/>
        <w:tblInd w:w="40" w:type="dxa"/>
        <w:tblLayout w:type="fixed"/>
        <w:tblCellMar>
          <w:left w:w="40" w:type="dxa"/>
          <w:right w:w="40" w:type="dxa"/>
        </w:tblCellMar>
        <w:tblLook w:val="0000"/>
      </w:tblPr>
      <w:tblGrid>
        <w:gridCol w:w="4925"/>
        <w:gridCol w:w="4925"/>
      </w:tblGrid>
      <w:tr w:rsidR="00733410" w:rsidRPr="00733410" w:rsidTr="003934E1">
        <w:trPr>
          <w:trHeight w:hRule="exact" w:val="528"/>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327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733410" w:rsidRPr="00733410" w:rsidTr="003934E1">
        <w:trPr>
          <w:trHeight w:hRule="exact" w:val="2294"/>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t xml:space="preserve">Октябрь  -  технический  минимум  в </w:t>
            </w:r>
            <w:r w:rsidRPr="00733410">
              <w:rPr>
                <w:rFonts w:ascii="Times New Roman" w:eastAsia="Times New Roman" w:hAnsi="Times New Roman"/>
                <w:spacing w:val="-5"/>
                <w:sz w:val="26"/>
                <w:szCs w:val="26"/>
                <w:lang w:eastAsia="ru-RU"/>
              </w:rPr>
              <w:t xml:space="preserve">виде контрольного урока (1  гамма, 1 </w:t>
            </w:r>
            <w:r w:rsidRPr="00733410">
              <w:rPr>
                <w:rFonts w:ascii="Times New Roman" w:eastAsia="Times New Roman" w:hAnsi="Times New Roman"/>
                <w:sz w:val="26"/>
                <w:szCs w:val="26"/>
                <w:lang w:eastAsia="ru-RU"/>
              </w:rPr>
              <w:t xml:space="preserve">этюд или виртуозная пьеса).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Декабрь      -      зачет       (2      новых </w:t>
            </w:r>
            <w:r w:rsidRPr="00733410">
              <w:rPr>
                <w:rFonts w:ascii="Times New Roman" w:eastAsia="Times New Roman" w:hAnsi="Times New Roman"/>
                <w:sz w:val="26"/>
                <w:szCs w:val="26"/>
                <w:lang w:eastAsia="ru-RU"/>
              </w:rPr>
              <w:t>произведения).</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7"/>
                <w:sz w:val="26"/>
                <w:szCs w:val="26"/>
                <w:lang w:eastAsia="ru-RU"/>
              </w:rPr>
            </w:pPr>
            <w:r w:rsidRPr="00733410">
              <w:rPr>
                <w:rFonts w:ascii="Times New Roman" w:eastAsia="Times New Roman" w:hAnsi="Times New Roman"/>
                <w:spacing w:val="-7"/>
                <w:sz w:val="26"/>
                <w:szCs w:val="26"/>
                <w:lang w:eastAsia="ru-RU"/>
              </w:rPr>
              <w:t xml:space="preserve">Март    -    академический    вечер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7"/>
                <w:sz w:val="26"/>
                <w:szCs w:val="26"/>
                <w:lang w:eastAsia="ru-RU"/>
              </w:rPr>
              <w:t xml:space="preserve">(3 </w:t>
            </w:r>
            <w:r w:rsidRPr="00733410">
              <w:rPr>
                <w:rFonts w:ascii="Times New Roman" w:eastAsia="Times New Roman" w:hAnsi="Times New Roman"/>
                <w:spacing w:val="-10"/>
                <w:sz w:val="26"/>
                <w:szCs w:val="26"/>
                <w:lang w:eastAsia="ru-RU"/>
              </w:rPr>
              <w:t xml:space="preserve">произведения     из     программы     8-9 </w:t>
            </w:r>
            <w:r w:rsidRPr="00733410">
              <w:rPr>
                <w:rFonts w:ascii="Times New Roman" w:eastAsia="Times New Roman" w:hAnsi="Times New Roman"/>
                <w:spacing w:val="-8"/>
                <w:sz w:val="26"/>
                <w:szCs w:val="26"/>
                <w:lang w:eastAsia="ru-RU"/>
              </w:rPr>
              <w:t xml:space="preserve">классов,          приготовленных          на </w:t>
            </w:r>
            <w:r w:rsidRPr="00733410">
              <w:rPr>
                <w:rFonts w:ascii="Times New Roman" w:eastAsia="Times New Roman" w:hAnsi="Times New Roman"/>
                <w:sz w:val="26"/>
                <w:szCs w:val="26"/>
                <w:lang w:eastAsia="ru-RU"/>
              </w:rPr>
              <w:t xml:space="preserve">выпускной экзамен).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 xml:space="preserve">Май     -     выпускной     экзамен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 xml:space="preserve">(4 </w:t>
            </w:r>
            <w:r w:rsidRPr="00733410">
              <w:rPr>
                <w:rFonts w:ascii="Times New Roman" w:eastAsia="Times New Roman" w:hAnsi="Times New Roman"/>
                <w:spacing w:val="-10"/>
                <w:sz w:val="26"/>
                <w:szCs w:val="26"/>
                <w:lang w:eastAsia="ru-RU"/>
              </w:rPr>
              <w:t>разнохарактерных произведения).</w:t>
            </w:r>
          </w:p>
        </w:tc>
      </w:tr>
    </w:tbl>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w:t>
      </w:r>
    </w:p>
    <w:p w:rsidR="00733410" w:rsidRPr="00733410" w:rsidRDefault="0073341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pacing w:val="-32"/>
          <w:sz w:val="26"/>
          <w:szCs w:val="26"/>
          <w:lang w:eastAsia="ru-RU"/>
        </w:rPr>
        <w:t>1.</w:t>
      </w:r>
      <w:r w:rsidRPr="00733410">
        <w:rPr>
          <w:rFonts w:ascii="Times New Roman" w:eastAsia="Times New Roman" w:hAnsi="Times New Roman"/>
          <w:sz w:val="26"/>
          <w:szCs w:val="26"/>
          <w:lang w:eastAsia="ru-RU"/>
        </w:rPr>
        <w:t xml:space="preserve"> Бах И.С. Органная прелюдия и фуга </w:t>
      </w:r>
      <w:r w:rsidRPr="00733410">
        <w:rPr>
          <w:rFonts w:ascii="Times New Roman" w:eastAsia="Times New Roman" w:hAnsi="Times New Roman"/>
          <w:sz w:val="26"/>
          <w:szCs w:val="26"/>
          <w:lang w:val="en-US" w:eastAsia="ru-RU"/>
        </w:rPr>
        <w:t>d</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p>
    <w:p w:rsidR="00733410" w:rsidRPr="00733410" w:rsidRDefault="0073341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lastRenderedPageBreak/>
        <w:t xml:space="preserve">Диабелли А. Сонатина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p>
    <w:p w:rsidR="00733410" w:rsidRPr="00733410" w:rsidRDefault="0073341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Карамышев Б.  Виртуозная пьеса</w:t>
      </w:r>
    </w:p>
    <w:p w:rsidR="00733410" w:rsidRPr="00733410" w:rsidRDefault="0073341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Монти В. Чардаш</w:t>
      </w:r>
    </w:p>
    <w:p w:rsidR="00733410" w:rsidRPr="00733410" w:rsidRDefault="0073341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Кабалевский Д. Прелюдия и фуга</w:t>
      </w:r>
    </w:p>
    <w:p w:rsidR="00733410" w:rsidRPr="00733410" w:rsidRDefault="0073341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Еникеев Р. Сонатина </w:t>
      </w:r>
    </w:p>
    <w:p w:rsidR="00733410" w:rsidRPr="00733410" w:rsidRDefault="0073341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Векслер Б. «Испанский танец»</w:t>
      </w:r>
    </w:p>
    <w:p w:rsidR="00733410" w:rsidRPr="00733410" w:rsidRDefault="0073341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Иванов В. Обр. РНП «Посею лебеду на берегу»</w:t>
      </w:r>
    </w:p>
    <w:p w:rsidR="00733410" w:rsidRPr="00733410" w:rsidRDefault="0073341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b/>
          <w:bCs/>
          <w:spacing w:val="-14"/>
          <w:sz w:val="26"/>
          <w:szCs w:val="26"/>
          <w:lang w:eastAsia="ru-RU"/>
        </w:rPr>
      </w:pPr>
      <w:r w:rsidRPr="00733410">
        <w:rPr>
          <w:rFonts w:ascii="Times New Roman" w:eastAsia="Times New Roman" w:hAnsi="Times New Roman"/>
          <w:b/>
          <w:bCs/>
          <w:spacing w:val="-14"/>
          <w:sz w:val="26"/>
          <w:szCs w:val="26"/>
          <w:lang w:eastAsia="ru-RU"/>
        </w:rPr>
        <w:t xml:space="preserve">Годовые требования по классам </w:t>
      </w:r>
    </w:p>
    <w:p w:rsidR="00733410" w:rsidRPr="00733410" w:rsidRDefault="00733410" w:rsidP="00733410">
      <w:pPr>
        <w:widowControl w:val="0"/>
        <w:shd w:val="clear" w:color="auto" w:fill="FFFFFF"/>
        <w:tabs>
          <w:tab w:val="left" w:pos="142"/>
        </w:tabs>
        <w:autoSpaceDE w:val="0"/>
        <w:autoSpaceDN w:val="0"/>
        <w:adjustRightInd w:val="0"/>
        <w:spacing w:after="0"/>
        <w:ind w:right="-73"/>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Срок обучения - 6 лет</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Требования по специальности для обучающихся на баяне сроком 6 лет те </w:t>
      </w:r>
      <w:r w:rsidRPr="00733410">
        <w:rPr>
          <w:rFonts w:ascii="Times New Roman" w:eastAsia="Times New Roman" w:hAnsi="Times New Roman"/>
          <w:spacing w:val="-12"/>
          <w:sz w:val="26"/>
          <w:szCs w:val="26"/>
          <w:lang w:eastAsia="ru-RU"/>
        </w:rPr>
        <w:t xml:space="preserve">же, что и при 8-летнем обучении, но в несколько сжатой форме. Условно говоря, </w:t>
      </w:r>
      <w:r w:rsidRPr="00733410">
        <w:rPr>
          <w:rFonts w:ascii="Times New Roman" w:eastAsia="Times New Roman" w:hAnsi="Times New Roman"/>
          <w:sz w:val="26"/>
          <w:szCs w:val="26"/>
          <w:lang w:eastAsia="ru-RU"/>
        </w:rPr>
        <w:t>все темы изучаются в меньшем объеме часов.</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Репертуар должен во всех классах включать разнохарактерные </w:t>
      </w:r>
      <w:r w:rsidRPr="00733410">
        <w:rPr>
          <w:rFonts w:ascii="Times New Roman" w:eastAsia="Times New Roman" w:hAnsi="Times New Roman"/>
          <w:spacing w:val="-10"/>
          <w:sz w:val="26"/>
          <w:szCs w:val="26"/>
          <w:lang w:eastAsia="ru-RU"/>
        </w:rPr>
        <w:t xml:space="preserve">произведения различных стилей, жанров, но он может быть немного легче (в зависимости от способностей ученика). Ученики, занимающиеся по шестилетней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w:t>
      </w:r>
      <w:r w:rsidRPr="00733410">
        <w:rPr>
          <w:rFonts w:ascii="Times New Roman" w:eastAsia="Times New Roman" w:hAnsi="Times New Roman"/>
          <w:spacing w:val="-9"/>
          <w:sz w:val="26"/>
          <w:szCs w:val="26"/>
          <w:lang w:eastAsia="ru-RU"/>
        </w:rPr>
        <w:t>направить на максимальную реализацию творческого потенциала ученика, при</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pacing w:val="-9"/>
          <w:sz w:val="26"/>
          <w:szCs w:val="26"/>
          <w:lang w:eastAsia="ru-RU"/>
        </w:rPr>
        <w:t xml:space="preserve">необходимости подготовить его к поступлению в среднее специальное учебное </w:t>
      </w:r>
      <w:r w:rsidRPr="00733410">
        <w:rPr>
          <w:rFonts w:ascii="Times New Roman" w:eastAsia="Times New Roman" w:hAnsi="Times New Roman"/>
          <w:sz w:val="26"/>
          <w:szCs w:val="26"/>
          <w:lang w:eastAsia="ru-RU"/>
        </w:rPr>
        <w:t>заведение.</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0"/>
          <w:sz w:val="26"/>
          <w:szCs w:val="26"/>
          <w:lang w:eastAsia="ru-RU"/>
        </w:rPr>
        <w:t>Первый класс (2 часа в неделю)</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Введение. Освоение музыкальной грамоты (изучение нот, музыкальных </w:t>
      </w:r>
      <w:r w:rsidRPr="00733410">
        <w:rPr>
          <w:rFonts w:ascii="Times New Roman" w:eastAsia="Times New Roman" w:hAnsi="Times New Roman"/>
          <w:sz w:val="26"/>
          <w:szCs w:val="26"/>
          <w:lang w:eastAsia="ru-RU"/>
        </w:rPr>
        <w:t xml:space="preserve">терминов). Освоение и развитие первоначальных навыков игры на </w:t>
      </w:r>
      <w:r w:rsidRPr="00733410">
        <w:rPr>
          <w:rFonts w:ascii="Times New Roman" w:eastAsia="Times New Roman" w:hAnsi="Times New Roman"/>
          <w:spacing w:val="-9"/>
          <w:sz w:val="26"/>
          <w:szCs w:val="26"/>
          <w:lang w:eastAsia="ru-RU"/>
        </w:rPr>
        <w:t>баяне: посадка, постановка игрового аппарата;</w:t>
      </w:r>
      <w:r w:rsidRPr="00733410">
        <w:rPr>
          <w:rFonts w:ascii="Times New Roman" w:eastAsia="Times New Roman" w:hAnsi="Times New Roman"/>
          <w:spacing w:val="-10"/>
          <w:sz w:val="26"/>
          <w:szCs w:val="26"/>
          <w:lang w:eastAsia="ru-RU"/>
        </w:rPr>
        <w:t xml:space="preserve"> освоение принципа звукоизвлечения и приёмов игры. Освоение аппликатурных обозначений. </w:t>
      </w:r>
      <w:r w:rsidRPr="00733410">
        <w:rPr>
          <w:rFonts w:ascii="Times New Roman" w:eastAsia="Times New Roman" w:hAnsi="Times New Roman"/>
          <w:spacing w:val="-11"/>
          <w:sz w:val="26"/>
          <w:szCs w:val="26"/>
          <w:lang w:eastAsia="ru-RU"/>
        </w:rPr>
        <w:t xml:space="preserve">Упражнения, </w:t>
      </w:r>
      <w:r w:rsidRPr="00733410">
        <w:rPr>
          <w:rFonts w:ascii="Times New Roman" w:eastAsia="Times New Roman" w:hAnsi="Times New Roman"/>
          <w:spacing w:val="-7"/>
          <w:sz w:val="26"/>
          <w:szCs w:val="26"/>
          <w:lang w:eastAsia="ru-RU"/>
        </w:rPr>
        <w:t xml:space="preserve">направленные на развитие координации рук. Подбор по слуху. Чтение нот с </w:t>
      </w:r>
      <w:r w:rsidRPr="00733410">
        <w:rPr>
          <w:rFonts w:ascii="Times New Roman" w:eastAsia="Times New Roman" w:hAnsi="Times New Roman"/>
          <w:sz w:val="26"/>
          <w:szCs w:val="26"/>
          <w:lang w:eastAsia="ru-RU"/>
        </w:rPr>
        <w:t xml:space="preserve">листа. </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В течение 1 года обучения ученик должен пройти:</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6 - 8 песен - прибауток, народных песен;</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pacing w:val="-8"/>
          <w:sz w:val="26"/>
          <w:szCs w:val="26"/>
          <w:lang w:eastAsia="ru-RU"/>
        </w:rPr>
      </w:pPr>
      <w:r w:rsidRPr="00733410">
        <w:rPr>
          <w:rFonts w:ascii="Times New Roman" w:eastAsia="Times New Roman" w:hAnsi="Times New Roman"/>
          <w:spacing w:val="-3"/>
          <w:sz w:val="26"/>
          <w:szCs w:val="26"/>
          <w:lang w:eastAsia="ru-RU"/>
        </w:rPr>
        <w:t xml:space="preserve">упражнения, направленные на освоение различных ритмических </w:t>
      </w:r>
      <w:r w:rsidRPr="00733410">
        <w:rPr>
          <w:rFonts w:ascii="Times New Roman" w:eastAsia="Times New Roman" w:hAnsi="Times New Roman"/>
          <w:spacing w:val="-9"/>
          <w:sz w:val="26"/>
          <w:szCs w:val="26"/>
          <w:lang w:eastAsia="ru-RU"/>
        </w:rPr>
        <w:t xml:space="preserve">группировок, динамические упражнения; </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pacing w:val="-4"/>
          <w:sz w:val="26"/>
          <w:szCs w:val="26"/>
          <w:lang w:eastAsia="ru-RU"/>
        </w:rPr>
      </w:pPr>
      <w:r w:rsidRPr="00733410">
        <w:rPr>
          <w:rFonts w:ascii="Times New Roman" w:eastAsia="Times New Roman" w:hAnsi="Times New Roman"/>
          <w:spacing w:val="-4"/>
          <w:sz w:val="26"/>
          <w:szCs w:val="26"/>
          <w:lang w:eastAsia="ru-RU"/>
        </w:rPr>
        <w:t xml:space="preserve">мажорные гаммы </w:t>
      </w:r>
      <w:r w:rsidRPr="00733410">
        <w:rPr>
          <w:rFonts w:ascii="Times New Roman" w:eastAsia="Times New Roman" w:hAnsi="Times New Roman"/>
          <w:spacing w:val="-4"/>
          <w:sz w:val="26"/>
          <w:szCs w:val="26"/>
          <w:lang w:val="en-US" w:eastAsia="ru-RU"/>
        </w:rPr>
        <w:t>C</w:t>
      </w:r>
      <w:r w:rsidRPr="00733410">
        <w:rPr>
          <w:rFonts w:ascii="Times New Roman" w:eastAsia="Times New Roman" w:hAnsi="Times New Roman"/>
          <w:spacing w:val="-4"/>
          <w:sz w:val="26"/>
          <w:szCs w:val="26"/>
          <w:lang w:eastAsia="ru-RU"/>
        </w:rPr>
        <w:t xml:space="preserve">, </w:t>
      </w:r>
      <w:r w:rsidRPr="00733410">
        <w:rPr>
          <w:rFonts w:ascii="Times New Roman" w:eastAsia="Times New Roman" w:hAnsi="Times New Roman"/>
          <w:spacing w:val="-4"/>
          <w:sz w:val="26"/>
          <w:szCs w:val="26"/>
          <w:lang w:val="en-US" w:eastAsia="ru-RU"/>
        </w:rPr>
        <w:t>G</w:t>
      </w:r>
      <w:r w:rsidRPr="00733410">
        <w:rPr>
          <w:rFonts w:ascii="Times New Roman" w:eastAsia="Times New Roman" w:hAnsi="Times New Roman"/>
          <w:spacing w:val="-4"/>
          <w:sz w:val="26"/>
          <w:szCs w:val="26"/>
          <w:lang w:eastAsia="ru-RU"/>
        </w:rPr>
        <w:t xml:space="preserve">, </w:t>
      </w:r>
      <w:r w:rsidRPr="00733410">
        <w:rPr>
          <w:rFonts w:ascii="Times New Roman" w:eastAsia="Times New Roman" w:hAnsi="Times New Roman"/>
          <w:spacing w:val="-4"/>
          <w:sz w:val="26"/>
          <w:szCs w:val="26"/>
          <w:lang w:val="en-US" w:eastAsia="ru-RU"/>
        </w:rPr>
        <w:t>F</w:t>
      </w:r>
      <w:r w:rsidRPr="00733410">
        <w:rPr>
          <w:rFonts w:ascii="Times New Roman" w:eastAsia="Times New Roman" w:hAnsi="Times New Roman"/>
          <w:spacing w:val="-4"/>
          <w:sz w:val="26"/>
          <w:szCs w:val="26"/>
          <w:lang w:eastAsia="ru-RU"/>
        </w:rPr>
        <w:t xml:space="preserve"> </w:t>
      </w:r>
      <w:r w:rsidRPr="00733410">
        <w:rPr>
          <w:rFonts w:ascii="Times New Roman" w:eastAsia="Times New Roman" w:hAnsi="Times New Roman"/>
          <w:spacing w:val="-4"/>
          <w:sz w:val="26"/>
          <w:szCs w:val="26"/>
          <w:lang w:val="en-US" w:eastAsia="ru-RU"/>
        </w:rPr>
        <w:t>dur</w:t>
      </w:r>
      <w:r w:rsidRPr="00733410">
        <w:rPr>
          <w:rFonts w:ascii="Times New Roman" w:eastAsia="Times New Roman" w:hAnsi="Times New Roman"/>
          <w:spacing w:val="-4"/>
          <w:sz w:val="26"/>
          <w:szCs w:val="26"/>
          <w:lang w:eastAsia="ru-RU"/>
        </w:rPr>
        <w:t xml:space="preserve"> отдельно правой и левой рукой в одну октаву;</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t xml:space="preserve">минорную гамму </w:t>
      </w:r>
      <w:r w:rsidRPr="00733410">
        <w:rPr>
          <w:rFonts w:ascii="Times New Roman" w:eastAsia="Times New Roman" w:hAnsi="Times New Roman"/>
          <w:spacing w:val="-4"/>
          <w:sz w:val="26"/>
          <w:szCs w:val="26"/>
          <w:lang w:val="en-US" w:eastAsia="ru-RU"/>
        </w:rPr>
        <w:t>a</w:t>
      </w:r>
      <w:r w:rsidRPr="00733410">
        <w:rPr>
          <w:rFonts w:ascii="Times New Roman" w:eastAsia="Times New Roman" w:hAnsi="Times New Roman"/>
          <w:spacing w:val="-4"/>
          <w:sz w:val="26"/>
          <w:szCs w:val="26"/>
          <w:lang w:eastAsia="ru-RU"/>
        </w:rPr>
        <w:t xml:space="preserve"> </w:t>
      </w:r>
      <w:r w:rsidRPr="00733410">
        <w:rPr>
          <w:rFonts w:ascii="Times New Roman" w:eastAsia="Times New Roman" w:hAnsi="Times New Roman"/>
          <w:spacing w:val="-4"/>
          <w:sz w:val="26"/>
          <w:szCs w:val="26"/>
          <w:lang w:val="en-US" w:eastAsia="ru-RU"/>
        </w:rPr>
        <w:t>moll</w:t>
      </w:r>
      <w:r w:rsidRPr="00733410">
        <w:rPr>
          <w:rFonts w:ascii="Times New Roman" w:eastAsia="Times New Roman" w:hAnsi="Times New Roman"/>
          <w:spacing w:val="-4"/>
          <w:sz w:val="26"/>
          <w:szCs w:val="26"/>
          <w:lang w:eastAsia="ru-RU"/>
        </w:rPr>
        <w:t xml:space="preserve"> (гармонический, мелодический) отдельно каждой рукой в одну октаву;</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4 этюда на разные ритмические рисунки;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1 произведение малой полифонической формы;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10 - 12 пьес различного характера.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Чтение нот с листа. Игра в ансамбле с педагогом.</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В течение учебного года ученик должен исполнить:</w:t>
      </w:r>
    </w:p>
    <w:tbl>
      <w:tblPr>
        <w:tblW w:w="9850" w:type="dxa"/>
        <w:tblInd w:w="40" w:type="dxa"/>
        <w:tblLayout w:type="fixed"/>
        <w:tblCellMar>
          <w:left w:w="40" w:type="dxa"/>
          <w:right w:w="40" w:type="dxa"/>
        </w:tblCellMar>
        <w:tblLook w:val="0000"/>
      </w:tblPr>
      <w:tblGrid>
        <w:gridCol w:w="4925"/>
        <w:gridCol w:w="4925"/>
      </w:tblGrid>
      <w:tr w:rsidR="00733410" w:rsidRPr="00733410" w:rsidTr="003934E1">
        <w:trPr>
          <w:trHeight w:hRule="exact" w:val="52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733410" w:rsidRPr="00733410" w:rsidTr="003934E1">
        <w:trPr>
          <w:trHeight w:hRule="exact" w:val="2002"/>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eastAsia="ru-RU"/>
              </w:rPr>
              <w:t xml:space="preserve">Декабрь - зачет (3 разнохарактерные </w:t>
            </w:r>
            <w:r w:rsidRPr="00733410">
              <w:rPr>
                <w:rFonts w:ascii="Times New Roman" w:eastAsia="Times New Roman" w:hAnsi="Times New Roman"/>
                <w:sz w:val="26"/>
                <w:szCs w:val="26"/>
                <w:lang w:eastAsia="ru-RU"/>
              </w:rPr>
              <w:t>пьесы).</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Март - технический зачет</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 xml:space="preserve"> (1 гамма, 1 </w:t>
            </w:r>
            <w:r w:rsidRPr="00733410">
              <w:rPr>
                <w:rFonts w:ascii="Times New Roman" w:eastAsia="Times New Roman" w:hAnsi="Times New Roman"/>
                <w:sz w:val="26"/>
                <w:szCs w:val="26"/>
                <w:lang w:eastAsia="ru-RU"/>
              </w:rPr>
              <w:t>этюд).</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Май - экзамен  (зачет)   (3</w:t>
            </w:r>
            <w:r w:rsidRPr="00733410">
              <w:rPr>
                <w:rFonts w:ascii="Times New Roman" w:eastAsia="Times New Roman" w:hAnsi="Times New Roman"/>
                <w:sz w:val="26"/>
                <w:szCs w:val="26"/>
                <w:lang w:eastAsia="ru-RU"/>
              </w:rPr>
              <w:t>разнохарактерные пьесы).</w:t>
            </w:r>
          </w:p>
        </w:tc>
      </w:tr>
    </w:tbl>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lastRenderedPageBreak/>
        <w:t>Примерный репертуарный список зачета в конце первого полугодия</w:t>
      </w:r>
    </w:p>
    <w:p w:rsidR="00733410" w:rsidRPr="00733410" w:rsidRDefault="00733410" w:rsidP="00733410">
      <w:pPr>
        <w:widowControl w:val="0"/>
        <w:shd w:val="clear" w:color="auto" w:fill="FFFFFF"/>
        <w:autoSpaceDE w:val="0"/>
        <w:autoSpaceDN w:val="0"/>
        <w:adjustRightInd w:val="0"/>
        <w:spacing w:after="0"/>
        <w:ind w:right="4838"/>
        <w:rPr>
          <w:rFonts w:ascii="Times New Roman" w:eastAsia="Times New Roman" w:hAnsi="Times New Roman"/>
          <w:spacing w:val="-11"/>
          <w:sz w:val="26"/>
          <w:szCs w:val="26"/>
          <w:lang w:eastAsia="ru-RU"/>
        </w:rPr>
      </w:pPr>
      <w:r w:rsidRPr="00733410">
        <w:rPr>
          <w:rFonts w:ascii="Times New Roman" w:eastAsia="Times New Roman" w:hAnsi="Times New Roman"/>
          <w:spacing w:val="-11"/>
          <w:sz w:val="26"/>
          <w:szCs w:val="26"/>
          <w:lang w:eastAsia="ru-RU"/>
        </w:rPr>
        <w:t>1. Моцарт В. А. Французская песенка</w:t>
      </w:r>
    </w:p>
    <w:p w:rsidR="00733410" w:rsidRPr="00733410" w:rsidRDefault="00733410" w:rsidP="00733410">
      <w:pPr>
        <w:widowControl w:val="0"/>
        <w:shd w:val="clear" w:color="auto" w:fill="FFFFFF"/>
        <w:autoSpaceDE w:val="0"/>
        <w:autoSpaceDN w:val="0"/>
        <w:adjustRightInd w:val="0"/>
        <w:spacing w:after="0"/>
        <w:ind w:right="4838"/>
        <w:rPr>
          <w:rFonts w:ascii="Times New Roman" w:eastAsia="Times New Roman" w:hAnsi="Times New Roman"/>
          <w:spacing w:val="-11"/>
          <w:sz w:val="26"/>
          <w:szCs w:val="26"/>
          <w:lang w:eastAsia="ru-RU"/>
        </w:rPr>
      </w:pPr>
      <w:r w:rsidRPr="00733410">
        <w:rPr>
          <w:rFonts w:ascii="Times New Roman" w:eastAsia="Times New Roman" w:hAnsi="Times New Roman"/>
          <w:spacing w:val="-11"/>
          <w:sz w:val="26"/>
          <w:szCs w:val="26"/>
          <w:lang w:eastAsia="ru-RU"/>
        </w:rPr>
        <w:t>Кравченко В. Караван</w:t>
      </w:r>
    </w:p>
    <w:p w:rsidR="00733410" w:rsidRPr="00733410" w:rsidRDefault="00733410" w:rsidP="00733410">
      <w:pPr>
        <w:widowControl w:val="0"/>
        <w:shd w:val="clear" w:color="auto" w:fill="FFFFFF"/>
        <w:autoSpaceDE w:val="0"/>
        <w:autoSpaceDN w:val="0"/>
        <w:adjustRightInd w:val="0"/>
        <w:spacing w:after="0"/>
        <w:ind w:right="1075"/>
        <w:rPr>
          <w:rFonts w:ascii="Times New Roman" w:eastAsia="Times New Roman" w:hAnsi="Times New Roman"/>
          <w:spacing w:val="-12"/>
          <w:sz w:val="26"/>
          <w:szCs w:val="26"/>
          <w:lang w:eastAsia="ru-RU"/>
        </w:rPr>
      </w:pPr>
      <w:r w:rsidRPr="00733410">
        <w:rPr>
          <w:rFonts w:ascii="Times New Roman" w:eastAsia="Times New Roman" w:hAnsi="Times New Roman"/>
          <w:spacing w:val="-12"/>
          <w:sz w:val="26"/>
          <w:szCs w:val="26"/>
          <w:lang w:eastAsia="ru-RU"/>
        </w:rPr>
        <w:t>Русская народная песня «Во саду ли, во городе»</w:t>
      </w:r>
    </w:p>
    <w:p w:rsidR="00733410" w:rsidRPr="00733410" w:rsidRDefault="00733410" w:rsidP="00733410">
      <w:pPr>
        <w:widowControl w:val="0"/>
        <w:shd w:val="clear" w:color="auto" w:fill="FFFFFF"/>
        <w:autoSpaceDE w:val="0"/>
        <w:autoSpaceDN w:val="0"/>
        <w:adjustRightInd w:val="0"/>
        <w:spacing w:after="0"/>
        <w:ind w:right="107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Пёрслл Г. Ария</w:t>
      </w:r>
    </w:p>
    <w:p w:rsidR="00733410" w:rsidRPr="00733410" w:rsidRDefault="00733410" w:rsidP="00733410">
      <w:pPr>
        <w:widowControl w:val="0"/>
        <w:shd w:val="clear" w:color="auto" w:fill="FFFFFF"/>
        <w:autoSpaceDE w:val="0"/>
        <w:autoSpaceDN w:val="0"/>
        <w:adjustRightInd w:val="0"/>
        <w:spacing w:after="0"/>
        <w:ind w:right="107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Лапинский Я. Шутка</w:t>
      </w:r>
    </w:p>
    <w:p w:rsidR="00733410" w:rsidRPr="00733410" w:rsidRDefault="00733410" w:rsidP="00733410">
      <w:pPr>
        <w:widowControl w:val="0"/>
        <w:shd w:val="clear" w:color="auto" w:fill="FFFFFF"/>
        <w:autoSpaceDE w:val="0"/>
        <w:autoSpaceDN w:val="0"/>
        <w:adjustRightInd w:val="0"/>
        <w:spacing w:after="0"/>
        <w:ind w:right="1075"/>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Татарская народная песня «Эрбэт»</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переводного экзамена (зачета)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Корелли А. Сарабанда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Калюжный С. Одуванчик</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Украинская народная песня «Каледа»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Барток Б. Три мелодии в унисон</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Ребиков В. Птичка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Татарская народная песня «Апипа»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Второй класс (2 часа в неделю)</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Расширение списка используемых музыкальных терминов. Работа над постановочно – двигательным аппаратом, звукоизвлечением, ритмом. Развитие техники</w:t>
      </w:r>
      <w:r w:rsidRPr="00733410">
        <w:rPr>
          <w:rFonts w:ascii="Times New Roman" w:eastAsia="Times New Roman" w:hAnsi="Times New Roman"/>
          <w:spacing w:val="-1"/>
          <w:sz w:val="26"/>
          <w:szCs w:val="26"/>
          <w:lang w:eastAsia="ru-RU"/>
        </w:rPr>
        <w:t xml:space="preserve"> исполнения штрихов легато, стаккато, нон легато. Подбор по слуху. Чтение с листа.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В течение 2 года обучения ученик должен пройти:</w:t>
      </w:r>
    </w:p>
    <w:p w:rsidR="00733410" w:rsidRPr="00733410" w:rsidRDefault="00733410" w:rsidP="00733410">
      <w:pPr>
        <w:widowControl w:val="0"/>
        <w:shd w:val="clear" w:color="auto" w:fill="FFFFFF"/>
        <w:autoSpaceDE w:val="0"/>
        <w:autoSpaceDN w:val="0"/>
        <w:adjustRightInd w:val="0"/>
        <w:spacing w:after="0"/>
        <w:ind w:right="11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мажорные гаммы: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r w:rsidRPr="00733410">
        <w:rPr>
          <w:rFonts w:ascii="Times New Roman" w:eastAsia="Times New Roman" w:hAnsi="Times New Roman"/>
          <w:sz w:val="26"/>
          <w:szCs w:val="26"/>
          <w:lang w:eastAsia="ru-RU"/>
        </w:rPr>
        <w:t xml:space="preserve"> двумя руками в одну октаву (легато, стаккато) Арпеджио, аккорды;</w:t>
      </w:r>
    </w:p>
    <w:p w:rsidR="00733410" w:rsidRPr="00733410" w:rsidRDefault="00733410" w:rsidP="00733410">
      <w:pPr>
        <w:widowControl w:val="0"/>
        <w:shd w:val="clear" w:color="auto" w:fill="FFFFFF"/>
        <w:autoSpaceDE w:val="0"/>
        <w:autoSpaceDN w:val="0"/>
        <w:adjustRightInd w:val="0"/>
        <w:spacing w:after="0"/>
        <w:ind w:right="11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На выборной клавиатуре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w:t>
      </w:r>
      <w:r w:rsidRPr="00733410">
        <w:rPr>
          <w:rFonts w:ascii="Times New Roman" w:eastAsia="Times New Roman" w:hAnsi="Times New Roman"/>
          <w:sz w:val="26"/>
          <w:szCs w:val="26"/>
          <w:lang w:val="en-US" w:eastAsia="ru-RU"/>
        </w:rPr>
        <w:t>dur</w:t>
      </w:r>
      <w:r w:rsidRPr="00733410">
        <w:rPr>
          <w:rFonts w:ascii="Times New Roman" w:eastAsia="Times New Roman" w:hAnsi="Times New Roman"/>
          <w:sz w:val="26"/>
          <w:szCs w:val="26"/>
          <w:lang w:eastAsia="ru-RU"/>
        </w:rPr>
        <w:t xml:space="preserve"> в одну октаву левой рукой;</w:t>
      </w:r>
    </w:p>
    <w:p w:rsidR="00733410" w:rsidRPr="00733410" w:rsidRDefault="00733410" w:rsidP="00733410">
      <w:pPr>
        <w:widowControl w:val="0"/>
        <w:shd w:val="clear" w:color="auto" w:fill="FFFFFF"/>
        <w:autoSpaceDE w:val="0"/>
        <w:autoSpaceDN w:val="0"/>
        <w:adjustRightInd w:val="0"/>
        <w:spacing w:after="0"/>
        <w:ind w:right="11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Хроматическая гамма – правой рукой; левой рукой на выборной клавиатуре;</w:t>
      </w:r>
    </w:p>
    <w:p w:rsidR="00733410" w:rsidRPr="00733410" w:rsidRDefault="00733410" w:rsidP="00733410">
      <w:pPr>
        <w:widowControl w:val="0"/>
        <w:shd w:val="clear" w:color="auto" w:fill="FFFFFF"/>
        <w:autoSpaceDE w:val="0"/>
        <w:autoSpaceDN w:val="0"/>
        <w:adjustRightInd w:val="0"/>
        <w:spacing w:after="0"/>
        <w:ind w:right="11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w:t>
      </w:r>
      <w:r w:rsidRPr="00733410">
        <w:rPr>
          <w:rFonts w:ascii="Times New Roman" w:eastAsia="Times New Roman" w:hAnsi="Times New Roman"/>
          <w:sz w:val="26"/>
          <w:szCs w:val="26"/>
          <w:lang w:val="en-US" w:eastAsia="ru-RU"/>
        </w:rPr>
        <w:t>dur</w:t>
      </w:r>
      <w:r w:rsidRPr="00733410">
        <w:rPr>
          <w:rFonts w:ascii="Times New Roman" w:eastAsia="Times New Roman" w:hAnsi="Times New Roman"/>
          <w:sz w:val="26"/>
          <w:szCs w:val="26"/>
          <w:lang w:eastAsia="ru-RU"/>
        </w:rPr>
        <w:t xml:space="preserve"> терциями в 1 октаву правой рукой;</w:t>
      </w:r>
    </w:p>
    <w:p w:rsidR="00733410" w:rsidRPr="00733410" w:rsidRDefault="00733410" w:rsidP="00733410">
      <w:pPr>
        <w:widowControl w:val="0"/>
        <w:shd w:val="clear" w:color="auto" w:fill="FFFFFF"/>
        <w:autoSpaceDE w:val="0"/>
        <w:autoSpaceDN w:val="0"/>
        <w:adjustRightInd w:val="0"/>
        <w:spacing w:after="0"/>
        <w:ind w:right="11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минорные гаммы: </w:t>
      </w:r>
      <w:r w:rsidRPr="00733410">
        <w:rPr>
          <w:rFonts w:ascii="Times New Roman" w:eastAsia="Times New Roman" w:hAnsi="Times New Roman"/>
          <w:sz w:val="26"/>
          <w:szCs w:val="26"/>
          <w:lang w:val="en-US" w:eastAsia="ru-RU"/>
        </w:rPr>
        <w:t>a</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r w:rsidRPr="00733410">
        <w:rPr>
          <w:rFonts w:ascii="Times New Roman" w:eastAsia="Times New Roman" w:hAnsi="Times New Roman"/>
          <w:sz w:val="26"/>
          <w:szCs w:val="26"/>
          <w:lang w:eastAsia="ru-RU"/>
        </w:rPr>
        <w:t xml:space="preserve"> (гармонический, мелодический) </w:t>
      </w:r>
      <w:r w:rsidRPr="00733410">
        <w:rPr>
          <w:rFonts w:ascii="Times New Roman" w:eastAsia="Times New Roman" w:hAnsi="Times New Roman"/>
          <w:sz w:val="26"/>
          <w:szCs w:val="26"/>
          <w:lang w:val="en-US" w:eastAsia="ru-RU"/>
        </w:rPr>
        <w:t>e</w:t>
      </w:r>
      <w:r w:rsidRPr="00733410">
        <w:rPr>
          <w:rFonts w:ascii="Times New Roman" w:eastAsia="Times New Roman" w:hAnsi="Times New Roman"/>
          <w:sz w:val="26"/>
          <w:szCs w:val="26"/>
          <w:lang w:eastAsia="ru-RU"/>
        </w:rPr>
        <w:t xml:space="preserve"> и  </w:t>
      </w:r>
      <w:r w:rsidRPr="00733410">
        <w:rPr>
          <w:rFonts w:ascii="Times New Roman" w:eastAsia="Times New Roman" w:hAnsi="Times New Roman"/>
          <w:sz w:val="26"/>
          <w:szCs w:val="26"/>
          <w:lang w:val="en-US" w:eastAsia="ru-RU"/>
        </w:rPr>
        <w:t>d</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r w:rsidRPr="00733410">
        <w:rPr>
          <w:rFonts w:ascii="Times New Roman" w:eastAsia="Times New Roman" w:hAnsi="Times New Roman"/>
          <w:sz w:val="26"/>
          <w:szCs w:val="26"/>
          <w:lang w:eastAsia="ru-RU"/>
        </w:rPr>
        <w:t xml:space="preserve"> только правой рукой (легато, стаккато);</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2 - 3 этюда;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полифонических произведения;</w:t>
      </w:r>
    </w:p>
    <w:p w:rsidR="00733410" w:rsidRPr="00733410" w:rsidRDefault="00733410" w:rsidP="00733410">
      <w:pPr>
        <w:widowControl w:val="0"/>
        <w:shd w:val="clear" w:color="auto" w:fill="FFFFFF"/>
        <w:tabs>
          <w:tab w:val="left" w:pos="9781"/>
        </w:tabs>
        <w:autoSpaceDE w:val="0"/>
        <w:autoSpaceDN w:val="0"/>
        <w:adjustRightInd w:val="0"/>
        <w:spacing w:after="0"/>
        <w:ind w:right="-73"/>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10-12 пьес различного характера, стиля, жанра, обработки народных мелодий.</w:t>
      </w:r>
    </w:p>
    <w:p w:rsidR="00733410" w:rsidRPr="00733410" w:rsidRDefault="00733410" w:rsidP="00733410">
      <w:pPr>
        <w:widowControl w:val="0"/>
        <w:shd w:val="clear" w:color="auto" w:fill="FFFFFF"/>
        <w:tabs>
          <w:tab w:val="left" w:pos="9781"/>
        </w:tabs>
        <w:autoSpaceDE w:val="0"/>
        <w:autoSpaceDN w:val="0"/>
        <w:adjustRightInd w:val="0"/>
        <w:spacing w:after="0"/>
        <w:ind w:right="-73"/>
        <w:rPr>
          <w:rFonts w:ascii="Times New Roman" w:eastAsia="Times New Roman" w:hAnsi="Times New Roman"/>
          <w:spacing w:val="-3"/>
          <w:sz w:val="26"/>
          <w:szCs w:val="26"/>
          <w:lang w:eastAsia="ru-RU"/>
        </w:rPr>
      </w:pPr>
      <w:r w:rsidRPr="00733410">
        <w:rPr>
          <w:rFonts w:ascii="Times New Roman" w:eastAsia="Times New Roman" w:hAnsi="Times New Roman"/>
          <w:sz w:val="26"/>
          <w:szCs w:val="26"/>
          <w:lang w:eastAsia="ru-RU"/>
        </w:rPr>
        <w:t>Чтение нот с листа. Подбор по слуху.</w:t>
      </w:r>
      <w:r w:rsidRPr="00733410">
        <w:rPr>
          <w:rFonts w:ascii="Times New Roman" w:eastAsia="Times New Roman" w:hAnsi="Times New Roman"/>
          <w:b/>
          <w:bCs/>
          <w:spacing w:val="-11"/>
          <w:sz w:val="26"/>
          <w:szCs w:val="26"/>
          <w:lang w:eastAsia="ru-RU"/>
        </w:rPr>
        <w:t xml:space="preserve">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В течение учебного года учащийся должен исполнить:</w:t>
      </w:r>
    </w:p>
    <w:tbl>
      <w:tblPr>
        <w:tblW w:w="9850" w:type="dxa"/>
        <w:tblInd w:w="40" w:type="dxa"/>
        <w:tblLayout w:type="fixed"/>
        <w:tblCellMar>
          <w:left w:w="40" w:type="dxa"/>
          <w:right w:w="40" w:type="dxa"/>
        </w:tblCellMar>
        <w:tblLook w:val="0000"/>
      </w:tblPr>
      <w:tblGrid>
        <w:gridCol w:w="4925"/>
        <w:gridCol w:w="4925"/>
      </w:tblGrid>
      <w:tr w:rsidR="00733410" w:rsidRPr="00733410" w:rsidTr="003934E1">
        <w:trPr>
          <w:trHeight w:hRule="exact" w:val="528"/>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733410" w:rsidRPr="00733410" w:rsidTr="003934E1">
        <w:trPr>
          <w:trHeight w:hRule="exact" w:val="2002"/>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Октябрь - технический зачет (1 гамма,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этюд).</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Декабрь - зачет (2 разнохарактерные</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пьесы).</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 xml:space="preserve">Март - технический зачет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(1 гамма, 1</w:t>
            </w:r>
            <w:r w:rsidRPr="00733410">
              <w:rPr>
                <w:rFonts w:ascii="Times New Roman" w:eastAsia="Times New Roman" w:hAnsi="Times New Roman"/>
                <w:sz w:val="26"/>
                <w:szCs w:val="26"/>
                <w:lang w:eastAsia="ru-RU"/>
              </w:rPr>
              <w:t xml:space="preserve"> этюд).</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 xml:space="preserve">Май - экзамен(зачет)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( 3 разнохарактерные пьесы).</w:t>
            </w:r>
          </w:p>
        </w:tc>
      </w:tr>
    </w:tbl>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Примерный репертуарный список зачета в конце первого полугодия</w:t>
      </w:r>
    </w:p>
    <w:p w:rsidR="00733410" w:rsidRPr="00733410" w:rsidRDefault="00733410" w:rsidP="00733410">
      <w:pPr>
        <w:widowControl w:val="0"/>
        <w:shd w:val="clear" w:color="auto" w:fill="FFFFFF"/>
        <w:autoSpaceDE w:val="0"/>
        <w:autoSpaceDN w:val="0"/>
        <w:adjustRightInd w:val="0"/>
        <w:spacing w:after="0"/>
        <w:ind w:right="4301"/>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Бах И.С. Менуэт</w:t>
      </w:r>
    </w:p>
    <w:p w:rsidR="00733410" w:rsidRPr="00733410" w:rsidRDefault="00733410" w:rsidP="00733410">
      <w:pPr>
        <w:widowControl w:val="0"/>
        <w:shd w:val="clear" w:color="auto" w:fill="FFFFFF"/>
        <w:autoSpaceDE w:val="0"/>
        <w:autoSpaceDN w:val="0"/>
        <w:adjustRightInd w:val="0"/>
        <w:spacing w:after="0"/>
        <w:ind w:right="4301"/>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Шостакович Д. Марш</w:t>
      </w:r>
    </w:p>
    <w:p w:rsidR="00733410" w:rsidRPr="00733410" w:rsidRDefault="00733410" w:rsidP="00733410">
      <w:pPr>
        <w:widowControl w:val="0"/>
        <w:shd w:val="clear" w:color="auto" w:fill="FFFFFF"/>
        <w:autoSpaceDE w:val="0"/>
        <w:autoSpaceDN w:val="0"/>
        <w:adjustRightInd w:val="0"/>
        <w:spacing w:after="0"/>
        <w:ind w:right="4301"/>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Шамсутдинов И. В лесу</w:t>
      </w:r>
    </w:p>
    <w:p w:rsidR="00733410" w:rsidRPr="00733410" w:rsidRDefault="00733410" w:rsidP="00733410">
      <w:pPr>
        <w:widowControl w:val="0"/>
        <w:shd w:val="clear" w:color="auto" w:fill="FFFFFF"/>
        <w:autoSpaceDE w:val="0"/>
        <w:autoSpaceDN w:val="0"/>
        <w:adjustRightInd w:val="0"/>
        <w:spacing w:after="0"/>
        <w:ind w:right="4301"/>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2. Слонов Ю.  Полифоническая песня</w:t>
      </w:r>
    </w:p>
    <w:p w:rsidR="00733410" w:rsidRPr="00733410" w:rsidRDefault="00733410" w:rsidP="00733410">
      <w:pPr>
        <w:widowControl w:val="0"/>
        <w:shd w:val="clear" w:color="auto" w:fill="FFFFFF"/>
        <w:autoSpaceDE w:val="0"/>
        <w:autoSpaceDN w:val="0"/>
        <w:adjustRightInd w:val="0"/>
        <w:spacing w:after="0"/>
        <w:ind w:right="4301"/>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t>Холминов А. Дождик</w:t>
      </w:r>
    </w:p>
    <w:p w:rsidR="00733410" w:rsidRPr="00733410" w:rsidRDefault="00733410" w:rsidP="00733410">
      <w:pPr>
        <w:widowControl w:val="0"/>
        <w:shd w:val="clear" w:color="auto" w:fill="FFFFFF"/>
        <w:autoSpaceDE w:val="0"/>
        <w:autoSpaceDN w:val="0"/>
        <w:adjustRightInd w:val="0"/>
        <w:spacing w:after="0"/>
        <w:ind w:right="4301"/>
        <w:rPr>
          <w:rFonts w:ascii="Times New Roman" w:eastAsia="Times New Roman" w:hAnsi="Times New Roman"/>
          <w:spacing w:val="-3"/>
          <w:sz w:val="26"/>
          <w:szCs w:val="26"/>
          <w:lang w:eastAsia="ru-RU"/>
        </w:rPr>
      </w:pPr>
      <w:r w:rsidRPr="00733410">
        <w:rPr>
          <w:rFonts w:ascii="Times New Roman" w:eastAsia="Times New Roman" w:hAnsi="Times New Roman"/>
          <w:spacing w:val="-3"/>
          <w:sz w:val="26"/>
          <w:szCs w:val="26"/>
          <w:lang w:eastAsia="ru-RU"/>
        </w:rPr>
        <w:lastRenderedPageBreak/>
        <w:t>Грачёв В. РНП «Отдавали с молоду»</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переводного экзамена (зачета)</w:t>
      </w:r>
    </w:p>
    <w:p w:rsidR="00733410" w:rsidRPr="00733410" w:rsidRDefault="00733410" w:rsidP="00733410">
      <w:pPr>
        <w:widowControl w:val="0"/>
        <w:shd w:val="clear" w:color="auto" w:fill="FFFFFF"/>
        <w:tabs>
          <w:tab w:val="left" w:pos="533"/>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2"/>
          <w:sz w:val="26"/>
          <w:szCs w:val="26"/>
          <w:lang w:eastAsia="ru-RU"/>
        </w:rPr>
        <w:t>1.</w:t>
      </w:r>
      <w:r w:rsidRPr="00733410">
        <w:rPr>
          <w:rFonts w:ascii="Times New Roman" w:eastAsia="Times New Roman" w:hAnsi="Times New Roman"/>
          <w:sz w:val="26"/>
          <w:szCs w:val="26"/>
          <w:lang w:eastAsia="ru-RU"/>
        </w:rPr>
        <w:t xml:space="preserve"> Бах И. С. Бурре</w:t>
      </w:r>
    </w:p>
    <w:p w:rsidR="00733410" w:rsidRPr="00733410" w:rsidRDefault="00733410" w:rsidP="00733410">
      <w:pPr>
        <w:widowControl w:val="0"/>
        <w:shd w:val="clear" w:color="auto" w:fill="FFFFFF"/>
        <w:tabs>
          <w:tab w:val="left" w:pos="533"/>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Кабалевский Д. Вальс</w:t>
      </w:r>
    </w:p>
    <w:p w:rsidR="00733410" w:rsidRPr="00733410" w:rsidRDefault="00733410" w:rsidP="00733410">
      <w:pPr>
        <w:widowControl w:val="0"/>
        <w:shd w:val="clear" w:color="auto" w:fill="FFFFFF"/>
        <w:tabs>
          <w:tab w:val="left" w:pos="533"/>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Салихов М. Грусная песня</w:t>
      </w:r>
    </w:p>
    <w:p w:rsidR="00733410" w:rsidRPr="00733410" w:rsidRDefault="00733410" w:rsidP="00733410">
      <w:pPr>
        <w:widowControl w:val="0"/>
        <w:shd w:val="clear" w:color="auto" w:fill="FFFFFF"/>
        <w:tabs>
          <w:tab w:val="left" w:pos="394"/>
        </w:tabs>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22"/>
          <w:sz w:val="26"/>
          <w:szCs w:val="26"/>
          <w:lang w:eastAsia="ru-RU"/>
        </w:rPr>
        <w:t>2.</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10"/>
          <w:sz w:val="26"/>
          <w:szCs w:val="26"/>
          <w:lang w:eastAsia="ru-RU"/>
        </w:rPr>
        <w:t>Гайдн Й. Немецкий танец</w:t>
      </w:r>
    </w:p>
    <w:p w:rsidR="00733410" w:rsidRPr="00733410" w:rsidRDefault="00733410" w:rsidP="00733410">
      <w:pPr>
        <w:widowControl w:val="0"/>
        <w:shd w:val="clear" w:color="auto" w:fill="FFFFFF"/>
        <w:tabs>
          <w:tab w:val="left" w:pos="394"/>
        </w:tabs>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Власов В. Свирель</w:t>
      </w:r>
    </w:p>
    <w:p w:rsidR="00733410" w:rsidRPr="00733410" w:rsidRDefault="00733410" w:rsidP="00733410">
      <w:pPr>
        <w:widowControl w:val="0"/>
        <w:shd w:val="clear" w:color="auto" w:fill="FFFFFF"/>
        <w:tabs>
          <w:tab w:val="left" w:pos="394"/>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Латышская народная песня «Вей, ветерок»</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Третий класс (2 часа)</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pacing w:val="-10"/>
          <w:sz w:val="26"/>
          <w:szCs w:val="26"/>
          <w:lang w:eastAsia="ru-RU"/>
        </w:rPr>
      </w:pPr>
      <w:r w:rsidRPr="00733410">
        <w:rPr>
          <w:rFonts w:ascii="Times New Roman" w:eastAsia="Times New Roman" w:hAnsi="Times New Roman"/>
          <w:spacing w:val="-4"/>
          <w:sz w:val="26"/>
          <w:szCs w:val="26"/>
          <w:lang w:eastAsia="ru-RU"/>
        </w:rPr>
        <w:t>Развитие исполнительских навыков. Освоение двойных нот, аккордов, смешанных штрихов, пунктирного ритма.</w:t>
      </w:r>
      <w:r w:rsidRPr="00733410">
        <w:rPr>
          <w:rFonts w:ascii="Times New Roman" w:eastAsia="Times New Roman" w:hAnsi="Times New Roman"/>
          <w:spacing w:val="-10"/>
          <w:sz w:val="26"/>
          <w:szCs w:val="26"/>
          <w:lang w:eastAsia="ru-RU"/>
        </w:rPr>
        <w:t xml:space="preserve"> Более тщательная работа над развитием техники, приёмов звукоизвлечения. Знакомство с динамическими оттенками и фразировкой.  Работа над развитием музыкально – образного мышления, творческого художественного воображения.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В течение 3 года обучения ученик должен пройти: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 xml:space="preserve">мажорные гаммы (легато, стаккато) до 2-х знаков двумя руками в две октавы, арпеджио, аккорды;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минорные гаммы (гармонический, мелодический) до одного знака в ключе двумя руками в одну октаву, арпеджио, аккорды;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9"/>
          <w:sz w:val="26"/>
          <w:szCs w:val="26"/>
          <w:lang w:eastAsia="ru-RU"/>
        </w:rPr>
      </w:pPr>
      <w:r w:rsidRPr="00733410">
        <w:rPr>
          <w:rFonts w:ascii="Times New Roman" w:eastAsia="Times New Roman" w:hAnsi="Times New Roman"/>
          <w:spacing w:val="-9"/>
          <w:sz w:val="26"/>
          <w:szCs w:val="26"/>
          <w:lang w:eastAsia="ru-RU"/>
        </w:rPr>
        <w:t>3 - 4 этюда на различные виды техники;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9"/>
          <w:sz w:val="26"/>
          <w:szCs w:val="26"/>
          <w:lang w:eastAsia="ru-RU"/>
        </w:rPr>
      </w:pPr>
      <w:r w:rsidRPr="00733410">
        <w:rPr>
          <w:rFonts w:ascii="Times New Roman" w:eastAsia="Times New Roman" w:hAnsi="Times New Roman"/>
          <w:spacing w:val="-9"/>
          <w:sz w:val="26"/>
          <w:szCs w:val="26"/>
          <w:lang w:eastAsia="ru-RU"/>
        </w:rPr>
        <w:t>2 полифонических произведения;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9"/>
          <w:sz w:val="26"/>
          <w:szCs w:val="26"/>
          <w:lang w:eastAsia="ru-RU"/>
        </w:rPr>
      </w:pPr>
      <w:r w:rsidRPr="00733410">
        <w:rPr>
          <w:rFonts w:ascii="Times New Roman" w:eastAsia="Times New Roman" w:hAnsi="Times New Roman"/>
          <w:spacing w:val="-9"/>
          <w:sz w:val="26"/>
          <w:szCs w:val="26"/>
          <w:lang w:eastAsia="ru-RU"/>
        </w:rPr>
        <w:t>1 произведение или часть циклической формы;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10-12 пьес различного характера, </w:t>
      </w:r>
      <w:r w:rsidRPr="00733410">
        <w:rPr>
          <w:rFonts w:ascii="Times New Roman" w:eastAsia="Times New Roman" w:hAnsi="Times New Roman"/>
          <w:sz w:val="26"/>
          <w:szCs w:val="26"/>
          <w:lang w:eastAsia="ru-RU"/>
        </w:rPr>
        <w:t>стиля, жанра, обработки народных мелодий.</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Чтение нот с листа. Подбор по слуху.</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 xml:space="preserve"> В течение учебного года учащийся должен исполнить:</w:t>
      </w:r>
    </w:p>
    <w:tbl>
      <w:tblPr>
        <w:tblW w:w="9850" w:type="dxa"/>
        <w:tblInd w:w="40" w:type="dxa"/>
        <w:tblLayout w:type="fixed"/>
        <w:tblCellMar>
          <w:left w:w="40" w:type="dxa"/>
          <w:right w:w="40" w:type="dxa"/>
        </w:tblCellMar>
        <w:tblLook w:val="0000"/>
      </w:tblPr>
      <w:tblGrid>
        <w:gridCol w:w="4925"/>
        <w:gridCol w:w="4925"/>
      </w:tblGrid>
      <w:tr w:rsidR="00733410" w:rsidRPr="00733410" w:rsidTr="003934E1">
        <w:trPr>
          <w:trHeight w:hRule="exact" w:val="528"/>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327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733410" w:rsidRPr="00733410" w:rsidTr="003934E1">
        <w:trPr>
          <w:trHeight w:hRule="exact" w:val="1706"/>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8"/>
                <w:sz w:val="26"/>
                <w:szCs w:val="26"/>
                <w:lang w:eastAsia="ru-RU"/>
              </w:rPr>
              <w:t xml:space="preserve">Октябрь - технический зачет (1 гамма, </w:t>
            </w:r>
            <w:r w:rsidRPr="00733410">
              <w:rPr>
                <w:rFonts w:ascii="Times New Roman" w:eastAsia="Times New Roman" w:hAnsi="Times New Roman"/>
                <w:spacing w:val="-10"/>
                <w:sz w:val="26"/>
                <w:szCs w:val="26"/>
                <w:lang w:eastAsia="ru-RU"/>
              </w:rPr>
              <w:t>1 этюд).</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 </w:t>
            </w:r>
            <w:r w:rsidRPr="00733410">
              <w:rPr>
                <w:rFonts w:ascii="Times New Roman" w:eastAsia="Times New Roman" w:hAnsi="Times New Roman"/>
                <w:spacing w:val="-3"/>
                <w:sz w:val="26"/>
                <w:szCs w:val="26"/>
                <w:lang w:eastAsia="ru-RU"/>
              </w:rPr>
              <w:t xml:space="preserve">Декабрь - зачет (2 разнохарактерные </w:t>
            </w:r>
            <w:r w:rsidRPr="00733410">
              <w:rPr>
                <w:rFonts w:ascii="Times New Roman" w:eastAsia="Times New Roman" w:hAnsi="Times New Roman"/>
                <w:sz w:val="26"/>
                <w:szCs w:val="26"/>
                <w:lang w:eastAsia="ru-RU"/>
              </w:rPr>
              <w:t>пьесы).</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pacing w:val="-5"/>
                <w:sz w:val="26"/>
                <w:szCs w:val="26"/>
                <w:lang w:eastAsia="ru-RU"/>
              </w:rPr>
            </w:pPr>
            <w:r w:rsidRPr="00733410">
              <w:rPr>
                <w:rFonts w:ascii="Times New Roman" w:eastAsia="Times New Roman" w:hAnsi="Times New Roman"/>
                <w:spacing w:val="-5"/>
                <w:sz w:val="26"/>
                <w:szCs w:val="26"/>
                <w:lang w:eastAsia="ru-RU"/>
              </w:rPr>
              <w:t xml:space="preserve">Март - технический зачет (1 гамма, </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1</w:t>
            </w:r>
            <w:r w:rsidRPr="00733410">
              <w:rPr>
                <w:rFonts w:ascii="Times New Roman" w:eastAsia="Times New Roman" w:hAnsi="Times New Roman"/>
                <w:sz w:val="26"/>
                <w:szCs w:val="26"/>
                <w:lang w:eastAsia="ru-RU"/>
              </w:rPr>
              <w:t xml:space="preserve"> этюд).</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Май - экзамен (зачет)       (3</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разнохарактерных           произведения</w:t>
            </w:r>
            <w:r w:rsidRPr="00733410">
              <w:rPr>
                <w:rFonts w:ascii="Times New Roman" w:eastAsia="Times New Roman" w:hAnsi="Times New Roman"/>
                <w:sz w:val="26"/>
                <w:szCs w:val="26"/>
                <w:lang w:eastAsia="ru-RU"/>
              </w:rPr>
              <w:t>).</w:t>
            </w:r>
          </w:p>
        </w:tc>
      </w:tr>
    </w:tbl>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зачета в конце первого полугодия</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28"/>
          <w:sz w:val="26"/>
          <w:szCs w:val="26"/>
          <w:lang w:eastAsia="ru-RU"/>
        </w:rPr>
        <w:t>1.</w:t>
      </w:r>
      <w:r w:rsidRPr="00733410">
        <w:rPr>
          <w:rFonts w:ascii="Times New Roman" w:eastAsia="Times New Roman" w:hAnsi="Times New Roman"/>
          <w:sz w:val="26"/>
          <w:szCs w:val="26"/>
          <w:lang w:eastAsia="ru-RU"/>
        </w:rPr>
        <w:t xml:space="preserve">  Гедике А. Инвенция</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Андрэ А. Сонатина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Жиганов Н. Такмак</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2. Бах И.С. Маленькая прелюдия </w:t>
      </w:r>
      <w:r w:rsidRPr="00733410">
        <w:rPr>
          <w:rFonts w:ascii="Times New Roman" w:eastAsia="Times New Roman" w:hAnsi="Times New Roman"/>
          <w:sz w:val="26"/>
          <w:szCs w:val="26"/>
          <w:lang w:val="en-US" w:eastAsia="ru-RU"/>
        </w:rPr>
        <w:t>G</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Чичков Ю. Маленькая сонатина</w:t>
      </w:r>
    </w:p>
    <w:p w:rsidR="00733410" w:rsidRPr="00733410" w:rsidRDefault="00733410" w:rsidP="00733410">
      <w:pPr>
        <w:widowControl w:val="0"/>
        <w:shd w:val="clear" w:color="auto" w:fill="FFFFFF"/>
        <w:autoSpaceDE w:val="0"/>
        <w:autoSpaceDN w:val="0"/>
        <w:adjustRightInd w:val="0"/>
        <w:spacing w:after="0"/>
        <w:ind w:right="1075"/>
        <w:rPr>
          <w:rFonts w:ascii="Times New Roman" w:eastAsia="Times New Roman" w:hAnsi="Times New Roman"/>
          <w:bCs/>
          <w:spacing w:val="-13"/>
          <w:sz w:val="26"/>
          <w:szCs w:val="26"/>
          <w:lang w:eastAsia="ru-RU"/>
        </w:rPr>
      </w:pPr>
      <w:r w:rsidRPr="00733410">
        <w:rPr>
          <w:rFonts w:ascii="Times New Roman" w:eastAsia="Times New Roman" w:hAnsi="Times New Roman"/>
          <w:sz w:val="26"/>
          <w:szCs w:val="26"/>
          <w:lang w:eastAsia="ru-RU"/>
        </w:rPr>
        <w:t>Гаврилин В. Одинокая гармон</w:t>
      </w:r>
      <w:r w:rsidRPr="00733410">
        <w:rPr>
          <w:rFonts w:ascii="Times New Roman" w:eastAsia="Times New Roman" w:hAnsi="Times New Roman"/>
          <w:bCs/>
          <w:spacing w:val="-13"/>
          <w:sz w:val="26"/>
          <w:szCs w:val="26"/>
          <w:lang w:eastAsia="ru-RU"/>
        </w:rPr>
        <w:t>ь</w:t>
      </w:r>
    </w:p>
    <w:p w:rsidR="00733410" w:rsidRPr="00733410" w:rsidRDefault="00733410" w:rsidP="00733410">
      <w:pPr>
        <w:widowControl w:val="0"/>
        <w:shd w:val="clear" w:color="auto" w:fill="FFFFFF"/>
        <w:autoSpaceDE w:val="0"/>
        <w:autoSpaceDN w:val="0"/>
        <w:adjustRightInd w:val="0"/>
        <w:spacing w:after="0"/>
        <w:ind w:right="1075"/>
        <w:rPr>
          <w:rFonts w:ascii="Times New Roman" w:eastAsia="Times New Roman" w:hAnsi="Times New Roman"/>
          <w:sz w:val="26"/>
          <w:szCs w:val="26"/>
          <w:lang w:eastAsia="ru-RU"/>
        </w:rPr>
      </w:pPr>
      <w:r w:rsidRPr="00733410">
        <w:rPr>
          <w:rFonts w:ascii="Times New Roman" w:eastAsia="Times New Roman" w:hAnsi="Times New Roman"/>
          <w:b/>
          <w:bCs/>
          <w:spacing w:val="-13"/>
          <w:sz w:val="26"/>
          <w:szCs w:val="26"/>
          <w:lang w:eastAsia="ru-RU"/>
        </w:rPr>
        <w:t>Примерный репертуарный список переводного экзамена (зачета)</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Рамо Ж. Менуэт</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Диабелли Д. Рондо</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Абдуллин А. Танец девушек</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Гендель Г. Фугетта</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Наймушин Ю. Сонатина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b/>
          <w:bCs/>
          <w:spacing w:val="-8"/>
          <w:sz w:val="26"/>
          <w:szCs w:val="26"/>
          <w:lang w:eastAsia="ru-RU"/>
        </w:rPr>
      </w:pPr>
      <w:r w:rsidRPr="00733410">
        <w:rPr>
          <w:rFonts w:ascii="Times New Roman" w:eastAsia="Times New Roman" w:hAnsi="Times New Roman"/>
          <w:sz w:val="26"/>
          <w:szCs w:val="26"/>
          <w:lang w:eastAsia="ru-RU"/>
        </w:rPr>
        <w:t>Ризоль Н. Украинская народная песня «У соседа хата была»</w:t>
      </w:r>
      <w:r w:rsidRPr="00733410">
        <w:rPr>
          <w:rFonts w:ascii="Times New Roman" w:eastAsia="Times New Roman" w:hAnsi="Times New Roman"/>
          <w:b/>
          <w:bCs/>
          <w:spacing w:val="-8"/>
          <w:sz w:val="26"/>
          <w:szCs w:val="26"/>
          <w:lang w:eastAsia="ru-RU"/>
        </w:rPr>
        <w:t xml:space="preserve">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8"/>
          <w:sz w:val="26"/>
          <w:szCs w:val="26"/>
          <w:lang w:eastAsia="ru-RU"/>
        </w:rPr>
        <w:lastRenderedPageBreak/>
        <w:t>Четвертый класс (2,5 часа в неделю)</w:t>
      </w:r>
    </w:p>
    <w:p w:rsidR="00733410" w:rsidRPr="00733410" w:rsidRDefault="00733410" w:rsidP="00733410">
      <w:pPr>
        <w:widowControl w:val="0"/>
        <w:shd w:val="clear" w:color="auto" w:fill="FFFFFF"/>
        <w:autoSpaceDE w:val="0"/>
        <w:autoSpaceDN w:val="0"/>
        <w:adjustRightInd w:val="0"/>
        <w:spacing w:after="0"/>
        <w:ind w:right="125"/>
        <w:jc w:val="both"/>
        <w:rPr>
          <w:rFonts w:ascii="Times New Roman" w:eastAsia="Times New Roman" w:hAnsi="Times New Roman"/>
          <w:spacing w:val="-8"/>
          <w:sz w:val="26"/>
          <w:szCs w:val="26"/>
          <w:lang w:eastAsia="ru-RU"/>
        </w:rPr>
      </w:pPr>
      <w:r w:rsidRPr="00733410">
        <w:rPr>
          <w:rFonts w:ascii="Times New Roman" w:eastAsia="Times New Roman" w:hAnsi="Times New Roman"/>
          <w:spacing w:val="-8"/>
          <w:sz w:val="26"/>
          <w:szCs w:val="26"/>
          <w:lang w:eastAsia="ru-RU"/>
        </w:rPr>
        <w:t>Развитие и совершенствование всех ранее освоенных музыкально – исполнительских навыков игры на инструменте. Повышение уровня музыкально – художественного мышления учащегося. В программу включаются произведения, для самостоятельной работы учащегося.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В течение 4 года обучения ученик должен пройти:</w:t>
      </w:r>
    </w:p>
    <w:p w:rsidR="00733410" w:rsidRPr="00733410" w:rsidRDefault="00733410" w:rsidP="00733410">
      <w:pPr>
        <w:widowControl w:val="0"/>
        <w:shd w:val="clear" w:color="auto" w:fill="FFFFFF"/>
        <w:autoSpaceDE w:val="0"/>
        <w:autoSpaceDN w:val="0"/>
        <w:adjustRightInd w:val="0"/>
        <w:spacing w:after="0"/>
        <w:ind w:right="125"/>
        <w:jc w:val="both"/>
        <w:rPr>
          <w:rFonts w:ascii="Times New Roman" w:eastAsia="Times New Roman" w:hAnsi="Times New Roman"/>
          <w:spacing w:val="-8"/>
          <w:sz w:val="26"/>
          <w:szCs w:val="26"/>
          <w:lang w:eastAsia="ru-RU"/>
        </w:rPr>
      </w:pPr>
      <w:r w:rsidRPr="00733410">
        <w:rPr>
          <w:rFonts w:ascii="Times New Roman" w:eastAsia="Times New Roman" w:hAnsi="Times New Roman"/>
          <w:spacing w:val="-8"/>
          <w:sz w:val="26"/>
          <w:szCs w:val="26"/>
          <w:lang w:eastAsia="ru-RU"/>
        </w:rPr>
        <w:t>Мажорные гаммы до 3-х знаков (легато, стаккато) в две октавы, арпеджио, аккорды;</w:t>
      </w:r>
    </w:p>
    <w:p w:rsidR="00733410" w:rsidRPr="00733410" w:rsidRDefault="00733410" w:rsidP="00733410">
      <w:pPr>
        <w:widowControl w:val="0"/>
        <w:shd w:val="clear" w:color="auto" w:fill="FFFFFF"/>
        <w:autoSpaceDE w:val="0"/>
        <w:autoSpaceDN w:val="0"/>
        <w:adjustRightInd w:val="0"/>
        <w:spacing w:after="0"/>
        <w:ind w:right="125"/>
        <w:jc w:val="both"/>
        <w:rPr>
          <w:rFonts w:ascii="Times New Roman" w:eastAsia="Times New Roman" w:hAnsi="Times New Roman"/>
          <w:spacing w:val="-8"/>
          <w:sz w:val="26"/>
          <w:szCs w:val="26"/>
          <w:lang w:eastAsia="ru-RU"/>
        </w:rPr>
      </w:pPr>
      <w:r w:rsidRPr="00733410">
        <w:rPr>
          <w:rFonts w:ascii="Times New Roman" w:eastAsia="Times New Roman" w:hAnsi="Times New Roman"/>
          <w:spacing w:val="-8"/>
          <w:sz w:val="26"/>
          <w:szCs w:val="26"/>
          <w:lang w:eastAsia="ru-RU"/>
        </w:rPr>
        <w:t>Мажорные гаммы терциями до 2-х знаков легато, стаккато 2 руками;</w:t>
      </w:r>
    </w:p>
    <w:p w:rsidR="00733410" w:rsidRPr="00733410" w:rsidRDefault="00733410" w:rsidP="00733410">
      <w:pPr>
        <w:widowControl w:val="0"/>
        <w:shd w:val="clear" w:color="auto" w:fill="FFFFFF"/>
        <w:autoSpaceDE w:val="0"/>
        <w:autoSpaceDN w:val="0"/>
        <w:adjustRightInd w:val="0"/>
        <w:spacing w:after="0"/>
        <w:ind w:right="125"/>
        <w:jc w:val="both"/>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Минорные гаммы до 2-х знаков (гармонический, мелодический), арпеджио, аккорды;</w:t>
      </w:r>
    </w:p>
    <w:p w:rsidR="00733410" w:rsidRPr="00733410" w:rsidRDefault="00733410" w:rsidP="00733410">
      <w:pPr>
        <w:widowControl w:val="0"/>
        <w:shd w:val="clear" w:color="auto" w:fill="FFFFFF"/>
        <w:autoSpaceDE w:val="0"/>
        <w:autoSpaceDN w:val="0"/>
        <w:adjustRightInd w:val="0"/>
        <w:spacing w:after="0"/>
        <w:ind w:right="125"/>
        <w:jc w:val="both"/>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На выборной клавиатуре левой рукой мажор до 2-х знаков легато, стаккато;</w:t>
      </w:r>
    </w:p>
    <w:p w:rsidR="00733410" w:rsidRPr="00733410" w:rsidRDefault="00733410" w:rsidP="00733410">
      <w:pPr>
        <w:widowControl w:val="0"/>
        <w:shd w:val="clear" w:color="auto" w:fill="FFFFFF"/>
        <w:autoSpaceDE w:val="0"/>
        <w:autoSpaceDN w:val="0"/>
        <w:adjustRightInd w:val="0"/>
        <w:spacing w:after="0"/>
        <w:ind w:right="125"/>
        <w:jc w:val="both"/>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Исполнение пьес полифонического изложения с использованием выборной клавиатуры;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3 – 4 этюда на различные виды техники;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2 полифонических произведения;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1 – 2  произведения циклической формы;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1 – 2 произведения для самостоятельной работы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10-12 пьес различного характера, стиля, жанра, обработки народных песен.</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Чтение нот с листа из репертуара 1 – 2 класса. Подбор по слуху.</w:t>
      </w:r>
      <w:r w:rsidRPr="00733410">
        <w:rPr>
          <w:rFonts w:ascii="Times New Roman" w:eastAsia="Times New Roman" w:hAnsi="Times New Roman"/>
          <w:b/>
          <w:bCs/>
          <w:spacing w:val="-11"/>
          <w:sz w:val="26"/>
          <w:szCs w:val="26"/>
          <w:lang w:eastAsia="ru-RU"/>
        </w:rPr>
        <w:t xml:space="preserve">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В течение учебного года учащийся должен исполнить:</w:t>
      </w:r>
    </w:p>
    <w:tbl>
      <w:tblPr>
        <w:tblW w:w="9850" w:type="dxa"/>
        <w:tblInd w:w="40" w:type="dxa"/>
        <w:tblLayout w:type="fixed"/>
        <w:tblCellMar>
          <w:left w:w="40" w:type="dxa"/>
          <w:right w:w="40" w:type="dxa"/>
        </w:tblCellMar>
        <w:tblLook w:val="0000"/>
      </w:tblPr>
      <w:tblGrid>
        <w:gridCol w:w="4925"/>
        <w:gridCol w:w="4925"/>
      </w:tblGrid>
      <w:tr w:rsidR="00733410" w:rsidRPr="00733410" w:rsidTr="003934E1">
        <w:trPr>
          <w:trHeight w:hRule="exact" w:val="528"/>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733410" w:rsidRPr="00733410" w:rsidTr="003934E1">
        <w:trPr>
          <w:trHeight w:hRule="exact" w:val="245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Октябрь - технический зачет (1 гамма, показ      самостоятельно     выученной </w:t>
            </w:r>
            <w:r w:rsidRPr="00733410">
              <w:rPr>
                <w:rFonts w:ascii="Times New Roman" w:eastAsia="Times New Roman" w:hAnsi="Times New Roman"/>
                <w:spacing w:val="-5"/>
                <w:sz w:val="26"/>
                <w:szCs w:val="26"/>
                <w:lang w:eastAsia="ru-RU"/>
              </w:rPr>
              <w:t xml:space="preserve">пьесы, значительно легче усвоенного </w:t>
            </w:r>
            <w:r w:rsidRPr="00733410">
              <w:rPr>
                <w:rFonts w:ascii="Times New Roman" w:eastAsia="Times New Roman" w:hAnsi="Times New Roman"/>
                <w:sz w:val="26"/>
                <w:szCs w:val="26"/>
                <w:lang w:eastAsia="ru-RU"/>
              </w:rPr>
              <w:t>ранее материала, этюд).</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Декабрь – зачёт (2 разнохарактерных произведения, включая полифонию)</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Март - технический зачет (1 гамма, 1</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этюд, чтение нот с листа, подбор по</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слуху).</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Май      -      экзамен       (зачет)       (3 разнохарактерных произведения)</w:t>
            </w:r>
          </w:p>
        </w:tc>
      </w:tr>
    </w:tbl>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зачета в конце первого полугодия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6"/>
          <w:sz w:val="26"/>
          <w:szCs w:val="26"/>
          <w:lang w:eastAsia="ru-RU"/>
        </w:rPr>
      </w:pPr>
      <w:r w:rsidRPr="00733410">
        <w:rPr>
          <w:rFonts w:ascii="Times New Roman" w:eastAsia="Times New Roman" w:hAnsi="Times New Roman"/>
          <w:spacing w:val="-6"/>
          <w:sz w:val="26"/>
          <w:szCs w:val="26"/>
          <w:lang w:eastAsia="ru-RU"/>
        </w:rPr>
        <w:t>1. Гендель Г. Ария с вариациями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6"/>
          <w:sz w:val="26"/>
          <w:szCs w:val="26"/>
          <w:lang w:eastAsia="ru-RU"/>
        </w:rPr>
      </w:pPr>
      <w:r w:rsidRPr="00733410">
        <w:rPr>
          <w:rFonts w:ascii="Times New Roman" w:eastAsia="Times New Roman" w:hAnsi="Times New Roman"/>
          <w:spacing w:val="-6"/>
          <w:sz w:val="26"/>
          <w:szCs w:val="26"/>
          <w:lang w:eastAsia="ru-RU"/>
        </w:rPr>
        <w:t>Люлли Ж. Гавот</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6"/>
          <w:sz w:val="26"/>
          <w:szCs w:val="26"/>
          <w:lang w:eastAsia="ru-RU"/>
        </w:rPr>
      </w:pPr>
      <w:r w:rsidRPr="00733410">
        <w:rPr>
          <w:rFonts w:ascii="Times New Roman" w:eastAsia="Times New Roman" w:hAnsi="Times New Roman"/>
          <w:spacing w:val="-6"/>
          <w:sz w:val="26"/>
          <w:szCs w:val="26"/>
          <w:lang w:eastAsia="ru-RU"/>
        </w:rPr>
        <w:t>Чайковский П. Сладкая грёза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6"/>
          <w:sz w:val="26"/>
          <w:szCs w:val="26"/>
          <w:lang w:eastAsia="ru-RU"/>
        </w:rPr>
      </w:pPr>
      <w:r w:rsidRPr="00733410">
        <w:rPr>
          <w:rFonts w:ascii="Times New Roman" w:eastAsia="Times New Roman" w:hAnsi="Times New Roman"/>
          <w:spacing w:val="-6"/>
          <w:sz w:val="26"/>
          <w:szCs w:val="26"/>
          <w:lang w:eastAsia="ru-RU"/>
        </w:rPr>
        <w:t>2. Бах И.С. Ария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6"/>
          <w:sz w:val="26"/>
          <w:szCs w:val="26"/>
          <w:lang w:eastAsia="ru-RU"/>
        </w:rPr>
      </w:pPr>
      <w:r w:rsidRPr="00733410">
        <w:rPr>
          <w:rFonts w:ascii="Times New Roman" w:eastAsia="Times New Roman" w:hAnsi="Times New Roman"/>
          <w:spacing w:val="-6"/>
          <w:sz w:val="26"/>
          <w:szCs w:val="26"/>
          <w:lang w:eastAsia="ru-RU"/>
        </w:rPr>
        <w:t xml:space="preserve">Кабалевский Д. Сонатина </w:t>
      </w:r>
      <w:r w:rsidRPr="00733410">
        <w:rPr>
          <w:rFonts w:ascii="Times New Roman" w:eastAsia="Times New Roman" w:hAnsi="Times New Roman"/>
          <w:spacing w:val="-6"/>
          <w:sz w:val="26"/>
          <w:szCs w:val="26"/>
          <w:lang w:val="en-US" w:eastAsia="ru-RU"/>
        </w:rPr>
        <w:t>a</w:t>
      </w:r>
      <w:r w:rsidRPr="00733410">
        <w:rPr>
          <w:rFonts w:ascii="Times New Roman" w:eastAsia="Times New Roman" w:hAnsi="Times New Roman"/>
          <w:spacing w:val="-6"/>
          <w:sz w:val="26"/>
          <w:szCs w:val="26"/>
          <w:lang w:eastAsia="ru-RU"/>
        </w:rPr>
        <w:t xml:space="preserve"> </w:t>
      </w:r>
      <w:r w:rsidRPr="00733410">
        <w:rPr>
          <w:rFonts w:ascii="Times New Roman" w:eastAsia="Times New Roman" w:hAnsi="Times New Roman"/>
          <w:spacing w:val="-6"/>
          <w:sz w:val="26"/>
          <w:szCs w:val="26"/>
          <w:lang w:val="en-US" w:eastAsia="ru-RU"/>
        </w:rPr>
        <w:t>moll</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6"/>
          <w:sz w:val="26"/>
          <w:szCs w:val="26"/>
          <w:lang w:eastAsia="ru-RU"/>
        </w:rPr>
      </w:pPr>
      <w:r w:rsidRPr="00733410">
        <w:rPr>
          <w:rFonts w:ascii="Times New Roman" w:eastAsia="Times New Roman" w:hAnsi="Times New Roman"/>
          <w:spacing w:val="-6"/>
          <w:sz w:val="26"/>
          <w:szCs w:val="26"/>
          <w:lang w:eastAsia="ru-RU"/>
        </w:rPr>
        <w:t>Ахметов Х. Уфимский вальс</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Примерный репертуарный список переводного экзамена (зачета)</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Шишаков Ю. Фугетта</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Григ Э. Аллегретто</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Шагиахметов С. Танцевальный наигрыш</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Моцарт В. Андантино</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Чимороза Д. Сонатина </w:t>
      </w:r>
      <w:r w:rsidRPr="00733410">
        <w:rPr>
          <w:rFonts w:ascii="Times New Roman" w:eastAsia="Times New Roman" w:hAnsi="Times New Roman"/>
          <w:sz w:val="26"/>
          <w:szCs w:val="26"/>
          <w:lang w:val="en-US" w:eastAsia="ru-RU"/>
        </w:rPr>
        <w:t>d</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 Сурков А. РНП  «Как у наших,  у ворот»</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0"/>
          <w:sz w:val="26"/>
          <w:szCs w:val="26"/>
          <w:lang w:eastAsia="ru-RU"/>
        </w:rPr>
        <w:t>Пятый класс (2,5 часа в неделю)</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pacing w:val="-10"/>
          <w:sz w:val="26"/>
          <w:szCs w:val="26"/>
          <w:lang w:eastAsia="ru-RU"/>
        </w:rPr>
      </w:pPr>
      <w:r w:rsidRPr="00733410">
        <w:rPr>
          <w:rFonts w:ascii="Times New Roman" w:eastAsia="Times New Roman" w:hAnsi="Times New Roman"/>
          <w:spacing w:val="-9"/>
          <w:sz w:val="26"/>
          <w:szCs w:val="26"/>
          <w:lang w:eastAsia="ru-RU"/>
        </w:rPr>
        <w:t xml:space="preserve">Главная задача, стоящая перед учащимися пятого класса - предоставить выпускную программу в максимально готовом, качественном виде. Разнообразия по стилям, жанрам. Совершенствование технической виртуозности и  приёмов звукоизвлечения. Перед </w:t>
      </w:r>
      <w:r w:rsidRPr="00733410">
        <w:rPr>
          <w:rFonts w:ascii="Times New Roman" w:eastAsia="Times New Roman" w:hAnsi="Times New Roman"/>
          <w:spacing w:val="-7"/>
          <w:sz w:val="26"/>
          <w:szCs w:val="26"/>
          <w:lang w:eastAsia="ru-RU"/>
        </w:rPr>
        <w:lastRenderedPageBreak/>
        <w:t xml:space="preserve">выпускным экзаменом учащийся обыгрывает свою программу на зачетах, </w:t>
      </w:r>
      <w:r w:rsidRPr="00733410">
        <w:rPr>
          <w:rFonts w:ascii="Times New Roman" w:eastAsia="Times New Roman" w:hAnsi="Times New Roman"/>
          <w:sz w:val="26"/>
          <w:szCs w:val="26"/>
          <w:lang w:eastAsia="ru-RU"/>
        </w:rPr>
        <w:t xml:space="preserve">классных вечерах, концертах. </w:t>
      </w:r>
      <w:r w:rsidRPr="00733410">
        <w:rPr>
          <w:rFonts w:ascii="Times New Roman" w:eastAsia="Times New Roman" w:hAnsi="Times New Roman"/>
          <w:spacing w:val="-10"/>
          <w:sz w:val="26"/>
          <w:szCs w:val="26"/>
          <w:lang w:eastAsia="ru-RU"/>
        </w:rPr>
        <w:t xml:space="preserve">Закрепление ранее освоенных приемов, штрихов.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В течение 5 года обучения ученик должен пройти: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2"/>
          <w:sz w:val="26"/>
          <w:szCs w:val="26"/>
          <w:lang w:eastAsia="ru-RU"/>
        </w:rPr>
      </w:pPr>
      <w:r w:rsidRPr="00733410">
        <w:rPr>
          <w:rFonts w:ascii="Times New Roman" w:eastAsia="Times New Roman" w:hAnsi="Times New Roman"/>
          <w:spacing w:val="-12"/>
          <w:sz w:val="26"/>
          <w:szCs w:val="26"/>
          <w:lang w:eastAsia="ru-RU"/>
        </w:rPr>
        <w:t xml:space="preserve">мажорные гаммы до 4-х знаков на единицу времени, арпеджио, аккорды;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2"/>
          <w:sz w:val="26"/>
          <w:szCs w:val="26"/>
          <w:lang w:eastAsia="ru-RU"/>
        </w:rPr>
      </w:pPr>
      <w:r w:rsidRPr="00733410">
        <w:rPr>
          <w:rFonts w:ascii="Times New Roman" w:eastAsia="Times New Roman" w:hAnsi="Times New Roman"/>
          <w:spacing w:val="-12"/>
          <w:sz w:val="26"/>
          <w:szCs w:val="26"/>
          <w:lang w:eastAsia="ru-RU"/>
        </w:rPr>
        <w:t>минорные гаммы до 3-х знаков (гармонический, мелодический), арпеджио, аккорды;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2 – 3  этюда на различные виды техники;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pacing w:val="-10"/>
          <w:sz w:val="26"/>
          <w:szCs w:val="26"/>
          <w:lang w:eastAsia="ru-RU"/>
        </w:rPr>
      </w:pPr>
      <w:r w:rsidRPr="00733410">
        <w:rPr>
          <w:rFonts w:ascii="Times New Roman" w:eastAsia="Times New Roman" w:hAnsi="Times New Roman"/>
          <w:spacing w:val="-10"/>
          <w:sz w:val="26"/>
          <w:szCs w:val="26"/>
          <w:lang w:eastAsia="ru-RU"/>
        </w:rPr>
        <w:t>2 полифонических произведения;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1 – 2  произведения или части крупной формы;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7"/>
          <w:sz w:val="26"/>
          <w:szCs w:val="26"/>
          <w:lang w:eastAsia="ru-RU"/>
        </w:rPr>
        <w:t>8-10 произведений различного характера, стиля, жанра, обработки народных мелодий.</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Чтение нот с листа. Подбор по слуху.</w:t>
      </w:r>
      <w:r w:rsidRPr="00733410">
        <w:rPr>
          <w:rFonts w:ascii="Times New Roman" w:eastAsia="Times New Roman" w:hAnsi="Times New Roman"/>
          <w:b/>
          <w:bCs/>
          <w:spacing w:val="-11"/>
          <w:sz w:val="26"/>
          <w:szCs w:val="26"/>
          <w:lang w:eastAsia="ru-RU"/>
        </w:rPr>
        <w:t xml:space="preserve">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В течение учебного года учащийся должен исполнить:</w:t>
      </w:r>
    </w:p>
    <w:tbl>
      <w:tblPr>
        <w:tblW w:w="9850" w:type="dxa"/>
        <w:tblInd w:w="40" w:type="dxa"/>
        <w:tblLayout w:type="fixed"/>
        <w:tblCellMar>
          <w:left w:w="40" w:type="dxa"/>
          <w:right w:w="40" w:type="dxa"/>
        </w:tblCellMar>
        <w:tblLook w:val="0000"/>
      </w:tblPr>
      <w:tblGrid>
        <w:gridCol w:w="4925"/>
        <w:gridCol w:w="4925"/>
      </w:tblGrid>
      <w:tr w:rsidR="00733410" w:rsidRPr="00733410" w:rsidTr="003934E1">
        <w:trPr>
          <w:trHeight w:hRule="exact" w:val="528"/>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733410" w:rsidRPr="00733410" w:rsidTr="003934E1">
        <w:trPr>
          <w:trHeight w:hRule="exact" w:val="2706"/>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Октябрь - технический зачет (1 гамма, </w:t>
            </w:r>
            <w:r w:rsidRPr="00733410">
              <w:rPr>
                <w:rFonts w:ascii="Times New Roman" w:eastAsia="Times New Roman" w:hAnsi="Times New Roman"/>
                <w:spacing w:val="-11"/>
                <w:sz w:val="26"/>
                <w:szCs w:val="26"/>
                <w:lang w:eastAsia="ru-RU"/>
              </w:rPr>
              <w:t xml:space="preserve">этюд или виртуозное произведение). </w:t>
            </w:r>
            <w:r w:rsidRPr="00733410">
              <w:rPr>
                <w:rFonts w:ascii="Times New Roman" w:eastAsia="Times New Roman" w:hAnsi="Times New Roman"/>
                <w:spacing w:val="-6"/>
                <w:sz w:val="26"/>
                <w:szCs w:val="26"/>
                <w:lang w:eastAsia="ru-RU"/>
              </w:rPr>
              <w:t xml:space="preserve">Декабрь      -      дифференцированное </w:t>
            </w:r>
            <w:r w:rsidRPr="00733410">
              <w:rPr>
                <w:rFonts w:ascii="Times New Roman" w:eastAsia="Times New Roman" w:hAnsi="Times New Roman"/>
                <w:spacing w:val="-8"/>
                <w:sz w:val="26"/>
                <w:szCs w:val="26"/>
                <w:lang w:eastAsia="ru-RU"/>
              </w:rPr>
              <w:t xml:space="preserve">прослушивание     части     программы </w:t>
            </w:r>
            <w:r w:rsidRPr="00733410">
              <w:rPr>
                <w:rFonts w:ascii="Times New Roman" w:eastAsia="Times New Roman" w:hAnsi="Times New Roman"/>
                <w:spacing w:val="-10"/>
                <w:sz w:val="26"/>
                <w:szCs w:val="26"/>
                <w:lang w:eastAsia="ru-RU"/>
              </w:rPr>
              <w:t xml:space="preserve">выпускного экзамена (2 произведения, </w:t>
            </w:r>
            <w:r w:rsidRPr="00733410">
              <w:rPr>
                <w:rFonts w:ascii="Times New Roman" w:eastAsia="Times New Roman" w:hAnsi="Times New Roman"/>
                <w:spacing w:val="-9"/>
                <w:sz w:val="26"/>
                <w:szCs w:val="26"/>
                <w:lang w:eastAsia="ru-RU"/>
              </w:rPr>
              <w:t xml:space="preserve">обязательный     показ     произведения </w:t>
            </w:r>
            <w:r w:rsidRPr="00733410">
              <w:rPr>
                <w:rFonts w:ascii="Times New Roman" w:eastAsia="Times New Roman" w:hAnsi="Times New Roman"/>
                <w:spacing w:val="-6"/>
                <w:sz w:val="26"/>
                <w:szCs w:val="26"/>
                <w:lang w:eastAsia="ru-RU"/>
              </w:rPr>
              <w:t xml:space="preserve">крупной   формы  и  произведения  на </w:t>
            </w:r>
            <w:r w:rsidRPr="00733410">
              <w:rPr>
                <w:rFonts w:ascii="Times New Roman" w:eastAsia="Times New Roman" w:hAnsi="Times New Roman"/>
                <w:spacing w:val="-9"/>
                <w:sz w:val="26"/>
                <w:szCs w:val="26"/>
                <w:lang w:eastAsia="ru-RU"/>
              </w:rPr>
              <w:t xml:space="preserve">выбор    из    программы    выпускного </w:t>
            </w:r>
            <w:r w:rsidRPr="00733410">
              <w:rPr>
                <w:rFonts w:ascii="Times New Roman" w:eastAsia="Times New Roman" w:hAnsi="Times New Roman"/>
                <w:sz w:val="26"/>
                <w:szCs w:val="26"/>
                <w:lang w:eastAsia="ru-RU"/>
              </w:rPr>
              <w:t>экзамена).</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6"/>
                <w:sz w:val="26"/>
                <w:szCs w:val="26"/>
                <w:lang w:eastAsia="ru-RU"/>
              </w:rPr>
              <w:t xml:space="preserve">Март      -      прослушивание      перед </w:t>
            </w:r>
            <w:r w:rsidRPr="00733410">
              <w:rPr>
                <w:rFonts w:ascii="Times New Roman" w:eastAsia="Times New Roman" w:hAnsi="Times New Roman"/>
                <w:spacing w:val="-8"/>
                <w:sz w:val="26"/>
                <w:szCs w:val="26"/>
                <w:lang w:eastAsia="ru-RU"/>
              </w:rPr>
              <w:t xml:space="preserve">комиссией          оставшихся          двух произведений          из          выпускной программы, не игранных в декабре. </w:t>
            </w:r>
            <w:r w:rsidRPr="00733410">
              <w:rPr>
                <w:rFonts w:ascii="Times New Roman" w:eastAsia="Times New Roman" w:hAnsi="Times New Roman"/>
                <w:spacing w:val="-7"/>
                <w:sz w:val="26"/>
                <w:szCs w:val="26"/>
                <w:lang w:eastAsia="ru-RU"/>
              </w:rPr>
              <w:t xml:space="preserve">Май     -     выпускной     экзамен     (4 </w:t>
            </w:r>
            <w:r w:rsidRPr="00733410">
              <w:rPr>
                <w:rFonts w:ascii="Times New Roman" w:eastAsia="Times New Roman" w:hAnsi="Times New Roman"/>
                <w:spacing w:val="-10"/>
                <w:sz w:val="26"/>
                <w:szCs w:val="26"/>
                <w:lang w:eastAsia="ru-RU"/>
              </w:rPr>
              <w:t>разнохарактерных           произведения, соответствующие программе выпускного экзамена</w:t>
            </w:r>
            <w:r w:rsidRPr="00733410">
              <w:rPr>
                <w:rFonts w:ascii="Times New Roman" w:eastAsia="Times New Roman" w:hAnsi="Times New Roman"/>
                <w:spacing w:val="-12"/>
                <w:sz w:val="26"/>
                <w:szCs w:val="26"/>
                <w:lang w:eastAsia="ru-RU"/>
              </w:rPr>
              <w:t>).</w:t>
            </w:r>
          </w:p>
        </w:tc>
      </w:tr>
    </w:tbl>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9"/>
          <w:sz w:val="26"/>
          <w:szCs w:val="26"/>
          <w:lang w:eastAsia="ru-RU"/>
        </w:rPr>
        <w:t xml:space="preserve">Примерный   репертуарный   список   итоговой   аттестации   (выпускного </w:t>
      </w:r>
      <w:r w:rsidRPr="00733410">
        <w:rPr>
          <w:rFonts w:ascii="Times New Roman" w:eastAsia="Times New Roman" w:hAnsi="Times New Roman"/>
          <w:b/>
          <w:bCs/>
          <w:sz w:val="26"/>
          <w:szCs w:val="26"/>
          <w:lang w:eastAsia="ru-RU"/>
        </w:rPr>
        <w:t>экзамена)</w:t>
      </w:r>
    </w:p>
    <w:p w:rsidR="00733410" w:rsidRPr="00733410" w:rsidRDefault="00733410" w:rsidP="00733410">
      <w:pPr>
        <w:widowControl w:val="0"/>
        <w:shd w:val="clear" w:color="auto" w:fill="FFFFFF"/>
        <w:tabs>
          <w:tab w:val="left" w:pos="274"/>
        </w:tabs>
        <w:autoSpaceDE w:val="0"/>
        <w:autoSpaceDN w:val="0"/>
        <w:adjustRightInd w:val="0"/>
        <w:spacing w:after="0"/>
        <w:ind w:right="2688"/>
        <w:rPr>
          <w:rFonts w:ascii="Times New Roman" w:eastAsia="Times New Roman" w:hAnsi="Times New Roman"/>
          <w:sz w:val="26"/>
          <w:szCs w:val="26"/>
          <w:lang w:eastAsia="ru-RU"/>
        </w:rPr>
      </w:pPr>
      <w:r w:rsidRPr="00733410">
        <w:rPr>
          <w:rFonts w:ascii="Times New Roman" w:eastAsia="Times New Roman" w:hAnsi="Times New Roman"/>
          <w:spacing w:val="-32"/>
          <w:sz w:val="26"/>
          <w:szCs w:val="26"/>
          <w:lang w:eastAsia="ru-RU"/>
        </w:rPr>
        <w:t xml:space="preserve">1.  </w:t>
      </w:r>
      <w:r w:rsidRPr="00733410">
        <w:rPr>
          <w:rFonts w:ascii="Times New Roman" w:eastAsia="Times New Roman" w:hAnsi="Times New Roman"/>
          <w:sz w:val="26"/>
          <w:szCs w:val="26"/>
          <w:lang w:eastAsia="ru-RU"/>
        </w:rPr>
        <w:t xml:space="preserve">Бах И.С. Двухголосная инвенция </w:t>
      </w:r>
      <w:r w:rsidRPr="00733410">
        <w:rPr>
          <w:rFonts w:ascii="Times New Roman" w:eastAsia="Times New Roman" w:hAnsi="Times New Roman"/>
          <w:sz w:val="26"/>
          <w:szCs w:val="26"/>
          <w:lang w:val="en-US" w:eastAsia="ru-RU"/>
        </w:rPr>
        <w:t>C</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dur</w:t>
      </w:r>
    </w:p>
    <w:p w:rsidR="00733410" w:rsidRPr="00733410" w:rsidRDefault="00733410" w:rsidP="00733410">
      <w:pPr>
        <w:widowControl w:val="0"/>
        <w:shd w:val="clear" w:color="auto" w:fill="FFFFFF"/>
        <w:tabs>
          <w:tab w:val="left" w:pos="274"/>
        </w:tabs>
        <w:autoSpaceDE w:val="0"/>
        <w:autoSpaceDN w:val="0"/>
        <w:adjustRightInd w:val="0"/>
        <w:spacing w:after="0"/>
        <w:ind w:right="2688"/>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ab/>
        <w:t xml:space="preserve">Яшкевич И. Пионерская сонатина </w:t>
      </w:r>
    </w:p>
    <w:p w:rsidR="00733410" w:rsidRPr="00733410" w:rsidRDefault="00733410" w:rsidP="00733410">
      <w:pPr>
        <w:widowControl w:val="0"/>
        <w:shd w:val="clear" w:color="auto" w:fill="FFFFFF"/>
        <w:tabs>
          <w:tab w:val="left" w:pos="274"/>
        </w:tabs>
        <w:autoSpaceDE w:val="0"/>
        <w:autoSpaceDN w:val="0"/>
        <w:adjustRightInd w:val="0"/>
        <w:spacing w:after="0"/>
        <w:ind w:right="-143"/>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Завальный  В.  Юмореска</w:t>
      </w:r>
    </w:p>
    <w:p w:rsidR="00733410" w:rsidRPr="00733410" w:rsidRDefault="00733410" w:rsidP="00733410">
      <w:pPr>
        <w:widowControl w:val="0"/>
        <w:shd w:val="clear" w:color="auto" w:fill="FFFFFF"/>
        <w:tabs>
          <w:tab w:val="left" w:pos="274"/>
        </w:tabs>
        <w:autoSpaceDE w:val="0"/>
        <w:autoSpaceDN w:val="0"/>
        <w:adjustRightInd w:val="0"/>
        <w:spacing w:after="0"/>
        <w:ind w:right="2688"/>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Акимов Ю. РНП «За рекой, за быстрою»</w:t>
      </w:r>
    </w:p>
    <w:p w:rsidR="00733410" w:rsidRPr="00733410" w:rsidRDefault="00733410" w:rsidP="00733410">
      <w:pPr>
        <w:widowControl w:val="0"/>
        <w:shd w:val="clear" w:color="auto" w:fill="FFFFFF"/>
        <w:tabs>
          <w:tab w:val="left" w:pos="346"/>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22"/>
          <w:sz w:val="26"/>
          <w:szCs w:val="26"/>
          <w:lang w:eastAsia="ru-RU"/>
        </w:rPr>
        <w:t>2.</w:t>
      </w:r>
      <w:r w:rsidRPr="00733410">
        <w:rPr>
          <w:rFonts w:ascii="Times New Roman" w:eastAsia="Times New Roman" w:hAnsi="Times New Roman"/>
          <w:sz w:val="26"/>
          <w:szCs w:val="26"/>
          <w:lang w:eastAsia="ru-RU"/>
        </w:rPr>
        <w:tab/>
        <w:t xml:space="preserve">Бах В.Ф. Двухголосная инвенция  </w:t>
      </w:r>
      <w:r w:rsidRPr="00733410">
        <w:rPr>
          <w:rFonts w:ascii="Times New Roman" w:eastAsia="Times New Roman" w:hAnsi="Times New Roman"/>
          <w:sz w:val="26"/>
          <w:szCs w:val="26"/>
          <w:lang w:val="en-US" w:eastAsia="ru-RU"/>
        </w:rPr>
        <w:t>d</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p>
    <w:p w:rsidR="00733410" w:rsidRPr="00733410" w:rsidRDefault="00733410" w:rsidP="00733410">
      <w:pPr>
        <w:widowControl w:val="0"/>
        <w:shd w:val="clear" w:color="auto" w:fill="FFFFFF"/>
        <w:tabs>
          <w:tab w:val="left" w:pos="346"/>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Бетховен Л. Рондо </w:t>
      </w:r>
      <w:r w:rsidRPr="00733410">
        <w:rPr>
          <w:rFonts w:ascii="Times New Roman" w:eastAsia="Times New Roman" w:hAnsi="Times New Roman"/>
          <w:spacing w:val="-8"/>
          <w:sz w:val="26"/>
          <w:szCs w:val="26"/>
          <w:lang w:val="en-US" w:eastAsia="ru-RU"/>
        </w:rPr>
        <w:t>F</w:t>
      </w:r>
      <w:r w:rsidRPr="00733410">
        <w:rPr>
          <w:rFonts w:ascii="Times New Roman" w:eastAsia="Times New Roman" w:hAnsi="Times New Roman"/>
          <w:spacing w:val="-8"/>
          <w:sz w:val="26"/>
          <w:szCs w:val="26"/>
          <w:lang w:eastAsia="ru-RU"/>
        </w:rPr>
        <w:t xml:space="preserve"> </w:t>
      </w:r>
      <w:r w:rsidRPr="00733410">
        <w:rPr>
          <w:rFonts w:ascii="Times New Roman" w:eastAsia="Times New Roman" w:hAnsi="Times New Roman"/>
          <w:spacing w:val="-8"/>
          <w:sz w:val="26"/>
          <w:szCs w:val="26"/>
          <w:lang w:val="en-US" w:eastAsia="ru-RU"/>
        </w:rPr>
        <w:t>dur</w:t>
      </w:r>
      <w:r w:rsidRPr="00733410">
        <w:rPr>
          <w:rFonts w:ascii="Times New Roman" w:eastAsia="Times New Roman" w:hAnsi="Times New Roman"/>
          <w:sz w:val="26"/>
          <w:szCs w:val="26"/>
          <w:lang w:eastAsia="ru-RU"/>
        </w:rPr>
        <w:t xml:space="preserve"> </w:t>
      </w:r>
    </w:p>
    <w:p w:rsidR="00733410" w:rsidRPr="00733410" w:rsidRDefault="00733410" w:rsidP="00733410">
      <w:pPr>
        <w:widowControl w:val="0"/>
        <w:shd w:val="clear" w:color="auto" w:fill="FFFFFF"/>
        <w:tabs>
          <w:tab w:val="left" w:pos="346"/>
        </w:tabs>
        <w:autoSpaceDE w:val="0"/>
        <w:autoSpaceDN w:val="0"/>
        <w:adjustRightInd w:val="0"/>
        <w:spacing w:after="0"/>
        <w:rPr>
          <w:rFonts w:ascii="Times New Roman" w:eastAsia="Times New Roman" w:hAnsi="Times New Roman"/>
          <w:spacing w:val="-8"/>
          <w:sz w:val="26"/>
          <w:szCs w:val="26"/>
          <w:lang w:eastAsia="ru-RU"/>
        </w:rPr>
      </w:pPr>
      <w:r w:rsidRPr="00733410">
        <w:rPr>
          <w:rFonts w:ascii="Times New Roman" w:eastAsia="Times New Roman" w:hAnsi="Times New Roman"/>
          <w:sz w:val="26"/>
          <w:szCs w:val="26"/>
          <w:lang w:eastAsia="ru-RU"/>
        </w:rPr>
        <w:t>Бажилин Р. «Карамельный аукцион»</w:t>
      </w:r>
    </w:p>
    <w:p w:rsidR="00733410" w:rsidRPr="00733410" w:rsidRDefault="00733410" w:rsidP="00733410">
      <w:pPr>
        <w:widowControl w:val="0"/>
        <w:shd w:val="clear" w:color="auto" w:fill="FFFFFF"/>
        <w:tabs>
          <w:tab w:val="left" w:pos="346"/>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Суханов А. РНП «Во лесочке комарочков много уродилось»</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Учащиеся, продолжающие обучение в 6 классе, сдают выпускной экзамен </w:t>
      </w:r>
      <w:r w:rsidRPr="00733410">
        <w:rPr>
          <w:rFonts w:ascii="Times New Roman" w:eastAsia="Times New Roman" w:hAnsi="Times New Roman"/>
          <w:sz w:val="26"/>
          <w:szCs w:val="26"/>
          <w:lang w:eastAsia="ru-RU"/>
        </w:rPr>
        <w:t>в 6 классе.</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0"/>
          <w:sz w:val="26"/>
          <w:szCs w:val="26"/>
          <w:lang w:eastAsia="ru-RU"/>
        </w:rPr>
        <w:t>Шестой класс (2,5 часа в неделю)</w:t>
      </w:r>
    </w:p>
    <w:p w:rsidR="00733410" w:rsidRPr="00733410" w:rsidRDefault="00733410" w:rsidP="00733410">
      <w:pPr>
        <w:widowControl w:val="0"/>
        <w:shd w:val="clear" w:color="auto" w:fill="FFFFFF"/>
        <w:autoSpaceDE w:val="0"/>
        <w:autoSpaceDN w:val="0"/>
        <w:adjustRightInd w:val="0"/>
        <w:spacing w:after="0"/>
        <w:ind w:right="115"/>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В шестом классе обучаются учащиеся, которые целенаправленно </w:t>
      </w:r>
      <w:r w:rsidRPr="00733410">
        <w:rPr>
          <w:rFonts w:ascii="Times New Roman" w:eastAsia="Times New Roman" w:hAnsi="Times New Roman"/>
          <w:spacing w:val="-9"/>
          <w:sz w:val="26"/>
          <w:szCs w:val="26"/>
          <w:lang w:eastAsia="ru-RU"/>
        </w:rPr>
        <w:t xml:space="preserve">готовятся к поступлению в профессиональное образовательное учреждение. В </w:t>
      </w:r>
      <w:r w:rsidRPr="00733410">
        <w:rPr>
          <w:rFonts w:ascii="Times New Roman" w:eastAsia="Times New Roman" w:hAnsi="Times New Roman"/>
          <w:spacing w:val="-6"/>
          <w:sz w:val="26"/>
          <w:szCs w:val="26"/>
          <w:lang w:eastAsia="ru-RU"/>
        </w:rPr>
        <w:t xml:space="preserve">связи с этим, педагогу рекомендуется составлять годовой репертуар года с учетом программных требований профессионального образовательного </w:t>
      </w:r>
      <w:r w:rsidRPr="00733410">
        <w:rPr>
          <w:rFonts w:ascii="Times New Roman" w:eastAsia="Times New Roman" w:hAnsi="Times New Roman"/>
          <w:spacing w:val="-10"/>
          <w:sz w:val="26"/>
          <w:szCs w:val="26"/>
          <w:lang w:eastAsia="ru-RU"/>
        </w:rPr>
        <w:t>учреждения. Участие в классных вечерах, концертах отдела, школы, конкурсах принесут значительную пользу, придав уверенности в игре.</w:t>
      </w:r>
    </w:p>
    <w:p w:rsidR="00733410" w:rsidRPr="00733410" w:rsidRDefault="00733410" w:rsidP="00733410">
      <w:pPr>
        <w:widowControl w:val="0"/>
        <w:shd w:val="clear" w:color="auto" w:fill="FFFFFF"/>
        <w:autoSpaceDE w:val="0"/>
        <w:autoSpaceDN w:val="0"/>
        <w:adjustRightInd w:val="0"/>
        <w:spacing w:after="0"/>
        <w:ind w:right="120"/>
        <w:jc w:val="both"/>
        <w:rPr>
          <w:rFonts w:ascii="Times New Roman" w:eastAsia="Times New Roman" w:hAnsi="Times New Roman"/>
          <w:spacing w:val="-9"/>
          <w:sz w:val="26"/>
          <w:szCs w:val="26"/>
          <w:lang w:eastAsia="ru-RU"/>
        </w:rPr>
      </w:pPr>
      <w:r w:rsidRPr="00733410">
        <w:rPr>
          <w:rFonts w:ascii="Times New Roman" w:eastAsia="Times New Roman" w:hAnsi="Times New Roman"/>
          <w:spacing w:val="-5"/>
          <w:sz w:val="26"/>
          <w:szCs w:val="26"/>
          <w:lang w:eastAsia="ru-RU"/>
        </w:rPr>
        <w:t xml:space="preserve">Ученики шестого класса играют зачет в декабре и итоговый экзамен в </w:t>
      </w:r>
      <w:r w:rsidRPr="00733410">
        <w:rPr>
          <w:rFonts w:ascii="Times New Roman" w:eastAsia="Times New Roman" w:hAnsi="Times New Roman"/>
          <w:spacing w:val="-9"/>
          <w:sz w:val="26"/>
          <w:szCs w:val="26"/>
          <w:lang w:eastAsia="ru-RU"/>
        </w:rPr>
        <w:t>мае. В декабре обязателен показ произведения полифонической или крупной формы.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В течение учебного года учащийся должен исполнить:</w:t>
      </w:r>
    </w:p>
    <w:tbl>
      <w:tblPr>
        <w:tblW w:w="9850" w:type="dxa"/>
        <w:tblInd w:w="40" w:type="dxa"/>
        <w:tblLayout w:type="fixed"/>
        <w:tblCellMar>
          <w:left w:w="40" w:type="dxa"/>
          <w:right w:w="40" w:type="dxa"/>
        </w:tblCellMar>
        <w:tblLook w:val="0000"/>
      </w:tblPr>
      <w:tblGrid>
        <w:gridCol w:w="4925"/>
        <w:gridCol w:w="4925"/>
      </w:tblGrid>
      <w:tr w:rsidR="00733410" w:rsidRPr="00733410" w:rsidTr="003934E1">
        <w:trPr>
          <w:trHeight w:hRule="exact" w:val="523"/>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1 полугодие</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3274"/>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2 полугодие</w:t>
            </w:r>
          </w:p>
        </w:tc>
      </w:tr>
      <w:tr w:rsidR="00733410" w:rsidRPr="00733410" w:rsidTr="003934E1">
        <w:trPr>
          <w:trHeight w:hRule="exact" w:val="2084"/>
        </w:trPr>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lastRenderedPageBreak/>
              <w:t xml:space="preserve">Октябрь  -  технический  минимум  в </w:t>
            </w:r>
            <w:r w:rsidRPr="00733410">
              <w:rPr>
                <w:rFonts w:ascii="Times New Roman" w:eastAsia="Times New Roman" w:hAnsi="Times New Roman"/>
                <w:spacing w:val="-11"/>
                <w:sz w:val="26"/>
                <w:szCs w:val="26"/>
                <w:lang w:eastAsia="ru-RU"/>
              </w:rPr>
              <w:t xml:space="preserve">виде   контрольного   урока   (1   гамма, </w:t>
            </w:r>
            <w:r w:rsidRPr="00733410">
              <w:rPr>
                <w:rFonts w:ascii="Times New Roman" w:eastAsia="Times New Roman" w:hAnsi="Times New Roman"/>
                <w:sz w:val="26"/>
                <w:szCs w:val="26"/>
                <w:lang w:eastAsia="ru-RU"/>
              </w:rPr>
              <w:t xml:space="preserve">этюд или виртуозная пьесы).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3"/>
                <w:sz w:val="26"/>
                <w:szCs w:val="26"/>
                <w:lang w:eastAsia="ru-RU"/>
              </w:rPr>
              <w:t xml:space="preserve">Декабрь      -      зачет       (2      новых </w:t>
            </w:r>
            <w:r w:rsidRPr="00733410">
              <w:rPr>
                <w:rFonts w:ascii="Times New Roman" w:eastAsia="Times New Roman" w:hAnsi="Times New Roman"/>
                <w:sz w:val="26"/>
                <w:szCs w:val="26"/>
                <w:lang w:eastAsia="ru-RU"/>
              </w:rPr>
              <w:t>произведения).</w:t>
            </w:r>
          </w:p>
        </w:tc>
        <w:tc>
          <w:tcPr>
            <w:tcW w:w="4925"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7"/>
                <w:sz w:val="26"/>
                <w:szCs w:val="26"/>
                <w:lang w:eastAsia="ru-RU"/>
              </w:rPr>
              <w:t>Март    -    академический    вечер    (3</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произведения     из     репертуара     5-6</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классов,          приготовленных          на</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выпускной экзамен).</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Май     -     выпускной     экзамен     (4</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произведения).</w:t>
            </w:r>
          </w:p>
        </w:tc>
      </w:tr>
    </w:tbl>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2"/>
          <w:sz w:val="26"/>
          <w:szCs w:val="26"/>
          <w:lang w:eastAsia="ru-RU"/>
        </w:rPr>
        <w:t>Примерный репертуарный список</w:t>
      </w:r>
    </w:p>
    <w:p w:rsidR="00733410" w:rsidRPr="00733410" w:rsidRDefault="00733410" w:rsidP="00733410">
      <w:pPr>
        <w:widowControl w:val="0"/>
        <w:shd w:val="clear" w:color="auto" w:fill="FFFFFF"/>
        <w:autoSpaceDE w:val="0"/>
        <w:autoSpaceDN w:val="0"/>
        <w:adjustRightInd w:val="0"/>
        <w:spacing w:after="0"/>
        <w:ind w:right="4838"/>
        <w:rPr>
          <w:rFonts w:ascii="Times New Roman" w:eastAsia="Times New Roman" w:hAnsi="Times New Roman"/>
          <w:spacing w:val="-13"/>
          <w:sz w:val="26"/>
          <w:szCs w:val="26"/>
          <w:lang w:eastAsia="ru-RU"/>
        </w:rPr>
      </w:pPr>
      <w:r w:rsidRPr="00733410">
        <w:rPr>
          <w:rFonts w:ascii="Times New Roman" w:eastAsia="Times New Roman" w:hAnsi="Times New Roman"/>
          <w:spacing w:val="-13"/>
          <w:sz w:val="26"/>
          <w:szCs w:val="26"/>
          <w:lang w:eastAsia="ru-RU"/>
        </w:rPr>
        <w:t>1.  Гедике А. Трёхголосная инвенция</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Золотарёв В. Детская сюита №4 </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Стенгач К. Обработка Дмитриева В. «Галоп»</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Валиуллин Х. Танец</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2. Бах И.С. Органная прелюдия и фуга </w:t>
      </w:r>
      <w:r w:rsidRPr="00733410">
        <w:rPr>
          <w:rFonts w:ascii="Times New Roman" w:eastAsia="Times New Roman" w:hAnsi="Times New Roman"/>
          <w:sz w:val="26"/>
          <w:szCs w:val="26"/>
          <w:lang w:val="en-US" w:eastAsia="ru-RU"/>
        </w:rPr>
        <w:t>f</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z w:val="26"/>
          <w:szCs w:val="26"/>
          <w:lang w:val="en-US" w:eastAsia="ru-RU"/>
        </w:rPr>
        <w:t>moll</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Репников А. Сюита « Сувениры» </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Штраус И.  Трик-трак</w:t>
      </w:r>
    </w:p>
    <w:p w:rsidR="00733410" w:rsidRPr="00733410" w:rsidRDefault="00733410" w:rsidP="00733410">
      <w:pPr>
        <w:widowControl w:val="0"/>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Шендерёв А. Русский танец</w:t>
      </w:r>
      <w:r w:rsidRPr="00733410">
        <w:rPr>
          <w:rFonts w:ascii="Times New Roman" w:eastAsia="Times New Roman" w:hAnsi="Times New Roman"/>
          <w:b/>
          <w:bCs/>
          <w:spacing w:val="-12"/>
          <w:sz w:val="26"/>
          <w:szCs w:val="26"/>
          <w:lang w:eastAsia="ru-RU"/>
        </w:rPr>
        <w:t xml:space="preserve"> </w:t>
      </w:r>
    </w:p>
    <w:p w:rsidR="00733410" w:rsidRPr="00733410" w:rsidRDefault="00733410" w:rsidP="00733410">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733410">
        <w:rPr>
          <w:rFonts w:ascii="Times New Roman" w:eastAsia="Times New Roman" w:hAnsi="Times New Roman"/>
          <w:b/>
          <w:bCs/>
          <w:spacing w:val="-12"/>
          <w:sz w:val="26"/>
          <w:szCs w:val="26"/>
          <w:lang w:eastAsia="ru-RU"/>
        </w:rPr>
        <w:t xml:space="preserve"> Требования к уровню подготовки обучающихся</w:t>
      </w:r>
    </w:p>
    <w:p w:rsidR="00733410" w:rsidRPr="00733410" w:rsidRDefault="00733410" w:rsidP="00733410">
      <w:pPr>
        <w:widowControl w:val="0"/>
        <w:shd w:val="clear" w:color="auto" w:fill="FFFFFF"/>
        <w:autoSpaceDE w:val="0"/>
        <w:autoSpaceDN w:val="0"/>
        <w:adjustRightInd w:val="0"/>
        <w:spacing w:after="0"/>
        <w:ind w:right="106"/>
        <w:jc w:val="both"/>
        <w:rPr>
          <w:rFonts w:ascii="Times New Roman" w:eastAsia="Times New Roman" w:hAnsi="Times New Roman"/>
          <w:sz w:val="26"/>
          <w:szCs w:val="26"/>
          <w:lang w:eastAsia="ru-RU"/>
        </w:rPr>
      </w:pPr>
      <w:r w:rsidRPr="00733410">
        <w:rPr>
          <w:rFonts w:ascii="Times New Roman" w:eastAsia="Times New Roman" w:hAnsi="Times New Roman"/>
          <w:spacing w:val="-12"/>
          <w:sz w:val="26"/>
          <w:szCs w:val="26"/>
          <w:lang w:eastAsia="ru-RU"/>
        </w:rPr>
        <w:t xml:space="preserve">Данная программа отражает разнообразие репертуара, его академическую </w:t>
      </w:r>
      <w:r w:rsidRPr="00733410">
        <w:rPr>
          <w:rFonts w:ascii="Times New Roman" w:eastAsia="Times New Roman" w:hAnsi="Times New Roman"/>
          <w:spacing w:val="-11"/>
          <w:sz w:val="26"/>
          <w:szCs w:val="26"/>
          <w:lang w:eastAsia="ru-RU"/>
        </w:rPr>
        <w:t xml:space="preserve">направленность, а также демонстрирует возможность индивидуального подхода </w:t>
      </w:r>
      <w:r w:rsidRPr="00733410">
        <w:rPr>
          <w:rFonts w:ascii="Times New Roman" w:eastAsia="Times New Roman" w:hAnsi="Times New Roman"/>
          <w:spacing w:val="-10"/>
          <w:sz w:val="26"/>
          <w:szCs w:val="26"/>
          <w:lang w:eastAsia="ru-RU"/>
        </w:rPr>
        <w:t xml:space="preserve">к каждому ученику. Содержание программы направлено на обеспечение художественно-эстетического развития учащегося и приобретения им </w:t>
      </w:r>
      <w:r w:rsidRPr="00733410">
        <w:rPr>
          <w:rFonts w:ascii="Times New Roman" w:eastAsia="Times New Roman" w:hAnsi="Times New Roman"/>
          <w:spacing w:val="-11"/>
          <w:sz w:val="26"/>
          <w:szCs w:val="26"/>
          <w:lang w:eastAsia="ru-RU"/>
        </w:rPr>
        <w:t>художественно-исполнительских знаний, умений и навыков.</w:t>
      </w:r>
    </w:p>
    <w:p w:rsidR="00733410" w:rsidRPr="00733410" w:rsidRDefault="00733410" w:rsidP="00733410">
      <w:pPr>
        <w:widowControl w:val="0"/>
        <w:shd w:val="clear" w:color="auto" w:fill="FFFFFF"/>
        <w:autoSpaceDE w:val="0"/>
        <w:autoSpaceDN w:val="0"/>
        <w:adjustRightInd w:val="0"/>
        <w:spacing w:after="0"/>
        <w:ind w:right="110"/>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Таким образом, ученик к концу прохождения курса программы обучения </w:t>
      </w:r>
      <w:r w:rsidRPr="00733410">
        <w:rPr>
          <w:rFonts w:ascii="Times New Roman" w:eastAsia="Times New Roman" w:hAnsi="Times New Roman"/>
          <w:sz w:val="26"/>
          <w:szCs w:val="26"/>
          <w:lang w:eastAsia="ru-RU"/>
        </w:rPr>
        <w:t>должен:</w:t>
      </w:r>
    </w:p>
    <w:p w:rsidR="00733410" w:rsidRPr="00733410" w:rsidRDefault="00733410" w:rsidP="00FE08D7">
      <w:pPr>
        <w:widowControl w:val="0"/>
        <w:numPr>
          <w:ilvl w:val="0"/>
          <w:numId w:val="83"/>
        </w:numPr>
        <w:shd w:val="clear" w:color="auto" w:fill="FFFFFF"/>
        <w:tabs>
          <w:tab w:val="left" w:pos="826"/>
        </w:tabs>
        <w:autoSpaceDE w:val="0"/>
        <w:autoSpaceDN w:val="0"/>
        <w:adjustRightInd w:val="0"/>
        <w:spacing w:after="0"/>
        <w:ind w:left="547"/>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знать основные исторические сведения об инструменте;</w:t>
      </w:r>
    </w:p>
    <w:p w:rsidR="00733410" w:rsidRPr="00733410" w:rsidRDefault="00733410" w:rsidP="00FE08D7">
      <w:pPr>
        <w:widowControl w:val="0"/>
        <w:numPr>
          <w:ilvl w:val="0"/>
          <w:numId w:val="83"/>
        </w:numPr>
        <w:shd w:val="clear" w:color="auto" w:fill="FFFFFF"/>
        <w:tabs>
          <w:tab w:val="left" w:pos="826"/>
        </w:tabs>
        <w:autoSpaceDE w:val="0"/>
        <w:autoSpaceDN w:val="0"/>
        <w:adjustRightInd w:val="0"/>
        <w:spacing w:after="0"/>
        <w:ind w:left="547"/>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знать конструктивные особенности инструмента;</w:t>
      </w:r>
    </w:p>
    <w:p w:rsidR="00733410" w:rsidRPr="00733410" w:rsidRDefault="00733410" w:rsidP="00FE08D7">
      <w:pPr>
        <w:widowControl w:val="0"/>
        <w:numPr>
          <w:ilvl w:val="0"/>
          <w:numId w:val="83"/>
        </w:numPr>
        <w:shd w:val="clear" w:color="auto" w:fill="FFFFFF"/>
        <w:tabs>
          <w:tab w:val="left" w:pos="826"/>
        </w:tabs>
        <w:autoSpaceDE w:val="0"/>
        <w:autoSpaceDN w:val="0"/>
        <w:adjustRightInd w:val="0"/>
        <w:spacing w:after="0"/>
        <w:ind w:left="547"/>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знать элементарные правила по уходу за инструментом и уметь их применять при необходимости;</w:t>
      </w:r>
    </w:p>
    <w:p w:rsidR="00733410" w:rsidRPr="00733410" w:rsidRDefault="00733410" w:rsidP="00FE08D7">
      <w:pPr>
        <w:widowControl w:val="0"/>
        <w:numPr>
          <w:ilvl w:val="0"/>
          <w:numId w:val="83"/>
        </w:numPr>
        <w:shd w:val="clear" w:color="auto" w:fill="FFFFFF"/>
        <w:tabs>
          <w:tab w:val="left" w:pos="826"/>
        </w:tabs>
        <w:autoSpaceDE w:val="0"/>
        <w:autoSpaceDN w:val="0"/>
        <w:adjustRightInd w:val="0"/>
        <w:spacing w:after="0"/>
        <w:ind w:left="547"/>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знать  разновидности инструмента баян;</w:t>
      </w:r>
    </w:p>
    <w:p w:rsidR="00733410" w:rsidRPr="00733410" w:rsidRDefault="00733410" w:rsidP="00FE08D7">
      <w:pPr>
        <w:widowControl w:val="0"/>
        <w:numPr>
          <w:ilvl w:val="0"/>
          <w:numId w:val="83"/>
        </w:numPr>
        <w:shd w:val="clear" w:color="auto" w:fill="FFFFFF"/>
        <w:tabs>
          <w:tab w:val="left" w:pos="826"/>
        </w:tabs>
        <w:autoSpaceDE w:val="0"/>
        <w:autoSpaceDN w:val="0"/>
        <w:adjustRightInd w:val="0"/>
        <w:spacing w:after="0"/>
        <w:ind w:left="547"/>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знать основы музыкальной грамоты;</w:t>
      </w:r>
    </w:p>
    <w:p w:rsidR="00733410" w:rsidRPr="00733410" w:rsidRDefault="00733410" w:rsidP="00FE08D7">
      <w:pPr>
        <w:widowControl w:val="0"/>
        <w:numPr>
          <w:ilvl w:val="0"/>
          <w:numId w:val="83"/>
        </w:numPr>
        <w:shd w:val="clear" w:color="auto" w:fill="FFFFFF"/>
        <w:tabs>
          <w:tab w:val="left" w:pos="278"/>
        </w:tabs>
        <w:autoSpaceDE w:val="0"/>
        <w:autoSpaceDN w:val="0"/>
        <w:adjustRightInd w:val="0"/>
        <w:spacing w:after="0"/>
        <w:ind w:left="567"/>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знать систему игровых навыков и уметь применять ее самостоятельно;</w:t>
      </w:r>
    </w:p>
    <w:p w:rsidR="00733410" w:rsidRPr="00733410" w:rsidRDefault="00733410" w:rsidP="00FE08D7">
      <w:pPr>
        <w:widowControl w:val="0"/>
        <w:numPr>
          <w:ilvl w:val="0"/>
          <w:numId w:val="83"/>
        </w:numPr>
        <w:shd w:val="clear" w:color="auto" w:fill="FFFFFF"/>
        <w:tabs>
          <w:tab w:val="left" w:pos="278"/>
        </w:tabs>
        <w:autoSpaceDE w:val="0"/>
        <w:autoSpaceDN w:val="0"/>
        <w:adjustRightInd w:val="0"/>
        <w:spacing w:after="0"/>
        <w:ind w:right="19"/>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знать основные средства музыкальной выразительности (тембр, динамика, штрих, темп и т. д.);</w:t>
      </w:r>
    </w:p>
    <w:p w:rsidR="00733410" w:rsidRPr="00733410" w:rsidRDefault="00733410" w:rsidP="00FE08D7">
      <w:pPr>
        <w:widowControl w:val="0"/>
        <w:numPr>
          <w:ilvl w:val="0"/>
          <w:numId w:val="83"/>
        </w:numPr>
        <w:shd w:val="clear" w:color="auto" w:fill="FFFFFF"/>
        <w:tabs>
          <w:tab w:val="left" w:pos="278"/>
        </w:tabs>
        <w:autoSpaceDE w:val="0"/>
        <w:autoSpaceDN w:val="0"/>
        <w:adjustRightInd w:val="0"/>
        <w:spacing w:after="0"/>
        <w:ind w:right="19"/>
        <w:jc w:val="both"/>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t xml:space="preserve">знать основные жанры музыки (инструментальный, вокальный, </w:t>
      </w:r>
      <w:r w:rsidRPr="00733410">
        <w:rPr>
          <w:rFonts w:ascii="Times New Roman" w:eastAsia="Times New Roman" w:hAnsi="Times New Roman"/>
          <w:sz w:val="26"/>
          <w:szCs w:val="26"/>
          <w:lang w:eastAsia="ru-RU"/>
        </w:rPr>
        <w:t>симфонический и т. д.);</w:t>
      </w:r>
    </w:p>
    <w:p w:rsidR="00733410" w:rsidRPr="00733410" w:rsidRDefault="00733410" w:rsidP="00FE08D7">
      <w:pPr>
        <w:widowControl w:val="0"/>
        <w:numPr>
          <w:ilvl w:val="0"/>
          <w:numId w:val="83"/>
        </w:numPr>
        <w:shd w:val="clear" w:color="auto" w:fill="FFFFFF"/>
        <w:tabs>
          <w:tab w:val="left" w:pos="278"/>
        </w:tabs>
        <w:autoSpaceDE w:val="0"/>
        <w:autoSpaceDN w:val="0"/>
        <w:adjustRightInd w:val="0"/>
        <w:spacing w:after="0"/>
        <w:ind w:right="19"/>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знать технические и художественно-эстетические особенности, характерные для  исполнительства на </w:t>
      </w:r>
      <w:r w:rsidRPr="00733410">
        <w:rPr>
          <w:rFonts w:ascii="Times New Roman" w:eastAsia="Times New Roman" w:hAnsi="Times New Roman"/>
          <w:spacing w:val="-10"/>
          <w:sz w:val="26"/>
          <w:szCs w:val="26"/>
          <w:lang w:eastAsia="ru-RU"/>
        </w:rPr>
        <w:t>баян</w:t>
      </w:r>
      <w:r w:rsidRPr="00733410">
        <w:rPr>
          <w:rFonts w:ascii="Times New Roman" w:eastAsia="Times New Roman" w:hAnsi="Times New Roman"/>
          <w:sz w:val="26"/>
          <w:szCs w:val="26"/>
          <w:lang w:eastAsia="ru-RU"/>
        </w:rPr>
        <w:t>е;</w:t>
      </w:r>
    </w:p>
    <w:p w:rsidR="00733410" w:rsidRPr="00733410" w:rsidRDefault="00733410" w:rsidP="00FE08D7">
      <w:pPr>
        <w:widowControl w:val="0"/>
        <w:numPr>
          <w:ilvl w:val="0"/>
          <w:numId w:val="83"/>
        </w:numPr>
        <w:shd w:val="clear" w:color="auto" w:fill="FFFFFF"/>
        <w:tabs>
          <w:tab w:val="left" w:pos="278"/>
        </w:tabs>
        <w:autoSpaceDE w:val="0"/>
        <w:autoSpaceDN w:val="0"/>
        <w:adjustRightInd w:val="0"/>
        <w:spacing w:after="0"/>
        <w:ind w:right="19"/>
        <w:jc w:val="both"/>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 xml:space="preserve">знать функциональные особенности строения частей тела и уметь </w:t>
      </w:r>
      <w:r w:rsidRPr="00733410">
        <w:rPr>
          <w:rFonts w:ascii="Times New Roman" w:eastAsia="Times New Roman" w:hAnsi="Times New Roman"/>
          <w:spacing w:val="-10"/>
          <w:sz w:val="26"/>
          <w:szCs w:val="26"/>
          <w:lang w:eastAsia="ru-RU"/>
        </w:rPr>
        <w:t>рационально использовать их в работе игрового аппарата;</w:t>
      </w:r>
    </w:p>
    <w:p w:rsidR="00733410" w:rsidRPr="00733410" w:rsidRDefault="00733410" w:rsidP="00FE08D7">
      <w:pPr>
        <w:widowControl w:val="0"/>
        <w:numPr>
          <w:ilvl w:val="0"/>
          <w:numId w:val="83"/>
        </w:numPr>
        <w:shd w:val="clear" w:color="auto" w:fill="FFFFFF"/>
        <w:tabs>
          <w:tab w:val="left" w:pos="278"/>
        </w:tabs>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уметь самостоятельно определять технические трудности несложного </w:t>
      </w:r>
      <w:r w:rsidRPr="00733410">
        <w:rPr>
          <w:rFonts w:ascii="Times New Roman" w:eastAsia="Times New Roman" w:hAnsi="Times New Roman"/>
          <w:spacing w:val="-6"/>
          <w:sz w:val="26"/>
          <w:szCs w:val="26"/>
          <w:lang w:eastAsia="ru-RU"/>
        </w:rPr>
        <w:t xml:space="preserve">музыкального произведения и находить способы и методы в работе над </w:t>
      </w:r>
      <w:r w:rsidRPr="00733410">
        <w:rPr>
          <w:rFonts w:ascii="Times New Roman" w:eastAsia="Times New Roman" w:hAnsi="Times New Roman"/>
          <w:sz w:val="26"/>
          <w:szCs w:val="26"/>
          <w:lang w:eastAsia="ru-RU"/>
        </w:rPr>
        <w:t>ними;</w:t>
      </w:r>
    </w:p>
    <w:p w:rsidR="00733410" w:rsidRPr="00733410" w:rsidRDefault="00733410" w:rsidP="00FE08D7">
      <w:pPr>
        <w:widowControl w:val="0"/>
        <w:numPr>
          <w:ilvl w:val="0"/>
          <w:numId w:val="83"/>
        </w:numPr>
        <w:shd w:val="clear" w:color="auto" w:fill="FFFFFF"/>
        <w:tabs>
          <w:tab w:val="left" w:pos="278"/>
        </w:tabs>
        <w:autoSpaceDE w:val="0"/>
        <w:autoSpaceDN w:val="0"/>
        <w:adjustRightInd w:val="0"/>
        <w:spacing w:after="0"/>
        <w:ind w:right="14"/>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уметь самостоятельно среди нескольких вариантов аппликатуры выбрать </w:t>
      </w:r>
      <w:r w:rsidRPr="00733410">
        <w:rPr>
          <w:rFonts w:ascii="Times New Roman" w:eastAsia="Times New Roman" w:hAnsi="Times New Roman"/>
          <w:sz w:val="26"/>
          <w:szCs w:val="26"/>
          <w:lang w:eastAsia="ru-RU"/>
        </w:rPr>
        <w:t>наиболее удобную и рациональную;</w:t>
      </w:r>
    </w:p>
    <w:p w:rsidR="00733410" w:rsidRPr="00733410" w:rsidRDefault="00733410" w:rsidP="00FE08D7">
      <w:pPr>
        <w:widowControl w:val="0"/>
        <w:numPr>
          <w:ilvl w:val="0"/>
          <w:numId w:val="83"/>
        </w:numPr>
        <w:shd w:val="clear" w:color="auto" w:fill="FFFFFF"/>
        <w:tabs>
          <w:tab w:val="left" w:pos="278"/>
        </w:tabs>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уметь самостоятельно, осознанно работать над несложными </w:t>
      </w:r>
      <w:r w:rsidRPr="00733410">
        <w:rPr>
          <w:rFonts w:ascii="Times New Roman" w:eastAsia="Times New Roman" w:hAnsi="Times New Roman"/>
          <w:spacing w:val="-11"/>
          <w:sz w:val="26"/>
          <w:szCs w:val="26"/>
          <w:lang w:eastAsia="ru-RU"/>
        </w:rPr>
        <w:t xml:space="preserve">произведениями, опираясь на знания законов формообразования, а также на освоенную в классе под руководством педагога методику поэтапной работы </w:t>
      </w:r>
      <w:r w:rsidRPr="00733410">
        <w:rPr>
          <w:rFonts w:ascii="Times New Roman" w:eastAsia="Times New Roman" w:hAnsi="Times New Roman"/>
          <w:sz w:val="26"/>
          <w:szCs w:val="26"/>
          <w:lang w:eastAsia="ru-RU"/>
        </w:rPr>
        <w:t>над художественным произведением;</w:t>
      </w:r>
    </w:p>
    <w:p w:rsidR="00733410" w:rsidRPr="00733410" w:rsidRDefault="00733410" w:rsidP="00FE08D7">
      <w:pPr>
        <w:widowControl w:val="0"/>
        <w:numPr>
          <w:ilvl w:val="0"/>
          <w:numId w:val="83"/>
        </w:numPr>
        <w:shd w:val="clear" w:color="auto" w:fill="FFFFFF"/>
        <w:tabs>
          <w:tab w:val="left" w:pos="278"/>
        </w:tabs>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уметь творчески подходить к созданию художественного образа, </w:t>
      </w:r>
      <w:r w:rsidRPr="00733410">
        <w:rPr>
          <w:rFonts w:ascii="Times New Roman" w:eastAsia="Times New Roman" w:hAnsi="Times New Roman"/>
          <w:spacing w:val="-10"/>
          <w:sz w:val="26"/>
          <w:szCs w:val="26"/>
          <w:lang w:eastAsia="ru-RU"/>
        </w:rPr>
        <w:t xml:space="preserve">используя при этом все теоретические знания и предыдущий практический </w:t>
      </w:r>
      <w:r w:rsidRPr="00733410">
        <w:rPr>
          <w:rFonts w:ascii="Times New Roman" w:eastAsia="Times New Roman" w:hAnsi="Times New Roman"/>
          <w:spacing w:val="-8"/>
          <w:sz w:val="26"/>
          <w:szCs w:val="26"/>
          <w:lang w:eastAsia="ru-RU"/>
        </w:rPr>
        <w:t xml:space="preserve">опыт в освоении штрихов, приемов и </w:t>
      </w:r>
      <w:r w:rsidRPr="00733410">
        <w:rPr>
          <w:rFonts w:ascii="Times New Roman" w:eastAsia="Times New Roman" w:hAnsi="Times New Roman"/>
          <w:spacing w:val="-8"/>
          <w:sz w:val="26"/>
          <w:szCs w:val="26"/>
          <w:lang w:eastAsia="ru-RU"/>
        </w:rPr>
        <w:lastRenderedPageBreak/>
        <w:t xml:space="preserve">других музыкальных средств </w:t>
      </w:r>
      <w:r w:rsidRPr="00733410">
        <w:rPr>
          <w:rFonts w:ascii="Times New Roman" w:eastAsia="Times New Roman" w:hAnsi="Times New Roman"/>
          <w:sz w:val="26"/>
          <w:szCs w:val="26"/>
          <w:lang w:eastAsia="ru-RU"/>
        </w:rPr>
        <w:t>выразительности;</w:t>
      </w:r>
    </w:p>
    <w:p w:rsidR="00733410" w:rsidRPr="00733410" w:rsidRDefault="00733410" w:rsidP="00FE08D7">
      <w:pPr>
        <w:widowControl w:val="0"/>
        <w:numPr>
          <w:ilvl w:val="0"/>
          <w:numId w:val="83"/>
        </w:numPr>
        <w:shd w:val="clear" w:color="auto" w:fill="FFFFFF"/>
        <w:tabs>
          <w:tab w:val="left" w:pos="278"/>
        </w:tabs>
        <w:autoSpaceDE w:val="0"/>
        <w:autoSpaceDN w:val="0"/>
        <w:adjustRightInd w:val="0"/>
        <w:spacing w:after="0"/>
        <w:ind w:right="19"/>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уметь на базе приобретенных специальных знаний давать грамотную </w:t>
      </w:r>
      <w:r w:rsidRPr="00733410">
        <w:rPr>
          <w:rFonts w:ascii="Times New Roman" w:eastAsia="Times New Roman" w:hAnsi="Times New Roman"/>
          <w:spacing w:val="-11"/>
          <w:sz w:val="26"/>
          <w:szCs w:val="26"/>
          <w:lang w:eastAsia="ru-RU"/>
        </w:rPr>
        <w:t>адекватную оценку многообразным музыкальным событиям;</w:t>
      </w:r>
    </w:p>
    <w:p w:rsidR="00733410" w:rsidRPr="00733410" w:rsidRDefault="00733410" w:rsidP="00FE08D7">
      <w:pPr>
        <w:widowControl w:val="0"/>
        <w:numPr>
          <w:ilvl w:val="0"/>
          <w:numId w:val="83"/>
        </w:numPr>
        <w:shd w:val="clear" w:color="auto" w:fill="FFFFFF"/>
        <w:tabs>
          <w:tab w:val="left" w:pos="278"/>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иметь навык игры по нотам;</w:t>
      </w:r>
    </w:p>
    <w:p w:rsidR="00733410" w:rsidRPr="00733410" w:rsidRDefault="00733410" w:rsidP="00FE08D7">
      <w:pPr>
        <w:widowControl w:val="0"/>
        <w:numPr>
          <w:ilvl w:val="0"/>
          <w:numId w:val="83"/>
        </w:numPr>
        <w:shd w:val="clear" w:color="auto" w:fill="FFFFFF"/>
        <w:tabs>
          <w:tab w:val="left" w:pos="278"/>
        </w:tabs>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иметь навык чтения с листа несложных произведений, необходимый для </w:t>
      </w:r>
      <w:r w:rsidRPr="00733410">
        <w:rPr>
          <w:rFonts w:ascii="Times New Roman" w:eastAsia="Times New Roman" w:hAnsi="Times New Roman"/>
          <w:sz w:val="26"/>
          <w:szCs w:val="26"/>
          <w:lang w:eastAsia="ru-RU"/>
        </w:rPr>
        <w:t>ансамблевого и оркестрового музицирования;</w:t>
      </w:r>
    </w:p>
    <w:p w:rsidR="00733410" w:rsidRPr="00733410" w:rsidRDefault="00733410" w:rsidP="00FE08D7">
      <w:pPr>
        <w:widowControl w:val="0"/>
        <w:numPr>
          <w:ilvl w:val="0"/>
          <w:numId w:val="83"/>
        </w:numPr>
        <w:shd w:val="clear" w:color="auto" w:fill="FFFFFF"/>
        <w:tabs>
          <w:tab w:val="left" w:pos="278"/>
        </w:tabs>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приобрести навык транспонирования и подбора по слуху, так </w:t>
      </w:r>
      <w:r w:rsidRPr="00733410">
        <w:rPr>
          <w:rFonts w:ascii="Times New Roman" w:eastAsia="Times New Roman" w:hAnsi="Times New Roman"/>
          <w:spacing w:val="-10"/>
          <w:sz w:val="26"/>
          <w:szCs w:val="26"/>
          <w:lang w:eastAsia="ru-RU"/>
        </w:rPr>
        <w:t>необходимых в дальнейшем будущему оркестровому музыканту;</w:t>
      </w:r>
    </w:p>
    <w:p w:rsidR="00733410" w:rsidRPr="00733410" w:rsidRDefault="00733410" w:rsidP="00FE08D7">
      <w:pPr>
        <w:widowControl w:val="0"/>
        <w:numPr>
          <w:ilvl w:val="0"/>
          <w:numId w:val="83"/>
        </w:numPr>
        <w:shd w:val="clear" w:color="auto" w:fill="FFFFFF"/>
        <w:tabs>
          <w:tab w:val="left" w:pos="278"/>
        </w:tabs>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7"/>
          <w:sz w:val="26"/>
          <w:szCs w:val="26"/>
          <w:lang w:eastAsia="ru-RU"/>
        </w:rPr>
        <w:t xml:space="preserve">приобрести навык публичных выступлений, как в качестве солиста, так и </w:t>
      </w:r>
      <w:r w:rsidRPr="00733410">
        <w:rPr>
          <w:rFonts w:ascii="Times New Roman" w:eastAsia="Times New Roman" w:hAnsi="Times New Roman"/>
          <w:sz w:val="26"/>
          <w:szCs w:val="26"/>
          <w:lang w:eastAsia="ru-RU"/>
        </w:rPr>
        <w:t xml:space="preserve">в различных ансамблях и оркестрах.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Реализация программы обеспечивает:</w:t>
      </w:r>
    </w:p>
    <w:p w:rsidR="00733410" w:rsidRPr="00733410" w:rsidRDefault="00733410" w:rsidP="00FE08D7">
      <w:pPr>
        <w:widowControl w:val="0"/>
        <w:numPr>
          <w:ilvl w:val="0"/>
          <w:numId w:val="84"/>
        </w:numPr>
        <w:shd w:val="clear" w:color="auto" w:fill="FFFFFF"/>
        <w:tabs>
          <w:tab w:val="left" w:pos="422"/>
        </w:tabs>
        <w:autoSpaceDE w:val="0"/>
        <w:autoSpaceDN w:val="0"/>
        <w:adjustRightInd w:val="0"/>
        <w:spacing w:after="0"/>
        <w:ind w:right="19"/>
        <w:jc w:val="both"/>
        <w:rPr>
          <w:rFonts w:ascii="Times New Roman" w:eastAsia="Times New Roman" w:hAnsi="Times New Roman"/>
          <w:sz w:val="26"/>
          <w:szCs w:val="26"/>
          <w:lang w:eastAsia="ru-RU"/>
        </w:rPr>
      </w:pPr>
      <w:r w:rsidRPr="00733410">
        <w:rPr>
          <w:rFonts w:ascii="Times New Roman" w:eastAsia="Times New Roman" w:hAnsi="Times New Roman"/>
          <w:spacing w:val="-4"/>
          <w:sz w:val="26"/>
          <w:szCs w:val="26"/>
          <w:lang w:eastAsia="ru-RU"/>
        </w:rPr>
        <w:t xml:space="preserve">наличие у обучающегося интереса к музыкальному искусству, </w:t>
      </w:r>
      <w:r w:rsidRPr="00733410">
        <w:rPr>
          <w:rFonts w:ascii="Times New Roman" w:eastAsia="Times New Roman" w:hAnsi="Times New Roman"/>
          <w:sz w:val="26"/>
          <w:szCs w:val="26"/>
          <w:lang w:eastAsia="ru-RU"/>
        </w:rPr>
        <w:t>самостоятельному музыкальному исполнительству;</w:t>
      </w:r>
    </w:p>
    <w:p w:rsidR="00733410" w:rsidRPr="00733410" w:rsidRDefault="00733410" w:rsidP="00FE08D7">
      <w:pPr>
        <w:widowControl w:val="0"/>
        <w:numPr>
          <w:ilvl w:val="0"/>
          <w:numId w:val="84"/>
        </w:numPr>
        <w:shd w:val="clear" w:color="auto" w:fill="FFFFFF"/>
        <w:tabs>
          <w:tab w:val="left" w:pos="422"/>
        </w:tabs>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комплексное совершенствование игровой техники исполнителя, которая </w:t>
      </w:r>
      <w:r w:rsidRPr="00733410">
        <w:rPr>
          <w:rFonts w:ascii="Times New Roman" w:eastAsia="Times New Roman" w:hAnsi="Times New Roman"/>
          <w:spacing w:val="-10"/>
          <w:sz w:val="26"/>
          <w:szCs w:val="26"/>
          <w:lang w:eastAsia="ru-RU"/>
        </w:rPr>
        <w:t xml:space="preserve">включает в себя тембровое слушание, вопросы динамики, артикуляции, интонирования, а также организацию работы игрового аппарата, развитие </w:t>
      </w:r>
      <w:r w:rsidRPr="00733410">
        <w:rPr>
          <w:rFonts w:ascii="Times New Roman" w:eastAsia="Times New Roman" w:hAnsi="Times New Roman"/>
          <w:sz w:val="26"/>
          <w:szCs w:val="26"/>
          <w:lang w:eastAsia="ru-RU"/>
        </w:rPr>
        <w:t>крупной и мелкой техники;</w:t>
      </w:r>
    </w:p>
    <w:p w:rsidR="00733410" w:rsidRPr="00733410" w:rsidRDefault="00733410" w:rsidP="00FE08D7">
      <w:pPr>
        <w:widowControl w:val="0"/>
        <w:numPr>
          <w:ilvl w:val="0"/>
          <w:numId w:val="84"/>
        </w:numPr>
        <w:shd w:val="clear" w:color="auto" w:fill="FFFFFF"/>
        <w:tabs>
          <w:tab w:val="left" w:pos="422"/>
        </w:tabs>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сформированный комплекс исполнительских знаний, умений и навыков, </w:t>
      </w:r>
      <w:r w:rsidRPr="00733410">
        <w:rPr>
          <w:rFonts w:ascii="Times New Roman" w:eastAsia="Times New Roman" w:hAnsi="Times New Roman"/>
          <w:spacing w:val="-3"/>
          <w:sz w:val="26"/>
          <w:szCs w:val="26"/>
          <w:lang w:eastAsia="ru-RU"/>
        </w:rPr>
        <w:t xml:space="preserve">позволяющий использовать многообразные возможности инструмента для </w:t>
      </w:r>
      <w:r w:rsidRPr="00733410">
        <w:rPr>
          <w:rFonts w:ascii="Times New Roman" w:eastAsia="Times New Roman" w:hAnsi="Times New Roman"/>
          <w:spacing w:val="-10"/>
          <w:sz w:val="26"/>
          <w:szCs w:val="26"/>
          <w:lang w:eastAsia="ru-RU"/>
        </w:rPr>
        <w:t>достижения наиболее убедительной интерпретации авторского текста;</w:t>
      </w:r>
    </w:p>
    <w:p w:rsidR="00733410" w:rsidRPr="00733410" w:rsidRDefault="00733410" w:rsidP="00FE08D7">
      <w:pPr>
        <w:widowControl w:val="0"/>
        <w:numPr>
          <w:ilvl w:val="0"/>
          <w:numId w:val="84"/>
        </w:numPr>
        <w:shd w:val="clear" w:color="auto" w:fill="FFFFFF"/>
        <w:tabs>
          <w:tab w:val="left" w:pos="422"/>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знание художественно-исполнительских возможностей </w:t>
      </w:r>
      <w:r w:rsidRPr="00733410">
        <w:rPr>
          <w:rFonts w:ascii="Times New Roman" w:eastAsia="Times New Roman" w:hAnsi="Times New Roman"/>
          <w:spacing w:val="-10"/>
          <w:sz w:val="26"/>
          <w:szCs w:val="26"/>
          <w:lang w:eastAsia="ru-RU"/>
        </w:rPr>
        <w:t>баян</w:t>
      </w:r>
      <w:r w:rsidRPr="00733410">
        <w:rPr>
          <w:rFonts w:ascii="Times New Roman" w:eastAsia="Times New Roman" w:hAnsi="Times New Roman"/>
          <w:spacing w:val="-11"/>
          <w:sz w:val="26"/>
          <w:szCs w:val="26"/>
          <w:lang w:eastAsia="ru-RU"/>
        </w:rPr>
        <w:t>а;</w:t>
      </w:r>
    </w:p>
    <w:p w:rsidR="00733410" w:rsidRPr="00733410" w:rsidRDefault="00733410" w:rsidP="00FE08D7">
      <w:pPr>
        <w:widowControl w:val="0"/>
        <w:numPr>
          <w:ilvl w:val="0"/>
          <w:numId w:val="84"/>
        </w:numPr>
        <w:shd w:val="clear" w:color="auto" w:fill="FFFFFF"/>
        <w:tabs>
          <w:tab w:val="left" w:pos="422"/>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знание музыкальной терминологии;</w:t>
      </w:r>
    </w:p>
    <w:p w:rsidR="00733410" w:rsidRPr="00733410" w:rsidRDefault="00733410" w:rsidP="00FE08D7">
      <w:pPr>
        <w:widowControl w:val="0"/>
        <w:numPr>
          <w:ilvl w:val="0"/>
          <w:numId w:val="84"/>
        </w:numPr>
        <w:shd w:val="clear" w:color="auto" w:fill="FFFFFF"/>
        <w:tabs>
          <w:tab w:val="left" w:pos="422"/>
        </w:tabs>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знание репертуара для баяна, включающего произведения разных стилей </w:t>
      </w:r>
      <w:r w:rsidRPr="00733410">
        <w:rPr>
          <w:rFonts w:ascii="Times New Roman" w:eastAsia="Times New Roman" w:hAnsi="Times New Roman"/>
          <w:spacing w:val="-11"/>
          <w:sz w:val="26"/>
          <w:szCs w:val="26"/>
          <w:lang w:eastAsia="ru-RU"/>
        </w:rPr>
        <w:t>и жанров, произведения полифонической и крупной формы в</w:t>
      </w:r>
      <w:r w:rsidRPr="00733410">
        <w:rPr>
          <w:rFonts w:ascii="Times New Roman" w:eastAsia="Times New Roman" w:hAnsi="Times New Roman"/>
          <w:spacing w:val="-8"/>
          <w:sz w:val="26"/>
          <w:szCs w:val="26"/>
          <w:lang w:eastAsia="ru-RU"/>
        </w:rPr>
        <w:t xml:space="preserve"> соответствии с программными требованиями; в старших, ориентированных </w:t>
      </w:r>
      <w:r w:rsidRPr="00733410">
        <w:rPr>
          <w:rFonts w:ascii="Times New Roman" w:eastAsia="Times New Roman" w:hAnsi="Times New Roman"/>
          <w:spacing w:val="-10"/>
          <w:sz w:val="26"/>
          <w:szCs w:val="26"/>
          <w:lang w:eastAsia="ru-RU"/>
        </w:rPr>
        <w:t xml:space="preserve">на профессиональное обучение классах, умение самостоятельно выбрать для </w:t>
      </w:r>
      <w:r w:rsidRPr="00733410">
        <w:rPr>
          <w:rFonts w:ascii="Times New Roman" w:eastAsia="Times New Roman" w:hAnsi="Times New Roman"/>
          <w:sz w:val="26"/>
          <w:szCs w:val="26"/>
          <w:lang w:eastAsia="ru-RU"/>
        </w:rPr>
        <w:t>себя программу;</w:t>
      </w:r>
    </w:p>
    <w:p w:rsidR="00733410" w:rsidRPr="00733410" w:rsidRDefault="00733410" w:rsidP="00FE08D7">
      <w:pPr>
        <w:widowControl w:val="0"/>
        <w:numPr>
          <w:ilvl w:val="0"/>
          <w:numId w:val="84"/>
        </w:numPr>
        <w:shd w:val="clear" w:color="auto" w:fill="FFFFFF"/>
        <w:tabs>
          <w:tab w:val="left" w:pos="422"/>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наличие навыка по чтению с листа музыкальных произведений;</w:t>
      </w:r>
    </w:p>
    <w:p w:rsidR="00733410" w:rsidRPr="00733410" w:rsidRDefault="00733410" w:rsidP="00FE08D7">
      <w:pPr>
        <w:widowControl w:val="0"/>
        <w:numPr>
          <w:ilvl w:val="0"/>
          <w:numId w:val="84"/>
        </w:numPr>
        <w:shd w:val="clear" w:color="auto" w:fill="FFFFFF"/>
        <w:tabs>
          <w:tab w:val="left" w:pos="422"/>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умение транспонировать и подбирать по слуху;</w:t>
      </w:r>
    </w:p>
    <w:p w:rsidR="00733410" w:rsidRPr="00733410" w:rsidRDefault="00733410" w:rsidP="00FE08D7">
      <w:pPr>
        <w:widowControl w:val="0"/>
        <w:numPr>
          <w:ilvl w:val="0"/>
          <w:numId w:val="84"/>
        </w:numPr>
        <w:shd w:val="clear" w:color="auto" w:fill="FFFFFF"/>
        <w:tabs>
          <w:tab w:val="left" w:pos="422"/>
        </w:tabs>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2"/>
          <w:sz w:val="26"/>
          <w:szCs w:val="26"/>
          <w:lang w:eastAsia="ru-RU"/>
        </w:rPr>
        <w:t xml:space="preserve">навыки по воспитанию слухового контроля, умению управлять процессом </w:t>
      </w:r>
      <w:r w:rsidRPr="00733410">
        <w:rPr>
          <w:rFonts w:ascii="Times New Roman" w:eastAsia="Times New Roman" w:hAnsi="Times New Roman"/>
          <w:sz w:val="26"/>
          <w:szCs w:val="26"/>
          <w:lang w:eastAsia="ru-RU"/>
        </w:rPr>
        <w:t>исполнения музыкального произведения;</w:t>
      </w:r>
    </w:p>
    <w:p w:rsidR="00733410" w:rsidRPr="00733410" w:rsidRDefault="00733410" w:rsidP="00FE08D7">
      <w:pPr>
        <w:widowControl w:val="0"/>
        <w:numPr>
          <w:ilvl w:val="0"/>
          <w:numId w:val="84"/>
        </w:numPr>
        <w:shd w:val="clear" w:color="auto" w:fill="FFFFFF"/>
        <w:tabs>
          <w:tab w:val="left" w:pos="422"/>
        </w:tabs>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навыки по использованию музыкально-исполнительских средств </w:t>
      </w:r>
      <w:r w:rsidRPr="00733410">
        <w:rPr>
          <w:rFonts w:ascii="Times New Roman" w:eastAsia="Times New Roman" w:hAnsi="Times New Roman"/>
          <w:spacing w:val="-1"/>
          <w:sz w:val="26"/>
          <w:szCs w:val="26"/>
          <w:lang w:eastAsia="ru-RU"/>
        </w:rPr>
        <w:t xml:space="preserve">выразительности, выполнению анализа исполняемых произведений, </w:t>
      </w:r>
      <w:r w:rsidRPr="00733410">
        <w:rPr>
          <w:rFonts w:ascii="Times New Roman" w:eastAsia="Times New Roman" w:hAnsi="Times New Roman"/>
          <w:spacing w:val="-10"/>
          <w:sz w:val="26"/>
          <w:szCs w:val="26"/>
          <w:lang w:eastAsia="ru-RU"/>
        </w:rPr>
        <w:t xml:space="preserve">владению различными видами техники исполнительства, использованию </w:t>
      </w:r>
      <w:r w:rsidRPr="00733410">
        <w:rPr>
          <w:rFonts w:ascii="Times New Roman" w:eastAsia="Times New Roman" w:hAnsi="Times New Roman"/>
          <w:sz w:val="26"/>
          <w:szCs w:val="26"/>
          <w:lang w:eastAsia="ru-RU"/>
        </w:rPr>
        <w:t>художественно оправданных технических приемов;</w:t>
      </w:r>
    </w:p>
    <w:p w:rsidR="00733410" w:rsidRPr="00733410" w:rsidRDefault="00733410" w:rsidP="00FE08D7">
      <w:pPr>
        <w:widowControl w:val="0"/>
        <w:numPr>
          <w:ilvl w:val="0"/>
          <w:numId w:val="84"/>
        </w:numPr>
        <w:shd w:val="clear" w:color="auto" w:fill="FFFFFF"/>
        <w:tabs>
          <w:tab w:val="left" w:pos="422"/>
        </w:tabs>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7"/>
          <w:sz w:val="26"/>
          <w:szCs w:val="26"/>
          <w:lang w:eastAsia="ru-RU"/>
        </w:rPr>
        <w:t xml:space="preserve">наличие творческой инициативы, сформированных представлений о </w:t>
      </w:r>
      <w:r w:rsidRPr="00733410">
        <w:rPr>
          <w:rFonts w:ascii="Times New Roman" w:eastAsia="Times New Roman" w:hAnsi="Times New Roman"/>
          <w:spacing w:val="-11"/>
          <w:sz w:val="26"/>
          <w:szCs w:val="26"/>
          <w:lang w:eastAsia="ru-RU"/>
        </w:rPr>
        <w:t xml:space="preserve">методике разучивания музыкальных произведений и приемах работы над </w:t>
      </w:r>
      <w:r w:rsidRPr="00733410">
        <w:rPr>
          <w:rFonts w:ascii="Times New Roman" w:eastAsia="Times New Roman" w:hAnsi="Times New Roman"/>
          <w:sz w:val="26"/>
          <w:szCs w:val="26"/>
          <w:lang w:eastAsia="ru-RU"/>
        </w:rPr>
        <w:t>исполнительскими трудностями;</w:t>
      </w:r>
    </w:p>
    <w:p w:rsidR="00733410" w:rsidRPr="00733410" w:rsidRDefault="00733410" w:rsidP="00FE08D7">
      <w:pPr>
        <w:widowControl w:val="0"/>
        <w:numPr>
          <w:ilvl w:val="0"/>
          <w:numId w:val="84"/>
        </w:numPr>
        <w:shd w:val="clear" w:color="auto" w:fill="FFFFFF"/>
        <w:tabs>
          <w:tab w:val="left" w:pos="422"/>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наличие навыков репетиционно-концертной работы в качестве солиста.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 xml:space="preserve"> Формы и методы контроля, система оценок</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pacing w:val="-1"/>
          <w:sz w:val="26"/>
          <w:szCs w:val="26"/>
          <w:lang w:eastAsia="ru-RU"/>
        </w:rPr>
        <w:t>1. Аттестация: цели, виды, форма, содержание</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Каждый из видов контроля успеваемости учащихся имеет свои цели, задачи и формы.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Оценки качества знаний по специальности (</w:t>
      </w:r>
      <w:r w:rsidRPr="00733410">
        <w:rPr>
          <w:rFonts w:ascii="Times New Roman" w:eastAsia="Times New Roman" w:hAnsi="Times New Roman"/>
          <w:spacing w:val="-10"/>
          <w:sz w:val="26"/>
          <w:szCs w:val="26"/>
          <w:lang w:eastAsia="ru-RU"/>
        </w:rPr>
        <w:t>баян</w:t>
      </w:r>
      <w:r w:rsidRPr="00733410">
        <w:rPr>
          <w:rFonts w:ascii="Times New Roman" w:eastAsia="Times New Roman" w:hAnsi="Times New Roman"/>
          <w:sz w:val="26"/>
          <w:szCs w:val="26"/>
          <w:lang w:eastAsia="ru-RU"/>
        </w:rPr>
        <w:t xml:space="preserve">) охватывают все </w:t>
      </w:r>
      <w:r w:rsidRPr="00733410">
        <w:rPr>
          <w:rFonts w:ascii="Times New Roman" w:eastAsia="Times New Roman" w:hAnsi="Times New Roman"/>
          <w:spacing w:val="-3"/>
          <w:sz w:val="26"/>
          <w:szCs w:val="26"/>
          <w:lang w:eastAsia="ru-RU"/>
        </w:rPr>
        <w:t>виды контроля: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i/>
          <w:iCs/>
          <w:sz w:val="26"/>
          <w:szCs w:val="26"/>
          <w:lang w:eastAsia="ru-RU"/>
        </w:rPr>
      </w:pPr>
      <w:r w:rsidRPr="00733410">
        <w:rPr>
          <w:rFonts w:ascii="Times New Roman" w:eastAsia="Times New Roman" w:hAnsi="Times New Roman"/>
          <w:i/>
          <w:iCs/>
          <w:sz w:val="26"/>
          <w:szCs w:val="26"/>
          <w:lang w:eastAsia="ru-RU"/>
        </w:rPr>
        <w:t xml:space="preserve">- текущий контроль успеваемости;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i/>
          <w:iCs/>
          <w:sz w:val="26"/>
          <w:szCs w:val="26"/>
          <w:lang w:eastAsia="ru-RU"/>
        </w:rPr>
      </w:pPr>
      <w:r w:rsidRPr="00733410">
        <w:rPr>
          <w:rFonts w:ascii="Times New Roman" w:eastAsia="Times New Roman" w:hAnsi="Times New Roman"/>
          <w:i/>
          <w:iCs/>
          <w:sz w:val="26"/>
          <w:szCs w:val="26"/>
          <w:lang w:eastAsia="ru-RU"/>
        </w:rPr>
        <w:t xml:space="preserve">- промежуточная аттестация учащихся;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 итоговая аттестация учащихся.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 xml:space="preserve"> </w:t>
      </w:r>
      <w:r w:rsidRPr="00733410">
        <w:rPr>
          <w:rFonts w:ascii="Times New Roman" w:eastAsia="Times New Roman" w:hAnsi="Times New Roman"/>
          <w:sz w:val="26"/>
          <w:szCs w:val="26"/>
          <w:lang w:eastAsia="ru-RU"/>
        </w:rPr>
        <w:t>Цель  промежуточной  аттестации  -     определение  уровня  подготовки</w:t>
      </w:r>
    </w:p>
    <w:p w:rsidR="00733410" w:rsidRPr="00733410" w:rsidRDefault="00733410" w:rsidP="00733410">
      <w:pPr>
        <w:widowControl w:val="0"/>
        <w:shd w:val="clear" w:color="auto" w:fill="FFFFFF"/>
        <w:tabs>
          <w:tab w:val="left" w:pos="2554"/>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lastRenderedPageBreak/>
        <w:t>учащегося на определенном этапе обучения по конкретно пройденному</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материалу.</w:t>
      </w:r>
    </w:p>
    <w:tbl>
      <w:tblPr>
        <w:tblW w:w="9917" w:type="dxa"/>
        <w:tblInd w:w="40" w:type="dxa"/>
        <w:tblLayout w:type="fixed"/>
        <w:tblCellMar>
          <w:left w:w="40" w:type="dxa"/>
          <w:right w:w="40" w:type="dxa"/>
        </w:tblCellMar>
        <w:tblLook w:val="0000"/>
      </w:tblPr>
      <w:tblGrid>
        <w:gridCol w:w="2510"/>
        <w:gridCol w:w="5117"/>
        <w:gridCol w:w="2290"/>
      </w:tblGrid>
      <w:tr w:rsidR="00733410" w:rsidRPr="00733410" w:rsidTr="00733410">
        <w:trPr>
          <w:trHeight w:hRule="exact" w:val="523"/>
        </w:trPr>
        <w:tc>
          <w:tcPr>
            <w:tcW w:w="2510"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Вид контроля</w:t>
            </w: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Задачи</w:t>
            </w:r>
          </w:p>
        </w:tc>
        <w:tc>
          <w:tcPr>
            <w:tcW w:w="2290"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Формы</w:t>
            </w:r>
          </w:p>
        </w:tc>
      </w:tr>
      <w:tr w:rsidR="00733410" w:rsidRPr="00733410" w:rsidTr="003934E1">
        <w:trPr>
          <w:trHeight w:hRule="exact" w:val="4832"/>
        </w:trPr>
        <w:tc>
          <w:tcPr>
            <w:tcW w:w="2510"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094"/>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Текущий контроль</w:t>
            </w: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tabs>
                <w:tab w:val="left" w:pos="274"/>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11"/>
                <w:sz w:val="26"/>
                <w:szCs w:val="26"/>
                <w:lang w:eastAsia="ru-RU"/>
              </w:rPr>
              <w:t>поддержание учебной дисциплины,</w:t>
            </w:r>
          </w:p>
          <w:p w:rsidR="00733410" w:rsidRPr="00733410" w:rsidRDefault="00733410" w:rsidP="00733410">
            <w:pPr>
              <w:widowControl w:val="0"/>
              <w:shd w:val="clear" w:color="auto" w:fill="FFFFFF"/>
              <w:tabs>
                <w:tab w:val="left" w:pos="418"/>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8"/>
                <w:sz w:val="26"/>
                <w:szCs w:val="26"/>
                <w:lang w:eastAsia="ru-RU"/>
              </w:rPr>
              <w:t>выявление   отношения  учащегося  к</w:t>
            </w:r>
            <w:r w:rsidRPr="00733410">
              <w:rPr>
                <w:rFonts w:ascii="Times New Roman" w:eastAsia="Times New Roman" w:hAnsi="Times New Roman"/>
                <w:spacing w:val="-8"/>
                <w:sz w:val="26"/>
                <w:szCs w:val="26"/>
                <w:lang w:eastAsia="ru-RU"/>
              </w:rPr>
              <w:br/>
            </w:r>
            <w:r w:rsidRPr="00733410">
              <w:rPr>
                <w:rFonts w:ascii="Times New Roman" w:eastAsia="Times New Roman" w:hAnsi="Times New Roman"/>
                <w:sz w:val="26"/>
                <w:szCs w:val="26"/>
                <w:lang w:eastAsia="ru-RU"/>
              </w:rPr>
              <w:t>изучаемому предмету,</w:t>
            </w:r>
          </w:p>
          <w:p w:rsidR="00733410" w:rsidRPr="00733410" w:rsidRDefault="00733410" w:rsidP="00733410">
            <w:pPr>
              <w:widowControl w:val="0"/>
              <w:shd w:val="clear" w:color="auto" w:fill="FFFFFF"/>
              <w:tabs>
                <w:tab w:val="left" w:pos="307"/>
              </w:tabs>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w:t>
            </w:r>
            <w:r w:rsidRPr="00733410">
              <w:rPr>
                <w:rFonts w:ascii="Times New Roman" w:eastAsia="Times New Roman" w:hAnsi="Times New Roman"/>
                <w:sz w:val="26"/>
                <w:szCs w:val="26"/>
                <w:lang w:eastAsia="ru-RU"/>
              </w:rPr>
              <w:tab/>
            </w:r>
            <w:r w:rsidRPr="00733410">
              <w:rPr>
                <w:rFonts w:ascii="Times New Roman" w:eastAsia="Times New Roman" w:hAnsi="Times New Roman"/>
                <w:spacing w:val="-10"/>
                <w:sz w:val="26"/>
                <w:szCs w:val="26"/>
                <w:lang w:eastAsia="ru-RU"/>
              </w:rPr>
              <w:t>повышение уровня освоения текущего</w:t>
            </w:r>
            <w:r w:rsidRPr="00733410">
              <w:rPr>
                <w:rFonts w:ascii="Times New Roman" w:eastAsia="Times New Roman" w:hAnsi="Times New Roman"/>
                <w:spacing w:val="-10"/>
                <w:sz w:val="26"/>
                <w:szCs w:val="26"/>
                <w:lang w:eastAsia="ru-RU"/>
              </w:rPr>
              <w:br/>
            </w:r>
            <w:r w:rsidRPr="00733410">
              <w:rPr>
                <w:rFonts w:ascii="Times New Roman" w:eastAsia="Times New Roman" w:hAnsi="Times New Roman"/>
                <w:spacing w:val="-9"/>
                <w:sz w:val="26"/>
                <w:szCs w:val="26"/>
                <w:lang w:eastAsia="ru-RU"/>
              </w:rPr>
              <w:t>учебного материала. Текущий контроль</w:t>
            </w:r>
            <w:r w:rsidRPr="00733410">
              <w:rPr>
                <w:rFonts w:ascii="Times New Roman" w:eastAsia="Times New Roman" w:hAnsi="Times New Roman"/>
                <w:spacing w:val="-9"/>
                <w:sz w:val="26"/>
                <w:szCs w:val="26"/>
                <w:lang w:eastAsia="ru-RU"/>
              </w:rPr>
              <w:br/>
              <w:t>осуществляется     преподавателем     по</w:t>
            </w:r>
            <w:r w:rsidRPr="00733410">
              <w:rPr>
                <w:rFonts w:ascii="Times New Roman" w:eastAsia="Times New Roman" w:hAnsi="Times New Roman"/>
                <w:spacing w:val="-9"/>
                <w:sz w:val="26"/>
                <w:szCs w:val="26"/>
                <w:lang w:eastAsia="ru-RU"/>
              </w:rPr>
              <w:br/>
            </w:r>
            <w:r w:rsidRPr="00733410">
              <w:rPr>
                <w:rFonts w:ascii="Times New Roman" w:eastAsia="Times New Roman" w:hAnsi="Times New Roman"/>
                <w:spacing w:val="-7"/>
                <w:sz w:val="26"/>
                <w:szCs w:val="26"/>
                <w:lang w:eastAsia="ru-RU"/>
              </w:rPr>
              <w:t>специальности           регулярно           (с</w:t>
            </w:r>
            <w:r w:rsidRPr="00733410">
              <w:rPr>
                <w:rFonts w:ascii="Times New Roman" w:eastAsia="Times New Roman" w:hAnsi="Times New Roman"/>
                <w:spacing w:val="-7"/>
                <w:sz w:val="26"/>
                <w:szCs w:val="26"/>
                <w:lang w:eastAsia="ru-RU"/>
              </w:rPr>
              <w:br/>
            </w:r>
            <w:r w:rsidRPr="00733410">
              <w:rPr>
                <w:rFonts w:ascii="Times New Roman" w:eastAsia="Times New Roman" w:hAnsi="Times New Roman"/>
                <w:spacing w:val="-1"/>
                <w:sz w:val="26"/>
                <w:szCs w:val="26"/>
                <w:lang w:eastAsia="ru-RU"/>
              </w:rPr>
              <w:t>периодичностью    не более чем через</w:t>
            </w:r>
            <w:r w:rsidRPr="00733410">
              <w:rPr>
                <w:rFonts w:ascii="Times New Roman" w:eastAsia="Times New Roman" w:hAnsi="Times New Roman"/>
                <w:spacing w:val="-1"/>
                <w:sz w:val="26"/>
                <w:szCs w:val="26"/>
                <w:lang w:eastAsia="ru-RU"/>
              </w:rPr>
              <w:br/>
            </w:r>
            <w:r w:rsidRPr="00733410">
              <w:rPr>
                <w:rFonts w:ascii="Times New Roman" w:eastAsia="Times New Roman" w:hAnsi="Times New Roman"/>
                <w:sz w:val="26"/>
                <w:szCs w:val="26"/>
                <w:lang w:eastAsia="ru-RU"/>
              </w:rPr>
              <w:t>два,  три урока)  в рамках расписания</w:t>
            </w:r>
            <w:r w:rsidRPr="00733410">
              <w:rPr>
                <w:rFonts w:ascii="Times New Roman" w:eastAsia="Times New Roman" w:hAnsi="Times New Roman"/>
                <w:sz w:val="26"/>
                <w:szCs w:val="26"/>
                <w:lang w:eastAsia="ru-RU"/>
              </w:rPr>
              <w:br/>
            </w:r>
            <w:r w:rsidRPr="00733410">
              <w:rPr>
                <w:rFonts w:ascii="Times New Roman" w:eastAsia="Times New Roman" w:hAnsi="Times New Roman"/>
                <w:spacing w:val="-8"/>
                <w:sz w:val="26"/>
                <w:szCs w:val="26"/>
                <w:lang w:eastAsia="ru-RU"/>
              </w:rPr>
              <w:t>занятий   и   предлагает   использование</w:t>
            </w:r>
            <w:r w:rsidRPr="00733410">
              <w:rPr>
                <w:rFonts w:ascii="Times New Roman" w:eastAsia="Times New Roman" w:hAnsi="Times New Roman"/>
                <w:spacing w:val="-8"/>
                <w:sz w:val="26"/>
                <w:szCs w:val="26"/>
                <w:lang w:eastAsia="ru-RU"/>
              </w:rPr>
              <w:br/>
            </w:r>
            <w:r w:rsidRPr="00733410">
              <w:rPr>
                <w:rFonts w:ascii="Times New Roman" w:eastAsia="Times New Roman" w:hAnsi="Times New Roman"/>
                <w:spacing w:val="-11"/>
                <w:sz w:val="26"/>
                <w:szCs w:val="26"/>
                <w:lang w:eastAsia="ru-RU"/>
              </w:rPr>
              <w:t>различной системы оценок.   Результаты</w:t>
            </w:r>
            <w:r w:rsidRPr="00733410">
              <w:rPr>
                <w:rFonts w:ascii="Times New Roman" w:eastAsia="Times New Roman" w:hAnsi="Times New Roman"/>
                <w:spacing w:val="-11"/>
                <w:sz w:val="26"/>
                <w:szCs w:val="26"/>
                <w:lang w:eastAsia="ru-RU"/>
              </w:rPr>
              <w:br/>
            </w:r>
            <w:r w:rsidRPr="00733410">
              <w:rPr>
                <w:rFonts w:ascii="Times New Roman" w:eastAsia="Times New Roman" w:hAnsi="Times New Roman"/>
                <w:spacing w:val="-10"/>
                <w:sz w:val="26"/>
                <w:szCs w:val="26"/>
                <w:lang w:eastAsia="ru-RU"/>
              </w:rPr>
              <w:t>текущего   контроля   учитываются   при</w:t>
            </w:r>
            <w:r w:rsidRPr="00733410">
              <w:rPr>
                <w:rFonts w:ascii="Times New Roman" w:eastAsia="Times New Roman" w:hAnsi="Times New Roman"/>
                <w:spacing w:val="-10"/>
                <w:sz w:val="26"/>
                <w:szCs w:val="26"/>
                <w:lang w:eastAsia="ru-RU"/>
              </w:rPr>
              <w:br/>
            </w:r>
            <w:r w:rsidRPr="00733410">
              <w:rPr>
                <w:rFonts w:ascii="Times New Roman" w:eastAsia="Times New Roman" w:hAnsi="Times New Roman"/>
                <w:spacing w:val="-8"/>
                <w:sz w:val="26"/>
                <w:szCs w:val="26"/>
                <w:lang w:eastAsia="ru-RU"/>
              </w:rPr>
              <w:t>выставлении четвертных, полугодовых,</w:t>
            </w:r>
            <w:r w:rsidRPr="00733410">
              <w:rPr>
                <w:rFonts w:ascii="Times New Roman" w:eastAsia="Times New Roman" w:hAnsi="Times New Roman"/>
                <w:spacing w:val="-8"/>
                <w:sz w:val="26"/>
                <w:szCs w:val="26"/>
                <w:lang w:eastAsia="ru-RU"/>
              </w:rPr>
              <w:br/>
            </w:r>
            <w:r w:rsidRPr="00733410">
              <w:rPr>
                <w:rFonts w:ascii="Times New Roman" w:eastAsia="Times New Roman" w:hAnsi="Times New Roman"/>
                <w:sz w:val="26"/>
                <w:szCs w:val="26"/>
                <w:lang w:eastAsia="ru-RU"/>
              </w:rPr>
              <w:t>годовых оценок.</w:t>
            </w:r>
          </w:p>
        </w:tc>
        <w:tc>
          <w:tcPr>
            <w:tcW w:w="2290"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контрольные</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уроки,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академические</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концерты,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3"/>
                <w:sz w:val="26"/>
                <w:szCs w:val="26"/>
                <w:lang w:eastAsia="ru-RU"/>
              </w:rPr>
              <w:t>прослушивания</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 конкурсам,</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отчетным</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концертам</w:t>
            </w:r>
          </w:p>
        </w:tc>
      </w:tr>
      <w:tr w:rsidR="00733410" w:rsidRPr="00733410" w:rsidTr="003934E1">
        <w:trPr>
          <w:trHeight w:val="3084"/>
        </w:trPr>
        <w:tc>
          <w:tcPr>
            <w:tcW w:w="2510" w:type="dxa"/>
            <w:tcBorders>
              <w:top w:val="single" w:sz="6" w:space="0" w:color="auto"/>
              <w:left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245"/>
              <w:rPr>
                <w:rFonts w:ascii="Times New Roman" w:eastAsia="Times New Roman" w:hAnsi="Times New Roman"/>
                <w:sz w:val="26"/>
                <w:szCs w:val="26"/>
                <w:lang w:eastAsia="ru-RU"/>
              </w:rPr>
            </w:pPr>
            <w:r w:rsidRPr="00733410">
              <w:rPr>
                <w:rFonts w:ascii="Times New Roman" w:eastAsia="Times New Roman" w:hAnsi="Times New Roman"/>
                <w:b/>
                <w:bCs/>
                <w:spacing w:val="-16"/>
                <w:sz w:val="26"/>
                <w:szCs w:val="26"/>
                <w:lang w:eastAsia="ru-RU"/>
              </w:rPr>
              <w:t xml:space="preserve">Промежуточная </w:t>
            </w:r>
            <w:r w:rsidRPr="00733410">
              <w:rPr>
                <w:rFonts w:ascii="Times New Roman" w:eastAsia="Times New Roman" w:hAnsi="Times New Roman"/>
                <w:b/>
                <w:bCs/>
                <w:sz w:val="26"/>
                <w:szCs w:val="26"/>
                <w:lang w:eastAsia="ru-RU"/>
              </w:rPr>
              <w:t>аттестация</w:t>
            </w:r>
          </w:p>
        </w:tc>
        <w:tc>
          <w:tcPr>
            <w:tcW w:w="5117" w:type="dxa"/>
            <w:tcBorders>
              <w:top w:val="single" w:sz="6" w:space="0" w:color="auto"/>
              <w:left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определение      успешности      развития учащегося и усвоения им программы на</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определенном этапе обучения</w:t>
            </w:r>
          </w:p>
        </w:tc>
        <w:tc>
          <w:tcPr>
            <w:tcW w:w="2290" w:type="dxa"/>
            <w:tcBorders>
              <w:top w:val="single" w:sz="6" w:space="0" w:color="auto"/>
              <w:left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451"/>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зачеты (показ части</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программы,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технический</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зачет),</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академические</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концерты,</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переводные</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3"/>
                <w:sz w:val="26"/>
                <w:szCs w:val="26"/>
                <w:lang w:eastAsia="ru-RU"/>
              </w:rPr>
              <w:t>зачеты, экзамены</w:t>
            </w:r>
          </w:p>
        </w:tc>
      </w:tr>
      <w:tr w:rsidR="00733410" w:rsidRPr="00733410" w:rsidTr="003934E1">
        <w:trPr>
          <w:trHeight w:hRule="exact" w:val="1429"/>
        </w:trPr>
        <w:tc>
          <w:tcPr>
            <w:tcW w:w="2510"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658"/>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Итоговая аттестация</w:t>
            </w: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определяет уровень и качество освоения </w:t>
            </w:r>
            <w:r w:rsidRPr="00733410">
              <w:rPr>
                <w:rFonts w:ascii="Times New Roman" w:eastAsia="Times New Roman" w:hAnsi="Times New Roman"/>
                <w:sz w:val="26"/>
                <w:szCs w:val="26"/>
                <w:lang w:eastAsia="ru-RU"/>
              </w:rPr>
              <w:t>программы учебного предмета</w:t>
            </w:r>
          </w:p>
        </w:tc>
        <w:tc>
          <w:tcPr>
            <w:tcW w:w="2290"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97"/>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экзамен проводится в выпускных </w:t>
            </w:r>
            <w:r w:rsidRPr="00733410">
              <w:rPr>
                <w:rFonts w:ascii="Times New Roman" w:eastAsia="Times New Roman" w:hAnsi="Times New Roman"/>
                <w:spacing w:val="-11"/>
                <w:sz w:val="26"/>
                <w:szCs w:val="26"/>
                <w:lang w:eastAsia="ru-RU"/>
              </w:rPr>
              <w:t xml:space="preserve">классах: 5 (6), 8 </w:t>
            </w:r>
            <w:r w:rsidRPr="00733410">
              <w:rPr>
                <w:rFonts w:ascii="Times New Roman" w:eastAsia="Times New Roman" w:hAnsi="Times New Roman"/>
                <w:sz w:val="26"/>
                <w:szCs w:val="26"/>
                <w:lang w:eastAsia="ru-RU"/>
              </w:rPr>
              <w:t>(9)</w:t>
            </w:r>
          </w:p>
        </w:tc>
      </w:tr>
    </w:tbl>
    <w:p w:rsidR="00733410" w:rsidRPr="00733410" w:rsidRDefault="00733410" w:rsidP="00733410">
      <w:pPr>
        <w:widowControl w:val="0"/>
        <w:shd w:val="clear" w:color="auto" w:fill="FFFFFF"/>
        <w:autoSpaceDE w:val="0"/>
        <w:autoSpaceDN w:val="0"/>
        <w:adjustRightInd w:val="0"/>
        <w:spacing w:after="0"/>
        <w:ind w:right="178"/>
        <w:jc w:val="both"/>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 xml:space="preserve">Контрольные уроки </w:t>
      </w:r>
      <w:r w:rsidRPr="00733410">
        <w:rPr>
          <w:rFonts w:ascii="Times New Roman" w:eastAsia="Times New Roman" w:hAnsi="Times New Roman"/>
          <w:spacing w:val="-1"/>
          <w:sz w:val="26"/>
          <w:szCs w:val="26"/>
          <w:lang w:eastAsia="ru-RU"/>
        </w:rPr>
        <w:t xml:space="preserve">направлены на выявление знаний, умений и </w:t>
      </w:r>
      <w:r w:rsidRPr="00733410">
        <w:rPr>
          <w:rFonts w:ascii="Times New Roman" w:eastAsia="Times New Roman" w:hAnsi="Times New Roman"/>
          <w:spacing w:val="-10"/>
          <w:sz w:val="26"/>
          <w:szCs w:val="26"/>
          <w:lang w:eastAsia="ru-RU"/>
        </w:rPr>
        <w:t xml:space="preserve">навыков учащихся в классе по специальности. Они не требуют публичного исполнения и концертной готовности. Это своего рода проверка навыков </w:t>
      </w:r>
      <w:r w:rsidRPr="00733410">
        <w:rPr>
          <w:rFonts w:ascii="Times New Roman" w:eastAsia="Times New Roman" w:hAnsi="Times New Roman"/>
          <w:spacing w:val="-9"/>
          <w:sz w:val="26"/>
          <w:szCs w:val="26"/>
          <w:lang w:eastAsia="ru-RU"/>
        </w:rPr>
        <w:t xml:space="preserve">самостоятельной работы учащегося, проверка технического роста, проверка </w:t>
      </w:r>
      <w:r w:rsidRPr="00733410">
        <w:rPr>
          <w:rFonts w:ascii="Times New Roman" w:eastAsia="Times New Roman" w:hAnsi="Times New Roman"/>
          <w:spacing w:val="-10"/>
          <w:sz w:val="26"/>
          <w:szCs w:val="26"/>
          <w:lang w:eastAsia="ru-RU"/>
        </w:rPr>
        <w:t xml:space="preserve">степени овладения навыками музицирования (чтение с листа, подбор по слуху, транспонирование), проверка степени готовности учащихся выпускных классов </w:t>
      </w:r>
      <w:r w:rsidRPr="00733410">
        <w:rPr>
          <w:rFonts w:ascii="Times New Roman" w:eastAsia="Times New Roman" w:hAnsi="Times New Roman"/>
          <w:spacing w:val="-9"/>
          <w:sz w:val="26"/>
          <w:szCs w:val="26"/>
          <w:lang w:eastAsia="ru-RU"/>
        </w:rPr>
        <w:t xml:space="preserve">к итоговой аттестации. Контрольные прослушивания проводятся в классе в </w:t>
      </w:r>
      <w:r w:rsidRPr="00733410">
        <w:rPr>
          <w:rFonts w:ascii="Times New Roman" w:eastAsia="Times New Roman" w:hAnsi="Times New Roman"/>
          <w:spacing w:val="-6"/>
          <w:sz w:val="26"/>
          <w:szCs w:val="26"/>
          <w:lang w:eastAsia="ru-RU"/>
        </w:rPr>
        <w:t xml:space="preserve">присутствии комиссии, включая в себя элементы беседы с учащимся, и </w:t>
      </w:r>
      <w:r w:rsidRPr="00733410">
        <w:rPr>
          <w:rFonts w:ascii="Times New Roman" w:eastAsia="Times New Roman" w:hAnsi="Times New Roman"/>
          <w:spacing w:val="-10"/>
          <w:sz w:val="26"/>
          <w:szCs w:val="26"/>
          <w:lang w:eastAsia="ru-RU"/>
        </w:rPr>
        <w:t>предполагают обязательное обсуждение рекомендательного характера.</w:t>
      </w:r>
    </w:p>
    <w:p w:rsidR="00733410" w:rsidRPr="00733410" w:rsidRDefault="00733410" w:rsidP="00733410">
      <w:pPr>
        <w:widowControl w:val="0"/>
        <w:shd w:val="clear" w:color="auto" w:fill="FFFFFF"/>
        <w:autoSpaceDE w:val="0"/>
        <w:autoSpaceDN w:val="0"/>
        <w:adjustRightInd w:val="0"/>
        <w:spacing w:after="0"/>
        <w:ind w:right="182"/>
        <w:jc w:val="both"/>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 xml:space="preserve">Также преподаватель может сам назначать и проводить контрольные </w:t>
      </w:r>
      <w:r w:rsidRPr="00733410">
        <w:rPr>
          <w:rFonts w:ascii="Times New Roman" w:eastAsia="Times New Roman" w:hAnsi="Times New Roman"/>
          <w:spacing w:val="-6"/>
          <w:sz w:val="26"/>
          <w:szCs w:val="26"/>
          <w:lang w:eastAsia="ru-RU"/>
        </w:rPr>
        <w:t xml:space="preserve">уроки в течение четверти в зависимости от индивидуальной успеваемости </w:t>
      </w:r>
      <w:r w:rsidRPr="00733410">
        <w:rPr>
          <w:rFonts w:ascii="Times New Roman" w:eastAsia="Times New Roman" w:hAnsi="Times New Roman"/>
          <w:spacing w:val="-10"/>
          <w:sz w:val="26"/>
          <w:szCs w:val="26"/>
          <w:lang w:eastAsia="ru-RU"/>
        </w:rPr>
        <w:t xml:space="preserve">ученика, от этапности изучаемой программы с целью повышения мотивации в </w:t>
      </w:r>
      <w:r w:rsidRPr="00733410">
        <w:rPr>
          <w:rFonts w:ascii="Times New Roman" w:eastAsia="Times New Roman" w:hAnsi="Times New Roman"/>
          <w:sz w:val="26"/>
          <w:szCs w:val="26"/>
          <w:lang w:eastAsia="ru-RU"/>
        </w:rPr>
        <w:t>ученике к учебному процессу.</w:t>
      </w:r>
    </w:p>
    <w:p w:rsidR="00733410" w:rsidRPr="00733410" w:rsidRDefault="00733410" w:rsidP="00733410">
      <w:pPr>
        <w:widowControl w:val="0"/>
        <w:shd w:val="clear" w:color="auto" w:fill="FFFFFF"/>
        <w:autoSpaceDE w:val="0"/>
        <w:autoSpaceDN w:val="0"/>
        <w:adjustRightInd w:val="0"/>
        <w:spacing w:after="0"/>
        <w:ind w:right="192"/>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Контрольные уроки проводятся в счет аудиторного времени, предусмотренного на учебный предмет.</w:t>
      </w:r>
    </w:p>
    <w:p w:rsidR="00733410" w:rsidRPr="00733410" w:rsidRDefault="00733410" w:rsidP="00733410">
      <w:pPr>
        <w:widowControl w:val="0"/>
        <w:shd w:val="clear" w:color="auto" w:fill="FFFFFF"/>
        <w:autoSpaceDE w:val="0"/>
        <w:autoSpaceDN w:val="0"/>
        <w:adjustRightInd w:val="0"/>
        <w:spacing w:after="0"/>
        <w:ind w:right="178"/>
        <w:jc w:val="both"/>
        <w:rPr>
          <w:rFonts w:ascii="Times New Roman" w:eastAsia="Times New Roman" w:hAnsi="Times New Roman"/>
          <w:sz w:val="26"/>
          <w:szCs w:val="26"/>
          <w:lang w:eastAsia="ru-RU"/>
        </w:rPr>
      </w:pPr>
      <w:r w:rsidRPr="00733410">
        <w:rPr>
          <w:rFonts w:ascii="Times New Roman" w:eastAsia="Times New Roman" w:hAnsi="Times New Roman"/>
          <w:b/>
          <w:bCs/>
          <w:spacing w:val="-11"/>
          <w:sz w:val="26"/>
          <w:szCs w:val="26"/>
          <w:lang w:eastAsia="ru-RU"/>
        </w:rPr>
        <w:t xml:space="preserve">Зачеты </w:t>
      </w:r>
      <w:r w:rsidRPr="00733410">
        <w:rPr>
          <w:rFonts w:ascii="Times New Roman" w:eastAsia="Times New Roman" w:hAnsi="Times New Roman"/>
          <w:spacing w:val="-11"/>
          <w:sz w:val="26"/>
          <w:szCs w:val="26"/>
          <w:lang w:eastAsia="ru-RU"/>
        </w:rPr>
        <w:t xml:space="preserve">проводятся на завершающих полугодие учебных занятиях в счет аудиторного </w:t>
      </w:r>
      <w:r w:rsidRPr="00733410">
        <w:rPr>
          <w:rFonts w:ascii="Times New Roman" w:eastAsia="Times New Roman" w:hAnsi="Times New Roman"/>
          <w:spacing w:val="-11"/>
          <w:sz w:val="26"/>
          <w:szCs w:val="26"/>
          <w:lang w:eastAsia="ru-RU"/>
        </w:rPr>
        <w:lastRenderedPageBreak/>
        <w:t xml:space="preserve">времени, предусмотренного на учебный предмет, и предполагают </w:t>
      </w:r>
      <w:r w:rsidRPr="00733410">
        <w:rPr>
          <w:rFonts w:ascii="Times New Roman" w:eastAsia="Times New Roman" w:hAnsi="Times New Roman"/>
          <w:spacing w:val="-2"/>
          <w:sz w:val="26"/>
          <w:szCs w:val="26"/>
          <w:lang w:eastAsia="ru-RU"/>
        </w:rPr>
        <w:t>публичное исполнение технической или академической программы или ее</w:t>
      </w:r>
      <w:r w:rsidRPr="00733410">
        <w:rPr>
          <w:rFonts w:ascii="Times New Roman" w:eastAsia="Times New Roman" w:hAnsi="Times New Roman"/>
          <w:sz w:val="26"/>
          <w:szCs w:val="26"/>
          <w:lang w:eastAsia="ru-RU"/>
        </w:rPr>
        <w:t xml:space="preserve"> </w:t>
      </w:r>
      <w:r w:rsidRPr="00733410">
        <w:rPr>
          <w:rFonts w:ascii="Times New Roman" w:eastAsia="Times New Roman" w:hAnsi="Times New Roman"/>
          <w:spacing w:val="-1"/>
          <w:sz w:val="26"/>
          <w:szCs w:val="26"/>
          <w:lang w:eastAsia="ru-RU"/>
        </w:rPr>
        <w:t xml:space="preserve">части в присутствии комиссии. Зачеты дифференцированные, с обязательным методическим обсуждением, носящим рекомендательный характер. Зачеты </w:t>
      </w:r>
      <w:r w:rsidRPr="00733410">
        <w:rPr>
          <w:rFonts w:ascii="Times New Roman" w:eastAsia="Times New Roman" w:hAnsi="Times New Roman"/>
          <w:spacing w:val="-2"/>
          <w:sz w:val="26"/>
          <w:szCs w:val="26"/>
          <w:lang w:eastAsia="ru-RU"/>
        </w:rPr>
        <w:t>проводятся в счет аудиторного времени, предусмотренного на учебный предмет.</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b/>
          <w:bCs/>
          <w:spacing w:val="-2"/>
          <w:sz w:val="26"/>
          <w:szCs w:val="26"/>
          <w:lang w:eastAsia="ru-RU"/>
        </w:rPr>
        <w:t xml:space="preserve">Академические концерты </w:t>
      </w:r>
      <w:r w:rsidRPr="00733410">
        <w:rPr>
          <w:rFonts w:ascii="Times New Roman" w:eastAsia="Times New Roman" w:hAnsi="Times New Roman"/>
          <w:spacing w:val="-2"/>
          <w:sz w:val="26"/>
          <w:szCs w:val="26"/>
          <w:lang w:eastAsia="ru-RU"/>
        </w:rPr>
        <w:t xml:space="preserve">предполагают те же требования, что и зачеты, </w:t>
      </w:r>
      <w:r w:rsidRPr="00733410">
        <w:rPr>
          <w:rFonts w:ascii="Times New Roman" w:eastAsia="Times New Roman" w:hAnsi="Times New Roman"/>
          <w:sz w:val="26"/>
          <w:szCs w:val="26"/>
          <w:lang w:eastAsia="ru-RU"/>
        </w:rPr>
        <w:t xml:space="preserve">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w:t>
      </w:r>
      <w:r w:rsidRPr="00733410">
        <w:rPr>
          <w:rFonts w:ascii="Times New Roman" w:eastAsia="Times New Roman" w:hAnsi="Times New Roman"/>
          <w:spacing w:val="-1"/>
          <w:sz w:val="26"/>
          <w:szCs w:val="26"/>
          <w:lang w:eastAsia="ru-RU"/>
        </w:rPr>
        <w:t xml:space="preserve">подготовить с учеником 2-3 произведения. Выступление ученика обязательно </w:t>
      </w:r>
      <w:r w:rsidRPr="00733410">
        <w:rPr>
          <w:rFonts w:ascii="Times New Roman" w:eastAsia="Times New Roman" w:hAnsi="Times New Roman"/>
          <w:sz w:val="26"/>
          <w:szCs w:val="26"/>
          <w:lang w:eastAsia="ru-RU"/>
        </w:rPr>
        <w:t>должно быть с оценкой.</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 xml:space="preserve">Переводные экзамены </w:t>
      </w:r>
      <w:r w:rsidRPr="00733410">
        <w:rPr>
          <w:rFonts w:ascii="Times New Roman" w:eastAsia="Times New Roman" w:hAnsi="Times New Roman"/>
          <w:sz w:val="26"/>
          <w:szCs w:val="26"/>
          <w:lang w:eastAsia="ru-RU"/>
        </w:rPr>
        <w:t xml:space="preserve">проводятся в конце каждого учебного года. Исполнение полной программы демонстрирует уровень освоения программы </w:t>
      </w:r>
      <w:r w:rsidRPr="00733410">
        <w:rPr>
          <w:rFonts w:ascii="Times New Roman" w:eastAsia="Times New Roman" w:hAnsi="Times New Roman"/>
          <w:spacing w:val="-1"/>
          <w:sz w:val="26"/>
          <w:szCs w:val="26"/>
          <w:lang w:eastAsia="ru-RU"/>
        </w:rPr>
        <w:t xml:space="preserve">данного года обучения. Переводной экзамен проводится с применением </w:t>
      </w:r>
      <w:r w:rsidRPr="00733410">
        <w:rPr>
          <w:rFonts w:ascii="Times New Roman" w:eastAsia="Times New Roman" w:hAnsi="Times New Roman"/>
          <w:sz w:val="26"/>
          <w:szCs w:val="26"/>
          <w:lang w:eastAsia="ru-RU"/>
        </w:rPr>
        <w:t>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
          <w:sz w:val="26"/>
          <w:szCs w:val="26"/>
          <w:lang w:eastAsia="ru-RU"/>
        </w:rPr>
        <w:t>Итоговая аттестация (экзамен</w:t>
      </w:r>
      <w:r w:rsidRPr="00733410">
        <w:rPr>
          <w:rFonts w:ascii="Times New Roman" w:eastAsia="Times New Roman" w:hAnsi="Times New Roman"/>
          <w:spacing w:val="-1"/>
          <w:sz w:val="26"/>
          <w:szCs w:val="26"/>
          <w:lang w:eastAsia="ru-RU"/>
        </w:rPr>
        <w:t xml:space="preserve">) определяет уровень и качество освоения образовательной программы. Экзамен проводится в выпускных классах: 5 (6), 8 </w:t>
      </w:r>
      <w:r w:rsidRPr="00733410">
        <w:rPr>
          <w:rFonts w:ascii="Times New Roman" w:eastAsia="Times New Roman" w:hAnsi="Times New Roman"/>
          <w:sz w:val="26"/>
          <w:szCs w:val="26"/>
          <w:lang w:eastAsia="ru-RU"/>
        </w:rPr>
        <w:t xml:space="preserve">(9), в соответствии с действующими учебными планами. Итоговая аттестация проводится по утвержденному директором школы расписанию. </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z w:val="26"/>
          <w:szCs w:val="26"/>
          <w:lang w:eastAsia="ru-RU"/>
        </w:rPr>
        <w:t>2. Критерии оценок</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 xml:space="preserve">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w:t>
      </w:r>
      <w:r w:rsidRPr="00733410">
        <w:rPr>
          <w:rFonts w:ascii="Times New Roman" w:eastAsia="Times New Roman" w:hAnsi="Times New Roman"/>
          <w:sz w:val="26"/>
          <w:szCs w:val="26"/>
          <w:lang w:eastAsia="ru-RU"/>
        </w:rPr>
        <w:t>шкале.</w:t>
      </w:r>
    </w:p>
    <w:tbl>
      <w:tblPr>
        <w:tblW w:w="9705" w:type="dxa"/>
        <w:tblInd w:w="40" w:type="dxa"/>
        <w:tblLayout w:type="fixed"/>
        <w:tblCellMar>
          <w:left w:w="40" w:type="dxa"/>
          <w:right w:w="40" w:type="dxa"/>
        </w:tblCellMar>
        <w:tblLook w:val="0000"/>
      </w:tblPr>
      <w:tblGrid>
        <w:gridCol w:w="3974"/>
        <w:gridCol w:w="5731"/>
      </w:tblGrid>
      <w:tr w:rsidR="00733410" w:rsidRPr="00733410" w:rsidTr="00733410">
        <w:trPr>
          <w:trHeight w:hRule="exact" w:val="760"/>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Оценка</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ind w:right="1406"/>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Критерии оценивания исполнения</w:t>
            </w:r>
          </w:p>
        </w:tc>
      </w:tr>
      <w:tr w:rsidR="00733410" w:rsidRPr="00733410" w:rsidTr="003934E1">
        <w:trPr>
          <w:trHeight w:val="2052"/>
        </w:trPr>
        <w:tc>
          <w:tcPr>
            <w:tcW w:w="3974" w:type="dxa"/>
            <w:tcBorders>
              <w:top w:val="single" w:sz="6" w:space="0" w:color="auto"/>
              <w:left w:val="single" w:sz="6" w:space="0" w:color="auto"/>
              <w:bottom w:val="single" w:sz="4"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5 («отлично»)</w:t>
            </w:r>
          </w:p>
        </w:tc>
        <w:tc>
          <w:tcPr>
            <w:tcW w:w="5731" w:type="dxa"/>
            <w:tcBorders>
              <w:top w:val="single" w:sz="6" w:space="0" w:color="auto"/>
              <w:left w:val="single" w:sz="6" w:space="0" w:color="auto"/>
              <w:bottom w:val="single" w:sz="4"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Яркая, осмысленная игра, выразительная </w:t>
            </w:r>
            <w:r w:rsidRPr="00733410">
              <w:rPr>
                <w:rFonts w:ascii="Times New Roman" w:eastAsia="Times New Roman" w:hAnsi="Times New Roman"/>
                <w:spacing w:val="-10"/>
                <w:sz w:val="26"/>
                <w:szCs w:val="26"/>
                <w:lang w:eastAsia="ru-RU"/>
              </w:rPr>
              <w:t xml:space="preserve">динамика; текст сыгран безукоризненно. </w:t>
            </w:r>
            <w:r w:rsidRPr="00733410">
              <w:rPr>
                <w:rFonts w:ascii="Times New Roman" w:eastAsia="Times New Roman" w:hAnsi="Times New Roman"/>
                <w:spacing w:val="-12"/>
                <w:sz w:val="26"/>
                <w:szCs w:val="26"/>
                <w:lang w:eastAsia="ru-RU"/>
              </w:rPr>
              <w:t xml:space="preserve">Использован богатый арсенал выразительных </w:t>
            </w:r>
            <w:r w:rsidRPr="00733410">
              <w:rPr>
                <w:rFonts w:ascii="Times New Roman" w:eastAsia="Times New Roman" w:hAnsi="Times New Roman"/>
                <w:spacing w:val="-10"/>
                <w:sz w:val="26"/>
                <w:szCs w:val="26"/>
                <w:lang w:eastAsia="ru-RU"/>
              </w:rPr>
              <w:t>средств, владение исполнительской техникой</w:t>
            </w:r>
          </w:p>
          <w:p w:rsidR="00733410" w:rsidRPr="00733410" w:rsidRDefault="00733410" w:rsidP="00733410">
            <w:pPr>
              <w:widowControl w:val="0"/>
              <w:shd w:val="clear" w:color="auto" w:fill="FFFFFF"/>
              <w:autoSpaceDE w:val="0"/>
              <w:autoSpaceDN w:val="0"/>
              <w:adjustRightInd w:val="0"/>
              <w:spacing w:after="0"/>
              <w:ind w:right="5"/>
              <w:rPr>
                <w:rFonts w:ascii="Times New Roman" w:eastAsia="Times New Roman" w:hAnsi="Times New Roman"/>
                <w:sz w:val="26"/>
                <w:szCs w:val="26"/>
                <w:lang w:eastAsia="ru-RU"/>
              </w:rPr>
            </w:pPr>
            <w:r w:rsidRPr="00733410">
              <w:rPr>
                <w:rFonts w:ascii="Times New Roman" w:eastAsia="Times New Roman" w:hAnsi="Times New Roman"/>
                <w:spacing w:val="-9"/>
                <w:sz w:val="26"/>
                <w:szCs w:val="26"/>
                <w:lang w:eastAsia="ru-RU"/>
              </w:rPr>
              <w:t xml:space="preserve">и    звуковедением    позволяет    говорить    о </w:t>
            </w:r>
            <w:r w:rsidRPr="00733410">
              <w:rPr>
                <w:rFonts w:ascii="Times New Roman" w:eastAsia="Times New Roman" w:hAnsi="Times New Roman"/>
                <w:spacing w:val="-10"/>
                <w:sz w:val="26"/>
                <w:szCs w:val="26"/>
                <w:lang w:eastAsia="ru-RU"/>
              </w:rPr>
              <w:t>высоком художественном уровне игры.</w:t>
            </w:r>
          </w:p>
        </w:tc>
      </w:tr>
      <w:tr w:rsidR="00733410" w:rsidRPr="00733410" w:rsidTr="00733410">
        <w:trPr>
          <w:trHeight w:hRule="exact" w:val="1949"/>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4 («хорошо»)</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Игра   с   ясной   художественно-музыкальной </w:t>
            </w:r>
            <w:r w:rsidRPr="00733410">
              <w:rPr>
                <w:rFonts w:ascii="Times New Roman" w:eastAsia="Times New Roman" w:hAnsi="Times New Roman"/>
                <w:spacing w:val="-7"/>
                <w:sz w:val="26"/>
                <w:szCs w:val="26"/>
                <w:lang w:eastAsia="ru-RU"/>
              </w:rPr>
              <w:t xml:space="preserve">трактовкой,      но      не      все      технически </w:t>
            </w:r>
            <w:r w:rsidRPr="00733410">
              <w:rPr>
                <w:rFonts w:ascii="Times New Roman" w:eastAsia="Times New Roman" w:hAnsi="Times New Roman"/>
                <w:spacing w:val="-9"/>
                <w:sz w:val="26"/>
                <w:szCs w:val="26"/>
                <w:lang w:eastAsia="ru-RU"/>
              </w:rPr>
              <w:t xml:space="preserve">проработано,      определенное      количество </w:t>
            </w:r>
            <w:r w:rsidRPr="00733410">
              <w:rPr>
                <w:rFonts w:ascii="Times New Roman" w:eastAsia="Times New Roman" w:hAnsi="Times New Roman"/>
                <w:spacing w:val="-6"/>
                <w:sz w:val="26"/>
                <w:szCs w:val="26"/>
                <w:lang w:eastAsia="ru-RU"/>
              </w:rPr>
              <w:t xml:space="preserve">погрешностей не дает возможность оценить </w:t>
            </w:r>
            <w:r w:rsidRPr="00733410">
              <w:rPr>
                <w:rFonts w:ascii="Times New Roman" w:eastAsia="Times New Roman" w:hAnsi="Times New Roman"/>
                <w:spacing w:val="-11"/>
                <w:sz w:val="26"/>
                <w:szCs w:val="26"/>
                <w:lang w:eastAsia="ru-RU"/>
              </w:rPr>
              <w:t xml:space="preserve">«отлично».   Интонационная   и   ритмическая </w:t>
            </w:r>
            <w:r w:rsidRPr="00733410">
              <w:rPr>
                <w:rFonts w:ascii="Times New Roman" w:eastAsia="Times New Roman" w:hAnsi="Times New Roman"/>
                <w:spacing w:val="-12"/>
                <w:sz w:val="26"/>
                <w:szCs w:val="26"/>
                <w:lang w:eastAsia="ru-RU"/>
              </w:rPr>
              <w:t>игра может носить неопределенный характер.</w:t>
            </w:r>
          </w:p>
        </w:tc>
      </w:tr>
      <w:tr w:rsidR="00733410" w:rsidRPr="00733410" w:rsidTr="00733410">
        <w:trPr>
          <w:trHeight w:hRule="exact" w:val="1949"/>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4"/>
                <w:sz w:val="26"/>
                <w:szCs w:val="26"/>
                <w:lang w:eastAsia="ru-RU"/>
              </w:rPr>
              <w:t>3 («удовлетворительно»)</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w:t>
            </w:r>
            <w:r w:rsidRPr="00733410">
              <w:rPr>
                <w:rFonts w:ascii="Times New Roman" w:eastAsia="Times New Roman" w:hAnsi="Times New Roman"/>
                <w:spacing w:val="-9"/>
                <w:sz w:val="26"/>
                <w:szCs w:val="26"/>
                <w:lang w:eastAsia="ru-RU"/>
              </w:rPr>
              <w:t xml:space="preserve">художественный     замысел     произведения. </w:t>
            </w:r>
            <w:r w:rsidRPr="00733410">
              <w:rPr>
                <w:rFonts w:ascii="Times New Roman" w:eastAsia="Times New Roman" w:hAnsi="Times New Roman"/>
                <w:spacing w:val="-7"/>
                <w:sz w:val="26"/>
                <w:szCs w:val="26"/>
                <w:lang w:eastAsia="ru-RU"/>
              </w:rPr>
              <w:t xml:space="preserve">Можно   говорить       о   том,   что   качество </w:t>
            </w:r>
            <w:r w:rsidRPr="00733410">
              <w:rPr>
                <w:rFonts w:ascii="Times New Roman" w:eastAsia="Times New Roman" w:hAnsi="Times New Roman"/>
                <w:spacing w:val="-4"/>
                <w:sz w:val="26"/>
                <w:szCs w:val="26"/>
                <w:lang w:eastAsia="ru-RU"/>
              </w:rPr>
              <w:t xml:space="preserve">исполняемой программы    в данном случае </w:t>
            </w:r>
            <w:r w:rsidRPr="00733410">
              <w:rPr>
                <w:rFonts w:ascii="Times New Roman" w:eastAsia="Times New Roman" w:hAnsi="Times New Roman"/>
                <w:spacing w:val="-8"/>
                <w:sz w:val="26"/>
                <w:szCs w:val="26"/>
                <w:lang w:eastAsia="ru-RU"/>
              </w:rPr>
              <w:t xml:space="preserve">зависело от времени, потраченном на работу </w:t>
            </w:r>
            <w:r w:rsidRPr="00733410">
              <w:rPr>
                <w:rFonts w:ascii="Times New Roman" w:eastAsia="Times New Roman" w:hAnsi="Times New Roman"/>
                <w:spacing w:val="-4"/>
                <w:sz w:val="26"/>
                <w:szCs w:val="26"/>
                <w:lang w:eastAsia="ru-RU"/>
              </w:rPr>
              <w:t xml:space="preserve">дома или   отсутствии интереса у ученика к </w:t>
            </w:r>
            <w:r w:rsidRPr="00733410">
              <w:rPr>
                <w:rFonts w:ascii="Times New Roman" w:eastAsia="Times New Roman" w:hAnsi="Times New Roman"/>
                <w:sz w:val="26"/>
                <w:szCs w:val="26"/>
                <w:lang w:eastAsia="ru-RU"/>
              </w:rPr>
              <w:t>занятиям музыкой.</w:t>
            </w:r>
          </w:p>
        </w:tc>
      </w:tr>
      <w:tr w:rsidR="00733410" w:rsidRPr="00733410" w:rsidTr="003934E1">
        <w:trPr>
          <w:trHeight w:hRule="exact" w:val="1288"/>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4"/>
                <w:sz w:val="26"/>
                <w:szCs w:val="26"/>
                <w:lang w:eastAsia="ru-RU"/>
              </w:rPr>
              <w:lastRenderedPageBreak/>
              <w:t>2 («неудовлетворительно»)</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8"/>
                <w:sz w:val="26"/>
                <w:szCs w:val="26"/>
                <w:lang w:eastAsia="ru-RU"/>
              </w:rPr>
              <w:t xml:space="preserve">Исполнение         с    частыми    остановками, </w:t>
            </w:r>
            <w:r w:rsidRPr="00733410">
              <w:rPr>
                <w:rFonts w:ascii="Times New Roman" w:eastAsia="Times New Roman" w:hAnsi="Times New Roman"/>
                <w:spacing w:val="-11"/>
                <w:sz w:val="26"/>
                <w:szCs w:val="26"/>
                <w:lang w:eastAsia="ru-RU"/>
              </w:rPr>
              <w:t xml:space="preserve">однообразной    динамикой,    без    элементов </w:t>
            </w:r>
            <w:r w:rsidRPr="00733410">
              <w:rPr>
                <w:rFonts w:ascii="Times New Roman" w:eastAsia="Times New Roman" w:hAnsi="Times New Roman"/>
                <w:spacing w:val="-9"/>
                <w:sz w:val="26"/>
                <w:szCs w:val="26"/>
                <w:lang w:eastAsia="ru-RU"/>
              </w:rPr>
              <w:t xml:space="preserve">фразировки,   интонирования,    без   личного </w:t>
            </w:r>
            <w:r w:rsidRPr="00733410">
              <w:rPr>
                <w:rFonts w:ascii="Times New Roman" w:eastAsia="Times New Roman" w:hAnsi="Times New Roman"/>
                <w:spacing w:val="-6"/>
                <w:sz w:val="26"/>
                <w:szCs w:val="26"/>
                <w:lang w:eastAsia="ru-RU"/>
              </w:rPr>
              <w:t xml:space="preserve">участия     самого     ученика     в     процессе </w:t>
            </w:r>
            <w:r w:rsidRPr="00733410">
              <w:rPr>
                <w:rFonts w:ascii="Times New Roman" w:eastAsia="Times New Roman" w:hAnsi="Times New Roman"/>
                <w:sz w:val="26"/>
                <w:szCs w:val="26"/>
                <w:lang w:eastAsia="ru-RU"/>
              </w:rPr>
              <w:t>музицирования.</w:t>
            </w:r>
          </w:p>
        </w:tc>
      </w:tr>
      <w:tr w:rsidR="00733410" w:rsidRPr="00733410" w:rsidTr="00733410">
        <w:trPr>
          <w:trHeight w:hRule="exact" w:val="1255"/>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z w:val="26"/>
                <w:szCs w:val="26"/>
                <w:lang w:eastAsia="ru-RU"/>
              </w:rPr>
              <w:t>Зачет (без оценки)</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Отражает достаточный уровень подготовки и исполнения на данном этапе обучения.</w:t>
            </w:r>
          </w:p>
        </w:tc>
      </w:tr>
    </w:tbl>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Согласно ФГТ, данная система оценки качества исполнения является основной. В зависимости от сложившихся традиций того или иного учебного </w:t>
      </w:r>
      <w:r w:rsidRPr="00733410">
        <w:rPr>
          <w:rFonts w:ascii="Times New Roman" w:eastAsia="Times New Roman" w:hAnsi="Times New Roman"/>
          <w:spacing w:val="-5"/>
          <w:sz w:val="26"/>
          <w:szCs w:val="26"/>
          <w:lang w:eastAsia="ru-RU"/>
        </w:rPr>
        <w:t xml:space="preserve">заведения и с учетом целесообразности оценка качества исполнения может </w:t>
      </w:r>
      <w:r w:rsidRPr="00733410">
        <w:rPr>
          <w:rFonts w:ascii="Times New Roman" w:eastAsia="Times New Roman" w:hAnsi="Times New Roman"/>
          <w:spacing w:val="-9"/>
          <w:sz w:val="26"/>
          <w:szCs w:val="26"/>
          <w:lang w:eastAsia="ru-RU"/>
        </w:rPr>
        <w:t xml:space="preserve">быть дополнена системой «+» и «-», что даст возможность более конкретно </w:t>
      </w:r>
      <w:r w:rsidRPr="00733410">
        <w:rPr>
          <w:rFonts w:ascii="Times New Roman" w:eastAsia="Times New Roman" w:hAnsi="Times New Roman"/>
          <w:sz w:val="26"/>
          <w:szCs w:val="26"/>
          <w:lang w:eastAsia="ru-RU"/>
        </w:rPr>
        <w:t>отметить выступление учащегося.</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Фонды оценочных средств призваны обеспечивать оценку качества </w:t>
      </w:r>
      <w:r w:rsidRPr="00733410">
        <w:rPr>
          <w:rFonts w:ascii="Times New Roman" w:eastAsia="Times New Roman" w:hAnsi="Times New Roman"/>
          <w:spacing w:val="-9"/>
          <w:sz w:val="26"/>
          <w:szCs w:val="26"/>
          <w:lang w:eastAsia="ru-RU"/>
        </w:rPr>
        <w:t xml:space="preserve">приобретенных выпускниками знаний, умений и навыков, а также степень готовности учащихся выпускного класса к возможному продолжению </w:t>
      </w:r>
      <w:r w:rsidRPr="00733410">
        <w:rPr>
          <w:rFonts w:ascii="Times New Roman" w:eastAsia="Times New Roman" w:hAnsi="Times New Roman"/>
          <w:spacing w:val="-10"/>
          <w:sz w:val="26"/>
          <w:szCs w:val="26"/>
          <w:lang w:eastAsia="ru-RU"/>
        </w:rPr>
        <w:t>профессионального образования в области музыкального искусства.</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При выведении итоговой (переводной) оценки учитываются следующие </w:t>
      </w:r>
      <w:r w:rsidRPr="00733410">
        <w:rPr>
          <w:rFonts w:ascii="Times New Roman" w:eastAsia="Times New Roman" w:hAnsi="Times New Roman"/>
          <w:sz w:val="26"/>
          <w:szCs w:val="26"/>
          <w:lang w:eastAsia="ru-RU"/>
        </w:rPr>
        <w:t>параметры:</w:t>
      </w:r>
    </w:p>
    <w:p w:rsidR="00733410" w:rsidRPr="00733410" w:rsidRDefault="00733410" w:rsidP="00FE08D7">
      <w:pPr>
        <w:widowControl w:val="0"/>
        <w:numPr>
          <w:ilvl w:val="0"/>
          <w:numId w:val="85"/>
        </w:numPr>
        <w:shd w:val="clear" w:color="auto" w:fill="FFFFFF"/>
        <w:tabs>
          <w:tab w:val="left" w:pos="1426"/>
        </w:tabs>
        <w:autoSpaceDE w:val="0"/>
        <w:autoSpaceDN w:val="0"/>
        <w:adjustRightInd w:val="0"/>
        <w:spacing w:after="0"/>
        <w:ind w:left="859"/>
        <w:rPr>
          <w:rFonts w:ascii="Times New Roman" w:eastAsia="Times New Roman" w:hAnsi="Times New Roman"/>
          <w:spacing w:val="-28"/>
          <w:sz w:val="26"/>
          <w:szCs w:val="26"/>
          <w:lang w:eastAsia="ru-RU"/>
        </w:rPr>
      </w:pPr>
      <w:r w:rsidRPr="00733410">
        <w:rPr>
          <w:rFonts w:ascii="Times New Roman" w:eastAsia="Times New Roman" w:hAnsi="Times New Roman"/>
          <w:spacing w:val="-11"/>
          <w:sz w:val="26"/>
          <w:szCs w:val="26"/>
          <w:lang w:eastAsia="ru-RU"/>
        </w:rPr>
        <w:t>Оценка годовой работы учащегося.</w:t>
      </w:r>
    </w:p>
    <w:p w:rsidR="00733410" w:rsidRPr="00733410" w:rsidRDefault="00733410" w:rsidP="00FE08D7">
      <w:pPr>
        <w:widowControl w:val="0"/>
        <w:numPr>
          <w:ilvl w:val="0"/>
          <w:numId w:val="85"/>
        </w:numPr>
        <w:shd w:val="clear" w:color="auto" w:fill="FFFFFF"/>
        <w:tabs>
          <w:tab w:val="left" w:pos="1426"/>
        </w:tabs>
        <w:autoSpaceDE w:val="0"/>
        <w:autoSpaceDN w:val="0"/>
        <w:adjustRightInd w:val="0"/>
        <w:spacing w:after="0"/>
        <w:ind w:left="859"/>
        <w:rPr>
          <w:rFonts w:ascii="Times New Roman" w:eastAsia="Times New Roman" w:hAnsi="Times New Roman"/>
          <w:spacing w:val="-20"/>
          <w:sz w:val="26"/>
          <w:szCs w:val="26"/>
          <w:lang w:eastAsia="ru-RU"/>
        </w:rPr>
      </w:pPr>
      <w:r w:rsidRPr="00733410">
        <w:rPr>
          <w:rFonts w:ascii="Times New Roman" w:eastAsia="Times New Roman" w:hAnsi="Times New Roman"/>
          <w:spacing w:val="-10"/>
          <w:sz w:val="26"/>
          <w:szCs w:val="26"/>
          <w:lang w:eastAsia="ru-RU"/>
        </w:rPr>
        <w:t>Оценки за академические концерты, зачеты или экзамены.</w:t>
      </w:r>
    </w:p>
    <w:p w:rsidR="00733410" w:rsidRPr="00733410" w:rsidRDefault="00733410" w:rsidP="00FE08D7">
      <w:pPr>
        <w:widowControl w:val="0"/>
        <w:numPr>
          <w:ilvl w:val="0"/>
          <w:numId w:val="85"/>
        </w:numPr>
        <w:shd w:val="clear" w:color="auto" w:fill="FFFFFF"/>
        <w:tabs>
          <w:tab w:val="left" w:pos="1426"/>
        </w:tabs>
        <w:autoSpaceDE w:val="0"/>
        <w:autoSpaceDN w:val="0"/>
        <w:adjustRightInd w:val="0"/>
        <w:spacing w:after="0"/>
        <w:ind w:left="859"/>
        <w:rPr>
          <w:rFonts w:ascii="Times New Roman" w:eastAsia="Times New Roman" w:hAnsi="Times New Roman"/>
          <w:spacing w:val="-20"/>
          <w:sz w:val="26"/>
          <w:szCs w:val="26"/>
          <w:lang w:eastAsia="ru-RU"/>
        </w:rPr>
      </w:pPr>
      <w:r w:rsidRPr="00733410">
        <w:rPr>
          <w:rFonts w:ascii="Times New Roman" w:eastAsia="Times New Roman" w:hAnsi="Times New Roman"/>
          <w:spacing w:val="-10"/>
          <w:sz w:val="26"/>
          <w:szCs w:val="26"/>
          <w:lang w:eastAsia="ru-RU"/>
        </w:rPr>
        <w:t>Другие выступления учащегося в течение учебного года.</w:t>
      </w:r>
    </w:p>
    <w:p w:rsidR="00733410" w:rsidRPr="00733410" w:rsidRDefault="00733410" w:rsidP="00733410">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При выведении оценки за выпускные экзамены должны быть учтены </w:t>
      </w:r>
      <w:r w:rsidRPr="00733410">
        <w:rPr>
          <w:rFonts w:ascii="Times New Roman" w:eastAsia="Times New Roman" w:hAnsi="Times New Roman"/>
          <w:sz w:val="26"/>
          <w:szCs w:val="26"/>
          <w:lang w:eastAsia="ru-RU"/>
        </w:rPr>
        <w:t>следующие параметры:</w:t>
      </w:r>
    </w:p>
    <w:p w:rsidR="00733410" w:rsidRPr="00733410" w:rsidRDefault="00733410" w:rsidP="00FE08D7">
      <w:pPr>
        <w:widowControl w:val="0"/>
        <w:numPr>
          <w:ilvl w:val="0"/>
          <w:numId w:val="86"/>
        </w:numPr>
        <w:shd w:val="clear" w:color="auto" w:fill="FFFFFF"/>
        <w:tabs>
          <w:tab w:val="left" w:pos="1416"/>
        </w:tabs>
        <w:autoSpaceDE w:val="0"/>
        <w:autoSpaceDN w:val="0"/>
        <w:adjustRightInd w:val="0"/>
        <w:spacing w:after="0"/>
        <w:ind w:right="10" w:firstLine="859"/>
        <w:jc w:val="both"/>
        <w:rPr>
          <w:rFonts w:ascii="Times New Roman" w:eastAsia="Times New Roman" w:hAnsi="Times New Roman"/>
          <w:spacing w:val="-28"/>
          <w:sz w:val="26"/>
          <w:szCs w:val="26"/>
          <w:lang w:eastAsia="ru-RU"/>
        </w:rPr>
      </w:pPr>
      <w:r w:rsidRPr="00733410">
        <w:rPr>
          <w:rFonts w:ascii="Times New Roman" w:eastAsia="Times New Roman" w:hAnsi="Times New Roman"/>
          <w:spacing w:val="-10"/>
          <w:sz w:val="26"/>
          <w:szCs w:val="26"/>
          <w:lang w:eastAsia="ru-RU"/>
        </w:rPr>
        <w:t xml:space="preserve">Учащийся должен продемонстрировать достаточный технический </w:t>
      </w:r>
      <w:r w:rsidRPr="00733410">
        <w:rPr>
          <w:rFonts w:ascii="Times New Roman" w:eastAsia="Times New Roman" w:hAnsi="Times New Roman"/>
          <w:sz w:val="26"/>
          <w:szCs w:val="26"/>
          <w:lang w:eastAsia="ru-RU"/>
        </w:rPr>
        <w:t>уровень владения инструментом.</w:t>
      </w:r>
    </w:p>
    <w:p w:rsidR="00733410" w:rsidRPr="00733410" w:rsidRDefault="00733410" w:rsidP="00FE08D7">
      <w:pPr>
        <w:widowControl w:val="0"/>
        <w:numPr>
          <w:ilvl w:val="0"/>
          <w:numId w:val="86"/>
        </w:numPr>
        <w:shd w:val="clear" w:color="auto" w:fill="FFFFFF"/>
        <w:tabs>
          <w:tab w:val="left" w:pos="1416"/>
        </w:tabs>
        <w:autoSpaceDE w:val="0"/>
        <w:autoSpaceDN w:val="0"/>
        <w:adjustRightInd w:val="0"/>
        <w:spacing w:after="0"/>
        <w:ind w:right="14" w:firstLine="859"/>
        <w:jc w:val="both"/>
        <w:rPr>
          <w:rFonts w:ascii="Times New Roman" w:eastAsia="Times New Roman" w:hAnsi="Times New Roman"/>
          <w:spacing w:val="-20"/>
          <w:sz w:val="26"/>
          <w:szCs w:val="26"/>
          <w:lang w:eastAsia="ru-RU"/>
        </w:rPr>
      </w:pPr>
      <w:r w:rsidRPr="00733410">
        <w:rPr>
          <w:rFonts w:ascii="Times New Roman" w:eastAsia="Times New Roman" w:hAnsi="Times New Roman"/>
          <w:spacing w:val="-11"/>
          <w:sz w:val="26"/>
          <w:szCs w:val="26"/>
          <w:lang w:eastAsia="ru-RU"/>
        </w:rPr>
        <w:t xml:space="preserve">Убедительно раскрытый художественный образ музыкального </w:t>
      </w:r>
      <w:r w:rsidRPr="00733410">
        <w:rPr>
          <w:rFonts w:ascii="Times New Roman" w:eastAsia="Times New Roman" w:hAnsi="Times New Roman"/>
          <w:sz w:val="26"/>
          <w:szCs w:val="26"/>
          <w:lang w:eastAsia="ru-RU"/>
        </w:rPr>
        <w:t>произведения.</w:t>
      </w:r>
    </w:p>
    <w:p w:rsidR="00733410" w:rsidRPr="00733410" w:rsidRDefault="00733410" w:rsidP="00FE08D7">
      <w:pPr>
        <w:widowControl w:val="0"/>
        <w:numPr>
          <w:ilvl w:val="0"/>
          <w:numId w:val="86"/>
        </w:numPr>
        <w:shd w:val="clear" w:color="auto" w:fill="FFFFFF"/>
        <w:tabs>
          <w:tab w:val="left" w:pos="1416"/>
        </w:tabs>
        <w:autoSpaceDE w:val="0"/>
        <w:autoSpaceDN w:val="0"/>
        <w:adjustRightInd w:val="0"/>
        <w:spacing w:after="0"/>
        <w:ind w:right="5" w:firstLine="859"/>
        <w:jc w:val="both"/>
        <w:rPr>
          <w:rFonts w:ascii="Times New Roman" w:eastAsia="Times New Roman" w:hAnsi="Times New Roman"/>
          <w:spacing w:val="-20"/>
          <w:sz w:val="26"/>
          <w:szCs w:val="26"/>
          <w:lang w:eastAsia="ru-RU"/>
        </w:rPr>
      </w:pPr>
      <w:r w:rsidRPr="00733410">
        <w:rPr>
          <w:rFonts w:ascii="Times New Roman" w:eastAsia="Times New Roman" w:hAnsi="Times New Roman"/>
          <w:spacing w:val="-10"/>
          <w:sz w:val="26"/>
          <w:szCs w:val="26"/>
          <w:lang w:eastAsia="ru-RU"/>
        </w:rPr>
        <w:t xml:space="preserve">Понимание и отражение в исполнительской интерпретации стиля </w:t>
      </w:r>
      <w:r w:rsidRPr="00733410">
        <w:rPr>
          <w:rFonts w:ascii="Times New Roman" w:eastAsia="Times New Roman" w:hAnsi="Times New Roman"/>
          <w:sz w:val="26"/>
          <w:szCs w:val="26"/>
          <w:lang w:eastAsia="ru-RU"/>
        </w:rPr>
        <w:t>исполняемого произведения.</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При выпускных экзаменах оценка ставится по пятибалльной шкале </w:t>
      </w:r>
      <w:r w:rsidRPr="00733410">
        <w:rPr>
          <w:rFonts w:ascii="Times New Roman" w:eastAsia="Times New Roman" w:hAnsi="Times New Roman"/>
          <w:spacing w:val="-11"/>
          <w:sz w:val="26"/>
          <w:szCs w:val="26"/>
          <w:lang w:eastAsia="ru-RU"/>
        </w:rPr>
        <w:t>(«отлично», «хорошо», «удовлетворительно», «неудовлетворительно»).</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5"/>
          <w:sz w:val="26"/>
          <w:szCs w:val="26"/>
          <w:lang w:eastAsia="ru-RU"/>
        </w:rPr>
        <w:t xml:space="preserve">Оценки выставляются по окончании четвертей и полугодий учебного </w:t>
      </w:r>
      <w:r w:rsidRPr="00733410">
        <w:rPr>
          <w:rFonts w:ascii="Times New Roman" w:eastAsia="Times New Roman" w:hAnsi="Times New Roman"/>
          <w:spacing w:val="-10"/>
          <w:sz w:val="26"/>
          <w:szCs w:val="26"/>
          <w:lang w:eastAsia="ru-RU"/>
        </w:rPr>
        <w:t xml:space="preserve">года. Фонды оценочных средств призваны обеспечивать оценку качества приобретенных выпускниками знаний, умений, навыков и степень готовности </w:t>
      </w:r>
      <w:r w:rsidRPr="00733410">
        <w:rPr>
          <w:rFonts w:ascii="Times New Roman" w:eastAsia="Times New Roman" w:hAnsi="Times New Roman"/>
          <w:spacing w:val="-11"/>
          <w:sz w:val="26"/>
          <w:szCs w:val="26"/>
          <w:lang w:eastAsia="ru-RU"/>
        </w:rPr>
        <w:t xml:space="preserve">выпускников к возможному продолжению профессионального образования в </w:t>
      </w:r>
      <w:r w:rsidRPr="00733410">
        <w:rPr>
          <w:rFonts w:ascii="Times New Roman" w:eastAsia="Times New Roman" w:hAnsi="Times New Roman"/>
          <w:sz w:val="26"/>
          <w:szCs w:val="26"/>
          <w:lang w:eastAsia="ru-RU"/>
        </w:rPr>
        <w:t>области музыкального искусства.</w:t>
      </w:r>
    </w:p>
    <w:p w:rsidR="00733410" w:rsidRPr="00733410" w:rsidRDefault="00733410"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b/>
          <w:bCs/>
          <w:spacing w:val="-10"/>
          <w:sz w:val="26"/>
          <w:szCs w:val="26"/>
          <w:lang w:eastAsia="ru-RU"/>
        </w:rPr>
        <w:t>Методическое обеспечение учебного процесса</w:t>
      </w:r>
    </w:p>
    <w:p w:rsidR="00733410" w:rsidRPr="00733410" w:rsidRDefault="00733410"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pacing w:val="-11"/>
          <w:sz w:val="26"/>
          <w:szCs w:val="26"/>
          <w:lang w:eastAsia="ru-RU"/>
        </w:rPr>
        <w:t>Методические рекомендации педагогическим работникам</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eastAsia="ru-RU"/>
        </w:rPr>
        <w:t xml:space="preserve">В работе с учащимся преподаватель должен следовать основным </w:t>
      </w:r>
      <w:r w:rsidRPr="00733410">
        <w:rPr>
          <w:rFonts w:ascii="Times New Roman" w:eastAsia="Times New Roman" w:hAnsi="Times New Roman"/>
          <w:spacing w:val="-9"/>
          <w:sz w:val="26"/>
          <w:szCs w:val="26"/>
          <w:lang w:eastAsia="ru-RU"/>
        </w:rPr>
        <w:t xml:space="preserve">принципам дидактики: последовательность, систематичность, доступность, </w:t>
      </w:r>
      <w:r w:rsidRPr="00733410">
        <w:rPr>
          <w:rFonts w:ascii="Times New Roman" w:eastAsia="Times New Roman" w:hAnsi="Times New Roman"/>
          <w:sz w:val="26"/>
          <w:szCs w:val="26"/>
          <w:lang w:eastAsia="ru-RU"/>
        </w:rPr>
        <w:t>наглядность в освоении материала.</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Процесс обучения должен протекать с учетом индивидуальных </w:t>
      </w:r>
      <w:r w:rsidRPr="00733410">
        <w:rPr>
          <w:rFonts w:ascii="Times New Roman" w:eastAsia="Times New Roman" w:hAnsi="Times New Roman"/>
          <w:spacing w:val="-9"/>
          <w:sz w:val="26"/>
          <w:szCs w:val="26"/>
          <w:lang w:eastAsia="ru-RU"/>
        </w:rPr>
        <w:t xml:space="preserve">психических особенностей ученика, его физических данных. Педагог должен </w:t>
      </w:r>
      <w:r w:rsidRPr="00733410">
        <w:rPr>
          <w:rFonts w:ascii="Times New Roman" w:eastAsia="Times New Roman" w:hAnsi="Times New Roman"/>
          <w:spacing w:val="-10"/>
          <w:sz w:val="26"/>
          <w:szCs w:val="26"/>
          <w:lang w:eastAsia="ru-RU"/>
        </w:rPr>
        <w:t xml:space="preserve">неустанно контролировать уровень развития музыкальных способностей своих </w:t>
      </w:r>
      <w:r w:rsidRPr="00733410">
        <w:rPr>
          <w:rFonts w:ascii="Times New Roman" w:eastAsia="Times New Roman" w:hAnsi="Times New Roman"/>
          <w:sz w:val="26"/>
          <w:szCs w:val="26"/>
          <w:lang w:eastAsia="ru-RU"/>
        </w:rPr>
        <w:t>учеников.</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7"/>
          <w:sz w:val="26"/>
          <w:szCs w:val="26"/>
          <w:lang w:eastAsia="ru-RU"/>
        </w:rPr>
        <w:t xml:space="preserve">Работа педагога по специальности будет более продуктивной в тесной </w:t>
      </w:r>
      <w:r w:rsidRPr="00733410">
        <w:rPr>
          <w:rFonts w:ascii="Times New Roman" w:eastAsia="Times New Roman" w:hAnsi="Times New Roman"/>
          <w:spacing w:val="-10"/>
          <w:sz w:val="26"/>
          <w:szCs w:val="26"/>
          <w:lang w:eastAsia="ru-RU"/>
        </w:rPr>
        <w:t xml:space="preserve">связи с педагогами по другим предметам: музыкальная литература, слушание </w:t>
      </w:r>
      <w:r w:rsidRPr="00733410">
        <w:rPr>
          <w:rFonts w:ascii="Times New Roman" w:eastAsia="Times New Roman" w:hAnsi="Times New Roman"/>
          <w:spacing w:val="-7"/>
          <w:sz w:val="26"/>
          <w:szCs w:val="26"/>
          <w:lang w:eastAsia="ru-RU"/>
        </w:rPr>
        <w:t xml:space="preserve">музыки, сольфеджио. Итогом такого сотрудничества могут быть: открытые </w:t>
      </w:r>
      <w:r w:rsidRPr="00733410">
        <w:rPr>
          <w:rFonts w:ascii="Times New Roman" w:eastAsia="Times New Roman" w:hAnsi="Times New Roman"/>
          <w:spacing w:val="-9"/>
          <w:sz w:val="26"/>
          <w:szCs w:val="26"/>
          <w:lang w:eastAsia="ru-RU"/>
        </w:rPr>
        <w:t>уроки, концерты классов для родителей, участие в концертах отделов, школы.</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В начале каждого полугодия преподаватель составляет для учащегося </w:t>
      </w:r>
      <w:r w:rsidRPr="00733410">
        <w:rPr>
          <w:rFonts w:ascii="Times New Roman" w:eastAsia="Times New Roman" w:hAnsi="Times New Roman"/>
          <w:spacing w:val="-11"/>
          <w:sz w:val="26"/>
          <w:szCs w:val="26"/>
          <w:lang w:eastAsia="ru-RU"/>
        </w:rPr>
        <w:t xml:space="preserve">индивидуальный план, </w:t>
      </w:r>
      <w:r w:rsidRPr="00733410">
        <w:rPr>
          <w:rFonts w:ascii="Times New Roman" w:eastAsia="Times New Roman" w:hAnsi="Times New Roman"/>
          <w:spacing w:val="-11"/>
          <w:sz w:val="26"/>
          <w:szCs w:val="26"/>
          <w:lang w:eastAsia="ru-RU"/>
        </w:rPr>
        <w:lastRenderedPageBreak/>
        <w:t xml:space="preserve">который утверждается заведующим отделом. В конце </w:t>
      </w:r>
      <w:r w:rsidRPr="00733410">
        <w:rPr>
          <w:rFonts w:ascii="Times New Roman" w:eastAsia="Times New Roman" w:hAnsi="Times New Roman"/>
          <w:spacing w:val="-1"/>
          <w:sz w:val="26"/>
          <w:szCs w:val="26"/>
          <w:lang w:eastAsia="ru-RU"/>
        </w:rPr>
        <w:t xml:space="preserve">учебного года преподаватель представляет отчет о его выполнении с </w:t>
      </w:r>
      <w:r w:rsidRPr="00733410">
        <w:rPr>
          <w:rFonts w:ascii="Times New Roman" w:eastAsia="Times New Roman" w:hAnsi="Times New Roman"/>
          <w:spacing w:val="-11"/>
          <w:sz w:val="26"/>
          <w:szCs w:val="26"/>
          <w:lang w:eastAsia="ru-RU"/>
        </w:rPr>
        <w:t xml:space="preserve">приложением краткой характеристики работы обучающегося. При составлении </w:t>
      </w:r>
      <w:r w:rsidRPr="00733410">
        <w:rPr>
          <w:rFonts w:ascii="Times New Roman" w:eastAsia="Times New Roman" w:hAnsi="Times New Roman"/>
          <w:spacing w:val="-5"/>
          <w:sz w:val="26"/>
          <w:szCs w:val="26"/>
          <w:lang w:eastAsia="ru-RU"/>
        </w:rPr>
        <w:t xml:space="preserve">индивидуального плана следует учитывать индивидуально-личностные </w:t>
      </w:r>
      <w:r w:rsidRPr="00733410">
        <w:rPr>
          <w:rFonts w:ascii="Times New Roman" w:eastAsia="Times New Roman" w:hAnsi="Times New Roman"/>
          <w:spacing w:val="-10"/>
          <w:sz w:val="26"/>
          <w:szCs w:val="26"/>
          <w:lang w:eastAsia="ru-RU"/>
        </w:rPr>
        <w:t xml:space="preserve">особенности и степень подготовки обучающегося. В репертуар необходимо </w:t>
      </w:r>
      <w:r w:rsidRPr="00733410">
        <w:rPr>
          <w:rFonts w:ascii="Times New Roman" w:eastAsia="Times New Roman" w:hAnsi="Times New Roman"/>
          <w:spacing w:val="-4"/>
          <w:sz w:val="26"/>
          <w:szCs w:val="26"/>
          <w:lang w:eastAsia="ru-RU"/>
        </w:rPr>
        <w:t xml:space="preserve">включать произведения, доступные по степени технической и образной </w:t>
      </w:r>
      <w:r w:rsidRPr="00733410">
        <w:rPr>
          <w:rFonts w:ascii="Times New Roman" w:eastAsia="Times New Roman" w:hAnsi="Times New Roman"/>
          <w:spacing w:val="-11"/>
          <w:sz w:val="26"/>
          <w:szCs w:val="26"/>
          <w:lang w:eastAsia="ru-RU"/>
        </w:rPr>
        <w:t xml:space="preserve">сложности, высокохудожественные по содержанию, разнообразные по стилю, жанру, форме и фактуре. Индивидуальные планы вновь поступивших учеников </w:t>
      </w:r>
      <w:r w:rsidRPr="00733410">
        <w:rPr>
          <w:rFonts w:ascii="Times New Roman" w:eastAsia="Times New Roman" w:hAnsi="Times New Roman"/>
          <w:spacing w:val="-10"/>
          <w:sz w:val="26"/>
          <w:szCs w:val="26"/>
          <w:lang w:eastAsia="ru-RU"/>
        </w:rPr>
        <w:t xml:space="preserve">обучающихся должны быть составлены к концу сентября после детального </w:t>
      </w:r>
      <w:r w:rsidRPr="00733410">
        <w:rPr>
          <w:rFonts w:ascii="Times New Roman" w:eastAsia="Times New Roman" w:hAnsi="Times New Roman"/>
          <w:spacing w:val="-11"/>
          <w:sz w:val="26"/>
          <w:szCs w:val="26"/>
          <w:lang w:eastAsia="ru-RU"/>
        </w:rPr>
        <w:t>ознакомления с особенностями, возможностями и уровнем подготовки ученика.</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Необходимым условием для успешного обучения на аккордеоне является </w:t>
      </w:r>
      <w:r w:rsidRPr="00733410">
        <w:rPr>
          <w:rFonts w:ascii="Times New Roman" w:eastAsia="Times New Roman" w:hAnsi="Times New Roman"/>
          <w:spacing w:val="-3"/>
          <w:sz w:val="26"/>
          <w:szCs w:val="26"/>
          <w:lang w:eastAsia="ru-RU"/>
        </w:rPr>
        <w:t xml:space="preserve">формирование у ученика уже на начальном этапе правильной посадки, </w:t>
      </w:r>
      <w:r w:rsidRPr="00733410">
        <w:rPr>
          <w:rFonts w:ascii="Times New Roman" w:eastAsia="Times New Roman" w:hAnsi="Times New Roman"/>
          <w:sz w:val="26"/>
          <w:szCs w:val="26"/>
          <w:lang w:eastAsia="ru-RU"/>
        </w:rPr>
        <w:t>постановки рук, целостного исполнительского аппарата.</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Развитию техники в узком смысле слова (беглости, четкости, ровности и </w:t>
      </w:r>
      <w:r w:rsidRPr="00733410">
        <w:rPr>
          <w:rFonts w:ascii="Times New Roman" w:eastAsia="Times New Roman" w:hAnsi="Times New Roman"/>
          <w:spacing w:val="-5"/>
          <w:sz w:val="26"/>
          <w:szCs w:val="26"/>
          <w:lang w:eastAsia="ru-RU"/>
        </w:rPr>
        <w:t xml:space="preserve">т.д.) способствует систематическая работа над упражнениями, гаммами и </w:t>
      </w:r>
      <w:r w:rsidRPr="00733410">
        <w:rPr>
          <w:rFonts w:ascii="Times New Roman" w:eastAsia="Times New Roman" w:hAnsi="Times New Roman"/>
          <w:spacing w:val="-11"/>
          <w:sz w:val="26"/>
          <w:szCs w:val="26"/>
          <w:lang w:eastAsia="ru-RU"/>
        </w:rPr>
        <w:t xml:space="preserve">этюдами. При освоении гамм, упражнений, этюдов и другого вспомогательного </w:t>
      </w:r>
      <w:r w:rsidRPr="00733410">
        <w:rPr>
          <w:rFonts w:ascii="Times New Roman" w:eastAsia="Times New Roman" w:hAnsi="Times New Roman"/>
          <w:spacing w:val="-10"/>
          <w:sz w:val="26"/>
          <w:szCs w:val="26"/>
          <w:lang w:eastAsia="ru-RU"/>
        </w:rPr>
        <w:t>инструктивного материала рекомендуется применение различных вариантов -</w:t>
      </w:r>
      <w:r w:rsidRPr="00733410">
        <w:rPr>
          <w:rFonts w:ascii="Times New Roman" w:eastAsia="Times New Roman" w:hAnsi="Times New Roman"/>
          <w:spacing w:val="-5"/>
          <w:sz w:val="26"/>
          <w:szCs w:val="26"/>
          <w:lang w:eastAsia="ru-RU"/>
        </w:rPr>
        <w:t>штриховых,  динамических,  ритмических  и  т.д.  При  работе  над  техникой</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необходимо давать четкие индивидуальные задания и регулярно проверять их </w:t>
      </w:r>
      <w:r w:rsidRPr="00733410">
        <w:rPr>
          <w:rFonts w:ascii="Times New Roman" w:eastAsia="Times New Roman" w:hAnsi="Times New Roman"/>
          <w:sz w:val="26"/>
          <w:szCs w:val="26"/>
          <w:lang w:eastAsia="ru-RU"/>
        </w:rPr>
        <w:t>выполнение.</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При выборе этюдов следует учитывать их художественную и </w:t>
      </w:r>
      <w:r w:rsidRPr="00733410">
        <w:rPr>
          <w:rFonts w:ascii="Times New Roman" w:eastAsia="Times New Roman" w:hAnsi="Times New Roman"/>
          <w:spacing w:val="-11"/>
          <w:sz w:val="26"/>
          <w:szCs w:val="26"/>
          <w:lang w:eastAsia="ru-RU"/>
        </w:rPr>
        <w:t xml:space="preserve">техническую значимость. Изучение этюдов может принимать различные формы </w:t>
      </w:r>
      <w:r w:rsidRPr="00733410">
        <w:rPr>
          <w:rFonts w:ascii="Times New Roman" w:eastAsia="Times New Roman" w:hAnsi="Times New Roman"/>
          <w:spacing w:val="-10"/>
          <w:sz w:val="26"/>
          <w:szCs w:val="26"/>
          <w:lang w:eastAsia="ru-RU"/>
        </w:rPr>
        <w:t>в зависимости от их содержания и учебных задач (ознакомление, чтение нот с листа, разучивание до уровня показа на техническом зачете).</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Работа над качеством звука, интонацией, разнообразными ритмическими вариантами, динамикой (средствами музыкальной выразительности) должна </w:t>
      </w:r>
      <w:r w:rsidRPr="00733410">
        <w:rPr>
          <w:rFonts w:ascii="Times New Roman" w:eastAsia="Times New Roman" w:hAnsi="Times New Roman"/>
          <w:spacing w:val="-3"/>
          <w:sz w:val="26"/>
          <w:szCs w:val="26"/>
          <w:lang w:eastAsia="ru-RU"/>
        </w:rPr>
        <w:t xml:space="preserve">последовательно проводиться на протяжении всех лет обучения и быть </w:t>
      </w:r>
      <w:r w:rsidRPr="00733410">
        <w:rPr>
          <w:rFonts w:ascii="Times New Roman" w:eastAsia="Times New Roman" w:hAnsi="Times New Roman"/>
          <w:spacing w:val="-11"/>
          <w:sz w:val="26"/>
          <w:szCs w:val="26"/>
          <w:lang w:eastAsia="ru-RU"/>
        </w:rPr>
        <w:t xml:space="preserve">предметом постоянного внимания педагога. В этой связи педагогу необходимо </w:t>
      </w:r>
      <w:r w:rsidRPr="00733410">
        <w:rPr>
          <w:rFonts w:ascii="Times New Roman" w:eastAsia="Times New Roman" w:hAnsi="Times New Roman"/>
          <w:sz w:val="26"/>
          <w:szCs w:val="26"/>
          <w:lang w:eastAsia="ru-RU"/>
        </w:rPr>
        <w:t>научить ученика слуховому контролю и контролю по распределению мышечного напряжения.</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1"/>
          <w:sz w:val="26"/>
          <w:szCs w:val="26"/>
          <w:lang w:eastAsia="ru-RU"/>
        </w:rPr>
        <w:t xml:space="preserve">Работа над музыкальным произведением должна проходить в тесной </w:t>
      </w:r>
      <w:r w:rsidRPr="00733410">
        <w:rPr>
          <w:rFonts w:ascii="Times New Roman" w:eastAsia="Times New Roman" w:hAnsi="Times New Roman"/>
          <w:sz w:val="26"/>
          <w:szCs w:val="26"/>
          <w:lang w:eastAsia="ru-RU"/>
        </w:rPr>
        <w:t>художественной и технической связи.</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Важной задачей предмета является развитие навыков самостоятельной </w:t>
      </w:r>
      <w:r w:rsidRPr="00733410">
        <w:rPr>
          <w:rFonts w:ascii="Times New Roman" w:eastAsia="Times New Roman" w:hAnsi="Times New Roman"/>
          <w:spacing w:val="-5"/>
          <w:sz w:val="26"/>
          <w:szCs w:val="26"/>
          <w:lang w:eastAsia="ru-RU"/>
        </w:rPr>
        <w:t xml:space="preserve">работы над домашним заданием. В качестве проверки знаний ученика об </w:t>
      </w:r>
      <w:r w:rsidRPr="00733410">
        <w:rPr>
          <w:rFonts w:ascii="Times New Roman" w:eastAsia="Times New Roman" w:hAnsi="Times New Roman"/>
          <w:spacing w:val="-11"/>
          <w:sz w:val="26"/>
          <w:szCs w:val="26"/>
          <w:lang w:eastAsia="ru-RU"/>
        </w:rPr>
        <w:t xml:space="preserve">основных этапах в работе над произведением можно порекомендовать ученику </w:t>
      </w:r>
      <w:r w:rsidRPr="00733410">
        <w:rPr>
          <w:rFonts w:ascii="Times New Roman" w:eastAsia="Times New Roman" w:hAnsi="Times New Roman"/>
          <w:spacing w:val="-6"/>
          <w:sz w:val="26"/>
          <w:szCs w:val="26"/>
          <w:lang w:eastAsia="ru-RU"/>
        </w:rPr>
        <w:t xml:space="preserve">выучить самостоятельно произведение, которое по трудности должно быть </w:t>
      </w:r>
      <w:r w:rsidRPr="00733410">
        <w:rPr>
          <w:rFonts w:ascii="Times New Roman" w:eastAsia="Times New Roman" w:hAnsi="Times New Roman"/>
          <w:sz w:val="26"/>
          <w:szCs w:val="26"/>
          <w:lang w:eastAsia="ru-RU"/>
        </w:rPr>
        <w:t>легче произведений, изучаемых по основной программе.</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Большое значение в воспитании музыкального вкуса отводится </w:t>
      </w:r>
      <w:r w:rsidRPr="00733410">
        <w:rPr>
          <w:rFonts w:ascii="Times New Roman" w:eastAsia="Times New Roman" w:hAnsi="Times New Roman"/>
          <w:spacing w:val="-9"/>
          <w:sz w:val="26"/>
          <w:szCs w:val="26"/>
          <w:lang w:eastAsia="ru-RU"/>
        </w:rPr>
        <w:t xml:space="preserve">изучаемому репертуару. Помимо обработок народных мелодий, органично звучащих на народных инструментах и составляющих основу репертуара, </w:t>
      </w:r>
      <w:r w:rsidRPr="00733410">
        <w:rPr>
          <w:rFonts w:ascii="Times New Roman" w:eastAsia="Times New Roman" w:hAnsi="Times New Roman"/>
          <w:spacing w:val="-11"/>
          <w:sz w:val="26"/>
          <w:szCs w:val="26"/>
          <w:lang w:eastAsia="ru-RU"/>
        </w:rPr>
        <w:t xml:space="preserve">необходимо включать в учебные программы переложения лучших образцов </w:t>
      </w:r>
      <w:r w:rsidRPr="00733410">
        <w:rPr>
          <w:rFonts w:ascii="Times New Roman" w:eastAsia="Times New Roman" w:hAnsi="Times New Roman"/>
          <w:spacing w:val="-10"/>
          <w:sz w:val="26"/>
          <w:szCs w:val="26"/>
          <w:lang w:eastAsia="ru-RU"/>
        </w:rPr>
        <w:t xml:space="preserve">зарубежной и отечественной классики, произведений, написанных для других </w:t>
      </w:r>
      <w:r w:rsidRPr="00733410">
        <w:rPr>
          <w:rFonts w:ascii="Times New Roman" w:eastAsia="Times New Roman" w:hAnsi="Times New Roman"/>
          <w:spacing w:val="-2"/>
          <w:sz w:val="26"/>
          <w:szCs w:val="26"/>
          <w:lang w:eastAsia="ru-RU"/>
        </w:rPr>
        <w:t xml:space="preserve">инструментов или для голоса. Рекомендуется исполнять переложения, в </w:t>
      </w:r>
      <w:r w:rsidRPr="00733410">
        <w:rPr>
          <w:rFonts w:ascii="Times New Roman" w:eastAsia="Times New Roman" w:hAnsi="Times New Roman"/>
          <w:spacing w:val="-9"/>
          <w:sz w:val="26"/>
          <w:szCs w:val="26"/>
          <w:lang w:eastAsia="ru-RU"/>
        </w:rPr>
        <w:t xml:space="preserve">которых сохранен замысел автора и в то же время грамотно, полноценно </w:t>
      </w:r>
      <w:r w:rsidRPr="00733410">
        <w:rPr>
          <w:rFonts w:ascii="Times New Roman" w:eastAsia="Times New Roman" w:hAnsi="Times New Roman"/>
          <w:spacing w:val="-10"/>
          <w:sz w:val="26"/>
          <w:szCs w:val="26"/>
          <w:lang w:eastAsia="ru-RU"/>
        </w:rPr>
        <w:t>использованы характерные особенности данного инструмента - баяна.</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pacing w:val="-2"/>
          <w:sz w:val="26"/>
          <w:szCs w:val="26"/>
          <w:lang w:eastAsia="ru-RU"/>
        </w:rPr>
        <w:t xml:space="preserve">В классе </w:t>
      </w:r>
      <w:r w:rsidRPr="00733410">
        <w:rPr>
          <w:rFonts w:ascii="Times New Roman" w:eastAsia="Times New Roman" w:hAnsi="Times New Roman"/>
          <w:spacing w:val="-10"/>
          <w:sz w:val="26"/>
          <w:szCs w:val="26"/>
          <w:lang w:eastAsia="ru-RU"/>
        </w:rPr>
        <w:t>баян</w:t>
      </w:r>
      <w:r w:rsidRPr="00733410">
        <w:rPr>
          <w:rFonts w:ascii="Times New Roman" w:eastAsia="Times New Roman" w:hAnsi="Times New Roman"/>
          <w:spacing w:val="-2"/>
          <w:sz w:val="26"/>
          <w:szCs w:val="26"/>
          <w:lang w:eastAsia="ru-RU"/>
        </w:rPr>
        <w:t xml:space="preserve">а при работе над гаммами, этюдами и пьесами для </w:t>
      </w:r>
      <w:r w:rsidRPr="00733410">
        <w:rPr>
          <w:rFonts w:ascii="Times New Roman" w:eastAsia="Times New Roman" w:hAnsi="Times New Roman"/>
          <w:spacing w:val="-11"/>
          <w:sz w:val="26"/>
          <w:szCs w:val="26"/>
          <w:lang w:eastAsia="ru-RU"/>
        </w:rPr>
        <w:t>достижения чистоты интонации и технической свободы необходимо искать, находить и использовать различные варианты аппликатуры.</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pacing w:val="-10"/>
          <w:sz w:val="26"/>
          <w:szCs w:val="26"/>
          <w:lang w:eastAsia="ru-RU"/>
        </w:rPr>
        <w:t xml:space="preserve">Вся творческая деятельность педагога-музыканта должна иметь научно </w:t>
      </w:r>
      <w:r w:rsidRPr="00733410">
        <w:rPr>
          <w:rFonts w:ascii="Times New Roman" w:eastAsia="Times New Roman" w:hAnsi="Times New Roman"/>
          <w:spacing w:val="-7"/>
          <w:sz w:val="26"/>
          <w:szCs w:val="26"/>
          <w:lang w:eastAsia="ru-RU"/>
        </w:rPr>
        <w:t xml:space="preserve">обоснованный   </w:t>
      </w:r>
      <w:r w:rsidRPr="00733410">
        <w:rPr>
          <w:rFonts w:ascii="Times New Roman" w:eastAsia="Times New Roman" w:hAnsi="Times New Roman"/>
          <w:spacing w:val="-7"/>
          <w:sz w:val="26"/>
          <w:szCs w:val="26"/>
          <w:lang w:eastAsia="ru-RU"/>
        </w:rPr>
        <w:lastRenderedPageBreak/>
        <w:t>характер   и   строиться   на   базе   имеющейся   методической</w:t>
      </w:r>
      <w:r w:rsidRPr="00733410">
        <w:rPr>
          <w:rFonts w:ascii="Times New Roman" w:eastAsia="Times New Roman" w:hAnsi="Times New Roman"/>
          <w:sz w:val="26"/>
          <w:szCs w:val="26"/>
          <w:lang w:eastAsia="ru-RU"/>
        </w:rPr>
        <w:t xml:space="preserve"> литературы. Педагоги-</w:t>
      </w:r>
      <w:r w:rsidRPr="00733410">
        <w:rPr>
          <w:rFonts w:ascii="Times New Roman" w:eastAsia="Times New Roman" w:hAnsi="Times New Roman"/>
          <w:spacing w:val="-10"/>
          <w:sz w:val="26"/>
          <w:szCs w:val="26"/>
          <w:lang w:eastAsia="ru-RU"/>
        </w:rPr>
        <w:t xml:space="preserve"> баян</w:t>
      </w:r>
      <w:r w:rsidRPr="00733410">
        <w:rPr>
          <w:rFonts w:ascii="Times New Roman" w:eastAsia="Times New Roman" w:hAnsi="Times New Roman"/>
          <w:sz w:val="26"/>
          <w:szCs w:val="26"/>
          <w:lang w:eastAsia="ru-RU"/>
        </w:rPr>
        <w:t xml:space="preserve">исты, в связи с определенной проблемой в этой </w:t>
      </w:r>
      <w:r w:rsidRPr="00733410">
        <w:rPr>
          <w:rFonts w:ascii="Times New Roman" w:eastAsia="Times New Roman" w:hAnsi="Times New Roman"/>
          <w:spacing w:val="-1"/>
          <w:sz w:val="26"/>
          <w:szCs w:val="26"/>
          <w:lang w:eastAsia="ru-RU"/>
        </w:rPr>
        <w:t xml:space="preserve">области, вынуждены обращаться к методикам и методическим исследованиям </w:t>
      </w:r>
      <w:r w:rsidRPr="00733410">
        <w:rPr>
          <w:rFonts w:ascii="Times New Roman" w:eastAsia="Times New Roman" w:hAnsi="Times New Roman"/>
          <w:sz w:val="26"/>
          <w:szCs w:val="26"/>
          <w:lang w:eastAsia="ru-RU"/>
        </w:rPr>
        <w:t>других специальностей (скрипка, фортепиано и др.).</w:t>
      </w:r>
    </w:p>
    <w:p w:rsidR="00733410" w:rsidRPr="00733410" w:rsidRDefault="00733410" w:rsidP="00733410">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733410">
        <w:rPr>
          <w:rFonts w:ascii="Times New Roman" w:eastAsia="Times New Roman" w:hAnsi="Times New Roman"/>
          <w:i/>
          <w:iCs/>
          <w:spacing w:val="-2"/>
          <w:sz w:val="26"/>
          <w:szCs w:val="26"/>
          <w:lang w:eastAsia="ru-RU"/>
        </w:rPr>
        <w:t>2. Методические рекомендации по организации самостоятельной работы</w:t>
      </w:r>
    </w:p>
    <w:p w:rsidR="00733410" w:rsidRPr="00733410" w:rsidRDefault="00733410" w:rsidP="00FE08D7">
      <w:pPr>
        <w:widowControl w:val="0"/>
        <w:numPr>
          <w:ilvl w:val="0"/>
          <w:numId w:val="87"/>
        </w:numPr>
        <w:shd w:val="clear" w:color="auto" w:fill="FFFFFF"/>
        <w:tabs>
          <w:tab w:val="left" w:pos="710"/>
        </w:tabs>
        <w:autoSpaceDE w:val="0"/>
        <w:autoSpaceDN w:val="0"/>
        <w:adjustRightInd w:val="0"/>
        <w:spacing w:after="0"/>
        <w:ind w:left="710" w:hanging="336"/>
        <w:rPr>
          <w:rFonts w:ascii="Times New Roman" w:eastAsia="Times New Roman" w:hAnsi="Times New Roman"/>
          <w:i/>
          <w:iCs/>
          <w:sz w:val="26"/>
          <w:szCs w:val="26"/>
          <w:lang w:eastAsia="ru-RU"/>
        </w:rPr>
      </w:pPr>
      <w:r w:rsidRPr="00733410">
        <w:rPr>
          <w:rFonts w:ascii="Times New Roman" w:eastAsia="Times New Roman" w:hAnsi="Times New Roman"/>
          <w:sz w:val="26"/>
          <w:szCs w:val="26"/>
          <w:lang w:eastAsia="ru-RU"/>
        </w:rPr>
        <w:t>самостоятельные       занятия       должны       быть       регулярными       и систематическими;</w:t>
      </w:r>
      <w:r w:rsidRPr="00733410">
        <w:rPr>
          <w:rFonts w:ascii="Times New Roman" w:eastAsia="Times New Roman" w:hAnsi="Times New Roman"/>
          <w:i/>
          <w:iCs/>
          <w:sz w:val="26"/>
          <w:szCs w:val="26"/>
          <w:lang w:eastAsia="ru-RU"/>
        </w:rPr>
        <w:t xml:space="preserve"> </w:t>
      </w:r>
      <w:r w:rsidRPr="00733410">
        <w:rPr>
          <w:rFonts w:ascii="Times New Roman" w:eastAsia="Times New Roman" w:hAnsi="Times New Roman"/>
          <w:spacing w:val="-1"/>
          <w:sz w:val="26"/>
          <w:szCs w:val="26"/>
          <w:lang w:eastAsia="ru-RU"/>
        </w:rPr>
        <w:t>периодичность занятий - каждый день;</w:t>
      </w:r>
    </w:p>
    <w:p w:rsidR="00733410" w:rsidRPr="00733410" w:rsidRDefault="00733410" w:rsidP="00FE08D7">
      <w:pPr>
        <w:widowControl w:val="0"/>
        <w:numPr>
          <w:ilvl w:val="0"/>
          <w:numId w:val="87"/>
        </w:numPr>
        <w:shd w:val="clear" w:color="auto" w:fill="FFFFFF"/>
        <w:tabs>
          <w:tab w:val="left" w:pos="710"/>
        </w:tabs>
        <w:autoSpaceDE w:val="0"/>
        <w:autoSpaceDN w:val="0"/>
        <w:adjustRightInd w:val="0"/>
        <w:spacing w:after="0"/>
        <w:ind w:left="374"/>
        <w:rPr>
          <w:rFonts w:ascii="Times New Roman" w:eastAsia="Times New Roman" w:hAnsi="Times New Roman"/>
          <w:sz w:val="26"/>
          <w:szCs w:val="26"/>
          <w:lang w:eastAsia="ru-RU"/>
        </w:rPr>
      </w:pPr>
      <w:r w:rsidRPr="00733410">
        <w:rPr>
          <w:rFonts w:ascii="Times New Roman" w:eastAsia="Times New Roman" w:hAnsi="Times New Roman"/>
          <w:spacing w:val="-1"/>
          <w:sz w:val="26"/>
          <w:szCs w:val="26"/>
          <w:lang w:eastAsia="ru-RU"/>
        </w:rPr>
        <w:t>объем самостоятельных занятий в неделю - от 2 до 4 часов.</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Объем самостоятельной работы определяется с учетом минимальных затрат на подготовку домашнего задания, параллельного освоения детьми 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733410" w:rsidRPr="00733410" w:rsidRDefault="00733410" w:rsidP="00733410">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 xml:space="preserve">Ученик должен быть физически здоров. Занятия при повышенной </w:t>
      </w:r>
      <w:r w:rsidRPr="00733410">
        <w:rPr>
          <w:rFonts w:ascii="Times New Roman" w:eastAsia="Times New Roman" w:hAnsi="Times New Roman"/>
          <w:spacing w:val="-1"/>
          <w:sz w:val="26"/>
          <w:szCs w:val="26"/>
          <w:lang w:eastAsia="ru-RU"/>
        </w:rPr>
        <w:t xml:space="preserve">температуре опасны для здоровья и нецелесообразны, так как результат занятий </w:t>
      </w:r>
      <w:r w:rsidRPr="00733410">
        <w:rPr>
          <w:rFonts w:ascii="Times New Roman" w:eastAsia="Times New Roman" w:hAnsi="Times New Roman"/>
          <w:sz w:val="26"/>
          <w:szCs w:val="26"/>
          <w:lang w:eastAsia="ru-RU"/>
        </w:rPr>
        <w:t>всегда будет отрицательным.</w:t>
      </w:r>
    </w:p>
    <w:p w:rsidR="00733410" w:rsidRPr="00733410" w:rsidRDefault="00733410" w:rsidP="00733410">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733410">
        <w:rPr>
          <w:rFonts w:ascii="Times New Roman" w:eastAsia="Times New Roman" w:hAnsi="Times New Roman"/>
          <w:sz w:val="26"/>
          <w:szCs w:val="26"/>
          <w:lang w:eastAsia="ru-RU"/>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733410" w:rsidRPr="00733410" w:rsidRDefault="00733410" w:rsidP="00733410">
      <w:pPr>
        <w:widowControl w:val="0"/>
        <w:shd w:val="clear" w:color="auto" w:fill="FFFFFF"/>
        <w:autoSpaceDE w:val="0"/>
        <w:autoSpaceDN w:val="0"/>
        <w:adjustRightInd w:val="0"/>
        <w:spacing w:after="0"/>
        <w:jc w:val="both"/>
        <w:rPr>
          <w:rFonts w:ascii="Times New Roman" w:eastAsia="Times New Roman" w:hAnsi="Times New Roman"/>
          <w:iCs/>
          <w:sz w:val="26"/>
          <w:szCs w:val="26"/>
          <w:lang w:eastAsia="ru-RU"/>
        </w:rPr>
      </w:pPr>
      <w:r w:rsidRPr="00733410">
        <w:rPr>
          <w:rFonts w:ascii="Times New Roman" w:eastAsia="Times New Roman" w:hAnsi="Times New Roman"/>
          <w:spacing w:val="-1"/>
          <w:sz w:val="26"/>
          <w:szCs w:val="26"/>
          <w:lang w:eastAsia="ru-RU"/>
        </w:rPr>
        <w:t xml:space="preserve">Необходимо помочь ученику организовать домашнюю работу, исходя из </w:t>
      </w:r>
      <w:r w:rsidRPr="00733410">
        <w:rPr>
          <w:rFonts w:ascii="Times New Roman" w:eastAsia="Times New Roman" w:hAnsi="Times New Roman"/>
          <w:sz w:val="26"/>
          <w:szCs w:val="26"/>
          <w:lang w:eastAsia="ru-RU"/>
        </w:rPr>
        <w:t xml:space="preserve">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w:t>
      </w:r>
      <w:r w:rsidRPr="00733410">
        <w:rPr>
          <w:rFonts w:ascii="Times New Roman" w:eastAsia="Times New Roman" w:hAnsi="Times New Roman"/>
          <w:spacing w:val="-1"/>
          <w:sz w:val="26"/>
          <w:szCs w:val="26"/>
          <w:lang w:eastAsia="ru-RU"/>
        </w:rPr>
        <w:t xml:space="preserve">примерно треть времени); разбор новых произведений или чтение с листа более </w:t>
      </w:r>
      <w:r w:rsidRPr="00733410">
        <w:rPr>
          <w:rFonts w:ascii="Times New Roman" w:eastAsia="Times New Roman" w:hAnsi="Times New Roman"/>
          <w:spacing w:val="-2"/>
          <w:sz w:val="26"/>
          <w:szCs w:val="26"/>
          <w:lang w:eastAsia="ru-RU"/>
        </w:rPr>
        <w:t xml:space="preserve">легких (на 2-3 класса ниже по трудности); выучивание наизусть нотного текста, </w:t>
      </w:r>
      <w:r w:rsidRPr="00733410">
        <w:rPr>
          <w:rFonts w:ascii="Times New Roman" w:eastAsia="Times New Roman" w:hAnsi="Times New Roman"/>
          <w:sz w:val="26"/>
          <w:szCs w:val="26"/>
          <w:lang w:eastAsia="ru-RU"/>
        </w:rPr>
        <w:t xml:space="preserve">необходимого на данном этапе работы; работа над звуком и конкретными </w:t>
      </w:r>
      <w:r w:rsidRPr="00733410">
        <w:rPr>
          <w:rFonts w:ascii="Times New Roman" w:eastAsia="Times New Roman" w:hAnsi="Times New Roman"/>
          <w:spacing w:val="-2"/>
          <w:sz w:val="26"/>
          <w:szCs w:val="26"/>
          <w:lang w:eastAsia="ru-RU"/>
        </w:rPr>
        <w:t xml:space="preserve">деталями (следуя рекомендациям, данным преподавателем на уроке), доведение </w:t>
      </w:r>
      <w:r w:rsidRPr="00733410">
        <w:rPr>
          <w:rFonts w:ascii="Times New Roman" w:eastAsia="Times New Roman" w:hAnsi="Times New Roman"/>
          <w:spacing w:val="-1"/>
          <w:sz w:val="26"/>
          <w:szCs w:val="26"/>
          <w:lang w:eastAsia="ru-RU"/>
        </w:rPr>
        <w:t xml:space="preserve">произведения до концертного вида; проигрывание программы целиком перед зачетом или концертом; повторение ранее пройденных произведений. Все </w:t>
      </w:r>
      <w:r w:rsidRPr="00733410">
        <w:rPr>
          <w:rFonts w:ascii="Times New Roman" w:eastAsia="Times New Roman" w:hAnsi="Times New Roman"/>
          <w:sz w:val="26"/>
          <w:szCs w:val="26"/>
          <w:lang w:eastAsia="ru-RU"/>
        </w:rPr>
        <w:t xml:space="preserve">рекомендации по домашней работе в индивидуальном порядке дает </w:t>
      </w:r>
      <w:r w:rsidRPr="00733410">
        <w:rPr>
          <w:rFonts w:ascii="Times New Roman" w:eastAsia="Times New Roman" w:hAnsi="Times New Roman"/>
          <w:spacing w:val="-1"/>
          <w:sz w:val="26"/>
          <w:szCs w:val="26"/>
          <w:lang w:eastAsia="ru-RU"/>
        </w:rPr>
        <w:t>преподаватель и фиксирует их, в случае необходимости, в дневнике.</w:t>
      </w:r>
      <w:r w:rsidRPr="00733410">
        <w:rPr>
          <w:rFonts w:ascii="Times New Roman" w:eastAsia="Times New Roman" w:hAnsi="Times New Roman"/>
          <w:iCs/>
          <w:sz w:val="26"/>
          <w:szCs w:val="26"/>
          <w:lang w:eastAsia="ru-RU"/>
        </w:rPr>
        <w:t xml:space="preserve"> </w:t>
      </w:r>
    </w:p>
    <w:p w:rsidR="00733410" w:rsidRPr="003934E1" w:rsidRDefault="00733410" w:rsidP="003934E1">
      <w:pPr>
        <w:widowControl w:val="0"/>
        <w:autoSpaceDE w:val="0"/>
        <w:autoSpaceDN w:val="0"/>
        <w:adjustRightInd w:val="0"/>
        <w:spacing w:after="0"/>
        <w:rPr>
          <w:rFonts w:ascii="Times New Roman" w:eastAsia="Times New Roman" w:hAnsi="Times New Roman"/>
          <w:sz w:val="26"/>
          <w:szCs w:val="26"/>
          <w:lang w:eastAsia="ru-RU"/>
        </w:rPr>
      </w:pPr>
    </w:p>
    <w:p w:rsidR="00790B74" w:rsidRPr="003934E1" w:rsidRDefault="005465D1" w:rsidP="00FE08D7">
      <w:pPr>
        <w:pStyle w:val="a3"/>
        <w:numPr>
          <w:ilvl w:val="0"/>
          <w:numId w:val="65"/>
        </w:numPr>
        <w:spacing w:after="0"/>
        <w:outlineLvl w:val="0"/>
        <w:rPr>
          <w:rFonts w:ascii="Times New Roman" w:eastAsia="Times New Roman" w:hAnsi="Times New Roman"/>
          <w:b/>
          <w:sz w:val="26"/>
          <w:szCs w:val="26"/>
          <w:lang w:eastAsia="ru-RU"/>
        </w:rPr>
      </w:pPr>
      <w:r w:rsidRPr="003934E1">
        <w:rPr>
          <w:rFonts w:ascii="Times New Roman" w:eastAsia="Times New Roman" w:hAnsi="Times New Roman"/>
          <w:b/>
          <w:sz w:val="26"/>
          <w:szCs w:val="26"/>
          <w:lang w:eastAsia="ru-RU"/>
        </w:rPr>
        <w:t xml:space="preserve">ПО.01.УП.01. </w:t>
      </w:r>
      <w:r w:rsidR="003934E1">
        <w:rPr>
          <w:rFonts w:ascii="Times New Roman" w:eastAsia="Times New Roman" w:hAnsi="Times New Roman"/>
          <w:b/>
          <w:sz w:val="26"/>
          <w:szCs w:val="26"/>
          <w:lang w:eastAsia="ru-RU"/>
        </w:rPr>
        <w:t>Гитара</w:t>
      </w:r>
      <w:r w:rsidRPr="003934E1">
        <w:rPr>
          <w:rFonts w:ascii="Times New Roman" w:eastAsia="Times New Roman" w:hAnsi="Times New Roman"/>
          <w:b/>
          <w:sz w:val="26"/>
          <w:szCs w:val="26"/>
          <w:lang w:eastAsia="ru-RU"/>
        </w:rPr>
        <w:t>.</w:t>
      </w:r>
    </w:p>
    <w:p w:rsidR="003934E1" w:rsidRPr="003934E1" w:rsidRDefault="003934E1" w:rsidP="003934E1">
      <w:pPr>
        <w:widowControl w:val="0"/>
        <w:shd w:val="clear" w:color="auto" w:fill="FFFFFF"/>
        <w:tabs>
          <w:tab w:val="left" w:pos="1181"/>
        </w:tabs>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i/>
          <w:iCs/>
          <w:color w:val="000000"/>
          <w:spacing w:val="-22"/>
          <w:sz w:val="26"/>
          <w:szCs w:val="26"/>
          <w:lang w:eastAsia="ru-RU"/>
        </w:rPr>
        <w:t>1.</w:t>
      </w:r>
      <w:r w:rsidRPr="003934E1">
        <w:rPr>
          <w:rFonts w:ascii="Times New Roman" w:eastAsia="Times New Roman" w:hAnsi="Times New Roman"/>
          <w:i/>
          <w:iCs/>
          <w:color w:val="000000"/>
          <w:sz w:val="26"/>
          <w:szCs w:val="26"/>
          <w:lang w:eastAsia="ru-RU"/>
        </w:rPr>
        <w:tab/>
      </w:r>
      <w:r w:rsidRPr="003934E1">
        <w:rPr>
          <w:rFonts w:ascii="Times New Roman" w:eastAsia="Times New Roman" w:hAnsi="Times New Roman"/>
          <w:i/>
          <w:iCs/>
          <w:color w:val="000000"/>
          <w:spacing w:val="8"/>
          <w:sz w:val="26"/>
          <w:szCs w:val="26"/>
          <w:lang w:eastAsia="ru-RU"/>
        </w:rPr>
        <w:t>Характеристика   учебного   предмета,   его   место   и   роль   в</w:t>
      </w:r>
      <w:r w:rsidRPr="003934E1">
        <w:rPr>
          <w:rFonts w:ascii="Times New Roman" w:eastAsia="Times New Roman" w:hAnsi="Times New Roman"/>
          <w:i/>
          <w:iCs/>
          <w:color w:val="000000"/>
          <w:spacing w:val="8"/>
          <w:sz w:val="26"/>
          <w:szCs w:val="26"/>
          <w:lang w:eastAsia="ru-RU"/>
        </w:rPr>
        <w:br/>
      </w:r>
      <w:r w:rsidRPr="003934E1">
        <w:rPr>
          <w:rFonts w:ascii="Times New Roman" w:eastAsia="Times New Roman" w:hAnsi="Times New Roman"/>
          <w:i/>
          <w:iCs/>
          <w:color w:val="000000"/>
          <w:spacing w:val="3"/>
          <w:sz w:val="26"/>
          <w:szCs w:val="26"/>
          <w:lang w:eastAsia="ru-RU"/>
        </w:rPr>
        <w:t>образовательном процессе</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Шестиструнная гитара, в связи с её популярностью и демократичностью, становится значимым инструментом в деле приобщения детей к музыкальному искусству, решении актуальной для общества задачи общего музыкального образования.</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 Программа учебного предмета «Специальность» по виду инструмента </w:t>
      </w:r>
      <w:r w:rsidRPr="003934E1">
        <w:rPr>
          <w:rFonts w:ascii="Times New Roman" w:eastAsia="Times New Roman" w:hAnsi="Times New Roman"/>
          <w:color w:val="000000"/>
          <w:spacing w:val="13"/>
          <w:sz w:val="26"/>
          <w:szCs w:val="26"/>
          <w:lang w:eastAsia="ru-RU"/>
        </w:rPr>
        <w:t xml:space="preserve">«гитара  шестиструнная (классическая)», далее - «Специальность (гитара)», разработана на основе и с </w:t>
      </w:r>
      <w:r w:rsidRPr="003934E1">
        <w:rPr>
          <w:rFonts w:ascii="Times New Roman" w:eastAsia="Times New Roman" w:hAnsi="Times New Roman"/>
          <w:color w:val="000000"/>
          <w:spacing w:val="-1"/>
          <w:sz w:val="26"/>
          <w:szCs w:val="26"/>
          <w:lang w:eastAsia="ru-RU"/>
        </w:rPr>
        <w:t xml:space="preserve">учетом федеральных государственных требований к дополнительной </w:t>
      </w:r>
      <w:r w:rsidRPr="003934E1">
        <w:rPr>
          <w:rFonts w:ascii="Times New Roman" w:eastAsia="Times New Roman" w:hAnsi="Times New Roman"/>
          <w:color w:val="000000"/>
          <w:spacing w:val="12"/>
          <w:sz w:val="26"/>
          <w:szCs w:val="26"/>
          <w:lang w:eastAsia="ru-RU"/>
        </w:rPr>
        <w:t xml:space="preserve">предпрофессиональной общеобразовательной программе в области </w:t>
      </w:r>
      <w:r w:rsidRPr="003934E1">
        <w:rPr>
          <w:rFonts w:ascii="Times New Roman" w:eastAsia="Times New Roman" w:hAnsi="Times New Roman"/>
          <w:color w:val="000000"/>
          <w:spacing w:val="2"/>
          <w:sz w:val="26"/>
          <w:szCs w:val="26"/>
          <w:lang w:eastAsia="ru-RU"/>
        </w:rPr>
        <w:t>музыкального искусства «Народные инструменты».</w:t>
      </w:r>
    </w:p>
    <w:p w:rsidR="003934E1" w:rsidRPr="003934E1" w:rsidRDefault="003934E1" w:rsidP="003934E1">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Учебный предмет «Специальность (гитара)» направлен на приобретение </w:t>
      </w:r>
      <w:r w:rsidRPr="003934E1">
        <w:rPr>
          <w:rFonts w:ascii="Times New Roman" w:eastAsia="Times New Roman" w:hAnsi="Times New Roman"/>
          <w:color w:val="000000"/>
          <w:spacing w:val="13"/>
          <w:sz w:val="26"/>
          <w:szCs w:val="26"/>
          <w:lang w:eastAsia="ru-RU"/>
        </w:rPr>
        <w:t xml:space="preserve">детьми знаний, умений и навыков игры на шестиструнной  гитаре, получение ими </w:t>
      </w:r>
      <w:r w:rsidRPr="003934E1">
        <w:rPr>
          <w:rFonts w:ascii="Times New Roman" w:eastAsia="Times New Roman" w:hAnsi="Times New Roman"/>
          <w:color w:val="000000"/>
          <w:spacing w:val="-1"/>
          <w:sz w:val="26"/>
          <w:szCs w:val="26"/>
          <w:lang w:eastAsia="ru-RU"/>
        </w:rPr>
        <w:t>художественного образования, а также на эстетическое воспитание и духовно-нравственное развитие ученика.</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0"/>
          <w:sz w:val="26"/>
          <w:szCs w:val="26"/>
          <w:lang w:eastAsia="ru-RU"/>
        </w:rPr>
        <w:lastRenderedPageBreak/>
        <w:t xml:space="preserve">Обучение детей в области музыкального искусства ставит перед </w:t>
      </w:r>
      <w:r w:rsidRPr="003934E1">
        <w:rPr>
          <w:rFonts w:ascii="Times New Roman" w:eastAsia="Times New Roman" w:hAnsi="Times New Roman"/>
          <w:color w:val="000000"/>
          <w:sz w:val="26"/>
          <w:szCs w:val="26"/>
          <w:lang w:eastAsia="ru-RU"/>
        </w:rPr>
        <w:t xml:space="preserve">педагогом ряд задач как учебных, так и воспитательных. Решения основных вопросов в этой сфере образования направлены на раскрытие и развитие </w:t>
      </w:r>
      <w:r w:rsidRPr="003934E1">
        <w:rPr>
          <w:rFonts w:ascii="Times New Roman" w:eastAsia="Times New Roman" w:hAnsi="Times New Roman"/>
          <w:color w:val="000000"/>
          <w:spacing w:val="-1"/>
          <w:sz w:val="26"/>
          <w:szCs w:val="26"/>
          <w:lang w:eastAsia="ru-RU"/>
        </w:rPr>
        <w:t xml:space="preserve">индивидуальных способностей учащихся, а для наиболее одаренных из них - на </w:t>
      </w:r>
      <w:r w:rsidRPr="003934E1">
        <w:rPr>
          <w:rFonts w:ascii="Times New Roman" w:eastAsia="Times New Roman" w:hAnsi="Times New Roman"/>
          <w:color w:val="000000"/>
          <w:sz w:val="26"/>
          <w:szCs w:val="26"/>
          <w:lang w:eastAsia="ru-RU"/>
        </w:rPr>
        <w:t>их дальнейшую профессиональную деятельность.</w:t>
      </w:r>
    </w:p>
    <w:p w:rsidR="003934E1" w:rsidRPr="003934E1" w:rsidRDefault="003934E1" w:rsidP="003934E1">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Примерный учебный план по дополнительной предпрофессиональной </w:t>
      </w:r>
      <w:r w:rsidRPr="003934E1">
        <w:rPr>
          <w:rFonts w:ascii="Times New Roman" w:eastAsia="Times New Roman" w:hAnsi="Times New Roman"/>
          <w:color w:val="000000"/>
          <w:spacing w:val="-1"/>
          <w:sz w:val="26"/>
          <w:szCs w:val="26"/>
          <w:lang w:eastAsia="ru-RU"/>
        </w:rPr>
        <w:t xml:space="preserve">общеобразовательной программе в области искусства «Народные инструменты </w:t>
      </w:r>
      <w:r w:rsidRPr="003934E1">
        <w:rPr>
          <w:rFonts w:ascii="Times New Roman" w:eastAsia="Times New Roman" w:hAnsi="Times New Roman"/>
          <w:color w:val="000000"/>
          <w:spacing w:val="11"/>
          <w:sz w:val="26"/>
          <w:szCs w:val="26"/>
          <w:lang w:eastAsia="ru-RU"/>
        </w:rPr>
        <w:t>(гитара  шестиструнная)» направлен на приобретение обучающимися музыкально-</w:t>
      </w:r>
      <w:r w:rsidRPr="003934E1">
        <w:rPr>
          <w:rFonts w:ascii="Times New Roman" w:eastAsia="Times New Roman" w:hAnsi="Times New Roman"/>
          <w:color w:val="000000"/>
          <w:spacing w:val="-1"/>
          <w:sz w:val="26"/>
          <w:szCs w:val="26"/>
          <w:lang w:eastAsia="ru-RU"/>
        </w:rPr>
        <w:t>исполнительских знаний, умений, навыков.</w:t>
      </w:r>
    </w:p>
    <w:p w:rsidR="003934E1" w:rsidRPr="003934E1" w:rsidRDefault="003934E1" w:rsidP="003934E1">
      <w:pPr>
        <w:widowControl w:val="0"/>
        <w:shd w:val="clear" w:color="auto" w:fill="FFFFFF"/>
        <w:tabs>
          <w:tab w:val="left" w:pos="1090"/>
        </w:tabs>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b/>
          <w:bCs/>
          <w:i/>
          <w:iCs/>
          <w:color w:val="000000"/>
          <w:spacing w:val="6"/>
          <w:sz w:val="26"/>
          <w:szCs w:val="26"/>
          <w:lang w:eastAsia="ru-RU"/>
        </w:rPr>
        <w:t xml:space="preserve">Срок реализации </w:t>
      </w:r>
      <w:r w:rsidRPr="003934E1">
        <w:rPr>
          <w:rFonts w:ascii="Times New Roman" w:eastAsia="Times New Roman" w:hAnsi="Times New Roman"/>
          <w:color w:val="000000"/>
          <w:spacing w:val="6"/>
          <w:sz w:val="26"/>
          <w:szCs w:val="26"/>
          <w:lang w:eastAsia="ru-RU"/>
        </w:rPr>
        <w:t>учебного предмета «Специальность (гитара)» для</w:t>
      </w:r>
      <w:r w:rsidRPr="003934E1">
        <w:rPr>
          <w:rFonts w:ascii="Times New Roman" w:eastAsia="Times New Roman" w:hAnsi="Times New Roman"/>
          <w:color w:val="000000"/>
          <w:spacing w:val="6"/>
          <w:sz w:val="26"/>
          <w:szCs w:val="26"/>
          <w:lang w:eastAsia="ru-RU"/>
        </w:rPr>
        <w:br/>
      </w:r>
      <w:r w:rsidRPr="003934E1">
        <w:rPr>
          <w:rFonts w:ascii="Times New Roman" w:eastAsia="Times New Roman" w:hAnsi="Times New Roman"/>
          <w:color w:val="000000"/>
          <w:spacing w:val="-1"/>
          <w:sz w:val="26"/>
          <w:szCs w:val="26"/>
          <w:lang w:eastAsia="ru-RU"/>
        </w:rPr>
        <w:t>детей, поступивших в образовательное учреждение в первый класс в возрасте:</w:t>
      </w:r>
    </w:p>
    <w:p w:rsidR="003934E1" w:rsidRPr="003934E1" w:rsidRDefault="003934E1" w:rsidP="00FE08D7">
      <w:pPr>
        <w:widowControl w:val="0"/>
        <w:numPr>
          <w:ilvl w:val="0"/>
          <w:numId w:val="52"/>
        </w:numPr>
        <w:shd w:val="clear" w:color="auto" w:fill="FFFFFF"/>
        <w:tabs>
          <w:tab w:val="left" w:pos="221"/>
        </w:tabs>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с семи  до десяти  лет, составляет 8 лет;</w:t>
      </w:r>
    </w:p>
    <w:p w:rsidR="003934E1" w:rsidRPr="003934E1" w:rsidRDefault="003934E1" w:rsidP="00FE08D7">
      <w:pPr>
        <w:widowControl w:val="0"/>
        <w:numPr>
          <w:ilvl w:val="0"/>
          <w:numId w:val="52"/>
        </w:numPr>
        <w:shd w:val="clear" w:color="auto" w:fill="FFFFFF"/>
        <w:tabs>
          <w:tab w:val="left" w:pos="221"/>
        </w:tabs>
        <w:autoSpaceDE w:val="0"/>
        <w:autoSpaceDN w:val="0"/>
        <w:adjustRightInd w:val="0"/>
        <w:spacing w:before="5"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с одиннадцати  лет, составляет 5 лет.</w:t>
      </w:r>
    </w:p>
    <w:p w:rsidR="003934E1" w:rsidRPr="003934E1" w:rsidRDefault="003934E1" w:rsidP="003934E1">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 xml:space="preserve">Для детей, не закончивших освоение образовательной программы </w:t>
      </w:r>
      <w:r w:rsidRPr="003934E1">
        <w:rPr>
          <w:rFonts w:ascii="Times New Roman" w:eastAsia="Times New Roman" w:hAnsi="Times New Roman"/>
          <w:color w:val="000000"/>
          <w:spacing w:val="-1"/>
          <w:sz w:val="26"/>
          <w:szCs w:val="26"/>
          <w:lang w:eastAsia="ru-RU"/>
        </w:rPr>
        <w:t xml:space="preserve">основного общего образования или среднего (полного) общего образования и </w:t>
      </w:r>
      <w:r w:rsidRPr="003934E1">
        <w:rPr>
          <w:rFonts w:ascii="Times New Roman" w:eastAsia="Times New Roman" w:hAnsi="Times New Roman"/>
          <w:color w:val="000000"/>
          <w:spacing w:val="3"/>
          <w:sz w:val="26"/>
          <w:szCs w:val="26"/>
          <w:lang w:eastAsia="ru-RU"/>
        </w:rPr>
        <w:t xml:space="preserve">планирующих поступление в образовательные учреждения, реализующие </w:t>
      </w:r>
      <w:r w:rsidRPr="003934E1">
        <w:rPr>
          <w:rFonts w:ascii="Times New Roman" w:eastAsia="Times New Roman" w:hAnsi="Times New Roman"/>
          <w:color w:val="000000"/>
          <w:spacing w:val="9"/>
          <w:sz w:val="26"/>
          <w:szCs w:val="26"/>
          <w:lang w:eastAsia="ru-RU"/>
        </w:rPr>
        <w:t xml:space="preserve">основные профессиональные образовательные программы в области </w:t>
      </w:r>
      <w:r w:rsidRPr="003934E1">
        <w:rPr>
          <w:rFonts w:ascii="Times New Roman" w:eastAsia="Times New Roman" w:hAnsi="Times New Roman"/>
          <w:color w:val="000000"/>
          <w:spacing w:val="-1"/>
          <w:sz w:val="26"/>
          <w:szCs w:val="26"/>
          <w:lang w:eastAsia="ru-RU"/>
        </w:rPr>
        <w:t>музыкального искусства, срок освоения может быть увеличен на один год.</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b/>
          <w:bCs/>
          <w:i/>
          <w:iCs/>
          <w:color w:val="000000"/>
          <w:spacing w:val="3"/>
          <w:sz w:val="26"/>
          <w:szCs w:val="26"/>
          <w:lang w:eastAsia="ru-RU"/>
        </w:rPr>
        <w:t xml:space="preserve">Объем учебного времени, </w:t>
      </w:r>
      <w:r w:rsidRPr="003934E1">
        <w:rPr>
          <w:rFonts w:ascii="Times New Roman" w:eastAsia="Times New Roman" w:hAnsi="Times New Roman"/>
          <w:color w:val="000000"/>
          <w:spacing w:val="3"/>
          <w:sz w:val="26"/>
          <w:szCs w:val="26"/>
          <w:lang w:eastAsia="ru-RU"/>
        </w:rPr>
        <w:t xml:space="preserve">предусмотренный учебным планом </w:t>
      </w:r>
      <w:r w:rsidRPr="003934E1">
        <w:rPr>
          <w:rFonts w:ascii="Times New Roman" w:eastAsia="Times New Roman" w:hAnsi="Times New Roman"/>
          <w:color w:val="000000"/>
          <w:spacing w:val="14"/>
          <w:sz w:val="26"/>
          <w:szCs w:val="26"/>
          <w:lang w:eastAsia="ru-RU"/>
        </w:rPr>
        <w:t xml:space="preserve">образовательного учреждения на реализацию учебного предмета </w:t>
      </w:r>
      <w:r w:rsidRPr="003934E1">
        <w:rPr>
          <w:rFonts w:ascii="Times New Roman" w:eastAsia="Times New Roman" w:hAnsi="Times New Roman"/>
          <w:color w:val="000000"/>
          <w:spacing w:val="-1"/>
          <w:sz w:val="26"/>
          <w:szCs w:val="26"/>
          <w:lang w:eastAsia="ru-RU"/>
        </w:rPr>
        <w:t>«Специальность (гитара)»:</w:t>
      </w:r>
    </w:p>
    <w:p w:rsidR="003934E1" w:rsidRPr="003934E1" w:rsidRDefault="003934E1" w:rsidP="003934E1">
      <w:pPr>
        <w:widowControl w:val="0"/>
        <w:shd w:val="clear" w:color="auto" w:fill="FFFFFF"/>
        <w:autoSpaceDE w:val="0"/>
        <w:autoSpaceDN w:val="0"/>
        <w:adjustRightInd w:val="0"/>
        <w:spacing w:after="0"/>
        <w:jc w:val="right"/>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368"/>
        <w:gridCol w:w="1277"/>
        <w:gridCol w:w="1411"/>
        <w:gridCol w:w="998"/>
        <w:gridCol w:w="1488"/>
      </w:tblGrid>
      <w:tr w:rsidR="003934E1" w:rsidRPr="003934E1" w:rsidTr="003934E1">
        <w:trPr>
          <w:trHeight w:hRule="exact" w:val="365"/>
        </w:trPr>
        <w:tc>
          <w:tcPr>
            <w:tcW w:w="4368"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Срок обучения</w:t>
            </w:r>
          </w:p>
        </w:tc>
        <w:tc>
          <w:tcPr>
            <w:tcW w:w="1277"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8 лет</w:t>
            </w:r>
          </w:p>
        </w:tc>
        <w:tc>
          <w:tcPr>
            <w:tcW w:w="1411"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9-й год</w:t>
            </w:r>
          </w:p>
        </w:tc>
        <w:tc>
          <w:tcPr>
            <w:tcW w:w="998"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5 лет</w:t>
            </w:r>
          </w:p>
        </w:tc>
        <w:tc>
          <w:tcPr>
            <w:tcW w:w="1488"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6-й год</w:t>
            </w:r>
          </w:p>
        </w:tc>
      </w:tr>
      <w:tr w:rsidR="003934E1" w:rsidRPr="003934E1" w:rsidTr="003934E1">
        <w:trPr>
          <w:trHeight w:hRule="exact" w:val="595"/>
        </w:trPr>
        <w:tc>
          <w:tcPr>
            <w:tcW w:w="4368"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277"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11"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обучения</w:t>
            </w:r>
          </w:p>
        </w:tc>
        <w:tc>
          <w:tcPr>
            <w:tcW w:w="998"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88"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обучения</w:t>
            </w:r>
          </w:p>
        </w:tc>
      </w:tr>
      <w:tr w:rsidR="003934E1" w:rsidRPr="003934E1" w:rsidTr="003934E1">
        <w:trPr>
          <w:trHeight w:hRule="exact" w:val="413"/>
        </w:trPr>
        <w:tc>
          <w:tcPr>
            <w:tcW w:w="4368"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Максимальная   учебная   нагрузка</w:t>
            </w:r>
          </w:p>
        </w:tc>
        <w:tc>
          <w:tcPr>
            <w:tcW w:w="1277"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4"/>
                <w:sz w:val="26"/>
                <w:szCs w:val="26"/>
                <w:lang w:eastAsia="ru-RU"/>
              </w:rPr>
              <w:t>1316</w:t>
            </w:r>
          </w:p>
        </w:tc>
        <w:tc>
          <w:tcPr>
            <w:tcW w:w="1411"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214,5</w:t>
            </w:r>
          </w:p>
        </w:tc>
        <w:tc>
          <w:tcPr>
            <w:tcW w:w="998"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924</w:t>
            </w:r>
          </w:p>
        </w:tc>
        <w:tc>
          <w:tcPr>
            <w:tcW w:w="1488"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214,5</w:t>
            </w:r>
          </w:p>
        </w:tc>
      </w:tr>
      <w:tr w:rsidR="003934E1" w:rsidRPr="003934E1" w:rsidTr="003934E1">
        <w:trPr>
          <w:trHeight w:hRule="exact" w:val="566"/>
        </w:trPr>
        <w:tc>
          <w:tcPr>
            <w:tcW w:w="4368"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(в часах)</w:t>
            </w:r>
          </w:p>
        </w:tc>
        <w:tc>
          <w:tcPr>
            <w:tcW w:w="1277"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11"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998"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88"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422"/>
        </w:trPr>
        <w:tc>
          <w:tcPr>
            <w:tcW w:w="4368"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Количество</w:t>
            </w:r>
          </w:p>
        </w:tc>
        <w:tc>
          <w:tcPr>
            <w:tcW w:w="1277"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559</w:t>
            </w:r>
          </w:p>
        </w:tc>
        <w:tc>
          <w:tcPr>
            <w:tcW w:w="1411"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10"/>
                <w:sz w:val="26"/>
                <w:szCs w:val="26"/>
                <w:lang w:eastAsia="ru-RU"/>
              </w:rPr>
              <w:t>82,5</w:t>
            </w:r>
          </w:p>
        </w:tc>
        <w:tc>
          <w:tcPr>
            <w:tcW w:w="998"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363</w:t>
            </w:r>
          </w:p>
        </w:tc>
        <w:tc>
          <w:tcPr>
            <w:tcW w:w="1488"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10"/>
                <w:sz w:val="26"/>
                <w:szCs w:val="26"/>
                <w:lang w:eastAsia="ru-RU"/>
              </w:rPr>
              <w:t>82,5</w:t>
            </w:r>
          </w:p>
        </w:tc>
      </w:tr>
      <w:tr w:rsidR="003934E1" w:rsidRPr="003934E1" w:rsidTr="003934E1">
        <w:trPr>
          <w:trHeight w:hRule="exact" w:val="557"/>
        </w:trPr>
        <w:tc>
          <w:tcPr>
            <w:tcW w:w="4368"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часов на аудиторные занятия</w:t>
            </w:r>
          </w:p>
        </w:tc>
        <w:tc>
          <w:tcPr>
            <w:tcW w:w="1277"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11"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998"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88"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422"/>
        </w:trPr>
        <w:tc>
          <w:tcPr>
            <w:tcW w:w="4368"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Количество             часов             на</w:t>
            </w:r>
          </w:p>
        </w:tc>
        <w:tc>
          <w:tcPr>
            <w:tcW w:w="1277"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757</w:t>
            </w:r>
          </w:p>
        </w:tc>
        <w:tc>
          <w:tcPr>
            <w:tcW w:w="1411"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132</w:t>
            </w:r>
          </w:p>
        </w:tc>
        <w:tc>
          <w:tcPr>
            <w:tcW w:w="998"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561</w:t>
            </w:r>
          </w:p>
        </w:tc>
        <w:tc>
          <w:tcPr>
            <w:tcW w:w="1488"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132</w:t>
            </w:r>
          </w:p>
        </w:tc>
      </w:tr>
      <w:tr w:rsidR="003934E1" w:rsidRPr="003934E1" w:rsidTr="003934E1">
        <w:trPr>
          <w:trHeight w:hRule="exact" w:val="470"/>
        </w:trPr>
        <w:tc>
          <w:tcPr>
            <w:tcW w:w="4368"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Внеаудиторную</w:t>
            </w:r>
            <w:r>
              <w:rPr>
                <w:rFonts w:ascii="Times New Roman" w:eastAsia="Times New Roman" w:hAnsi="Times New Roman"/>
                <w:color w:val="000000"/>
                <w:spacing w:val="-6"/>
                <w:sz w:val="26"/>
                <w:szCs w:val="26"/>
                <w:lang w:eastAsia="ru-RU"/>
              </w:rPr>
              <w:t xml:space="preserve"> </w:t>
            </w:r>
          </w:p>
        </w:tc>
        <w:tc>
          <w:tcPr>
            <w:tcW w:w="1277"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11"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998"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88"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390"/>
        </w:trPr>
        <w:tc>
          <w:tcPr>
            <w:tcW w:w="4368"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(самостоятельную) работу</w:t>
            </w:r>
          </w:p>
        </w:tc>
        <w:tc>
          <w:tcPr>
            <w:tcW w:w="1277"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11"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998"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88"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3934E1" w:rsidRPr="003934E1" w:rsidRDefault="003934E1" w:rsidP="003934E1">
      <w:pPr>
        <w:widowControl w:val="0"/>
        <w:shd w:val="clear" w:color="auto" w:fill="FFFFFF"/>
        <w:autoSpaceDE w:val="0"/>
        <w:autoSpaceDN w:val="0"/>
        <w:adjustRightInd w:val="0"/>
        <w:spacing w:before="346" w:after="0"/>
        <w:rPr>
          <w:rFonts w:ascii="Times New Roman" w:eastAsia="Times New Roman" w:hAnsi="Times New Roman"/>
          <w:sz w:val="26"/>
          <w:szCs w:val="26"/>
          <w:lang w:eastAsia="ru-RU"/>
        </w:rPr>
      </w:pPr>
      <w:r w:rsidRPr="003934E1">
        <w:rPr>
          <w:rFonts w:ascii="Times New Roman" w:eastAsia="Times New Roman" w:hAnsi="Times New Roman"/>
          <w:i/>
          <w:iCs/>
          <w:color w:val="000000"/>
          <w:spacing w:val="1"/>
          <w:sz w:val="26"/>
          <w:szCs w:val="26"/>
          <w:lang w:eastAsia="ru-RU"/>
        </w:rPr>
        <w:t>Форма проведения учебных аудиторных занятий</w:t>
      </w:r>
      <w:r w:rsidRPr="003934E1">
        <w:rPr>
          <w:rFonts w:ascii="Times New Roman" w:eastAsia="Times New Roman" w:hAnsi="Times New Roman"/>
          <w:i/>
          <w:iCs/>
          <w:color w:val="000000"/>
          <w:spacing w:val="1"/>
          <w:sz w:val="26"/>
          <w:szCs w:val="26"/>
          <w:vertAlign w:val="subscript"/>
          <w:lang w:eastAsia="ru-RU"/>
        </w:rPr>
        <w:t>:</w:t>
      </w:r>
      <w:r w:rsidRPr="003934E1">
        <w:rPr>
          <w:rFonts w:ascii="Times New Roman" w:eastAsia="Times New Roman" w:hAnsi="Times New Roman"/>
          <w:i/>
          <w:iCs/>
          <w:color w:val="000000"/>
          <w:spacing w:val="1"/>
          <w:sz w:val="26"/>
          <w:szCs w:val="26"/>
          <w:lang w:eastAsia="ru-RU"/>
        </w:rPr>
        <w:t xml:space="preserve"> </w:t>
      </w:r>
      <w:r w:rsidRPr="003934E1">
        <w:rPr>
          <w:rFonts w:ascii="Times New Roman" w:eastAsia="Times New Roman" w:hAnsi="Times New Roman"/>
          <w:color w:val="000000"/>
          <w:spacing w:val="1"/>
          <w:sz w:val="26"/>
          <w:szCs w:val="26"/>
          <w:lang w:eastAsia="ru-RU"/>
        </w:rPr>
        <w:t xml:space="preserve">индивидуальная, </w:t>
      </w:r>
      <w:r w:rsidRPr="003934E1">
        <w:rPr>
          <w:rFonts w:ascii="Times New Roman" w:eastAsia="Times New Roman" w:hAnsi="Times New Roman"/>
          <w:color w:val="000000"/>
          <w:spacing w:val="-2"/>
          <w:sz w:val="26"/>
          <w:szCs w:val="26"/>
          <w:lang w:eastAsia="ru-RU"/>
        </w:rPr>
        <w:t>рекомендуемая продолжительность урока - 45 минут.</w:t>
      </w:r>
    </w:p>
    <w:p w:rsidR="003934E1" w:rsidRPr="003934E1" w:rsidRDefault="003934E1" w:rsidP="003934E1">
      <w:pPr>
        <w:widowControl w:val="0"/>
        <w:shd w:val="clear" w:color="auto" w:fill="FFFFFF"/>
        <w:autoSpaceDE w:val="0"/>
        <w:autoSpaceDN w:val="0"/>
        <w:adjustRightInd w:val="0"/>
        <w:spacing w:before="10" w:after="0"/>
        <w:ind w:right="14"/>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Индивидуальная форма позволяет преподавателю лучше узнать ученика, </w:t>
      </w:r>
      <w:r w:rsidRPr="003934E1">
        <w:rPr>
          <w:rFonts w:ascii="Times New Roman" w:eastAsia="Times New Roman" w:hAnsi="Times New Roman"/>
          <w:color w:val="000000"/>
          <w:sz w:val="26"/>
          <w:szCs w:val="26"/>
          <w:lang w:eastAsia="ru-RU"/>
        </w:rPr>
        <w:t xml:space="preserve">его музыкальные возможности, способности, эмоционально-психологические </w:t>
      </w:r>
      <w:r w:rsidRPr="003934E1">
        <w:rPr>
          <w:rFonts w:ascii="Times New Roman" w:eastAsia="Times New Roman" w:hAnsi="Times New Roman"/>
          <w:color w:val="000000"/>
          <w:spacing w:val="-2"/>
          <w:sz w:val="26"/>
          <w:szCs w:val="26"/>
          <w:lang w:eastAsia="ru-RU"/>
        </w:rPr>
        <w:t>особенности.</w:t>
      </w:r>
    </w:p>
    <w:p w:rsidR="003934E1" w:rsidRPr="003934E1" w:rsidRDefault="003934E1" w:rsidP="003934E1">
      <w:pPr>
        <w:widowControl w:val="0"/>
        <w:shd w:val="clear" w:color="auto" w:fill="FFFFFF"/>
        <w:autoSpaceDE w:val="0"/>
        <w:autoSpaceDN w:val="0"/>
        <w:adjustRightInd w:val="0"/>
        <w:spacing w:before="14" w:after="0"/>
        <w:rPr>
          <w:rFonts w:ascii="Times New Roman" w:eastAsia="Times New Roman" w:hAnsi="Times New Roman"/>
          <w:sz w:val="26"/>
          <w:szCs w:val="26"/>
          <w:lang w:eastAsia="ru-RU"/>
        </w:rPr>
      </w:pPr>
      <w:r w:rsidRPr="003934E1">
        <w:rPr>
          <w:rFonts w:ascii="Times New Roman" w:eastAsia="Times New Roman" w:hAnsi="Times New Roman"/>
          <w:i/>
          <w:iCs/>
          <w:color w:val="000000"/>
          <w:spacing w:val="4"/>
          <w:sz w:val="26"/>
          <w:szCs w:val="26"/>
          <w:lang w:eastAsia="ru-RU"/>
        </w:rPr>
        <w:t>Цели и задачи учебного предмета «Специальность (гитара)»</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0"/>
          <w:sz w:val="26"/>
          <w:szCs w:val="26"/>
          <w:lang w:eastAsia="ru-RU"/>
        </w:rPr>
        <w:t>Цели:</w:t>
      </w:r>
    </w:p>
    <w:p w:rsidR="003934E1" w:rsidRPr="003934E1" w:rsidRDefault="003934E1" w:rsidP="00FE08D7">
      <w:pPr>
        <w:widowControl w:val="0"/>
        <w:numPr>
          <w:ilvl w:val="0"/>
          <w:numId w:val="90"/>
        </w:numPr>
        <w:shd w:val="clear" w:color="auto" w:fill="FFFFFF"/>
        <w:tabs>
          <w:tab w:val="left" w:pos="821"/>
        </w:tabs>
        <w:autoSpaceDE w:val="0"/>
        <w:autoSpaceDN w:val="0"/>
        <w:adjustRightInd w:val="0"/>
        <w:spacing w:before="24" w:after="0"/>
        <w:ind w:left="120" w:firstLine="504"/>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2"/>
          <w:sz w:val="26"/>
          <w:szCs w:val="26"/>
          <w:lang w:eastAsia="ru-RU"/>
        </w:rPr>
        <w:t>развитие   музыкально-творческих   способностей   учащегося,   на   основе</w:t>
      </w:r>
      <w:r w:rsidRPr="003934E1">
        <w:rPr>
          <w:rFonts w:ascii="Times New Roman" w:eastAsia="Times New Roman" w:hAnsi="Times New Roman"/>
          <w:color w:val="000000"/>
          <w:spacing w:val="-2"/>
          <w:sz w:val="26"/>
          <w:szCs w:val="26"/>
          <w:lang w:eastAsia="ru-RU"/>
        </w:rPr>
        <w:br/>
      </w:r>
      <w:r w:rsidRPr="003934E1">
        <w:rPr>
          <w:rFonts w:ascii="Times New Roman" w:eastAsia="Times New Roman" w:hAnsi="Times New Roman"/>
          <w:color w:val="000000"/>
          <w:spacing w:val="6"/>
          <w:sz w:val="26"/>
          <w:szCs w:val="26"/>
          <w:lang w:eastAsia="ru-RU"/>
        </w:rPr>
        <w:t>приобретенных им знаний, умений и навыков, позволяющих воспринимать,</w:t>
      </w:r>
      <w:r w:rsidRPr="003934E1">
        <w:rPr>
          <w:rFonts w:ascii="Times New Roman" w:eastAsia="Times New Roman" w:hAnsi="Times New Roman"/>
          <w:color w:val="000000"/>
          <w:spacing w:val="6"/>
          <w:sz w:val="26"/>
          <w:szCs w:val="26"/>
          <w:lang w:eastAsia="ru-RU"/>
        </w:rPr>
        <w:br/>
      </w:r>
      <w:r w:rsidRPr="003934E1">
        <w:rPr>
          <w:rFonts w:ascii="Times New Roman" w:eastAsia="Times New Roman" w:hAnsi="Times New Roman"/>
          <w:color w:val="000000"/>
          <w:spacing w:val="8"/>
          <w:sz w:val="26"/>
          <w:szCs w:val="26"/>
          <w:lang w:eastAsia="ru-RU"/>
        </w:rPr>
        <w:t xml:space="preserve">осваивать и исполнять на классической  гитаре  произведения различных </w:t>
      </w:r>
      <w:r w:rsidRPr="003934E1">
        <w:rPr>
          <w:rFonts w:ascii="Times New Roman" w:eastAsia="Times New Roman" w:hAnsi="Times New Roman"/>
          <w:color w:val="000000"/>
          <w:spacing w:val="8"/>
          <w:sz w:val="26"/>
          <w:szCs w:val="26"/>
          <w:lang w:eastAsia="ru-RU"/>
        </w:rPr>
        <w:lastRenderedPageBreak/>
        <w:t xml:space="preserve">жанров и форм в  </w:t>
      </w:r>
      <w:r w:rsidRPr="003934E1">
        <w:rPr>
          <w:rFonts w:ascii="Times New Roman" w:eastAsia="Times New Roman" w:hAnsi="Times New Roman"/>
          <w:color w:val="000000"/>
          <w:spacing w:val="-1"/>
          <w:sz w:val="26"/>
          <w:szCs w:val="26"/>
          <w:lang w:eastAsia="ru-RU"/>
        </w:rPr>
        <w:t>соответствии с ФГТ;</w:t>
      </w:r>
    </w:p>
    <w:p w:rsidR="003934E1" w:rsidRPr="003934E1" w:rsidRDefault="003934E1" w:rsidP="00FE08D7">
      <w:pPr>
        <w:widowControl w:val="0"/>
        <w:numPr>
          <w:ilvl w:val="0"/>
          <w:numId w:val="90"/>
        </w:numPr>
        <w:shd w:val="clear" w:color="auto" w:fill="FFFFFF"/>
        <w:tabs>
          <w:tab w:val="left" w:pos="821"/>
        </w:tabs>
        <w:autoSpaceDE w:val="0"/>
        <w:autoSpaceDN w:val="0"/>
        <w:adjustRightInd w:val="0"/>
        <w:spacing w:before="29" w:after="0"/>
        <w:ind w:left="120" w:firstLine="504"/>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6"/>
          <w:sz w:val="26"/>
          <w:szCs w:val="26"/>
          <w:lang w:eastAsia="ru-RU"/>
        </w:rPr>
        <w:t xml:space="preserve">определение наиболее одаренных детей и их дальнейшая подготовка к </w:t>
      </w:r>
      <w:r w:rsidRPr="003934E1">
        <w:rPr>
          <w:rFonts w:ascii="Times New Roman" w:eastAsia="Times New Roman" w:hAnsi="Times New Roman"/>
          <w:color w:val="000000"/>
          <w:spacing w:val="4"/>
          <w:sz w:val="26"/>
          <w:szCs w:val="26"/>
          <w:lang w:eastAsia="ru-RU"/>
        </w:rPr>
        <w:t xml:space="preserve">продолжению обучения в средних профессиональных музыкальных учебных </w:t>
      </w:r>
      <w:r w:rsidRPr="003934E1">
        <w:rPr>
          <w:rFonts w:ascii="Times New Roman" w:eastAsia="Times New Roman" w:hAnsi="Times New Roman"/>
          <w:color w:val="000000"/>
          <w:spacing w:val="-3"/>
          <w:sz w:val="26"/>
          <w:szCs w:val="26"/>
          <w:lang w:eastAsia="ru-RU"/>
        </w:rPr>
        <w:t>заведениях.</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9"/>
          <w:sz w:val="26"/>
          <w:szCs w:val="26"/>
          <w:lang w:eastAsia="ru-RU"/>
        </w:rPr>
        <w:t>Задачи:</w:t>
      </w:r>
    </w:p>
    <w:p w:rsidR="003934E1" w:rsidRPr="003934E1" w:rsidRDefault="003934E1" w:rsidP="003934E1">
      <w:pPr>
        <w:widowControl w:val="0"/>
        <w:shd w:val="clear" w:color="auto" w:fill="FFFFFF"/>
        <w:tabs>
          <w:tab w:val="left" w:pos="710"/>
        </w:tabs>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6"/>
          <w:sz w:val="26"/>
          <w:szCs w:val="26"/>
          <w:lang w:eastAsia="ru-RU"/>
        </w:rPr>
        <w:t>выявление творческих способностей ученика в области музыкального</w:t>
      </w:r>
      <w:r w:rsidRPr="003934E1">
        <w:rPr>
          <w:rFonts w:ascii="Times New Roman" w:eastAsia="Times New Roman" w:hAnsi="Times New Roman"/>
          <w:color w:val="000000"/>
          <w:spacing w:val="6"/>
          <w:sz w:val="26"/>
          <w:szCs w:val="26"/>
          <w:lang w:eastAsia="ru-RU"/>
        </w:rPr>
        <w:br/>
      </w:r>
      <w:r w:rsidRPr="003934E1">
        <w:rPr>
          <w:rFonts w:ascii="Times New Roman" w:eastAsia="Times New Roman" w:hAnsi="Times New Roman"/>
          <w:color w:val="000000"/>
          <w:spacing w:val="9"/>
          <w:sz w:val="26"/>
          <w:szCs w:val="26"/>
          <w:lang w:eastAsia="ru-RU"/>
        </w:rPr>
        <w:t xml:space="preserve">искусства и их развитие  в  области  исполнительства на классической  гитаре  до уровня </w:t>
      </w:r>
      <w:r w:rsidRPr="003934E1">
        <w:rPr>
          <w:rFonts w:ascii="Times New Roman" w:eastAsia="Times New Roman" w:hAnsi="Times New Roman"/>
          <w:color w:val="000000"/>
          <w:spacing w:val="-1"/>
          <w:sz w:val="26"/>
          <w:szCs w:val="26"/>
          <w:lang w:eastAsia="ru-RU"/>
        </w:rPr>
        <w:t>подготовки, достаточного для творческого самовыражения и самореализации;</w:t>
      </w:r>
    </w:p>
    <w:p w:rsidR="003934E1" w:rsidRPr="003934E1" w:rsidRDefault="003934E1" w:rsidP="003934E1">
      <w:pPr>
        <w:widowControl w:val="0"/>
        <w:shd w:val="clear" w:color="auto" w:fill="FFFFFF"/>
        <w:tabs>
          <w:tab w:val="left" w:pos="787"/>
        </w:tabs>
        <w:autoSpaceDE w:val="0"/>
        <w:autoSpaceDN w:val="0"/>
        <w:adjustRightInd w:val="0"/>
        <w:spacing w:before="14"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2"/>
          <w:sz w:val="26"/>
          <w:szCs w:val="26"/>
          <w:lang w:eastAsia="ru-RU"/>
        </w:rPr>
        <w:t xml:space="preserve">овладение    знаниями,    умениями    и    навыками    игры    на    классической  гитаре, </w:t>
      </w:r>
      <w:r w:rsidRPr="003934E1">
        <w:rPr>
          <w:rFonts w:ascii="Times New Roman" w:eastAsia="Times New Roman" w:hAnsi="Times New Roman"/>
          <w:color w:val="000000"/>
          <w:spacing w:val="-1"/>
          <w:sz w:val="26"/>
          <w:szCs w:val="26"/>
          <w:lang w:eastAsia="ru-RU"/>
        </w:rPr>
        <w:t>позволяющими выпускнику приобретать собственный опыт музицирования;</w:t>
      </w:r>
    </w:p>
    <w:p w:rsidR="003934E1" w:rsidRPr="003934E1" w:rsidRDefault="003934E1" w:rsidP="00FE08D7">
      <w:pPr>
        <w:widowControl w:val="0"/>
        <w:numPr>
          <w:ilvl w:val="0"/>
          <w:numId w:val="91"/>
        </w:numPr>
        <w:shd w:val="clear" w:color="auto" w:fill="FFFFFF"/>
        <w:tabs>
          <w:tab w:val="left" w:pos="710"/>
        </w:tabs>
        <w:autoSpaceDE w:val="0"/>
        <w:autoSpaceDN w:val="0"/>
        <w:adjustRightInd w:val="0"/>
        <w:spacing w:before="5" w:after="0"/>
        <w:ind w:left="562"/>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приобретение обучающимися опыта творческой деятельности;</w:t>
      </w:r>
    </w:p>
    <w:p w:rsidR="003934E1" w:rsidRPr="003934E1" w:rsidRDefault="003934E1" w:rsidP="00FE08D7">
      <w:pPr>
        <w:widowControl w:val="0"/>
        <w:numPr>
          <w:ilvl w:val="0"/>
          <w:numId w:val="91"/>
        </w:numPr>
        <w:shd w:val="clear" w:color="auto" w:fill="FFFFFF"/>
        <w:tabs>
          <w:tab w:val="left" w:pos="710"/>
        </w:tabs>
        <w:autoSpaceDE w:val="0"/>
        <w:autoSpaceDN w:val="0"/>
        <w:adjustRightInd w:val="0"/>
        <w:spacing w:before="10" w:after="0"/>
        <w:ind w:left="5" w:firstLine="557"/>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формирование     навыков     сольной     исполнительской     практики     и</w:t>
      </w:r>
      <w:r w:rsidRPr="003934E1">
        <w:rPr>
          <w:rFonts w:ascii="Times New Roman" w:eastAsia="Times New Roman" w:hAnsi="Times New Roman"/>
          <w:color w:val="000000"/>
          <w:sz w:val="26"/>
          <w:szCs w:val="26"/>
          <w:lang w:eastAsia="ru-RU"/>
        </w:rPr>
        <w:br/>
      </w:r>
      <w:r w:rsidRPr="003934E1">
        <w:rPr>
          <w:rFonts w:ascii="Times New Roman" w:eastAsia="Times New Roman" w:hAnsi="Times New Roman"/>
          <w:color w:val="000000"/>
          <w:spacing w:val="-1"/>
          <w:sz w:val="26"/>
          <w:szCs w:val="26"/>
          <w:lang w:eastAsia="ru-RU"/>
        </w:rPr>
        <w:t>коллективной творческой деятельности, их практическое применение;</w:t>
      </w:r>
    </w:p>
    <w:p w:rsidR="003934E1" w:rsidRPr="003934E1" w:rsidRDefault="003934E1" w:rsidP="00FE08D7">
      <w:pPr>
        <w:widowControl w:val="0"/>
        <w:numPr>
          <w:ilvl w:val="0"/>
          <w:numId w:val="91"/>
        </w:numPr>
        <w:shd w:val="clear" w:color="auto" w:fill="FFFFFF"/>
        <w:tabs>
          <w:tab w:val="left" w:pos="710"/>
        </w:tabs>
        <w:autoSpaceDE w:val="0"/>
        <w:autoSpaceDN w:val="0"/>
        <w:adjustRightInd w:val="0"/>
        <w:spacing w:before="5" w:after="0"/>
        <w:ind w:left="5" w:firstLine="557"/>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достижение     уровня     образованности,     позволяющего     выпускнику</w:t>
      </w:r>
      <w:r w:rsidRPr="003934E1">
        <w:rPr>
          <w:rFonts w:ascii="Times New Roman" w:eastAsia="Times New Roman" w:hAnsi="Times New Roman"/>
          <w:color w:val="000000"/>
          <w:sz w:val="26"/>
          <w:szCs w:val="26"/>
          <w:lang w:eastAsia="ru-RU"/>
        </w:rPr>
        <w:br/>
      </w:r>
      <w:r w:rsidRPr="003934E1">
        <w:rPr>
          <w:rFonts w:ascii="Times New Roman" w:eastAsia="Times New Roman" w:hAnsi="Times New Roman"/>
          <w:color w:val="000000"/>
          <w:spacing w:val="-1"/>
          <w:sz w:val="26"/>
          <w:szCs w:val="26"/>
          <w:lang w:eastAsia="ru-RU"/>
        </w:rPr>
        <w:t>самостоятельно ориентироваться в мировой музыкальной культуре;</w:t>
      </w:r>
    </w:p>
    <w:p w:rsidR="003934E1" w:rsidRPr="003934E1" w:rsidRDefault="003934E1" w:rsidP="00FE08D7">
      <w:pPr>
        <w:widowControl w:val="0"/>
        <w:numPr>
          <w:ilvl w:val="0"/>
          <w:numId w:val="91"/>
        </w:numPr>
        <w:shd w:val="clear" w:color="auto" w:fill="FFFFFF"/>
        <w:tabs>
          <w:tab w:val="left" w:pos="710"/>
        </w:tabs>
        <w:autoSpaceDE w:val="0"/>
        <w:autoSpaceDN w:val="0"/>
        <w:adjustRightInd w:val="0"/>
        <w:spacing w:before="19" w:after="0"/>
        <w:ind w:left="5" w:firstLine="557"/>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формирование    у    лучших    выпускников    осознанной    мотивации    к</w:t>
      </w:r>
      <w:r w:rsidRPr="003934E1">
        <w:rPr>
          <w:rFonts w:ascii="Times New Roman" w:eastAsia="Times New Roman" w:hAnsi="Times New Roman"/>
          <w:color w:val="000000"/>
          <w:spacing w:val="-1"/>
          <w:sz w:val="26"/>
          <w:szCs w:val="26"/>
          <w:lang w:eastAsia="ru-RU"/>
        </w:rPr>
        <w:br/>
      </w:r>
      <w:r w:rsidRPr="003934E1">
        <w:rPr>
          <w:rFonts w:ascii="Times New Roman" w:eastAsia="Times New Roman" w:hAnsi="Times New Roman"/>
          <w:color w:val="000000"/>
          <w:spacing w:val="1"/>
          <w:sz w:val="26"/>
          <w:szCs w:val="26"/>
          <w:lang w:eastAsia="ru-RU"/>
        </w:rPr>
        <w:t>продолжению профессионального обучения и подготовки их к вступительным</w:t>
      </w:r>
      <w:r w:rsidRPr="003934E1">
        <w:rPr>
          <w:rFonts w:ascii="Times New Roman" w:eastAsia="Times New Roman" w:hAnsi="Times New Roman"/>
          <w:color w:val="000000"/>
          <w:spacing w:val="1"/>
          <w:sz w:val="26"/>
          <w:szCs w:val="26"/>
          <w:lang w:eastAsia="ru-RU"/>
        </w:rPr>
        <w:br/>
        <w:t>экзаменам в профессиональное образовательное учреждение.</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3934E1">
        <w:rPr>
          <w:rFonts w:ascii="Times New Roman" w:eastAsia="Times New Roman" w:hAnsi="Times New Roman"/>
          <w:i/>
          <w:iCs/>
          <w:color w:val="000000"/>
          <w:spacing w:val="2"/>
          <w:sz w:val="26"/>
          <w:szCs w:val="26"/>
          <w:lang w:eastAsia="ru-RU"/>
        </w:rPr>
        <w:t xml:space="preserve">Обоснование      структуры      программы      </w:t>
      </w:r>
      <w:r w:rsidRPr="003934E1">
        <w:rPr>
          <w:rFonts w:ascii="Times New Roman" w:eastAsia="Times New Roman" w:hAnsi="Times New Roman"/>
          <w:color w:val="000000"/>
          <w:spacing w:val="2"/>
          <w:sz w:val="26"/>
          <w:szCs w:val="26"/>
          <w:lang w:eastAsia="ru-RU"/>
        </w:rPr>
        <w:t xml:space="preserve">учебного      предмета </w:t>
      </w:r>
      <w:r w:rsidRPr="003934E1">
        <w:rPr>
          <w:rFonts w:ascii="Times New Roman" w:eastAsia="Times New Roman" w:hAnsi="Times New Roman"/>
          <w:color w:val="000000"/>
          <w:spacing w:val="-1"/>
          <w:sz w:val="26"/>
          <w:szCs w:val="26"/>
          <w:lang w:eastAsia="ru-RU"/>
        </w:rPr>
        <w:t>«Специальность (гитара)».</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Программа содержит необходимые для организации занятий параметры:</w:t>
      </w:r>
    </w:p>
    <w:p w:rsidR="003934E1" w:rsidRPr="003934E1" w:rsidRDefault="003934E1" w:rsidP="003934E1">
      <w:pPr>
        <w:widowControl w:val="0"/>
        <w:numPr>
          <w:ilvl w:val="0"/>
          <w:numId w:val="4"/>
        </w:numPr>
        <w:shd w:val="clear" w:color="auto" w:fill="FFFFFF"/>
        <w:tabs>
          <w:tab w:val="left" w:pos="874"/>
        </w:tabs>
        <w:autoSpaceDE w:val="0"/>
        <w:autoSpaceDN w:val="0"/>
        <w:adjustRightInd w:val="0"/>
        <w:spacing w:before="10" w:after="0"/>
        <w:ind w:firstLine="72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3"/>
          <w:sz w:val="26"/>
          <w:szCs w:val="26"/>
          <w:lang w:eastAsia="ru-RU"/>
        </w:rPr>
        <w:t>сведения о затратах учебного времени, предусмотренного на освоение</w:t>
      </w:r>
      <w:r w:rsidRPr="003934E1">
        <w:rPr>
          <w:rFonts w:ascii="Times New Roman" w:eastAsia="Times New Roman" w:hAnsi="Times New Roman"/>
          <w:color w:val="000000"/>
          <w:spacing w:val="3"/>
          <w:sz w:val="26"/>
          <w:szCs w:val="26"/>
          <w:lang w:eastAsia="ru-RU"/>
        </w:rPr>
        <w:br/>
      </w:r>
      <w:r w:rsidRPr="003934E1">
        <w:rPr>
          <w:rFonts w:ascii="Times New Roman" w:eastAsia="Times New Roman" w:hAnsi="Times New Roman"/>
          <w:color w:val="000000"/>
          <w:spacing w:val="-1"/>
          <w:sz w:val="26"/>
          <w:szCs w:val="26"/>
          <w:lang w:eastAsia="ru-RU"/>
        </w:rPr>
        <w:t>учебного предмета;</w:t>
      </w:r>
    </w:p>
    <w:p w:rsidR="003934E1" w:rsidRPr="003934E1" w:rsidRDefault="003934E1" w:rsidP="003934E1">
      <w:pPr>
        <w:widowControl w:val="0"/>
        <w:numPr>
          <w:ilvl w:val="0"/>
          <w:numId w:val="4"/>
        </w:numPr>
        <w:shd w:val="clear" w:color="auto" w:fill="FFFFFF"/>
        <w:tabs>
          <w:tab w:val="left" w:pos="874"/>
        </w:tabs>
        <w:autoSpaceDE w:val="0"/>
        <w:autoSpaceDN w:val="0"/>
        <w:adjustRightInd w:val="0"/>
        <w:spacing w:before="5"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распределение учебного материала по годам обучения;</w:t>
      </w:r>
    </w:p>
    <w:p w:rsidR="003934E1" w:rsidRPr="003934E1" w:rsidRDefault="003934E1" w:rsidP="003934E1">
      <w:pPr>
        <w:widowControl w:val="0"/>
        <w:numPr>
          <w:ilvl w:val="0"/>
          <w:numId w:val="4"/>
        </w:numPr>
        <w:shd w:val="clear" w:color="auto" w:fill="FFFFFF"/>
        <w:tabs>
          <w:tab w:val="left" w:pos="874"/>
        </w:tabs>
        <w:autoSpaceDE w:val="0"/>
        <w:autoSpaceDN w:val="0"/>
        <w:adjustRightInd w:val="0"/>
        <w:spacing w:before="5"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описание дидактических единиц учебного предмета;</w:t>
      </w:r>
    </w:p>
    <w:p w:rsidR="003934E1" w:rsidRPr="003934E1" w:rsidRDefault="003934E1" w:rsidP="003934E1">
      <w:pPr>
        <w:widowControl w:val="0"/>
        <w:numPr>
          <w:ilvl w:val="0"/>
          <w:numId w:val="4"/>
        </w:numPr>
        <w:shd w:val="clear" w:color="auto" w:fill="FFFFFF"/>
        <w:tabs>
          <w:tab w:val="left" w:pos="874"/>
        </w:tabs>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требования к уровню подготовки обучающихся;</w:t>
      </w:r>
    </w:p>
    <w:p w:rsidR="003934E1" w:rsidRPr="003934E1" w:rsidRDefault="003934E1" w:rsidP="003934E1">
      <w:pPr>
        <w:widowControl w:val="0"/>
        <w:numPr>
          <w:ilvl w:val="0"/>
          <w:numId w:val="4"/>
        </w:numPr>
        <w:shd w:val="clear" w:color="auto" w:fill="FFFFFF"/>
        <w:tabs>
          <w:tab w:val="left" w:pos="874"/>
        </w:tabs>
        <w:autoSpaceDE w:val="0"/>
        <w:autoSpaceDN w:val="0"/>
        <w:adjustRightInd w:val="0"/>
        <w:spacing w:before="5"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2"/>
          <w:sz w:val="26"/>
          <w:szCs w:val="26"/>
          <w:lang w:eastAsia="ru-RU"/>
        </w:rPr>
        <w:t>формы и методы контроля, система оценок;</w:t>
      </w:r>
    </w:p>
    <w:p w:rsidR="003934E1" w:rsidRPr="003934E1" w:rsidRDefault="003934E1" w:rsidP="003934E1">
      <w:pPr>
        <w:widowControl w:val="0"/>
        <w:numPr>
          <w:ilvl w:val="0"/>
          <w:numId w:val="4"/>
        </w:numPr>
        <w:shd w:val="clear" w:color="auto" w:fill="FFFFFF"/>
        <w:tabs>
          <w:tab w:val="left" w:pos="874"/>
        </w:tabs>
        <w:autoSpaceDE w:val="0"/>
        <w:autoSpaceDN w:val="0"/>
        <w:adjustRightInd w:val="0"/>
        <w:spacing w:before="5"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методическое обеспечение учебного процесса.</w:t>
      </w:r>
    </w:p>
    <w:p w:rsidR="003934E1" w:rsidRPr="003934E1" w:rsidRDefault="003934E1" w:rsidP="003934E1">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 xml:space="preserve">В  соответствие с данными направлениями строится основной раздел </w:t>
      </w:r>
      <w:r w:rsidRPr="003934E1">
        <w:rPr>
          <w:rFonts w:ascii="Times New Roman" w:eastAsia="Times New Roman" w:hAnsi="Times New Roman"/>
          <w:color w:val="000000"/>
          <w:spacing w:val="-1"/>
          <w:sz w:val="26"/>
          <w:szCs w:val="26"/>
          <w:lang w:eastAsia="ru-RU"/>
        </w:rPr>
        <w:t>программы «Содержание учебного предмета».</w:t>
      </w:r>
      <w:r w:rsidRPr="003934E1">
        <w:rPr>
          <w:rFonts w:ascii="Times New Roman" w:eastAsia="Times New Roman" w:hAnsi="Times New Roman"/>
          <w:i/>
          <w:iCs/>
          <w:color w:val="000000"/>
          <w:spacing w:val="1"/>
          <w:sz w:val="26"/>
          <w:szCs w:val="26"/>
          <w:lang w:eastAsia="ru-RU"/>
        </w:rPr>
        <w:t>7. Методы обучения</w:t>
      </w:r>
    </w:p>
    <w:p w:rsidR="003934E1" w:rsidRPr="003934E1" w:rsidRDefault="003934E1" w:rsidP="003934E1">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Для   достижения   поставленной   цели   и   реализации   задач   предмета </w:t>
      </w:r>
      <w:r w:rsidRPr="003934E1">
        <w:rPr>
          <w:rFonts w:ascii="Times New Roman" w:eastAsia="Times New Roman" w:hAnsi="Times New Roman"/>
          <w:color w:val="000000"/>
          <w:spacing w:val="-2"/>
          <w:sz w:val="26"/>
          <w:szCs w:val="26"/>
          <w:lang w:eastAsia="ru-RU"/>
        </w:rPr>
        <w:t>используются следующие методы обучения:</w:t>
      </w:r>
    </w:p>
    <w:p w:rsidR="003934E1" w:rsidRPr="003934E1" w:rsidRDefault="003934E1" w:rsidP="00FE08D7">
      <w:pPr>
        <w:widowControl w:val="0"/>
        <w:numPr>
          <w:ilvl w:val="0"/>
          <w:numId w:val="92"/>
        </w:numPr>
        <w:shd w:val="clear" w:color="auto" w:fill="FFFFFF"/>
        <w:tabs>
          <w:tab w:val="left" w:pos="998"/>
        </w:tabs>
        <w:autoSpaceDE w:val="0"/>
        <w:autoSpaceDN w:val="0"/>
        <w:adjustRightInd w:val="0"/>
        <w:spacing w:before="154" w:after="0"/>
        <w:ind w:left="725"/>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словесный (рассказ, беседа, объяснение);</w:t>
      </w:r>
    </w:p>
    <w:p w:rsidR="003934E1" w:rsidRPr="003934E1" w:rsidRDefault="003934E1" w:rsidP="00FE08D7">
      <w:pPr>
        <w:widowControl w:val="0"/>
        <w:numPr>
          <w:ilvl w:val="0"/>
          <w:numId w:val="92"/>
        </w:numPr>
        <w:shd w:val="clear" w:color="auto" w:fill="FFFFFF"/>
        <w:tabs>
          <w:tab w:val="left" w:pos="998"/>
        </w:tabs>
        <w:autoSpaceDE w:val="0"/>
        <w:autoSpaceDN w:val="0"/>
        <w:adjustRightInd w:val="0"/>
        <w:spacing w:before="48" w:after="0"/>
        <w:ind w:firstLine="725"/>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метод упражнений и повторений (выработка игровых навыков ученика,</w:t>
      </w:r>
      <w:r w:rsidRPr="003934E1">
        <w:rPr>
          <w:rFonts w:ascii="Times New Roman" w:eastAsia="Times New Roman" w:hAnsi="Times New Roman"/>
          <w:color w:val="000000"/>
          <w:spacing w:val="-1"/>
          <w:sz w:val="26"/>
          <w:szCs w:val="26"/>
          <w:lang w:eastAsia="ru-RU"/>
        </w:rPr>
        <w:br/>
        <w:t>работа над художественно-образной сферой произведения);</w:t>
      </w:r>
    </w:p>
    <w:p w:rsidR="003934E1" w:rsidRPr="003934E1" w:rsidRDefault="003934E1" w:rsidP="00FE08D7">
      <w:pPr>
        <w:widowControl w:val="0"/>
        <w:numPr>
          <w:ilvl w:val="0"/>
          <w:numId w:val="93"/>
        </w:numPr>
        <w:shd w:val="clear" w:color="auto" w:fill="FFFFFF"/>
        <w:tabs>
          <w:tab w:val="left" w:pos="994"/>
        </w:tabs>
        <w:autoSpaceDE w:val="0"/>
        <w:autoSpaceDN w:val="0"/>
        <w:adjustRightInd w:val="0"/>
        <w:spacing w:after="0"/>
        <w:ind w:left="5" w:firstLine="72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2"/>
          <w:sz w:val="26"/>
          <w:szCs w:val="26"/>
          <w:lang w:eastAsia="ru-RU"/>
        </w:rPr>
        <w:t>метод   показа   (показ   педагогом   игровых   движений,   исполнение</w:t>
      </w:r>
      <w:r w:rsidRPr="003934E1">
        <w:rPr>
          <w:rFonts w:ascii="Times New Roman" w:eastAsia="Times New Roman" w:hAnsi="Times New Roman"/>
          <w:color w:val="000000"/>
          <w:spacing w:val="2"/>
          <w:sz w:val="26"/>
          <w:szCs w:val="26"/>
          <w:lang w:eastAsia="ru-RU"/>
        </w:rPr>
        <w:br/>
      </w:r>
      <w:r w:rsidRPr="003934E1">
        <w:rPr>
          <w:rFonts w:ascii="Times New Roman" w:eastAsia="Times New Roman" w:hAnsi="Times New Roman"/>
          <w:color w:val="000000"/>
          <w:sz w:val="26"/>
          <w:szCs w:val="26"/>
          <w:lang w:eastAsia="ru-RU"/>
        </w:rPr>
        <w:t>педагогом пьес с использованием многообразных вариантов показа);</w:t>
      </w:r>
    </w:p>
    <w:p w:rsidR="003934E1" w:rsidRPr="003934E1" w:rsidRDefault="003934E1" w:rsidP="00FE08D7">
      <w:pPr>
        <w:widowControl w:val="0"/>
        <w:numPr>
          <w:ilvl w:val="0"/>
          <w:numId w:val="93"/>
        </w:numPr>
        <w:shd w:val="clear" w:color="auto" w:fill="FFFFFF"/>
        <w:tabs>
          <w:tab w:val="left" w:pos="994"/>
        </w:tabs>
        <w:autoSpaceDE w:val="0"/>
        <w:autoSpaceDN w:val="0"/>
        <w:adjustRightInd w:val="0"/>
        <w:spacing w:before="10" w:after="0"/>
        <w:ind w:left="5" w:firstLine="72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объяснительно-иллюстративный (педагог играет произведение ученика</w:t>
      </w:r>
      <w:r w:rsidRPr="003934E1">
        <w:rPr>
          <w:rFonts w:ascii="Times New Roman" w:eastAsia="Times New Roman" w:hAnsi="Times New Roman"/>
          <w:color w:val="000000"/>
          <w:sz w:val="26"/>
          <w:szCs w:val="26"/>
          <w:lang w:eastAsia="ru-RU"/>
        </w:rPr>
        <w:br/>
      </w:r>
      <w:r w:rsidRPr="003934E1">
        <w:rPr>
          <w:rFonts w:ascii="Times New Roman" w:eastAsia="Times New Roman" w:hAnsi="Times New Roman"/>
          <w:color w:val="000000"/>
          <w:spacing w:val="-2"/>
          <w:sz w:val="26"/>
          <w:szCs w:val="26"/>
          <w:lang w:eastAsia="ru-RU"/>
        </w:rPr>
        <w:t>и попутно объясняет);</w:t>
      </w:r>
    </w:p>
    <w:p w:rsidR="003934E1" w:rsidRPr="003934E1" w:rsidRDefault="003934E1" w:rsidP="00FE08D7">
      <w:pPr>
        <w:widowControl w:val="0"/>
        <w:numPr>
          <w:ilvl w:val="0"/>
          <w:numId w:val="93"/>
        </w:numPr>
        <w:shd w:val="clear" w:color="auto" w:fill="FFFFFF"/>
        <w:tabs>
          <w:tab w:val="left" w:pos="994"/>
        </w:tabs>
        <w:autoSpaceDE w:val="0"/>
        <w:autoSpaceDN w:val="0"/>
        <w:adjustRightInd w:val="0"/>
        <w:spacing w:before="19" w:after="0"/>
        <w:ind w:left="5" w:firstLine="72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5"/>
          <w:sz w:val="26"/>
          <w:szCs w:val="26"/>
          <w:lang w:eastAsia="ru-RU"/>
        </w:rPr>
        <w:t>репродуктивный метод  (повторение  учеником игровых приемов по</w:t>
      </w:r>
      <w:r w:rsidRPr="003934E1">
        <w:rPr>
          <w:rFonts w:ascii="Times New Roman" w:eastAsia="Times New Roman" w:hAnsi="Times New Roman"/>
          <w:color w:val="000000"/>
          <w:spacing w:val="5"/>
          <w:sz w:val="26"/>
          <w:szCs w:val="26"/>
          <w:lang w:eastAsia="ru-RU"/>
        </w:rPr>
        <w:br/>
      </w:r>
      <w:r w:rsidRPr="003934E1">
        <w:rPr>
          <w:rFonts w:ascii="Times New Roman" w:eastAsia="Times New Roman" w:hAnsi="Times New Roman"/>
          <w:color w:val="000000"/>
          <w:spacing w:val="-2"/>
          <w:sz w:val="26"/>
          <w:szCs w:val="26"/>
          <w:lang w:eastAsia="ru-RU"/>
        </w:rPr>
        <w:t>образцу учителя);</w:t>
      </w:r>
    </w:p>
    <w:p w:rsidR="003934E1" w:rsidRPr="003934E1" w:rsidRDefault="003934E1" w:rsidP="00FE08D7">
      <w:pPr>
        <w:widowControl w:val="0"/>
        <w:numPr>
          <w:ilvl w:val="0"/>
          <w:numId w:val="93"/>
        </w:numPr>
        <w:shd w:val="clear" w:color="auto" w:fill="FFFFFF"/>
        <w:tabs>
          <w:tab w:val="left" w:pos="994"/>
        </w:tabs>
        <w:autoSpaceDE w:val="0"/>
        <w:autoSpaceDN w:val="0"/>
        <w:adjustRightInd w:val="0"/>
        <w:spacing w:before="19" w:after="0"/>
        <w:ind w:left="5" w:firstLine="72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метод проблемного изложения (педагог ставит и сам решает проблему,</w:t>
      </w:r>
      <w:r w:rsidRPr="003934E1">
        <w:rPr>
          <w:rFonts w:ascii="Times New Roman" w:eastAsia="Times New Roman" w:hAnsi="Times New Roman"/>
          <w:color w:val="000000"/>
          <w:sz w:val="26"/>
          <w:szCs w:val="26"/>
          <w:lang w:eastAsia="ru-RU"/>
        </w:rPr>
        <w:br/>
      </w:r>
      <w:r w:rsidRPr="003934E1">
        <w:rPr>
          <w:rFonts w:ascii="Times New Roman" w:eastAsia="Times New Roman" w:hAnsi="Times New Roman"/>
          <w:color w:val="000000"/>
          <w:spacing w:val="-1"/>
          <w:sz w:val="26"/>
          <w:szCs w:val="26"/>
          <w:lang w:eastAsia="ru-RU"/>
        </w:rPr>
        <w:lastRenderedPageBreak/>
        <w:t>показывая при этом ученику разные пути и варианты решения);</w:t>
      </w:r>
    </w:p>
    <w:p w:rsidR="003934E1" w:rsidRPr="003934E1" w:rsidRDefault="003934E1" w:rsidP="00FE08D7">
      <w:pPr>
        <w:widowControl w:val="0"/>
        <w:numPr>
          <w:ilvl w:val="0"/>
          <w:numId w:val="93"/>
        </w:numPr>
        <w:shd w:val="clear" w:color="auto" w:fill="FFFFFF"/>
        <w:tabs>
          <w:tab w:val="left" w:pos="994"/>
        </w:tabs>
        <w:autoSpaceDE w:val="0"/>
        <w:autoSpaceDN w:val="0"/>
        <w:adjustRightInd w:val="0"/>
        <w:spacing w:before="10" w:after="0"/>
        <w:ind w:left="5" w:firstLine="72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частично-поисковый     (ученик     участвует     в     поисках     решения</w:t>
      </w:r>
      <w:r w:rsidRPr="003934E1">
        <w:rPr>
          <w:rFonts w:ascii="Times New Roman" w:eastAsia="Times New Roman" w:hAnsi="Times New Roman"/>
          <w:color w:val="000000"/>
          <w:spacing w:val="1"/>
          <w:sz w:val="26"/>
          <w:szCs w:val="26"/>
          <w:lang w:eastAsia="ru-RU"/>
        </w:rPr>
        <w:br/>
      </w:r>
      <w:r w:rsidRPr="003934E1">
        <w:rPr>
          <w:rFonts w:ascii="Times New Roman" w:eastAsia="Times New Roman" w:hAnsi="Times New Roman"/>
          <w:color w:val="000000"/>
          <w:spacing w:val="-2"/>
          <w:sz w:val="26"/>
          <w:szCs w:val="26"/>
          <w:lang w:eastAsia="ru-RU"/>
        </w:rPr>
        <w:t>поставленной задачи).</w:t>
      </w:r>
    </w:p>
    <w:p w:rsidR="003934E1" w:rsidRPr="003934E1" w:rsidRDefault="003934E1" w:rsidP="003934E1">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Выбор методов зависит от возраста и индивидуальных особенностей </w:t>
      </w:r>
      <w:r w:rsidRPr="003934E1">
        <w:rPr>
          <w:rFonts w:ascii="Times New Roman" w:eastAsia="Times New Roman" w:hAnsi="Times New Roman"/>
          <w:color w:val="000000"/>
          <w:spacing w:val="-3"/>
          <w:sz w:val="26"/>
          <w:szCs w:val="26"/>
          <w:lang w:eastAsia="ru-RU"/>
        </w:rPr>
        <w:t>учащегося.</w:t>
      </w:r>
    </w:p>
    <w:p w:rsidR="003934E1" w:rsidRPr="003934E1" w:rsidRDefault="003934E1" w:rsidP="003934E1">
      <w:pPr>
        <w:widowControl w:val="0"/>
        <w:shd w:val="clear" w:color="auto" w:fill="FFFFFF"/>
        <w:autoSpaceDE w:val="0"/>
        <w:autoSpaceDN w:val="0"/>
        <w:adjustRightInd w:val="0"/>
        <w:spacing w:before="34" w:after="0"/>
        <w:ind w:right="14"/>
        <w:jc w:val="both"/>
        <w:rPr>
          <w:rFonts w:ascii="Times New Roman" w:eastAsia="Times New Roman" w:hAnsi="Times New Roman"/>
          <w:sz w:val="26"/>
          <w:szCs w:val="26"/>
          <w:lang w:eastAsia="ru-RU"/>
        </w:rPr>
      </w:pPr>
      <w:r w:rsidRPr="003934E1">
        <w:rPr>
          <w:rFonts w:ascii="Times New Roman" w:eastAsia="Times New Roman" w:hAnsi="Times New Roman"/>
          <w:i/>
          <w:iCs/>
          <w:color w:val="000000"/>
          <w:spacing w:val="7"/>
          <w:sz w:val="26"/>
          <w:szCs w:val="26"/>
          <w:lang w:eastAsia="ru-RU"/>
        </w:rPr>
        <w:t xml:space="preserve">Описание материально-технических условий реализации учебного </w:t>
      </w:r>
      <w:r w:rsidRPr="003934E1">
        <w:rPr>
          <w:rFonts w:ascii="Times New Roman" w:eastAsia="Times New Roman" w:hAnsi="Times New Roman"/>
          <w:i/>
          <w:iCs/>
          <w:color w:val="000000"/>
          <w:spacing w:val="-1"/>
          <w:sz w:val="26"/>
          <w:szCs w:val="26"/>
          <w:lang w:eastAsia="ru-RU"/>
        </w:rPr>
        <w:t>предмета.</w:t>
      </w:r>
    </w:p>
    <w:p w:rsidR="003934E1" w:rsidRPr="003934E1" w:rsidRDefault="003934E1" w:rsidP="003934E1">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Материально-техническая база образовательного учреждения должна </w:t>
      </w:r>
      <w:r w:rsidRPr="003934E1">
        <w:rPr>
          <w:rFonts w:ascii="Times New Roman" w:eastAsia="Times New Roman" w:hAnsi="Times New Roman"/>
          <w:color w:val="000000"/>
          <w:spacing w:val="4"/>
          <w:sz w:val="26"/>
          <w:szCs w:val="26"/>
          <w:lang w:eastAsia="ru-RU"/>
        </w:rPr>
        <w:t xml:space="preserve">соответствовать санитарным и противопожарным нормам, нормам охраны </w:t>
      </w:r>
      <w:r w:rsidRPr="003934E1">
        <w:rPr>
          <w:rFonts w:ascii="Times New Roman" w:eastAsia="Times New Roman" w:hAnsi="Times New Roman"/>
          <w:color w:val="000000"/>
          <w:spacing w:val="-7"/>
          <w:sz w:val="26"/>
          <w:szCs w:val="26"/>
          <w:lang w:eastAsia="ru-RU"/>
        </w:rPr>
        <w:t>труда.</w:t>
      </w:r>
    </w:p>
    <w:p w:rsidR="003934E1" w:rsidRPr="003934E1" w:rsidRDefault="003934E1" w:rsidP="003934E1">
      <w:pPr>
        <w:widowControl w:val="0"/>
        <w:shd w:val="clear" w:color="auto" w:fill="FFFFFF"/>
        <w:autoSpaceDE w:val="0"/>
        <w:autoSpaceDN w:val="0"/>
        <w:adjustRightInd w:val="0"/>
        <w:spacing w:after="0"/>
        <w:ind w:right="5"/>
        <w:jc w:val="both"/>
        <w:rPr>
          <w:rFonts w:ascii="Times New Roman" w:eastAsia="Times New Roman" w:hAnsi="Times New Roman"/>
          <w:color w:val="000000"/>
          <w:spacing w:val="8"/>
          <w:sz w:val="26"/>
          <w:szCs w:val="26"/>
          <w:lang w:eastAsia="ru-RU"/>
        </w:rPr>
      </w:pPr>
      <w:r w:rsidRPr="003934E1">
        <w:rPr>
          <w:rFonts w:ascii="Times New Roman" w:eastAsia="Times New Roman" w:hAnsi="Times New Roman"/>
          <w:color w:val="000000"/>
          <w:spacing w:val="-1"/>
          <w:sz w:val="26"/>
          <w:szCs w:val="26"/>
          <w:lang w:eastAsia="ru-RU"/>
        </w:rPr>
        <w:t xml:space="preserve">Учебные аудитории для занятий по учебному предмету «Специальность </w:t>
      </w:r>
      <w:r w:rsidRPr="003934E1">
        <w:rPr>
          <w:rFonts w:ascii="Times New Roman" w:eastAsia="Times New Roman" w:hAnsi="Times New Roman"/>
          <w:color w:val="000000"/>
          <w:spacing w:val="8"/>
          <w:sz w:val="26"/>
          <w:szCs w:val="26"/>
          <w:lang w:eastAsia="ru-RU"/>
        </w:rPr>
        <w:t>(гитара)» должны иметь площадь не менее 9 кв.м,</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color w:val="000000"/>
          <w:spacing w:val="8"/>
          <w:sz w:val="26"/>
          <w:szCs w:val="26"/>
          <w:lang w:eastAsia="ru-RU"/>
        </w:rPr>
        <w:t xml:space="preserve">гитары, стулья, подставки, пюпитры, струны, видео - и аудио -  аппаратура, карандаши, ластик, нотные листы.  </w:t>
      </w:r>
    </w:p>
    <w:p w:rsidR="003934E1" w:rsidRPr="003934E1" w:rsidRDefault="003934E1" w:rsidP="003934E1">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8"/>
          <w:sz w:val="26"/>
          <w:szCs w:val="26"/>
          <w:lang w:eastAsia="ru-RU"/>
        </w:rPr>
        <w:t xml:space="preserve">        </w:t>
      </w:r>
      <w:r w:rsidRPr="003934E1">
        <w:rPr>
          <w:rFonts w:ascii="Times New Roman" w:eastAsia="Times New Roman" w:hAnsi="Times New Roman"/>
          <w:color w:val="000000"/>
          <w:spacing w:val="-1"/>
          <w:sz w:val="26"/>
          <w:szCs w:val="26"/>
          <w:lang w:eastAsia="ru-RU"/>
        </w:rPr>
        <w:t xml:space="preserve"> В образовательном учреждении должны быть созданы условия для </w:t>
      </w:r>
      <w:r w:rsidRPr="003934E1">
        <w:rPr>
          <w:rFonts w:ascii="Times New Roman" w:eastAsia="Times New Roman" w:hAnsi="Times New Roman"/>
          <w:color w:val="000000"/>
          <w:spacing w:val="9"/>
          <w:sz w:val="26"/>
          <w:szCs w:val="26"/>
          <w:lang w:eastAsia="ru-RU"/>
        </w:rPr>
        <w:t xml:space="preserve">содержания, своевременного обслуживания и ремонта музыкальных </w:t>
      </w:r>
      <w:r w:rsidRPr="003934E1">
        <w:rPr>
          <w:rFonts w:ascii="Times New Roman" w:eastAsia="Times New Roman" w:hAnsi="Times New Roman"/>
          <w:color w:val="000000"/>
          <w:sz w:val="26"/>
          <w:szCs w:val="26"/>
          <w:lang w:eastAsia="ru-RU"/>
        </w:rPr>
        <w:t xml:space="preserve">инструментов. Образовательное учреждение должно обеспечить наличие </w:t>
      </w:r>
      <w:r w:rsidRPr="003934E1">
        <w:rPr>
          <w:rFonts w:ascii="Times New Roman" w:eastAsia="Times New Roman" w:hAnsi="Times New Roman"/>
          <w:color w:val="000000"/>
          <w:spacing w:val="1"/>
          <w:sz w:val="26"/>
          <w:szCs w:val="26"/>
          <w:lang w:eastAsia="ru-RU"/>
        </w:rPr>
        <w:t xml:space="preserve">инструментов обычного размера, а также уменьшенных инструментов (гитар), </w:t>
      </w:r>
      <w:r w:rsidRPr="003934E1">
        <w:rPr>
          <w:rFonts w:ascii="Times New Roman" w:eastAsia="Times New Roman" w:hAnsi="Times New Roman"/>
          <w:color w:val="000000"/>
          <w:spacing w:val="-1"/>
          <w:sz w:val="26"/>
          <w:szCs w:val="26"/>
          <w:lang w:eastAsia="ru-RU"/>
        </w:rPr>
        <w:t>так необходимых для самых маленьких учеников.</w:t>
      </w:r>
    </w:p>
    <w:p w:rsidR="003934E1" w:rsidRDefault="003934E1" w:rsidP="003934E1">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Содержание учебного предмета</w:t>
      </w:r>
    </w:p>
    <w:p w:rsidR="003934E1" w:rsidRPr="003934E1" w:rsidRDefault="003934E1" w:rsidP="003934E1">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3934E1">
        <w:rPr>
          <w:rFonts w:ascii="Times New Roman" w:eastAsia="Times New Roman" w:hAnsi="Times New Roman"/>
          <w:i/>
          <w:iCs/>
          <w:color w:val="000000"/>
          <w:spacing w:val="8"/>
          <w:sz w:val="26"/>
          <w:szCs w:val="26"/>
          <w:lang w:eastAsia="ru-RU"/>
        </w:rPr>
        <w:t xml:space="preserve">Сведения о затратах учебного времени, </w:t>
      </w:r>
      <w:r w:rsidRPr="003934E1">
        <w:rPr>
          <w:rFonts w:ascii="Times New Roman" w:eastAsia="Times New Roman" w:hAnsi="Times New Roman"/>
          <w:color w:val="000000"/>
          <w:spacing w:val="8"/>
          <w:sz w:val="26"/>
          <w:szCs w:val="26"/>
          <w:lang w:eastAsia="ru-RU"/>
        </w:rPr>
        <w:t xml:space="preserve">предусмотренного на </w:t>
      </w:r>
      <w:r w:rsidRPr="003934E1">
        <w:rPr>
          <w:rFonts w:ascii="Times New Roman" w:eastAsia="Times New Roman" w:hAnsi="Times New Roman"/>
          <w:color w:val="000000"/>
          <w:sz w:val="26"/>
          <w:szCs w:val="26"/>
          <w:lang w:eastAsia="ru-RU"/>
        </w:rPr>
        <w:t xml:space="preserve">освоение учебного предмета «Специальность (гитара)», на максимальную, </w:t>
      </w:r>
      <w:r w:rsidRPr="003934E1">
        <w:rPr>
          <w:rFonts w:ascii="Times New Roman" w:eastAsia="Times New Roman" w:hAnsi="Times New Roman"/>
          <w:color w:val="000000"/>
          <w:spacing w:val="-2"/>
          <w:sz w:val="26"/>
          <w:szCs w:val="26"/>
          <w:lang w:eastAsia="ru-RU"/>
        </w:rPr>
        <w:t>самостоятельную нагрузку обучающихся и аудиторные занятия:</w:t>
      </w:r>
    </w:p>
    <w:p w:rsidR="003934E1" w:rsidRPr="003934E1" w:rsidRDefault="003934E1" w:rsidP="003934E1">
      <w:pPr>
        <w:widowControl w:val="0"/>
        <w:shd w:val="clear" w:color="auto" w:fill="FFFFFF"/>
        <w:autoSpaceDE w:val="0"/>
        <w:autoSpaceDN w:val="0"/>
        <w:adjustRightInd w:val="0"/>
        <w:spacing w:before="149"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Срок обучения 9 лет</w:t>
      </w:r>
    </w:p>
    <w:tbl>
      <w:tblPr>
        <w:tblW w:w="0" w:type="auto"/>
        <w:tblInd w:w="40" w:type="dxa"/>
        <w:tblLayout w:type="fixed"/>
        <w:tblCellMar>
          <w:left w:w="40" w:type="dxa"/>
          <w:right w:w="40" w:type="dxa"/>
        </w:tblCellMar>
        <w:tblLook w:val="0000"/>
      </w:tblPr>
      <w:tblGrid>
        <w:gridCol w:w="3379"/>
        <w:gridCol w:w="749"/>
        <w:gridCol w:w="710"/>
        <w:gridCol w:w="701"/>
        <w:gridCol w:w="710"/>
        <w:gridCol w:w="710"/>
        <w:gridCol w:w="710"/>
        <w:gridCol w:w="710"/>
        <w:gridCol w:w="710"/>
        <w:gridCol w:w="720"/>
      </w:tblGrid>
      <w:tr w:rsidR="003934E1" w:rsidRPr="003934E1" w:rsidTr="003934E1">
        <w:trPr>
          <w:trHeight w:hRule="exact" w:val="634"/>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6430" w:type="dxa"/>
            <w:gridSpan w:val="9"/>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Распределение по годам обучения</w:t>
            </w:r>
          </w:p>
        </w:tc>
      </w:tr>
      <w:tr w:rsidR="003934E1" w:rsidRPr="003934E1" w:rsidTr="003934E1">
        <w:trPr>
          <w:trHeight w:hRule="exact" w:val="624"/>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2558"/>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Класс</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6</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7</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8</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9</w:t>
            </w:r>
          </w:p>
        </w:tc>
      </w:tr>
      <w:tr w:rsidR="003934E1" w:rsidRPr="003934E1" w:rsidTr="003934E1">
        <w:trPr>
          <w:trHeight w:hRule="exact" w:val="835"/>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Продолжительность учебных </w:t>
            </w:r>
            <w:r w:rsidRPr="003934E1">
              <w:rPr>
                <w:rFonts w:ascii="Times New Roman" w:eastAsia="Times New Roman" w:hAnsi="Times New Roman"/>
                <w:color w:val="000000"/>
                <w:spacing w:val="-3"/>
                <w:sz w:val="26"/>
                <w:szCs w:val="26"/>
                <w:lang w:eastAsia="ru-RU"/>
              </w:rPr>
              <w:t>занятий (в нед.)</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33</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33</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33</w:t>
            </w:r>
          </w:p>
        </w:tc>
      </w:tr>
      <w:tr w:rsidR="003934E1" w:rsidRPr="003934E1" w:rsidTr="003934E1">
        <w:trPr>
          <w:trHeight w:hRule="exact" w:val="845"/>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21"/>
                <w:sz w:val="26"/>
                <w:szCs w:val="26"/>
                <w:lang w:eastAsia="ru-RU"/>
              </w:rPr>
              <w:t xml:space="preserve">Количество часов на </w:t>
            </w:r>
            <w:r w:rsidRPr="003934E1">
              <w:rPr>
                <w:rFonts w:ascii="Times New Roman" w:eastAsia="Times New Roman" w:hAnsi="Times New Roman"/>
                <w:b/>
                <w:bCs/>
                <w:color w:val="000000"/>
                <w:spacing w:val="-2"/>
                <w:sz w:val="26"/>
                <w:szCs w:val="26"/>
                <w:lang w:eastAsia="ru-RU"/>
              </w:rPr>
              <w:t xml:space="preserve">аудиторные </w:t>
            </w:r>
            <w:r w:rsidRPr="003934E1">
              <w:rPr>
                <w:rFonts w:ascii="Times New Roman" w:eastAsia="Times New Roman" w:hAnsi="Times New Roman"/>
                <w:color w:val="000000"/>
                <w:spacing w:val="-2"/>
                <w:sz w:val="26"/>
                <w:szCs w:val="26"/>
                <w:lang w:eastAsia="ru-RU"/>
              </w:rPr>
              <w:t>занятия в неделю</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2,5</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2,5</w:t>
            </w:r>
          </w:p>
        </w:tc>
      </w:tr>
      <w:tr w:rsidR="003934E1" w:rsidRPr="003934E1" w:rsidTr="003934E1">
        <w:trPr>
          <w:trHeight w:hRule="exact" w:val="528"/>
        </w:trPr>
        <w:tc>
          <w:tcPr>
            <w:tcW w:w="3379" w:type="dxa"/>
            <w:vMerge w:val="restart"/>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197"/>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Общее количество </w:t>
            </w:r>
            <w:r w:rsidRPr="003934E1">
              <w:rPr>
                <w:rFonts w:ascii="Times New Roman" w:eastAsia="Times New Roman" w:hAnsi="Times New Roman"/>
                <w:color w:val="000000"/>
                <w:spacing w:val="-3"/>
                <w:sz w:val="26"/>
                <w:szCs w:val="26"/>
                <w:lang w:eastAsia="ru-RU"/>
              </w:rPr>
              <w:t>часов на аудиторные занятия</w:t>
            </w:r>
          </w:p>
        </w:tc>
        <w:tc>
          <w:tcPr>
            <w:tcW w:w="5710" w:type="dxa"/>
            <w:gridSpan w:val="8"/>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559</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9"/>
                <w:sz w:val="26"/>
                <w:szCs w:val="26"/>
                <w:lang w:eastAsia="ru-RU"/>
              </w:rPr>
              <w:t>82,5</w:t>
            </w:r>
          </w:p>
        </w:tc>
      </w:tr>
      <w:tr w:rsidR="003934E1" w:rsidRPr="003934E1" w:rsidTr="003934E1">
        <w:trPr>
          <w:trHeight w:hRule="exact" w:val="518"/>
        </w:trPr>
        <w:tc>
          <w:tcPr>
            <w:tcW w:w="3379" w:type="dxa"/>
            <w:vMerge/>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autoSpaceDE w:val="0"/>
              <w:autoSpaceDN w:val="0"/>
              <w:adjustRightInd w:val="0"/>
              <w:spacing w:after="0"/>
              <w:rPr>
                <w:rFonts w:ascii="Times New Roman" w:eastAsia="Times New Roman" w:hAnsi="Times New Roman"/>
                <w:sz w:val="26"/>
                <w:szCs w:val="26"/>
                <w:lang w:eastAsia="ru-RU"/>
              </w:rPr>
            </w:pPr>
          </w:p>
          <w:p w:rsidR="003934E1" w:rsidRPr="003934E1" w:rsidRDefault="003934E1" w:rsidP="003934E1">
            <w:pPr>
              <w:widowControl w:val="0"/>
              <w:autoSpaceDE w:val="0"/>
              <w:autoSpaceDN w:val="0"/>
              <w:adjustRightInd w:val="0"/>
              <w:spacing w:after="0"/>
              <w:rPr>
                <w:rFonts w:ascii="Times New Roman" w:eastAsia="Times New Roman" w:hAnsi="Times New Roman"/>
                <w:sz w:val="26"/>
                <w:szCs w:val="26"/>
                <w:lang w:eastAsia="ru-RU"/>
              </w:rPr>
            </w:pPr>
          </w:p>
        </w:tc>
        <w:tc>
          <w:tcPr>
            <w:tcW w:w="6430" w:type="dxa"/>
            <w:gridSpan w:val="9"/>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641,5</w:t>
            </w:r>
          </w:p>
        </w:tc>
      </w:tr>
      <w:tr w:rsidR="003934E1" w:rsidRPr="003934E1" w:rsidTr="003934E1">
        <w:trPr>
          <w:trHeight w:hRule="exact" w:val="1258"/>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2"/>
                <w:sz w:val="26"/>
                <w:szCs w:val="26"/>
                <w:lang w:eastAsia="ru-RU"/>
              </w:rPr>
              <w:t xml:space="preserve">Количество часов на </w:t>
            </w:r>
            <w:r w:rsidRPr="003934E1">
              <w:rPr>
                <w:rFonts w:ascii="Times New Roman" w:eastAsia="Times New Roman" w:hAnsi="Times New Roman"/>
                <w:b/>
                <w:bCs/>
                <w:color w:val="000000"/>
                <w:spacing w:val="3"/>
                <w:sz w:val="26"/>
                <w:szCs w:val="26"/>
                <w:lang w:eastAsia="ru-RU"/>
              </w:rPr>
              <w:t xml:space="preserve">внеаудиторные </w:t>
            </w:r>
            <w:r w:rsidRPr="003934E1">
              <w:rPr>
                <w:rFonts w:ascii="Times New Roman" w:eastAsia="Times New Roman" w:hAnsi="Times New Roman"/>
                <w:color w:val="000000"/>
                <w:spacing w:val="3"/>
                <w:sz w:val="26"/>
                <w:szCs w:val="26"/>
                <w:lang w:eastAsia="ru-RU"/>
              </w:rPr>
              <w:t xml:space="preserve">занятия в </w:t>
            </w:r>
            <w:r w:rsidRPr="003934E1">
              <w:rPr>
                <w:rFonts w:ascii="Times New Roman" w:eastAsia="Times New Roman" w:hAnsi="Times New Roman"/>
                <w:color w:val="000000"/>
                <w:spacing w:val="-5"/>
                <w:sz w:val="26"/>
                <w:szCs w:val="26"/>
                <w:lang w:eastAsia="ru-RU"/>
              </w:rPr>
              <w:t>неделю</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4</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4</w:t>
            </w:r>
          </w:p>
        </w:tc>
      </w:tr>
      <w:tr w:rsidR="003934E1" w:rsidRPr="003934E1" w:rsidTr="003934E1">
        <w:trPr>
          <w:trHeight w:hRule="exact" w:val="1661"/>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Общее количество часов       на      внеаудиторные </w:t>
            </w:r>
            <w:r w:rsidRPr="003934E1">
              <w:rPr>
                <w:rFonts w:ascii="Times New Roman" w:eastAsia="Times New Roman" w:hAnsi="Times New Roman"/>
                <w:color w:val="000000"/>
                <w:sz w:val="26"/>
                <w:szCs w:val="26"/>
                <w:lang w:eastAsia="ru-RU"/>
              </w:rPr>
              <w:t xml:space="preserve">(самостоятельные) занятия по </w:t>
            </w:r>
            <w:r w:rsidRPr="003934E1">
              <w:rPr>
                <w:rFonts w:ascii="Times New Roman" w:eastAsia="Times New Roman" w:hAnsi="Times New Roman"/>
                <w:color w:val="000000"/>
                <w:spacing w:val="-5"/>
                <w:sz w:val="26"/>
                <w:szCs w:val="26"/>
                <w:lang w:eastAsia="ru-RU"/>
              </w:rPr>
              <w:t>годам</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64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66</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66</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99</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99</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99</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132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132</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132</w:t>
            </w:r>
          </w:p>
        </w:tc>
      </w:tr>
      <w:tr w:rsidR="003934E1" w:rsidRPr="003934E1" w:rsidTr="003934E1">
        <w:trPr>
          <w:trHeight w:hRule="exact" w:val="528"/>
        </w:trPr>
        <w:tc>
          <w:tcPr>
            <w:tcW w:w="3379"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1253"/>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Общее количество</w:t>
            </w:r>
          </w:p>
        </w:tc>
        <w:tc>
          <w:tcPr>
            <w:tcW w:w="5710" w:type="dxa"/>
            <w:gridSpan w:val="8"/>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757</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132</w:t>
            </w:r>
          </w:p>
        </w:tc>
      </w:tr>
      <w:tr w:rsidR="003934E1" w:rsidRPr="003934E1" w:rsidTr="003934E1">
        <w:trPr>
          <w:trHeight w:hRule="exact" w:val="956"/>
        </w:trPr>
        <w:tc>
          <w:tcPr>
            <w:tcW w:w="3379"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часов на внеаудиторные </w:t>
            </w:r>
            <w:r w:rsidRPr="003934E1">
              <w:rPr>
                <w:rFonts w:ascii="Times New Roman" w:eastAsia="Times New Roman" w:hAnsi="Times New Roman"/>
                <w:color w:val="000000"/>
                <w:sz w:val="26"/>
                <w:szCs w:val="26"/>
                <w:lang w:eastAsia="ru-RU"/>
              </w:rPr>
              <w:t>(самостоятельные) занятия</w:t>
            </w:r>
          </w:p>
        </w:tc>
        <w:tc>
          <w:tcPr>
            <w:tcW w:w="6430" w:type="dxa"/>
            <w:gridSpan w:val="9"/>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889</w:t>
            </w:r>
          </w:p>
        </w:tc>
      </w:tr>
      <w:tr w:rsidR="003934E1" w:rsidRPr="003934E1" w:rsidTr="003934E1">
        <w:trPr>
          <w:trHeight w:hRule="exact" w:val="835"/>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keepNext/>
              <w:widowControl w:val="0"/>
              <w:autoSpaceDE w:val="0"/>
              <w:autoSpaceDN w:val="0"/>
              <w:adjustRightInd w:val="0"/>
              <w:spacing w:before="240" w:after="60"/>
              <w:outlineLvl w:val="0"/>
              <w:rPr>
                <w:rFonts w:ascii="Times New Roman" w:eastAsia="Times New Roman" w:hAnsi="Times New Roman"/>
                <w:b/>
                <w:bCs/>
                <w:kern w:val="32"/>
                <w:sz w:val="26"/>
                <w:szCs w:val="26"/>
                <w:lang w:eastAsia="ru-RU"/>
              </w:rPr>
            </w:pPr>
            <w:r w:rsidRPr="003934E1">
              <w:rPr>
                <w:rFonts w:ascii="Times New Roman" w:eastAsia="Times New Roman" w:hAnsi="Times New Roman"/>
                <w:color w:val="000000"/>
                <w:kern w:val="32"/>
                <w:sz w:val="26"/>
                <w:szCs w:val="26"/>
                <w:lang w:eastAsia="ru-RU"/>
              </w:rPr>
              <w:lastRenderedPageBreak/>
              <w:t xml:space="preserve">Максимальное </w:t>
            </w:r>
            <w:r w:rsidRPr="003934E1">
              <w:rPr>
                <w:rFonts w:ascii="Times New Roman" w:eastAsia="Times New Roman" w:hAnsi="Times New Roman"/>
                <w:b/>
                <w:bCs/>
                <w:color w:val="000000"/>
                <w:kern w:val="32"/>
                <w:sz w:val="26"/>
                <w:szCs w:val="26"/>
                <w:lang w:eastAsia="ru-RU"/>
              </w:rPr>
              <w:t xml:space="preserve">количество </w:t>
            </w:r>
            <w:r w:rsidRPr="003934E1">
              <w:rPr>
                <w:rFonts w:ascii="Times New Roman" w:eastAsia="Times New Roman" w:hAnsi="Times New Roman"/>
                <w:b/>
                <w:bCs/>
                <w:color w:val="000000"/>
                <w:spacing w:val="-1"/>
                <w:kern w:val="32"/>
                <w:sz w:val="26"/>
                <w:szCs w:val="26"/>
                <w:lang w:eastAsia="ru-RU"/>
              </w:rPr>
              <w:t>часов занятия в неделю</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keepNext/>
              <w:widowControl w:val="0"/>
              <w:autoSpaceDE w:val="0"/>
              <w:autoSpaceDN w:val="0"/>
              <w:adjustRightInd w:val="0"/>
              <w:spacing w:before="240" w:after="60"/>
              <w:outlineLvl w:val="0"/>
              <w:rPr>
                <w:rFonts w:ascii="Times New Roman" w:eastAsia="Times New Roman" w:hAnsi="Times New Roman"/>
                <w:b/>
                <w:bCs/>
                <w:kern w:val="32"/>
                <w:sz w:val="26"/>
                <w:szCs w:val="26"/>
                <w:lang w:eastAsia="ru-RU"/>
              </w:rPr>
            </w:pPr>
            <w:r w:rsidRPr="003934E1">
              <w:rPr>
                <w:rFonts w:ascii="Times New Roman" w:eastAsia="Times New Roman" w:hAnsi="Times New Roman"/>
                <w:b/>
                <w:bCs/>
                <w:color w:val="000000"/>
                <w:kern w:val="32"/>
                <w:sz w:val="26"/>
                <w:szCs w:val="26"/>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keepNext/>
              <w:widowControl w:val="0"/>
              <w:autoSpaceDE w:val="0"/>
              <w:autoSpaceDN w:val="0"/>
              <w:adjustRightInd w:val="0"/>
              <w:spacing w:before="240" w:after="60"/>
              <w:outlineLvl w:val="0"/>
              <w:rPr>
                <w:rFonts w:ascii="Times New Roman" w:eastAsia="Times New Roman" w:hAnsi="Times New Roman"/>
                <w:b/>
                <w:bCs/>
                <w:kern w:val="32"/>
                <w:sz w:val="26"/>
                <w:szCs w:val="26"/>
                <w:lang w:eastAsia="ru-RU"/>
              </w:rPr>
            </w:pPr>
            <w:r w:rsidRPr="003934E1">
              <w:rPr>
                <w:rFonts w:ascii="Times New Roman" w:eastAsia="Times New Roman" w:hAnsi="Times New Roman"/>
                <w:b/>
                <w:bCs/>
                <w:color w:val="000000"/>
                <w:kern w:val="32"/>
                <w:sz w:val="26"/>
                <w:szCs w:val="26"/>
                <w:lang w:eastAsia="ru-RU"/>
              </w:rPr>
              <w:t>4</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keepNext/>
              <w:widowControl w:val="0"/>
              <w:autoSpaceDE w:val="0"/>
              <w:autoSpaceDN w:val="0"/>
              <w:adjustRightInd w:val="0"/>
              <w:spacing w:before="240" w:after="60"/>
              <w:outlineLvl w:val="0"/>
              <w:rPr>
                <w:rFonts w:ascii="Times New Roman" w:eastAsia="Times New Roman" w:hAnsi="Times New Roman"/>
                <w:b/>
                <w:bCs/>
                <w:kern w:val="32"/>
                <w:sz w:val="26"/>
                <w:szCs w:val="26"/>
                <w:lang w:eastAsia="ru-RU"/>
              </w:rPr>
            </w:pPr>
            <w:r w:rsidRPr="003934E1">
              <w:rPr>
                <w:rFonts w:ascii="Times New Roman" w:eastAsia="Times New Roman" w:hAnsi="Times New Roman"/>
                <w:b/>
                <w:bCs/>
                <w:color w:val="000000"/>
                <w:kern w:val="32"/>
                <w:sz w:val="26"/>
                <w:szCs w:val="26"/>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keepNext/>
              <w:widowControl w:val="0"/>
              <w:autoSpaceDE w:val="0"/>
              <w:autoSpaceDN w:val="0"/>
              <w:adjustRightInd w:val="0"/>
              <w:spacing w:before="240" w:after="60"/>
              <w:outlineLvl w:val="0"/>
              <w:rPr>
                <w:rFonts w:ascii="Times New Roman" w:eastAsia="Times New Roman" w:hAnsi="Times New Roman"/>
                <w:b/>
                <w:bCs/>
                <w:kern w:val="32"/>
                <w:sz w:val="26"/>
                <w:szCs w:val="26"/>
                <w:lang w:eastAsia="ru-RU"/>
              </w:rPr>
            </w:pPr>
            <w:r w:rsidRPr="003934E1">
              <w:rPr>
                <w:rFonts w:ascii="Times New Roman" w:eastAsia="Times New Roman" w:hAnsi="Times New Roman"/>
                <w:b/>
                <w:bCs/>
                <w:color w:val="000000"/>
                <w:kern w:val="32"/>
                <w:sz w:val="26"/>
                <w:szCs w:val="26"/>
                <w:lang w:eastAsia="ru-RU"/>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keepNext/>
              <w:widowControl w:val="0"/>
              <w:autoSpaceDE w:val="0"/>
              <w:autoSpaceDN w:val="0"/>
              <w:adjustRightInd w:val="0"/>
              <w:spacing w:before="240" w:after="60"/>
              <w:outlineLvl w:val="0"/>
              <w:rPr>
                <w:rFonts w:ascii="Times New Roman" w:eastAsia="Times New Roman" w:hAnsi="Times New Roman"/>
                <w:b/>
                <w:bCs/>
                <w:kern w:val="32"/>
                <w:sz w:val="26"/>
                <w:szCs w:val="26"/>
                <w:lang w:eastAsia="ru-RU"/>
              </w:rPr>
            </w:pPr>
            <w:r w:rsidRPr="003934E1">
              <w:rPr>
                <w:rFonts w:ascii="Times New Roman" w:eastAsia="Times New Roman" w:hAnsi="Times New Roman"/>
                <w:b/>
                <w:bCs/>
                <w:color w:val="000000"/>
                <w:kern w:val="32"/>
                <w:sz w:val="26"/>
                <w:szCs w:val="26"/>
                <w:lang w:eastAsia="ru-RU"/>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keepNext/>
              <w:widowControl w:val="0"/>
              <w:autoSpaceDE w:val="0"/>
              <w:autoSpaceDN w:val="0"/>
              <w:adjustRightInd w:val="0"/>
              <w:spacing w:before="240" w:after="60"/>
              <w:outlineLvl w:val="0"/>
              <w:rPr>
                <w:rFonts w:ascii="Times New Roman" w:eastAsia="Times New Roman" w:hAnsi="Times New Roman"/>
                <w:b/>
                <w:bCs/>
                <w:kern w:val="32"/>
                <w:sz w:val="26"/>
                <w:szCs w:val="26"/>
                <w:lang w:eastAsia="ru-RU"/>
              </w:rPr>
            </w:pPr>
            <w:r w:rsidRPr="003934E1">
              <w:rPr>
                <w:rFonts w:ascii="Times New Roman" w:eastAsia="Times New Roman" w:hAnsi="Times New Roman"/>
                <w:b/>
                <w:bCs/>
                <w:color w:val="000000"/>
                <w:kern w:val="32"/>
                <w:sz w:val="26"/>
                <w:szCs w:val="26"/>
                <w:lang w:eastAsia="ru-RU"/>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keepNext/>
              <w:widowControl w:val="0"/>
              <w:autoSpaceDE w:val="0"/>
              <w:autoSpaceDN w:val="0"/>
              <w:adjustRightInd w:val="0"/>
              <w:spacing w:before="240" w:after="60"/>
              <w:outlineLvl w:val="0"/>
              <w:rPr>
                <w:rFonts w:ascii="Times New Roman" w:eastAsia="Times New Roman" w:hAnsi="Times New Roman"/>
                <w:b/>
                <w:bCs/>
                <w:kern w:val="32"/>
                <w:sz w:val="26"/>
                <w:szCs w:val="26"/>
                <w:lang w:eastAsia="ru-RU"/>
              </w:rPr>
            </w:pPr>
            <w:r w:rsidRPr="003934E1">
              <w:rPr>
                <w:rFonts w:ascii="Times New Roman" w:eastAsia="Times New Roman" w:hAnsi="Times New Roman"/>
                <w:b/>
                <w:bCs/>
                <w:color w:val="000000"/>
                <w:kern w:val="32"/>
                <w:sz w:val="26"/>
                <w:szCs w:val="26"/>
                <w:lang w:eastAsia="ru-RU"/>
              </w:rPr>
              <w:t>6,5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keepNext/>
              <w:widowControl w:val="0"/>
              <w:autoSpaceDE w:val="0"/>
              <w:autoSpaceDN w:val="0"/>
              <w:adjustRightInd w:val="0"/>
              <w:spacing w:before="240" w:after="60"/>
              <w:outlineLvl w:val="0"/>
              <w:rPr>
                <w:rFonts w:ascii="Times New Roman" w:eastAsia="Times New Roman" w:hAnsi="Times New Roman"/>
                <w:b/>
                <w:bCs/>
                <w:kern w:val="32"/>
                <w:sz w:val="26"/>
                <w:szCs w:val="26"/>
                <w:lang w:eastAsia="ru-RU"/>
              </w:rPr>
            </w:pPr>
            <w:r w:rsidRPr="003934E1">
              <w:rPr>
                <w:rFonts w:ascii="Times New Roman" w:eastAsia="Times New Roman" w:hAnsi="Times New Roman"/>
                <w:b/>
                <w:bCs/>
                <w:color w:val="000000"/>
                <w:kern w:val="32"/>
                <w:sz w:val="26"/>
                <w:szCs w:val="26"/>
                <w:lang w:eastAsia="ru-RU"/>
              </w:rPr>
              <w:t>6,5</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keepNext/>
              <w:widowControl w:val="0"/>
              <w:autoSpaceDE w:val="0"/>
              <w:autoSpaceDN w:val="0"/>
              <w:adjustRightInd w:val="0"/>
              <w:spacing w:before="240" w:after="60"/>
              <w:outlineLvl w:val="0"/>
              <w:rPr>
                <w:rFonts w:ascii="Times New Roman" w:eastAsia="Times New Roman" w:hAnsi="Times New Roman"/>
                <w:b/>
                <w:bCs/>
                <w:kern w:val="32"/>
                <w:sz w:val="26"/>
                <w:szCs w:val="26"/>
                <w:lang w:eastAsia="ru-RU"/>
              </w:rPr>
            </w:pPr>
            <w:r w:rsidRPr="003934E1">
              <w:rPr>
                <w:rFonts w:ascii="Times New Roman" w:eastAsia="Times New Roman" w:hAnsi="Times New Roman"/>
                <w:b/>
                <w:bCs/>
                <w:color w:val="000000"/>
                <w:kern w:val="32"/>
                <w:sz w:val="26"/>
                <w:szCs w:val="26"/>
                <w:lang w:eastAsia="ru-RU"/>
              </w:rPr>
              <w:t>6,5</w:t>
            </w:r>
          </w:p>
        </w:tc>
      </w:tr>
      <w:tr w:rsidR="003934E1" w:rsidRPr="003934E1" w:rsidTr="003934E1">
        <w:trPr>
          <w:trHeight w:hRule="exact" w:val="845"/>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21"/>
                <w:sz w:val="26"/>
                <w:szCs w:val="26"/>
                <w:lang w:eastAsia="ru-RU"/>
              </w:rPr>
              <w:t xml:space="preserve">Общее максимальное </w:t>
            </w:r>
            <w:r w:rsidRPr="003934E1">
              <w:rPr>
                <w:rFonts w:ascii="Times New Roman" w:eastAsia="Times New Roman" w:hAnsi="Times New Roman"/>
                <w:color w:val="000000"/>
                <w:spacing w:val="-1"/>
                <w:sz w:val="26"/>
                <w:szCs w:val="26"/>
                <w:lang w:eastAsia="ru-RU"/>
              </w:rPr>
              <w:t>количество часов по годам</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128</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132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132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165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165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165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214,</w:t>
            </w:r>
          </w:p>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214,</w:t>
            </w:r>
          </w:p>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5</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214,</w:t>
            </w:r>
          </w:p>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5</w:t>
            </w:r>
          </w:p>
        </w:tc>
      </w:tr>
      <w:tr w:rsidR="003934E1" w:rsidRPr="003934E1" w:rsidTr="003934E1">
        <w:trPr>
          <w:trHeight w:hRule="exact" w:val="1248"/>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21"/>
                <w:sz w:val="26"/>
                <w:szCs w:val="26"/>
                <w:lang w:eastAsia="ru-RU"/>
              </w:rPr>
              <w:t xml:space="preserve">Общее максимальное </w:t>
            </w:r>
            <w:r w:rsidRPr="003934E1">
              <w:rPr>
                <w:rFonts w:ascii="Times New Roman" w:eastAsia="Times New Roman" w:hAnsi="Times New Roman"/>
                <w:color w:val="000000"/>
                <w:spacing w:val="9"/>
                <w:sz w:val="26"/>
                <w:szCs w:val="26"/>
                <w:lang w:eastAsia="ru-RU"/>
              </w:rPr>
              <w:t xml:space="preserve">количество часов на весь </w:t>
            </w:r>
            <w:r w:rsidRPr="003934E1">
              <w:rPr>
                <w:rFonts w:ascii="Times New Roman" w:eastAsia="Times New Roman" w:hAnsi="Times New Roman"/>
                <w:color w:val="000000"/>
                <w:spacing w:val="-2"/>
                <w:sz w:val="26"/>
                <w:szCs w:val="26"/>
                <w:lang w:eastAsia="ru-RU"/>
              </w:rPr>
              <w:t>период обучения</w:t>
            </w:r>
          </w:p>
        </w:tc>
        <w:tc>
          <w:tcPr>
            <w:tcW w:w="5710" w:type="dxa"/>
            <w:gridSpan w:val="8"/>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12"/>
                <w:sz w:val="26"/>
                <w:szCs w:val="26"/>
                <w:lang w:eastAsia="ru-RU"/>
              </w:rPr>
              <w:t>1316</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214,</w:t>
            </w:r>
          </w:p>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5</w:t>
            </w:r>
          </w:p>
        </w:tc>
      </w:tr>
      <w:tr w:rsidR="003934E1" w:rsidRPr="003934E1" w:rsidTr="003934E1">
        <w:trPr>
          <w:trHeight w:hRule="exact" w:val="547"/>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6430" w:type="dxa"/>
            <w:gridSpan w:val="9"/>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10"/>
                <w:sz w:val="26"/>
                <w:szCs w:val="26"/>
                <w:lang w:eastAsia="ru-RU"/>
              </w:rPr>
              <w:t>1530,5</w:t>
            </w:r>
          </w:p>
        </w:tc>
      </w:tr>
    </w:tbl>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Срок обучения - 6 лет</w:t>
      </w:r>
    </w:p>
    <w:tbl>
      <w:tblPr>
        <w:tblW w:w="0" w:type="auto"/>
        <w:tblInd w:w="40" w:type="dxa"/>
        <w:tblLayout w:type="fixed"/>
        <w:tblCellMar>
          <w:left w:w="40" w:type="dxa"/>
          <w:right w:w="40" w:type="dxa"/>
        </w:tblCellMar>
        <w:tblLook w:val="0000"/>
      </w:tblPr>
      <w:tblGrid>
        <w:gridCol w:w="4368"/>
        <w:gridCol w:w="931"/>
        <w:gridCol w:w="912"/>
        <w:gridCol w:w="998"/>
        <w:gridCol w:w="845"/>
        <w:gridCol w:w="854"/>
        <w:gridCol w:w="865"/>
      </w:tblGrid>
      <w:tr w:rsidR="003934E1" w:rsidRPr="003934E1" w:rsidTr="003934E1">
        <w:trPr>
          <w:trHeight w:hRule="exact" w:val="634"/>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405" w:type="dxa"/>
            <w:gridSpan w:val="6"/>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Распределение по годам обучения</w:t>
            </w:r>
          </w:p>
        </w:tc>
      </w:tr>
      <w:tr w:rsidR="003934E1" w:rsidRPr="003934E1" w:rsidTr="003934E1">
        <w:trPr>
          <w:trHeight w:hRule="exact" w:val="643"/>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Класс</w:t>
            </w:r>
          </w:p>
        </w:tc>
        <w:tc>
          <w:tcPr>
            <w:tcW w:w="5405" w:type="dxa"/>
            <w:gridSpan w:val="6"/>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1             2              3             4            5            6</w:t>
            </w:r>
          </w:p>
        </w:tc>
      </w:tr>
      <w:tr w:rsidR="003934E1" w:rsidRPr="003934E1" w:rsidTr="003934E1">
        <w:trPr>
          <w:trHeight w:hRule="exact" w:val="84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Продолжительность учебных занятий (в </w:t>
            </w:r>
            <w:r w:rsidRPr="003934E1">
              <w:rPr>
                <w:rFonts w:ascii="Times New Roman" w:eastAsia="Times New Roman" w:hAnsi="Times New Roman"/>
                <w:color w:val="000000"/>
                <w:spacing w:val="-4"/>
                <w:sz w:val="26"/>
                <w:szCs w:val="26"/>
                <w:lang w:eastAsia="ru-RU"/>
              </w:rPr>
              <w:t>неделях)</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33</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33</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33</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33</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33</w:t>
            </w:r>
          </w:p>
        </w:tc>
      </w:tr>
      <w:tr w:rsidR="003934E1" w:rsidRPr="003934E1" w:rsidTr="003934E1">
        <w:trPr>
          <w:trHeight w:hRule="exact" w:val="83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Количество     часов     на     аудиторные </w:t>
            </w:r>
            <w:r w:rsidRPr="003934E1">
              <w:rPr>
                <w:rFonts w:ascii="Times New Roman" w:eastAsia="Times New Roman" w:hAnsi="Times New Roman"/>
                <w:color w:val="000000"/>
                <w:spacing w:val="-1"/>
                <w:sz w:val="26"/>
                <w:szCs w:val="26"/>
                <w:lang w:eastAsia="ru-RU"/>
              </w:rPr>
              <w:t>занятия в неделю</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2,5</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2,5</w:t>
            </w:r>
          </w:p>
        </w:tc>
      </w:tr>
      <w:tr w:rsidR="003934E1" w:rsidRPr="003934E1" w:rsidTr="003934E1">
        <w:trPr>
          <w:trHeight w:hRule="exact" w:val="528"/>
        </w:trPr>
        <w:tc>
          <w:tcPr>
            <w:tcW w:w="4368" w:type="dxa"/>
            <w:vMerge w:val="restart"/>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1186"/>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Общее количество </w:t>
            </w:r>
            <w:r w:rsidRPr="003934E1">
              <w:rPr>
                <w:rFonts w:ascii="Times New Roman" w:eastAsia="Times New Roman" w:hAnsi="Times New Roman"/>
                <w:color w:val="000000"/>
                <w:spacing w:val="-3"/>
                <w:sz w:val="26"/>
                <w:szCs w:val="26"/>
                <w:lang w:eastAsia="ru-RU"/>
              </w:rPr>
              <w:t>часов на аудиторные занятия</w:t>
            </w:r>
          </w:p>
        </w:tc>
        <w:tc>
          <w:tcPr>
            <w:tcW w:w="4540" w:type="dxa"/>
            <w:gridSpan w:val="5"/>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363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9"/>
                <w:sz w:val="26"/>
                <w:szCs w:val="26"/>
                <w:lang w:eastAsia="ru-RU"/>
              </w:rPr>
              <w:t>82,5</w:t>
            </w:r>
          </w:p>
        </w:tc>
      </w:tr>
      <w:tr w:rsidR="003934E1" w:rsidRPr="003934E1" w:rsidTr="003934E1">
        <w:trPr>
          <w:trHeight w:hRule="exact" w:val="528"/>
        </w:trPr>
        <w:tc>
          <w:tcPr>
            <w:tcW w:w="4368" w:type="dxa"/>
            <w:vMerge/>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autoSpaceDE w:val="0"/>
              <w:autoSpaceDN w:val="0"/>
              <w:adjustRightInd w:val="0"/>
              <w:spacing w:after="0"/>
              <w:rPr>
                <w:rFonts w:ascii="Times New Roman" w:eastAsia="Times New Roman" w:hAnsi="Times New Roman"/>
                <w:sz w:val="26"/>
                <w:szCs w:val="26"/>
                <w:lang w:eastAsia="ru-RU"/>
              </w:rPr>
            </w:pPr>
          </w:p>
          <w:p w:rsidR="003934E1" w:rsidRPr="003934E1" w:rsidRDefault="003934E1" w:rsidP="003934E1">
            <w:pPr>
              <w:widowControl w:val="0"/>
              <w:autoSpaceDE w:val="0"/>
              <w:autoSpaceDN w:val="0"/>
              <w:adjustRightInd w:val="0"/>
              <w:spacing w:after="0"/>
              <w:rPr>
                <w:rFonts w:ascii="Times New Roman" w:eastAsia="Times New Roman" w:hAnsi="Times New Roman"/>
                <w:sz w:val="26"/>
                <w:szCs w:val="26"/>
                <w:lang w:eastAsia="ru-RU"/>
              </w:rPr>
            </w:pPr>
          </w:p>
        </w:tc>
        <w:tc>
          <w:tcPr>
            <w:tcW w:w="5404" w:type="dxa"/>
            <w:gridSpan w:val="6"/>
            <w:tcBorders>
              <w:top w:val="single" w:sz="6" w:space="0" w:color="auto"/>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445,5</w:t>
            </w:r>
          </w:p>
        </w:tc>
      </w:tr>
      <w:tr w:rsidR="003934E1" w:rsidRPr="003934E1" w:rsidTr="003934E1">
        <w:trPr>
          <w:trHeight w:hRule="exact" w:val="83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Количество   часов   на   внеаудиторные (самостоятельные) занятия в неделю</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4</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4</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4</w:t>
            </w:r>
          </w:p>
        </w:tc>
      </w:tr>
      <w:tr w:rsidR="003934E1" w:rsidRPr="003934E1" w:rsidTr="003934E1">
        <w:trPr>
          <w:trHeight w:hRule="exact" w:val="528"/>
        </w:trPr>
        <w:tc>
          <w:tcPr>
            <w:tcW w:w="4368" w:type="dxa"/>
            <w:vMerge w:val="restart"/>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131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Общее количество </w:t>
            </w:r>
            <w:r w:rsidRPr="003934E1">
              <w:rPr>
                <w:rFonts w:ascii="Times New Roman" w:eastAsia="Times New Roman" w:hAnsi="Times New Roman"/>
                <w:color w:val="000000"/>
                <w:spacing w:val="-2"/>
                <w:sz w:val="26"/>
                <w:szCs w:val="26"/>
                <w:lang w:eastAsia="ru-RU"/>
              </w:rPr>
              <w:t xml:space="preserve">часов на внеаудиторные </w:t>
            </w:r>
            <w:r w:rsidRPr="003934E1">
              <w:rPr>
                <w:rFonts w:ascii="Times New Roman" w:eastAsia="Times New Roman" w:hAnsi="Times New Roman"/>
                <w:color w:val="000000"/>
                <w:sz w:val="26"/>
                <w:szCs w:val="26"/>
                <w:lang w:eastAsia="ru-RU"/>
              </w:rPr>
              <w:t>(самостоятельные) занятия</w:t>
            </w:r>
          </w:p>
        </w:tc>
        <w:tc>
          <w:tcPr>
            <w:tcW w:w="4540" w:type="dxa"/>
            <w:gridSpan w:val="5"/>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561</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132</w:t>
            </w:r>
          </w:p>
        </w:tc>
      </w:tr>
      <w:tr w:rsidR="003934E1" w:rsidRPr="003934E1" w:rsidTr="003934E1">
        <w:trPr>
          <w:trHeight w:hRule="exact" w:val="730"/>
        </w:trPr>
        <w:tc>
          <w:tcPr>
            <w:tcW w:w="4368" w:type="dxa"/>
            <w:vMerge/>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autoSpaceDE w:val="0"/>
              <w:autoSpaceDN w:val="0"/>
              <w:adjustRightInd w:val="0"/>
              <w:spacing w:after="0"/>
              <w:rPr>
                <w:rFonts w:ascii="Times New Roman" w:eastAsia="Times New Roman" w:hAnsi="Times New Roman"/>
                <w:sz w:val="26"/>
                <w:szCs w:val="26"/>
                <w:lang w:eastAsia="ru-RU"/>
              </w:rPr>
            </w:pPr>
          </w:p>
          <w:p w:rsidR="003934E1" w:rsidRPr="003934E1" w:rsidRDefault="003934E1" w:rsidP="003934E1">
            <w:pPr>
              <w:widowControl w:val="0"/>
              <w:autoSpaceDE w:val="0"/>
              <w:autoSpaceDN w:val="0"/>
              <w:adjustRightInd w:val="0"/>
              <w:spacing w:after="0"/>
              <w:rPr>
                <w:rFonts w:ascii="Times New Roman" w:eastAsia="Times New Roman" w:hAnsi="Times New Roman"/>
                <w:sz w:val="26"/>
                <w:szCs w:val="26"/>
                <w:lang w:eastAsia="ru-RU"/>
              </w:rPr>
            </w:pPr>
          </w:p>
        </w:tc>
        <w:tc>
          <w:tcPr>
            <w:tcW w:w="5404" w:type="dxa"/>
            <w:gridSpan w:val="6"/>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693</w:t>
            </w:r>
          </w:p>
        </w:tc>
      </w:tr>
      <w:tr w:rsidR="003934E1" w:rsidRPr="003934E1" w:rsidTr="003934E1">
        <w:trPr>
          <w:trHeight w:hRule="exact" w:val="83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 xml:space="preserve">Максимальное    количество    часов    на </w:t>
            </w:r>
            <w:r w:rsidRPr="003934E1">
              <w:rPr>
                <w:rFonts w:ascii="Times New Roman" w:eastAsia="Times New Roman" w:hAnsi="Times New Roman"/>
                <w:color w:val="000000"/>
                <w:spacing w:val="-1"/>
                <w:sz w:val="26"/>
                <w:szCs w:val="26"/>
                <w:lang w:eastAsia="ru-RU"/>
              </w:rPr>
              <w:t>занятия в неделю</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5</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5</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5</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6,5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6,5</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6,5</w:t>
            </w:r>
          </w:p>
        </w:tc>
      </w:tr>
      <w:tr w:rsidR="003934E1" w:rsidRPr="003934E1" w:rsidTr="003934E1">
        <w:trPr>
          <w:trHeight w:hRule="exact" w:val="83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Общее максимальное количество часов </w:t>
            </w:r>
            <w:r w:rsidRPr="003934E1">
              <w:rPr>
                <w:rFonts w:ascii="Times New Roman" w:eastAsia="Times New Roman" w:hAnsi="Times New Roman"/>
                <w:color w:val="000000"/>
                <w:spacing w:val="-3"/>
                <w:sz w:val="26"/>
                <w:szCs w:val="26"/>
                <w:lang w:eastAsia="ru-RU"/>
              </w:rPr>
              <w:t>по годам</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165</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165</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165</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214,5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214,5</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214,5</w:t>
            </w:r>
          </w:p>
        </w:tc>
      </w:tr>
      <w:tr w:rsidR="003934E1" w:rsidRPr="003934E1" w:rsidTr="003934E1">
        <w:trPr>
          <w:trHeight w:hRule="exact" w:val="84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Общее максимальное количество часов </w:t>
            </w:r>
            <w:r w:rsidRPr="003934E1">
              <w:rPr>
                <w:rFonts w:ascii="Times New Roman" w:eastAsia="Times New Roman" w:hAnsi="Times New Roman"/>
                <w:color w:val="000000"/>
                <w:spacing w:val="-1"/>
                <w:sz w:val="26"/>
                <w:szCs w:val="26"/>
                <w:lang w:eastAsia="ru-RU"/>
              </w:rPr>
              <w:t>на весь период обучения</w:t>
            </w:r>
          </w:p>
        </w:tc>
        <w:tc>
          <w:tcPr>
            <w:tcW w:w="4540" w:type="dxa"/>
            <w:gridSpan w:val="5"/>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924</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214,5</w:t>
            </w:r>
          </w:p>
        </w:tc>
      </w:tr>
      <w:tr w:rsidR="003934E1" w:rsidRPr="003934E1" w:rsidTr="003934E1">
        <w:trPr>
          <w:trHeight w:hRule="exact" w:val="538"/>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404" w:type="dxa"/>
            <w:gridSpan w:val="6"/>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3934E1">
              <w:rPr>
                <w:rFonts w:ascii="Times New Roman" w:eastAsia="Times New Roman" w:hAnsi="Times New Roman"/>
                <w:color w:val="000000"/>
                <w:spacing w:val="-11"/>
                <w:sz w:val="26"/>
                <w:szCs w:val="26"/>
                <w:lang w:eastAsia="ru-RU"/>
              </w:rPr>
              <w:t>1138,5</w:t>
            </w:r>
          </w:p>
        </w:tc>
      </w:tr>
    </w:tbl>
    <w:p w:rsidR="003934E1" w:rsidRPr="003934E1" w:rsidRDefault="003934E1" w:rsidP="003934E1">
      <w:pPr>
        <w:widowControl w:val="0"/>
        <w:shd w:val="clear" w:color="auto" w:fill="FFFFFF"/>
        <w:autoSpaceDE w:val="0"/>
        <w:autoSpaceDN w:val="0"/>
        <w:adjustRightInd w:val="0"/>
        <w:spacing w:before="130" w:after="0"/>
        <w:ind w:right="34"/>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Учебный материал распределяется по годам обучения - классам. Каждый </w:t>
      </w:r>
      <w:r w:rsidRPr="003934E1">
        <w:rPr>
          <w:rFonts w:ascii="Times New Roman" w:eastAsia="Times New Roman" w:hAnsi="Times New Roman"/>
          <w:color w:val="000000"/>
          <w:spacing w:val="6"/>
          <w:sz w:val="26"/>
          <w:szCs w:val="26"/>
          <w:lang w:eastAsia="ru-RU"/>
        </w:rPr>
        <w:t xml:space="preserve">класс имеет свои дидактические задачи и объем времени, данное время </w:t>
      </w:r>
      <w:r w:rsidRPr="003934E1">
        <w:rPr>
          <w:rFonts w:ascii="Times New Roman" w:eastAsia="Times New Roman" w:hAnsi="Times New Roman"/>
          <w:color w:val="000000"/>
          <w:spacing w:val="-1"/>
          <w:sz w:val="26"/>
          <w:szCs w:val="26"/>
          <w:lang w:eastAsia="ru-RU"/>
        </w:rPr>
        <w:t>направлено на освоения учебного материала.</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i/>
          <w:iCs/>
          <w:color w:val="000000"/>
          <w:spacing w:val="-2"/>
          <w:sz w:val="26"/>
          <w:szCs w:val="26"/>
          <w:lang w:eastAsia="ru-RU"/>
        </w:rPr>
        <w:t>Виды внеаудиторной работы:</w:t>
      </w:r>
    </w:p>
    <w:p w:rsidR="003934E1" w:rsidRPr="003934E1" w:rsidRDefault="003934E1" w:rsidP="00FE08D7">
      <w:pPr>
        <w:widowControl w:val="0"/>
        <w:numPr>
          <w:ilvl w:val="0"/>
          <w:numId w:val="81"/>
        </w:numPr>
        <w:shd w:val="clear" w:color="auto" w:fill="FFFFFF"/>
        <w:tabs>
          <w:tab w:val="left" w:pos="278"/>
        </w:tabs>
        <w:autoSpaceDE w:val="0"/>
        <w:autoSpaceDN w:val="0"/>
        <w:adjustRightInd w:val="0"/>
        <w:spacing w:before="5" w:after="0"/>
        <w:ind w:left="101"/>
        <w:rPr>
          <w:rFonts w:ascii="Times New Roman" w:eastAsia="Times New Roman" w:hAnsi="Times New Roman"/>
          <w:i/>
          <w:iCs/>
          <w:color w:val="000000"/>
          <w:sz w:val="26"/>
          <w:szCs w:val="26"/>
          <w:lang w:eastAsia="ru-RU"/>
        </w:rPr>
      </w:pPr>
      <w:r w:rsidRPr="003934E1">
        <w:rPr>
          <w:rFonts w:ascii="Times New Roman" w:eastAsia="Times New Roman" w:hAnsi="Times New Roman"/>
          <w:i/>
          <w:iCs/>
          <w:color w:val="000000"/>
          <w:spacing w:val="-1"/>
          <w:sz w:val="26"/>
          <w:szCs w:val="26"/>
          <w:lang w:eastAsia="ru-RU"/>
        </w:rPr>
        <w:t>самостоятельные занятия по подготовке учебной программы;</w:t>
      </w:r>
    </w:p>
    <w:p w:rsidR="003934E1" w:rsidRPr="003934E1" w:rsidRDefault="003934E1" w:rsidP="00FE08D7">
      <w:pPr>
        <w:widowControl w:val="0"/>
        <w:numPr>
          <w:ilvl w:val="0"/>
          <w:numId w:val="81"/>
        </w:numPr>
        <w:shd w:val="clear" w:color="auto" w:fill="FFFFFF"/>
        <w:tabs>
          <w:tab w:val="left" w:pos="278"/>
        </w:tabs>
        <w:autoSpaceDE w:val="0"/>
        <w:autoSpaceDN w:val="0"/>
        <w:adjustRightInd w:val="0"/>
        <w:spacing w:after="0"/>
        <w:ind w:left="101"/>
        <w:rPr>
          <w:rFonts w:ascii="Times New Roman" w:eastAsia="Times New Roman" w:hAnsi="Times New Roman"/>
          <w:i/>
          <w:iCs/>
          <w:color w:val="000000"/>
          <w:sz w:val="26"/>
          <w:szCs w:val="26"/>
          <w:lang w:eastAsia="ru-RU"/>
        </w:rPr>
      </w:pPr>
      <w:r w:rsidRPr="003934E1">
        <w:rPr>
          <w:rFonts w:ascii="Times New Roman" w:eastAsia="Times New Roman" w:hAnsi="Times New Roman"/>
          <w:i/>
          <w:iCs/>
          <w:color w:val="000000"/>
          <w:spacing w:val="-2"/>
          <w:sz w:val="26"/>
          <w:szCs w:val="26"/>
          <w:lang w:eastAsia="ru-RU"/>
        </w:rPr>
        <w:t>подготовка к контрольным урокам, зачетам и экзаменам;</w:t>
      </w:r>
    </w:p>
    <w:p w:rsidR="003934E1" w:rsidRPr="003934E1" w:rsidRDefault="003934E1" w:rsidP="00FE08D7">
      <w:pPr>
        <w:widowControl w:val="0"/>
        <w:numPr>
          <w:ilvl w:val="0"/>
          <w:numId w:val="81"/>
        </w:numPr>
        <w:shd w:val="clear" w:color="auto" w:fill="FFFFFF"/>
        <w:tabs>
          <w:tab w:val="left" w:pos="278"/>
        </w:tabs>
        <w:autoSpaceDE w:val="0"/>
        <w:autoSpaceDN w:val="0"/>
        <w:adjustRightInd w:val="0"/>
        <w:spacing w:before="5" w:after="0"/>
        <w:ind w:left="101"/>
        <w:rPr>
          <w:rFonts w:ascii="Times New Roman" w:eastAsia="Times New Roman" w:hAnsi="Times New Roman"/>
          <w:i/>
          <w:iCs/>
          <w:color w:val="000000"/>
          <w:sz w:val="26"/>
          <w:szCs w:val="26"/>
          <w:lang w:eastAsia="ru-RU"/>
        </w:rPr>
      </w:pPr>
      <w:r w:rsidRPr="003934E1">
        <w:rPr>
          <w:rFonts w:ascii="Times New Roman" w:eastAsia="Times New Roman" w:hAnsi="Times New Roman"/>
          <w:i/>
          <w:iCs/>
          <w:color w:val="000000"/>
          <w:spacing w:val="-1"/>
          <w:sz w:val="26"/>
          <w:szCs w:val="26"/>
          <w:lang w:eastAsia="ru-RU"/>
        </w:rPr>
        <w:t>подготовка к концертным, конкурсным выступлениям;</w:t>
      </w:r>
    </w:p>
    <w:p w:rsidR="003934E1" w:rsidRPr="003934E1" w:rsidRDefault="003934E1" w:rsidP="00FE08D7">
      <w:pPr>
        <w:widowControl w:val="0"/>
        <w:numPr>
          <w:ilvl w:val="0"/>
          <w:numId w:val="81"/>
        </w:numPr>
        <w:shd w:val="clear" w:color="auto" w:fill="FFFFFF"/>
        <w:tabs>
          <w:tab w:val="left" w:pos="278"/>
        </w:tabs>
        <w:autoSpaceDE w:val="0"/>
        <w:autoSpaceDN w:val="0"/>
        <w:adjustRightInd w:val="0"/>
        <w:spacing w:before="5" w:after="0"/>
        <w:ind w:left="101"/>
        <w:rPr>
          <w:rFonts w:ascii="Times New Roman" w:eastAsia="Times New Roman" w:hAnsi="Times New Roman"/>
          <w:i/>
          <w:iCs/>
          <w:color w:val="000000"/>
          <w:sz w:val="26"/>
          <w:szCs w:val="26"/>
          <w:lang w:eastAsia="ru-RU"/>
        </w:rPr>
      </w:pPr>
      <w:r w:rsidRPr="003934E1">
        <w:rPr>
          <w:rFonts w:ascii="Times New Roman" w:eastAsia="Times New Roman" w:hAnsi="Times New Roman"/>
          <w:i/>
          <w:iCs/>
          <w:color w:val="000000"/>
          <w:spacing w:val="1"/>
          <w:sz w:val="26"/>
          <w:szCs w:val="26"/>
          <w:lang w:eastAsia="ru-RU"/>
        </w:rPr>
        <w:lastRenderedPageBreak/>
        <w:t>посещение учреждений культуры (филармоний, театров, концертных залов,</w:t>
      </w:r>
      <w:r w:rsidRPr="003934E1">
        <w:rPr>
          <w:rFonts w:ascii="Times New Roman" w:eastAsia="Times New Roman" w:hAnsi="Times New Roman"/>
          <w:i/>
          <w:iCs/>
          <w:color w:val="000000"/>
          <w:spacing w:val="1"/>
          <w:sz w:val="26"/>
          <w:szCs w:val="26"/>
          <w:lang w:eastAsia="ru-RU"/>
        </w:rPr>
        <w:br/>
      </w:r>
      <w:r w:rsidRPr="003934E1">
        <w:rPr>
          <w:rFonts w:ascii="Times New Roman" w:eastAsia="Times New Roman" w:hAnsi="Times New Roman"/>
          <w:i/>
          <w:iCs/>
          <w:color w:val="000000"/>
          <w:spacing w:val="-2"/>
          <w:sz w:val="26"/>
          <w:szCs w:val="26"/>
          <w:lang w:eastAsia="ru-RU"/>
        </w:rPr>
        <w:t>музеев и др.),</w:t>
      </w:r>
    </w:p>
    <w:p w:rsidR="003934E1" w:rsidRDefault="003934E1" w:rsidP="003934E1">
      <w:pPr>
        <w:widowControl w:val="0"/>
        <w:shd w:val="clear" w:color="auto" w:fill="FFFFFF"/>
        <w:tabs>
          <w:tab w:val="left" w:pos="514"/>
        </w:tabs>
        <w:autoSpaceDE w:val="0"/>
        <w:autoSpaceDN w:val="0"/>
        <w:adjustRightInd w:val="0"/>
        <w:spacing w:before="5" w:after="0"/>
        <w:rPr>
          <w:rFonts w:ascii="Times New Roman" w:eastAsia="Times New Roman" w:hAnsi="Times New Roman"/>
          <w:b/>
          <w:bCs/>
          <w:color w:val="000000"/>
          <w:spacing w:val="-2"/>
          <w:sz w:val="26"/>
          <w:szCs w:val="26"/>
          <w:lang w:eastAsia="ru-RU"/>
        </w:rPr>
      </w:pPr>
      <w:r w:rsidRPr="003934E1">
        <w:rPr>
          <w:rFonts w:ascii="Times New Roman" w:eastAsia="Times New Roman" w:hAnsi="Times New Roman"/>
          <w:i/>
          <w:iCs/>
          <w:color w:val="000000"/>
          <w:sz w:val="26"/>
          <w:szCs w:val="26"/>
          <w:lang w:eastAsia="ru-RU"/>
        </w:rPr>
        <w:t>-</w:t>
      </w:r>
      <w:r w:rsidRPr="003934E1">
        <w:rPr>
          <w:rFonts w:ascii="Times New Roman" w:eastAsia="Times New Roman" w:hAnsi="Times New Roman"/>
          <w:i/>
          <w:iCs/>
          <w:color w:val="000000"/>
          <w:sz w:val="26"/>
          <w:szCs w:val="26"/>
          <w:lang w:eastAsia="ru-RU"/>
        </w:rPr>
        <w:tab/>
      </w:r>
      <w:r w:rsidRPr="003934E1">
        <w:rPr>
          <w:rFonts w:ascii="Times New Roman" w:eastAsia="Times New Roman" w:hAnsi="Times New Roman"/>
          <w:i/>
          <w:iCs/>
          <w:color w:val="000000"/>
          <w:spacing w:val="2"/>
          <w:sz w:val="26"/>
          <w:szCs w:val="26"/>
          <w:lang w:eastAsia="ru-RU"/>
        </w:rPr>
        <w:t>участие    обучающихся    в    творческих    мероприятиях    и    культурно-</w:t>
      </w:r>
      <w:r w:rsidRPr="003934E1">
        <w:rPr>
          <w:rFonts w:ascii="Times New Roman" w:eastAsia="Times New Roman" w:hAnsi="Times New Roman"/>
          <w:i/>
          <w:iCs/>
          <w:color w:val="000000"/>
          <w:spacing w:val="2"/>
          <w:sz w:val="26"/>
          <w:szCs w:val="26"/>
          <w:lang w:eastAsia="ru-RU"/>
        </w:rPr>
        <w:br/>
      </w:r>
      <w:r w:rsidRPr="003934E1">
        <w:rPr>
          <w:rFonts w:ascii="Times New Roman" w:eastAsia="Times New Roman" w:hAnsi="Times New Roman"/>
          <w:i/>
          <w:iCs/>
          <w:color w:val="000000"/>
          <w:spacing w:val="-1"/>
          <w:sz w:val="26"/>
          <w:szCs w:val="26"/>
          <w:lang w:eastAsia="ru-RU"/>
        </w:rPr>
        <w:t>просветительской деятельности образовательного учреждения и др.</w:t>
      </w:r>
      <w:r w:rsidRPr="003934E1">
        <w:rPr>
          <w:rFonts w:ascii="Times New Roman" w:eastAsia="Times New Roman" w:hAnsi="Times New Roman"/>
          <w:b/>
          <w:bCs/>
          <w:color w:val="000000"/>
          <w:spacing w:val="-2"/>
          <w:sz w:val="26"/>
          <w:szCs w:val="26"/>
          <w:lang w:eastAsia="ru-RU"/>
        </w:rPr>
        <w:t>Годовые требования по классам</w:t>
      </w:r>
    </w:p>
    <w:p w:rsidR="003934E1" w:rsidRPr="003934E1" w:rsidRDefault="003934E1" w:rsidP="003934E1">
      <w:pPr>
        <w:widowControl w:val="0"/>
        <w:shd w:val="clear" w:color="auto" w:fill="FFFFFF"/>
        <w:tabs>
          <w:tab w:val="left" w:pos="514"/>
        </w:tabs>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Срок обучения - 9 лет</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2"/>
          <w:sz w:val="26"/>
          <w:szCs w:val="26"/>
          <w:lang w:eastAsia="ru-RU"/>
        </w:rPr>
        <w:t>Первый класс (2 часа в неделю)</w:t>
      </w:r>
    </w:p>
    <w:p w:rsidR="003934E1" w:rsidRPr="003934E1" w:rsidRDefault="003934E1" w:rsidP="003934E1">
      <w:pPr>
        <w:widowControl w:val="0"/>
        <w:shd w:val="clear" w:color="auto" w:fill="FFFFFF"/>
        <w:tabs>
          <w:tab w:val="left" w:pos="922"/>
        </w:tabs>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z w:val="26"/>
          <w:szCs w:val="26"/>
          <w:lang w:eastAsia="ru-RU"/>
        </w:rPr>
        <w:t>1</w:t>
      </w:r>
      <w:r w:rsidRPr="003934E1">
        <w:rPr>
          <w:rFonts w:ascii="Times New Roman" w:eastAsia="Times New Roman" w:hAnsi="Times New Roman"/>
          <w:b/>
          <w:bCs/>
          <w:color w:val="000000"/>
          <w:sz w:val="26"/>
          <w:szCs w:val="26"/>
          <w:lang w:eastAsia="ru-RU"/>
        </w:rPr>
        <w:tab/>
      </w:r>
      <w:r w:rsidRPr="003934E1">
        <w:rPr>
          <w:rFonts w:ascii="Times New Roman" w:eastAsia="Times New Roman" w:hAnsi="Times New Roman"/>
          <w:b/>
          <w:bCs/>
          <w:color w:val="000000"/>
          <w:spacing w:val="-4"/>
          <w:sz w:val="26"/>
          <w:szCs w:val="26"/>
          <w:lang w:eastAsia="ru-RU"/>
        </w:rPr>
        <w:t>полугодие</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 xml:space="preserve">Значение «донотного» периода в работе с начинающими, опора на </w:t>
      </w:r>
      <w:r w:rsidRPr="003934E1">
        <w:rPr>
          <w:rFonts w:ascii="Times New Roman" w:eastAsia="Times New Roman" w:hAnsi="Times New Roman"/>
          <w:color w:val="000000"/>
          <w:spacing w:val="-2"/>
          <w:sz w:val="26"/>
          <w:szCs w:val="26"/>
          <w:lang w:eastAsia="ru-RU"/>
        </w:rPr>
        <w:t xml:space="preserve">слуховые представления. Активное слушание музыки (игра педагога, домашнее </w:t>
      </w:r>
      <w:r w:rsidRPr="003934E1">
        <w:rPr>
          <w:rFonts w:ascii="Times New Roman" w:eastAsia="Times New Roman" w:hAnsi="Times New Roman"/>
          <w:color w:val="000000"/>
          <w:sz w:val="26"/>
          <w:szCs w:val="26"/>
          <w:lang w:eastAsia="ru-RU"/>
        </w:rPr>
        <w:t xml:space="preserve">прослушивание музыки по желанию ученика) с последующим эмоциональным </w:t>
      </w:r>
      <w:r w:rsidRPr="003934E1">
        <w:rPr>
          <w:rFonts w:ascii="Times New Roman" w:eastAsia="Times New Roman" w:hAnsi="Times New Roman"/>
          <w:color w:val="000000"/>
          <w:spacing w:val="-2"/>
          <w:sz w:val="26"/>
          <w:szCs w:val="26"/>
          <w:lang w:eastAsia="ru-RU"/>
        </w:rPr>
        <w:t>откликом ученика (в виде рисунка, рассказа).</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 xml:space="preserve">Знакомство с инструментом. Основы и особенности при посадке, </w:t>
      </w:r>
      <w:r w:rsidRPr="003934E1">
        <w:rPr>
          <w:rFonts w:ascii="Times New Roman" w:eastAsia="Times New Roman" w:hAnsi="Times New Roman"/>
          <w:color w:val="000000"/>
          <w:spacing w:val="-1"/>
          <w:sz w:val="26"/>
          <w:szCs w:val="26"/>
          <w:lang w:eastAsia="ru-RU"/>
        </w:rPr>
        <w:t xml:space="preserve">постановке игрового аппарата. Освоение приёмов  звукоизвлечения –tirando, </w:t>
      </w:r>
      <w:r w:rsidRPr="003934E1">
        <w:rPr>
          <w:rFonts w:ascii="Times New Roman" w:eastAsia="Times New Roman" w:hAnsi="Times New Roman"/>
          <w:color w:val="000000"/>
          <w:spacing w:val="-1"/>
          <w:sz w:val="26"/>
          <w:szCs w:val="26"/>
          <w:lang w:val="en-US" w:eastAsia="ru-RU"/>
        </w:rPr>
        <w:t>apoyando</w:t>
      </w:r>
      <w:r w:rsidRPr="003934E1">
        <w:rPr>
          <w:rFonts w:ascii="Times New Roman" w:eastAsia="Times New Roman" w:hAnsi="Times New Roman"/>
          <w:color w:val="000000"/>
          <w:spacing w:val="-1"/>
          <w:sz w:val="26"/>
          <w:szCs w:val="26"/>
          <w:lang w:eastAsia="ru-RU"/>
        </w:rPr>
        <w:t>. Постановка рук на инструменте, организация целесообразных игровых движений на основе различных начальных упражнений.</w:t>
      </w:r>
      <w:r w:rsidRPr="003934E1">
        <w:rPr>
          <w:rFonts w:ascii="Times New Roman" w:eastAsia="Times New Roman" w:hAnsi="Times New Roman"/>
          <w:color w:val="000000"/>
          <w:sz w:val="26"/>
          <w:szCs w:val="26"/>
          <w:lang w:eastAsia="ru-RU"/>
        </w:rPr>
        <w:t xml:space="preserve"> Знакомство с аппликатурными обозначениями, с настройкой инструмента. </w:t>
      </w:r>
      <w:r w:rsidRPr="003934E1">
        <w:rPr>
          <w:rFonts w:ascii="Times New Roman" w:eastAsia="Times New Roman" w:hAnsi="Times New Roman"/>
          <w:color w:val="000000"/>
          <w:spacing w:val="4"/>
          <w:sz w:val="26"/>
          <w:szCs w:val="26"/>
          <w:lang w:eastAsia="ru-RU"/>
        </w:rPr>
        <w:t xml:space="preserve"> Изучение нот на грифе гитары; принцип индивидуального </w:t>
      </w:r>
      <w:r w:rsidRPr="003934E1">
        <w:rPr>
          <w:rFonts w:ascii="Times New Roman" w:eastAsia="Times New Roman" w:hAnsi="Times New Roman"/>
          <w:color w:val="000000"/>
          <w:spacing w:val="3"/>
          <w:sz w:val="26"/>
          <w:szCs w:val="26"/>
          <w:lang w:eastAsia="ru-RU"/>
        </w:rPr>
        <w:t>подхода в освоении грифа.</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Знакомство с элементами музыкальной грамоты. Освоение музыкального ритма в виде простых ритмических упражнений, связанных с иллюстрацией на </w:t>
      </w:r>
      <w:r w:rsidRPr="003934E1">
        <w:rPr>
          <w:rFonts w:ascii="Times New Roman" w:eastAsia="Times New Roman" w:hAnsi="Times New Roman"/>
          <w:color w:val="000000"/>
          <w:spacing w:val="2"/>
          <w:sz w:val="26"/>
          <w:szCs w:val="26"/>
          <w:lang w:eastAsia="ru-RU"/>
        </w:rPr>
        <w:t xml:space="preserve">гитаре ритма слов. Игра ритмических рисунков на открытых струнах и с </w:t>
      </w:r>
      <w:r w:rsidRPr="003934E1">
        <w:rPr>
          <w:rFonts w:ascii="Times New Roman" w:eastAsia="Times New Roman" w:hAnsi="Times New Roman"/>
          <w:color w:val="000000"/>
          <w:spacing w:val="-2"/>
          <w:sz w:val="26"/>
          <w:szCs w:val="26"/>
          <w:lang w:eastAsia="ru-RU"/>
        </w:rPr>
        <w:t>чередованием извлекаемых звуков на грифе.</w:t>
      </w:r>
      <w:r w:rsidRPr="003934E1">
        <w:rPr>
          <w:rFonts w:ascii="Times New Roman" w:eastAsia="Times New Roman" w:hAnsi="Times New Roman"/>
          <w:color w:val="000000"/>
          <w:spacing w:val="6"/>
          <w:sz w:val="26"/>
          <w:szCs w:val="26"/>
          <w:lang w:eastAsia="ru-RU"/>
        </w:rPr>
        <w:t xml:space="preserve">         Подбор по слуху небольших попевок, народных мелодий, знакомых </w:t>
      </w:r>
      <w:r w:rsidRPr="003934E1">
        <w:rPr>
          <w:rFonts w:ascii="Times New Roman" w:eastAsia="Times New Roman" w:hAnsi="Times New Roman"/>
          <w:color w:val="000000"/>
          <w:spacing w:val="-3"/>
          <w:sz w:val="26"/>
          <w:szCs w:val="26"/>
          <w:lang w:eastAsia="ru-RU"/>
        </w:rPr>
        <w:t>песен. Чтение нот с листа. Игра в ансамбле с педагогом.</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         Воспитание в ученике элементарных правил сценической этики, навыков </w:t>
      </w:r>
      <w:r w:rsidRPr="003934E1">
        <w:rPr>
          <w:rFonts w:ascii="Times New Roman" w:eastAsia="Times New Roman" w:hAnsi="Times New Roman"/>
          <w:color w:val="000000"/>
          <w:spacing w:val="-1"/>
          <w:sz w:val="26"/>
          <w:szCs w:val="26"/>
          <w:lang w:eastAsia="ru-RU"/>
        </w:rPr>
        <w:t xml:space="preserve">мобильности, собранности при публичных выступлениях. </w:t>
      </w:r>
      <w:r w:rsidRPr="003934E1">
        <w:rPr>
          <w:rFonts w:ascii="Times New Roman" w:eastAsia="Times New Roman" w:hAnsi="Times New Roman"/>
          <w:color w:val="000000"/>
          <w:spacing w:val="-2"/>
          <w:sz w:val="26"/>
          <w:szCs w:val="26"/>
          <w:lang w:eastAsia="ru-RU"/>
        </w:rPr>
        <w:t>В течение 1 полугодия обучения ученик должен пройти:</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6-10 маленьких этюдов-упражнений;</w:t>
      </w:r>
    </w:p>
    <w:p w:rsidR="003934E1" w:rsidRPr="003934E1" w:rsidRDefault="003934E1" w:rsidP="003934E1">
      <w:pPr>
        <w:widowControl w:val="0"/>
        <w:shd w:val="clear" w:color="auto" w:fill="FFFFFF"/>
        <w:tabs>
          <w:tab w:val="left" w:pos="998"/>
        </w:tabs>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2-4 одноголосных пьес-мелодий</w:t>
      </w:r>
      <w:r w:rsidRPr="003934E1">
        <w:rPr>
          <w:rFonts w:ascii="Times New Roman" w:eastAsia="Times New Roman" w:hAnsi="Times New Roman"/>
          <w:color w:val="000000"/>
          <w:spacing w:val="-6"/>
          <w:sz w:val="26"/>
          <w:szCs w:val="26"/>
          <w:lang w:eastAsia="ru-RU"/>
        </w:rPr>
        <w:t>;</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2-4 небольших пьес различного характера.</w:t>
      </w:r>
      <w:r w:rsidRPr="003934E1">
        <w:rPr>
          <w:rFonts w:ascii="Times New Roman" w:eastAsia="Times New Roman" w:hAnsi="Times New Roman"/>
          <w:color w:val="000000"/>
          <w:spacing w:val="-1"/>
          <w:sz w:val="26"/>
          <w:szCs w:val="26"/>
          <w:lang w:eastAsia="ru-RU"/>
        </w:rPr>
        <w:tab/>
      </w:r>
      <w:r w:rsidRPr="003934E1">
        <w:rPr>
          <w:rFonts w:ascii="Times New Roman" w:eastAsia="Times New Roman" w:hAnsi="Times New Roman"/>
          <w:color w:val="000000"/>
          <w:spacing w:val="-1"/>
          <w:sz w:val="26"/>
          <w:szCs w:val="26"/>
          <w:lang w:eastAsia="ru-RU"/>
        </w:rPr>
        <w:tab/>
      </w:r>
      <w:r w:rsidRPr="003934E1">
        <w:rPr>
          <w:rFonts w:ascii="Times New Roman" w:eastAsia="Times New Roman" w:hAnsi="Times New Roman"/>
          <w:color w:val="000000"/>
          <w:spacing w:val="-1"/>
          <w:sz w:val="26"/>
          <w:szCs w:val="26"/>
          <w:lang w:eastAsia="ru-RU"/>
        </w:rPr>
        <w:tab/>
      </w:r>
      <w:r w:rsidRPr="003934E1">
        <w:rPr>
          <w:rFonts w:ascii="Times New Roman" w:eastAsia="Times New Roman" w:hAnsi="Times New Roman"/>
          <w:color w:val="000000"/>
          <w:spacing w:val="-1"/>
          <w:sz w:val="26"/>
          <w:szCs w:val="26"/>
          <w:lang w:eastAsia="ru-RU"/>
        </w:rPr>
        <w:tab/>
      </w:r>
      <w:r w:rsidRPr="003934E1">
        <w:rPr>
          <w:rFonts w:ascii="Times New Roman" w:eastAsia="Times New Roman" w:hAnsi="Times New Roman"/>
          <w:color w:val="000000"/>
          <w:spacing w:val="-1"/>
          <w:sz w:val="26"/>
          <w:szCs w:val="26"/>
          <w:lang w:eastAsia="ru-RU"/>
        </w:rPr>
        <w:tab/>
      </w:r>
      <w:r w:rsidRPr="003934E1">
        <w:rPr>
          <w:rFonts w:ascii="Times New Roman" w:eastAsia="Times New Roman" w:hAnsi="Times New Roman"/>
          <w:color w:val="000000"/>
          <w:spacing w:val="-1"/>
          <w:sz w:val="26"/>
          <w:szCs w:val="26"/>
          <w:lang w:eastAsia="ru-RU"/>
        </w:rPr>
        <w:tab/>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Примерный репертуарный список зачета в конце первого полугодия</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Считалочки «Андрей-воробей»,   «Сорока-сорока», «Паровоз», «Дождик» </w:t>
      </w:r>
      <w:r w:rsidRPr="003934E1">
        <w:rPr>
          <w:rFonts w:ascii="Times New Roman" w:eastAsia="Times New Roman" w:hAnsi="Times New Roman"/>
          <w:color w:val="000000"/>
          <w:spacing w:val="-5"/>
          <w:sz w:val="26"/>
          <w:szCs w:val="26"/>
          <w:lang w:eastAsia="ru-RU"/>
        </w:rPr>
        <w:t>и др.</w:t>
      </w:r>
    </w:p>
    <w:p w:rsidR="003934E1" w:rsidRPr="003934E1" w:rsidRDefault="003934E1" w:rsidP="003934E1">
      <w:pPr>
        <w:widowControl w:val="0"/>
        <w:shd w:val="clear" w:color="auto" w:fill="FFFFFF"/>
        <w:tabs>
          <w:tab w:val="left" w:pos="398"/>
        </w:tabs>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7"/>
          <w:sz w:val="26"/>
          <w:szCs w:val="26"/>
          <w:lang w:eastAsia="ru-RU"/>
        </w:rPr>
        <w:t>1.</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1"/>
          <w:sz w:val="26"/>
          <w:szCs w:val="26"/>
          <w:lang w:eastAsia="ru-RU"/>
        </w:rPr>
        <w:t>Русская народная песня «Как под горкой, под горой»</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Метлов Н., В.Калинин «Паук и мухи»</w:t>
      </w:r>
    </w:p>
    <w:p w:rsidR="003934E1" w:rsidRPr="003934E1" w:rsidRDefault="003934E1" w:rsidP="003934E1">
      <w:pPr>
        <w:widowControl w:val="0"/>
        <w:shd w:val="clear" w:color="auto" w:fill="FFFFFF"/>
        <w:tabs>
          <w:tab w:val="left" w:pos="1469"/>
        </w:tabs>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Иванова Л.</w:t>
      </w:r>
      <w:r w:rsidRPr="003934E1">
        <w:rPr>
          <w:rFonts w:ascii="Times New Roman" w:eastAsia="Times New Roman" w:hAnsi="Times New Roman"/>
          <w:color w:val="000000"/>
          <w:spacing w:val="35"/>
          <w:sz w:val="26"/>
          <w:szCs w:val="26"/>
          <w:lang w:eastAsia="ru-RU"/>
        </w:rPr>
        <w:t xml:space="preserve"> «Одинокий  путник»</w:t>
      </w:r>
    </w:p>
    <w:p w:rsidR="003934E1" w:rsidRPr="003934E1" w:rsidRDefault="003934E1" w:rsidP="003934E1">
      <w:pPr>
        <w:widowControl w:val="0"/>
        <w:shd w:val="clear" w:color="auto" w:fill="FFFFFF"/>
        <w:tabs>
          <w:tab w:val="left" w:pos="538"/>
        </w:tabs>
        <w:autoSpaceDE w:val="0"/>
        <w:autoSpaceDN w:val="0"/>
        <w:adjustRightInd w:val="0"/>
        <w:spacing w:after="0"/>
        <w:ind w:right="3110"/>
        <w:rPr>
          <w:rFonts w:ascii="Times New Roman" w:eastAsia="Times New Roman" w:hAnsi="Times New Roman"/>
          <w:sz w:val="26"/>
          <w:szCs w:val="26"/>
          <w:lang w:eastAsia="ru-RU"/>
        </w:rPr>
      </w:pPr>
      <w:r w:rsidRPr="003934E1">
        <w:rPr>
          <w:rFonts w:ascii="Times New Roman" w:eastAsia="Times New Roman" w:hAnsi="Times New Roman"/>
          <w:color w:val="000000"/>
          <w:spacing w:val="-15"/>
          <w:sz w:val="26"/>
          <w:szCs w:val="26"/>
          <w:lang w:eastAsia="ru-RU"/>
        </w:rPr>
        <w:t>2.</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3"/>
          <w:sz w:val="26"/>
          <w:szCs w:val="26"/>
          <w:lang w:eastAsia="ru-RU"/>
        </w:rPr>
        <w:t>Русская народная песня   «Во саду ли, в огороде»</w:t>
      </w:r>
      <w:r w:rsidRPr="003934E1">
        <w:rPr>
          <w:rFonts w:ascii="Times New Roman" w:eastAsia="Times New Roman" w:hAnsi="Times New Roman"/>
          <w:color w:val="000000"/>
          <w:spacing w:val="-3"/>
          <w:sz w:val="26"/>
          <w:szCs w:val="26"/>
          <w:lang w:eastAsia="ru-RU"/>
        </w:rPr>
        <w:br/>
      </w:r>
      <w:r w:rsidRPr="003934E1">
        <w:rPr>
          <w:rFonts w:ascii="Times New Roman" w:eastAsia="Times New Roman" w:hAnsi="Times New Roman"/>
          <w:color w:val="000000"/>
          <w:spacing w:val="-2"/>
          <w:sz w:val="26"/>
          <w:szCs w:val="26"/>
          <w:lang w:eastAsia="ru-RU"/>
        </w:rPr>
        <w:t>Чешская нар. песня «Аннушка»</w:t>
      </w:r>
    </w:p>
    <w:p w:rsidR="003934E1" w:rsidRDefault="003934E1" w:rsidP="003934E1">
      <w:pPr>
        <w:widowControl w:val="0"/>
        <w:shd w:val="clear" w:color="auto" w:fill="FFFFFF"/>
        <w:autoSpaceDE w:val="0"/>
        <w:autoSpaceDN w:val="0"/>
        <w:adjustRightInd w:val="0"/>
        <w:spacing w:before="10" w:after="0"/>
        <w:rPr>
          <w:rFonts w:ascii="Times New Roman" w:eastAsia="Times New Roman" w:hAnsi="Times New Roman"/>
          <w:color w:val="000000"/>
          <w:spacing w:val="-4"/>
          <w:sz w:val="26"/>
          <w:szCs w:val="26"/>
          <w:lang w:eastAsia="ru-RU"/>
        </w:rPr>
      </w:pPr>
      <w:r w:rsidRPr="003934E1">
        <w:rPr>
          <w:rFonts w:ascii="Times New Roman" w:eastAsia="Times New Roman" w:hAnsi="Times New Roman"/>
          <w:color w:val="000000"/>
          <w:spacing w:val="-4"/>
          <w:sz w:val="26"/>
          <w:szCs w:val="26"/>
          <w:lang w:eastAsia="ru-RU"/>
        </w:rPr>
        <w:t>Каркасси М. «Полька»</w:t>
      </w:r>
    </w:p>
    <w:p w:rsidR="003934E1" w:rsidRPr="003934E1" w:rsidRDefault="003934E1" w:rsidP="003934E1">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3"/>
          <w:sz w:val="26"/>
          <w:szCs w:val="26"/>
          <w:lang w:eastAsia="ru-RU"/>
        </w:rPr>
        <w:t>2 полугодие</w:t>
      </w:r>
    </w:p>
    <w:p w:rsidR="003934E1" w:rsidRPr="003934E1" w:rsidRDefault="003934E1" w:rsidP="003934E1">
      <w:pPr>
        <w:widowControl w:val="0"/>
        <w:shd w:val="clear" w:color="auto" w:fill="FFFFFF"/>
        <w:autoSpaceDE w:val="0"/>
        <w:autoSpaceDN w:val="0"/>
        <w:adjustRightInd w:val="0"/>
        <w:spacing w:after="0"/>
        <w:ind w:right="134"/>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8"/>
          <w:sz w:val="26"/>
          <w:szCs w:val="26"/>
          <w:lang w:eastAsia="ru-RU"/>
        </w:rPr>
        <w:t xml:space="preserve"> Продолжение освоения нотной грамоты. Игра по нотам. </w:t>
      </w:r>
      <w:r w:rsidRPr="003934E1">
        <w:rPr>
          <w:rFonts w:ascii="Times New Roman" w:eastAsia="Times New Roman" w:hAnsi="Times New Roman"/>
          <w:color w:val="000000"/>
          <w:spacing w:val="3"/>
          <w:sz w:val="26"/>
          <w:szCs w:val="26"/>
          <w:lang w:eastAsia="ru-RU"/>
        </w:rPr>
        <w:t>Развитие первоначальных навыков игры на инструменте</w:t>
      </w:r>
      <w:r w:rsidRPr="003934E1">
        <w:rPr>
          <w:rFonts w:ascii="Times New Roman" w:eastAsia="Times New Roman" w:hAnsi="Times New Roman"/>
          <w:color w:val="000000"/>
          <w:sz w:val="26"/>
          <w:szCs w:val="26"/>
          <w:lang w:eastAsia="ru-RU"/>
        </w:rPr>
        <w:t>. Освоение исполнения двойных нот, аккордов, восходящее и нисходящее легато. Знакомство с основой динамики - форте, пиано.</w:t>
      </w:r>
    </w:p>
    <w:p w:rsidR="003934E1" w:rsidRPr="003934E1" w:rsidRDefault="003934E1" w:rsidP="003934E1">
      <w:pPr>
        <w:widowControl w:val="0"/>
        <w:shd w:val="clear" w:color="auto" w:fill="FFFFFF"/>
        <w:autoSpaceDE w:val="0"/>
        <w:autoSpaceDN w:val="0"/>
        <w:adjustRightInd w:val="0"/>
        <w:spacing w:before="5" w:after="0"/>
        <w:ind w:right="-54"/>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Игра однооктавных мажорных гамм в </w:t>
      </w:r>
      <w:r w:rsidRPr="003934E1">
        <w:rPr>
          <w:rFonts w:ascii="Times New Roman" w:eastAsia="Times New Roman" w:hAnsi="Times New Roman"/>
          <w:color w:val="000000"/>
          <w:spacing w:val="1"/>
          <w:sz w:val="26"/>
          <w:szCs w:val="26"/>
          <w:lang w:val="en-US" w:eastAsia="ru-RU"/>
        </w:rPr>
        <w:t>I</w:t>
      </w:r>
      <w:r w:rsidRPr="003934E1">
        <w:rPr>
          <w:rFonts w:ascii="Times New Roman" w:eastAsia="Times New Roman" w:hAnsi="Times New Roman"/>
          <w:color w:val="000000"/>
          <w:spacing w:val="1"/>
          <w:sz w:val="26"/>
          <w:szCs w:val="26"/>
          <w:lang w:eastAsia="ru-RU"/>
        </w:rPr>
        <w:t xml:space="preserve"> позиции (аппликатура с открытыми струнами) – </w:t>
      </w:r>
      <w:r w:rsidRPr="003934E1">
        <w:rPr>
          <w:rFonts w:ascii="Times New Roman" w:eastAsia="Times New Roman" w:hAnsi="Times New Roman"/>
          <w:color w:val="000000"/>
          <w:spacing w:val="1"/>
          <w:sz w:val="26"/>
          <w:szCs w:val="26"/>
          <w:lang w:val="en-US" w:eastAsia="ru-RU"/>
        </w:rPr>
        <w:t>C</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dur</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G</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dur</w:t>
      </w:r>
      <w:r w:rsidRPr="003934E1">
        <w:rPr>
          <w:rFonts w:ascii="Times New Roman" w:eastAsia="Times New Roman" w:hAnsi="Times New Roman"/>
          <w:color w:val="000000"/>
          <w:spacing w:val="1"/>
          <w:sz w:val="26"/>
          <w:szCs w:val="26"/>
          <w:lang w:eastAsia="ru-RU"/>
        </w:rPr>
        <w:t xml:space="preserve">; мажорное (тоническое) трезвучие в мелодическом изложении в диапазоне изучаемой мажорной гаммы; хроматическая гамма в </w:t>
      </w:r>
      <w:r w:rsidRPr="003934E1">
        <w:rPr>
          <w:rFonts w:ascii="Times New Roman" w:eastAsia="Times New Roman" w:hAnsi="Times New Roman"/>
          <w:color w:val="000000"/>
          <w:spacing w:val="1"/>
          <w:sz w:val="26"/>
          <w:szCs w:val="26"/>
          <w:lang w:eastAsia="ru-RU"/>
        </w:rPr>
        <w:lastRenderedPageBreak/>
        <w:t>диапазоне изучаемой мажорной гаммы. В индивидуальном порядке возможно дальнейшее продвижение учащегося по мажорным тональностям. Штрихи в гаммах: четвертями; по 2 удара на звук; по 3 удара на звук; большим пальцем; пунктиром. Игра  каденций.</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            Упражнения на развитие  игровых движений.</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2 этюда;</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1"/>
          <w:sz w:val="26"/>
          <w:szCs w:val="26"/>
          <w:lang w:eastAsia="ru-RU"/>
        </w:rPr>
        <w:t xml:space="preserve">4-8 песен и пьес различного характера, включая переложения </w:t>
      </w:r>
      <w:r w:rsidRPr="003934E1">
        <w:rPr>
          <w:rFonts w:ascii="Times New Roman" w:eastAsia="Times New Roman" w:hAnsi="Times New Roman"/>
          <w:color w:val="000000"/>
          <w:spacing w:val="-2"/>
          <w:sz w:val="26"/>
          <w:szCs w:val="26"/>
          <w:lang w:eastAsia="ru-RU"/>
        </w:rPr>
        <w:t>зарубежных и отечественных композиторов.</w:t>
      </w:r>
    </w:p>
    <w:p w:rsidR="003934E1" w:rsidRPr="003934E1" w:rsidRDefault="003934E1" w:rsidP="003934E1">
      <w:pPr>
        <w:widowControl w:val="0"/>
        <w:shd w:val="clear" w:color="auto" w:fill="FFFFFF"/>
        <w:autoSpaceDE w:val="0"/>
        <w:autoSpaceDN w:val="0"/>
        <w:adjustRightInd w:val="0"/>
        <w:spacing w:after="0"/>
        <w:ind w:right="518"/>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Чтение нот с листа. Подбор по слуху. Игра в ансамбле с педагогом.</w:t>
      </w:r>
    </w:p>
    <w:p w:rsidR="003934E1" w:rsidRPr="003934E1" w:rsidRDefault="003934E1" w:rsidP="003934E1">
      <w:pPr>
        <w:widowControl w:val="0"/>
        <w:shd w:val="clear" w:color="auto" w:fill="FFFFFF"/>
        <w:autoSpaceDE w:val="0"/>
        <w:autoSpaceDN w:val="0"/>
        <w:adjustRightInd w:val="0"/>
        <w:spacing w:after="0"/>
        <w:ind w:right="518"/>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 </w:t>
      </w:r>
      <w:r w:rsidRPr="003934E1">
        <w:rPr>
          <w:rFonts w:ascii="Times New Roman" w:eastAsia="Times New Roman" w:hAnsi="Times New Roman"/>
          <w:b/>
          <w:bCs/>
          <w:color w:val="000000"/>
          <w:spacing w:val="-2"/>
          <w:sz w:val="26"/>
          <w:szCs w:val="26"/>
          <w:lang w:eastAsia="ru-RU"/>
        </w:rPr>
        <w:t>За учебный год учащийся должен исполнить:</w:t>
      </w:r>
    </w:p>
    <w:tbl>
      <w:tblPr>
        <w:tblW w:w="0" w:type="auto"/>
        <w:tblInd w:w="40" w:type="dxa"/>
        <w:tblLayout w:type="fixed"/>
        <w:tblCellMar>
          <w:left w:w="40" w:type="dxa"/>
          <w:right w:w="40" w:type="dxa"/>
        </w:tblCellMar>
        <w:tblLook w:val="0000"/>
      </w:tblPr>
      <w:tblGrid>
        <w:gridCol w:w="4934"/>
        <w:gridCol w:w="4934"/>
      </w:tblGrid>
      <w:tr w:rsidR="003934E1" w:rsidRPr="003934E1" w:rsidTr="003934E1">
        <w:trPr>
          <w:trHeight w:hRule="exact" w:val="53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2 полугодие</w:t>
            </w:r>
          </w:p>
        </w:tc>
      </w:tr>
      <w:tr w:rsidR="003934E1" w:rsidRPr="003934E1" w:rsidTr="003934E1">
        <w:trPr>
          <w:trHeight w:hRule="exact" w:val="2006"/>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5"/>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 xml:space="preserve">Декабрь - зачет (3 разнохарактерных </w:t>
            </w:r>
            <w:r w:rsidRPr="003934E1">
              <w:rPr>
                <w:rFonts w:ascii="Times New Roman" w:eastAsia="Times New Roman" w:hAnsi="Times New Roman"/>
                <w:color w:val="000000"/>
                <w:spacing w:val="-3"/>
                <w:sz w:val="26"/>
                <w:szCs w:val="26"/>
                <w:lang w:eastAsia="ru-RU"/>
              </w:rPr>
              <w:t>пьесы).</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24"/>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Февраль - технический зачет (одна гамма, </w:t>
            </w:r>
            <w:r w:rsidRPr="003934E1">
              <w:rPr>
                <w:rFonts w:ascii="Times New Roman" w:eastAsia="Times New Roman" w:hAnsi="Times New Roman"/>
                <w:color w:val="000000"/>
                <w:spacing w:val="-6"/>
                <w:sz w:val="26"/>
                <w:szCs w:val="26"/>
                <w:lang w:eastAsia="ru-RU"/>
              </w:rPr>
              <w:t xml:space="preserve">один этюд). </w:t>
            </w:r>
            <w:r w:rsidRPr="003934E1">
              <w:rPr>
                <w:rFonts w:ascii="Times New Roman" w:eastAsia="Times New Roman" w:hAnsi="Times New Roman"/>
                <w:color w:val="000000"/>
                <w:spacing w:val="1"/>
                <w:sz w:val="26"/>
                <w:szCs w:val="26"/>
                <w:lang w:eastAsia="ru-RU"/>
              </w:rPr>
              <w:t xml:space="preserve">Май       -       экзамен       (зачет)       (3 </w:t>
            </w:r>
            <w:r w:rsidRPr="003934E1">
              <w:rPr>
                <w:rFonts w:ascii="Times New Roman" w:eastAsia="Times New Roman" w:hAnsi="Times New Roman"/>
                <w:color w:val="000000"/>
                <w:spacing w:val="-1"/>
                <w:sz w:val="26"/>
                <w:szCs w:val="26"/>
                <w:lang w:eastAsia="ru-RU"/>
              </w:rPr>
              <w:t>разнохарактерные пьесы).</w:t>
            </w:r>
          </w:p>
        </w:tc>
      </w:tr>
    </w:tbl>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6"/>
          <w:sz w:val="26"/>
          <w:szCs w:val="26"/>
          <w:lang w:eastAsia="ru-RU"/>
        </w:rPr>
        <w:t>1.</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2"/>
          <w:sz w:val="26"/>
          <w:szCs w:val="26"/>
          <w:lang w:eastAsia="ru-RU"/>
        </w:rPr>
        <w:t>Али А. Простая песенка</w:t>
      </w:r>
    </w:p>
    <w:p w:rsidR="003934E1" w:rsidRPr="003934E1" w:rsidRDefault="003934E1" w:rsidP="003934E1">
      <w:pPr>
        <w:widowControl w:val="0"/>
        <w:shd w:val="clear" w:color="auto" w:fill="FFFFFF"/>
        <w:autoSpaceDE w:val="0"/>
        <w:autoSpaceDN w:val="0"/>
        <w:adjustRightInd w:val="0"/>
        <w:spacing w:after="0"/>
        <w:ind w:right="311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Иванова Л. «Медведь»</w:t>
      </w:r>
    </w:p>
    <w:p w:rsidR="003934E1" w:rsidRPr="003934E1" w:rsidRDefault="003934E1" w:rsidP="003934E1">
      <w:pPr>
        <w:widowControl w:val="0"/>
        <w:shd w:val="clear" w:color="auto" w:fill="FFFFFF"/>
        <w:autoSpaceDE w:val="0"/>
        <w:autoSpaceDN w:val="0"/>
        <w:adjustRightInd w:val="0"/>
        <w:spacing w:after="0"/>
        <w:ind w:right="311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Джулиани М. Экосез</w:t>
      </w:r>
    </w:p>
    <w:p w:rsidR="003934E1" w:rsidRPr="003934E1" w:rsidRDefault="003934E1" w:rsidP="003934E1">
      <w:pPr>
        <w:widowControl w:val="0"/>
        <w:shd w:val="clear" w:color="auto" w:fill="FFFFFF"/>
        <w:tabs>
          <w:tab w:val="left" w:pos="283"/>
        </w:tabs>
        <w:autoSpaceDE w:val="0"/>
        <w:autoSpaceDN w:val="0"/>
        <w:adjustRightInd w:val="0"/>
        <w:spacing w:after="0"/>
        <w:ind w:right="6221"/>
        <w:rPr>
          <w:rFonts w:ascii="Times New Roman" w:eastAsia="Times New Roman" w:hAnsi="Times New Roman"/>
          <w:sz w:val="26"/>
          <w:szCs w:val="26"/>
          <w:lang w:eastAsia="ru-RU"/>
        </w:rPr>
      </w:pPr>
      <w:r w:rsidRPr="003934E1">
        <w:rPr>
          <w:rFonts w:ascii="Times New Roman" w:eastAsia="Times New Roman" w:hAnsi="Times New Roman"/>
          <w:color w:val="000000"/>
          <w:spacing w:val="-15"/>
          <w:sz w:val="26"/>
          <w:szCs w:val="26"/>
          <w:lang w:eastAsia="ru-RU"/>
        </w:rPr>
        <w:t>2.</w:t>
      </w:r>
      <w:r w:rsidRPr="003934E1">
        <w:rPr>
          <w:rFonts w:ascii="Times New Roman" w:eastAsia="Times New Roman" w:hAnsi="Times New Roman"/>
          <w:color w:val="000000"/>
          <w:sz w:val="26"/>
          <w:szCs w:val="26"/>
          <w:lang w:eastAsia="ru-RU"/>
        </w:rPr>
        <w:tab/>
        <w:t xml:space="preserve">Сор Ф. Анданте  </w:t>
      </w:r>
      <w:r w:rsidRPr="003934E1">
        <w:rPr>
          <w:rFonts w:ascii="Times New Roman" w:eastAsia="Times New Roman" w:hAnsi="Times New Roman"/>
          <w:color w:val="000000"/>
          <w:sz w:val="26"/>
          <w:szCs w:val="26"/>
          <w:lang w:val="en-US" w:eastAsia="ru-RU"/>
        </w:rPr>
        <w:t>C</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dur</w:t>
      </w:r>
      <w:r w:rsidRPr="003934E1">
        <w:rPr>
          <w:rFonts w:ascii="Times New Roman" w:eastAsia="Times New Roman" w:hAnsi="Times New Roman"/>
          <w:color w:val="000000"/>
          <w:sz w:val="26"/>
          <w:szCs w:val="26"/>
          <w:lang w:eastAsia="ru-RU"/>
        </w:rPr>
        <w:br/>
      </w:r>
      <w:r w:rsidRPr="003934E1">
        <w:rPr>
          <w:rFonts w:ascii="Times New Roman" w:eastAsia="Times New Roman" w:hAnsi="Times New Roman"/>
          <w:color w:val="000000"/>
          <w:spacing w:val="-4"/>
          <w:sz w:val="26"/>
          <w:szCs w:val="26"/>
          <w:lang w:eastAsia="ru-RU"/>
        </w:rPr>
        <w:t>Рехин И.  Песнь  Орфея</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Иванова Л. Вальс  </w:t>
      </w:r>
      <w:r w:rsidRPr="003934E1">
        <w:rPr>
          <w:rFonts w:ascii="Times New Roman" w:eastAsia="Times New Roman" w:hAnsi="Times New Roman"/>
          <w:color w:val="000000"/>
          <w:sz w:val="26"/>
          <w:szCs w:val="26"/>
          <w:lang w:val="en-US" w:eastAsia="ru-RU"/>
        </w:rPr>
        <w:t>E</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moll</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3. Каркасси М. Прелюд </w:t>
      </w:r>
      <w:r w:rsidRPr="003934E1">
        <w:rPr>
          <w:rFonts w:ascii="Times New Roman" w:eastAsia="Times New Roman" w:hAnsi="Times New Roman"/>
          <w:color w:val="000000"/>
          <w:sz w:val="26"/>
          <w:szCs w:val="26"/>
          <w:lang w:val="en-US" w:eastAsia="ru-RU"/>
        </w:rPr>
        <w:t>C</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dur</w:t>
      </w:r>
      <w:r w:rsidRPr="003934E1">
        <w:rPr>
          <w:rFonts w:ascii="Times New Roman" w:eastAsia="Times New Roman" w:hAnsi="Times New Roman"/>
          <w:color w:val="000000"/>
          <w:sz w:val="26"/>
          <w:szCs w:val="26"/>
          <w:lang w:eastAsia="ru-RU"/>
        </w:rPr>
        <w:t xml:space="preserve">  или  </w:t>
      </w:r>
      <w:r w:rsidRPr="003934E1">
        <w:rPr>
          <w:rFonts w:ascii="Times New Roman" w:eastAsia="Times New Roman" w:hAnsi="Times New Roman"/>
          <w:color w:val="000000"/>
          <w:sz w:val="26"/>
          <w:szCs w:val="26"/>
          <w:lang w:val="en-US" w:eastAsia="ru-RU"/>
        </w:rPr>
        <w:t>a</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moll</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    Карулли Ф. Вальс  </w:t>
      </w:r>
      <w:r w:rsidRPr="003934E1">
        <w:rPr>
          <w:rFonts w:ascii="Times New Roman" w:eastAsia="Times New Roman" w:hAnsi="Times New Roman"/>
          <w:color w:val="000000"/>
          <w:sz w:val="26"/>
          <w:szCs w:val="26"/>
          <w:lang w:val="en-US" w:eastAsia="ru-RU"/>
        </w:rPr>
        <w:t>G</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dur</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    Грузинская нар. песня «Сулико»</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b/>
          <w:bCs/>
          <w:color w:val="000000"/>
          <w:spacing w:val="-1"/>
          <w:sz w:val="26"/>
          <w:szCs w:val="26"/>
          <w:lang w:eastAsia="ru-RU"/>
        </w:rPr>
        <w:t>Второй класс (2 часа в неделю)</w:t>
      </w:r>
    </w:p>
    <w:p w:rsidR="003934E1" w:rsidRPr="003934E1" w:rsidRDefault="003934E1" w:rsidP="003934E1">
      <w:pPr>
        <w:widowControl w:val="0"/>
        <w:shd w:val="clear" w:color="auto" w:fill="FFFFFF"/>
        <w:autoSpaceDE w:val="0"/>
        <w:autoSpaceDN w:val="0"/>
        <w:adjustRightInd w:val="0"/>
        <w:spacing w:before="53"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9"/>
          <w:sz w:val="26"/>
          <w:szCs w:val="26"/>
          <w:lang w:eastAsia="ru-RU"/>
        </w:rPr>
        <w:t>Работа над дальнейшей стабилизацией посадки и постановки исполнительского аппарата, координацией рук, звукоизвлечением. Работа над качеством исполнения</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9"/>
          <w:sz w:val="26"/>
          <w:szCs w:val="26"/>
          <w:lang w:eastAsia="ru-RU"/>
        </w:rPr>
        <w:t xml:space="preserve">tirando, </w:t>
      </w:r>
      <w:r w:rsidRPr="003934E1">
        <w:rPr>
          <w:rFonts w:ascii="Times New Roman" w:eastAsia="Times New Roman" w:hAnsi="Times New Roman"/>
          <w:color w:val="000000"/>
          <w:spacing w:val="9"/>
          <w:sz w:val="26"/>
          <w:szCs w:val="26"/>
          <w:lang w:val="en-US" w:eastAsia="ru-RU"/>
        </w:rPr>
        <w:t>apoyando</w:t>
      </w:r>
      <w:r w:rsidRPr="003934E1">
        <w:rPr>
          <w:rFonts w:ascii="Times New Roman" w:eastAsia="Times New Roman" w:hAnsi="Times New Roman"/>
          <w:color w:val="000000"/>
          <w:spacing w:val="9"/>
          <w:sz w:val="26"/>
          <w:szCs w:val="26"/>
          <w:lang w:eastAsia="ru-RU"/>
        </w:rPr>
        <w:t xml:space="preserve">.Организация игровых движений учащегося в технике глушения звука (пауза; </w:t>
      </w:r>
      <w:r w:rsidRPr="003934E1">
        <w:rPr>
          <w:rFonts w:ascii="Times New Roman" w:eastAsia="Times New Roman" w:hAnsi="Times New Roman"/>
          <w:color w:val="000000"/>
          <w:spacing w:val="9"/>
          <w:sz w:val="26"/>
          <w:szCs w:val="26"/>
          <w:lang w:val="en-US" w:eastAsia="ru-RU"/>
        </w:rPr>
        <w:t>staccato</w:t>
      </w:r>
      <w:r w:rsidRPr="003934E1">
        <w:rPr>
          <w:rFonts w:ascii="Times New Roman" w:eastAsia="Times New Roman" w:hAnsi="Times New Roman"/>
          <w:color w:val="000000"/>
          <w:spacing w:val="9"/>
          <w:sz w:val="26"/>
          <w:szCs w:val="26"/>
          <w:lang w:eastAsia="ru-RU"/>
        </w:rPr>
        <w:t>).</w:t>
      </w:r>
      <w:r w:rsidRPr="003934E1">
        <w:rPr>
          <w:rFonts w:ascii="Times New Roman" w:eastAsia="Times New Roman" w:hAnsi="Times New Roman"/>
          <w:color w:val="000000"/>
          <w:spacing w:val="-1"/>
          <w:sz w:val="26"/>
          <w:szCs w:val="26"/>
          <w:lang w:eastAsia="ru-RU"/>
        </w:rPr>
        <w:t>Освоение более сложных ритмических рисунков. Контроль над свободой исполнительского аппарата. Знакомство с грифом гитары в пределах 4-9 позиций.</w:t>
      </w:r>
    </w:p>
    <w:p w:rsidR="003934E1" w:rsidRPr="003934E1" w:rsidRDefault="003934E1" w:rsidP="003934E1">
      <w:pPr>
        <w:widowControl w:val="0"/>
        <w:shd w:val="clear" w:color="auto" w:fill="FFFFFF"/>
        <w:autoSpaceDE w:val="0"/>
        <w:autoSpaceDN w:val="0"/>
        <w:adjustRightInd w:val="0"/>
        <w:spacing w:before="163" w:after="0"/>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Развитие начальных навыков смены позиций, элементарные виды</w:t>
      </w:r>
    </w:p>
    <w:p w:rsidR="003934E1" w:rsidRPr="003934E1" w:rsidRDefault="003934E1" w:rsidP="003934E1">
      <w:pPr>
        <w:widowControl w:val="0"/>
        <w:shd w:val="clear" w:color="auto" w:fill="FFFFFF"/>
        <w:autoSpaceDE w:val="0"/>
        <w:autoSpaceDN w:val="0"/>
        <w:adjustRightInd w:val="0"/>
        <w:spacing w:before="163"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 флажолетов. Развитие техники баррэ. Игра  в ансамбле с педагогом.</w:t>
      </w:r>
    </w:p>
    <w:p w:rsidR="003934E1" w:rsidRPr="003934E1" w:rsidRDefault="003934E1" w:rsidP="003934E1">
      <w:pPr>
        <w:widowControl w:val="0"/>
        <w:shd w:val="clear" w:color="auto" w:fill="FFFFFF"/>
        <w:autoSpaceDE w:val="0"/>
        <w:autoSpaceDN w:val="0"/>
        <w:adjustRightInd w:val="0"/>
        <w:spacing w:before="53"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z w:val="26"/>
          <w:szCs w:val="26"/>
          <w:lang w:eastAsia="ru-RU"/>
        </w:rPr>
        <w:t xml:space="preserve">Применение динамики как средства музыкальной выразительности для создания яркого художественного образа. Контроль над свободой игровых </w:t>
      </w:r>
      <w:r w:rsidRPr="003934E1">
        <w:rPr>
          <w:rFonts w:ascii="Times New Roman" w:eastAsia="Times New Roman" w:hAnsi="Times New Roman"/>
          <w:color w:val="000000"/>
          <w:spacing w:val="-1"/>
          <w:sz w:val="26"/>
          <w:szCs w:val="26"/>
          <w:lang w:eastAsia="ru-RU"/>
        </w:rPr>
        <w:t xml:space="preserve">движений. Слуховой контроль над качеством звука. Знакомство с основными </w:t>
      </w:r>
      <w:r w:rsidRPr="003934E1">
        <w:rPr>
          <w:rFonts w:ascii="Times New Roman" w:eastAsia="Times New Roman" w:hAnsi="Times New Roman"/>
          <w:color w:val="000000"/>
          <w:spacing w:val="-2"/>
          <w:sz w:val="26"/>
          <w:szCs w:val="26"/>
          <w:lang w:eastAsia="ru-RU"/>
        </w:rPr>
        <w:t>музыкальными терминами:</w:t>
      </w:r>
    </w:p>
    <w:p w:rsidR="003934E1" w:rsidRPr="003934E1" w:rsidRDefault="003934E1" w:rsidP="003934E1">
      <w:pPr>
        <w:widowControl w:val="0"/>
        <w:shd w:val="clear" w:color="auto" w:fill="FFFFFF"/>
        <w:autoSpaceDE w:val="0"/>
        <w:autoSpaceDN w:val="0"/>
        <w:adjustRightInd w:val="0"/>
        <w:spacing w:before="53"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val="en-US" w:eastAsia="ru-RU"/>
        </w:rPr>
        <w:t>Legato</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sz w:val="26"/>
          <w:szCs w:val="26"/>
          <w:lang w:val="en-US" w:eastAsia="ru-RU"/>
        </w:rPr>
        <w:t>staccato</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sz w:val="26"/>
          <w:szCs w:val="26"/>
          <w:lang w:val="en-US" w:eastAsia="ru-RU"/>
        </w:rPr>
        <w:t>andante</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sz w:val="26"/>
          <w:szCs w:val="26"/>
          <w:lang w:val="en-US" w:eastAsia="ru-RU"/>
        </w:rPr>
        <w:t>andantino</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sz w:val="26"/>
          <w:szCs w:val="26"/>
          <w:lang w:val="en-US" w:eastAsia="ru-RU"/>
        </w:rPr>
        <w:t>ritenuto</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sz w:val="26"/>
          <w:szCs w:val="26"/>
          <w:lang w:val="en-US" w:eastAsia="ru-RU"/>
        </w:rPr>
        <w:t>ritardando</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i/>
          <w:sz w:val="26"/>
          <w:szCs w:val="26"/>
          <w:lang w:val="en-US" w:eastAsia="ru-RU"/>
        </w:rPr>
        <w:t>F</w:t>
      </w:r>
      <w:r w:rsidRPr="003934E1">
        <w:rPr>
          <w:rFonts w:ascii="Times New Roman" w:eastAsia="Times New Roman" w:hAnsi="Times New Roman"/>
          <w:i/>
          <w:sz w:val="26"/>
          <w:szCs w:val="26"/>
          <w:lang w:eastAsia="ru-RU"/>
        </w:rPr>
        <w:t xml:space="preserve">, </w:t>
      </w:r>
      <w:r w:rsidRPr="003934E1">
        <w:rPr>
          <w:rFonts w:ascii="Times New Roman" w:eastAsia="Times New Roman" w:hAnsi="Times New Roman"/>
          <w:sz w:val="26"/>
          <w:szCs w:val="26"/>
          <w:lang w:val="en-US" w:eastAsia="ru-RU"/>
        </w:rPr>
        <w:t>P</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sz w:val="26"/>
          <w:szCs w:val="26"/>
          <w:lang w:val="en-US" w:eastAsia="ru-RU"/>
        </w:rPr>
        <w:t>Da</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sz w:val="26"/>
          <w:szCs w:val="26"/>
          <w:lang w:val="en-US" w:eastAsia="ru-RU"/>
        </w:rPr>
        <w:t>Capo</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sz w:val="26"/>
          <w:szCs w:val="26"/>
          <w:lang w:val="en-US" w:eastAsia="ru-RU"/>
        </w:rPr>
        <w:t>al</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sz w:val="26"/>
          <w:szCs w:val="26"/>
          <w:lang w:val="en-US" w:eastAsia="ru-RU"/>
        </w:rPr>
        <w:t>Fine</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color w:val="000000"/>
          <w:spacing w:val="7"/>
          <w:sz w:val="26"/>
          <w:szCs w:val="26"/>
          <w:lang w:eastAsia="ru-RU"/>
        </w:rPr>
        <w:t xml:space="preserve">Игра хроматических, ритмических упражнений, </w:t>
      </w:r>
      <w:r w:rsidRPr="003934E1">
        <w:rPr>
          <w:rFonts w:ascii="Times New Roman" w:eastAsia="Times New Roman" w:hAnsi="Times New Roman"/>
          <w:color w:val="000000"/>
          <w:spacing w:val="-1"/>
          <w:sz w:val="26"/>
          <w:szCs w:val="26"/>
          <w:lang w:eastAsia="ru-RU"/>
        </w:rPr>
        <w:t>охватывающих освоенный учеником диапазон инструмента.</w:t>
      </w:r>
    </w:p>
    <w:p w:rsidR="003934E1" w:rsidRPr="003934E1" w:rsidRDefault="003934E1" w:rsidP="003934E1">
      <w:pPr>
        <w:widowControl w:val="0"/>
        <w:shd w:val="clear" w:color="auto" w:fill="FFFFFF"/>
        <w:autoSpaceDE w:val="0"/>
        <w:autoSpaceDN w:val="0"/>
        <w:adjustRightInd w:val="0"/>
        <w:spacing w:before="158"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lastRenderedPageBreak/>
        <w:t>В течение 2 года обучения ученик должен пройти:</w:t>
      </w:r>
    </w:p>
    <w:p w:rsidR="003934E1" w:rsidRPr="003934E1" w:rsidRDefault="003934E1" w:rsidP="003934E1">
      <w:pPr>
        <w:widowControl w:val="0"/>
        <w:shd w:val="clear" w:color="auto" w:fill="FFFFFF"/>
        <w:autoSpaceDE w:val="0"/>
        <w:autoSpaceDN w:val="0"/>
        <w:adjustRightInd w:val="0"/>
        <w:spacing w:before="62" w:after="0"/>
        <w:ind w:right="-1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2"/>
          <w:sz w:val="26"/>
          <w:szCs w:val="26"/>
          <w:lang w:eastAsia="ru-RU"/>
        </w:rPr>
        <w:t>мажорные и минорные  гаммы:</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C</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dur</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G</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dur</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F</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dur</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a</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moll</w:t>
      </w:r>
      <w:r w:rsidRPr="003934E1">
        <w:rPr>
          <w:rFonts w:ascii="Times New Roman" w:eastAsia="Times New Roman" w:hAnsi="Times New Roman"/>
          <w:color w:val="000000"/>
          <w:spacing w:val="2"/>
          <w:sz w:val="26"/>
          <w:szCs w:val="26"/>
          <w:lang w:eastAsia="ru-RU"/>
        </w:rPr>
        <w:t>, е-</w:t>
      </w:r>
      <w:r w:rsidRPr="003934E1">
        <w:rPr>
          <w:rFonts w:ascii="Times New Roman" w:eastAsia="Times New Roman" w:hAnsi="Times New Roman"/>
          <w:color w:val="000000"/>
          <w:spacing w:val="2"/>
          <w:sz w:val="26"/>
          <w:szCs w:val="26"/>
          <w:lang w:val="en-US" w:eastAsia="ru-RU"/>
        </w:rPr>
        <w:t>moll</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d</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moll</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1"/>
          <w:sz w:val="26"/>
          <w:szCs w:val="26"/>
          <w:lang w:eastAsia="ru-RU"/>
        </w:rPr>
        <w:t xml:space="preserve">в диапазоне 1-2 октавы в </w:t>
      </w:r>
      <w:r w:rsidRPr="003934E1">
        <w:rPr>
          <w:rFonts w:ascii="Times New Roman" w:eastAsia="Times New Roman" w:hAnsi="Times New Roman"/>
          <w:color w:val="000000"/>
          <w:spacing w:val="-1"/>
          <w:sz w:val="26"/>
          <w:szCs w:val="26"/>
          <w:lang w:val="en-US" w:eastAsia="ru-RU"/>
        </w:rPr>
        <w:t>I</w:t>
      </w:r>
      <w:r w:rsidRPr="003934E1">
        <w:rPr>
          <w:rFonts w:ascii="Times New Roman" w:eastAsia="Times New Roman" w:hAnsi="Times New Roman"/>
          <w:color w:val="000000"/>
          <w:spacing w:val="-1"/>
          <w:sz w:val="26"/>
          <w:szCs w:val="26"/>
          <w:lang w:eastAsia="ru-RU"/>
        </w:rPr>
        <w:t xml:space="preserve"> позиции (аппликатура с открытыми струнами);</w:t>
      </w:r>
    </w:p>
    <w:p w:rsidR="003934E1" w:rsidRPr="003934E1" w:rsidRDefault="003934E1" w:rsidP="003934E1">
      <w:pPr>
        <w:widowControl w:val="0"/>
        <w:shd w:val="clear" w:color="auto" w:fill="FFFFFF"/>
        <w:autoSpaceDE w:val="0"/>
        <w:autoSpaceDN w:val="0"/>
        <w:adjustRightInd w:val="0"/>
        <w:spacing w:before="62" w:after="0"/>
        <w:ind w:right="-1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тоническое трезвучие в мелодическом изложении в диапазоне изучаемой гаммы;</w:t>
      </w:r>
    </w:p>
    <w:p w:rsidR="003934E1" w:rsidRPr="003934E1" w:rsidRDefault="003934E1" w:rsidP="003934E1">
      <w:pPr>
        <w:widowControl w:val="0"/>
        <w:shd w:val="clear" w:color="auto" w:fill="FFFFFF"/>
        <w:autoSpaceDE w:val="0"/>
        <w:autoSpaceDN w:val="0"/>
        <w:adjustRightInd w:val="0"/>
        <w:spacing w:before="62" w:after="0"/>
        <w:ind w:right="-19"/>
        <w:jc w:val="both"/>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хроматическая гамма в диапазоне изучаемой гаммы;</w:t>
      </w:r>
    </w:p>
    <w:p w:rsidR="003934E1" w:rsidRPr="003934E1" w:rsidRDefault="003934E1" w:rsidP="003934E1">
      <w:pPr>
        <w:widowControl w:val="0"/>
        <w:shd w:val="clear" w:color="auto" w:fill="FFFFFF"/>
        <w:autoSpaceDE w:val="0"/>
        <w:autoSpaceDN w:val="0"/>
        <w:adjustRightInd w:val="0"/>
        <w:spacing w:after="0"/>
        <w:ind w:right="1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штрихи в гаммах: четвертями; по 2 удара на звук; по 3 удара на звук; большим пальцем; пунктиром;</w:t>
      </w:r>
    </w:p>
    <w:p w:rsidR="003934E1" w:rsidRPr="003934E1" w:rsidRDefault="003934E1" w:rsidP="003934E1">
      <w:pPr>
        <w:widowControl w:val="0"/>
        <w:shd w:val="clear" w:color="auto" w:fill="FFFFFF"/>
        <w:autoSpaceDE w:val="0"/>
        <w:autoSpaceDN w:val="0"/>
        <w:adjustRightInd w:val="0"/>
        <w:spacing w:after="0"/>
        <w:ind w:right="1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 xml:space="preserve"> игра  каденций.</w:t>
      </w:r>
    </w:p>
    <w:p w:rsidR="003934E1" w:rsidRPr="003934E1" w:rsidRDefault="003934E1" w:rsidP="003934E1">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 xml:space="preserve"> 2-3 этюдов;</w:t>
      </w:r>
    </w:p>
    <w:p w:rsidR="003934E1" w:rsidRPr="003934E1" w:rsidRDefault="003934E1" w:rsidP="003934E1">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6-10 пьес различных по характеру, стилю, жанру.</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Чтение нот с листа. Подбор по слуху.</w:t>
      </w:r>
    </w:p>
    <w:p w:rsidR="003934E1" w:rsidRPr="003934E1" w:rsidRDefault="003934E1" w:rsidP="003934E1">
      <w:pPr>
        <w:widowControl w:val="0"/>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3"/>
          <w:sz w:val="26"/>
          <w:szCs w:val="26"/>
          <w:lang w:eastAsia="ru-RU"/>
        </w:rPr>
        <w:t>За учебный год учащийся должен исполнить:</w:t>
      </w:r>
    </w:p>
    <w:tbl>
      <w:tblPr>
        <w:tblW w:w="9868" w:type="dxa"/>
        <w:tblInd w:w="40" w:type="dxa"/>
        <w:tblLayout w:type="fixed"/>
        <w:tblCellMar>
          <w:left w:w="40" w:type="dxa"/>
          <w:right w:w="40" w:type="dxa"/>
        </w:tblCellMar>
        <w:tblLook w:val="0000"/>
      </w:tblPr>
      <w:tblGrid>
        <w:gridCol w:w="1584"/>
        <w:gridCol w:w="3350"/>
        <w:gridCol w:w="3216"/>
        <w:gridCol w:w="1718"/>
      </w:tblGrid>
      <w:tr w:rsidR="003934E1" w:rsidRPr="003934E1" w:rsidTr="003934E1">
        <w:trPr>
          <w:trHeight w:hRule="exact" w:val="432"/>
        </w:trPr>
        <w:tc>
          <w:tcPr>
            <w:tcW w:w="1584"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3350"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934" w:type="dxa"/>
            <w:gridSpan w:val="2"/>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518"/>
        </w:trPr>
        <w:tc>
          <w:tcPr>
            <w:tcW w:w="1584" w:type="dxa"/>
            <w:tcBorders>
              <w:top w:val="single" w:sz="6" w:space="0" w:color="auto"/>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1 полугодие</w:t>
            </w:r>
          </w:p>
        </w:tc>
        <w:tc>
          <w:tcPr>
            <w:tcW w:w="3350" w:type="dxa"/>
            <w:tcBorders>
              <w:top w:val="single" w:sz="6" w:space="0" w:color="auto"/>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3216" w:type="dxa"/>
            <w:tcBorders>
              <w:top w:val="single" w:sz="6" w:space="0" w:color="auto"/>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i/>
                <w:iCs/>
                <w:color w:val="000000"/>
                <w:spacing w:val="-5"/>
                <w:sz w:val="26"/>
                <w:szCs w:val="26"/>
                <w:lang w:eastAsia="ru-RU"/>
              </w:rPr>
              <w:t xml:space="preserve">2 </w:t>
            </w:r>
            <w:r w:rsidRPr="003934E1">
              <w:rPr>
                <w:rFonts w:ascii="Times New Roman" w:eastAsia="Times New Roman" w:hAnsi="Times New Roman"/>
                <w:color w:val="000000"/>
                <w:spacing w:val="-5"/>
                <w:sz w:val="26"/>
                <w:szCs w:val="26"/>
                <w:lang w:eastAsia="ru-RU"/>
              </w:rPr>
              <w:t>полугодие</w:t>
            </w:r>
          </w:p>
        </w:tc>
        <w:tc>
          <w:tcPr>
            <w:tcW w:w="1718" w:type="dxa"/>
            <w:tcBorders>
              <w:top w:val="single" w:sz="6" w:space="0" w:color="auto"/>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442"/>
        </w:trPr>
        <w:tc>
          <w:tcPr>
            <w:tcW w:w="1584" w:type="dxa"/>
            <w:tcBorders>
              <w:top w:val="single" w:sz="6" w:space="0" w:color="auto"/>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Октябрь   -</w:t>
            </w:r>
          </w:p>
        </w:tc>
        <w:tc>
          <w:tcPr>
            <w:tcW w:w="3350" w:type="dxa"/>
            <w:tcBorders>
              <w:top w:val="single" w:sz="6" w:space="0" w:color="auto"/>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технический   зачет   (одна</w:t>
            </w:r>
          </w:p>
        </w:tc>
        <w:tc>
          <w:tcPr>
            <w:tcW w:w="3216" w:type="dxa"/>
            <w:tcBorders>
              <w:top w:val="single" w:sz="6" w:space="0" w:color="auto"/>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Февраль - технический зачет</w:t>
            </w:r>
          </w:p>
        </w:tc>
        <w:tc>
          <w:tcPr>
            <w:tcW w:w="1718" w:type="dxa"/>
            <w:tcBorders>
              <w:top w:val="single" w:sz="6" w:space="0" w:color="auto"/>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(одна гамма,</w:t>
            </w:r>
          </w:p>
        </w:tc>
      </w:tr>
      <w:tr w:rsidR="003934E1" w:rsidRPr="003934E1" w:rsidTr="003934E1">
        <w:trPr>
          <w:trHeight w:hRule="exact" w:val="499"/>
        </w:trPr>
        <w:tc>
          <w:tcPr>
            <w:tcW w:w="1584"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гамма, один</w:t>
            </w:r>
          </w:p>
        </w:tc>
        <w:tc>
          <w:tcPr>
            <w:tcW w:w="3350"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0"/>
                <w:sz w:val="26"/>
                <w:szCs w:val="26"/>
                <w:lang w:eastAsia="ru-RU"/>
              </w:rPr>
              <w:t>этюд).</w:t>
            </w:r>
          </w:p>
        </w:tc>
        <w:tc>
          <w:tcPr>
            <w:tcW w:w="3216"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8"/>
                <w:sz w:val="26"/>
                <w:szCs w:val="26"/>
                <w:lang w:eastAsia="ru-RU"/>
              </w:rPr>
              <w:t>один этюд).</w:t>
            </w:r>
          </w:p>
        </w:tc>
        <w:tc>
          <w:tcPr>
            <w:tcW w:w="1718"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499"/>
        </w:trPr>
        <w:tc>
          <w:tcPr>
            <w:tcW w:w="1584"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0"/>
                <w:sz w:val="26"/>
                <w:szCs w:val="26"/>
                <w:lang w:eastAsia="ru-RU"/>
              </w:rPr>
              <w:t xml:space="preserve">Декабрь - </w:t>
            </w:r>
            <w:r w:rsidRPr="003934E1">
              <w:rPr>
                <w:rFonts w:ascii="Times New Roman" w:eastAsia="Times New Roman" w:hAnsi="Times New Roman"/>
                <w:i/>
                <w:iCs/>
                <w:color w:val="000000"/>
                <w:spacing w:val="10"/>
                <w:sz w:val="26"/>
                <w:szCs w:val="26"/>
                <w:lang w:eastAsia="ru-RU"/>
              </w:rPr>
              <w:t>з</w:t>
            </w:r>
          </w:p>
        </w:tc>
        <w:tc>
          <w:tcPr>
            <w:tcW w:w="3350"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зачет (2 разнохарактерных</w:t>
            </w:r>
          </w:p>
        </w:tc>
        <w:tc>
          <w:tcPr>
            <w:tcW w:w="3216"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Май       -       экзамен</w:t>
            </w:r>
          </w:p>
        </w:tc>
        <w:tc>
          <w:tcPr>
            <w:tcW w:w="1718"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(зачет)       (3</w:t>
            </w:r>
          </w:p>
        </w:tc>
      </w:tr>
      <w:tr w:rsidR="003934E1" w:rsidRPr="003934E1" w:rsidTr="003934E1">
        <w:trPr>
          <w:trHeight w:hRule="exact" w:val="576"/>
        </w:trPr>
        <w:tc>
          <w:tcPr>
            <w:tcW w:w="1584" w:type="dxa"/>
            <w:tcBorders>
              <w:top w:val="nil"/>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пьесы).</w:t>
            </w:r>
          </w:p>
        </w:tc>
        <w:tc>
          <w:tcPr>
            <w:tcW w:w="3350" w:type="dxa"/>
            <w:tcBorders>
              <w:top w:val="nil"/>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3216" w:type="dxa"/>
            <w:tcBorders>
              <w:top w:val="nil"/>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разнохарактерные пьесы).</w:t>
            </w:r>
          </w:p>
        </w:tc>
        <w:tc>
          <w:tcPr>
            <w:tcW w:w="1718" w:type="dxa"/>
            <w:tcBorders>
              <w:top w:val="nil"/>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3934E1" w:rsidRPr="003934E1" w:rsidRDefault="003934E1" w:rsidP="003934E1">
      <w:pPr>
        <w:widowControl w:val="0"/>
        <w:shd w:val="clear" w:color="auto" w:fill="FFFFFF"/>
        <w:autoSpaceDE w:val="0"/>
        <w:autoSpaceDN w:val="0"/>
        <w:adjustRightInd w:val="0"/>
        <w:spacing w:before="341"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3"/>
          <w:sz w:val="26"/>
          <w:szCs w:val="26"/>
          <w:lang w:eastAsia="ru-RU"/>
        </w:rPr>
        <w:t>Примерный репертуарный список зачета в конце первого полугодия:</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1</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color w:val="000000"/>
          <w:spacing w:val="-3"/>
          <w:sz w:val="26"/>
          <w:szCs w:val="26"/>
          <w:lang w:eastAsia="ru-RU"/>
        </w:rPr>
        <w:t>Карулли Ф. Вальс</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 xml:space="preserve">   Калинин В. (обр.) «Чернобровый, черноокий»</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 xml:space="preserve">   Иванов-Крамской А. Этюд </w:t>
      </w:r>
      <w:r w:rsidRPr="003934E1">
        <w:rPr>
          <w:rFonts w:ascii="Times New Roman" w:eastAsia="Times New Roman" w:hAnsi="Times New Roman"/>
          <w:color w:val="000000"/>
          <w:spacing w:val="-3"/>
          <w:sz w:val="26"/>
          <w:szCs w:val="26"/>
          <w:lang w:val="en-US" w:eastAsia="ru-RU"/>
        </w:rPr>
        <w:t>C</w:t>
      </w:r>
      <w:r w:rsidRPr="003934E1">
        <w:rPr>
          <w:rFonts w:ascii="Times New Roman" w:eastAsia="Times New Roman" w:hAnsi="Times New Roman"/>
          <w:color w:val="000000"/>
          <w:spacing w:val="-3"/>
          <w:sz w:val="26"/>
          <w:szCs w:val="26"/>
          <w:lang w:eastAsia="ru-RU"/>
        </w:rPr>
        <w:t>-</w:t>
      </w:r>
      <w:r w:rsidRPr="003934E1">
        <w:rPr>
          <w:rFonts w:ascii="Times New Roman" w:eastAsia="Times New Roman" w:hAnsi="Times New Roman"/>
          <w:color w:val="000000"/>
          <w:spacing w:val="-3"/>
          <w:sz w:val="26"/>
          <w:szCs w:val="26"/>
          <w:lang w:val="en-US" w:eastAsia="ru-RU"/>
        </w:rPr>
        <w:t>dur</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 xml:space="preserve">  2.Сор Ф. Анданте</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 xml:space="preserve">   Гладков Г. Песенка черепахи (обр. Ионкина А.)</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 xml:space="preserve">   Иванов-Крамской А. Этюд </w:t>
      </w:r>
      <w:r w:rsidRPr="003934E1">
        <w:rPr>
          <w:rFonts w:ascii="Times New Roman" w:eastAsia="Times New Roman" w:hAnsi="Times New Roman"/>
          <w:color w:val="000000"/>
          <w:spacing w:val="-3"/>
          <w:sz w:val="26"/>
          <w:szCs w:val="26"/>
          <w:lang w:val="en-US" w:eastAsia="ru-RU"/>
        </w:rPr>
        <w:t>E</w:t>
      </w:r>
      <w:r w:rsidRPr="003934E1">
        <w:rPr>
          <w:rFonts w:ascii="Times New Roman" w:eastAsia="Times New Roman" w:hAnsi="Times New Roman"/>
          <w:color w:val="000000"/>
          <w:spacing w:val="-3"/>
          <w:sz w:val="26"/>
          <w:szCs w:val="26"/>
          <w:lang w:eastAsia="ru-RU"/>
        </w:rPr>
        <w:t>-</w:t>
      </w:r>
      <w:r w:rsidRPr="003934E1">
        <w:rPr>
          <w:rFonts w:ascii="Times New Roman" w:eastAsia="Times New Roman" w:hAnsi="Times New Roman"/>
          <w:color w:val="000000"/>
          <w:spacing w:val="-3"/>
          <w:sz w:val="26"/>
          <w:szCs w:val="26"/>
          <w:lang w:val="en-US" w:eastAsia="ru-RU"/>
        </w:rPr>
        <w:t>dur</w:t>
      </w:r>
    </w:p>
    <w:p w:rsidR="003934E1" w:rsidRPr="003934E1" w:rsidRDefault="003934E1" w:rsidP="003934E1">
      <w:pPr>
        <w:widowControl w:val="0"/>
        <w:shd w:val="clear" w:color="auto" w:fill="FFFFFF"/>
        <w:autoSpaceDE w:val="0"/>
        <w:autoSpaceDN w:val="0"/>
        <w:adjustRightInd w:val="0"/>
        <w:spacing w:before="490"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3934E1" w:rsidRPr="003934E1" w:rsidRDefault="003934E1" w:rsidP="00FE08D7">
      <w:pPr>
        <w:widowControl w:val="0"/>
        <w:numPr>
          <w:ilvl w:val="0"/>
          <w:numId w:val="105"/>
        </w:numPr>
        <w:shd w:val="clear" w:color="auto" w:fill="FFFFFF"/>
        <w:tabs>
          <w:tab w:val="left" w:pos="398"/>
        </w:tabs>
        <w:autoSpaceDE w:val="0"/>
        <w:autoSpaceDN w:val="0"/>
        <w:adjustRightInd w:val="0"/>
        <w:spacing w:after="0"/>
        <w:ind w:right="311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1"/>
          <w:sz w:val="26"/>
          <w:szCs w:val="26"/>
          <w:lang w:eastAsia="ru-RU"/>
        </w:rPr>
        <w:t xml:space="preserve">Рак Ш. Этюд </w:t>
      </w:r>
      <w:r w:rsidRPr="003934E1">
        <w:rPr>
          <w:rFonts w:ascii="Times New Roman" w:eastAsia="Times New Roman" w:hAnsi="Times New Roman"/>
          <w:color w:val="000000"/>
          <w:spacing w:val="-1"/>
          <w:sz w:val="26"/>
          <w:szCs w:val="26"/>
          <w:lang w:val="en-US" w:eastAsia="ru-RU"/>
        </w:rPr>
        <w:t>C</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dur</w:t>
      </w:r>
      <w:r w:rsidRPr="003934E1">
        <w:rPr>
          <w:rFonts w:ascii="Times New Roman" w:eastAsia="Times New Roman" w:hAnsi="Times New Roman"/>
          <w:color w:val="000000"/>
          <w:spacing w:val="-1"/>
          <w:sz w:val="26"/>
          <w:szCs w:val="26"/>
          <w:lang w:eastAsia="ru-RU"/>
        </w:rPr>
        <w:br/>
      </w:r>
      <w:r w:rsidRPr="003934E1">
        <w:rPr>
          <w:rFonts w:ascii="Times New Roman" w:eastAsia="Times New Roman" w:hAnsi="Times New Roman"/>
          <w:color w:val="000000"/>
          <w:spacing w:val="-2"/>
          <w:sz w:val="26"/>
          <w:szCs w:val="26"/>
          <w:lang w:eastAsia="ru-RU"/>
        </w:rPr>
        <w:t>Рус.нар.песня «Во кузнице», обр. Калинина В.</w:t>
      </w:r>
      <w:r w:rsidRPr="003934E1">
        <w:rPr>
          <w:rFonts w:ascii="Times New Roman" w:eastAsia="Times New Roman" w:hAnsi="Times New Roman"/>
          <w:color w:val="000000"/>
          <w:spacing w:val="-2"/>
          <w:sz w:val="26"/>
          <w:szCs w:val="26"/>
          <w:lang w:eastAsia="ru-RU"/>
        </w:rPr>
        <w:br/>
      </w:r>
      <w:r w:rsidRPr="003934E1">
        <w:rPr>
          <w:rFonts w:ascii="Times New Roman" w:eastAsia="Times New Roman" w:hAnsi="Times New Roman"/>
          <w:color w:val="000000"/>
          <w:spacing w:val="-3"/>
          <w:sz w:val="26"/>
          <w:szCs w:val="26"/>
          <w:lang w:eastAsia="ru-RU"/>
        </w:rPr>
        <w:t>Али А. Осенний вечер</w:t>
      </w:r>
    </w:p>
    <w:p w:rsidR="003934E1" w:rsidRPr="003934E1" w:rsidRDefault="003934E1" w:rsidP="003934E1">
      <w:pPr>
        <w:widowControl w:val="0"/>
        <w:autoSpaceDE w:val="0"/>
        <w:autoSpaceDN w:val="0"/>
        <w:adjustRightInd w:val="0"/>
        <w:spacing w:after="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15"/>
          <w:sz w:val="26"/>
          <w:szCs w:val="26"/>
          <w:lang w:eastAsia="ru-RU"/>
        </w:rPr>
        <w:t>2.</w:t>
      </w:r>
      <w:r w:rsidRPr="003934E1">
        <w:rPr>
          <w:rFonts w:ascii="Times New Roman" w:eastAsia="Times New Roman" w:hAnsi="Times New Roman"/>
          <w:color w:val="000000"/>
          <w:sz w:val="26"/>
          <w:szCs w:val="26"/>
          <w:lang w:eastAsia="ru-RU"/>
        </w:rPr>
        <w:t xml:space="preserve">   </w:t>
      </w:r>
      <w:r w:rsidRPr="003934E1">
        <w:rPr>
          <w:rFonts w:ascii="Times New Roman" w:eastAsia="Times New Roman" w:hAnsi="Times New Roman"/>
          <w:color w:val="000000"/>
          <w:spacing w:val="-3"/>
          <w:sz w:val="26"/>
          <w:szCs w:val="26"/>
          <w:lang w:eastAsia="ru-RU"/>
        </w:rPr>
        <w:t>Перселл Г. Ария</w:t>
      </w:r>
    </w:p>
    <w:p w:rsidR="003934E1" w:rsidRPr="003934E1" w:rsidRDefault="003934E1" w:rsidP="003934E1">
      <w:pPr>
        <w:widowControl w:val="0"/>
        <w:autoSpaceDE w:val="0"/>
        <w:autoSpaceDN w:val="0"/>
        <w:adjustRightInd w:val="0"/>
        <w:spacing w:after="0"/>
        <w:rPr>
          <w:rFonts w:ascii="Times New Roman" w:eastAsia="Times New Roman" w:hAnsi="Times New Roman"/>
          <w:color w:val="000000"/>
          <w:spacing w:val="-3"/>
          <w:sz w:val="26"/>
          <w:szCs w:val="26"/>
          <w:lang w:val="en-US" w:eastAsia="ru-RU"/>
        </w:rPr>
      </w:pPr>
      <w:r w:rsidRPr="003934E1">
        <w:rPr>
          <w:rFonts w:ascii="Times New Roman" w:eastAsia="Times New Roman" w:hAnsi="Times New Roman"/>
          <w:color w:val="000000"/>
          <w:spacing w:val="-3"/>
          <w:sz w:val="26"/>
          <w:szCs w:val="26"/>
          <w:lang w:eastAsia="ru-RU"/>
        </w:rPr>
        <w:t xml:space="preserve">     </w:t>
      </w:r>
      <w:r w:rsidRPr="003934E1">
        <w:rPr>
          <w:rFonts w:ascii="Times New Roman" w:eastAsia="Times New Roman" w:hAnsi="Times New Roman"/>
          <w:color w:val="000000"/>
          <w:spacing w:val="-2"/>
          <w:sz w:val="26"/>
          <w:szCs w:val="26"/>
          <w:lang w:eastAsia="ru-RU"/>
        </w:rPr>
        <w:t xml:space="preserve"> Иванова Л. Маша и медведь</w:t>
      </w:r>
      <w:r w:rsidRPr="003934E1">
        <w:rPr>
          <w:rFonts w:ascii="Times New Roman" w:eastAsia="Times New Roman" w:hAnsi="Times New Roman"/>
          <w:color w:val="000000"/>
          <w:spacing w:val="-2"/>
          <w:sz w:val="26"/>
          <w:szCs w:val="26"/>
          <w:lang w:eastAsia="ru-RU"/>
        </w:rPr>
        <w:br/>
      </w:r>
      <w:r w:rsidRPr="003934E1">
        <w:rPr>
          <w:rFonts w:ascii="Times New Roman" w:eastAsia="Times New Roman" w:hAnsi="Times New Roman"/>
          <w:color w:val="000000"/>
          <w:spacing w:val="-4"/>
          <w:sz w:val="26"/>
          <w:szCs w:val="26"/>
          <w:lang w:eastAsia="ru-RU"/>
        </w:rPr>
        <w:t xml:space="preserve">      Поворожняк Й.  А</w:t>
      </w:r>
      <w:r w:rsidRPr="003934E1">
        <w:rPr>
          <w:rFonts w:ascii="Times New Roman" w:eastAsia="Times New Roman" w:hAnsi="Times New Roman"/>
          <w:color w:val="000000"/>
          <w:spacing w:val="-4"/>
          <w:sz w:val="26"/>
          <w:szCs w:val="26"/>
          <w:lang w:val="en-US" w:eastAsia="ru-RU"/>
        </w:rPr>
        <w:t>ndantino  G-dur</w:t>
      </w:r>
    </w:p>
    <w:p w:rsidR="003934E1" w:rsidRPr="003934E1" w:rsidRDefault="003934E1" w:rsidP="003934E1">
      <w:pPr>
        <w:widowControl w:val="0"/>
        <w:shd w:val="clear" w:color="auto" w:fill="FFFFFF"/>
        <w:tabs>
          <w:tab w:val="left" w:pos="470"/>
        </w:tabs>
        <w:autoSpaceDE w:val="0"/>
        <w:autoSpaceDN w:val="0"/>
        <w:adjustRightInd w:val="0"/>
        <w:spacing w:before="5" w:after="0"/>
        <w:ind w:right="5333"/>
        <w:rPr>
          <w:rFonts w:ascii="Times New Roman" w:eastAsia="Times New Roman" w:hAnsi="Times New Roman"/>
          <w:color w:val="000000"/>
          <w:spacing w:val="-4"/>
          <w:sz w:val="26"/>
          <w:szCs w:val="26"/>
          <w:lang w:val="en-US" w:eastAsia="ru-RU"/>
        </w:rPr>
      </w:pPr>
      <w:r w:rsidRPr="003934E1">
        <w:rPr>
          <w:rFonts w:ascii="Times New Roman" w:eastAsia="Times New Roman" w:hAnsi="Times New Roman"/>
          <w:color w:val="000000"/>
          <w:spacing w:val="-4"/>
          <w:sz w:val="26"/>
          <w:szCs w:val="26"/>
          <w:lang w:val="en-US" w:eastAsia="ru-RU"/>
        </w:rPr>
        <w:t xml:space="preserve">3.  </w:t>
      </w:r>
      <w:r w:rsidRPr="003934E1">
        <w:rPr>
          <w:rFonts w:ascii="Times New Roman" w:eastAsia="Times New Roman" w:hAnsi="Times New Roman"/>
          <w:color w:val="000000"/>
          <w:spacing w:val="-4"/>
          <w:sz w:val="26"/>
          <w:szCs w:val="26"/>
          <w:lang w:eastAsia="ru-RU"/>
        </w:rPr>
        <w:t>Сор</w:t>
      </w:r>
      <w:r w:rsidRPr="003934E1">
        <w:rPr>
          <w:rFonts w:ascii="Times New Roman" w:eastAsia="Times New Roman" w:hAnsi="Times New Roman"/>
          <w:color w:val="000000"/>
          <w:spacing w:val="-4"/>
          <w:sz w:val="26"/>
          <w:szCs w:val="26"/>
          <w:lang w:val="en-US" w:eastAsia="ru-RU"/>
        </w:rPr>
        <w:t xml:space="preserve"> </w:t>
      </w:r>
      <w:r w:rsidRPr="003934E1">
        <w:rPr>
          <w:rFonts w:ascii="Times New Roman" w:eastAsia="Times New Roman" w:hAnsi="Times New Roman"/>
          <w:color w:val="000000"/>
          <w:spacing w:val="-4"/>
          <w:sz w:val="26"/>
          <w:szCs w:val="26"/>
          <w:lang w:eastAsia="ru-RU"/>
        </w:rPr>
        <w:t>Ф</w:t>
      </w:r>
      <w:r w:rsidRPr="003934E1">
        <w:rPr>
          <w:rFonts w:ascii="Times New Roman" w:eastAsia="Times New Roman" w:hAnsi="Times New Roman"/>
          <w:color w:val="000000"/>
          <w:spacing w:val="-4"/>
          <w:sz w:val="26"/>
          <w:szCs w:val="26"/>
          <w:lang w:val="en-US" w:eastAsia="ru-RU"/>
        </w:rPr>
        <w:t xml:space="preserve">. </w:t>
      </w:r>
      <w:r w:rsidRPr="003934E1">
        <w:rPr>
          <w:rFonts w:ascii="Times New Roman" w:eastAsia="Times New Roman" w:hAnsi="Times New Roman"/>
          <w:color w:val="000000"/>
          <w:spacing w:val="-4"/>
          <w:sz w:val="26"/>
          <w:szCs w:val="26"/>
          <w:lang w:eastAsia="ru-RU"/>
        </w:rPr>
        <w:t>Этюд</w:t>
      </w:r>
      <w:r w:rsidRPr="003934E1">
        <w:rPr>
          <w:rFonts w:ascii="Times New Roman" w:eastAsia="Times New Roman" w:hAnsi="Times New Roman"/>
          <w:color w:val="000000"/>
          <w:spacing w:val="-4"/>
          <w:sz w:val="26"/>
          <w:szCs w:val="26"/>
          <w:lang w:val="en-US" w:eastAsia="ru-RU"/>
        </w:rPr>
        <w:t xml:space="preserve">  C-dur</w:t>
      </w:r>
    </w:p>
    <w:p w:rsidR="003934E1" w:rsidRPr="003934E1" w:rsidRDefault="003934E1" w:rsidP="003934E1">
      <w:pPr>
        <w:widowControl w:val="0"/>
        <w:shd w:val="clear" w:color="auto" w:fill="FFFFFF"/>
        <w:tabs>
          <w:tab w:val="left" w:pos="470"/>
        </w:tabs>
        <w:autoSpaceDE w:val="0"/>
        <w:autoSpaceDN w:val="0"/>
        <w:adjustRightInd w:val="0"/>
        <w:spacing w:before="5" w:after="0"/>
        <w:ind w:right="5333"/>
        <w:rPr>
          <w:rFonts w:ascii="Times New Roman" w:eastAsia="Times New Roman" w:hAnsi="Times New Roman"/>
          <w:color w:val="000000"/>
          <w:spacing w:val="-4"/>
          <w:sz w:val="26"/>
          <w:szCs w:val="26"/>
          <w:lang w:eastAsia="ru-RU"/>
        </w:rPr>
      </w:pPr>
      <w:r w:rsidRPr="003934E1">
        <w:rPr>
          <w:rFonts w:ascii="Times New Roman" w:eastAsia="Times New Roman" w:hAnsi="Times New Roman"/>
          <w:color w:val="000000"/>
          <w:spacing w:val="-4"/>
          <w:sz w:val="26"/>
          <w:szCs w:val="26"/>
          <w:lang w:val="en-US" w:eastAsia="ru-RU"/>
        </w:rPr>
        <w:t xml:space="preserve">     </w:t>
      </w:r>
      <w:r w:rsidRPr="003934E1">
        <w:rPr>
          <w:rFonts w:ascii="Times New Roman" w:eastAsia="Times New Roman" w:hAnsi="Times New Roman"/>
          <w:color w:val="000000"/>
          <w:spacing w:val="-4"/>
          <w:sz w:val="26"/>
          <w:szCs w:val="26"/>
          <w:lang w:eastAsia="ru-RU"/>
        </w:rPr>
        <w:t>Поплянова Е. Как у бабочки крыло</w:t>
      </w:r>
    </w:p>
    <w:p w:rsidR="003934E1" w:rsidRPr="003934E1" w:rsidRDefault="003934E1" w:rsidP="003934E1">
      <w:pPr>
        <w:widowControl w:val="0"/>
        <w:shd w:val="clear" w:color="auto" w:fill="FFFFFF"/>
        <w:tabs>
          <w:tab w:val="left" w:pos="470"/>
        </w:tabs>
        <w:autoSpaceDE w:val="0"/>
        <w:autoSpaceDN w:val="0"/>
        <w:adjustRightInd w:val="0"/>
        <w:spacing w:before="5" w:after="0"/>
        <w:ind w:right="5333"/>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 xml:space="preserve">     Иванова Л. Болтушки</w:t>
      </w:r>
    </w:p>
    <w:p w:rsidR="003934E1" w:rsidRPr="003934E1" w:rsidRDefault="003934E1" w:rsidP="003934E1">
      <w:pPr>
        <w:widowControl w:val="0"/>
        <w:shd w:val="clear" w:color="auto" w:fill="FFFFFF"/>
        <w:tabs>
          <w:tab w:val="left" w:pos="470"/>
        </w:tabs>
        <w:autoSpaceDE w:val="0"/>
        <w:autoSpaceDN w:val="0"/>
        <w:adjustRightInd w:val="0"/>
        <w:spacing w:before="5" w:after="0"/>
        <w:ind w:right="5333"/>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Третий класс (2 часа в неделю)</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9"/>
          <w:sz w:val="26"/>
          <w:szCs w:val="26"/>
          <w:lang w:eastAsia="ru-RU"/>
        </w:rPr>
        <w:t xml:space="preserve">Вся работа педагога: объяснения, показ отдельных деталей и </w:t>
      </w:r>
      <w:r w:rsidRPr="003934E1">
        <w:rPr>
          <w:rFonts w:ascii="Times New Roman" w:eastAsia="Times New Roman" w:hAnsi="Times New Roman"/>
          <w:color w:val="000000"/>
          <w:spacing w:val="6"/>
          <w:sz w:val="26"/>
          <w:szCs w:val="26"/>
          <w:lang w:eastAsia="ru-RU"/>
        </w:rPr>
        <w:t xml:space="preserve">иллюстрирование пьес, критерии оценок, контроль над самостоятельной </w:t>
      </w:r>
      <w:r w:rsidRPr="003934E1">
        <w:rPr>
          <w:rFonts w:ascii="Times New Roman" w:eastAsia="Times New Roman" w:hAnsi="Times New Roman"/>
          <w:color w:val="000000"/>
          <w:spacing w:val="7"/>
          <w:sz w:val="26"/>
          <w:szCs w:val="26"/>
          <w:lang w:eastAsia="ru-RU"/>
        </w:rPr>
        <w:t xml:space="preserve">работой - приобретает качественно иной характер и должна быть более </w:t>
      </w:r>
      <w:r w:rsidRPr="003934E1">
        <w:rPr>
          <w:rFonts w:ascii="Times New Roman" w:eastAsia="Times New Roman" w:hAnsi="Times New Roman"/>
          <w:color w:val="000000"/>
          <w:spacing w:val="-2"/>
          <w:sz w:val="26"/>
          <w:szCs w:val="26"/>
          <w:lang w:eastAsia="ru-RU"/>
        </w:rPr>
        <w:t xml:space="preserve">критично направлена на </w:t>
      </w:r>
      <w:r w:rsidRPr="003934E1">
        <w:rPr>
          <w:rFonts w:ascii="Times New Roman" w:eastAsia="Times New Roman" w:hAnsi="Times New Roman"/>
          <w:color w:val="000000"/>
          <w:spacing w:val="-2"/>
          <w:sz w:val="26"/>
          <w:szCs w:val="26"/>
          <w:lang w:eastAsia="ru-RU"/>
        </w:rPr>
        <w:lastRenderedPageBreak/>
        <w:t>достижение учеником свободной и осмысленной игры.</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Закрепление освоенных терминов, изучение новых терминов:</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1"/>
          <w:sz w:val="26"/>
          <w:szCs w:val="26"/>
          <w:lang w:val="en-US" w:eastAsia="ru-RU"/>
        </w:rPr>
      </w:pPr>
      <w:r w:rsidRPr="003934E1">
        <w:rPr>
          <w:rFonts w:ascii="Times New Roman" w:eastAsia="Times New Roman" w:hAnsi="Times New Roman"/>
          <w:color w:val="000000"/>
          <w:spacing w:val="-1"/>
          <w:sz w:val="26"/>
          <w:szCs w:val="26"/>
          <w:lang w:val="en-US" w:eastAsia="ru-RU"/>
        </w:rPr>
        <w:t>Allegro, allegretto, moderato, a tempo, cantabile, cresc., dim.</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Развитие музыкально-образного мышления и исполнительских навыков учащегося. Работа над качеством звука, сменой позиций, ритмом. Продолжение освоения навыков легато, баррэ. Освоение техники  исполнения  натуральных флажолет, вибрации. Включение  в  репертуар  несложных  полифонических  пьес.Развитие в ученике творческой инициативы. Более активное привлечение </w:t>
      </w:r>
      <w:r w:rsidRPr="003934E1">
        <w:rPr>
          <w:rFonts w:ascii="Times New Roman" w:eastAsia="Times New Roman" w:hAnsi="Times New Roman"/>
          <w:color w:val="000000"/>
          <w:sz w:val="26"/>
          <w:szCs w:val="26"/>
          <w:lang w:eastAsia="ru-RU"/>
        </w:rPr>
        <w:t xml:space="preserve">ученика во все этапы обучения (обозначение аппликатуры, динамики, поиск </w:t>
      </w:r>
      <w:r w:rsidRPr="003934E1">
        <w:rPr>
          <w:rFonts w:ascii="Times New Roman" w:eastAsia="Times New Roman" w:hAnsi="Times New Roman"/>
          <w:color w:val="000000"/>
          <w:spacing w:val="-2"/>
          <w:sz w:val="26"/>
          <w:szCs w:val="26"/>
          <w:lang w:eastAsia="ru-RU"/>
        </w:rPr>
        <w:t>приема, штриха, создание художественного образа).</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Исполнение этюдов и пьес с более сложными ритмическими рисунками </w:t>
      </w:r>
      <w:r w:rsidRPr="003934E1">
        <w:rPr>
          <w:rFonts w:ascii="Times New Roman" w:eastAsia="Times New Roman" w:hAnsi="Times New Roman"/>
          <w:color w:val="000000"/>
          <w:spacing w:val="-2"/>
          <w:sz w:val="26"/>
          <w:szCs w:val="26"/>
          <w:lang w:eastAsia="ru-RU"/>
        </w:rPr>
        <w:t>(триоли, секстоли, синкопы, двойные ноты).</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В течение 3 года обучения ученик должен пройти:</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хроматические упражнения, упражнения различных авторов;</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гаммы двойными нотами:</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z w:val="26"/>
          <w:szCs w:val="26"/>
          <w:lang w:val="en-US" w:eastAsia="ru-RU"/>
        </w:rPr>
        <w:t>C</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dur</w:t>
      </w:r>
      <w:r w:rsidRPr="003934E1">
        <w:rPr>
          <w:rFonts w:ascii="Times New Roman" w:eastAsia="Times New Roman" w:hAnsi="Times New Roman"/>
          <w:color w:val="000000"/>
          <w:sz w:val="26"/>
          <w:szCs w:val="26"/>
          <w:lang w:eastAsia="ru-RU"/>
        </w:rPr>
        <w:t xml:space="preserve">, </w:t>
      </w:r>
      <w:r w:rsidRPr="003934E1">
        <w:rPr>
          <w:rFonts w:ascii="Times New Roman" w:eastAsia="Times New Roman" w:hAnsi="Times New Roman"/>
          <w:color w:val="000000"/>
          <w:sz w:val="26"/>
          <w:szCs w:val="26"/>
          <w:lang w:val="en-US" w:eastAsia="ru-RU"/>
        </w:rPr>
        <w:t>a</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moll</w:t>
      </w:r>
      <w:r w:rsidRPr="003934E1">
        <w:rPr>
          <w:rFonts w:ascii="Times New Roman" w:eastAsia="Times New Roman" w:hAnsi="Times New Roman"/>
          <w:color w:val="000000"/>
          <w:sz w:val="26"/>
          <w:szCs w:val="26"/>
          <w:lang w:eastAsia="ru-RU"/>
        </w:rPr>
        <w:t xml:space="preserve"> (интервалы: октавы, терции, сексты, децимы);</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тоническое трезвучие в гармоническом виде с обращениями;</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z w:val="26"/>
          <w:szCs w:val="26"/>
          <w:lang w:eastAsia="ru-RU"/>
        </w:rPr>
        <w:t xml:space="preserve">штрихи в гаммах: играть всеми штрихами, пройденными во 2 классе; восьмыми; триолями; квартолями; </w:t>
      </w:r>
    </w:p>
    <w:p w:rsidR="003934E1" w:rsidRPr="003934E1" w:rsidRDefault="003934E1" w:rsidP="003934E1">
      <w:pPr>
        <w:widowControl w:val="0"/>
        <w:shd w:val="clear" w:color="auto" w:fill="FFFFFF"/>
        <w:autoSpaceDE w:val="0"/>
        <w:autoSpaceDN w:val="0"/>
        <w:adjustRightInd w:val="0"/>
        <w:spacing w:after="0"/>
        <w:ind w:right="134"/>
        <w:jc w:val="both"/>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хроматическая гамма в диапазоне изучаемой гаммы.</w:t>
      </w:r>
    </w:p>
    <w:p w:rsidR="003934E1" w:rsidRPr="003934E1" w:rsidRDefault="003934E1" w:rsidP="003934E1">
      <w:pPr>
        <w:widowControl w:val="0"/>
        <w:shd w:val="clear" w:color="auto" w:fill="FFFFFF"/>
        <w:autoSpaceDE w:val="0"/>
        <w:autoSpaceDN w:val="0"/>
        <w:adjustRightInd w:val="0"/>
        <w:spacing w:before="34"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Кроме того, в течение 3 года обучения ученик должен пройти:</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2- 4 этюдов  на различные виды техники;</w:t>
      </w:r>
    </w:p>
    <w:p w:rsidR="003934E1" w:rsidRPr="003934E1" w:rsidRDefault="003934E1" w:rsidP="003934E1">
      <w:pPr>
        <w:widowControl w:val="0"/>
        <w:shd w:val="clear" w:color="auto" w:fill="FFFFFF"/>
        <w:autoSpaceDE w:val="0"/>
        <w:autoSpaceDN w:val="0"/>
        <w:adjustRightInd w:val="0"/>
        <w:spacing w:before="5" w:after="0"/>
        <w:ind w:right="139"/>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6-8 пьес различного характера</w:t>
      </w:r>
      <w:r w:rsidRPr="003934E1">
        <w:rPr>
          <w:rFonts w:ascii="Times New Roman" w:eastAsia="Times New Roman" w:hAnsi="Times New Roman"/>
          <w:color w:val="000000"/>
          <w:spacing w:val="-2"/>
          <w:sz w:val="26"/>
          <w:szCs w:val="26"/>
          <w:lang w:eastAsia="ru-RU"/>
        </w:rPr>
        <w:t>.</w:t>
      </w:r>
    </w:p>
    <w:p w:rsidR="003934E1" w:rsidRPr="003934E1" w:rsidRDefault="003934E1" w:rsidP="003934E1">
      <w:pPr>
        <w:widowControl w:val="0"/>
        <w:shd w:val="clear" w:color="auto" w:fill="FFFFFF"/>
        <w:autoSpaceDE w:val="0"/>
        <w:autoSpaceDN w:val="0"/>
        <w:adjustRightInd w:val="0"/>
        <w:spacing w:after="0"/>
        <w:ind w:right="3629"/>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Чтение нот с листа. Подбор по слуху.</w:t>
      </w:r>
    </w:p>
    <w:p w:rsidR="003934E1" w:rsidRPr="003934E1" w:rsidRDefault="003934E1" w:rsidP="003934E1">
      <w:pPr>
        <w:widowControl w:val="0"/>
        <w:shd w:val="clear" w:color="auto" w:fill="FFFFFF"/>
        <w:tabs>
          <w:tab w:val="left" w:pos="6521"/>
          <w:tab w:val="left" w:pos="7230"/>
        </w:tabs>
        <w:autoSpaceDE w:val="0"/>
        <w:autoSpaceDN w:val="0"/>
        <w:adjustRightInd w:val="0"/>
        <w:spacing w:after="0"/>
        <w:ind w:right="2498"/>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b/>
          <w:bCs/>
          <w:color w:val="000000"/>
          <w:spacing w:val="-3"/>
          <w:sz w:val="26"/>
          <w:szCs w:val="26"/>
          <w:lang w:eastAsia="ru-RU"/>
        </w:rPr>
        <w:t>За учебный год учащийся должен исполнить:</w:t>
      </w:r>
    </w:p>
    <w:tbl>
      <w:tblPr>
        <w:tblW w:w="10008" w:type="dxa"/>
        <w:tblLayout w:type="fixed"/>
        <w:tblCellMar>
          <w:left w:w="40" w:type="dxa"/>
          <w:right w:w="40" w:type="dxa"/>
        </w:tblCellMar>
        <w:tblLook w:val="0000"/>
      </w:tblPr>
      <w:tblGrid>
        <w:gridCol w:w="5004"/>
        <w:gridCol w:w="5004"/>
      </w:tblGrid>
      <w:tr w:rsidR="003934E1" w:rsidRPr="003934E1" w:rsidTr="003934E1">
        <w:trPr>
          <w:trHeight w:hRule="exact" w:val="816"/>
        </w:trPr>
        <w:tc>
          <w:tcPr>
            <w:tcW w:w="500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1 полугодие</w:t>
            </w:r>
          </w:p>
        </w:tc>
        <w:tc>
          <w:tcPr>
            <w:tcW w:w="500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2 полугодие</w:t>
            </w:r>
          </w:p>
        </w:tc>
      </w:tr>
      <w:tr w:rsidR="003934E1" w:rsidRPr="003934E1" w:rsidTr="003934E1">
        <w:trPr>
          <w:trHeight w:hRule="exact" w:val="1055"/>
        </w:trPr>
        <w:tc>
          <w:tcPr>
            <w:tcW w:w="500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7"/>
                <w:sz w:val="26"/>
                <w:szCs w:val="26"/>
                <w:lang w:eastAsia="ru-RU"/>
              </w:rPr>
            </w:pPr>
            <w:r w:rsidRPr="003934E1">
              <w:rPr>
                <w:rFonts w:ascii="Times New Roman" w:eastAsia="Times New Roman" w:hAnsi="Times New Roman"/>
                <w:color w:val="000000"/>
                <w:spacing w:val="-7"/>
                <w:sz w:val="26"/>
                <w:szCs w:val="26"/>
                <w:lang w:eastAsia="ru-RU"/>
              </w:rPr>
              <w:t>Октябрь - технический зачет (1 гамма, 2 этюда на разные виды техники). Декабрь - зачет (2 разнохарактерных пьесы).</w:t>
            </w:r>
          </w:p>
        </w:tc>
        <w:tc>
          <w:tcPr>
            <w:tcW w:w="500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5"/>
                <w:sz w:val="26"/>
                <w:szCs w:val="26"/>
                <w:lang w:eastAsia="ru-RU"/>
              </w:rPr>
            </w:pPr>
            <w:r w:rsidRPr="003934E1">
              <w:rPr>
                <w:rFonts w:ascii="Times New Roman" w:eastAsia="Times New Roman" w:hAnsi="Times New Roman"/>
                <w:color w:val="000000"/>
                <w:spacing w:val="-5"/>
                <w:sz w:val="26"/>
                <w:szCs w:val="26"/>
                <w:lang w:eastAsia="ru-RU"/>
              </w:rPr>
              <w:t>Февраль- технический зачет (одна гамма, один этюд).</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5"/>
                <w:sz w:val="26"/>
                <w:szCs w:val="26"/>
                <w:lang w:eastAsia="ru-RU"/>
              </w:rPr>
            </w:pPr>
            <w:r w:rsidRPr="003934E1">
              <w:rPr>
                <w:rFonts w:ascii="Times New Roman" w:eastAsia="Times New Roman" w:hAnsi="Times New Roman"/>
                <w:color w:val="000000"/>
                <w:spacing w:val="-5"/>
                <w:sz w:val="26"/>
                <w:szCs w:val="26"/>
                <w:lang w:eastAsia="ru-RU"/>
              </w:rPr>
              <w:t>Май       -       экзамен       (зачет)       (3 разнохарактерных произведения).</w:t>
            </w:r>
          </w:p>
        </w:tc>
      </w:tr>
    </w:tbl>
    <w:p w:rsidR="003934E1" w:rsidRPr="003934E1" w:rsidRDefault="00C93778" w:rsidP="003934E1">
      <w:pPr>
        <w:widowControl w:val="0"/>
        <w:shd w:val="clear" w:color="auto" w:fill="FFFFFF"/>
        <w:autoSpaceDE w:val="0"/>
        <w:autoSpaceDN w:val="0"/>
        <w:adjustRightInd w:val="0"/>
        <w:spacing w:before="499" w:after="0"/>
        <w:rPr>
          <w:rFonts w:ascii="Times New Roman" w:eastAsia="Times New Roman" w:hAnsi="Times New Roman"/>
          <w:sz w:val="26"/>
          <w:szCs w:val="26"/>
          <w:lang w:eastAsia="ru-RU"/>
        </w:rPr>
      </w:pPr>
      <w:r>
        <w:rPr>
          <w:rFonts w:ascii="Times New Roman" w:eastAsia="Times New Roman" w:hAnsi="Times New Roman"/>
          <w:noProof/>
          <w:sz w:val="26"/>
          <w:szCs w:val="26"/>
          <w:lang w:eastAsia="ru-RU"/>
        </w:rPr>
        <w:pict>
          <v:line id="Line 5" o:spid="_x0000_s1026" style="position:absolute;flip:y;z-index:251662336;visibility:visible;mso-position-horizontal-relative:margin;mso-position-vertical-relative:text" from="-5.75pt,7.6pt" to="486.2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" o:allowincell="f" strokeweight=".25pt">
            <w10:wrap anchorx="margin"/>
          </v:line>
        </w:pict>
      </w:r>
      <w:r w:rsidR="003934E1" w:rsidRPr="003934E1">
        <w:rPr>
          <w:rFonts w:ascii="Times New Roman" w:eastAsia="Times New Roman" w:hAnsi="Times New Roman"/>
          <w:b/>
          <w:bCs/>
          <w:color w:val="000000"/>
          <w:spacing w:val="-1"/>
          <w:sz w:val="26"/>
          <w:szCs w:val="26"/>
          <w:lang w:eastAsia="ru-RU"/>
        </w:rPr>
        <w:t>Примерный репертуарный список зачета в конце первого полугодия</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color w:val="000000"/>
          <w:spacing w:val="-24"/>
          <w:sz w:val="26"/>
          <w:szCs w:val="26"/>
          <w:lang w:eastAsia="ru-RU"/>
        </w:rPr>
      </w:pPr>
      <w:r w:rsidRPr="003934E1">
        <w:rPr>
          <w:rFonts w:ascii="Times New Roman" w:eastAsia="Times New Roman" w:hAnsi="Times New Roman"/>
          <w:color w:val="000000"/>
          <w:spacing w:val="-24"/>
          <w:sz w:val="26"/>
          <w:szCs w:val="26"/>
          <w:lang w:eastAsia="ru-RU"/>
        </w:rPr>
        <w:t>1.</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color w:val="000000"/>
          <w:spacing w:val="-24"/>
          <w:sz w:val="26"/>
          <w:szCs w:val="26"/>
          <w:lang w:eastAsia="ru-RU"/>
        </w:rPr>
        <w:t>Кригер И. Менуэт</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color w:val="000000"/>
          <w:spacing w:val="-24"/>
          <w:sz w:val="26"/>
          <w:szCs w:val="26"/>
          <w:lang w:eastAsia="ru-RU"/>
        </w:rPr>
      </w:pPr>
      <w:r w:rsidRPr="003934E1">
        <w:rPr>
          <w:rFonts w:ascii="Times New Roman" w:eastAsia="Times New Roman" w:hAnsi="Times New Roman"/>
          <w:color w:val="000000"/>
          <w:spacing w:val="-24"/>
          <w:sz w:val="26"/>
          <w:szCs w:val="26"/>
          <w:lang w:eastAsia="ru-RU"/>
        </w:rPr>
        <w:t xml:space="preserve">    Джулиани М. Аллегро</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color w:val="000000"/>
          <w:spacing w:val="-24"/>
          <w:sz w:val="26"/>
          <w:szCs w:val="26"/>
          <w:lang w:eastAsia="ru-RU"/>
        </w:rPr>
      </w:pPr>
      <w:r w:rsidRPr="003934E1">
        <w:rPr>
          <w:rFonts w:ascii="Times New Roman" w:eastAsia="Times New Roman" w:hAnsi="Times New Roman"/>
          <w:color w:val="000000"/>
          <w:spacing w:val="-24"/>
          <w:sz w:val="26"/>
          <w:szCs w:val="26"/>
          <w:lang w:eastAsia="ru-RU"/>
        </w:rPr>
        <w:t xml:space="preserve">    Комаровский А. Этюд  </w:t>
      </w:r>
      <w:r w:rsidRPr="003934E1">
        <w:rPr>
          <w:rFonts w:ascii="Times New Roman" w:eastAsia="Times New Roman" w:hAnsi="Times New Roman"/>
          <w:color w:val="000000"/>
          <w:spacing w:val="-24"/>
          <w:sz w:val="26"/>
          <w:szCs w:val="26"/>
          <w:lang w:val="en-US" w:eastAsia="ru-RU"/>
        </w:rPr>
        <w:t>E</w:t>
      </w:r>
      <w:r w:rsidRPr="003934E1">
        <w:rPr>
          <w:rFonts w:ascii="Times New Roman" w:eastAsia="Times New Roman" w:hAnsi="Times New Roman"/>
          <w:color w:val="000000"/>
          <w:spacing w:val="-24"/>
          <w:sz w:val="26"/>
          <w:szCs w:val="26"/>
          <w:lang w:eastAsia="ru-RU"/>
        </w:rPr>
        <w:t>-</w:t>
      </w:r>
      <w:r w:rsidRPr="003934E1">
        <w:rPr>
          <w:rFonts w:ascii="Times New Roman" w:eastAsia="Times New Roman" w:hAnsi="Times New Roman"/>
          <w:color w:val="000000"/>
          <w:spacing w:val="-24"/>
          <w:sz w:val="26"/>
          <w:szCs w:val="26"/>
          <w:lang w:val="en-US" w:eastAsia="ru-RU"/>
        </w:rPr>
        <w:t>dur</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color w:val="000000"/>
          <w:spacing w:val="-24"/>
          <w:sz w:val="26"/>
          <w:szCs w:val="26"/>
          <w:lang w:eastAsia="ru-RU"/>
        </w:rPr>
      </w:pPr>
      <w:r w:rsidRPr="003934E1">
        <w:rPr>
          <w:rFonts w:ascii="Times New Roman" w:eastAsia="Times New Roman" w:hAnsi="Times New Roman"/>
          <w:color w:val="000000"/>
          <w:spacing w:val="-24"/>
          <w:sz w:val="26"/>
          <w:szCs w:val="26"/>
          <w:lang w:eastAsia="ru-RU"/>
        </w:rPr>
        <w:t>2.Вайс С.Л. Менуэт</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color w:val="000000"/>
          <w:spacing w:val="-24"/>
          <w:sz w:val="26"/>
          <w:szCs w:val="26"/>
          <w:lang w:eastAsia="ru-RU"/>
        </w:rPr>
      </w:pPr>
      <w:r w:rsidRPr="003934E1">
        <w:rPr>
          <w:rFonts w:ascii="Times New Roman" w:eastAsia="Times New Roman" w:hAnsi="Times New Roman"/>
          <w:color w:val="000000"/>
          <w:spacing w:val="-24"/>
          <w:sz w:val="26"/>
          <w:szCs w:val="26"/>
          <w:lang w:eastAsia="ru-RU"/>
        </w:rPr>
        <w:t xml:space="preserve">  Иванов-Крамской А. (обр.) «Ты  пойди, моя коровушка, домой»</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color w:val="000000"/>
          <w:spacing w:val="-24"/>
          <w:sz w:val="26"/>
          <w:szCs w:val="26"/>
          <w:lang w:eastAsia="ru-RU"/>
        </w:rPr>
      </w:pPr>
      <w:r w:rsidRPr="003934E1">
        <w:rPr>
          <w:rFonts w:ascii="Times New Roman" w:eastAsia="Times New Roman" w:hAnsi="Times New Roman"/>
          <w:color w:val="000000"/>
          <w:spacing w:val="-24"/>
          <w:sz w:val="26"/>
          <w:szCs w:val="26"/>
          <w:lang w:eastAsia="ru-RU"/>
        </w:rPr>
        <w:t xml:space="preserve">  Сор Ф. Этюд  </w:t>
      </w:r>
      <w:r w:rsidRPr="003934E1">
        <w:rPr>
          <w:rFonts w:ascii="Times New Roman" w:eastAsia="Times New Roman" w:hAnsi="Times New Roman"/>
          <w:color w:val="000000"/>
          <w:spacing w:val="-24"/>
          <w:sz w:val="26"/>
          <w:szCs w:val="26"/>
          <w:lang w:val="en-US" w:eastAsia="ru-RU"/>
        </w:rPr>
        <w:t>e</w:t>
      </w:r>
      <w:r w:rsidRPr="003934E1">
        <w:rPr>
          <w:rFonts w:ascii="Times New Roman" w:eastAsia="Times New Roman" w:hAnsi="Times New Roman"/>
          <w:color w:val="000000"/>
          <w:spacing w:val="-24"/>
          <w:sz w:val="26"/>
          <w:szCs w:val="26"/>
          <w:lang w:eastAsia="ru-RU"/>
        </w:rPr>
        <w:t>-</w:t>
      </w:r>
      <w:r w:rsidRPr="003934E1">
        <w:rPr>
          <w:rFonts w:ascii="Times New Roman" w:eastAsia="Times New Roman" w:hAnsi="Times New Roman"/>
          <w:color w:val="000000"/>
          <w:spacing w:val="-24"/>
          <w:sz w:val="26"/>
          <w:szCs w:val="26"/>
          <w:lang w:val="en-US" w:eastAsia="ru-RU"/>
        </w:rPr>
        <w:t>moll</w:t>
      </w:r>
      <w:r w:rsidRPr="003934E1">
        <w:rPr>
          <w:rFonts w:ascii="Times New Roman" w:eastAsia="Times New Roman" w:hAnsi="Times New Roman"/>
          <w:color w:val="000000"/>
          <w:spacing w:val="-24"/>
          <w:sz w:val="26"/>
          <w:szCs w:val="26"/>
          <w:lang w:eastAsia="ru-RU"/>
        </w:rPr>
        <w:t xml:space="preserve"> </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color w:val="000000"/>
          <w:spacing w:val="-24"/>
          <w:sz w:val="26"/>
          <w:szCs w:val="26"/>
          <w:lang w:eastAsia="ru-RU"/>
        </w:rPr>
      </w:pPr>
      <w:r w:rsidRPr="003934E1">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3934E1" w:rsidRPr="003934E1" w:rsidRDefault="003934E1" w:rsidP="00FE08D7">
      <w:pPr>
        <w:widowControl w:val="0"/>
        <w:numPr>
          <w:ilvl w:val="0"/>
          <w:numId w:val="106"/>
        </w:numPr>
        <w:shd w:val="clear" w:color="auto" w:fill="FFFFFF"/>
        <w:autoSpaceDE w:val="0"/>
        <w:autoSpaceDN w:val="0"/>
        <w:adjustRightInd w:val="0"/>
        <w:spacing w:after="0"/>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Сор Ф. Этюд</w:t>
      </w:r>
      <w:r w:rsidRPr="003934E1">
        <w:rPr>
          <w:rFonts w:ascii="Times New Roman" w:eastAsia="Times New Roman" w:hAnsi="Times New Roman"/>
          <w:color w:val="000000"/>
          <w:sz w:val="26"/>
          <w:szCs w:val="26"/>
          <w:lang w:val="en-US" w:eastAsia="ru-RU"/>
        </w:rPr>
        <w:t xml:space="preserve"> </w:t>
      </w:r>
      <w:r w:rsidRPr="003934E1">
        <w:rPr>
          <w:rFonts w:ascii="Times New Roman" w:eastAsia="Times New Roman" w:hAnsi="Times New Roman"/>
          <w:color w:val="000000"/>
          <w:spacing w:val="2"/>
          <w:sz w:val="26"/>
          <w:szCs w:val="26"/>
          <w:lang w:val="en-US" w:eastAsia="ru-RU"/>
        </w:rPr>
        <w:t>C</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dur</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Рус.нар.песня «Летал голубь, летал сизый», обр. В.Токарева</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2"/>
          <w:sz w:val="26"/>
          <w:szCs w:val="26"/>
          <w:lang w:eastAsia="ru-RU"/>
        </w:rPr>
        <w:t xml:space="preserve">Иванова Л. Шествие утят. </w:t>
      </w:r>
    </w:p>
    <w:p w:rsidR="003934E1" w:rsidRPr="003934E1" w:rsidRDefault="003934E1" w:rsidP="00FE08D7">
      <w:pPr>
        <w:widowControl w:val="0"/>
        <w:numPr>
          <w:ilvl w:val="0"/>
          <w:numId w:val="106"/>
        </w:numPr>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Фортеа Д. Этюд  </w:t>
      </w:r>
      <w:r w:rsidRPr="003934E1">
        <w:rPr>
          <w:rFonts w:ascii="Times New Roman" w:eastAsia="Times New Roman" w:hAnsi="Times New Roman"/>
          <w:color w:val="000000"/>
          <w:sz w:val="26"/>
          <w:szCs w:val="26"/>
          <w:lang w:val="en-US" w:eastAsia="ru-RU"/>
        </w:rPr>
        <w:t>G</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dur</w:t>
      </w:r>
      <w:r w:rsidRPr="003934E1">
        <w:rPr>
          <w:rFonts w:ascii="Times New Roman" w:eastAsia="Times New Roman" w:hAnsi="Times New Roman"/>
          <w:color w:val="000000"/>
          <w:sz w:val="26"/>
          <w:szCs w:val="26"/>
          <w:lang w:eastAsia="ru-RU"/>
        </w:rPr>
        <w:t xml:space="preserve"> </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Карулли Ф. Вальс А-</w:t>
      </w:r>
      <w:r w:rsidRPr="003934E1">
        <w:rPr>
          <w:rFonts w:ascii="Times New Roman" w:eastAsia="Times New Roman" w:hAnsi="Times New Roman"/>
          <w:color w:val="000000"/>
          <w:sz w:val="26"/>
          <w:szCs w:val="26"/>
          <w:lang w:val="en-US" w:eastAsia="ru-RU"/>
        </w:rPr>
        <w:t>dur</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lastRenderedPageBreak/>
        <w:t>Поплянова Е. Добрый гном</w:t>
      </w:r>
    </w:p>
    <w:p w:rsidR="003934E1" w:rsidRPr="003934E1" w:rsidRDefault="003934E1" w:rsidP="003934E1">
      <w:pPr>
        <w:widowControl w:val="0"/>
        <w:shd w:val="clear" w:color="auto" w:fill="FFFFFF"/>
        <w:autoSpaceDE w:val="0"/>
        <w:autoSpaceDN w:val="0"/>
        <w:adjustRightInd w:val="0"/>
        <w:spacing w:before="494"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Четвертый класс (2 часа в неделю)</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3"/>
          <w:sz w:val="26"/>
          <w:szCs w:val="26"/>
          <w:lang w:eastAsia="ru-RU"/>
        </w:rPr>
        <w:t xml:space="preserve">Дальнейшее последовательное совершенствование освоенных ранее </w:t>
      </w:r>
      <w:r w:rsidRPr="003934E1">
        <w:rPr>
          <w:rFonts w:ascii="Times New Roman" w:eastAsia="Times New Roman" w:hAnsi="Times New Roman"/>
          <w:color w:val="000000"/>
          <w:sz w:val="26"/>
          <w:szCs w:val="26"/>
          <w:lang w:eastAsia="ru-RU"/>
        </w:rPr>
        <w:t xml:space="preserve">приемов игры, штрихов. Более тщательная  работа, направленная на развитие </w:t>
      </w:r>
      <w:r w:rsidRPr="003934E1">
        <w:rPr>
          <w:rFonts w:ascii="Times New Roman" w:eastAsia="Times New Roman" w:hAnsi="Times New Roman"/>
          <w:color w:val="000000"/>
          <w:spacing w:val="-1"/>
          <w:sz w:val="26"/>
          <w:szCs w:val="26"/>
          <w:lang w:eastAsia="ru-RU"/>
        </w:rPr>
        <w:t xml:space="preserve"> уверенности и беглости пальцев обеих рук, их координацией. Совершенствование техники аккордовой игры, баррэ, вибрации, легато. Освоение мелизм. Закрепление навыков игры в позиции.  </w:t>
      </w:r>
      <w:r w:rsidRPr="003934E1">
        <w:rPr>
          <w:rFonts w:ascii="Times New Roman" w:eastAsia="Times New Roman" w:hAnsi="Times New Roman"/>
          <w:color w:val="000000"/>
          <w:sz w:val="26"/>
          <w:szCs w:val="26"/>
          <w:lang w:eastAsia="ru-RU"/>
        </w:rPr>
        <w:t xml:space="preserve">Работа над техникой перехода из позиции в позицию. Изучение искусственных флажолет. Работа над ритмом, динамикой. Развитие </w:t>
      </w:r>
      <w:r w:rsidRPr="003934E1">
        <w:rPr>
          <w:rFonts w:ascii="Times New Roman" w:eastAsia="Times New Roman" w:hAnsi="Times New Roman"/>
          <w:color w:val="000000"/>
          <w:spacing w:val="-2"/>
          <w:sz w:val="26"/>
          <w:szCs w:val="26"/>
          <w:lang w:eastAsia="ru-RU"/>
        </w:rPr>
        <w:t>музыкально-образного мышления, творческого художественного воображения и исполнительских навыков при более высоких требованиях к качеству звука и выразительности исполнения.</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 xml:space="preserve">Закрепление освоенных терминов, изучение новых терминов: </w:t>
      </w:r>
      <w:r w:rsidRPr="003934E1">
        <w:rPr>
          <w:rFonts w:ascii="Times New Roman" w:eastAsia="Times New Roman" w:hAnsi="Times New Roman"/>
          <w:color w:val="000000"/>
          <w:spacing w:val="-2"/>
          <w:sz w:val="26"/>
          <w:szCs w:val="26"/>
          <w:lang w:val="en-US" w:eastAsia="ru-RU"/>
        </w:rPr>
        <w:t>Vivo</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presto</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lento</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largo</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larghetto</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rall</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rallentando</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tenuto</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fermata</w:t>
      </w:r>
      <w:r w:rsidRPr="003934E1">
        <w:rPr>
          <w:rFonts w:ascii="Times New Roman" w:eastAsia="Times New Roman" w:hAnsi="Times New Roman"/>
          <w:color w:val="000000"/>
          <w:spacing w:val="-2"/>
          <w:sz w:val="26"/>
          <w:szCs w:val="26"/>
          <w:lang w:eastAsia="ru-RU"/>
        </w:rPr>
        <w:t>.</w:t>
      </w:r>
    </w:p>
    <w:p w:rsidR="003934E1" w:rsidRPr="003934E1" w:rsidRDefault="003934E1" w:rsidP="003934E1">
      <w:pPr>
        <w:widowControl w:val="0"/>
        <w:shd w:val="clear" w:color="auto" w:fill="FFFFFF"/>
        <w:autoSpaceDE w:val="0"/>
        <w:autoSpaceDN w:val="0"/>
        <w:adjustRightInd w:val="0"/>
        <w:spacing w:after="0"/>
        <w:ind w:right="-196"/>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 xml:space="preserve">Контроль педагогом самостоятельной работы ученика: поэтапность работы над произведением, умение вычленить технический эпизод, </w:t>
      </w:r>
      <w:r w:rsidRPr="003934E1">
        <w:rPr>
          <w:rFonts w:ascii="Times New Roman" w:eastAsia="Times New Roman" w:hAnsi="Times New Roman"/>
          <w:color w:val="000000"/>
          <w:spacing w:val="-1"/>
          <w:sz w:val="26"/>
          <w:szCs w:val="26"/>
          <w:lang w:eastAsia="ru-RU"/>
        </w:rPr>
        <w:t xml:space="preserve">трансформировать его в упражнение и довести до качественного исполнения и </w:t>
      </w:r>
      <w:r w:rsidRPr="003934E1">
        <w:rPr>
          <w:rFonts w:ascii="Times New Roman" w:eastAsia="Times New Roman" w:hAnsi="Times New Roman"/>
          <w:color w:val="000000"/>
          <w:spacing w:val="-10"/>
          <w:sz w:val="26"/>
          <w:szCs w:val="26"/>
          <w:lang w:eastAsia="ru-RU"/>
        </w:rPr>
        <w:t>т.д.</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В течение 4 года обучения ученик должен пройти:</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упражнения на разные виды техники;</w:t>
      </w:r>
    </w:p>
    <w:p w:rsidR="003934E1" w:rsidRPr="003934E1" w:rsidRDefault="003934E1" w:rsidP="003934E1">
      <w:pPr>
        <w:widowControl w:val="0"/>
        <w:shd w:val="clear" w:color="auto" w:fill="FFFFFF"/>
        <w:autoSpaceDE w:val="0"/>
        <w:autoSpaceDN w:val="0"/>
        <w:adjustRightInd w:val="0"/>
        <w:spacing w:before="5" w:after="0"/>
        <w:ind w:right="144"/>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7"/>
          <w:sz w:val="26"/>
          <w:szCs w:val="26"/>
          <w:lang w:eastAsia="ru-RU"/>
        </w:rPr>
        <w:t xml:space="preserve">двухоктавные гаммы с аппликатурой А.Сеговия: в первом полугодии мажорные, во втором - </w:t>
      </w:r>
      <w:r w:rsidRPr="003934E1">
        <w:rPr>
          <w:rFonts w:ascii="Times New Roman" w:eastAsia="Times New Roman" w:hAnsi="Times New Roman"/>
          <w:color w:val="000000"/>
          <w:spacing w:val="3"/>
          <w:sz w:val="26"/>
          <w:szCs w:val="26"/>
          <w:lang w:eastAsia="ru-RU"/>
        </w:rPr>
        <w:t>минорные  - С-</w:t>
      </w:r>
      <w:r w:rsidRPr="003934E1">
        <w:rPr>
          <w:rFonts w:ascii="Times New Roman" w:eastAsia="Times New Roman" w:hAnsi="Times New Roman"/>
          <w:color w:val="000000"/>
          <w:spacing w:val="3"/>
          <w:sz w:val="26"/>
          <w:szCs w:val="26"/>
          <w:lang w:val="en-US" w:eastAsia="ru-RU"/>
        </w:rPr>
        <w:t>dur</w:t>
      </w:r>
      <w:r w:rsidRPr="003934E1">
        <w:rPr>
          <w:rFonts w:ascii="Times New Roman" w:eastAsia="Times New Roman" w:hAnsi="Times New Roman"/>
          <w:color w:val="000000"/>
          <w:spacing w:val="3"/>
          <w:sz w:val="26"/>
          <w:szCs w:val="26"/>
          <w:lang w:eastAsia="ru-RU"/>
        </w:rPr>
        <w:t xml:space="preserve">, </w:t>
      </w:r>
      <w:r w:rsidRPr="003934E1">
        <w:rPr>
          <w:rFonts w:ascii="Times New Roman" w:eastAsia="Times New Roman" w:hAnsi="Times New Roman"/>
          <w:color w:val="000000"/>
          <w:spacing w:val="3"/>
          <w:sz w:val="26"/>
          <w:szCs w:val="26"/>
          <w:lang w:val="en-US" w:eastAsia="ru-RU"/>
        </w:rPr>
        <w:t>G</w:t>
      </w:r>
      <w:r w:rsidRPr="003934E1">
        <w:rPr>
          <w:rFonts w:ascii="Times New Roman" w:eastAsia="Times New Roman" w:hAnsi="Times New Roman"/>
          <w:color w:val="000000"/>
          <w:spacing w:val="3"/>
          <w:sz w:val="26"/>
          <w:szCs w:val="26"/>
          <w:lang w:eastAsia="ru-RU"/>
        </w:rPr>
        <w:t>-</w:t>
      </w:r>
      <w:r w:rsidRPr="003934E1">
        <w:rPr>
          <w:rFonts w:ascii="Times New Roman" w:eastAsia="Times New Roman" w:hAnsi="Times New Roman"/>
          <w:color w:val="000000"/>
          <w:spacing w:val="3"/>
          <w:sz w:val="26"/>
          <w:szCs w:val="26"/>
          <w:lang w:val="en-US" w:eastAsia="ru-RU"/>
        </w:rPr>
        <w:t>dur</w:t>
      </w:r>
      <w:r w:rsidRPr="003934E1">
        <w:rPr>
          <w:rFonts w:ascii="Times New Roman" w:eastAsia="Times New Roman" w:hAnsi="Times New Roman"/>
          <w:color w:val="000000"/>
          <w:spacing w:val="3"/>
          <w:sz w:val="26"/>
          <w:szCs w:val="26"/>
          <w:lang w:eastAsia="ru-RU"/>
        </w:rPr>
        <w:t>, с-</w:t>
      </w:r>
      <w:r w:rsidRPr="003934E1">
        <w:rPr>
          <w:rFonts w:ascii="Times New Roman" w:eastAsia="Times New Roman" w:hAnsi="Times New Roman"/>
          <w:color w:val="000000"/>
          <w:spacing w:val="3"/>
          <w:sz w:val="26"/>
          <w:szCs w:val="26"/>
          <w:lang w:val="en-US" w:eastAsia="ru-RU"/>
        </w:rPr>
        <w:t>moll</w:t>
      </w:r>
      <w:r w:rsidRPr="003934E1">
        <w:rPr>
          <w:rFonts w:ascii="Times New Roman" w:eastAsia="Times New Roman" w:hAnsi="Times New Roman"/>
          <w:color w:val="000000"/>
          <w:spacing w:val="3"/>
          <w:sz w:val="26"/>
          <w:szCs w:val="26"/>
          <w:lang w:eastAsia="ru-RU"/>
        </w:rPr>
        <w:t xml:space="preserve">, </w:t>
      </w:r>
      <w:r w:rsidRPr="003934E1">
        <w:rPr>
          <w:rFonts w:ascii="Times New Roman" w:eastAsia="Times New Roman" w:hAnsi="Times New Roman"/>
          <w:color w:val="000000"/>
          <w:spacing w:val="3"/>
          <w:sz w:val="26"/>
          <w:szCs w:val="26"/>
          <w:lang w:val="en-US" w:eastAsia="ru-RU"/>
        </w:rPr>
        <w:t>g</w:t>
      </w:r>
      <w:r w:rsidRPr="003934E1">
        <w:rPr>
          <w:rFonts w:ascii="Times New Roman" w:eastAsia="Times New Roman" w:hAnsi="Times New Roman"/>
          <w:color w:val="000000"/>
          <w:spacing w:val="3"/>
          <w:sz w:val="26"/>
          <w:szCs w:val="26"/>
          <w:lang w:eastAsia="ru-RU"/>
        </w:rPr>
        <w:t>-</w:t>
      </w:r>
      <w:r w:rsidRPr="003934E1">
        <w:rPr>
          <w:rFonts w:ascii="Times New Roman" w:eastAsia="Times New Roman" w:hAnsi="Times New Roman"/>
          <w:color w:val="000000"/>
          <w:spacing w:val="3"/>
          <w:sz w:val="26"/>
          <w:szCs w:val="26"/>
          <w:lang w:val="en-US" w:eastAsia="ru-RU"/>
        </w:rPr>
        <w:t>moll</w:t>
      </w:r>
      <w:r w:rsidRPr="003934E1">
        <w:rPr>
          <w:rFonts w:ascii="Times New Roman" w:eastAsia="Times New Roman" w:hAnsi="Times New Roman"/>
          <w:color w:val="000000"/>
          <w:spacing w:val="3"/>
          <w:sz w:val="26"/>
          <w:szCs w:val="26"/>
          <w:lang w:eastAsia="ru-RU"/>
        </w:rPr>
        <w:t xml:space="preserve">,  </w:t>
      </w:r>
      <w:r w:rsidRPr="003934E1">
        <w:rPr>
          <w:rFonts w:ascii="Times New Roman" w:eastAsia="Times New Roman" w:hAnsi="Times New Roman"/>
          <w:color w:val="000000"/>
          <w:spacing w:val="-1"/>
          <w:sz w:val="26"/>
          <w:szCs w:val="26"/>
          <w:lang w:eastAsia="ru-RU"/>
        </w:rPr>
        <w:t>тонические трезвучия в них;</w:t>
      </w:r>
    </w:p>
    <w:p w:rsidR="003934E1" w:rsidRPr="003934E1" w:rsidRDefault="003934E1" w:rsidP="003934E1">
      <w:pPr>
        <w:widowControl w:val="0"/>
        <w:shd w:val="clear" w:color="auto" w:fill="FFFFFF"/>
        <w:autoSpaceDE w:val="0"/>
        <w:autoSpaceDN w:val="0"/>
        <w:adjustRightInd w:val="0"/>
        <w:spacing w:before="5" w:after="0"/>
        <w:ind w:right="144"/>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игра гамм двойными нотами;</w:t>
      </w:r>
    </w:p>
    <w:p w:rsidR="003934E1" w:rsidRPr="003934E1" w:rsidRDefault="003934E1" w:rsidP="003934E1">
      <w:pPr>
        <w:widowControl w:val="0"/>
        <w:shd w:val="clear" w:color="auto" w:fill="FFFFFF"/>
        <w:autoSpaceDE w:val="0"/>
        <w:autoSpaceDN w:val="0"/>
        <w:adjustRightInd w:val="0"/>
        <w:spacing w:before="5" w:after="0"/>
        <w:ind w:right="144"/>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штрихи в гаммах: дубль, пунктир, триоль, квартоль, квинтоль, восьмыми;</w:t>
      </w:r>
      <w:r w:rsidRPr="003934E1">
        <w:rPr>
          <w:rFonts w:ascii="Times New Roman" w:eastAsia="Times New Roman" w:hAnsi="Times New Roman"/>
          <w:color w:val="000000"/>
          <w:sz w:val="26"/>
          <w:szCs w:val="26"/>
          <w:lang w:eastAsia="ru-RU"/>
        </w:rPr>
        <w:t xml:space="preserve">  </w:t>
      </w:r>
      <w:r w:rsidRPr="003934E1">
        <w:rPr>
          <w:rFonts w:ascii="Times New Roman" w:eastAsia="Times New Roman" w:hAnsi="Times New Roman"/>
          <w:color w:val="000000"/>
          <w:spacing w:val="-1"/>
          <w:sz w:val="26"/>
          <w:szCs w:val="26"/>
          <w:lang w:eastAsia="ru-RU"/>
        </w:rPr>
        <w:t>хроматическая гамма в диапазоне изучаемой гаммы;</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2-4 этюдов  на различные виды техники;</w:t>
      </w:r>
    </w:p>
    <w:p w:rsidR="003934E1" w:rsidRPr="003934E1" w:rsidRDefault="003934E1" w:rsidP="003934E1">
      <w:pPr>
        <w:widowControl w:val="0"/>
        <w:shd w:val="clear" w:color="auto" w:fill="FFFFFF"/>
        <w:autoSpaceDE w:val="0"/>
        <w:autoSpaceDN w:val="0"/>
        <w:adjustRightInd w:val="0"/>
        <w:spacing w:before="5" w:after="0"/>
        <w:ind w:right="139"/>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6-8 пьес различного характера, включая переложения зарубежных и </w:t>
      </w:r>
      <w:r w:rsidRPr="003934E1">
        <w:rPr>
          <w:rFonts w:ascii="Times New Roman" w:eastAsia="Times New Roman" w:hAnsi="Times New Roman"/>
          <w:color w:val="000000"/>
          <w:spacing w:val="-2"/>
          <w:sz w:val="26"/>
          <w:szCs w:val="26"/>
          <w:lang w:eastAsia="ru-RU"/>
        </w:rPr>
        <w:t>отечественных композиторов.</w:t>
      </w:r>
    </w:p>
    <w:p w:rsidR="003934E1" w:rsidRPr="003934E1" w:rsidRDefault="003934E1" w:rsidP="003934E1">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Чтение нот с листа. Подбор по слуху.</w:t>
      </w:r>
    </w:p>
    <w:p w:rsidR="003934E1" w:rsidRPr="003934E1" w:rsidRDefault="003934E1" w:rsidP="003934E1">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3"/>
          <w:sz w:val="26"/>
          <w:szCs w:val="26"/>
          <w:lang w:eastAsia="ru-RU"/>
        </w:rPr>
        <w:t>За учебный год учащийся должен исполнить:</w:t>
      </w:r>
    </w:p>
    <w:tbl>
      <w:tblPr>
        <w:tblW w:w="0" w:type="auto"/>
        <w:tblInd w:w="40" w:type="dxa"/>
        <w:tblLayout w:type="fixed"/>
        <w:tblCellMar>
          <w:left w:w="40" w:type="dxa"/>
          <w:right w:w="40" w:type="dxa"/>
        </w:tblCellMar>
        <w:tblLook w:val="0000"/>
      </w:tblPr>
      <w:tblGrid>
        <w:gridCol w:w="4934"/>
        <w:gridCol w:w="2314"/>
        <w:gridCol w:w="2621"/>
      </w:tblGrid>
      <w:tr w:rsidR="003934E1" w:rsidRPr="003934E1" w:rsidTr="003934E1">
        <w:trPr>
          <w:trHeight w:hRule="exact" w:val="432"/>
        </w:trPr>
        <w:tc>
          <w:tcPr>
            <w:tcW w:w="4934"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314"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621"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51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1 полугодие</w:t>
            </w:r>
          </w:p>
        </w:tc>
        <w:tc>
          <w:tcPr>
            <w:tcW w:w="2314" w:type="dxa"/>
            <w:tcBorders>
              <w:top w:val="single" w:sz="6" w:space="0" w:color="auto"/>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2 полугодие</w:t>
            </w:r>
          </w:p>
        </w:tc>
        <w:tc>
          <w:tcPr>
            <w:tcW w:w="2621" w:type="dxa"/>
            <w:tcBorders>
              <w:top w:val="single" w:sz="6" w:space="0" w:color="auto"/>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442"/>
        </w:trPr>
        <w:tc>
          <w:tcPr>
            <w:tcW w:w="4934"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Октябрь - технический зачет (1 гамма,</w:t>
            </w:r>
          </w:p>
        </w:tc>
        <w:tc>
          <w:tcPr>
            <w:tcW w:w="4935" w:type="dxa"/>
            <w:gridSpan w:val="2"/>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Февраль- технический зачет (одна гамма,</w:t>
            </w:r>
          </w:p>
        </w:tc>
      </w:tr>
      <w:tr w:rsidR="003934E1" w:rsidRPr="003934E1" w:rsidTr="003934E1">
        <w:trPr>
          <w:trHeight w:hRule="exact" w:val="499"/>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2 этюда на различные виды техники).</w:t>
            </w:r>
          </w:p>
        </w:tc>
        <w:tc>
          <w:tcPr>
            <w:tcW w:w="2314"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8"/>
                <w:sz w:val="26"/>
                <w:szCs w:val="26"/>
                <w:lang w:eastAsia="ru-RU"/>
              </w:rPr>
              <w:t>один этюд).</w:t>
            </w:r>
          </w:p>
        </w:tc>
        <w:tc>
          <w:tcPr>
            <w:tcW w:w="2621"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509"/>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Декабрь - зачет (2 разнохарактерных</w:t>
            </w:r>
          </w:p>
        </w:tc>
        <w:tc>
          <w:tcPr>
            <w:tcW w:w="4935" w:type="dxa"/>
            <w:gridSpan w:val="2"/>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Май       -       экзамен       (зачет)       (3</w:t>
            </w:r>
          </w:p>
        </w:tc>
      </w:tr>
      <w:tr w:rsidR="003934E1" w:rsidRPr="003934E1" w:rsidTr="003934E1">
        <w:trPr>
          <w:trHeight w:hRule="exact" w:val="499"/>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произведения).</w:t>
            </w:r>
          </w:p>
        </w:tc>
        <w:tc>
          <w:tcPr>
            <w:tcW w:w="2314"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разнохарактерных</w:t>
            </w:r>
          </w:p>
        </w:tc>
        <w:tc>
          <w:tcPr>
            <w:tcW w:w="2621"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произведения).</w:t>
            </w:r>
          </w:p>
        </w:tc>
      </w:tr>
      <w:tr w:rsidR="003934E1" w:rsidRPr="003934E1" w:rsidTr="003934E1">
        <w:trPr>
          <w:trHeight w:hRule="exact" w:val="451"/>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935" w:type="dxa"/>
            <w:gridSpan w:val="2"/>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100"/>
        </w:trPr>
        <w:tc>
          <w:tcPr>
            <w:tcW w:w="4934"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314" w:type="dxa"/>
            <w:tcBorders>
              <w:top w:val="nil"/>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621" w:type="dxa"/>
            <w:tcBorders>
              <w:top w:val="nil"/>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3934E1" w:rsidRPr="003934E1" w:rsidRDefault="003934E1" w:rsidP="003934E1">
      <w:pPr>
        <w:widowControl w:val="0"/>
        <w:shd w:val="clear" w:color="auto" w:fill="FFFFFF"/>
        <w:autoSpaceDE w:val="0"/>
        <w:autoSpaceDN w:val="0"/>
        <w:adjustRightInd w:val="0"/>
        <w:spacing w:before="346"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Примерный репертуарный список зачета в конце первого полугодия</w:t>
      </w:r>
    </w:p>
    <w:p w:rsidR="003934E1" w:rsidRPr="003934E1" w:rsidRDefault="003934E1" w:rsidP="003934E1">
      <w:pPr>
        <w:widowControl w:val="0"/>
        <w:shd w:val="clear" w:color="auto" w:fill="FFFFFF"/>
        <w:tabs>
          <w:tab w:val="left" w:pos="398"/>
        </w:tabs>
        <w:autoSpaceDE w:val="0"/>
        <w:autoSpaceDN w:val="0"/>
        <w:adjustRightInd w:val="0"/>
        <w:spacing w:before="5" w:after="0"/>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1.</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color w:val="000000"/>
          <w:spacing w:val="-26"/>
          <w:sz w:val="26"/>
          <w:szCs w:val="26"/>
          <w:lang w:eastAsia="ru-RU"/>
        </w:rPr>
        <w:t>Калинников В. Миниатюра</w:t>
      </w:r>
    </w:p>
    <w:p w:rsidR="003934E1" w:rsidRPr="003934E1" w:rsidRDefault="003934E1" w:rsidP="003934E1">
      <w:pPr>
        <w:widowControl w:val="0"/>
        <w:shd w:val="clear" w:color="auto" w:fill="FFFFFF"/>
        <w:tabs>
          <w:tab w:val="left" w:pos="398"/>
        </w:tabs>
        <w:autoSpaceDE w:val="0"/>
        <w:autoSpaceDN w:val="0"/>
        <w:adjustRightInd w:val="0"/>
        <w:spacing w:before="5" w:after="0"/>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 xml:space="preserve">    Уэббер Э.Л. «Я не знаю, как его любить»</w:t>
      </w:r>
    </w:p>
    <w:p w:rsidR="003934E1" w:rsidRPr="003934E1" w:rsidRDefault="003934E1" w:rsidP="003934E1">
      <w:pPr>
        <w:widowControl w:val="0"/>
        <w:shd w:val="clear" w:color="auto" w:fill="FFFFFF"/>
        <w:tabs>
          <w:tab w:val="left" w:pos="398"/>
        </w:tabs>
        <w:autoSpaceDE w:val="0"/>
        <w:autoSpaceDN w:val="0"/>
        <w:adjustRightInd w:val="0"/>
        <w:spacing w:before="5" w:after="0"/>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lastRenderedPageBreak/>
        <w:t xml:space="preserve">    Карулли Ф. Этюд  </w:t>
      </w:r>
      <w:r w:rsidRPr="003934E1">
        <w:rPr>
          <w:rFonts w:ascii="Times New Roman" w:eastAsia="Times New Roman" w:hAnsi="Times New Roman"/>
          <w:color w:val="000000"/>
          <w:spacing w:val="-26"/>
          <w:sz w:val="26"/>
          <w:szCs w:val="26"/>
          <w:lang w:val="en-US" w:eastAsia="ru-RU"/>
        </w:rPr>
        <w:t>D</w:t>
      </w:r>
      <w:r w:rsidRPr="003934E1">
        <w:rPr>
          <w:rFonts w:ascii="Times New Roman" w:eastAsia="Times New Roman" w:hAnsi="Times New Roman"/>
          <w:color w:val="000000"/>
          <w:spacing w:val="-26"/>
          <w:sz w:val="26"/>
          <w:szCs w:val="26"/>
          <w:lang w:eastAsia="ru-RU"/>
        </w:rPr>
        <w:t>-</w:t>
      </w:r>
      <w:r w:rsidRPr="003934E1">
        <w:rPr>
          <w:rFonts w:ascii="Times New Roman" w:eastAsia="Times New Roman" w:hAnsi="Times New Roman"/>
          <w:color w:val="000000"/>
          <w:spacing w:val="-26"/>
          <w:sz w:val="26"/>
          <w:szCs w:val="26"/>
          <w:lang w:val="en-US" w:eastAsia="ru-RU"/>
        </w:rPr>
        <w:t>dur</w:t>
      </w:r>
    </w:p>
    <w:p w:rsidR="003934E1" w:rsidRPr="003934E1" w:rsidRDefault="003934E1" w:rsidP="003934E1">
      <w:pPr>
        <w:widowControl w:val="0"/>
        <w:shd w:val="clear" w:color="auto" w:fill="FFFFFF"/>
        <w:tabs>
          <w:tab w:val="left" w:pos="398"/>
        </w:tabs>
        <w:autoSpaceDE w:val="0"/>
        <w:autoSpaceDN w:val="0"/>
        <w:adjustRightInd w:val="0"/>
        <w:spacing w:before="5" w:after="0"/>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 xml:space="preserve">  2. Лози Я.А. Сарабанда</w:t>
      </w:r>
    </w:p>
    <w:p w:rsidR="003934E1" w:rsidRPr="003934E1" w:rsidRDefault="003934E1" w:rsidP="003934E1">
      <w:pPr>
        <w:widowControl w:val="0"/>
        <w:shd w:val="clear" w:color="auto" w:fill="FFFFFF"/>
        <w:tabs>
          <w:tab w:val="left" w:pos="398"/>
        </w:tabs>
        <w:autoSpaceDE w:val="0"/>
        <w:autoSpaceDN w:val="0"/>
        <w:adjustRightInd w:val="0"/>
        <w:spacing w:before="5" w:after="0"/>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 xml:space="preserve">   Иванов-Крамской А.  Танец</w:t>
      </w:r>
    </w:p>
    <w:p w:rsidR="003934E1" w:rsidRPr="003934E1" w:rsidRDefault="003934E1" w:rsidP="003934E1">
      <w:pPr>
        <w:widowControl w:val="0"/>
        <w:shd w:val="clear" w:color="auto" w:fill="FFFFFF"/>
        <w:tabs>
          <w:tab w:val="left" w:pos="398"/>
        </w:tabs>
        <w:autoSpaceDE w:val="0"/>
        <w:autoSpaceDN w:val="0"/>
        <w:adjustRightInd w:val="0"/>
        <w:spacing w:before="5" w:after="0"/>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 xml:space="preserve">   Брауэр Л. Этюд  </w:t>
      </w:r>
      <w:r w:rsidRPr="003934E1">
        <w:rPr>
          <w:rFonts w:ascii="Times New Roman" w:eastAsia="Times New Roman" w:hAnsi="Times New Roman"/>
          <w:color w:val="000000"/>
          <w:spacing w:val="-26"/>
          <w:sz w:val="26"/>
          <w:szCs w:val="26"/>
          <w:lang w:val="en-US" w:eastAsia="ru-RU"/>
        </w:rPr>
        <w:t>a</w:t>
      </w:r>
      <w:r w:rsidRPr="003934E1">
        <w:rPr>
          <w:rFonts w:ascii="Times New Roman" w:eastAsia="Times New Roman" w:hAnsi="Times New Roman"/>
          <w:color w:val="000000"/>
          <w:spacing w:val="-26"/>
          <w:sz w:val="26"/>
          <w:szCs w:val="26"/>
          <w:lang w:eastAsia="ru-RU"/>
        </w:rPr>
        <w:t>-</w:t>
      </w:r>
      <w:r w:rsidRPr="003934E1">
        <w:rPr>
          <w:rFonts w:ascii="Times New Roman" w:eastAsia="Times New Roman" w:hAnsi="Times New Roman"/>
          <w:color w:val="000000"/>
          <w:spacing w:val="-26"/>
          <w:sz w:val="26"/>
          <w:szCs w:val="26"/>
          <w:lang w:val="en-US" w:eastAsia="ru-RU"/>
        </w:rPr>
        <w:t>moll</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3934E1" w:rsidRPr="003934E1" w:rsidRDefault="003934E1" w:rsidP="00FE08D7">
      <w:pPr>
        <w:widowControl w:val="0"/>
        <w:numPr>
          <w:ilvl w:val="0"/>
          <w:numId w:val="107"/>
        </w:numPr>
        <w:shd w:val="clear" w:color="auto" w:fill="FFFFFF"/>
        <w:tabs>
          <w:tab w:val="left" w:pos="283"/>
        </w:tabs>
        <w:autoSpaceDE w:val="0"/>
        <w:autoSpaceDN w:val="0"/>
        <w:adjustRightInd w:val="0"/>
        <w:spacing w:after="0"/>
        <w:ind w:right="1555"/>
        <w:rPr>
          <w:rFonts w:ascii="Times New Roman" w:eastAsia="Times New Roman" w:hAnsi="Times New Roman"/>
          <w:sz w:val="26"/>
          <w:szCs w:val="26"/>
          <w:lang w:eastAsia="ru-RU"/>
        </w:rPr>
      </w:pPr>
      <w:r w:rsidRPr="003934E1">
        <w:rPr>
          <w:rFonts w:ascii="Times New Roman" w:eastAsia="Times New Roman" w:hAnsi="Times New Roman"/>
          <w:color w:val="000000"/>
          <w:spacing w:val="-26"/>
          <w:sz w:val="26"/>
          <w:szCs w:val="26"/>
          <w:lang w:eastAsia="ru-RU"/>
        </w:rPr>
        <w:t>Карулли Ф.  Модерато    С-</w:t>
      </w:r>
      <w:r w:rsidRPr="003934E1">
        <w:rPr>
          <w:rFonts w:ascii="Times New Roman" w:eastAsia="Times New Roman" w:hAnsi="Times New Roman"/>
          <w:color w:val="000000"/>
          <w:spacing w:val="-26"/>
          <w:sz w:val="26"/>
          <w:szCs w:val="26"/>
          <w:lang w:val="en-US" w:eastAsia="ru-RU"/>
        </w:rPr>
        <w:t>dur</w:t>
      </w:r>
    </w:p>
    <w:p w:rsidR="003934E1" w:rsidRPr="003934E1" w:rsidRDefault="003934E1" w:rsidP="003934E1">
      <w:pPr>
        <w:widowControl w:val="0"/>
        <w:shd w:val="clear" w:color="auto" w:fill="FFFFFF"/>
        <w:tabs>
          <w:tab w:val="left" w:pos="283"/>
        </w:tabs>
        <w:autoSpaceDE w:val="0"/>
        <w:autoSpaceDN w:val="0"/>
        <w:adjustRightInd w:val="0"/>
        <w:spacing w:after="0"/>
        <w:ind w:right="1555"/>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Рехин И. Восточный танец</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 Рус. нар. песня « На горе-то калина», обр. Ивановой Л.</w:t>
      </w:r>
    </w:p>
    <w:p w:rsidR="003934E1" w:rsidRPr="003934E1" w:rsidRDefault="003934E1" w:rsidP="003934E1">
      <w:pPr>
        <w:widowControl w:val="0"/>
        <w:shd w:val="clear" w:color="auto" w:fill="FFFFFF"/>
        <w:tabs>
          <w:tab w:val="left" w:pos="283"/>
        </w:tabs>
        <w:autoSpaceDE w:val="0"/>
        <w:autoSpaceDN w:val="0"/>
        <w:adjustRightInd w:val="0"/>
        <w:spacing w:before="10" w:after="0"/>
        <w:ind w:right="5084"/>
        <w:rPr>
          <w:rFonts w:ascii="Times New Roman" w:eastAsia="Times New Roman" w:hAnsi="Times New Roman"/>
          <w:sz w:val="26"/>
          <w:szCs w:val="26"/>
          <w:lang w:eastAsia="ru-RU"/>
        </w:rPr>
      </w:pPr>
      <w:r w:rsidRPr="003934E1">
        <w:rPr>
          <w:rFonts w:ascii="Times New Roman" w:eastAsia="Times New Roman" w:hAnsi="Times New Roman"/>
          <w:color w:val="000000"/>
          <w:spacing w:val="-15"/>
          <w:sz w:val="26"/>
          <w:szCs w:val="26"/>
          <w:lang w:eastAsia="ru-RU"/>
        </w:rPr>
        <w:t>2.</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4"/>
          <w:sz w:val="26"/>
          <w:szCs w:val="26"/>
          <w:lang w:eastAsia="ru-RU"/>
        </w:rPr>
        <w:t>Карулли Ф. Прелюдия   С-</w:t>
      </w:r>
      <w:r w:rsidRPr="003934E1">
        <w:rPr>
          <w:rFonts w:ascii="Times New Roman" w:eastAsia="Times New Roman" w:hAnsi="Times New Roman"/>
          <w:color w:val="000000"/>
          <w:spacing w:val="-4"/>
          <w:sz w:val="26"/>
          <w:szCs w:val="26"/>
          <w:lang w:val="en-US" w:eastAsia="ru-RU"/>
        </w:rPr>
        <w:t>dur</w:t>
      </w:r>
      <w:r w:rsidRPr="003934E1">
        <w:rPr>
          <w:rFonts w:ascii="Times New Roman" w:eastAsia="Times New Roman" w:hAnsi="Times New Roman"/>
          <w:color w:val="000000"/>
          <w:spacing w:val="-4"/>
          <w:sz w:val="26"/>
          <w:szCs w:val="26"/>
          <w:lang w:eastAsia="ru-RU"/>
        </w:rPr>
        <w:br/>
      </w:r>
      <w:r w:rsidRPr="003934E1">
        <w:rPr>
          <w:rFonts w:ascii="Times New Roman" w:eastAsia="Times New Roman" w:hAnsi="Times New Roman"/>
          <w:color w:val="000000"/>
          <w:spacing w:val="-1"/>
          <w:sz w:val="26"/>
          <w:szCs w:val="26"/>
          <w:lang w:eastAsia="ru-RU"/>
        </w:rPr>
        <w:t>Смирнов Ю. «Крутится колёсико»</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Рус. нар. песня «Как ходил, гулял Ванюша», обр. Кочетова С.</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3. Каркасси М. Полька </w:t>
      </w:r>
      <w:r w:rsidRPr="003934E1">
        <w:rPr>
          <w:rFonts w:ascii="Times New Roman" w:eastAsia="Times New Roman" w:hAnsi="Times New Roman"/>
          <w:color w:val="000000"/>
          <w:spacing w:val="-1"/>
          <w:sz w:val="26"/>
          <w:szCs w:val="26"/>
          <w:lang w:val="en-US" w:eastAsia="ru-RU"/>
        </w:rPr>
        <w:t>G</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dur</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Рак С. «Лунный свет»</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    Укр. нар. песня «Девка в сенях стояла», обр. Иванова-Крамского А.</w:t>
      </w:r>
    </w:p>
    <w:p w:rsidR="003934E1" w:rsidRPr="003934E1" w:rsidRDefault="003934E1" w:rsidP="003934E1">
      <w:pPr>
        <w:widowControl w:val="0"/>
        <w:shd w:val="clear" w:color="auto" w:fill="FFFFFF"/>
        <w:autoSpaceDE w:val="0"/>
        <w:autoSpaceDN w:val="0"/>
        <w:adjustRightInd w:val="0"/>
        <w:spacing w:before="494"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Пятый класс (2 часа в неделю)</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Развитие и совершенствование всех ранее освоенных музыкально-исполнительских навыков игры на инструменте. Более тщательная работа над </w:t>
      </w:r>
      <w:r w:rsidRPr="003934E1">
        <w:rPr>
          <w:rFonts w:ascii="Times New Roman" w:eastAsia="Times New Roman" w:hAnsi="Times New Roman"/>
          <w:color w:val="000000"/>
          <w:spacing w:val="-1"/>
          <w:sz w:val="26"/>
          <w:szCs w:val="26"/>
          <w:lang w:eastAsia="ru-RU"/>
        </w:rPr>
        <w:t>качеством звукоизвлечения, беглостью пальцев. Формирование объективной самооценки учащимся собственной игры, основанной на слуховом самоконтроле.</w:t>
      </w:r>
    </w:p>
    <w:p w:rsidR="003934E1" w:rsidRPr="003934E1" w:rsidRDefault="003934E1" w:rsidP="003934E1">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Особое внимание преподавателя должно быть направлено на составление </w:t>
      </w:r>
      <w:r w:rsidRPr="003934E1">
        <w:rPr>
          <w:rFonts w:ascii="Times New Roman" w:eastAsia="Times New Roman" w:hAnsi="Times New Roman"/>
          <w:color w:val="000000"/>
          <w:spacing w:val="1"/>
          <w:sz w:val="26"/>
          <w:szCs w:val="26"/>
          <w:lang w:eastAsia="ru-RU"/>
        </w:rPr>
        <w:t xml:space="preserve">программ с учетом ясной дифференциации репертуара на произведения </w:t>
      </w:r>
      <w:r w:rsidRPr="003934E1">
        <w:rPr>
          <w:rFonts w:ascii="Times New Roman" w:eastAsia="Times New Roman" w:hAnsi="Times New Roman"/>
          <w:color w:val="000000"/>
          <w:spacing w:val="3"/>
          <w:sz w:val="26"/>
          <w:szCs w:val="26"/>
          <w:lang w:eastAsia="ru-RU"/>
        </w:rPr>
        <w:t xml:space="preserve">инструктивные, хрестоматийно-академические, концертные, конкурсные и </w:t>
      </w:r>
      <w:r w:rsidRPr="003934E1">
        <w:rPr>
          <w:rFonts w:ascii="Times New Roman" w:eastAsia="Times New Roman" w:hAnsi="Times New Roman"/>
          <w:color w:val="000000"/>
          <w:spacing w:val="-5"/>
          <w:sz w:val="26"/>
          <w:szCs w:val="26"/>
          <w:lang w:eastAsia="ru-RU"/>
        </w:rPr>
        <w:t>другие.</w:t>
      </w:r>
    </w:p>
    <w:p w:rsidR="003934E1" w:rsidRPr="003934E1" w:rsidRDefault="003934E1" w:rsidP="003934E1">
      <w:pPr>
        <w:widowControl w:val="0"/>
        <w:shd w:val="clear" w:color="auto" w:fill="FFFFFF"/>
        <w:autoSpaceDE w:val="0"/>
        <w:autoSpaceDN w:val="0"/>
        <w:adjustRightInd w:val="0"/>
        <w:spacing w:after="0"/>
        <w:ind w:right="10"/>
        <w:jc w:val="both"/>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 xml:space="preserve"> Освоение техники исполнения искусственных флажолет, расгеадо, тамбурин, арпеджиато. Совершенствование </w:t>
      </w:r>
      <w:r w:rsidRPr="003934E1">
        <w:rPr>
          <w:rFonts w:ascii="Times New Roman" w:eastAsia="Times New Roman" w:hAnsi="Times New Roman"/>
          <w:color w:val="000000"/>
          <w:spacing w:val="-3"/>
          <w:sz w:val="26"/>
          <w:szCs w:val="26"/>
          <w:lang w:eastAsia="ru-RU"/>
        </w:rPr>
        <w:t>аккордовой техники, баррэ. Усложнение ритмических задач. Закрепление навыков игры в высоких позициях.</w:t>
      </w:r>
    </w:p>
    <w:p w:rsidR="003934E1" w:rsidRPr="003934E1" w:rsidRDefault="003934E1" w:rsidP="003934E1">
      <w:pPr>
        <w:widowControl w:val="0"/>
        <w:shd w:val="clear" w:color="auto" w:fill="FFFFFF"/>
        <w:autoSpaceDE w:val="0"/>
        <w:autoSpaceDN w:val="0"/>
        <w:adjustRightInd w:val="0"/>
        <w:spacing w:after="0"/>
        <w:ind w:right="10"/>
        <w:jc w:val="both"/>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3"/>
          <w:sz w:val="26"/>
          <w:szCs w:val="26"/>
          <w:lang w:eastAsia="ru-RU"/>
        </w:rPr>
        <w:t>Закрепление освоенных терминов, изучение новых терминов:</w:t>
      </w:r>
    </w:p>
    <w:p w:rsidR="003934E1" w:rsidRPr="003934E1" w:rsidRDefault="003934E1" w:rsidP="003934E1">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val="en-US" w:eastAsia="ru-RU"/>
        </w:rPr>
      </w:pPr>
      <w:r w:rsidRPr="003934E1">
        <w:rPr>
          <w:rFonts w:ascii="Times New Roman" w:eastAsia="Times New Roman" w:hAnsi="Times New Roman"/>
          <w:color w:val="000000"/>
          <w:spacing w:val="-3"/>
          <w:sz w:val="26"/>
          <w:szCs w:val="26"/>
          <w:lang w:eastAsia="ru-RU"/>
        </w:rPr>
        <w:t xml:space="preserve"> </w:t>
      </w:r>
      <w:r w:rsidRPr="003934E1">
        <w:rPr>
          <w:rFonts w:ascii="Times New Roman" w:eastAsia="Times New Roman" w:hAnsi="Times New Roman"/>
          <w:color w:val="000000"/>
          <w:spacing w:val="-3"/>
          <w:sz w:val="26"/>
          <w:szCs w:val="26"/>
          <w:lang w:val="en-US" w:eastAsia="ru-RU"/>
        </w:rPr>
        <w:t>Adagio, grave, maestoso, grazioso, tranquillo, doloroso, dolce, echo.</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В течение 5 года обучения ученик должен пройти:</w:t>
      </w:r>
    </w:p>
    <w:p w:rsidR="003934E1" w:rsidRPr="003934E1" w:rsidRDefault="003934E1" w:rsidP="003934E1">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упражнения, наиболее необходимые для дальнейшего совершенствования </w:t>
      </w:r>
      <w:r w:rsidRPr="003934E1">
        <w:rPr>
          <w:rFonts w:ascii="Times New Roman" w:eastAsia="Times New Roman" w:hAnsi="Times New Roman"/>
          <w:color w:val="000000"/>
          <w:spacing w:val="-5"/>
          <w:sz w:val="26"/>
          <w:szCs w:val="26"/>
          <w:lang w:eastAsia="ru-RU"/>
        </w:rPr>
        <w:t>игры;</w:t>
      </w:r>
    </w:p>
    <w:p w:rsidR="003934E1" w:rsidRPr="003934E1" w:rsidRDefault="003934E1" w:rsidP="003934E1">
      <w:pPr>
        <w:widowControl w:val="0"/>
        <w:shd w:val="clear" w:color="auto" w:fill="FFFFFF"/>
        <w:autoSpaceDE w:val="0"/>
        <w:autoSpaceDN w:val="0"/>
        <w:adjustRightInd w:val="0"/>
        <w:spacing w:before="10" w:after="0"/>
        <w:ind w:right="5"/>
        <w:jc w:val="both"/>
        <w:rPr>
          <w:rFonts w:ascii="Times New Roman" w:eastAsia="Times New Roman" w:hAnsi="Times New Roman"/>
          <w:color w:val="000000"/>
          <w:spacing w:val="4"/>
          <w:sz w:val="26"/>
          <w:szCs w:val="26"/>
          <w:lang w:eastAsia="ru-RU"/>
        </w:rPr>
      </w:pPr>
      <w:r w:rsidRPr="003934E1">
        <w:rPr>
          <w:rFonts w:ascii="Times New Roman" w:eastAsia="Times New Roman" w:hAnsi="Times New Roman"/>
          <w:color w:val="000000"/>
          <w:spacing w:val="4"/>
          <w:sz w:val="26"/>
          <w:szCs w:val="26"/>
          <w:lang w:eastAsia="ru-RU"/>
        </w:rPr>
        <w:t xml:space="preserve">гаммы в диапазоне 2-3 октавы с аппликатурой А.Сеговия - </w:t>
      </w:r>
      <w:r w:rsidRPr="003934E1">
        <w:rPr>
          <w:rFonts w:ascii="Times New Roman" w:eastAsia="Times New Roman" w:hAnsi="Times New Roman"/>
          <w:color w:val="000000"/>
          <w:spacing w:val="4"/>
          <w:sz w:val="26"/>
          <w:szCs w:val="26"/>
          <w:lang w:val="en-US" w:eastAsia="ru-RU"/>
        </w:rPr>
        <w:t>D</w:t>
      </w:r>
      <w:r w:rsidRPr="003934E1">
        <w:rPr>
          <w:rFonts w:ascii="Times New Roman" w:eastAsia="Times New Roman" w:hAnsi="Times New Roman"/>
          <w:color w:val="000000"/>
          <w:spacing w:val="4"/>
          <w:sz w:val="26"/>
          <w:szCs w:val="26"/>
          <w:lang w:eastAsia="ru-RU"/>
        </w:rPr>
        <w:t>-</w:t>
      </w:r>
      <w:r w:rsidRPr="003934E1">
        <w:rPr>
          <w:rFonts w:ascii="Times New Roman" w:eastAsia="Times New Roman" w:hAnsi="Times New Roman"/>
          <w:color w:val="000000"/>
          <w:spacing w:val="4"/>
          <w:sz w:val="26"/>
          <w:szCs w:val="26"/>
          <w:lang w:val="en-US" w:eastAsia="ru-RU"/>
        </w:rPr>
        <w:t>dur</w:t>
      </w:r>
      <w:r w:rsidRPr="003934E1">
        <w:rPr>
          <w:rFonts w:ascii="Times New Roman" w:eastAsia="Times New Roman" w:hAnsi="Times New Roman"/>
          <w:color w:val="000000"/>
          <w:spacing w:val="4"/>
          <w:sz w:val="26"/>
          <w:szCs w:val="26"/>
          <w:lang w:eastAsia="ru-RU"/>
        </w:rPr>
        <w:t>, Е-</w:t>
      </w:r>
      <w:r w:rsidRPr="003934E1">
        <w:rPr>
          <w:rFonts w:ascii="Times New Roman" w:eastAsia="Times New Roman" w:hAnsi="Times New Roman"/>
          <w:color w:val="000000"/>
          <w:spacing w:val="4"/>
          <w:sz w:val="26"/>
          <w:szCs w:val="26"/>
          <w:lang w:val="en-US" w:eastAsia="ru-RU"/>
        </w:rPr>
        <w:t>dur</w:t>
      </w:r>
      <w:r w:rsidRPr="003934E1">
        <w:rPr>
          <w:rFonts w:ascii="Times New Roman" w:eastAsia="Times New Roman" w:hAnsi="Times New Roman"/>
          <w:color w:val="000000"/>
          <w:spacing w:val="4"/>
          <w:sz w:val="26"/>
          <w:szCs w:val="26"/>
          <w:lang w:eastAsia="ru-RU"/>
        </w:rPr>
        <w:t xml:space="preserve">, </w:t>
      </w:r>
      <w:r w:rsidRPr="003934E1">
        <w:rPr>
          <w:rFonts w:ascii="Times New Roman" w:eastAsia="Times New Roman" w:hAnsi="Times New Roman"/>
          <w:color w:val="000000"/>
          <w:spacing w:val="4"/>
          <w:sz w:val="26"/>
          <w:szCs w:val="26"/>
          <w:lang w:val="en-US" w:eastAsia="ru-RU"/>
        </w:rPr>
        <w:t>d</w:t>
      </w:r>
      <w:r w:rsidRPr="003934E1">
        <w:rPr>
          <w:rFonts w:ascii="Times New Roman" w:eastAsia="Times New Roman" w:hAnsi="Times New Roman"/>
          <w:color w:val="000000"/>
          <w:spacing w:val="4"/>
          <w:sz w:val="26"/>
          <w:szCs w:val="26"/>
          <w:lang w:eastAsia="ru-RU"/>
        </w:rPr>
        <w:t>-</w:t>
      </w:r>
      <w:r w:rsidRPr="003934E1">
        <w:rPr>
          <w:rFonts w:ascii="Times New Roman" w:eastAsia="Times New Roman" w:hAnsi="Times New Roman"/>
          <w:color w:val="000000"/>
          <w:spacing w:val="4"/>
          <w:sz w:val="26"/>
          <w:szCs w:val="26"/>
          <w:lang w:val="en-US" w:eastAsia="ru-RU"/>
        </w:rPr>
        <w:t>moll</w:t>
      </w:r>
      <w:r w:rsidRPr="003934E1">
        <w:rPr>
          <w:rFonts w:ascii="Times New Roman" w:eastAsia="Times New Roman" w:hAnsi="Times New Roman"/>
          <w:color w:val="000000"/>
          <w:spacing w:val="4"/>
          <w:sz w:val="26"/>
          <w:szCs w:val="26"/>
          <w:lang w:eastAsia="ru-RU"/>
        </w:rPr>
        <w:t>,</w:t>
      </w:r>
      <w:r w:rsidRPr="003934E1">
        <w:rPr>
          <w:rFonts w:ascii="Times New Roman" w:eastAsia="Times New Roman" w:hAnsi="Times New Roman"/>
          <w:color w:val="000000"/>
          <w:spacing w:val="3"/>
          <w:sz w:val="26"/>
          <w:szCs w:val="26"/>
          <w:lang w:eastAsia="ru-RU"/>
        </w:rPr>
        <w:t xml:space="preserve"> </w:t>
      </w:r>
      <w:r w:rsidRPr="003934E1">
        <w:rPr>
          <w:rFonts w:ascii="Times New Roman" w:eastAsia="Times New Roman" w:hAnsi="Times New Roman"/>
          <w:color w:val="000000"/>
          <w:spacing w:val="4"/>
          <w:sz w:val="26"/>
          <w:szCs w:val="26"/>
          <w:lang w:eastAsia="ru-RU"/>
        </w:rPr>
        <w:t>е-</w:t>
      </w:r>
      <w:r w:rsidRPr="003934E1">
        <w:rPr>
          <w:rFonts w:ascii="Times New Roman" w:eastAsia="Times New Roman" w:hAnsi="Times New Roman"/>
          <w:color w:val="000000"/>
          <w:spacing w:val="4"/>
          <w:sz w:val="26"/>
          <w:szCs w:val="26"/>
          <w:lang w:val="en-US" w:eastAsia="ru-RU"/>
        </w:rPr>
        <w:t>moll</w:t>
      </w:r>
      <w:r w:rsidRPr="003934E1">
        <w:rPr>
          <w:rFonts w:ascii="Times New Roman" w:eastAsia="Times New Roman" w:hAnsi="Times New Roman"/>
          <w:color w:val="000000"/>
          <w:spacing w:val="4"/>
          <w:sz w:val="26"/>
          <w:szCs w:val="26"/>
          <w:lang w:eastAsia="ru-RU"/>
        </w:rPr>
        <w:t>; особое внимание направить на динамическое развитие;</w:t>
      </w:r>
    </w:p>
    <w:p w:rsidR="003934E1" w:rsidRPr="003934E1" w:rsidRDefault="003934E1" w:rsidP="003934E1">
      <w:pPr>
        <w:widowControl w:val="0"/>
        <w:shd w:val="clear" w:color="auto" w:fill="FFFFFF"/>
        <w:autoSpaceDE w:val="0"/>
        <w:autoSpaceDN w:val="0"/>
        <w:adjustRightInd w:val="0"/>
        <w:spacing w:before="10" w:after="0"/>
        <w:ind w:right="5"/>
        <w:jc w:val="both"/>
        <w:rPr>
          <w:rFonts w:ascii="Times New Roman" w:eastAsia="Times New Roman" w:hAnsi="Times New Roman"/>
          <w:color w:val="000000"/>
          <w:spacing w:val="4"/>
          <w:sz w:val="26"/>
          <w:szCs w:val="26"/>
          <w:lang w:eastAsia="ru-RU"/>
        </w:rPr>
      </w:pPr>
      <w:r w:rsidRPr="003934E1">
        <w:rPr>
          <w:rFonts w:ascii="Times New Roman" w:eastAsia="Times New Roman" w:hAnsi="Times New Roman"/>
          <w:color w:val="000000"/>
          <w:spacing w:val="4"/>
          <w:sz w:val="26"/>
          <w:szCs w:val="26"/>
          <w:lang w:eastAsia="ru-RU"/>
        </w:rPr>
        <w:t>игра гамм двойными нотами в изучаемой тональности;</w:t>
      </w:r>
    </w:p>
    <w:p w:rsidR="003934E1" w:rsidRPr="003934E1" w:rsidRDefault="003934E1" w:rsidP="003934E1">
      <w:pPr>
        <w:widowControl w:val="0"/>
        <w:shd w:val="clear" w:color="auto" w:fill="FFFFFF"/>
        <w:autoSpaceDE w:val="0"/>
        <w:autoSpaceDN w:val="0"/>
        <w:adjustRightInd w:val="0"/>
        <w:spacing w:before="10" w:after="0"/>
        <w:ind w:right="5"/>
        <w:jc w:val="both"/>
        <w:rPr>
          <w:rFonts w:ascii="Times New Roman" w:eastAsia="Times New Roman" w:hAnsi="Times New Roman"/>
          <w:color w:val="000000"/>
          <w:spacing w:val="4"/>
          <w:sz w:val="26"/>
          <w:szCs w:val="26"/>
          <w:lang w:eastAsia="ru-RU"/>
        </w:rPr>
      </w:pPr>
      <w:r w:rsidRPr="003934E1">
        <w:rPr>
          <w:rFonts w:ascii="Times New Roman" w:eastAsia="Times New Roman" w:hAnsi="Times New Roman"/>
          <w:color w:val="000000"/>
          <w:spacing w:val="4"/>
          <w:sz w:val="26"/>
          <w:szCs w:val="26"/>
          <w:lang w:eastAsia="ru-RU"/>
        </w:rPr>
        <w:t xml:space="preserve"> тоническое трезвучие в изучаемой тональности в гармоническом виде с  обращениями;</w:t>
      </w:r>
    </w:p>
    <w:p w:rsidR="003934E1" w:rsidRPr="003934E1" w:rsidRDefault="003934E1" w:rsidP="003934E1">
      <w:pPr>
        <w:widowControl w:val="0"/>
        <w:shd w:val="clear" w:color="auto" w:fill="FFFFFF"/>
        <w:autoSpaceDE w:val="0"/>
        <w:autoSpaceDN w:val="0"/>
        <w:adjustRightInd w:val="0"/>
        <w:spacing w:before="10" w:after="0"/>
        <w:ind w:right="5"/>
        <w:jc w:val="both"/>
        <w:rPr>
          <w:rFonts w:ascii="Times New Roman" w:eastAsia="Times New Roman" w:hAnsi="Times New Roman"/>
          <w:color w:val="000000"/>
          <w:spacing w:val="4"/>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4"/>
          <w:sz w:val="26"/>
          <w:szCs w:val="26"/>
          <w:lang w:eastAsia="ru-RU"/>
        </w:rPr>
        <w:t>штрихи в гаммах: дубль, пунктир, триоль, квартоль, квинтоль, восьмыми;</w:t>
      </w:r>
    </w:p>
    <w:p w:rsidR="003934E1" w:rsidRPr="003934E1" w:rsidRDefault="003934E1" w:rsidP="003934E1">
      <w:pPr>
        <w:widowControl w:val="0"/>
        <w:shd w:val="clear" w:color="auto" w:fill="FFFFFF"/>
        <w:autoSpaceDE w:val="0"/>
        <w:autoSpaceDN w:val="0"/>
        <w:adjustRightInd w:val="0"/>
        <w:spacing w:before="10" w:after="0"/>
        <w:ind w:right="5"/>
        <w:jc w:val="both"/>
        <w:rPr>
          <w:rFonts w:ascii="Times New Roman" w:eastAsia="Times New Roman" w:hAnsi="Times New Roman"/>
          <w:color w:val="000000"/>
          <w:spacing w:val="4"/>
          <w:sz w:val="26"/>
          <w:szCs w:val="26"/>
          <w:lang w:eastAsia="ru-RU"/>
        </w:rPr>
      </w:pPr>
      <w:r w:rsidRPr="003934E1">
        <w:rPr>
          <w:rFonts w:ascii="Times New Roman" w:eastAsia="Times New Roman" w:hAnsi="Times New Roman"/>
          <w:color w:val="000000"/>
          <w:spacing w:val="4"/>
          <w:sz w:val="26"/>
          <w:szCs w:val="26"/>
          <w:lang w:eastAsia="ru-RU"/>
        </w:rPr>
        <w:t xml:space="preserve">  хроматическая гамма в диапазоне изучаемой гаммы;</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2-4 этюда  на различные виды техники;</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7"/>
          <w:sz w:val="26"/>
          <w:szCs w:val="26"/>
          <w:lang w:eastAsia="ru-RU"/>
        </w:rPr>
      </w:pPr>
      <w:r w:rsidRPr="003934E1">
        <w:rPr>
          <w:rFonts w:ascii="Times New Roman" w:eastAsia="Times New Roman" w:hAnsi="Times New Roman"/>
          <w:color w:val="000000"/>
          <w:spacing w:val="7"/>
          <w:sz w:val="26"/>
          <w:szCs w:val="26"/>
          <w:lang w:eastAsia="ru-RU"/>
        </w:rPr>
        <w:t>6-8 пьес различного характера, включая</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color w:val="000000"/>
          <w:spacing w:val="7"/>
          <w:sz w:val="26"/>
          <w:szCs w:val="26"/>
          <w:lang w:eastAsia="ru-RU"/>
        </w:rPr>
        <w:t xml:space="preserve"> полифонические произведения, произведения крупной формы.</w:t>
      </w:r>
    </w:p>
    <w:p w:rsid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Чтение нот с листа. Подбор по слуху.</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За учебный год учащийся должен исполнить:</w:t>
      </w:r>
    </w:p>
    <w:tbl>
      <w:tblPr>
        <w:tblW w:w="0" w:type="auto"/>
        <w:tblInd w:w="40" w:type="dxa"/>
        <w:tblLayout w:type="fixed"/>
        <w:tblCellMar>
          <w:left w:w="40" w:type="dxa"/>
          <w:right w:w="40" w:type="dxa"/>
        </w:tblCellMar>
        <w:tblLook w:val="0000"/>
      </w:tblPr>
      <w:tblGrid>
        <w:gridCol w:w="4934"/>
        <w:gridCol w:w="2314"/>
        <w:gridCol w:w="2621"/>
      </w:tblGrid>
      <w:tr w:rsidR="003934E1" w:rsidRPr="003934E1" w:rsidTr="003934E1">
        <w:trPr>
          <w:trHeight w:hRule="exact" w:val="422"/>
        </w:trPr>
        <w:tc>
          <w:tcPr>
            <w:tcW w:w="4934"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314"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621"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lastRenderedPageBreak/>
              <w:t>1 полугодие</w:t>
            </w:r>
          </w:p>
        </w:tc>
        <w:tc>
          <w:tcPr>
            <w:tcW w:w="2314" w:type="dxa"/>
            <w:tcBorders>
              <w:top w:val="single" w:sz="6" w:space="0" w:color="auto"/>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2 полугодие</w:t>
            </w:r>
          </w:p>
        </w:tc>
        <w:tc>
          <w:tcPr>
            <w:tcW w:w="2621" w:type="dxa"/>
            <w:tcBorders>
              <w:top w:val="single" w:sz="6" w:space="0" w:color="auto"/>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432"/>
        </w:trPr>
        <w:tc>
          <w:tcPr>
            <w:tcW w:w="4934"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Октябрь - технический зачет (1 гамма,</w:t>
            </w:r>
          </w:p>
        </w:tc>
        <w:tc>
          <w:tcPr>
            <w:tcW w:w="4935" w:type="dxa"/>
            <w:gridSpan w:val="2"/>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Февраль- технический зачет (одна гамма,</w:t>
            </w:r>
          </w:p>
        </w:tc>
      </w:tr>
      <w:tr w:rsidR="003934E1" w:rsidRPr="003934E1" w:rsidTr="003934E1">
        <w:trPr>
          <w:trHeight w:hRule="exact" w:val="499"/>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2 этюда на разные виды техники/один</w:t>
            </w:r>
          </w:p>
        </w:tc>
        <w:tc>
          <w:tcPr>
            <w:tcW w:w="2314"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8"/>
                <w:sz w:val="26"/>
                <w:szCs w:val="26"/>
                <w:lang w:eastAsia="ru-RU"/>
              </w:rPr>
              <w:t>один этюд).</w:t>
            </w:r>
          </w:p>
        </w:tc>
        <w:tc>
          <w:tcPr>
            <w:tcW w:w="2621"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518"/>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этюд может быть заменен виртуозной</w:t>
            </w:r>
          </w:p>
        </w:tc>
        <w:tc>
          <w:tcPr>
            <w:tcW w:w="4935" w:type="dxa"/>
            <w:gridSpan w:val="2"/>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Май       -       экзамен       (зачет)       (3</w:t>
            </w:r>
          </w:p>
        </w:tc>
      </w:tr>
      <w:tr w:rsidR="003934E1" w:rsidRPr="003934E1" w:rsidTr="003934E1">
        <w:trPr>
          <w:trHeight w:hRule="exact" w:val="499"/>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пьесой).</w:t>
            </w:r>
          </w:p>
        </w:tc>
        <w:tc>
          <w:tcPr>
            <w:tcW w:w="2314"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разнохарактерных</w:t>
            </w:r>
          </w:p>
        </w:tc>
        <w:tc>
          <w:tcPr>
            <w:tcW w:w="2621"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произведения).</w:t>
            </w:r>
          </w:p>
        </w:tc>
      </w:tr>
      <w:tr w:rsidR="003934E1" w:rsidRPr="003934E1" w:rsidTr="003934E1">
        <w:trPr>
          <w:trHeight w:hRule="exact" w:val="451"/>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Декабрь - зачет (2 разнохарактерных</w:t>
            </w:r>
          </w:p>
        </w:tc>
        <w:tc>
          <w:tcPr>
            <w:tcW w:w="4935" w:type="dxa"/>
            <w:gridSpan w:val="2"/>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576"/>
        </w:trPr>
        <w:tc>
          <w:tcPr>
            <w:tcW w:w="4934"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произведения).</w:t>
            </w:r>
          </w:p>
        </w:tc>
        <w:tc>
          <w:tcPr>
            <w:tcW w:w="2314" w:type="dxa"/>
            <w:tcBorders>
              <w:top w:val="nil"/>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621" w:type="dxa"/>
            <w:tcBorders>
              <w:top w:val="nil"/>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3934E1" w:rsidRPr="003934E1" w:rsidRDefault="003934E1" w:rsidP="003934E1">
      <w:pPr>
        <w:widowControl w:val="0"/>
        <w:shd w:val="clear" w:color="auto" w:fill="FFFFFF"/>
        <w:autoSpaceDE w:val="0"/>
        <w:autoSpaceDN w:val="0"/>
        <w:adjustRightInd w:val="0"/>
        <w:spacing w:before="341"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2"/>
          <w:sz w:val="26"/>
          <w:szCs w:val="26"/>
          <w:lang w:eastAsia="ru-RU"/>
        </w:rPr>
        <w:t>Примерный репертуарный список зачета в конце первого полугодия</w:t>
      </w:r>
    </w:p>
    <w:p w:rsidR="003934E1" w:rsidRPr="003934E1" w:rsidRDefault="003934E1" w:rsidP="003934E1">
      <w:pPr>
        <w:widowControl w:val="0"/>
        <w:shd w:val="clear" w:color="auto" w:fill="FFFFFF"/>
        <w:tabs>
          <w:tab w:val="left" w:pos="398"/>
        </w:tabs>
        <w:autoSpaceDE w:val="0"/>
        <w:autoSpaceDN w:val="0"/>
        <w:adjustRightInd w:val="0"/>
        <w:spacing w:after="0"/>
        <w:ind w:right="5702"/>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1.</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color w:val="000000"/>
          <w:spacing w:val="-26"/>
          <w:sz w:val="26"/>
          <w:szCs w:val="26"/>
          <w:lang w:eastAsia="ru-RU"/>
        </w:rPr>
        <w:t>Гендель Г. Сарабанда</w:t>
      </w:r>
    </w:p>
    <w:p w:rsidR="003934E1" w:rsidRPr="003934E1" w:rsidRDefault="003934E1" w:rsidP="003934E1">
      <w:pPr>
        <w:widowControl w:val="0"/>
        <w:shd w:val="clear" w:color="auto" w:fill="FFFFFF"/>
        <w:tabs>
          <w:tab w:val="left" w:pos="398"/>
        </w:tabs>
        <w:autoSpaceDE w:val="0"/>
        <w:autoSpaceDN w:val="0"/>
        <w:adjustRightInd w:val="0"/>
        <w:spacing w:after="0"/>
        <w:ind w:right="2639"/>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 xml:space="preserve">    Рус. нар. песня  «Уж  как  пал  туман», обр. Высотского  М.</w:t>
      </w:r>
    </w:p>
    <w:p w:rsidR="003934E1" w:rsidRPr="003934E1" w:rsidRDefault="003934E1" w:rsidP="003934E1">
      <w:pPr>
        <w:widowControl w:val="0"/>
        <w:shd w:val="clear" w:color="auto" w:fill="FFFFFF"/>
        <w:tabs>
          <w:tab w:val="left" w:pos="398"/>
        </w:tabs>
        <w:autoSpaceDE w:val="0"/>
        <w:autoSpaceDN w:val="0"/>
        <w:adjustRightInd w:val="0"/>
        <w:spacing w:after="0"/>
        <w:ind w:right="5702"/>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 xml:space="preserve">    Сор Ф. Этюд </w:t>
      </w:r>
      <w:r w:rsidRPr="003934E1">
        <w:rPr>
          <w:rFonts w:ascii="Times New Roman" w:eastAsia="Times New Roman" w:hAnsi="Times New Roman"/>
          <w:color w:val="000000"/>
          <w:spacing w:val="-26"/>
          <w:sz w:val="26"/>
          <w:szCs w:val="26"/>
          <w:lang w:val="en-US" w:eastAsia="ru-RU"/>
        </w:rPr>
        <w:t>a</w:t>
      </w:r>
      <w:r w:rsidRPr="003934E1">
        <w:rPr>
          <w:rFonts w:ascii="Times New Roman" w:eastAsia="Times New Roman" w:hAnsi="Times New Roman"/>
          <w:color w:val="000000"/>
          <w:spacing w:val="-26"/>
          <w:sz w:val="26"/>
          <w:szCs w:val="26"/>
          <w:lang w:eastAsia="ru-RU"/>
        </w:rPr>
        <w:t>-</w:t>
      </w:r>
      <w:r w:rsidRPr="003934E1">
        <w:rPr>
          <w:rFonts w:ascii="Times New Roman" w:eastAsia="Times New Roman" w:hAnsi="Times New Roman"/>
          <w:color w:val="000000"/>
          <w:spacing w:val="-26"/>
          <w:sz w:val="26"/>
          <w:szCs w:val="26"/>
          <w:lang w:val="en-US" w:eastAsia="ru-RU"/>
        </w:rPr>
        <w:t>moll</w:t>
      </w:r>
    </w:p>
    <w:p w:rsidR="003934E1" w:rsidRPr="003934E1" w:rsidRDefault="003934E1" w:rsidP="003934E1">
      <w:pPr>
        <w:widowControl w:val="0"/>
        <w:shd w:val="clear" w:color="auto" w:fill="FFFFFF"/>
        <w:tabs>
          <w:tab w:val="left" w:pos="398"/>
        </w:tabs>
        <w:autoSpaceDE w:val="0"/>
        <w:autoSpaceDN w:val="0"/>
        <w:adjustRightInd w:val="0"/>
        <w:spacing w:after="0"/>
        <w:ind w:right="5702"/>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 xml:space="preserve">   2.Таррега Ф. Мазурка</w:t>
      </w:r>
    </w:p>
    <w:p w:rsidR="003934E1" w:rsidRPr="003934E1" w:rsidRDefault="003934E1" w:rsidP="003934E1">
      <w:pPr>
        <w:widowControl w:val="0"/>
        <w:shd w:val="clear" w:color="auto" w:fill="FFFFFF"/>
        <w:tabs>
          <w:tab w:val="left" w:pos="398"/>
        </w:tabs>
        <w:autoSpaceDE w:val="0"/>
        <w:autoSpaceDN w:val="0"/>
        <w:adjustRightInd w:val="0"/>
        <w:spacing w:after="0"/>
        <w:ind w:right="5702"/>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 xml:space="preserve">    Кузьмин Н. (обр.) «Что это сердце»</w:t>
      </w:r>
    </w:p>
    <w:p w:rsidR="003934E1" w:rsidRPr="003934E1" w:rsidRDefault="003934E1" w:rsidP="003934E1">
      <w:pPr>
        <w:widowControl w:val="0"/>
        <w:shd w:val="clear" w:color="auto" w:fill="FFFFFF"/>
        <w:tabs>
          <w:tab w:val="left" w:pos="398"/>
        </w:tabs>
        <w:autoSpaceDE w:val="0"/>
        <w:autoSpaceDN w:val="0"/>
        <w:adjustRightInd w:val="0"/>
        <w:spacing w:after="0"/>
        <w:ind w:right="5702"/>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 xml:space="preserve">     Барриос А. Этюд </w:t>
      </w:r>
      <w:r w:rsidRPr="003934E1">
        <w:rPr>
          <w:rFonts w:ascii="Times New Roman" w:eastAsia="Times New Roman" w:hAnsi="Times New Roman"/>
          <w:color w:val="000000"/>
          <w:spacing w:val="-26"/>
          <w:sz w:val="26"/>
          <w:szCs w:val="26"/>
          <w:lang w:val="en-US" w:eastAsia="ru-RU"/>
        </w:rPr>
        <w:t>A</w:t>
      </w:r>
      <w:r w:rsidRPr="003934E1">
        <w:rPr>
          <w:rFonts w:ascii="Times New Roman" w:eastAsia="Times New Roman" w:hAnsi="Times New Roman"/>
          <w:color w:val="000000"/>
          <w:spacing w:val="-26"/>
          <w:sz w:val="26"/>
          <w:szCs w:val="26"/>
          <w:lang w:eastAsia="ru-RU"/>
        </w:rPr>
        <w:t>-</w:t>
      </w:r>
      <w:r w:rsidRPr="003934E1">
        <w:rPr>
          <w:rFonts w:ascii="Times New Roman" w:eastAsia="Times New Roman" w:hAnsi="Times New Roman"/>
          <w:color w:val="000000"/>
          <w:spacing w:val="-26"/>
          <w:sz w:val="26"/>
          <w:szCs w:val="26"/>
          <w:lang w:val="en-US" w:eastAsia="ru-RU"/>
        </w:rPr>
        <w:t>dur</w:t>
      </w:r>
    </w:p>
    <w:p w:rsidR="003934E1" w:rsidRPr="003934E1" w:rsidRDefault="003934E1" w:rsidP="003934E1">
      <w:pPr>
        <w:widowControl w:val="0"/>
        <w:shd w:val="clear" w:color="auto" w:fill="FFFFFF"/>
        <w:autoSpaceDE w:val="0"/>
        <w:autoSpaceDN w:val="0"/>
        <w:adjustRightInd w:val="0"/>
        <w:spacing w:before="494"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3934E1" w:rsidRPr="003934E1" w:rsidRDefault="003934E1" w:rsidP="00FE08D7">
      <w:pPr>
        <w:widowControl w:val="0"/>
        <w:numPr>
          <w:ilvl w:val="0"/>
          <w:numId w:val="108"/>
        </w:numPr>
        <w:shd w:val="clear" w:color="auto" w:fill="FFFFFF"/>
        <w:tabs>
          <w:tab w:val="left" w:pos="398"/>
          <w:tab w:val="left" w:pos="5103"/>
        </w:tabs>
        <w:autoSpaceDE w:val="0"/>
        <w:autoSpaceDN w:val="0"/>
        <w:adjustRightInd w:val="0"/>
        <w:spacing w:after="0"/>
        <w:ind w:right="4199"/>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Карулли Ф. Прелюдия Е-</w:t>
      </w:r>
      <w:r w:rsidRPr="003934E1">
        <w:rPr>
          <w:rFonts w:ascii="Times New Roman" w:eastAsia="Times New Roman" w:hAnsi="Times New Roman"/>
          <w:color w:val="000000"/>
          <w:sz w:val="26"/>
          <w:szCs w:val="26"/>
          <w:lang w:val="en-US" w:eastAsia="ru-RU"/>
        </w:rPr>
        <w:t>dur</w:t>
      </w:r>
    </w:p>
    <w:p w:rsidR="003934E1" w:rsidRPr="003934E1" w:rsidRDefault="003934E1" w:rsidP="003934E1">
      <w:pPr>
        <w:widowControl w:val="0"/>
        <w:shd w:val="clear" w:color="auto" w:fill="FFFFFF"/>
        <w:tabs>
          <w:tab w:val="left" w:pos="398"/>
          <w:tab w:val="left" w:pos="4820"/>
          <w:tab w:val="left" w:pos="5529"/>
        </w:tabs>
        <w:autoSpaceDE w:val="0"/>
        <w:autoSpaceDN w:val="0"/>
        <w:adjustRightInd w:val="0"/>
        <w:spacing w:after="0"/>
        <w:ind w:right="4199"/>
        <w:rPr>
          <w:rFonts w:ascii="Times New Roman" w:eastAsia="Times New Roman" w:hAnsi="Times New Roman"/>
          <w:color w:val="000000"/>
          <w:sz w:val="26"/>
          <w:szCs w:val="26"/>
          <w:lang w:val="en-US" w:eastAsia="ru-RU"/>
        </w:rPr>
      </w:pPr>
      <w:r w:rsidRPr="003934E1">
        <w:rPr>
          <w:rFonts w:ascii="Times New Roman" w:eastAsia="Times New Roman" w:hAnsi="Times New Roman"/>
          <w:color w:val="000000"/>
          <w:sz w:val="26"/>
          <w:szCs w:val="26"/>
          <w:lang w:eastAsia="ru-RU"/>
        </w:rPr>
        <w:t>Каркасси М. Аллегретто С-</w:t>
      </w:r>
      <w:r w:rsidRPr="003934E1">
        <w:rPr>
          <w:rFonts w:ascii="Times New Roman" w:eastAsia="Times New Roman" w:hAnsi="Times New Roman"/>
          <w:color w:val="000000"/>
          <w:sz w:val="26"/>
          <w:szCs w:val="26"/>
          <w:lang w:val="en-US" w:eastAsia="ru-RU"/>
        </w:rPr>
        <w:t>dur</w:t>
      </w:r>
      <w:r w:rsidRPr="003934E1">
        <w:rPr>
          <w:rFonts w:ascii="Times New Roman" w:eastAsia="Times New Roman" w:hAnsi="Times New Roman"/>
          <w:color w:val="000000"/>
          <w:sz w:val="26"/>
          <w:szCs w:val="26"/>
          <w:lang w:eastAsia="ru-RU"/>
        </w:rPr>
        <w:t xml:space="preserve"> </w:t>
      </w:r>
    </w:p>
    <w:p w:rsidR="003934E1" w:rsidRPr="003934E1" w:rsidRDefault="003934E1" w:rsidP="003934E1">
      <w:pPr>
        <w:widowControl w:val="0"/>
        <w:shd w:val="clear" w:color="auto" w:fill="FFFFFF"/>
        <w:tabs>
          <w:tab w:val="left" w:pos="398"/>
          <w:tab w:val="left" w:pos="4820"/>
          <w:tab w:val="left" w:pos="5529"/>
        </w:tabs>
        <w:autoSpaceDE w:val="0"/>
        <w:autoSpaceDN w:val="0"/>
        <w:adjustRightInd w:val="0"/>
        <w:spacing w:after="0"/>
        <w:ind w:right="4199"/>
        <w:rPr>
          <w:rFonts w:ascii="Times New Roman" w:eastAsia="Times New Roman" w:hAnsi="Times New Roman"/>
          <w:color w:val="000000"/>
          <w:sz w:val="26"/>
          <w:szCs w:val="26"/>
          <w:lang w:val="en-US" w:eastAsia="ru-RU"/>
        </w:rPr>
      </w:pPr>
    </w:p>
    <w:p w:rsidR="003934E1" w:rsidRPr="003934E1" w:rsidRDefault="003934E1" w:rsidP="003934E1">
      <w:pPr>
        <w:widowControl w:val="0"/>
        <w:shd w:val="clear" w:color="auto" w:fill="FFFFFF"/>
        <w:tabs>
          <w:tab w:val="left" w:pos="398"/>
          <w:tab w:val="left" w:pos="4820"/>
          <w:tab w:val="left" w:pos="5529"/>
        </w:tabs>
        <w:autoSpaceDE w:val="0"/>
        <w:autoSpaceDN w:val="0"/>
        <w:adjustRightInd w:val="0"/>
        <w:spacing w:after="0"/>
        <w:ind w:right="4199"/>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     Козлов В. «Таинственные  шаги»</w:t>
      </w:r>
    </w:p>
    <w:p w:rsidR="003934E1" w:rsidRPr="003934E1" w:rsidRDefault="003934E1" w:rsidP="003934E1">
      <w:pPr>
        <w:widowControl w:val="0"/>
        <w:shd w:val="clear" w:color="auto" w:fill="FFFFFF"/>
        <w:tabs>
          <w:tab w:val="left" w:pos="398"/>
        </w:tabs>
        <w:autoSpaceDE w:val="0"/>
        <w:autoSpaceDN w:val="0"/>
        <w:adjustRightInd w:val="0"/>
        <w:spacing w:before="5" w:after="0"/>
        <w:rPr>
          <w:rFonts w:ascii="Times New Roman" w:eastAsia="Times New Roman" w:hAnsi="Times New Roman"/>
          <w:color w:val="000000"/>
          <w:spacing w:val="-15"/>
          <w:sz w:val="26"/>
          <w:szCs w:val="26"/>
          <w:lang w:eastAsia="ru-RU"/>
        </w:rPr>
      </w:pPr>
      <w:r w:rsidRPr="003934E1">
        <w:rPr>
          <w:rFonts w:ascii="Times New Roman" w:eastAsia="Times New Roman" w:hAnsi="Times New Roman"/>
          <w:color w:val="000000"/>
          <w:spacing w:val="-15"/>
          <w:sz w:val="26"/>
          <w:szCs w:val="26"/>
          <w:lang w:eastAsia="ru-RU"/>
        </w:rPr>
        <w:t>2 .Бах И. Менуэт е-</w:t>
      </w:r>
      <w:r w:rsidRPr="003934E1">
        <w:rPr>
          <w:rFonts w:ascii="Times New Roman" w:eastAsia="Times New Roman" w:hAnsi="Times New Roman"/>
          <w:color w:val="000000"/>
          <w:spacing w:val="-15"/>
          <w:sz w:val="26"/>
          <w:szCs w:val="26"/>
          <w:lang w:val="en-US" w:eastAsia="ru-RU"/>
        </w:rPr>
        <w:t>moll</w:t>
      </w:r>
    </w:p>
    <w:p w:rsidR="003934E1" w:rsidRPr="003934E1" w:rsidRDefault="003934E1" w:rsidP="003934E1">
      <w:pPr>
        <w:widowControl w:val="0"/>
        <w:shd w:val="clear" w:color="auto" w:fill="FFFFFF"/>
        <w:tabs>
          <w:tab w:val="left" w:pos="398"/>
        </w:tabs>
        <w:autoSpaceDE w:val="0"/>
        <w:autoSpaceDN w:val="0"/>
        <w:adjustRightInd w:val="0"/>
        <w:spacing w:before="5" w:after="0"/>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z w:val="26"/>
          <w:szCs w:val="26"/>
          <w:lang w:eastAsia="ru-RU"/>
        </w:rPr>
        <w:tab/>
        <w:t xml:space="preserve">Карулли Ф. Скерцо </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C</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dur</w:t>
      </w:r>
    </w:p>
    <w:p w:rsidR="003934E1" w:rsidRPr="003934E1" w:rsidRDefault="003934E1" w:rsidP="003934E1">
      <w:pPr>
        <w:widowControl w:val="0"/>
        <w:shd w:val="clear" w:color="auto" w:fill="FFFFFF"/>
        <w:tabs>
          <w:tab w:val="left" w:pos="398"/>
        </w:tabs>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    Иванов-Крамской А. Прелюдия </w:t>
      </w:r>
      <w:r w:rsidRPr="003934E1">
        <w:rPr>
          <w:rFonts w:ascii="Times New Roman" w:eastAsia="Times New Roman" w:hAnsi="Times New Roman"/>
          <w:color w:val="000000"/>
          <w:spacing w:val="-1"/>
          <w:sz w:val="26"/>
          <w:szCs w:val="26"/>
          <w:lang w:val="en-US" w:eastAsia="ru-RU"/>
        </w:rPr>
        <w:t>C</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dur</w:t>
      </w:r>
    </w:p>
    <w:p w:rsidR="003934E1" w:rsidRPr="003934E1" w:rsidRDefault="003934E1" w:rsidP="003934E1">
      <w:pPr>
        <w:widowControl w:val="0"/>
        <w:shd w:val="clear" w:color="auto" w:fill="FFFFFF"/>
        <w:tabs>
          <w:tab w:val="left" w:pos="398"/>
        </w:tabs>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 xml:space="preserve">   3.Бах И. Гавот  из сюиты №3 а-</w:t>
      </w:r>
      <w:r w:rsidRPr="003934E1">
        <w:rPr>
          <w:rFonts w:ascii="Times New Roman" w:eastAsia="Times New Roman" w:hAnsi="Times New Roman"/>
          <w:sz w:val="26"/>
          <w:szCs w:val="26"/>
          <w:lang w:val="en-US" w:eastAsia="ru-RU"/>
        </w:rPr>
        <w:t>moll</w:t>
      </w:r>
    </w:p>
    <w:p w:rsidR="003934E1" w:rsidRPr="003934E1" w:rsidRDefault="003934E1" w:rsidP="003934E1">
      <w:pPr>
        <w:widowControl w:val="0"/>
        <w:shd w:val="clear" w:color="auto" w:fill="FFFFFF"/>
        <w:tabs>
          <w:tab w:val="left" w:pos="398"/>
        </w:tabs>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 xml:space="preserve">     Сор Ф. Вальс  </w:t>
      </w:r>
      <w:r w:rsidRPr="003934E1">
        <w:rPr>
          <w:rFonts w:ascii="Times New Roman" w:eastAsia="Times New Roman" w:hAnsi="Times New Roman"/>
          <w:sz w:val="26"/>
          <w:szCs w:val="26"/>
          <w:lang w:val="en-US" w:eastAsia="ru-RU"/>
        </w:rPr>
        <w:t>G</w:t>
      </w:r>
      <w:r w:rsidRPr="003934E1">
        <w:rPr>
          <w:rFonts w:ascii="Times New Roman" w:eastAsia="Times New Roman" w:hAnsi="Times New Roman"/>
          <w:sz w:val="26"/>
          <w:szCs w:val="26"/>
          <w:lang w:eastAsia="ru-RU"/>
        </w:rPr>
        <w:t>-</w:t>
      </w:r>
      <w:r w:rsidRPr="003934E1">
        <w:rPr>
          <w:rFonts w:ascii="Times New Roman" w:eastAsia="Times New Roman" w:hAnsi="Times New Roman"/>
          <w:sz w:val="26"/>
          <w:szCs w:val="26"/>
          <w:lang w:val="en-US" w:eastAsia="ru-RU"/>
        </w:rPr>
        <w:t>dur</w:t>
      </w:r>
    </w:p>
    <w:p w:rsidR="003934E1" w:rsidRPr="003934E1" w:rsidRDefault="003934E1" w:rsidP="003934E1">
      <w:pPr>
        <w:widowControl w:val="0"/>
        <w:shd w:val="clear" w:color="auto" w:fill="FFFFFF"/>
        <w:tabs>
          <w:tab w:val="left" w:pos="398"/>
        </w:tabs>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 xml:space="preserve">     Рехин И. Караван Шехерезады</w:t>
      </w:r>
    </w:p>
    <w:p w:rsidR="003934E1" w:rsidRPr="003934E1" w:rsidRDefault="003934E1" w:rsidP="003934E1">
      <w:pPr>
        <w:widowControl w:val="0"/>
        <w:shd w:val="clear" w:color="auto" w:fill="FFFFFF"/>
        <w:autoSpaceDE w:val="0"/>
        <w:autoSpaceDN w:val="0"/>
        <w:adjustRightInd w:val="0"/>
        <w:spacing w:before="619"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3"/>
          <w:sz w:val="26"/>
          <w:szCs w:val="26"/>
          <w:lang w:eastAsia="ru-RU"/>
        </w:rPr>
        <w:t>Шестой класс (2 часа в неделю)</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1"/>
          <w:sz w:val="26"/>
          <w:szCs w:val="26"/>
          <w:lang w:eastAsia="ru-RU"/>
        </w:rPr>
        <w:t xml:space="preserve">Развитие музыкального мышления и исполнительских навыков. Совершенствование всех ранее изученных приемов в более сложном по </w:t>
      </w:r>
      <w:r w:rsidRPr="003934E1">
        <w:rPr>
          <w:rFonts w:ascii="Times New Roman" w:eastAsia="Times New Roman" w:hAnsi="Times New Roman"/>
          <w:color w:val="000000"/>
          <w:spacing w:val="-2"/>
          <w:sz w:val="26"/>
          <w:szCs w:val="26"/>
          <w:lang w:eastAsia="ru-RU"/>
        </w:rPr>
        <w:t xml:space="preserve">техническому и художественному содержанию варианте. При необходимости </w:t>
      </w:r>
      <w:r w:rsidRPr="003934E1">
        <w:rPr>
          <w:rFonts w:ascii="Times New Roman" w:eastAsia="Times New Roman" w:hAnsi="Times New Roman"/>
          <w:color w:val="000000"/>
          <w:spacing w:val="11"/>
          <w:sz w:val="26"/>
          <w:szCs w:val="26"/>
          <w:lang w:eastAsia="ru-RU"/>
        </w:rPr>
        <w:t xml:space="preserve">работа над новыми приемами и штрихами. Развитие аппликатурной </w:t>
      </w:r>
      <w:r w:rsidRPr="003934E1">
        <w:rPr>
          <w:rFonts w:ascii="Times New Roman" w:eastAsia="Times New Roman" w:hAnsi="Times New Roman"/>
          <w:color w:val="000000"/>
          <w:spacing w:val="2"/>
          <w:sz w:val="26"/>
          <w:szCs w:val="26"/>
          <w:lang w:eastAsia="ru-RU"/>
        </w:rPr>
        <w:t xml:space="preserve">грамотности. Умение самостоятельно разбираться в основных элементах </w:t>
      </w:r>
      <w:r w:rsidRPr="003934E1">
        <w:rPr>
          <w:rFonts w:ascii="Times New Roman" w:eastAsia="Times New Roman" w:hAnsi="Times New Roman"/>
          <w:color w:val="000000"/>
          <w:spacing w:val="-1"/>
          <w:sz w:val="26"/>
          <w:szCs w:val="26"/>
          <w:lang w:eastAsia="ru-RU"/>
        </w:rPr>
        <w:t>фразировки (мотив, фраза, предложение, часть)</w:t>
      </w:r>
      <w:r w:rsidRPr="003934E1">
        <w:rPr>
          <w:rFonts w:ascii="Times New Roman" w:eastAsia="Times New Roman" w:hAnsi="Times New Roman"/>
          <w:color w:val="000000"/>
          <w:spacing w:val="-3"/>
          <w:sz w:val="26"/>
          <w:szCs w:val="26"/>
          <w:lang w:eastAsia="ru-RU"/>
        </w:rPr>
        <w:t xml:space="preserve"> </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Закрепление освоенных терминов, изучение новых терминов:</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pacing w:val="-1"/>
          <w:sz w:val="26"/>
          <w:szCs w:val="26"/>
          <w:lang w:val="en-US"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tempo giusto, sostenuto, pastorale, capriccio, pezante, piu mosso, meno mosso, non troppo.</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В течение 6 года обучения ученик должен пройти:</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упражнения, наиболее необходимые для дальнейшего совершенствования игровых умений;</w:t>
      </w:r>
    </w:p>
    <w:p w:rsidR="003934E1" w:rsidRPr="003934E1" w:rsidRDefault="003934E1" w:rsidP="003934E1">
      <w:pPr>
        <w:widowControl w:val="0"/>
        <w:shd w:val="clear" w:color="auto" w:fill="FFFFFF"/>
        <w:autoSpaceDE w:val="0"/>
        <w:autoSpaceDN w:val="0"/>
        <w:adjustRightInd w:val="0"/>
        <w:spacing w:before="10" w:after="0"/>
        <w:ind w:right="14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гаммы с аппликатурой А.Сеговия  - А-</w:t>
      </w:r>
      <w:r w:rsidRPr="003934E1">
        <w:rPr>
          <w:rFonts w:ascii="Times New Roman" w:eastAsia="Times New Roman" w:hAnsi="Times New Roman"/>
          <w:color w:val="000000"/>
          <w:spacing w:val="1"/>
          <w:sz w:val="26"/>
          <w:szCs w:val="26"/>
          <w:lang w:val="en-US" w:eastAsia="ru-RU"/>
        </w:rPr>
        <w:t>dur</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F</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dur</w:t>
      </w:r>
      <w:r w:rsidRPr="003934E1">
        <w:rPr>
          <w:rFonts w:ascii="Times New Roman" w:eastAsia="Times New Roman" w:hAnsi="Times New Roman"/>
          <w:color w:val="000000"/>
          <w:spacing w:val="1"/>
          <w:sz w:val="26"/>
          <w:szCs w:val="26"/>
          <w:lang w:eastAsia="ru-RU"/>
        </w:rPr>
        <w:t xml:space="preserve"> ,а-</w:t>
      </w:r>
      <w:r w:rsidRPr="003934E1">
        <w:rPr>
          <w:rFonts w:ascii="Times New Roman" w:eastAsia="Times New Roman" w:hAnsi="Times New Roman"/>
          <w:color w:val="000000"/>
          <w:spacing w:val="1"/>
          <w:sz w:val="26"/>
          <w:szCs w:val="26"/>
          <w:lang w:val="en-US" w:eastAsia="ru-RU"/>
        </w:rPr>
        <w:t>moll</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f</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moll</w:t>
      </w:r>
      <w:r w:rsidRPr="003934E1">
        <w:rPr>
          <w:rFonts w:ascii="Times New Roman" w:eastAsia="Times New Roman" w:hAnsi="Times New Roman"/>
          <w:color w:val="000000"/>
          <w:spacing w:val="1"/>
          <w:sz w:val="26"/>
          <w:szCs w:val="26"/>
          <w:lang w:eastAsia="ru-RU"/>
        </w:rPr>
        <w:t>;</w:t>
      </w:r>
    </w:p>
    <w:p w:rsidR="003934E1" w:rsidRPr="003934E1" w:rsidRDefault="003934E1" w:rsidP="003934E1">
      <w:pPr>
        <w:widowControl w:val="0"/>
        <w:shd w:val="clear" w:color="auto" w:fill="FFFFFF"/>
        <w:autoSpaceDE w:val="0"/>
        <w:autoSpaceDN w:val="0"/>
        <w:adjustRightInd w:val="0"/>
        <w:spacing w:before="10" w:after="0"/>
        <w:ind w:right="14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lastRenderedPageBreak/>
        <w:t xml:space="preserve"> игра гамм двойными нотами в изучаемой тональности;</w:t>
      </w:r>
    </w:p>
    <w:p w:rsidR="003934E1" w:rsidRPr="003934E1" w:rsidRDefault="003934E1" w:rsidP="003934E1">
      <w:pPr>
        <w:widowControl w:val="0"/>
        <w:shd w:val="clear" w:color="auto" w:fill="FFFFFF"/>
        <w:autoSpaceDE w:val="0"/>
        <w:autoSpaceDN w:val="0"/>
        <w:adjustRightInd w:val="0"/>
        <w:spacing w:before="10" w:after="0"/>
        <w:ind w:right="14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тоническое трезвучие изучаемой тональности в гармоническом виде с обращениями;</w:t>
      </w:r>
    </w:p>
    <w:p w:rsidR="003934E1" w:rsidRPr="003934E1" w:rsidRDefault="003934E1" w:rsidP="003934E1">
      <w:pPr>
        <w:widowControl w:val="0"/>
        <w:shd w:val="clear" w:color="auto" w:fill="FFFFFF"/>
        <w:autoSpaceDE w:val="0"/>
        <w:autoSpaceDN w:val="0"/>
        <w:adjustRightInd w:val="0"/>
        <w:spacing w:before="10" w:after="0"/>
        <w:ind w:right="14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4"/>
          <w:sz w:val="26"/>
          <w:szCs w:val="26"/>
          <w:lang w:eastAsia="ru-RU"/>
        </w:rPr>
        <w:t xml:space="preserve"> </w:t>
      </w:r>
      <w:r w:rsidRPr="003934E1">
        <w:rPr>
          <w:rFonts w:ascii="Times New Roman" w:eastAsia="Times New Roman" w:hAnsi="Times New Roman"/>
          <w:color w:val="000000"/>
          <w:spacing w:val="1"/>
          <w:sz w:val="26"/>
          <w:szCs w:val="26"/>
          <w:lang w:eastAsia="ru-RU"/>
        </w:rPr>
        <w:t>хроматическая гамма в диапазоне изучаемой гаммы;</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3 этюда  на различные виды техники;</w:t>
      </w:r>
    </w:p>
    <w:p w:rsidR="003934E1" w:rsidRPr="003934E1" w:rsidRDefault="003934E1" w:rsidP="003934E1">
      <w:pPr>
        <w:widowControl w:val="0"/>
        <w:shd w:val="clear" w:color="auto" w:fill="FFFFFF"/>
        <w:autoSpaceDE w:val="0"/>
        <w:autoSpaceDN w:val="0"/>
        <w:adjustRightInd w:val="0"/>
        <w:spacing w:before="5" w:after="0"/>
        <w:ind w:right="13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6-10 пьес различного характера, включая</w:t>
      </w:r>
      <w:r w:rsidRPr="003934E1">
        <w:rPr>
          <w:rFonts w:ascii="Times New Roman" w:eastAsia="Times New Roman" w:hAnsi="Times New Roman"/>
          <w:color w:val="000000"/>
          <w:spacing w:val="7"/>
          <w:sz w:val="26"/>
          <w:szCs w:val="26"/>
          <w:lang w:eastAsia="ru-RU"/>
        </w:rPr>
        <w:t xml:space="preserve"> </w:t>
      </w:r>
      <w:r w:rsidRPr="003934E1">
        <w:rPr>
          <w:rFonts w:ascii="Times New Roman" w:eastAsia="Times New Roman" w:hAnsi="Times New Roman"/>
          <w:color w:val="000000"/>
          <w:spacing w:val="-1"/>
          <w:sz w:val="26"/>
          <w:szCs w:val="26"/>
          <w:lang w:eastAsia="ru-RU"/>
        </w:rPr>
        <w:t xml:space="preserve">  полифонические произведения, произведения крупной формы.</w:t>
      </w:r>
    </w:p>
    <w:p w:rsidR="003934E1" w:rsidRPr="003934E1" w:rsidRDefault="003934E1" w:rsidP="003934E1">
      <w:pPr>
        <w:widowControl w:val="0"/>
        <w:shd w:val="clear" w:color="auto" w:fill="FFFFFF"/>
        <w:autoSpaceDE w:val="0"/>
        <w:autoSpaceDN w:val="0"/>
        <w:adjustRightInd w:val="0"/>
        <w:spacing w:before="10" w:after="0"/>
        <w:ind w:right="3629"/>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Чтение нот с листа. Подбор по слуху.</w:t>
      </w:r>
    </w:p>
    <w:p w:rsidR="003934E1" w:rsidRPr="003934E1" w:rsidRDefault="003934E1" w:rsidP="003934E1">
      <w:pPr>
        <w:widowControl w:val="0"/>
        <w:shd w:val="clear" w:color="auto" w:fill="FFFFFF"/>
        <w:autoSpaceDE w:val="0"/>
        <w:autoSpaceDN w:val="0"/>
        <w:adjustRightInd w:val="0"/>
        <w:spacing w:before="10" w:after="0"/>
        <w:ind w:right="3065"/>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b/>
          <w:bCs/>
          <w:color w:val="000000"/>
          <w:spacing w:val="-3"/>
          <w:sz w:val="26"/>
          <w:szCs w:val="26"/>
          <w:lang w:eastAsia="ru-RU"/>
        </w:rPr>
        <w:t>За учебный год учащийся должен исполнить:</w:t>
      </w:r>
    </w:p>
    <w:tbl>
      <w:tblPr>
        <w:tblW w:w="9868" w:type="dxa"/>
        <w:tblInd w:w="40" w:type="dxa"/>
        <w:tblLayout w:type="fixed"/>
        <w:tblCellMar>
          <w:left w:w="40" w:type="dxa"/>
          <w:right w:w="40" w:type="dxa"/>
        </w:tblCellMar>
        <w:tblLook w:val="0000"/>
      </w:tblPr>
      <w:tblGrid>
        <w:gridCol w:w="4934"/>
        <w:gridCol w:w="4934"/>
      </w:tblGrid>
      <w:tr w:rsidR="003934E1" w:rsidRPr="003934E1" w:rsidTr="00871161">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2 полугодие</w:t>
            </w:r>
          </w:p>
        </w:tc>
      </w:tr>
      <w:tr w:rsidR="003934E1" w:rsidRPr="003934E1" w:rsidTr="00871161">
        <w:trPr>
          <w:trHeight w:hRule="exact" w:val="461"/>
        </w:trPr>
        <w:tc>
          <w:tcPr>
            <w:tcW w:w="4934"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Октябрь - технический зачет (1 гамма,</w:t>
            </w:r>
          </w:p>
        </w:tc>
        <w:tc>
          <w:tcPr>
            <w:tcW w:w="4934"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Февраль - технический зачет (одна гамма,</w:t>
            </w:r>
          </w:p>
        </w:tc>
      </w:tr>
      <w:tr w:rsidR="003934E1" w:rsidRPr="003934E1" w:rsidTr="00871161">
        <w:trPr>
          <w:trHeight w:hRule="exact" w:val="461"/>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показ      самостоятельно      выученной</w:t>
            </w:r>
          </w:p>
        </w:tc>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один этюд, чтение нот с листа, подбор</w:t>
            </w:r>
          </w:p>
        </w:tc>
      </w:tr>
      <w:tr w:rsidR="003934E1" w:rsidRPr="003934E1" w:rsidTr="00871161">
        <w:trPr>
          <w:trHeight w:hRule="exact" w:val="509"/>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пьесы).</w:t>
            </w:r>
          </w:p>
        </w:tc>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по слуху).</w:t>
            </w:r>
          </w:p>
        </w:tc>
      </w:tr>
      <w:tr w:rsidR="003934E1" w:rsidRPr="003934E1" w:rsidTr="00871161">
        <w:trPr>
          <w:trHeight w:hRule="exact" w:val="499"/>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Декабрь - зачет (2 разнохарактерных</w:t>
            </w:r>
          </w:p>
        </w:tc>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Май       -       экзамен       (зачет)       (3</w:t>
            </w:r>
          </w:p>
        </w:tc>
      </w:tr>
      <w:tr w:rsidR="003934E1" w:rsidRPr="003934E1" w:rsidTr="00871161">
        <w:trPr>
          <w:trHeight w:hRule="exact" w:val="499"/>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произведения).</w:t>
            </w:r>
          </w:p>
        </w:tc>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разнохарактерных           произведения,</w:t>
            </w:r>
          </w:p>
        </w:tc>
      </w:tr>
      <w:tr w:rsidR="003934E1" w:rsidRPr="003934E1" w:rsidTr="00871161">
        <w:trPr>
          <w:trHeight w:hRule="exact" w:val="461"/>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включая       произведение       крупной</w:t>
            </w:r>
          </w:p>
        </w:tc>
      </w:tr>
      <w:tr w:rsidR="003934E1" w:rsidRPr="003934E1" w:rsidTr="00871161">
        <w:trPr>
          <w:trHeight w:hRule="exact" w:val="566"/>
        </w:trPr>
        <w:tc>
          <w:tcPr>
            <w:tcW w:w="4934"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934"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формы, виртуозное произведение).</w:t>
            </w:r>
          </w:p>
        </w:tc>
      </w:tr>
    </w:tbl>
    <w:p w:rsidR="003934E1" w:rsidRPr="003934E1" w:rsidRDefault="003934E1" w:rsidP="003934E1">
      <w:pPr>
        <w:widowControl w:val="0"/>
        <w:shd w:val="clear" w:color="auto" w:fill="FFFFFF"/>
        <w:autoSpaceDE w:val="0"/>
        <w:autoSpaceDN w:val="0"/>
        <w:adjustRightInd w:val="0"/>
        <w:spacing w:before="346"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2"/>
          <w:sz w:val="26"/>
          <w:szCs w:val="26"/>
          <w:lang w:eastAsia="ru-RU"/>
        </w:rPr>
        <w:t>Примерный репертуарный список зачета в конце первого полугодия</w:t>
      </w:r>
    </w:p>
    <w:p w:rsidR="003934E1" w:rsidRPr="003934E1" w:rsidRDefault="003934E1" w:rsidP="003934E1">
      <w:pPr>
        <w:widowControl w:val="0"/>
        <w:shd w:val="clear" w:color="auto" w:fill="FFFFFF"/>
        <w:tabs>
          <w:tab w:val="left" w:pos="398"/>
        </w:tabs>
        <w:autoSpaceDE w:val="0"/>
        <w:autoSpaceDN w:val="0"/>
        <w:adjustRightInd w:val="0"/>
        <w:spacing w:after="0"/>
        <w:ind w:right="5184"/>
        <w:rPr>
          <w:rFonts w:ascii="Times New Roman" w:eastAsia="Times New Roman" w:hAnsi="Times New Roman"/>
          <w:sz w:val="26"/>
          <w:szCs w:val="26"/>
          <w:lang w:eastAsia="ru-RU"/>
        </w:rPr>
      </w:pPr>
      <w:r w:rsidRPr="003934E1">
        <w:rPr>
          <w:rFonts w:ascii="Times New Roman" w:eastAsia="Times New Roman" w:hAnsi="Times New Roman"/>
          <w:color w:val="000000"/>
          <w:spacing w:val="-27"/>
          <w:sz w:val="26"/>
          <w:szCs w:val="26"/>
          <w:lang w:eastAsia="ru-RU"/>
        </w:rPr>
        <w:t>1.</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3"/>
          <w:sz w:val="26"/>
          <w:szCs w:val="26"/>
          <w:lang w:eastAsia="ru-RU"/>
        </w:rPr>
        <w:t>Рамо Н. Менуэт</w:t>
      </w:r>
      <w:r w:rsidRPr="003934E1">
        <w:rPr>
          <w:rFonts w:ascii="Times New Roman" w:eastAsia="Times New Roman" w:hAnsi="Times New Roman"/>
          <w:color w:val="000000"/>
          <w:spacing w:val="-3"/>
          <w:sz w:val="26"/>
          <w:szCs w:val="26"/>
          <w:lang w:eastAsia="ru-RU"/>
        </w:rPr>
        <w:br/>
      </w:r>
      <w:r w:rsidRPr="003934E1">
        <w:rPr>
          <w:rFonts w:ascii="Times New Roman" w:eastAsia="Times New Roman" w:hAnsi="Times New Roman"/>
          <w:color w:val="000000"/>
          <w:spacing w:val="2"/>
          <w:sz w:val="26"/>
          <w:szCs w:val="26"/>
          <w:lang w:eastAsia="ru-RU"/>
        </w:rPr>
        <w:t>Сор Ф. «Шесть небольших пьес»</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Лауро А. «Венесуэльский вальс»</w:t>
      </w:r>
    </w:p>
    <w:p w:rsidR="003934E1" w:rsidRPr="003934E1" w:rsidRDefault="003934E1" w:rsidP="003934E1">
      <w:pPr>
        <w:widowControl w:val="0"/>
        <w:shd w:val="clear" w:color="auto" w:fill="FFFFFF"/>
        <w:tabs>
          <w:tab w:val="left" w:pos="470"/>
        </w:tabs>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5"/>
          <w:sz w:val="26"/>
          <w:szCs w:val="26"/>
          <w:lang w:eastAsia="ru-RU"/>
        </w:rPr>
        <w:t>2.</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1"/>
          <w:sz w:val="26"/>
          <w:szCs w:val="26"/>
          <w:lang w:eastAsia="ru-RU"/>
        </w:rPr>
        <w:t>Бизе Ж. Сарабанда</w:t>
      </w:r>
    </w:p>
    <w:p w:rsidR="003934E1" w:rsidRPr="003934E1" w:rsidRDefault="003934E1" w:rsidP="003934E1">
      <w:pPr>
        <w:widowControl w:val="0"/>
        <w:shd w:val="clear" w:color="auto" w:fill="FFFFFF"/>
        <w:autoSpaceDE w:val="0"/>
        <w:autoSpaceDN w:val="0"/>
        <w:adjustRightInd w:val="0"/>
        <w:spacing w:before="5" w:after="0"/>
        <w:ind w:right="1037"/>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1"/>
          <w:sz w:val="26"/>
          <w:szCs w:val="26"/>
          <w:lang w:eastAsia="ru-RU"/>
        </w:rPr>
        <w:t xml:space="preserve">Джулиани М. Скерцо </w:t>
      </w:r>
    </w:p>
    <w:p w:rsidR="003934E1" w:rsidRPr="003934E1" w:rsidRDefault="003934E1" w:rsidP="003934E1">
      <w:pPr>
        <w:widowControl w:val="0"/>
        <w:shd w:val="clear" w:color="auto" w:fill="FFFFFF"/>
        <w:autoSpaceDE w:val="0"/>
        <w:autoSpaceDN w:val="0"/>
        <w:adjustRightInd w:val="0"/>
        <w:spacing w:before="5" w:after="0"/>
        <w:ind w:right="1037"/>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«Аргентинская мелодия», обр. М.Л.Анидо</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6"/>
          <w:sz w:val="26"/>
          <w:szCs w:val="26"/>
          <w:lang w:eastAsia="ru-RU"/>
        </w:rPr>
        <w:t>1.</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2"/>
          <w:sz w:val="26"/>
          <w:szCs w:val="26"/>
          <w:lang w:eastAsia="ru-RU"/>
        </w:rPr>
        <w:t>Молино Ф. Рондо</w:t>
      </w:r>
    </w:p>
    <w:p w:rsidR="003934E1" w:rsidRPr="003934E1" w:rsidRDefault="003934E1" w:rsidP="003934E1">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Сор Ф. Вальс  С-</w:t>
      </w:r>
      <w:r w:rsidRPr="003934E1">
        <w:rPr>
          <w:rFonts w:ascii="Times New Roman" w:eastAsia="Times New Roman" w:hAnsi="Times New Roman"/>
          <w:color w:val="000000"/>
          <w:spacing w:val="-4"/>
          <w:sz w:val="26"/>
          <w:szCs w:val="26"/>
          <w:lang w:val="en-US" w:eastAsia="ru-RU"/>
        </w:rPr>
        <w:t>dur</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Бортянков В. Цыганская пляска</w:t>
      </w:r>
    </w:p>
    <w:p w:rsidR="003934E1" w:rsidRPr="003934E1" w:rsidRDefault="003934E1" w:rsidP="00FE08D7">
      <w:pPr>
        <w:widowControl w:val="0"/>
        <w:numPr>
          <w:ilvl w:val="0"/>
          <w:numId w:val="108"/>
        </w:numPr>
        <w:shd w:val="clear" w:color="auto" w:fill="FFFFFF"/>
        <w:tabs>
          <w:tab w:val="left" w:pos="283"/>
        </w:tabs>
        <w:autoSpaceDE w:val="0"/>
        <w:autoSpaceDN w:val="0"/>
        <w:adjustRightInd w:val="0"/>
        <w:spacing w:after="0"/>
        <w:ind w:right="3226"/>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3"/>
          <w:sz w:val="26"/>
          <w:szCs w:val="26"/>
          <w:lang w:eastAsia="ru-RU"/>
        </w:rPr>
        <w:t>Джулиани М. Сонатина</w:t>
      </w:r>
      <w:r w:rsidRPr="003934E1">
        <w:rPr>
          <w:rFonts w:ascii="Times New Roman" w:eastAsia="Times New Roman" w:hAnsi="Times New Roman"/>
          <w:color w:val="000000"/>
          <w:spacing w:val="-4"/>
          <w:sz w:val="26"/>
          <w:szCs w:val="26"/>
          <w:lang w:eastAsia="ru-RU"/>
        </w:rPr>
        <w:t xml:space="preserve"> </w:t>
      </w:r>
      <w:r w:rsidRPr="003934E1">
        <w:rPr>
          <w:rFonts w:ascii="Times New Roman" w:eastAsia="Times New Roman" w:hAnsi="Times New Roman"/>
          <w:color w:val="000000"/>
          <w:spacing w:val="-3"/>
          <w:sz w:val="26"/>
          <w:szCs w:val="26"/>
          <w:lang w:eastAsia="ru-RU"/>
        </w:rPr>
        <w:t>С-</w:t>
      </w:r>
      <w:r w:rsidRPr="003934E1">
        <w:rPr>
          <w:rFonts w:ascii="Times New Roman" w:eastAsia="Times New Roman" w:hAnsi="Times New Roman"/>
          <w:color w:val="000000"/>
          <w:spacing w:val="-3"/>
          <w:sz w:val="26"/>
          <w:szCs w:val="26"/>
          <w:lang w:val="en-US" w:eastAsia="ru-RU"/>
        </w:rPr>
        <w:t>dur</w:t>
      </w:r>
      <w:r w:rsidRPr="003934E1">
        <w:rPr>
          <w:rFonts w:ascii="Times New Roman" w:eastAsia="Times New Roman" w:hAnsi="Times New Roman"/>
          <w:color w:val="000000"/>
          <w:spacing w:val="-3"/>
          <w:sz w:val="26"/>
          <w:szCs w:val="26"/>
          <w:lang w:eastAsia="ru-RU"/>
        </w:rPr>
        <w:t xml:space="preserve"> </w:t>
      </w:r>
    </w:p>
    <w:p w:rsidR="003934E1" w:rsidRPr="003934E1" w:rsidRDefault="003934E1" w:rsidP="003934E1">
      <w:pPr>
        <w:widowControl w:val="0"/>
        <w:shd w:val="clear" w:color="auto" w:fill="FFFFFF"/>
        <w:tabs>
          <w:tab w:val="left" w:pos="283"/>
        </w:tabs>
        <w:autoSpaceDE w:val="0"/>
        <w:autoSpaceDN w:val="0"/>
        <w:adjustRightInd w:val="0"/>
        <w:spacing w:after="0"/>
        <w:ind w:right="3226"/>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   Калинин В. Тарантелла </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 xml:space="preserve"> Кардосо Х. «Милонга»</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3.  Бах И. Сарабанда</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 xml:space="preserve">      Сор Ф. Марш  С-</w:t>
      </w:r>
      <w:r w:rsidRPr="003934E1">
        <w:rPr>
          <w:rFonts w:ascii="Times New Roman" w:eastAsia="Times New Roman" w:hAnsi="Times New Roman"/>
          <w:sz w:val="26"/>
          <w:szCs w:val="26"/>
          <w:lang w:val="en-US" w:eastAsia="ru-RU"/>
        </w:rPr>
        <w:t>dur</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 xml:space="preserve">     Иванов-Крамской А. Прелюдия  а-</w:t>
      </w:r>
      <w:r w:rsidRPr="003934E1">
        <w:rPr>
          <w:rFonts w:ascii="Times New Roman" w:eastAsia="Times New Roman" w:hAnsi="Times New Roman"/>
          <w:sz w:val="26"/>
          <w:szCs w:val="26"/>
          <w:lang w:val="en-US" w:eastAsia="ru-RU"/>
        </w:rPr>
        <w:t>moll</w:t>
      </w:r>
    </w:p>
    <w:p w:rsidR="003934E1" w:rsidRPr="003934E1" w:rsidRDefault="003934E1" w:rsidP="003934E1">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sectPr w:rsidR="003934E1" w:rsidRPr="003934E1">
          <w:pgSz w:w="11909" w:h="16834"/>
          <w:pgMar w:top="919" w:right="848" w:bottom="360" w:left="1432" w:header="720" w:footer="720" w:gutter="0"/>
          <w:cols w:space="60"/>
          <w:noEndnote/>
        </w:sectPr>
      </w:pP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lastRenderedPageBreak/>
        <w:t>Седьмой класс (2, 5 часа в неделю)</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Совершенствование всех ранее освоенных учеником музыкально-</w:t>
      </w:r>
      <w:r w:rsidRPr="003934E1">
        <w:rPr>
          <w:rFonts w:ascii="Times New Roman" w:eastAsia="Times New Roman" w:hAnsi="Times New Roman"/>
          <w:color w:val="000000"/>
          <w:spacing w:val="3"/>
          <w:sz w:val="26"/>
          <w:szCs w:val="26"/>
          <w:lang w:eastAsia="ru-RU"/>
        </w:rPr>
        <w:t xml:space="preserve">исполнительских навыков игры на инструменте должно проходить в тесной </w:t>
      </w:r>
      <w:r w:rsidRPr="003934E1">
        <w:rPr>
          <w:rFonts w:ascii="Times New Roman" w:eastAsia="Times New Roman" w:hAnsi="Times New Roman"/>
          <w:color w:val="000000"/>
          <w:spacing w:val="9"/>
          <w:sz w:val="26"/>
          <w:szCs w:val="26"/>
          <w:lang w:eastAsia="ru-RU"/>
        </w:rPr>
        <w:t xml:space="preserve">связи с развитием его общего культурного уровня, его стремлением к </w:t>
      </w:r>
      <w:r w:rsidRPr="003934E1">
        <w:rPr>
          <w:rFonts w:ascii="Times New Roman" w:eastAsia="Times New Roman" w:hAnsi="Times New Roman"/>
          <w:color w:val="000000"/>
          <w:sz w:val="26"/>
          <w:szCs w:val="26"/>
          <w:lang w:eastAsia="ru-RU"/>
        </w:rPr>
        <w:t xml:space="preserve">творческой самостоятельности, активности. В связи с решением данных задач </w:t>
      </w:r>
      <w:r w:rsidRPr="003934E1">
        <w:rPr>
          <w:rFonts w:ascii="Times New Roman" w:eastAsia="Times New Roman" w:hAnsi="Times New Roman"/>
          <w:color w:val="000000"/>
          <w:spacing w:val="2"/>
          <w:sz w:val="26"/>
          <w:szCs w:val="26"/>
          <w:lang w:eastAsia="ru-RU"/>
        </w:rPr>
        <w:t xml:space="preserve">необходимо включить в программу одну самостоятельно выученную пьесу </w:t>
      </w:r>
      <w:r w:rsidRPr="003934E1">
        <w:rPr>
          <w:rFonts w:ascii="Times New Roman" w:eastAsia="Times New Roman" w:hAnsi="Times New Roman"/>
          <w:color w:val="000000"/>
          <w:spacing w:val="-1"/>
          <w:sz w:val="26"/>
          <w:szCs w:val="26"/>
          <w:lang w:eastAsia="ru-RU"/>
        </w:rPr>
        <w:t>средней степени сложности.</w:t>
      </w:r>
    </w:p>
    <w:p w:rsidR="003934E1" w:rsidRPr="003934E1" w:rsidRDefault="003934E1" w:rsidP="003934E1">
      <w:pPr>
        <w:widowControl w:val="0"/>
        <w:shd w:val="clear" w:color="auto" w:fill="FFFFFF"/>
        <w:autoSpaceDE w:val="0"/>
        <w:autoSpaceDN w:val="0"/>
        <w:adjustRightInd w:val="0"/>
        <w:spacing w:before="5" w:after="0"/>
        <w:ind w:right="19"/>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Разнообразная по стилям, жанрам учебная программа должна включать </w:t>
      </w:r>
      <w:r w:rsidRPr="003934E1">
        <w:rPr>
          <w:rFonts w:ascii="Times New Roman" w:eastAsia="Times New Roman" w:hAnsi="Times New Roman"/>
          <w:color w:val="000000"/>
          <w:sz w:val="26"/>
          <w:szCs w:val="26"/>
          <w:lang w:eastAsia="ru-RU"/>
        </w:rPr>
        <w:t xml:space="preserve">все ранее освоенные приемы игры, штрихи, их комбинированные варианты.    Работа над звукоизвлечением и координацией действий обеих рук, повышение уровня пальцевой беглости. </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Самостоятельная работа над произведением.</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 Закрепление освоенных терминов, изучение новых терминов:         </w:t>
      </w:r>
      <w:r w:rsidRPr="003934E1">
        <w:rPr>
          <w:rFonts w:ascii="Times New Roman" w:eastAsia="Times New Roman" w:hAnsi="Times New Roman"/>
          <w:color w:val="000000"/>
          <w:spacing w:val="-1"/>
          <w:sz w:val="26"/>
          <w:szCs w:val="26"/>
          <w:lang w:val="en-US" w:eastAsia="ru-RU"/>
        </w:rPr>
        <w:t>espressivo</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animato</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leggiero</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agitato</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accelerando</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poco</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a</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poco</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vibr</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vibrato</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gliss</w:t>
      </w:r>
      <w:r w:rsidRPr="003934E1">
        <w:rPr>
          <w:rFonts w:ascii="Times New Roman" w:eastAsia="Times New Roman" w:hAnsi="Times New Roman"/>
          <w:color w:val="000000"/>
          <w:spacing w:val="-1"/>
          <w:sz w:val="26"/>
          <w:szCs w:val="26"/>
          <w:lang w:eastAsia="ru-RU"/>
        </w:rPr>
        <w:t>. (</w:t>
      </w:r>
      <w:r w:rsidRPr="003934E1">
        <w:rPr>
          <w:rFonts w:ascii="Times New Roman" w:eastAsia="Times New Roman" w:hAnsi="Times New Roman"/>
          <w:color w:val="000000"/>
          <w:spacing w:val="-1"/>
          <w:sz w:val="26"/>
          <w:szCs w:val="26"/>
          <w:lang w:val="en-US" w:eastAsia="ru-RU"/>
        </w:rPr>
        <w:t>glissando</w:t>
      </w:r>
      <w:r w:rsidRPr="003934E1">
        <w:rPr>
          <w:rFonts w:ascii="Times New Roman" w:eastAsia="Times New Roman" w:hAnsi="Times New Roman"/>
          <w:color w:val="000000"/>
          <w:spacing w:val="-1"/>
          <w:sz w:val="26"/>
          <w:szCs w:val="26"/>
          <w:lang w:eastAsia="ru-RU"/>
        </w:rPr>
        <w:t>).</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В течение 7 года обучения ученик должен пройти:</w:t>
      </w:r>
    </w:p>
    <w:p w:rsidR="003934E1" w:rsidRPr="003934E1" w:rsidRDefault="003934E1" w:rsidP="003934E1">
      <w:pPr>
        <w:widowControl w:val="0"/>
        <w:shd w:val="clear" w:color="auto" w:fill="FFFFFF"/>
        <w:autoSpaceDE w:val="0"/>
        <w:autoSpaceDN w:val="0"/>
        <w:adjustRightInd w:val="0"/>
        <w:spacing w:before="5" w:after="0"/>
        <w:ind w:right="14"/>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упражнения, наиболее необходимые для дальнейшего совершенствования игровых умений;</w:t>
      </w:r>
    </w:p>
    <w:p w:rsidR="003934E1" w:rsidRPr="003934E1" w:rsidRDefault="003934E1" w:rsidP="003934E1">
      <w:pPr>
        <w:widowControl w:val="0"/>
        <w:shd w:val="clear" w:color="auto" w:fill="FFFFFF"/>
        <w:autoSpaceDE w:val="0"/>
        <w:autoSpaceDN w:val="0"/>
        <w:adjustRightInd w:val="0"/>
        <w:spacing w:before="10" w:after="0"/>
        <w:ind w:right="1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1"/>
          <w:sz w:val="26"/>
          <w:szCs w:val="26"/>
          <w:lang w:eastAsia="ru-RU"/>
        </w:rPr>
        <w:t xml:space="preserve">игра гамм должна иметь четкую, последовательную схему по принципу </w:t>
      </w:r>
      <w:r w:rsidRPr="003934E1">
        <w:rPr>
          <w:rFonts w:ascii="Times New Roman" w:eastAsia="Times New Roman" w:hAnsi="Times New Roman"/>
          <w:color w:val="000000"/>
          <w:sz w:val="26"/>
          <w:szCs w:val="26"/>
          <w:lang w:eastAsia="ru-RU"/>
        </w:rPr>
        <w:t xml:space="preserve">«от простого к сложному», направлена на стабилизацию всех ранее освоенных </w:t>
      </w:r>
      <w:r w:rsidRPr="003934E1">
        <w:rPr>
          <w:rFonts w:ascii="Times New Roman" w:eastAsia="Times New Roman" w:hAnsi="Times New Roman"/>
          <w:color w:val="000000"/>
          <w:spacing w:val="-2"/>
          <w:sz w:val="26"/>
          <w:szCs w:val="26"/>
          <w:lang w:eastAsia="ru-RU"/>
        </w:rPr>
        <w:t>штрихов;</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2"/>
          <w:sz w:val="26"/>
          <w:szCs w:val="26"/>
          <w:lang w:eastAsia="ru-RU"/>
        </w:rPr>
        <w:t xml:space="preserve">гаммы с аппликатурой А.Сеговия  - </w:t>
      </w:r>
      <w:r w:rsidRPr="003934E1">
        <w:rPr>
          <w:rFonts w:ascii="Times New Roman" w:eastAsia="Times New Roman" w:hAnsi="Times New Roman"/>
          <w:color w:val="000000"/>
          <w:spacing w:val="-2"/>
          <w:sz w:val="26"/>
          <w:szCs w:val="26"/>
          <w:lang w:val="en-US" w:eastAsia="ru-RU"/>
        </w:rPr>
        <w:t>Es</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dur</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D</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dur</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h</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moll</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fis</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moll</w:t>
      </w:r>
      <w:r w:rsidRPr="003934E1">
        <w:rPr>
          <w:rFonts w:ascii="Times New Roman" w:eastAsia="Times New Roman" w:hAnsi="Times New Roman"/>
          <w:color w:val="000000"/>
          <w:spacing w:val="-2"/>
          <w:sz w:val="26"/>
          <w:szCs w:val="26"/>
          <w:lang w:eastAsia="ru-RU"/>
        </w:rPr>
        <w:t>;</w:t>
      </w:r>
    </w:p>
    <w:p w:rsidR="003934E1" w:rsidRPr="003934E1" w:rsidRDefault="003934E1" w:rsidP="003934E1">
      <w:pPr>
        <w:widowControl w:val="0"/>
        <w:shd w:val="clear" w:color="auto" w:fill="FFFFFF"/>
        <w:autoSpaceDE w:val="0"/>
        <w:autoSpaceDN w:val="0"/>
        <w:adjustRightInd w:val="0"/>
        <w:spacing w:before="10" w:after="0"/>
        <w:ind w:right="1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 xml:space="preserve"> игра гамм двойными нотами в изучаемой тональности;</w:t>
      </w:r>
    </w:p>
    <w:p w:rsidR="003934E1" w:rsidRPr="003934E1" w:rsidRDefault="003934E1" w:rsidP="003934E1">
      <w:pPr>
        <w:widowControl w:val="0"/>
        <w:shd w:val="clear" w:color="auto" w:fill="FFFFFF"/>
        <w:autoSpaceDE w:val="0"/>
        <w:autoSpaceDN w:val="0"/>
        <w:adjustRightInd w:val="0"/>
        <w:spacing w:before="10" w:after="0"/>
        <w:ind w:right="1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 xml:space="preserve"> тоническое трезвучие изучаемой тональности в гармоническом виде с обращениями;</w:t>
      </w:r>
    </w:p>
    <w:p w:rsidR="003934E1" w:rsidRPr="003934E1" w:rsidRDefault="003934E1" w:rsidP="003934E1">
      <w:pPr>
        <w:widowControl w:val="0"/>
        <w:shd w:val="clear" w:color="auto" w:fill="FFFFFF"/>
        <w:autoSpaceDE w:val="0"/>
        <w:autoSpaceDN w:val="0"/>
        <w:adjustRightInd w:val="0"/>
        <w:spacing w:before="10" w:after="0"/>
        <w:ind w:right="1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 xml:space="preserve"> хроматическая гамма в диапазоне изучаемой гаммы;</w:t>
      </w:r>
    </w:p>
    <w:p w:rsidR="003934E1" w:rsidRPr="003934E1" w:rsidRDefault="003934E1" w:rsidP="003934E1">
      <w:pPr>
        <w:widowControl w:val="0"/>
        <w:shd w:val="clear" w:color="auto" w:fill="FFFFFF"/>
        <w:autoSpaceDE w:val="0"/>
        <w:autoSpaceDN w:val="0"/>
        <w:adjustRightInd w:val="0"/>
        <w:spacing w:before="10" w:after="0"/>
        <w:ind w:right="1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3-4 этюда  на различные виды техники – требования к исполнению этюдов приближаются к требованиям исполнения художественного произведения;</w:t>
      </w:r>
    </w:p>
    <w:p w:rsidR="003934E1" w:rsidRPr="003934E1" w:rsidRDefault="003934E1" w:rsidP="003934E1">
      <w:pPr>
        <w:widowControl w:val="0"/>
        <w:shd w:val="clear" w:color="auto" w:fill="FFFFFF"/>
        <w:autoSpaceDE w:val="0"/>
        <w:autoSpaceDN w:val="0"/>
        <w:adjustRightInd w:val="0"/>
        <w:spacing w:before="10" w:after="0"/>
        <w:ind w:right="1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6-10 пьес различного характера, включая   полифонические произведения, классические пьесы,  произведения крупной формы.</w:t>
      </w:r>
    </w:p>
    <w:p w:rsidR="003934E1" w:rsidRPr="003934E1" w:rsidRDefault="003934E1" w:rsidP="003934E1">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Чтение нот с листа. Подбор по слуху.</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3"/>
          <w:sz w:val="26"/>
          <w:szCs w:val="26"/>
          <w:lang w:eastAsia="ru-RU"/>
        </w:rPr>
        <w:t>За учебный год учащийся должен исполнить:</w:t>
      </w:r>
    </w:p>
    <w:tbl>
      <w:tblPr>
        <w:tblW w:w="0" w:type="auto"/>
        <w:tblInd w:w="40" w:type="dxa"/>
        <w:tblLayout w:type="fixed"/>
        <w:tblCellMar>
          <w:left w:w="40" w:type="dxa"/>
          <w:right w:w="40" w:type="dxa"/>
        </w:tblCellMar>
        <w:tblLook w:val="0000"/>
      </w:tblPr>
      <w:tblGrid>
        <w:gridCol w:w="4934"/>
        <w:gridCol w:w="4934"/>
      </w:tblGrid>
      <w:tr w:rsidR="003934E1" w:rsidRPr="003934E1" w:rsidTr="003934E1">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3283"/>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3298"/>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2 полугодие</w:t>
            </w:r>
          </w:p>
        </w:tc>
      </w:tr>
      <w:tr w:rsidR="003934E1" w:rsidRPr="003934E1" w:rsidTr="00871161">
        <w:trPr>
          <w:trHeight w:hRule="exact" w:val="2521"/>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5"/>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Октябрь - технический зачет (1 гамма, </w:t>
            </w:r>
            <w:r w:rsidRPr="003934E1">
              <w:rPr>
                <w:rFonts w:ascii="Times New Roman" w:eastAsia="Times New Roman" w:hAnsi="Times New Roman"/>
                <w:color w:val="000000"/>
                <w:spacing w:val="-2"/>
                <w:sz w:val="26"/>
                <w:szCs w:val="26"/>
                <w:lang w:eastAsia="ru-RU"/>
              </w:rPr>
              <w:t xml:space="preserve">показ      самостоятельно      выученной </w:t>
            </w:r>
            <w:r w:rsidRPr="003934E1">
              <w:rPr>
                <w:rFonts w:ascii="Times New Roman" w:eastAsia="Times New Roman" w:hAnsi="Times New Roman"/>
                <w:color w:val="000000"/>
                <w:spacing w:val="4"/>
                <w:sz w:val="26"/>
                <w:szCs w:val="26"/>
                <w:lang w:eastAsia="ru-RU"/>
              </w:rPr>
              <w:t xml:space="preserve">пьесы, значительно легче усвоенного </w:t>
            </w:r>
            <w:r w:rsidRPr="003934E1">
              <w:rPr>
                <w:rFonts w:ascii="Times New Roman" w:eastAsia="Times New Roman" w:hAnsi="Times New Roman"/>
                <w:color w:val="000000"/>
                <w:spacing w:val="-2"/>
                <w:sz w:val="26"/>
                <w:szCs w:val="26"/>
                <w:lang w:eastAsia="ru-RU"/>
              </w:rPr>
              <w:t xml:space="preserve">предыдущего материала). </w:t>
            </w:r>
            <w:r w:rsidRPr="003934E1">
              <w:rPr>
                <w:rFonts w:ascii="Times New Roman" w:eastAsia="Times New Roman" w:hAnsi="Times New Roman"/>
                <w:color w:val="000000"/>
                <w:spacing w:val="6"/>
                <w:sz w:val="26"/>
                <w:szCs w:val="26"/>
                <w:lang w:eastAsia="ru-RU"/>
              </w:rPr>
              <w:t xml:space="preserve">Декабрь - зачет (2 разнохарактерных </w:t>
            </w:r>
            <w:r w:rsidRPr="003934E1">
              <w:rPr>
                <w:rFonts w:ascii="Times New Roman" w:eastAsia="Times New Roman" w:hAnsi="Times New Roman"/>
                <w:color w:val="000000"/>
                <w:spacing w:val="-3"/>
                <w:sz w:val="26"/>
                <w:szCs w:val="26"/>
                <w:lang w:eastAsia="ru-RU"/>
              </w:rPr>
              <w:t>произведения).</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24"/>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Февраль - технический зачет (одна гамма, </w:t>
            </w:r>
            <w:r w:rsidRPr="003934E1">
              <w:rPr>
                <w:rFonts w:ascii="Times New Roman" w:eastAsia="Times New Roman" w:hAnsi="Times New Roman"/>
                <w:color w:val="000000"/>
                <w:sz w:val="26"/>
                <w:szCs w:val="26"/>
                <w:lang w:eastAsia="ru-RU"/>
              </w:rPr>
              <w:t xml:space="preserve">один этюд, чтение нот с листа, подбор </w:t>
            </w:r>
            <w:r w:rsidRPr="003934E1">
              <w:rPr>
                <w:rFonts w:ascii="Times New Roman" w:eastAsia="Times New Roman" w:hAnsi="Times New Roman"/>
                <w:color w:val="000000"/>
                <w:spacing w:val="-4"/>
                <w:sz w:val="26"/>
                <w:szCs w:val="26"/>
                <w:lang w:eastAsia="ru-RU"/>
              </w:rPr>
              <w:t xml:space="preserve">по слуху). </w:t>
            </w:r>
            <w:r w:rsidRPr="003934E1">
              <w:rPr>
                <w:rFonts w:ascii="Times New Roman" w:eastAsia="Times New Roman" w:hAnsi="Times New Roman"/>
                <w:color w:val="000000"/>
                <w:spacing w:val="1"/>
                <w:sz w:val="26"/>
                <w:szCs w:val="26"/>
                <w:lang w:eastAsia="ru-RU"/>
              </w:rPr>
              <w:t xml:space="preserve">Май       -       экзамен       (зачет)       (3 </w:t>
            </w:r>
            <w:r w:rsidRPr="003934E1">
              <w:rPr>
                <w:rFonts w:ascii="Times New Roman" w:eastAsia="Times New Roman" w:hAnsi="Times New Roman"/>
                <w:color w:val="000000"/>
                <w:spacing w:val="-2"/>
                <w:sz w:val="26"/>
                <w:szCs w:val="26"/>
                <w:lang w:eastAsia="ru-RU"/>
              </w:rPr>
              <w:t xml:space="preserve">разнохарактерных           произведения, </w:t>
            </w:r>
            <w:r w:rsidRPr="003934E1">
              <w:rPr>
                <w:rFonts w:ascii="Times New Roman" w:eastAsia="Times New Roman" w:hAnsi="Times New Roman"/>
                <w:color w:val="000000"/>
                <w:spacing w:val="-1"/>
                <w:sz w:val="26"/>
                <w:szCs w:val="26"/>
                <w:lang w:eastAsia="ru-RU"/>
              </w:rPr>
              <w:t xml:space="preserve">включая       произведение       крупной формы,     виртуозное     произведение, </w:t>
            </w:r>
            <w:r w:rsidRPr="003934E1">
              <w:rPr>
                <w:rFonts w:ascii="Times New Roman" w:eastAsia="Times New Roman" w:hAnsi="Times New Roman"/>
                <w:color w:val="000000"/>
                <w:spacing w:val="-2"/>
                <w:sz w:val="26"/>
                <w:szCs w:val="26"/>
                <w:lang w:eastAsia="ru-RU"/>
              </w:rPr>
              <w:t xml:space="preserve">произведение       кантиленного </w:t>
            </w:r>
            <w:r w:rsidRPr="003934E1">
              <w:rPr>
                <w:rFonts w:ascii="Times New Roman" w:eastAsia="Times New Roman" w:hAnsi="Times New Roman"/>
                <w:color w:val="000000"/>
                <w:spacing w:val="-3"/>
                <w:sz w:val="26"/>
                <w:szCs w:val="26"/>
                <w:lang w:eastAsia="ru-RU"/>
              </w:rPr>
              <w:t>характера).</w:t>
            </w:r>
          </w:p>
        </w:tc>
      </w:tr>
    </w:tbl>
    <w:p w:rsidR="003934E1" w:rsidRPr="003934E1" w:rsidRDefault="003934E1" w:rsidP="003934E1">
      <w:pPr>
        <w:widowControl w:val="0"/>
        <w:shd w:val="clear" w:color="auto" w:fill="FFFFFF"/>
        <w:autoSpaceDE w:val="0"/>
        <w:autoSpaceDN w:val="0"/>
        <w:adjustRightInd w:val="0"/>
        <w:spacing w:before="341"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2"/>
          <w:sz w:val="26"/>
          <w:szCs w:val="26"/>
          <w:lang w:eastAsia="ru-RU"/>
        </w:rPr>
        <w:t>Примерный репертуарный список зачета в конце первого полугодия</w:t>
      </w:r>
    </w:p>
    <w:p w:rsidR="003934E1" w:rsidRPr="003934E1" w:rsidRDefault="003934E1" w:rsidP="003934E1">
      <w:pPr>
        <w:widowControl w:val="0"/>
        <w:shd w:val="clear" w:color="auto" w:fill="FFFFFF"/>
        <w:tabs>
          <w:tab w:val="left" w:pos="398"/>
        </w:tabs>
        <w:autoSpaceDE w:val="0"/>
        <w:autoSpaceDN w:val="0"/>
        <w:adjustRightInd w:val="0"/>
        <w:spacing w:after="0"/>
        <w:ind w:right="3629"/>
        <w:rPr>
          <w:rFonts w:ascii="Times New Roman" w:eastAsia="Times New Roman" w:hAnsi="Times New Roman"/>
          <w:sz w:val="26"/>
          <w:szCs w:val="26"/>
          <w:lang w:eastAsia="ru-RU"/>
        </w:rPr>
      </w:pPr>
      <w:r w:rsidRPr="003934E1">
        <w:rPr>
          <w:rFonts w:ascii="Times New Roman" w:eastAsia="Times New Roman" w:hAnsi="Times New Roman"/>
          <w:color w:val="000000"/>
          <w:spacing w:val="-27"/>
          <w:sz w:val="26"/>
          <w:szCs w:val="26"/>
          <w:lang w:eastAsia="ru-RU"/>
        </w:rPr>
        <w:t>1.</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1"/>
          <w:sz w:val="26"/>
          <w:szCs w:val="26"/>
          <w:lang w:eastAsia="ru-RU"/>
        </w:rPr>
        <w:t>Каль Л. Соната  а-</w:t>
      </w:r>
      <w:r w:rsidRPr="003934E1">
        <w:rPr>
          <w:rFonts w:ascii="Times New Roman" w:eastAsia="Times New Roman" w:hAnsi="Times New Roman"/>
          <w:color w:val="000000"/>
          <w:spacing w:val="-1"/>
          <w:sz w:val="26"/>
          <w:szCs w:val="26"/>
          <w:lang w:val="en-US" w:eastAsia="ru-RU"/>
        </w:rPr>
        <w:t>moll</w:t>
      </w:r>
      <w:r w:rsidRPr="003934E1">
        <w:rPr>
          <w:rFonts w:ascii="Times New Roman" w:eastAsia="Times New Roman" w:hAnsi="Times New Roman"/>
          <w:color w:val="000000"/>
          <w:spacing w:val="-1"/>
          <w:sz w:val="26"/>
          <w:szCs w:val="26"/>
          <w:lang w:eastAsia="ru-RU"/>
        </w:rPr>
        <w:br/>
      </w:r>
      <w:r w:rsidRPr="003934E1">
        <w:rPr>
          <w:rFonts w:ascii="Times New Roman" w:eastAsia="Times New Roman" w:hAnsi="Times New Roman"/>
          <w:color w:val="000000"/>
          <w:spacing w:val="-2"/>
          <w:sz w:val="26"/>
          <w:szCs w:val="26"/>
          <w:lang w:eastAsia="ru-RU"/>
        </w:rPr>
        <w:t>Иванов-Крамской А. Вальс</w:t>
      </w:r>
      <w:r w:rsidRPr="003934E1">
        <w:rPr>
          <w:rFonts w:ascii="Times New Roman" w:eastAsia="Times New Roman" w:hAnsi="Times New Roman"/>
          <w:color w:val="000000"/>
          <w:spacing w:val="-2"/>
          <w:sz w:val="26"/>
          <w:szCs w:val="26"/>
          <w:lang w:eastAsia="ru-RU"/>
        </w:rPr>
        <w:br/>
      </w:r>
      <w:r w:rsidRPr="003934E1">
        <w:rPr>
          <w:rFonts w:ascii="Times New Roman" w:eastAsia="Times New Roman" w:hAnsi="Times New Roman"/>
          <w:color w:val="000000"/>
          <w:spacing w:val="-1"/>
          <w:sz w:val="26"/>
          <w:szCs w:val="26"/>
          <w:lang w:eastAsia="ru-RU"/>
        </w:rPr>
        <w:t>Рус.нар.песня «А я по лугу», обр. Ивановой Л.</w:t>
      </w:r>
    </w:p>
    <w:p w:rsidR="003934E1" w:rsidRPr="003934E1" w:rsidRDefault="003934E1" w:rsidP="003934E1">
      <w:pPr>
        <w:widowControl w:val="0"/>
        <w:shd w:val="clear" w:color="auto" w:fill="FFFFFF"/>
        <w:tabs>
          <w:tab w:val="left" w:pos="398"/>
        </w:tabs>
        <w:autoSpaceDE w:val="0"/>
        <w:autoSpaceDN w:val="0"/>
        <w:adjustRightInd w:val="0"/>
        <w:spacing w:before="10" w:after="0"/>
        <w:ind w:right="4907"/>
        <w:rPr>
          <w:rFonts w:ascii="Times New Roman" w:eastAsia="Times New Roman" w:hAnsi="Times New Roman"/>
          <w:sz w:val="26"/>
          <w:szCs w:val="26"/>
          <w:lang w:eastAsia="ru-RU"/>
        </w:rPr>
      </w:pPr>
      <w:r w:rsidRPr="003934E1">
        <w:rPr>
          <w:rFonts w:ascii="Times New Roman" w:eastAsia="Times New Roman" w:hAnsi="Times New Roman"/>
          <w:color w:val="000000"/>
          <w:spacing w:val="-15"/>
          <w:sz w:val="26"/>
          <w:szCs w:val="26"/>
          <w:lang w:eastAsia="ru-RU"/>
        </w:rPr>
        <w:t>2.</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3"/>
          <w:sz w:val="26"/>
          <w:szCs w:val="26"/>
          <w:lang w:eastAsia="ru-RU"/>
        </w:rPr>
        <w:t>Рамо Н. Менуэт</w:t>
      </w:r>
      <w:r w:rsidRPr="003934E1">
        <w:rPr>
          <w:rFonts w:ascii="Times New Roman" w:eastAsia="Times New Roman" w:hAnsi="Times New Roman"/>
          <w:color w:val="000000"/>
          <w:spacing w:val="-3"/>
          <w:sz w:val="26"/>
          <w:szCs w:val="26"/>
          <w:lang w:eastAsia="ru-RU"/>
        </w:rPr>
        <w:br/>
      </w:r>
      <w:r w:rsidRPr="003934E1">
        <w:rPr>
          <w:rFonts w:ascii="Times New Roman" w:eastAsia="Times New Roman" w:hAnsi="Times New Roman"/>
          <w:color w:val="000000"/>
          <w:spacing w:val="-1"/>
          <w:sz w:val="26"/>
          <w:szCs w:val="26"/>
          <w:lang w:eastAsia="ru-RU"/>
        </w:rPr>
        <w:t>Чайковский П. «Сладкая грёза»</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Рус.нар.песня «Пряха»,обр. Высотского А.</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3934E1" w:rsidRPr="003934E1" w:rsidRDefault="003934E1" w:rsidP="003934E1">
      <w:pPr>
        <w:widowControl w:val="0"/>
        <w:shd w:val="clear" w:color="auto" w:fill="FFFFFF"/>
        <w:autoSpaceDE w:val="0"/>
        <w:autoSpaceDN w:val="0"/>
        <w:adjustRightInd w:val="0"/>
        <w:spacing w:after="0"/>
        <w:ind w:right="4907"/>
        <w:rPr>
          <w:rFonts w:ascii="Times New Roman" w:eastAsia="Times New Roman" w:hAnsi="Times New Roman"/>
          <w:color w:val="000000"/>
          <w:spacing w:val="-5"/>
          <w:sz w:val="26"/>
          <w:szCs w:val="26"/>
          <w:lang w:eastAsia="ru-RU"/>
        </w:rPr>
      </w:pPr>
      <w:r w:rsidRPr="003934E1">
        <w:rPr>
          <w:rFonts w:ascii="Times New Roman" w:eastAsia="Times New Roman" w:hAnsi="Times New Roman"/>
          <w:color w:val="000000"/>
          <w:spacing w:val="-5"/>
          <w:sz w:val="26"/>
          <w:szCs w:val="26"/>
          <w:lang w:eastAsia="ru-RU"/>
        </w:rPr>
        <w:lastRenderedPageBreak/>
        <w:t>1.Карулли Ф. Рондо  С-</w:t>
      </w:r>
      <w:r w:rsidRPr="003934E1">
        <w:rPr>
          <w:rFonts w:ascii="Times New Roman" w:eastAsia="Times New Roman" w:hAnsi="Times New Roman"/>
          <w:color w:val="000000"/>
          <w:spacing w:val="-5"/>
          <w:sz w:val="26"/>
          <w:szCs w:val="26"/>
          <w:lang w:val="en-US" w:eastAsia="ru-RU"/>
        </w:rPr>
        <w:t>dur</w:t>
      </w:r>
    </w:p>
    <w:p w:rsidR="003934E1" w:rsidRPr="003934E1" w:rsidRDefault="003934E1" w:rsidP="003934E1">
      <w:pPr>
        <w:widowControl w:val="0"/>
        <w:shd w:val="clear" w:color="auto" w:fill="FFFFFF"/>
        <w:tabs>
          <w:tab w:val="left" w:pos="3828"/>
          <w:tab w:val="left" w:pos="4253"/>
        </w:tabs>
        <w:autoSpaceDE w:val="0"/>
        <w:autoSpaceDN w:val="0"/>
        <w:adjustRightInd w:val="0"/>
        <w:spacing w:after="0"/>
        <w:ind w:right="5333"/>
        <w:rPr>
          <w:rFonts w:ascii="Times New Roman" w:eastAsia="Times New Roman" w:hAnsi="Times New Roman"/>
          <w:color w:val="000000"/>
          <w:spacing w:val="-5"/>
          <w:sz w:val="26"/>
          <w:szCs w:val="26"/>
          <w:lang w:eastAsia="ru-RU"/>
        </w:rPr>
      </w:pPr>
      <w:r w:rsidRPr="003934E1">
        <w:rPr>
          <w:rFonts w:ascii="Times New Roman" w:eastAsia="Times New Roman" w:hAnsi="Times New Roman"/>
          <w:color w:val="000000"/>
          <w:spacing w:val="-5"/>
          <w:sz w:val="26"/>
          <w:szCs w:val="26"/>
          <w:lang w:eastAsia="ru-RU"/>
        </w:rPr>
        <w:t xml:space="preserve">   Смирнов Ю. «Солдаты короля»</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Сарате Х. Самба</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2.Каркасси М. Рондо  - С </w:t>
      </w:r>
      <w:r w:rsidRPr="003934E1">
        <w:rPr>
          <w:rFonts w:ascii="Times New Roman" w:eastAsia="Times New Roman" w:hAnsi="Times New Roman"/>
          <w:color w:val="000000"/>
          <w:spacing w:val="-1"/>
          <w:sz w:val="26"/>
          <w:szCs w:val="26"/>
          <w:lang w:val="en-US" w:eastAsia="ru-RU"/>
        </w:rPr>
        <w:t>dur</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pacing w:val="29"/>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29"/>
          <w:sz w:val="26"/>
          <w:szCs w:val="26"/>
          <w:lang w:eastAsia="ru-RU"/>
        </w:rPr>
        <w:t xml:space="preserve">  Калинин В. Элегия</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Рус.нар.песня «Из-под дуба, из-под вяза», обр. Ларичева Е.</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3. Сор Ф. Аллегретто  е-</w:t>
      </w:r>
      <w:r w:rsidRPr="003934E1">
        <w:rPr>
          <w:rFonts w:ascii="Times New Roman" w:eastAsia="Times New Roman" w:hAnsi="Times New Roman"/>
          <w:color w:val="000000"/>
          <w:spacing w:val="-1"/>
          <w:sz w:val="26"/>
          <w:szCs w:val="26"/>
          <w:lang w:val="en-US" w:eastAsia="ru-RU"/>
        </w:rPr>
        <w:t>moll</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Санз Г. Павана</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Тат.нар.песня «Галиябану», обр. Харисова В.</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Восьмой класс (2,5 часа в неделю)</w:t>
      </w:r>
    </w:p>
    <w:p w:rsidR="003934E1" w:rsidRPr="003934E1" w:rsidRDefault="003934E1" w:rsidP="003934E1">
      <w:pPr>
        <w:widowControl w:val="0"/>
        <w:shd w:val="clear" w:color="auto" w:fill="FFFFFF"/>
        <w:autoSpaceDE w:val="0"/>
        <w:autoSpaceDN w:val="0"/>
        <w:adjustRightInd w:val="0"/>
        <w:spacing w:after="0"/>
        <w:ind w:right="144"/>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Продолжение совершенствования всех ранее освоенных учеником </w:t>
      </w:r>
      <w:r w:rsidRPr="003934E1">
        <w:rPr>
          <w:rFonts w:ascii="Times New Roman" w:eastAsia="Times New Roman" w:hAnsi="Times New Roman"/>
          <w:color w:val="000000"/>
          <w:sz w:val="26"/>
          <w:szCs w:val="26"/>
          <w:lang w:eastAsia="ru-RU"/>
        </w:rPr>
        <w:t>музыкально-исполнительских навыков игры на инструменте. Работа над звукоизвлечением, совершенствование техники.</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Подготовка к выпускному экзамену.</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 xml:space="preserve"> Закрепление освоенных терминов, изучение новых терминов:</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val="en-US" w:eastAsia="ru-RU"/>
        </w:rPr>
        <w:t xml:space="preserve">ad libitum, rubato, spirituoso, giocoso, brillante, calme, simplice, con brio, pizz. </w:t>
      </w:r>
      <w:r w:rsidRPr="003934E1">
        <w:rPr>
          <w:rFonts w:ascii="Times New Roman" w:eastAsia="Times New Roman" w:hAnsi="Times New Roman"/>
          <w:color w:val="000000"/>
          <w:spacing w:val="-3"/>
          <w:sz w:val="26"/>
          <w:szCs w:val="26"/>
          <w:lang w:eastAsia="ru-RU"/>
        </w:rPr>
        <w:t>(</w:t>
      </w:r>
      <w:r w:rsidRPr="003934E1">
        <w:rPr>
          <w:rFonts w:ascii="Times New Roman" w:eastAsia="Times New Roman" w:hAnsi="Times New Roman"/>
          <w:color w:val="000000"/>
          <w:spacing w:val="-3"/>
          <w:sz w:val="26"/>
          <w:szCs w:val="26"/>
          <w:lang w:val="en-US" w:eastAsia="ru-RU"/>
        </w:rPr>
        <w:t>pizzicato</w:t>
      </w:r>
      <w:r w:rsidRPr="003934E1">
        <w:rPr>
          <w:rFonts w:ascii="Times New Roman" w:eastAsia="Times New Roman" w:hAnsi="Times New Roman"/>
          <w:color w:val="000000"/>
          <w:spacing w:val="-3"/>
          <w:sz w:val="26"/>
          <w:szCs w:val="26"/>
          <w:lang w:eastAsia="ru-RU"/>
        </w:rPr>
        <w:t xml:space="preserve">), </w:t>
      </w:r>
      <w:r w:rsidRPr="003934E1">
        <w:rPr>
          <w:rFonts w:ascii="Times New Roman" w:eastAsia="Times New Roman" w:hAnsi="Times New Roman"/>
          <w:color w:val="000000"/>
          <w:spacing w:val="-3"/>
          <w:sz w:val="26"/>
          <w:szCs w:val="26"/>
          <w:lang w:val="en-US" w:eastAsia="ru-RU"/>
        </w:rPr>
        <w:t>tamb</w:t>
      </w:r>
      <w:r w:rsidRPr="003934E1">
        <w:rPr>
          <w:rFonts w:ascii="Times New Roman" w:eastAsia="Times New Roman" w:hAnsi="Times New Roman"/>
          <w:color w:val="000000"/>
          <w:spacing w:val="-3"/>
          <w:sz w:val="26"/>
          <w:szCs w:val="26"/>
          <w:lang w:eastAsia="ru-RU"/>
        </w:rPr>
        <w:t>.(</w:t>
      </w:r>
      <w:r w:rsidRPr="003934E1">
        <w:rPr>
          <w:rFonts w:ascii="Times New Roman" w:eastAsia="Times New Roman" w:hAnsi="Times New Roman"/>
          <w:color w:val="000000"/>
          <w:spacing w:val="-3"/>
          <w:sz w:val="26"/>
          <w:szCs w:val="26"/>
          <w:lang w:val="en-US" w:eastAsia="ru-RU"/>
        </w:rPr>
        <w:t>tambora</w:t>
      </w:r>
      <w:r w:rsidRPr="003934E1">
        <w:rPr>
          <w:rFonts w:ascii="Times New Roman" w:eastAsia="Times New Roman" w:hAnsi="Times New Roman"/>
          <w:color w:val="000000"/>
          <w:spacing w:val="-3"/>
          <w:sz w:val="26"/>
          <w:szCs w:val="26"/>
          <w:lang w:eastAsia="ru-RU"/>
        </w:rPr>
        <w:t xml:space="preserve">).         </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В течение 8 года обучения ученик должен продемонстрировать:</w:t>
      </w:r>
    </w:p>
    <w:p w:rsidR="003934E1" w:rsidRPr="003934E1" w:rsidRDefault="003934E1" w:rsidP="003934E1">
      <w:pPr>
        <w:widowControl w:val="0"/>
        <w:shd w:val="clear" w:color="auto" w:fill="FFFFFF"/>
        <w:autoSpaceDE w:val="0"/>
        <w:autoSpaceDN w:val="0"/>
        <w:adjustRightInd w:val="0"/>
        <w:spacing w:before="10" w:after="0"/>
        <w:ind w:right="144"/>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гаммы с аппликатурой А.Сеговия  - В-</w:t>
      </w:r>
      <w:r w:rsidRPr="003934E1">
        <w:rPr>
          <w:rFonts w:ascii="Times New Roman" w:eastAsia="Times New Roman" w:hAnsi="Times New Roman"/>
          <w:color w:val="000000"/>
          <w:spacing w:val="-1"/>
          <w:sz w:val="26"/>
          <w:szCs w:val="26"/>
          <w:lang w:val="en-US" w:eastAsia="ru-RU"/>
        </w:rPr>
        <w:t>dur</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A</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dur</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g</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moll</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fis</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moll</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5"/>
          <w:sz w:val="26"/>
          <w:szCs w:val="26"/>
          <w:lang w:eastAsia="ru-RU"/>
        </w:rPr>
        <w:t xml:space="preserve"> </w:t>
      </w:r>
      <w:r w:rsidRPr="003934E1">
        <w:rPr>
          <w:rFonts w:ascii="Times New Roman" w:eastAsia="Times New Roman" w:hAnsi="Times New Roman"/>
          <w:color w:val="000000"/>
          <w:spacing w:val="-1"/>
          <w:sz w:val="26"/>
          <w:szCs w:val="26"/>
          <w:lang w:eastAsia="ru-RU"/>
        </w:rPr>
        <w:t>умение сыграть  гамму всеми ранее освоенными штрихами,  динамикой и т.д. в максимально быстром темпе;</w:t>
      </w:r>
    </w:p>
    <w:p w:rsidR="003934E1" w:rsidRPr="003934E1" w:rsidRDefault="003934E1" w:rsidP="003934E1">
      <w:pPr>
        <w:widowControl w:val="0"/>
        <w:shd w:val="clear" w:color="auto" w:fill="FFFFFF"/>
        <w:autoSpaceDE w:val="0"/>
        <w:autoSpaceDN w:val="0"/>
        <w:adjustRightInd w:val="0"/>
        <w:spacing w:before="10" w:after="0"/>
        <w:ind w:right="144"/>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игра гамм двойными нотами в изучаемой тональности;</w:t>
      </w:r>
    </w:p>
    <w:p w:rsidR="003934E1" w:rsidRPr="003934E1" w:rsidRDefault="003934E1" w:rsidP="003934E1">
      <w:pPr>
        <w:widowControl w:val="0"/>
        <w:shd w:val="clear" w:color="auto" w:fill="FFFFFF"/>
        <w:autoSpaceDE w:val="0"/>
        <w:autoSpaceDN w:val="0"/>
        <w:adjustRightInd w:val="0"/>
        <w:spacing w:before="10" w:after="0"/>
        <w:ind w:right="144"/>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тоническое трезвучие изучаемой тональности в гармоническом виде с обращениями;</w:t>
      </w:r>
    </w:p>
    <w:p w:rsidR="003934E1" w:rsidRPr="003934E1" w:rsidRDefault="003934E1" w:rsidP="003934E1">
      <w:pPr>
        <w:widowControl w:val="0"/>
        <w:shd w:val="clear" w:color="auto" w:fill="FFFFFF"/>
        <w:autoSpaceDE w:val="0"/>
        <w:autoSpaceDN w:val="0"/>
        <w:adjustRightInd w:val="0"/>
        <w:spacing w:before="10" w:after="0"/>
        <w:ind w:right="144"/>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хроматическая гамма в диапазоне изучаемой гаммы;</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 xml:space="preserve">           2 этюда  на различные виды техники</w:t>
      </w:r>
      <w:r w:rsidRPr="003934E1">
        <w:rPr>
          <w:rFonts w:ascii="Times New Roman" w:eastAsia="Times New Roman" w:hAnsi="Times New Roman"/>
          <w:color w:val="000000"/>
          <w:spacing w:val="-2"/>
          <w:sz w:val="26"/>
          <w:szCs w:val="26"/>
          <w:lang w:eastAsia="ru-RU"/>
        </w:rPr>
        <w:t>.</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b/>
          <w:bCs/>
          <w:color w:val="000000"/>
          <w:spacing w:val="-3"/>
          <w:sz w:val="26"/>
          <w:szCs w:val="26"/>
          <w:lang w:eastAsia="ru-RU"/>
        </w:rPr>
        <w:t>За учебный год учащийся должен исполнить:</w:t>
      </w:r>
    </w:p>
    <w:tbl>
      <w:tblPr>
        <w:tblW w:w="10092" w:type="dxa"/>
        <w:tblInd w:w="40" w:type="dxa"/>
        <w:tblLayout w:type="fixed"/>
        <w:tblCellMar>
          <w:left w:w="40" w:type="dxa"/>
          <w:right w:w="40" w:type="dxa"/>
        </w:tblCellMar>
        <w:tblLook w:val="0000"/>
      </w:tblPr>
      <w:tblGrid>
        <w:gridCol w:w="5064"/>
        <w:gridCol w:w="5028"/>
      </w:tblGrid>
      <w:tr w:rsidR="003934E1" w:rsidRPr="003934E1" w:rsidTr="003934E1">
        <w:trPr>
          <w:trHeight w:hRule="exact" w:val="621"/>
        </w:trPr>
        <w:tc>
          <w:tcPr>
            <w:tcW w:w="506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3283"/>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1 полугодие</w:t>
            </w:r>
          </w:p>
        </w:tc>
        <w:tc>
          <w:tcPr>
            <w:tcW w:w="5028"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2 полугодие</w:t>
            </w:r>
          </w:p>
        </w:tc>
      </w:tr>
      <w:tr w:rsidR="003934E1" w:rsidRPr="003934E1" w:rsidTr="00871161">
        <w:trPr>
          <w:trHeight w:hRule="exact" w:val="3546"/>
        </w:trPr>
        <w:tc>
          <w:tcPr>
            <w:tcW w:w="506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5"/>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Октябрь    -    технический    зачет    (1 </w:t>
            </w:r>
            <w:r w:rsidRPr="003934E1">
              <w:rPr>
                <w:rFonts w:ascii="Times New Roman" w:eastAsia="Times New Roman" w:hAnsi="Times New Roman"/>
                <w:color w:val="000000"/>
                <w:spacing w:val="-3"/>
                <w:sz w:val="26"/>
                <w:szCs w:val="26"/>
                <w:lang w:eastAsia="ru-RU"/>
              </w:rPr>
              <w:t xml:space="preserve">гамма, 1 этюд или виртуозная пьеса). </w:t>
            </w:r>
            <w:r w:rsidRPr="003934E1">
              <w:rPr>
                <w:rFonts w:ascii="Times New Roman" w:eastAsia="Times New Roman" w:hAnsi="Times New Roman"/>
                <w:color w:val="000000"/>
                <w:spacing w:val="2"/>
                <w:sz w:val="26"/>
                <w:szCs w:val="26"/>
                <w:lang w:eastAsia="ru-RU"/>
              </w:rPr>
              <w:t xml:space="preserve">Декабрь      -      дифференцированное </w:t>
            </w:r>
            <w:r w:rsidRPr="003934E1">
              <w:rPr>
                <w:rFonts w:ascii="Times New Roman" w:eastAsia="Times New Roman" w:hAnsi="Times New Roman"/>
                <w:color w:val="000000"/>
                <w:sz w:val="26"/>
                <w:szCs w:val="26"/>
                <w:lang w:eastAsia="ru-RU"/>
              </w:rPr>
              <w:t xml:space="preserve">прослушивание     части     программы </w:t>
            </w:r>
            <w:r w:rsidRPr="003934E1">
              <w:rPr>
                <w:rFonts w:ascii="Times New Roman" w:eastAsia="Times New Roman" w:hAnsi="Times New Roman"/>
                <w:color w:val="000000"/>
                <w:spacing w:val="-1"/>
                <w:sz w:val="26"/>
                <w:szCs w:val="26"/>
                <w:lang w:eastAsia="ru-RU"/>
              </w:rPr>
              <w:t xml:space="preserve">выпускного экзамена (2 произведения, обязательный     показ     произведения </w:t>
            </w:r>
            <w:r w:rsidRPr="003934E1">
              <w:rPr>
                <w:rFonts w:ascii="Times New Roman" w:eastAsia="Times New Roman" w:hAnsi="Times New Roman"/>
                <w:color w:val="000000"/>
                <w:spacing w:val="-3"/>
                <w:sz w:val="26"/>
                <w:szCs w:val="26"/>
                <w:lang w:eastAsia="ru-RU"/>
              </w:rPr>
              <w:t xml:space="preserve">крупной   формы   и   произведения   на </w:t>
            </w:r>
            <w:r w:rsidRPr="003934E1">
              <w:rPr>
                <w:rFonts w:ascii="Times New Roman" w:eastAsia="Times New Roman" w:hAnsi="Times New Roman"/>
                <w:color w:val="000000"/>
                <w:sz w:val="26"/>
                <w:szCs w:val="26"/>
                <w:lang w:eastAsia="ru-RU"/>
              </w:rPr>
              <w:t xml:space="preserve">выбор    из    программы    выпускного </w:t>
            </w:r>
            <w:r w:rsidRPr="003934E1">
              <w:rPr>
                <w:rFonts w:ascii="Times New Roman" w:eastAsia="Times New Roman" w:hAnsi="Times New Roman"/>
                <w:color w:val="000000"/>
                <w:spacing w:val="-3"/>
                <w:sz w:val="26"/>
                <w:szCs w:val="26"/>
                <w:lang w:eastAsia="ru-RU"/>
              </w:rPr>
              <w:t>экзамена).</w:t>
            </w:r>
          </w:p>
        </w:tc>
        <w:tc>
          <w:tcPr>
            <w:tcW w:w="5028"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19"/>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Март      -      прослушивание      перед </w:t>
            </w:r>
            <w:r w:rsidRPr="003934E1">
              <w:rPr>
                <w:rFonts w:ascii="Times New Roman" w:eastAsia="Times New Roman" w:hAnsi="Times New Roman"/>
                <w:color w:val="000000"/>
                <w:spacing w:val="-1"/>
                <w:sz w:val="26"/>
                <w:szCs w:val="26"/>
                <w:lang w:eastAsia="ru-RU"/>
              </w:rPr>
              <w:t xml:space="preserve">комиссией          оставшихся          двух произведений          из          выпускной программы, не сыгранных в декабре. </w:t>
            </w:r>
            <w:r w:rsidRPr="003934E1">
              <w:rPr>
                <w:rFonts w:ascii="Times New Roman" w:eastAsia="Times New Roman" w:hAnsi="Times New Roman"/>
                <w:color w:val="000000"/>
                <w:spacing w:val="2"/>
                <w:sz w:val="26"/>
                <w:szCs w:val="26"/>
                <w:lang w:eastAsia="ru-RU"/>
              </w:rPr>
              <w:t xml:space="preserve">Май     -     выпускной     экзамен     (4 </w:t>
            </w:r>
            <w:r w:rsidRPr="003934E1">
              <w:rPr>
                <w:rFonts w:ascii="Times New Roman" w:eastAsia="Times New Roman" w:hAnsi="Times New Roman"/>
                <w:color w:val="000000"/>
                <w:spacing w:val="-2"/>
                <w:sz w:val="26"/>
                <w:szCs w:val="26"/>
                <w:lang w:eastAsia="ru-RU"/>
              </w:rPr>
              <w:t xml:space="preserve">разнохарактерных           произведения, </w:t>
            </w:r>
            <w:r w:rsidRPr="003934E1">
              <w:rPr>
                <w:rFonts w:ascii="Times New Roman" w:eastAsia="Times New Roman" w:hAnsi="Times New Roman"/>
                <w:color w:val="000000"/>
                <w:spacing w:val="-1"/>
                <w:sz w:val="26"/>
                <w:szCs w:val="26"/>
                <w:lang w:eastAsia="ru-RU"/>
              </w:rPr>
              <w:t xml:space="preserve">включая       произведение       крупной формы, полифоническое  произведение,     виртуозное     произведение, </w:t>
            </w:r>
            <w:r w:rsidRPr="003934E1">
              <w:rPr>
                <w:rFonts w:ascii="Times New Roman" w:eastAsia="Times New Roman" w:hAnsi="Times New Roman"/>
                <w:color w:val="000000"/>
                <w:spacing w:val="-3"/>
                <w:sz w:val="26"/>
                <w:szCs w:val="26"/>
                <w:lang w:eastAsia="ru-RU"/>
              </w:rPr>
              <w:t>произведение  кантиленного характера).</w:t>
            </w:r>
          </w:p>
        </w:tc>
      </w:tr>
    </w:tbl>
    <w:p w:rsidR="003934E1" w:rsidRPr="003934E1" w:rsidRDefault="003934E1" w:rsidP="003934E1">
      <w:pPr>
        <w:widowControl w:val="0"/>
        <w:shd w:val="clear" w:color="auto" w:fill="FFFFFF"/>
        <w:autoSpaceDE w:val="0"/>
        <w:autoSpaceDN w:val="0"/>
        <w:adjustRightInd w:val="0"/>
        <w:spacing w:before="182" w:after="0"/>
        <w:rPr>
          <w:rFonts w:ascii="Times New Roman" w:eastAsia="Times New Roman" w:hAnsi="Times New Roman"/>
          <w:sz w:val="26"/>
          <w:szCs w:val="26"/>
          <w:lang w:eastAsia="ru-RU"/>
        </w:rPr>
        <w:sectPr w:rsidR="003934E1" w:rsidRPr="003934E1" w:rsidSect="003934E1">
          <w:pgSz w:w="11909" w:h="16834"/>
          <w:pgMar w:top="568" w:right="723" w:bottom="360" w:left="1317" w:header="720" w:footer="720" w:gutter="0"/>
          <w:cols w:space="60"/>
          <w:noEndnote/>
        </w:sectPr>
      </w:pPr>
    </w:p>
    <w:p w:rsidR="003934E1" w:rsidRPr="003934E1" w:rsidRDefault="003934E1" w:rsidP="003934E1">
      <w:pPr>
        <w:widowControl w:val="0"/>
        <w:shd w:val="clear" w:color="auto" w:fill="FFFFFF"/>
        <w:tabs>
          <w:tab w:val="left" w:pos="2977"/>
        </w:tabs>
        <w:autoSpaceDE w:val="0"/>
        <w:autoSpaceDN w:val="0"/>
        <w:adjustRightInd w:val="0"/>
        <w:spacing w:before="341"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lastRenderedPageBreak/>
        <w:t xml:space="preserve">  Примерный репертуарный список итоговой аттестации:</w:t>
      </w:r>
    </w:p>
    <w:p w:rsidR="003934E1" w:rsidRPr="003934E1" w:rsidRDefault="003934E1" w:rsidP="003934E1">
      <w:pPr>
        <w:widowControl w:val="0"/>
        <w:shd w:val="clear" w:color="auto" w:fill="FFFFFF"/>
        <w:tabs>
          <w:tab w:val="left" w:pos="398"/>
        </w:tabs>
        <w:autoSpaceDE w:val="0"/>
        <w:autoSpaceDN w:val="0"/>
        <w:adjustRightInd w:val="0"/>
        <w:spacing w:after="0"/>
        <w:ind w:right="6739"/>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26"/>
          <w:sz w:val="26"/>
          <w:szCs w:val="26"/>
          <w:lang w:eastAsia="ru-RU"/>
        </w:rPr>
        <w:t>1.</w:t>
      </w:r>
      <w:r w:rsidRPr="003934E1">
        <w:rPr>
          <w:rFonts w:ascii="Times New Roman" w:eastAsia="Times New Roman" w:hAnsi="Times New Roman"/>
          <w:color w:val="000000"/>
          <w:sz w:val="26"/>
          <w:szCs w:val="26"/>
          <w:lang w:eastAsia="ru-RU"/>
        </w:rPr>
        <w:tab/>
        <w:t>Милан Л. Павана</w:t>
      </w:r>
    </w:p>
    <w:p w:rsidR="003934E1" w:rsidRPr="003934E1" w:rsidRDefault="003934E1" w:rsidP="003934E1">
      <w:pPr>
        <w:widowControl w:val="0"/>
        <w:shd w:val="clear" w:color="auto" w:fill="FFFFFF"/>
        <w:tabs>
          <w:tab w:val="left" w:pos="398"/>
        </w:tabs>
        <w:autoSpaceDE w:val="0"/>
        <w:autoSpaceDN w:val="0"/>
        <w:adjustRightInd w:val="0"/>
        <w:spacing w:after="0"/>
        <w:ind w:right="6739"/>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   Чимароза Д. Соната</w:t>
      </w:r>
    </w:p>
    <w:p w:rsidR="003934E1" w:rsidRPr="003934E1" w:rsidRDefault="003934E1" w:rsidP="003934E1">
      <w:pPr>
        <w:widowControl w:val="0"/>
        <w:shd w:val="clear" w:color="auto" w:fill="FFFFFF"/>
        <w:tabs>
          <w:tab w:val="left" w:pos="398"/>
        </w:tabs>
        <w:autoSpaceDE w:val="0"/>
        <w:autoSpaceDN w:val="0"/>
        <w:adjustRightInd w:val="0"/>
        <w:spacing w:after="0"/>
        <w:ind w:right="4662"/>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   Вилла- Лобос Э. Прелюдия №4</w:t>
      </w:r>
    </w:p>
    <w:p w:rsidR="003934E1" w:rsidRPr="003934E1" w:rsidRDefault="003934E1" w:rsidP="003934E1">
      <w:pPr>
        <w:widowControl w:val="0"/>
        <w:shd w:val="clear" w:color="auto" w:fill="FFFFFF"/>
        <w:tabs>
          <w:tab w:val="left" w:pos="398"/>
        </w:tabs>
        <w:autoSpaceDE w:val="0"/>
        <w:autoSpaceDN w:val="0"/>
        <w:adjustRightInd w:val="0"/>
        <w:spacing w:after="0"/>
        <w:ind w:right="-15"/>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   Иванов-Крамской А. Вариации на тему романса А. Варламова «На заре ты её не буди»</w:t>
      </w:r>
    </w:p>
    <w:p w:rsidR="003934E1" w:rsidRPr="003934E1" w:rsidRDefault="003934E1" w:rsidP="003934E1">
      <w:pPr>
        <w:widowControl w:val="0"/>
        <w:shd w:val="clear" w:color="auto" w:fill="FFFFFF"/>
        <w:tabs>
          <w:tab w:val="left" w:pos="398"/>
          <w:tab w:val="left" w:pos="4253"/>
        </w:tabs>
        <w:autoSpaceDE w:val="0"/>
        <w:autoSpaceDN w:val="0"/>
        <w:adjustRightInd w:val="0"/>
        <w:spacing w:after="0"/>
        <w:ind w:right="5229"/>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2.Бах И.С. Сарабанда </w:t>
      </w:r>
      <w:r w:rsidRPr="003934E1">
        <w:rPr>
          <w:rFonts w:ascii="Times New Roman" w:eastAsia="Times New Roman" w:hAnsi="Times New Roman"/>
          <w:color w:val="000000"/>
          <w:sz w:val="26"/>
          <w:szCs w:val="26"/>
          <w:lang w:val="en-US" w:eastAsia="ru-RU"/>
        </w:rPr>
        <w:t>h</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moll</w:t>
      </w:r>
    </w:p>
    <w:p w:rsidR="003934E1" w:rsidRPr="003934E1" w:rsidRDefault="003934E1" w:rsidP="003934E1">
      <w:pPr>
        <w:widowControl w:val="0"/>
        <w:shd w:val="clear" w:color="auto" w:fill="FFFFFF"/>
        <w:tabs>
          <w:tab w:val="left" w:pos="398"/>
          <w:tab w:val="left" w:pos="3402"/>
          <w:tab w:val="left" w:pos="3828"/>
        </w:tabs>
        <w:autoSpaceDE w:val="0"/>
        <w:autoSpaceDN w:val="0"/>
        <w:adjustRightInd w:val="0"/>
        <w:spacing w:after="0"/>
        <w:ind w:right="4804"/>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   Альберт Г. Соната </w:t>
      </w:r>
      <w:r w:rsidRPr="003934E1">
        <w:rPr>
          <w:rFonts w:ascii="Times New Roman" w:eastAsia="Times New Roman" w:hAnsi="Times New Roman"/>
          <w:color w:val="000000"/>
          <w:sz w:val="26"/>
          <w:szCs w:val="26"/>
          <w:lang w:val="en-US" w:eastAsia="ru-RU"/>
        </w:rPr>
        <w:t>e</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moll</w:t>
      </w:r>
    </w:p>
    <w:p w:rsidR="003934E1" w:rsidRPr="003934E1" w:rsidRDefault="003934E1" w:rsidP="003934E1">
      <w:pPr>
        <w:widowControl w:val="0"/>
        <w:shd w:val="clear" w:color="auto" w:fill="FFFFFF"/>
        <w:tabs>
          <w:tab w:val="left" w:pos="398"/>
          <w:tab w:val="left" w:pos="7655"/>
        </w:tabs>
        <w:autoSpaceDE w:val="0"/>
        <w:autoSpaceDN w:val="0"/>
        <w:adjustRightInd w:val="0"/>
        <w:spacing w:after="0"/>
        <w:ind w:right="-15"/>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   Иванов-Крамской А. Вариации на тему русской народной песни « Ах, ты, матушка, голова болит»</w:t>
      </w:r>
    </w:p>
    <w:p w:rsidR="003934E1" w:rsidRPr="003934E1" w:rsidRDefault="003934E1" w:rsidP="003934E1">
      <w:pPr>
        <w:widowControl w:val="0"/>
        <w:shd w:val="clear" w:color="auto" w:fill="FFFFFF"/>
        <w:tabs>
          <w:tab w:val="left" w:pos="398"/>
        </w:tabs>
        <w:autoSpaceDE w:val="0"/>
        <w:autoSpaceDN w:val="0"/>
        <w:adjustRightInd w:val="0"/>
        <w:spacing w:after="0"/>
        <w:ind w:right="4095"/>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    Морено-Торроба Ф. Элегия</w:t>
      </w:r>
    </w:p>
    <w:p w:rsidR="003934E1" w:rsidRPr="003934E1" w:rsidRDefault="003934E1" w:rsidP="00FE08D7">
      <w:pPr>
        <w:widowControl w:val="0"/>
        <w:numPr>
          <w:ilvl w:val="0"/>
          <w:numId w:val="108"/>
        </w:numPr>
        <w:shd w:val="clear" w:color="auto" w:fill="FFFFFF"/>
        <w:tabs>
          <w:tab w:val="left" w:pos="398"/>
        </w:tabs>
        <w:autoSpaceDE w:val="0"/>
        <w:autoSpaceDN w:val="0"/>
        <w:adjustRightInd w:val="0"/>
        <w:spacing w:after="0"/>
        <w:ind w:right="2592"/>
        <w:rPr>
          <w:rFonts w:ascii="Times New Roman" w:eastAsia="Times New Roman" w:hAnsi="Times New Roman"/>
          <w:sz w:val="26"/>
          <w:szCs w:val="26"/>
          <w:lang w:eastAsia="ru-RU"/>
        </w:rPr>
      </w:pPr>
      <w:r w:rsidRPr="003934E1">
        <w:rPr>
          <w:rFonts w:ascii="Times New Roman" w:eastAsia="Times New Roman" w:hAnsi="Times New Roman"/>
          <w:color w:val="000000"/>
          <w:spacing w:val="-15"/>
          <w:sz w:val="26"/>
          <w:szCs w:val="26"/>
          <w:lang w:eastAsia="ru-RU"/>
        </w:rPr>
        <w:t xml:space="preserve">Бах И. Куранта А- </w:t>
      </w:r>
      <w:r w:rsidRPr="003934E1">
        <w:rPr>
          <w:rFonts w:ascii="Times New Roman" w:eastAsia="Times New Roman" w:hAnsi="Times New Roman"/>
          <w:color w:val="000000"/>
          <w:spacing w:val="-15"/>
          <w:sz w:val="26"/>
          <w:szCs w:val="26"/>
          <w:lang w:val="en-US" w:eastAsia="ru-RU"/>
        </w:rPr>
        <w:t>dur</w:t>
      </w:r>
    </w:p>
    <w:p w:rsidR="003934E1" w:rsidRPr="003934E1" w:rsidRDefault="003934E1" w:rsidP="003934E1">
      <w:pPr>
        <w:widowControl w:val="0"/>
        <w:shd w:val="clear" w:color="auto" w:fill="FFFFFF"/>
        <w:tabs>
          <w:tab w:val="left" w:pos="398"/>
        </w:tabs>
        <w:autoSpaceDE w:val="0"/>
        <w:autoSpaceDN w:val="0"/>
        <w:adjustRightInd w:val="0"/>
        <w:spacing w:after="0"/>
        <w:ind w:right="2592"/>
        <w:rPr>
          <w:rFonts w:ascii="Times New Roman" w:eastAsia="Times New Roman" w:hAnsi="Times New Roman"/>
          <w:color w:val="000000"/>
          <w:spacing w:val="-15"/>
          <w:sz w:val="26"/>
          <w:szCs w:val="26"/>
          <w:lang w:eastAsia="ru-RU"/>
        </w:rPr>
      </w:pPr>
      <w:r w:rsidRPr="003934E1">
        <w:rPr>
          <w:rFonts w:ascii="Times New Roman" w:eastAsia="Times New Roman" w:hAnsi="Times New Roman"/>
          <w:color w:val="000000"/>
          <w:spacing w:val="-15"/>
          <w:sz w:val="26"/>
          <w:szCs w:val="26"/>
          <w:lang w:eastAsia="ru-RU"/>
        </w:rPr>
        <w:t xml:space="preserve">     Молино Ф. Соната </w:t>
      </w:r>
      <w:r w:rsidRPr="003934E1">
        <w:rPr>
          <w:rFonts w:ascii="Times New Roman" w:eastAsia="Times New Roman" w:hAnsi="Times New Roman"/>
          <w:color w:val="000000"/>
          <w:spacing w:val="-15"/>
          <w:sz w:val="26"/>
          <w:szCs w:val="26"/>
          <w:lang w:val="en-US" w:eastAsia="ru-RU"/>
        </w:rPr>
        <w:t>D</w:t>
      </w:r>
      <w:r w:rsidRPr="003934E1">
        <w:rPr>
          <w:rFonts w:ascii="Times New Roman" w:eastAsia="Times New Roman" w:hAnsi="Times New Roman"/>
          <w:color w:val="000000"/>
          <w:spacing w:val="-15"/>
          <w:sz w:val="26"/>
          <w:szCs w:val="26"/>
          <w:lang w:eastAsia="ru-RU"/>
        </w:rPr>
        <w:t xml:space="preserve">- </w:t>
      </w:r>
      <w:r w:rsidRPr="003934E1">
        <w:rPr>
          <w:rFonts w:ascii="Times New Roman" w:eastAsia="Times New Roman" w:hAnsi="Times New Roman"/>
          <w:color w:val="000000"/>
          <w:spacing w:val="-15"/>
          <w:sz w:val="26"/>
          <w:szCs w:val="26"/>
          <w:lang w:val="en-US" w:eastAsia="ru-RU"/>
        </w:rPr>
        <w:t>dur</w:t>
      </w:r>
    </w:p>
    <w:p w:rsidR="003934E1" w:rsidRPr="003934E1" w:rsidRDefault="003934E1" w:rsidP="003934E1">
      <w:pPr>
        <w:widowControl w:val="0"/>
        <w:shd w:val="clear" w:color="auto" w:fill="FFFFFF"/>
        <w:tabs>
          <w:tab w:val="left" w:pos="398"/>
        </w:tabs>
        <w:autoSpaceDE w:val="0"/>
        <w:autoSpaceDN w:val="0"/>
        <w:adjustRightInd w:val="0"/>
        <w:spacing w:after="0"/>
        <w:ind w:right="2592"/>
        <w:rPr>
          <w:rFonts w:ascii="Times New Roman" w:eastAsia="Times New Roman" w:hAnsi="Times New Roman"/>
          <w:color w:val="000000"/>
          <w:spacing w:val="-15"/>
          <w:sz w:val="26"/>
          <w:szCs w:val="26"/>
          <w:lang w:eastAsia="ru-RU"/>
        </w:rPr>
      </w:pPr>
      <w:r w:rsidRPr="003934E1">
        <w:rPr>
          <w:rFonts w:ascii="Times New Roman" w:eastAsia="Times New Roman" w:hAnsi="Times New Roman"/>
          <w:color w:val="000000"/>
          <w:spacing w:val="-15"/>
          <w:sz w:val="26"/>
          <w:szCs w:val="26"/>
          <w:lang w:eastAsia="ru-RU"/>
        </w:rPr>
        <w:t xml:space="preserve">     Альфонсо Н. Сегидилья</w:t>
      </w:r>
    </w:p>
    <w:p w:rsidR="003934E1" w:rsidRPr="003934E1" w:rsidRDefault="003934E1" w:rsidP="003934E1">
      <w:pPr>
        <w:widowControl w:val="0"/>
        <w:shd w:val="clear" w:color="auto" w:fill="FFFFFF"/>
        <w:tabs>
          <w:tab w:val="left" w:pos="398"/>
        </w:tabs>
        <w:autoSpaceDE w:val="0"/>
        <w:autoSpaceDN w:val="0"/>
        <w:adjustRightInd w:val="0"/>
        <w:spacing w:after="0"/>
        <w:ind w:right="2592"/>
        <w:rPr>
          <w:rFonts w:ascii="Times New Roman" w:eastAsia="Times New Roman" w:hAnsi="Times New Roman"/>
          <w:sz w:val="26"/>
          <w:szCs w:val="26"/>
          <w:lang w:eastAsia="ru-RU"/>
        </w:rPr>
      </w:pPr>
      <w:r w:rsidRPr="003934E1">
        <w:rPr>
          <w:rFonts w:ascii="Times New Roman" w:eastAsia="Times New Roman" w:hAnsi="Times New Roman"/>
          <w:color w:val="000000"/>
          <w:spacing w:val="-15"/>
          <w:sz w:val="26"/>
          <w:szCs w:val="26"/>
          <w:lang w:eastAsia="ru-RU"/>
        </w:rPr>
        <w:t xml:space="preserve">     Рус. нар. песня «Уж, ты, сад», обр. Иванова-Крамского А.</w:t>
      </w:r>
    </w:p>
    <w:p w:rsidR="003934E1" w:rsidRPr="003934E1" w:rsidRDefault="003934E1" w:rsidP="003934E1">
      <w:pPr>
        <w:widowControl w:val="0"/>
        <w:shd w:val="clear" w:color="auto" w:fill="FFFFFF"/>
        <w:tabs>
          <w:tab w:val="left" w:pos="398"/>
        </w:tabs>
        <w:autoSpaceDE w:val="0"/>
        <w:autoSpaceDN w:val="0"/>
        <w:adjustRightInd w:val="0"/>
        <w:spacing w:after="0"/>
        <w:ind w:right="-15"/>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15"/>
          <w:sz w:val="26"/>
          <w:szCs w:val="26"/>
          <w:lang w:eastAsia="ru-RU"/>
        </w:rPr>
        <w:t xml:space="preserve">     </w:t>
      </w:r>
      <w:r w:rsidRPr="003934E1">
        <w:rPr>
          <w:rFonts w:ascii="Times New Roman" w:eastAsia="Times New Roman" w:hAnsi="Times New Roman"/>
          <w:color w:val="000000"/>
          <w:spacing w:val="-1"/>
          <w:sz w:val="26"/>
          <w:szCs w:val="26"/>
          <w:lang w:eastAsia="ru-RU"/>
        </w:rPr>
        <w:t xml:space="preserve">Учащиеся, продолжающие обучение в 9 классе, сдают выпускной экзамен </w:t>
      </w:r>
      <w:r w:rsidRPr="003934E1">
        <w:rPr>
          <w:rFonts w:ascii="Times New Roman" w:eastAsia="Times New Roman" w:hAnsi="Times New Roman"/>
          <w:color w:val="000000"/>
          <w:spacing w:val="-2"/>
          <w:sz w:val="26"/>
          <w:szCs w:val="26"/>
          <w:lang w:eastAsia="ru-RU"/>
        </w:rPr>
        <w:t>в 9 классе.</w:t>
      </w:r>
    </w:p>
    <w:p w:rsidR="003934E1" w:rsidRPr="003934E1" w:rsidRDefault="003934E1" w:rsidP="003934E1">
      <w:pPr>
        <w:widowControl w:val="0"/>
        <w:shd w:val="clear" w:color="auto" w:fill="FFFFFF"/>
        <w:tabs>
          <w:tab w:val="left" w:pos="398"/>
        </w:tabs>
        <w:autoSpaceDE w:val="0"/>
        <w:autoSpaceDN w:val="0"/>
        <w:adjustRightInd w:val="0"/>
        <w:spacing w:after="0"/>
        <w:ind w:right="-15"/>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b/>
          <w:bCs/>
          <w:color w:val="000000"/>
          <w:sz w:val="26"/>
          <w:szCs w:val="26"/>
          <w:lang w:eastAsia="ru-RU"/>
        </w:rPr>
        <w:t>Девятый класс (2, 5 часа в неделю)</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Подготовка профессионально ориентированных учащихся к поступлению </w:t>
      </w:r>
      <w:r w:rsidRPr="003934E1">
        <w:rPr>
          <w:rFonts w:ascii="Times New Roman" w:eastAsia="Times New Roman" w:hAnsi="Times New Roman"/>
          <w:color w:val="000000"/>
          <w:sz w:val="26"/>
          <w:szCs w:val="26"/>
          <w:lang w:eastAsia="ru-RU"/>
        </w:rPr>
        <w:t xml:space="preserve">в средние специальные учебные заведения. В связи с этим перед учеником по </w:t>
      </w:r>
      <w:r w:rsidRPr="003934E1">
        <w:rPr>
          <w:rFonts w:ascii="Times New Roman" w:eastAsia="Times New Roman" w:hAnsi="Times New Roman"/>
          <w:color w:val="000000"/>
          <w:spacing w:val="9"/>
          <w:sz w:val="26"/>
          <w:szCs w:val="26"/>
          <w:lang w:eastAsia="ru-RU"/>
        </w:rPr>
        <w:t xml:space="preserve">всем вопросом музыкального исполнительства ставятся повышенные </w:t>
      </w:r>
      <w:r w:rsidRPr="003934E1">
        <w:rPr>
          <w:rFonts w:ascii="Times New Roman" w:eastAsia="Times New Roman" w:hAnsi="Times New Roman"/>
          <w:color w:val="000000"/>
          <w:spacing w:val="-3"/>
          <w:sz w:val="26"/>
          <w:szCs w:val="26"/>
          <w:lang w:eastAsia="ru-RU"/>
        </w:rPr>
        <w:t>требования:</w:t>
      </w:r>
    </w:p>
    <w:p w:rsidR="003934E1" w:rsidRPr="003934E1" w:rsidRDefault="003934E1" w:rsidP="003934E1">
      <w:pPr>
        <w:widowControl w:val="0"/>
        <w:numPr>
          <w:ilvl w:val="0"/>
          <w:numId w:val="49"/>
        </w:numPr>
        <w:shd w:val="clear" w:color="auto" w:fill="FFFFFF"/>
        <w:tabs>
          <w:tab w:val="left" w:pos="355"/>
        </w:tabs>
        <w:autoSpaceDE w:val="0"/>
        <w:autoSpaceDN w:val="0"/>
        <w:adjustRightInd w:val="0"/>
        <w:spacing w:before="5" w:after="0"/>
        <w:ind w:left="125"/>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2"/>
          <w:sz w:val="26"/>
          <w:szCs w:val="26"/>
          <w:lang w:eastAsia="ru-RU"/>
        </w:rPr>
        <w:t>к работе над техникой в целом;</w:t>
      </w:r>
    </w:p>
    <w:p w:rsidR="003934E1" w:rsidRPr="003934E1" w:rsidRDefault="003934E1" w:rsidP="003934E1">
      <w:pPr>
        <w:widowControl w:val="0"/>
        <w:numPr>
          <w:ilvl w:val="0"/>
          <w:numId w:val="49"/>
        </w:numPr>
        <w:shd w:val="clear" w:color="auto" w:fill="FFFFFF"/>
        <w:tabs>
          <w:tab w:val="left" w:pos="355"/>
        </w:tabs>
        <w:autoSpaceDE w:val="0"/>
        <w:autoSpaceDN w:val="0"/>
        <w:adjustRightInd w:val="0"/>
        <w:spacing w:after="0"/>
        <w:ind w:left="125"/>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к работе над произведением,</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к качеству самостоятельной работы;</w:t>
      </w:r>
    </w:p>
    <w:p w:rsidR="003934E1" w:rsidRPr="003934E1" w:rsidRDefault="003934E1" w:rsidP="003934E1">
      <w:pPr>
        <w:widowControl w:val="0"/>
        <w:shd w:val="clear" w:color="auto" w:fill="FFFFFF"/>
        <w:tabs>
          <w:tab w:val="left" w:pos="355"/>
        </w:tabs>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1"/>
          <w:sz w:val="26"/>
          <w:szCs w:val="26"/>
          <w:lang w:eastAsia="ru-RU"/>
        </w:rPr>
        <w:t>к сформированности музыкального мышления.</w:t>
      </w:r>
    </w:p>
    <w:p w:rsidR="003934E1" w:rsidRPr="003934E1" w:rsidRDefault="003934E1" w:rsidP="003934E1">
      <w:pPr>
        <w:widowControl w:val="0"/>
        <w:shd w:val="clear" w:color="auto" w:fill="FFFFFF"/>
        <w:autoSpaceDE w:val="0"/>
        <w:autoSpaceDN w:val="0"/>
        <w:adjustRightInd w:val="0"/>
        <w:spacing w:before="29" w:after="0"/>
        <w:ind w:right="139"/>
        <w:jc w:val="both"/>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Выбранная для вступительных экзаменов программа обыгрывается на </w:t>
      </w:r>
      <w:r w:rsidRPr="003934E1">
        <w:rPr>
          <w:rFonts w:ascii="Times New Roman" w:eastAsia="Times New Roman" w:hAnsi="Times New Roman"/>
          <w:color w:val="000000"/>
          <w:spacing w:val="-2"/>
          <w:sz w:val="26"/>
          <w:szCs w:val="26"/>
          <w:lang w:eastAsia="ru-RU"/>
        </w:rPr>
        <w:t>концерте класса, отдела, школы, конкурсах.</w:t>
      </w:r>
    </w:p>
    <w:p w:rsidR="00871161" w:rsidRDefault="003934E1" w:rsidP="00871161">
      <w:pPr>
        <w:widowControl w:val="0"/>
        <w:shd w:val="clear" w:color="auto" w:fill="FFFFFF"/>
        <w:autoSpaceDE w:val="0"/>
        <w:autoSpaceDN w:val="0"/>
        <w:adjustRightInd w:val="0"/>
        <w:spacing w:before="24" w:after="0"/>
        <w:ind w:right="13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С целью воспитания в ученике навыков культурно-просветительской </w:t>
      </w:r>
      <w:r w:rsidRPr="003934E1">
        <w:rPr>
          <w:rFonts w:ascii="Times New Roman" w:eastAsia="Times New Roman" w:hAnsi="Times New Roman"/>
          <w:color w:val="000000"/>
          <w:spacing w:val="8"/>
          <w:sz w:val="26"/>
          <w:szCs w:val="26"/>
          <w:lang w:eastAsia="ru-RU"/>
        </w:rPr>
        <w:t xml:space="preserve">деятельности рекомендуется участие учащихся в лекциях-концертах, </w:t>
      </w:r>
      <w:r w:rsidRPr="003934E1">
        <w:rPr>
          <w:rFonts w:ascii="Times New Roman" w:eastAsia="Times New Roman" w:hAnsi="Times New Roman"/>
          <w:color w:val="000000"/>
          <w:sz w:val="26"/>
          <w:szCs w:val="26"/>
          <w:lang w:eastAsia="ru-RU"/>
        </w:rPr>
        <w:t xml:space="preserve">тематических концертах в других учебных заведениях (детских садах, </w:t>
      </w:r>
      <w:r w:rsidRPr="003934E1">
        <w:rPr>
          <w:rFonts w:ascii="Times New Roman" w:eastAsia="Times New Roman" w:hAnsi="Times New Roman"/>
          <w:color w:val="000000"/>
          <w:spacing w:val="-1"/>
          <w:sz w:val="26"/>
          <w:szCs w:val="26"/>
          <w:lang w:eastAsia="ru-RU"/>
        </w:rPr>
        <w:t>общеобразовательных учреждениях и т. д.)</w:t>
      </w:r>
    </w:p>
    <w:p w:rsidR="003934E1" w:rsidRPr="003934E1" w:rsidRDefault="003934E1" w:rsidP="00871161">
      <w:pPr>
        <w:widowControl w:val="0"/>
        <w:shd w:val="clear" w:color="auto" w:fill="FFFFFF"/>
        <w:autoSpaceDE w:val="0"/>
        <w:autoSpaceDN w:val="0"/>
        <w:adjustRightInd w:val="0"/>
        <w:spacing w:before="24" w:after="0"/>
        <w:ind w:right="139"/>
        <w:jc w:val="both"/>
        <w:rPr>
          <w:rFonts w:ascii="Times New Roman" w:eastAsia="Times New Roman" w:hAnsi="Times New Roman"/>
          <w:sz w:val="26"/>
          <w:szCs w:val="26"/>
          <w:lang w:eastAsia="ru-RU"/>
        </w:rPr>
      </w:pPr>
      <w:r w:rsidRPr="003934E1">
        <w:rPr>
          <w:rFonts w:ascii="Times New Roman" w:eastAsia="Times New Roman" w:hAnsi="Times New Roman"/>
          <w:b/>
          <w:bCs/>
          <w:color w:val="000000"/>
          <w:spacing w:val="-2"/>
          <w:sz w:val="26"/>
          <w:szCs w:val="26"/>
          <w:lang w:eastAsia="ru-RU"/>
        </w:rPr>
        <w:t>За учебный год учащийся должен исполнить:</w:t>
      </w:r>
    </w:p>
    <w:tbl>
      <w:tblPr>
        <w:tblW w:w="9868" w:type="dxa"/>
        <w:tblInd w:w="40" w:type="dxa"/>
        <w:tblLayout w:type="fixed"/>
        <w:tblCellMar>
          <w:left w:w="40" w:type="dxa"/>
          <w:right w:w="40" w:type="dxa"/>
        </w:tblCellMar>
        <w:tblLook w:val="0000"/>
      </w:tblPr>
      <w:tblGrid>
        <w:gridCol w:w="4934"/>
        <w:gridCol w:w="4387"/>
        <w:gridCol w:w="547"/>
      </w:tblGrid>
      <w:tr w:rsidR="003934E1" w:rsidRPr="003934E1" w:rsidTr="00871161">
        <w:trPr>
          <w:trHeight w:hRule="exact" w:val="432"/>
        </w:trPr>
        <w:tc>
          <w:tcPr>
            <w:tcW w:w="4934"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387"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47"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871161">
        <w:trPr>
          <w:trHeight w:hRule="exact" w:val="51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1 полугодие</w:t>
            </w:r>
          </w:p>
        </w:tc>
        <w:tc>
          <w:tcPr>
            <w:tcW w:w="4387" w:type="dxa"/>
            <w:tcBorders>
              <w:top w:val="single" w:sz="6" w:space="0" w:color="auto"/>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2 полугодие</w:t>
            </w:r>
          </w:p>
        </w:tc>
        <w:tc>
          <w:tcPr>
            <w:tcW w:w="547" w:type="dxa"/>
            <w:tcBorders>
              <w:top w:val="single" w:sz="6" w:space="0" w:color="auto"/>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871161">
        <w:trPr>
          <w:trHeight w:hRule="exact" w:val="470"/>
        </w:trPr>
        <w:tc>
          <w:tcPr>
            <w:tcW w:w="4934"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Октябрь   -  технический   минимум   в</w:t>
            </w:r>
          </w:p>
        </w:tc>
        <w:tc>
          <w:tcPr>
            <w:tcW w:w="4387" w:type="dxa"/>
            <w:tcBorders>
              <w:top w:val="single" w:sz="6" w:space="0" w:color="auto"/>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Март    -    академический    вечер</w:t>
            </w:r>
          </w:p>
        </w:tc>
        <w:tc>
          <w:tcPr>
            <w:tcW w:w="547" w:type="dxa"/>
            <w:tcBorders>
              <w:top w:val="single" w:sz="6" w:space="0" w:color="auto"/>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43"/>
              <w:jc w:val="right"/>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(2</w:t>
            </w:r>
          </w:p>
        </w:tc>
      </w:tr>
      <w:tr w:rsidR="003934E1" w:rsidRPr="003934E1" w:rsidTr="00871161">
        <w:trPr>
          <w:trHeight w:hRule="exact" w:val="490"/>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виде  контрольного  урока (1   гамма, 1</w:t>
            </w:r>
          </w:p>
        </w:tc>
        <w:tc>
          <w:tcPr>
            <w:tcW w:w="4387"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произведения     из     программы</w:t>
            </w:r>
          </w:p>
        </w:tc>
        <w:tc>
          <w:tcPr>
            <w:tcW w:w="547"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34"/>
              <w:jc w:val="right"/>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-9</w:t>
            </w:r>
          </w:p>
        </w:tc>
      </w:tr>
      <w:tr w:rsidR="003934E1" w:rsidRPr="003934E1" w:rsidTr="00871161">
        <w:trPr>
          <w:trHeight w:hRule="exact" w:val="461"/>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этюд или виртуозная пьеса).</w:t>
            </w:r>
          </w:p>
        </w:tc>
        <w:tc>
          <w:tcPr>
            <w:tcW w:w="4387"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классов,          приготовленных</w:t>
            </w:r>
          </w:p>
        </w:tc>
        <w:tc>
          <w:tcPr>
            <w:tcW w:w="547"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19"/>
              <w:jc w:val="right"/>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на</w:t>
            </w:r>
          </w:p>
        </w:tc>
      </w:tr>
      <w:tr w:rsidR="003934E1" w:rsidRPr="003934E1" w:rsidTr="00871161">
        <w:trPr>
          <w:trHeight w:hRule="exact" w:val="490"/>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Декабрь      -      зачет      (2       новых</w:t>
            </w:r>
          </w:p>
        </w:tc>
        <w:tc>
          <w:tcPr>
            <w:tcW w:w="4387"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выпускной экзамен).</w:t>
            </w:r>
          </w:p>
        </w:tc>
        <w:tc>
          <w:tcPr>
            <w:tcW w:w="547"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871161">
        <w:trPr>
          <w:trHeight w:hRule="exact" w:val="499"/>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произведения).</w:t>
            </w:r>
          </w:p>
        </w:tc>
        <w:tc>
          <w:tcPr>
            <w:tcW w:w="4387"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Май     -     выпускной     экзамен</w:t>
            </w:r>
          </w:p>
        </w:tc>
        <w:tc>
          <w:tcPr>
            <w:tcW w:w="547"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34"/>
              <w:jc w:val="right"/>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(4</w:t>
            </w:r>
          </w:p>
        </w:tc>
      </w:tr>
      <w:tr w:rsidR="003934E1" w:rsidRPr="003934E1" w:rsidTr="00871161">
        <w:trPr>
          <w:trHeight w:hRule="exact" w:val="566"/>
        </w:trPr>
        <w:tc>
          <w:tcPr>
            <w:tcW w:w="4934"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387" w:type="dxa"/>
            <w:tcBorders>
              <w:top w:val="nil"/>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разнохарактерных произведения).</w:t>
            </w:r>
          </w:p>
        </w:tc>
        <w:tc>
          <w:tcPr>
            <w:tcW w:w="547" w:type="dxa"/>
            <w:tcBorders>
              <w:top w:val="nil"/>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3934E1" w:rsidRPr="003934E1" w:rsidRDefault="003934E1" w:rsidP="003934E1">
      <w:pPr>
        <w:widowControl w:val="0"/>
        <w:shd w:val="clear" w:color="auto" w:fill="FFFFFF"/>
        <w:autoSpaceDE w:val="0"/>
        <w:autoSpaceDN w:val="0"/>
        <w:adjustRightInd w:val="0"/>
        <w:spacing w:before="470"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lastRenderedPageBreak/>
        <w:t>Примерный репертуарный список</w:t>
      </w:r>
    </w:p>
    <w:p w:rsidR="003934E1" w:rsidRPr="003934E1" w:rsidRDefault="003934E1" w:rsidP="003934E1">
      <w:pPr>
        <w:widowControl w:val="0"/>
        <w:shd w:val="clear" w:color="auto" w:fill="FFFFFF"/>
        <w:autoSpaceDE w:val="0"/>
        <w:autoSpaceDN w:val="0"/>
        <w:adjustRightInd w:val="0"/>
        <w:spacing w:before="182" w:after="0"/>
        <w:rPr>
          <w:rFonts w:ascii="Times New Roman" w:eastAsia="Times New Roman" w:hAnsi="Times New Roman"/>
          <w:color w:val="000000"/>
          <w:spacing w:val="-4"/>
          <w:sz w:val="26"/>
          <w:szCs w:val="26"/>
          <w:lang w:eastAsia="ru-RU"/>
        </w:rPr>
      </w:pPr>
      <w:r w:rsidRPr="003934E1">
        <w:rPr>
          <w:rFonts w:ascii="Times New Roman" w:eastAsia="Times New Roman" w:hAnsi="Times New Roman"/>
          <w:color w:val="000000"/>
          <w:spacing w:val="-4"/>
          <w:sz w:val="26"/>
          <w:szCs w:val="26"/>
          <w:lang w:eastAsia="ru-RU"/>
        </w:rPr>
        <w:t xml:space="preserve">1.Бах И. Прелюдия </w:t>
      </w:r>
      <w:r w:rsidRPr="003934E1">
        <w:rPr>
          <w:rFonts w:ascii="Times New Roman" w:eastAsia="Times New Roman" w:hAnsi="Times New Roman"/>
          <w:color w:val="000000"/>
          <w:spacing w:val="-4"/>
          <w:sz w:val="26"/>
          <w:szCs w:val="26"/>
          <w:lang w:val="en-US" w:eastAsia="ru-RU"/>
        </w:rPr>
        <w:t>h-moll</w:t>
      </w:r>
    </w:p>
    <w:p w:rsidR="003934E1" w:rsidRPr="003934E1" w:rsidRDefault="003934E1" w:rsidP="003934E1">
      <w:pPr>
        <w:widowControl w:val="0"/>
        <w:shd w:val="clear" w:color="auto" w:fill="FFFFFF"/>
        <w:autoSpaceDE w:val="0"/>
        <w:autoSpaceDN w:val="0"/>
        <w:adjustRightInd w:val="0"/>
        <w:spacing w:before="182"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 xml:space="preserve">  Джулиани М. Сонатина, соч.71, №2, ч.</w:t>
      </w:r>
      <w:r w:rsidRPr="003934E1">
        <w:rPr>
          <w:rFonts w:ascii="Times New Roman" w:eastAsia="Times New Roman" w:hAnsi="Times New Roman"/>
          <w:color w:val="000000"/>
          <w:spacing w:val="-4"/>
          <w:sz w:val="26"/>
          <w:szCs w:val="26"/>
          <w:lang w:val="en-US" w:eastAsia="ru-RU"/>
        </w:rPr>
        <w:t>III</w:t>
      </w:r>
      <w:r w:rsidRPr="003934E1">
        <w:rPr>
          <w:rFonts w:ascii="Times New Roman" w:eastAsia="Times New Roman" w:hAnsi="Times New Roman"/>
          <w:color w:val="000000"/>
          <w:spacing w:val="-4"/>
          <w:sz w:val="26"/>
          <w:szCs w:val="26"/>
          <w:lang w:eastAsia="ru-RU"/>
        </w:rPr>
        <w:t xml:space="preserve"> – </w:t>
      </w:r>
      <w:r w:rsidRPr="003934E1">
        <w:rPr>
          <w:rFonts w:ascii="Times New Roman" w:eastAsia="Times New Roman" w:hAnsi="Times New Roman"/>
          <w:color w:val="000000"/>
          <w:spacing w:val="-4"/>
          <w:sz w:val="26"/>
          <w:szCs w:val="26"/>
          <w:lang w:val="en-US" w:eastAsia="ru-RU"/>
        </w:rPr>
        <w:t>Allegretto</w:t>
      </w:r>
      <w:r w:rsidRPr="003934E1">
        <w:rPr>
          <w:rFonts w:ascii="Times New Roman" w:eastAsia="Times New Roman" w:hAnsi="Times New Roman"/>
          <w:color w:val="000000"/>
          <w:spacing w:val="-4"/>
          <w:sz w:val="26"/>
          <w:szCs w:val="26"/>
          <w:lang w:eastAsia="ru-RU"/>
        </w:rPr>
        <w:t xml:space="preserve"> </w:t>
      </w:r>
      <w:r w:rsidRPr="003934E1">
        <w:rPr>
          <w:rFonts w:ascii="Times New Roman" w:eastAsia="Times New Roman" w:hAnsi="Times New Roman"/>
          <w:color w:val="000000"/>
          <w:spacing w:val="-4"/>
          <w:sz w:val="26"/>
          <w:szCs w:val="26"/>
          <w:lang w:val="en-US" w:eastAsia="ru-RU"/>
        </w:rPr>
        <w:t>con</w:t>
      </w:r>
      <w:r w:rsidRPr="003934E1">
        <w:rPr>
          <w:rFonts w:ascii="Times New Roman" w:eastAsia="Times New Roman" w:hAnsi="Times New Roman"/>
          <w:color w:val="000000"/>
          <w:spacing w:val="-4"/>
          <w:sz w:val="26"/>
          <w:szCs w:val="26"/>
          <w:lang w:eastAsia="ru-RU"/>
        </w:rPr>
        <w:t xml:space="preserve"> </w:t>
      </w:r>
      <w:r w:rsidRPr="003934E1">
        <w:rPr>
          <w:rFonts w:ascii="Times New Roman" w:eastAsia="Times New Roman" w:hAnsi="Times New Roman"/>
          <w:color w:val="000000"/>
          <w:spacing w:val="-4"/>
          <w:sz w:val="26"/>
          <w:szCs w:val="26"/>
          <w:lang w:val="en-US" w:eastAsia="ru-RU"/>
        </w:rPr>
        <w:t>brio</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 Вилла-Лобос Э. Прелюдия </w:t>
      </w:r>
      <w:r w:rsidRPr="003934E1">
        <w:rPr>
          <w:rFonts w:ascii="Times New Roman" w:eastAsia="Times New Roman" w:hAnsi="Times New Roman"/>
          <w:color w:val="000000"/>
          <w:spacing w:val="-1"/>
          <w:sz w:val="26"/>
          <w:szCs w:val="26"/>
          <w:lang w:val="en-US" w:eastAsia="ru-RU"/>
        </w:rPr>
        <w:t>V</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 Рус. нар. песня «Тонкая рябина»,обр. Иванова-Крамского А.</w:t>
      </w:r>
    </w:p>
    <w:p w:rsidR="003934E1" w:rsidRPr="003934E1" w:rsidRDefault="003934E1" w:rsidP="00FE08D7">
      <w:pPr>
        <w:widowControl w:val="0"/>
        <w:numPr>
          <w:ilvl w:val="0"/>
          <w:numId w:val="107"/>
        </w:numPr>
        <w:shd w:val="clear" w:color="auto" w:fill="FFFFFF"/>
        <w:autoSpaceDE w:val="0"/>
        <w:autoSpaceDN w:val="0"/>
        <w:adjustRightInd w:val="0"/>
        <w:spacing w:after="0"/>
        <w:ind w:right="3629"/>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 xml:space="preserve">Дюарт Д. Прелюд </w:t>
      </w:r>
      <w:r w:rsidRPr="003934E1">
        <w:rPr>
          <w:rFonts w:ascii="Times New Roman" w:eastAsia="Times New Roman" w:hAnsi="Times New Roman"/>
          <w:color w:val="000000"/>
          <w:spacing w:val="-15"/>
          <w:sz w:val="26"/>
          <w:szCs w:val="26"/>
          <w:lang w:val="en-US" w:eastAsia="ru-RU"/>
        </w:rPr>
        <w:t xml:space="preserve"> </w:t>
      </w:r>
      <w:r w:rsidRPr="003934E1">
        <w:rPr>
          <w:rFonts w:ascii="Times New Roman" w:eastAsia="Times New Roman" w:hAnsi="Times New Roman"/>
          <w:color w:val="000000"/>
          <w:spacing w:val="-3"/>
          <w:sz w:val="26"/>
          <w:szCs w:val="26"/>
          <w:lang w:eastAsia="ru-RU"/>
        </w:rPr>
        <w:t xml:space="preserve">С- </w:t>
      </w:r>
      <w:r w:rsidRPr="003934E1">
        <w:rPr>
          <w:rFonts w:ascii="Times New Roman" w:eastAsia="Times New Roman" w:hAnsi="Times New Roman"/>
          <w:color w:val="000000"/>
          <w:spacing w:val="-3"/>
          <w:sz w:val="26"/>
          <w:szCs w:val="26"/>
          <w:lang w:val="en-US" w:eastAsia="ru-RU"/>
        </w:rPr>
        <w:t>dur</w:t>
      </w:r>
    </w:p>
    <w:p w:rsidR="003934E1" w:rsidRPr="003934E1" w:rsidRDefault="003934E1" w:rsidP="003934E1">
      <w:pPr>
        <w:widowControl w:val="0"/>
        <w:shd w:val="clear" w:color="auto" w:fill="FFFFFF"/>
        <w:tabs>
          <w:tab w:val="left" w:pos="6096"/>
          <w:tab w:val="left" w:pos="6237"/>
          <w:tab w:val="left" w:pos="7513"/>
          <w:tab w:val="left" w:pos="9624"/>
        </w:tabs>
        <w:autoSpaceDE w:val="0"/>
        <w:autoSpaceDN w:val="0"/>
        <w:adjustRightInd w:val="0"/>
        <w:spacing w:after="0"/>
        <w:ind w:right="-15"/>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 xml:space="preserve">Карулли Ф. Соната С- </w:t>
      </w:r>
      <w:r w:rsidRPr="003934E1">
        <w:rPr>
          <w:rFonts w:ascii="Times New Roman" w:eastAsia="Times New Roman" w:hAnsi="Times New Roman"/>
          <w:color w:val="000000"/>
          <w:spacing w:val="-3"/>
          <w:sz w:val="26"/>
          <w:szCs w:val="26"/>
          <w:lang w:val="en-US" w:eastAsia="ru-RU"/>
        </w:rPr>
        <w:t>dur</w:t>
      </w:r>
      <w:r w:rsidRPr="003934E1">
        <w:rPr>
          <w:rFonts w:ascii="Times New Roman" w:eastAsia="Times New Roman" w:hAnsi="Times New Roman"/>
          <w:color w:val="000000"/>
          <w:spacing w:val="-3"/>
          <w:sz w:val="26"/>
          <w:szCs w:val="26"/>
          <w:lang w:eastAsia="ru-RU"/>
        </w:rPr>
        <w:t xml:space="preserve">, соч. 81, №1, </w:t>
      </w:r>
      <w:r w:rsidRPr="003934E1">
        <w:rPr>
          <w:rFonts w:ascii="Times New Roman" w:eastAsia="Times New Roman" w:hAnsi="Times New Roman"/>
          <w:color w:val="000000"/>
          <w:spacing w:val="-3"/>
          <w:sz w:val="26"/>
          <w:szCs w:val="26"/>
          <w:lang w:val="en-US" w:eastAsia="ru-RU"/>
        </w:rPr>
        <w:t>I</w:t>
      </w:r>
      <w:r w:rsidRPr="003934E1">
        <w:rPr>
          <w:rFonts w:ascii="Times New Roman" w:eastAsia="Times New Roman" w:hAnsi="Times New Roman"/>
          <w:color w:val="000000"/>
          <w:spacing w:val="-3"/>
          <w:sz w:val="26"/>
          <w:szCs w:val="26"/>
          <w:lang w:eastAsia="ru-RU"/>
        </w:rPr>
        <w:t xml:space="preserve"> ч. – </w:t>
      </w:r>
      <w:r w:rsidRPr="003934E1">
        <w:rPr>
          <w:rFonts w:ascii="Times New Roman" w:eastAsia="Times New Roman" w:hAnsi="Times New Roman"/>
          <w:color w:val="000000"/>
          <w:spacing w:val="-3"/>
          <w:sz w:val="26"/>
          <w:szCs w:val="26"/>
          <w:lang w:val="en-US" w:eastAsia="ru-RU"/>
        </w:rPr>
        <w:t>Larghetto</w:t>
      </w:r>
      <w:r w:rsidRPr="003934E1">
        <w:rPr>
          <w:rFonts w:ascii="Times New Roman" w:eastAsia="Times New Roman" w:hAnsi="Times New Roman"/>
          <w:color w:val="000000"/>
          <w:spacing w:val="-3"/>
          <w:sz w:val="26"/>
          <w:szCs w:val="26"/>
          <w:lang w:eastAsia="ru-RU"/>
        </w:rPr>
        <w:t xml:space="preserve">, </w:t>
      </w:r>
      <w:r w:rsidRPr="003934E1">
        <w:rPr>
          <w:rFonts w:ascii="Times New Roman" w:eastAsia="Times New Roman" w:hAnsi="Times New Roman"/>
          <w:color w:val="000000"/>
          <w:spacing w:val="-3"/>
          <w:sz w:val="26"/>
          <w:szCs w:val="26"/>
          <w:lang w:val="en-US" w:eastAsia="ru-RU"/>
        </w:rPr>
        <w:t>II</w:t>
      </w:r>
      <w:r w:rsidRPr="003934E1">
        <w:rPr>
          <w:rFonts w:ascii="Times New Roman" w:eastAsia="Times New Roman" w:hAnsi="Times New Roman"/>
          <w:color w:val="000000"/>
          <w:spacing w:val="-3"/>
          <w:sz w:val="26"/>
          <w:szCs w:val="26"/>
          <w:lang w:eastAsia="ru-RU"/>
        </w:rPr>
        <w:t xml:space="preserve">ч. – </w:t>
      </w:r>
      <w:r w:rsidRPr="003934E1">
        <w:rPr>
          <w:rFonts w:ascii="Times New Roman" w:eastAsia="Times New Roman" w:hAnsi="Times New Roman"/>
          <w:color w:val="000000"/>
          <w:spacing w:val="-3"/>
          <w:sz w:val="26"/>
          <w:szCs w:val="26"/>
          <w:lang w:val="en-US" w:eastAsia="ru-RU"/>
        </w:rPr>
        <w:t>Rondo</w:t>
      </w:r>
      <w:r w:rsidRPr="003934E1">
        <w:rPr>
          <w:rFonts w:ascii="Times New Roman" w:eastAsia="Times New Roman" w:hAnsi="Times New Roman"/>
          <w:color w:val="000000"/>
          <w:spacing w:val="-3"/>
          <w:sz w:val="26"/>
          <w:szCs w:val="26"/>
          <w:lang w:eastAsia="ru-RU"/>
        </w:rPr>
        <w:t xml:space="preserve"> </w:t>
      </w:r>
      <w:r w:rsidRPr="003934E1">
        <w:rPr>
          <w:rFonts w:ascii="Times New Roman" w:eastAsia="Times New Roman" w:hAnsi="Times New Roman"/>
          <w:color w:val="000000"/>
          <w:spacing w:val="-3"/>
          <w:sz w:val="26"/>
          <w:szCs w:val="26"/>
          <w:lang w:val="en-US" w:eastAsia="ru-RU"/>
        </w:rPr>
        <w:t>poco</w:t>
      </w:r>
      <w:r w:rsidRPr="003934E1">
        <w:rPr>
          <w:rFonts w:ascii="Times New Roman" w:eastAsia="Times New Roman" w:hAnsi="Times New Roman"/>
          <w:color w:val="000000"/>
          <w:spacing w:val="-3"/>
          <w:sz w:val="26"/>
          <w:szCs w:val="26"/>
          <w:lang w:eastAsia="ru-RU"/>
        </w:rPr>
        <w:t xml:space="preserve"> </w:t>
      </w:r>
      <w:r w:rsidRPr="003934E1">
        <w:rPr>
          <w:rFonts w:ascii="Times New Roman" w:eastAsia="Times New Roman" w:hAnsi="Times New Roman"/>
          <w:color w:val="000000"/>
          <w:spacing w:val="-3"/>
          <w:sz w:val="26"/>
          <w:szCs w:val="26"/>
          <w:lang w:val="en-US" w:eastAsia="ru-RU"/>
        </w:rPr>
        <w:t>allegretto</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  Виньяс Х. «Грёзы»</w:t>
      </w:r>
    </w:p>
    <w:p w:rsidR="003934E1" w:rsidRPr="003934E1" w:rsidRDefault="003934E1" w:rsidP="003934E1">
      <w:pPr>
        <w:widowControl w:val="0"/>
        <w:shd w:val="clear" w:color="auto" w:fill="FFFFFF"/>
        <w:autoSpaceDE w:val="0"/>
        <w:autoSpaceDN w:val="0"/>
        <w:adjustRightInd w:val="0"/>
        <w:spacing w:before="14"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  Рус.нар.песня «Пряха», обр. Высотского А.</w:t>
      </w:r>
    </w:p>
    <w:p w:rsidR="003934E1" w:rsidRPr="003934E1" w:rsidRDefault="003934E1" w:rsidP="003934E1">
      <w:pPr>
        <w:widowControl w:val="0"/>
        <w:shd w:val="clear" w:color="auto" w:fill="FFFFFF"/>
        <w:autoSpaceDE w:val="0"/>
        <w:autoSpaceDN w:val="0"/>
        <w:adjustRightInd w:val="0"/>
        <w:spacing w:before="485" w:after="0"/>
        <w:ind w:right="5184"/>
        <w:rPr>
          <w:rFonts w:ascii="Times New Roman" w:eastAsia="Times New Roman" w:hAnsi="Times New Roman"/>
          <w:sz w:val="26"/>
          <w:szCs w:val="26"/>
          <w:lang w:eastAsia="ru-RU"/>
        </w:rPr>
      </w:pPr>
      <w:r w:rsidRPr="003934E1">
        <w:rPr>
          <w:rFonts w:ascii="Times New Roman" w:eastAsia="Times New Roman" w:hAnsi="Times New Roman"/>
          <w:b/>
          <w:bCs/>
          <w:color w:val="000000"/>
          <w:spacing w:val="-4"/>
          <w:sz w:val="26"/>
          <w:szCs w:val="26"/>
          <w:lang w:eastAsia="ru-RU"/>
        </w:rPr>
        <w:t xml:space="preserve">Годовые требования по классам </w:t>
      </w:r>
      <w:r w:rsidRPr="003934E1">
        <w:rPr>
          <w:rFonts w:ascii="Times New Roman" w:eastAsia="Times New Roman" w:hAnsi="Times New Roman"/>
          <w:b/>
          <w:bCs/>
          <w:color w:val="000000"/>
          <w:spacing w:val="-1"/>
          <w:sz w:val="26"/>
          <w:szCs w:val="26"/>
          <w:lang w:eastAsia="ru-RU"/>
        </w:rPr>
        <w:t xml:space="preserve">Срок обучения </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b/>
          <w:bCs/>
          <w:color w:val="000000"/>
          <w:spacing w:val="-1"/>
          <w:sz w:val="26"/>
          <w:szCs w:val="26"/>
          <w:lang w:eastAsia="ru-RU"/>
        </w:rPr>
        <w:t>6 лет</w:t>
      </w:r>
    </w:p>
    <w:p w:rsidR="003934E1" w:rsidRPr="003934E1" w:rsidRDefault="003934E1" w:rsidP="003934E1">
      <w:pPr>
        <w:widowControl w:val="0"/>
        <w:shd w:val="clear" w:color="auto" w:fill="FFFFFF"/>
        <w:tabs>
          <w:tab w:val="left" w:pos="0"/>
          <w:tab w:val="left" w:pos="2438"/>
        </w:tabs>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Требования по</w:t>
      </w:r>
      <w:r w:rsidRPr="003934E1">
        <w:rPr>
          <w:rFonts w:ascii="Times New Roman" w:eastAsia="Times New Roman" w:hAnsi="Times New Roman"/>
          <w:color w:val="000000"/>
          <w:sz w:val="26"/>
          <w:szCs w:val="26"/>
          <w:lang w:eastAsia="ru-RU"/>
        </w:rPr>
        <w:tab/>
        <w:t>специа</w:t>
      </w:r>
      <w:r w:rsidRPr="003934E1">
        <w:rPr>
          <w:rFonts w:ascii="Times New Roman" w:eastAsia="Times New Roman" w:hAnsi="Times New Roman"/>
          <w:color w:val="000000"/>
          <w:spacing w:val="18"/>
          <w:sz w:val="26"/>
          <w:szCs w:val="26"/>
          <w:lang w:eastAsia="ru-RU"/>
        </w:rPr>
        <w:t>льности для обучающихся на шестиструнной гитаре сроком 5 лет те</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color w:val="000000"/>
          <w:spacing w:val="-2"/>
          <w:sz w:val="26"/>
          <w:szCs w:val="26"/>
          <w:lang w:eastAsia="ru-RU"/>
        </w:rPr>
        <w:t xml:space="preserve">же, что и при 8-летнем обучении, но в несколько сжатой форме. Условно говоря, </w:t>
      </w:r>
      <w:r w:rsidRPr="003934E1">
        <w:rPr>
          <w:rFonts w:ascii="Times New Roman" w:eastAsia="Times New Roman" w:hAnsi="Times New Roman"/>
          <w:color w:val="000000"/>
          <w:spacing w:val="-1"/>
          <w:sz w:val="26"/>
          <w:szCs w:val="26"/>
          <w:lang w:eastAsia="ru-RU"/>
        </w:rPr>
        <w:t>все темы изучаются в меньшем объеме часов.</w:t>
      </w:r>
    </w:p>
    <w:p w:rsidR="003934E1" w:rsidRPr="003934E1" w:rsidRDefault="003934E1" w:rsidP="003934E1">
      <w:pPr>
        <w:widowControl w:val="0"/>
        <w:shd w:val="clear" w:color="auto" w:fill="FFFFFF"/>
        <w:autoSpaceDE w:val="0"/>
        <w:autoSpaceDN w:val="0"/>
        <w:adjustRightInd w:val="0"/>
        <w:spacing w:before="38" w:after="0"/>
        <w:ind w:right="1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9"/>
          <w:sz w:val="26"/>
          <w:szCs w:val="26"/>
          <w:lang w:eastAsia="ru-RU"/>
        </w:rPr>
        <w:t xml:space="preserve">Репертуар должен во всех классах включать разнохарактерные </w:t>
      </w:r>
      <w:r w:rsidRPr="003934E1">
        <w:rPr>
          <w:rFonts w:ascii="Times New Roman" w:eastAsia="Times New Roman" w:hAnsi="Times New Roman"/>
          <w:color w:val="000000"/>
          <w:sz w:val="26"/>
          <w:szCs w:val="26"/>
          <w:lang w:eastAsia="ru-RU"/>
        </w:rPr>
        <w:t xml:space="preserve">произведения различных стилей, жанров, но он может быть немного легче  (в </w:t>
      </w:r>
      <w:r w:rsidRPr="003934E1">
        <w:rPr>
          <w:rFonts w:ascii="Times New Roman" w:eastAsia="Times New Roman" w:hAnsi="Times New Roman"/>
          <w:color w:val="000000"/>
          <w:spacing w:val="-1"/>
          <w:sz w:val="26"/>
          <w:szCs w:val="26"/>
          <w:lang w:eastAsia="ru-RU"/>
        </w:rPr>
        <w:t xml:space="preserve">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w:t>
      </w:r>
      <w:r w:rsidRPr="003934E1">
        <w:rPr>
          <w:rFonts w:ascii="Times New Roman" w:eastAsia="Times New Roman" w:hAnsi="Times New Roman"/>
          <w:color w:val="000000"/>
          <w:spacing w:val="-3"/>
          <w:sz w:val="26"/>
          <w:szCs w:val="26"/>
          <w:lang w:eastAsia="ru-RU"/>
        </w:rPr>
        <w:t>заведение.</w:t>
      </w:r>
    </w:p>
    <w:p w:rsidR="003934E1" w:rsidRPr="003934E1" w:rsidRDefault="003934E1" w:rsidP="003934E1">
      <w:pPr>
        <w:widowControl w:val="0"/>
        <w:shd w:val="clear" w:color="auto" w:fill="FFFFFF"/>
        <w:autoSpaceDE w:val="0"/>
        <w:autoSpaceDN w:val="0"/>
        <w:adjustRightInd w:val="0"/>
        <w:spacing w:before="163"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 xml:space="preserve"> Первый класс (2 часа в неделю)</w:t>
      </w:r>
    </w:p>
    <w:p w:rsidR="003934E1" w:rsidRPr="003934E1" w:rsidRDefault="003934E1" w:rsidP="003934E1">
      <w:pPr>
        <w:widowControl w:val="0"/>
        <w:shd w:val="clear" w:color="auto" w:fill="FFFFFF"/>
        <w:autoSpaceDE w:val="0"/>
        <w:autoSpaceDN w:val="0"/>
        <w:adjustRightInd w:val="0"/>
        <w:spacing w:before="48"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1"/>
          <w:sz w:val="26"/>
          <w:szCs w:val="26"/>
          <w:lang w:eastAsia="ru-RU"/>
        </w:rPr>
        <w:t xml:space="preserve">Введение. Освоение музыкальной грамоты (изучение нот, музыкальных </w:t>
      </w:r>
      <w:r w:rsidRPr="003934E1">
        <w:rPr>
          <w:rFonts w:ascii="Times New Roman" w:eastAsia="Times New Roman" w:hAnsi="Times New Roman"/>
          <w:color w:val="000000"/>
          <w:spacing w:val="14"/>
          <w:sz w:val="26"/>
          <w:szCs w:val="26"/>
          <w:lang w:eastAsia="ru-RU"/>
        </w:rPr>
        <w:t xml:space="preserve">терминов). Освоение и развитие первоначальных навыков игры на </w:t>
      </w:r>
      <w:r w:rsidRPr="003934E1">
        <w:rPr>
          <w:rFonts w:ascii="Times New Roman" w:eastAsia="Times New Roman" w:hAnsi="Times New Roman"/>
          <w:color w:val="000000"/>
          <w:sz w:val="26"/>
          <w:szCs w:val="26"/>
          <w:lang w:eastAsia="ru-RU"/>
        </w:rPr>
        <w:t>шестиструнной гитаре: посадка, постановка игрового аппарата; аппликатурные обозначения;</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z w:val="26"/>
          <w:szCs w:val="26"/>
          <w:lang w:eastAsia="ru-RU"/>
        </w:rPr>
        <w:t xml:space="preserve"> освоение приёмов  звукоизвлечения –tirando, </w:t>
      </w:r>
      <w:r w:rsidRPr="003934E1">
        <w:rPr>
          <w:rFonts w:ascii="Times New Roman" w:eastAsia="Times New Roman" w:hAnsi="Times New Roman"/>
          <w:color w:val="000000"/>
          <w:sz w:val="26"/>
          <w:szCs w:val="26"/>
          <w:lang w:val="en-US" w:eastAsia="ru-RU"/>
        </w:rPr>
        <w:t>apoyando</w:t>
      </w:r>
      <w:r w:rsidRPr="003934E1">
        <w:rPr>
          <w:rFonts w:ascii="Times New Roman" w:eastAsia="Times New Roman" w:hAnsi="Times New Roman"/>
          <w:color w:val="000000"/>
          <w:sz w:val="26"/>
          <w:szCs w:val="26"/>
          <w:lang w:eastAsia="ru-RU"/>
        </w:rPr>
        <w:t xml:space="preserve">. </w:t>
      </w:r>
      <w:r w:rsidRPr="003934E1">
        <w:rPr>
          <w:rFonts w:ascii="Times New Roman" w:eastAsia="Times New Roman" w:hAnsi="Times New Roman"/>
          <w:color w:val="000000"/>
          <w:spacing w:val="-1"/>
          <w:sz w:val="26"/>
          <w:szCs w:val="26"/>
          <w:lang w:eastAsia="ru-RU"/>
        </w:rPr>
        <w:t xml:space="preserve"> Освоение исполнения двойных нот, аккордов, восходящее и нисходящее легато. Знакомство с основой динамики - форте, пиано. </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z w:val="26"/>
          <w:szCs w:val="26"/>
          <w:lang w:eastAsia="ru-RU"/>
        </w:rPr>
        <w:t xml:space="preserve"> В течение 1 года обучения ученик должен пройти:</w:t>
      </w:r>
    </w:p>
    <w:p w:rsidR="003934E1" w:rsidRPr="003934E1" w:rsidRDefault="003934E1" w:rsidP="003934E1">
      <w:pPr>
        <w:widowControl w:val="0"/>
        <w:shd w:val="clear" w:color="auto" w:fill="FFFFFF"/>
        <w:autoSpaceDE w:val="0"/>
        <w:autoSpaceDN w:val="0"/>
        <w:adjustRightInd w:val="0"/>
        <w:spacing w:before="24"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6"/>
          <w:sz w:val="26"/>
          <w:szCs w:val="26"/>
          <w:lang w:eastAsia="ru-RU"/>
        </w:rPr>
        <w:t xml:space="preserve">упражнения, направленные на освоение различных ритмических </w:t>
      </w:r>
      <w:r w:rsidRPr="003934E1">
        <w:rPr>
          <w:rFonts w:ascii="Times New Roman" w:eastAsia="Times New Roman" w:hAnsi="Times New Roman"/>
          <w:color w:val="000000"/>
          <w:sz w:val="26"/>
          <w:szCs w:val="26"/>
          <w:lang w:eastAsia="ru-RU"/>
        </w:rPr>
        <w:t xml:space="preserve">группировок, на укрепление конкретного пальца, динамические упражнения; </w:t>
      </w:r>
      <w:r w:rsidRPr="003934E1">
        <w:rPr>
          <w:rFonts w:ascii="Times New Roman" w:eastAsia="Times New Roman" w:hAnsi="Times New Roman"/>
          <w:color w:val="000000"/>
          <w:spacing w:val="2"/>
          <w:sz w:val="26"/>
          <w:szCs w:val="26"/>
          <w:lang w:eastAsia="ru-RU"/>
        </w:rPr>
        <w:t>хроматические, хроматические с открытой струной.</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2"/>
          <w:sz w:val="26"/>
          <w:szCs w:val="26"/>
          <w:lang w:eastAsia="ru-RU"/>
        </w:rPr>
        <w:t>Упражнения, направленные на развитие координации рук.</w:t>
      </w:r>
    </w:p>
    <w:p w:rsidR="003934E1" w:rsidRPr="003934E1" w:rsidRDefault="003934E1" w:rsidP="003934E1">
      <w:pPr>
        <w:widowControl w:val="0"/>
        <w:shd w:val="clear" w:color="auto" w:fill="FFFFFF"/>
        <w:autoSpaceDE w:val="0"/>
        <w:autoSpaceDN w:val="0"/>
        <w:adjustRightInd w:val="0"/>
        <w:spacing w:before="24"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2"/>
          <w:sz w:val="26"/>
          <w:szCs w:val="26"/>
          <w:lang w:eastAsia="ru-RU"/>
        </w:rPr>
        <w:t xml:space="preserve">Игра однооктавных мажорных гамм в </w:t>
      </w:r>
      <w:r w:rsidRPr="003934E1">
        <w:rPr>
          <w:rFonts w:ascii="Times New Roman" w:eastAsia="Times New Roman" w:hAnsi="Times New Roman"/>
          <w:color w:val="000000"/>
          <w:spacing w:val="2"/>
          <w:sz w:val="26"/>
          <w:szCs w:val="26"/>
          <w:lang w:val="en-US" w:eastAsia="ru-RU"/>
        </w:rPr>
        <w:t>I</w:t>
      </w:r>
      <w:r w:rsidRPr="003934E1">
        <w:rPr>
          <w:rFonts w:ascii="Times New Roman" w:eastAsia="Times New Roman" w:hAnsi="Times New Roman"/>
          <w:color w:val="000000"/>
          <w:spacing w:val="2"/>
          <w:sz w:val="26"/>
          <w:szCs w:val="26"/>
          <w:lang w:eastAsia="ru-RU"/>
        </w:rPr>
        <w:t xml:space="preserve"> позиции (аппликатура с открытыми струнами) – </w:t>
      </w:r>
      <w:r w:rsidRPr="003934E1">
        <w:rPr>
          <w:rFonts w:ascii="Times New Roman" w:eastAsia="Times New Roman" w:hAnsi="Times New Roman"/>
          <w:color w:val="000000"/>
          <w:spacing w:val="2"/>
          <w:sz w:val="26"/>
          <w:szCs w:val="26"/>
          <w:lang w:val="en-US" w:eastAsia="ru-RU"/>
        </w:rPr>
        <w:t>C</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dur</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G</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dur</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F</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dur</w:t>
      </w:r>
      <w:r w:rsidRPr="003934E1">
        <w:rPr>
          <w:rFonts w:ascii="Times New Roman" w:eastAsia="Times New Roman" w:hAnsi="Times New Roman"/>
          <w:color w:val="000000"/>
          <w:spacing w:val="2"/>
          <w:sz w:val="26"/>
          <w:szCs w:val="26"/>
          <w:lang w:eastAsia="ru-RU"/>
        </w:rPr>
        <w:t>; мажорное (тоническое) трезвучие в мелодическом изложении в диапазоне изучаемой мажорной гаммы; хроматическая гамма в диапазоне изучаемой мажорной гаммы. В индивидуальном порядке возможно дальнейшее продвижение учащегося по мажорным тональностям. Штрихи в гаммах: четвертями; по 2 удара на звук; по 3 удара на звук; большим пальцем; пунктиром. Игра  каденций.</w:t>
      </w:r>
    </w:p>
    <w:p w:rsidR="003934E1" w:rsidRPr="003934E1" w:rsidRDefault="003934E1" w:rsidP="003934E1">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4-8 маленьких  этюдов-упражнений ;</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lastRenderedPageBreak/>
        <w:t>6-10 пьес различного характера.</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Чтение нот с листа. Игра в ансамбле с педагогом. Подбор по слуху.</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Примерный репертуарный список зачета в конце первого полугодия</w:t>
      </w:r>
    </w:p>
    <w:p w:rsidR="003934E1" w:rsidRPr="003934E1" w:rsidRDefault="003934E1" w:rsidP="003934E1">
      <w:pPr>
        <w:widowControl w:val="0"/>
        <w:shd w:val="clear" w:color="auto" w:fill="FFFFFF"/>
        <w:autoSpaceDE w:val="0"/>
        <w:autoSpaceDN w:val="0"/>
        <w:adjustRightInd w:val="0"/>
        <w:spacing w:after="0"/>
        <w:ind w:right="1544"/>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1.</w:t>
      </w:r>
      <w:r w:rsidRPr="003934E1">
        <w:rPr>
          <w:rFonts w:ascii="Times New Roman" w:eastAsia="Times New Roman" w:hAnsi="Times New Roman"/>
          <w:color w:val="000000"/>
          <w:spacing w:val="-1"/>
          <w:sz w:val="26"/>
          <w:szCs w:val="26"/>
          <w:lang w:eastAsia="ru-RU"/>
        </w:rPr>
        <w:tab/>
        <w:t>Русская народная песня «Как под горкой, под горой»</w:t>
      </w:r>
    </w:p>
    <w:p w:rsidR="003934E1" w:rsidRPr="003934E1" w:rsidRDefault="003934E1" w:rsidP="003934E1">
      <w:pPr>
        <w:widowControl w:val="0"/>
        <w:shd w:val="clear" w:color="auto" w:fill="FFFFFF"/>
        <w:autoSpaceDE w:val="0"/>
        <w:autoSpaceDN w:val="0"/>
        <w:adjustRightInd w:val="0"/>
        <w:spacing w:after="0"/>
        <w:ind w:right="4838"/>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Метлов Н., В.Калинин «Паук и мухи»</w:t>
      </w:r>
    </w:p>
    <w:p w:rsidR="003934E1" w:rsidRPr="003934E1" w:rsidRDefault="003934E1" w:rsidP="003934E1">
      <w:pPr>
        <w:widowControl w:val="0"/>
        <w:shd w:val="clear" w:color="auto" w:fill="FFFFFF"/>
        <w:autoSpaceDE w:val="0"/>
        <w:autoSpaceDN w:val="0"/>
        <w:adjustRightInd w:val="0"/>
        <w:spacing w:after="0"/>
        <w:ind w:right="4838"/>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Иванова Л. «Одинокий  путник»</w:t>
      </w:r>
    </w:p>
    <w:p w:rsidR="003934E1" w:rsidRPr="003934E1" w:rsidRDefault="003934E1" w:rsidP="003934E1">
      <w:pPr>
        <w:widowControl w:val="0"/>
        <w:shd w:val="clear" w:color="auto" w:fill="FFFFFF"/>
        <w:autoSpaceDE w:val="0"/>
        <w:autoSpaceDN w:val="0"/>
        <w:adjustRightInd w:val="0"/>
        <w:spacing w:after="0"/>
        <w:ind w:right="1969"/>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2.</w:t>
      </w:r>
      <w:r w:rsidRPr="003934E1">
        <w:rPr>
          <w:rFonts w:ascii="Times New Roman" w:eastAsia="Times New Roman" w:hAnsi="Times New Roman"/>
          <w:color w:val="000000"/>
          <w:spacing w:val="-1"/>
          <w:sz w:val="26"/>
          <w:szCs w:val="26"/>
          <w:lang w:eastAsia="ru-RU"/>
        </w:rPr>
        <w:tab/>
        <w:t>Русская народная песня   «Во саду ли, в огороде»</w:t>
      </w:r>
      <w:r w:rsidRPr="003934E1">
        <w:rPr>
          <w:rFonts w:ascii="Times New Roman" w:eastAsia="Times New Roman" w:hAnsi="Times New Roman"/>
          <w:color w:val="000000"/>
          <w:spacing w:val="-1"/>
          <w:sz w:val="26"/>
          <w:szCs w:val="26"/>
          <w:lang w:eastAsia="ru-RU"/>
        </w:rPr>
        <w:br/>
        <w:t>Чешская нар. песня «Аннушка»</w:t>
      </w:r>
    </w:p>
    <w:p w:rsidR="003934E1" w:rsidRPr="003934E1" w:rsidRDefault="003934E1" w:rsidP="003934E1">
      <w:pPr>
        <w:widowControl w:val="0"/>
        <w:shd w:val="clear" w:color="auto" w:fill="FFFFFF"/>
        <w:autoSpaceDE w:val="0"/>
        <w:autoSpaceDN w:val="0"/>
        <w:adjustRightInd w:val="0"/>
        <w:spacing w:after="0"/>
        <w:ind w:right="4838"/>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Каркасси М. «Полька»</w:t>
      </w:r>
    </w:p>
    <w:p w:rsidR="003934E1" w:rsidRPr="003934E1" w:rsidRDefault="003934E1" w:rsidP="00FE08D7">
      <w:pPr>
        <w:widowControl w:val="0"/>
        <w:numPr>
          <w:ilvl w:val="0"/>
          <w:numId w:val="107"/>
        </w:numPr>
        <w:shd w:val="clear" w:color="auto" w:fill="FFFFFF"/>
        <w:autoSpaceDE w:val="0"/>
        <w:autoSpaceDN w:val="0"/>
        <w:adjustRightInd w:val="0"/>
        <w:spacing w:after="0"/>
        <w:ind w:right="4838"/>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Иванов-Крамской А.  Прелюдия</w:t>
      </w:r>
    </w:p>
    <w:p w:rsidR="003934E1" w:rsidRPr="003934E1" w:rsidRDefault="003934E1" w:rsidP="003934E1">
      <w:pPr>
        <w:widowControl w:val="0"/>
        <w:shd w:val="clear" w:color="auto" w:fill="FFFFFF"/>
        <w:autoSpaceDE w:val="0"/>
        <w:autoSpaceDN w:val="0"/>
        <w:adjustRightInd w:val="0"/>
        <w:spacing w:after="0"/>
        <w:ind w:right="4838"/>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Каркасси М.  Вальс   </w:t>
      </w:r>
      <w:r w:rsidRPr="003934E1">
        <w:rPr>
          <w:rFonts w:ascii="Times New Roman" w:eastAsia="Times New Roman" w:hAnsi="Times New Roman"/>
          <w:color w:val="000000"/>
          <w:spacing w:val="-1"/>
          <w:sz w:val="26"/>
          <w:szCs w:val="26"/>
          <w:lang w:val="en-US" w:eastAsia="ru-RU"/>
        </w:rPr>
        <w:t>C</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dur</w:t>
      </w:r>
    </w:p>
    <w:p w:rsidR="003934E1" w:rsidRPr="003934E1" w:rsidRDefault="003934E1" w:rsidP="003934E1">
      <w:pPr>
        <w:widowControl w:val="0"/>
        <w:shd w:val="clear" w:color="auto" w:fill="FFFFFF"/>
        <w:tabs>
          <w:tab w:val="left" w:pos="6804"/>
        </w:tabs>
        <w:autoSpaceDE w:val="0"/>
        <w:autoSpaceDN w:val="0"/>
        <w:adjustRightInd w:val="0"/>
        <w:spacing w:after="0"/>
        <w:ind w:right="2961"/>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Укр.нар.песня  «Ой, ты, дивчина зарученная»</w:t>
      </w:r>
    </w:p>
    <w:p w:rsidR="003934E1" w:rsidRPr="003934E1" w:rsidRDefault="003934E1" w:rsidP="003934E1">
      <w:pPr>
        <w:widowControl w:val="0"/>
        <w:shd w:val="clear" w:color="auto" w:fill="FFFFFF"/>
        <w:tabs>
          <w:tab w:val="left" w:pos="7088"/>
          <w:tab w:val="left" w:pos="7655"/>
          <w:tab w:val="left" w:pos="8647"/>
        </w:tabs>
        <w:autoSpaceDE w:val="0"/>
        <w:autoSpaceDN w:val="0"/>
        <w:adjustRightInd w:val="0"/>
        <w:spacing w:after="0"/>
        <w:ind w:right="689"/>
        <w:rPr>
          <w:rFonts w:ascii="Times New Roman" w:eastAsia="Times New Roman" w:hAnsi="Times New Roman"/>
          <w:color w:val="000000"/>
          <w:spacing w:val="-1"/>
          <w:sz w:val="26"/>
          <w:szCs w:val="26"/>
          <w:lang w:eastAsia="ru-RU"/>
        </w:rPr>
      </w:pPr>
      <w:r w:rsidRPr="003934E1">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26"/>
          <w:sz w:val="26"/>
          <w:szCs w:val="26"/>
          <w:lang w:eastAsia="ru-RU"/>
        </w:rPr>
        <w:t>1.</w:t>
      </w:r>
      <w:r w:rsidRPr="003934E1">
        <w:rPr>
          <w:rFonts w:ascii="Times New Roman" w:eastAsia="Times New Roman" w:hAnsi="Times New Roman"/>
          <w:color w:val="000000"/>
          <w:sz w:val="26"/>
          <w:szCs w:val="26"/>
          <w:lang w:eastAsia="ru-RU"/>
        </w:rPr>
        <w:tab/>
        <w:t>Али А. Простая песенка</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   Иванова Л. «Медведь»</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   Джулиани М. Экосез</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2.</w:t>
      </w:r>
      <w:r w:rsidRPr="003934E1">
        <w:rPr>
          <w:rFonts w:ascii="Times New Roman" w:eastAsia="Times New Roman" w:hAnsi="Times New Roman"/>
          <w:color w:val="000000"/>
          <w:sz w:val="26"/>
          <w:szCs w:val="26"/>
          <w:lang w:eastAsia="ru-RU"/>
        </w:rPr>
        <w:tab/>
        <w:t xml:space="preserve">Сор Ф. Анданте  </w:t>
      </w:r>
      <w:r w:rsidRPr="003934E1">
        <w:rPr>
          <w:rFonts w:ascii="Times New Roman" w:eastAsia="Times New Roman" w:hAnsi="Times New Roman"/>
          <w:color w:val="000000"/>
          <w:sz w:val="26"/>
          <w:szCs w:val="26"/>
          <w:lang w:val="en-US" w:eastAsia="ru-RU"/>
        </w:rPr>
        <w:t>C</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dur</w:t>
      </w:r>
      <w:r w:rsidRPr="003934E1">
        <w:rPr>
          <w:rFonts w:ascii="Times New Roman" w:eastAsia="Times New Roman" w:hAnsi="Times New Roman"/>
          <w:color w:val="000000"/>
          <w:sz w:val="26"/>
          <w:szCs w:val="26"/>
          <w:lang w:eastAsia="ru-RU"/>
        </w:rPr>
        <w:br/>
        <w:t xml:space="preserve">    Рехин И.  Песнь  Орфея</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    Иванова Л. Вальс  </w:t>
      </w:r>
      <w:r w:rsidRPr="003934E1">
        <w:rPr>
          <w:rFonts w:ascii="Times New Roman" w:eastAsia="Times New Roman" w:hAnsi="Times New Roman"/>
          <w:color w:val="000000"/>
          <w:sz w:val="26"/>
          <w:szCs w:val="26"/>
          <w:lang w:val="en-US" w:eastAsia="ru-RU"/>
        </w:rPr>
        <w:t>E</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moll</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3. Каркасси М. Прелюд </w:t>
      </w:r>
      <w:r w:rsidRPr="003934E1">
        <w:rPr>
          <w:rFonts w:ascii="Times New Roman" w:eastAsia="Times New Roman" w:hAnsi="Times New Roman"/>
          <w:color w:val="000000"/>
          <w:sz w:val="26"/>
          <w:szCs w:val="26"/>
          <w:lang w:val="en-US" w:eastAsia="ru-RU"/>
        </w:rPr>
        <w:t>C</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dur</w:t>
      </w:r>
      <w:r w:rsidRPr="003934E1">
        <w:rPr>
          <w:rFonts w:ascii="Times New Roman" w:eastAsia="Times New Roman" w:hAnsi="Times New Roman"/>
          <w:color w:val="000000"/>
          <w:sz w:val="26"/>
          <w:szCs w:val="26"/>
          <w:lang w:eastAsia="ru-RU"/>
        </w:rPr>
        <w:t xml:space="preserve">  или  </w:t>
      </w:r>
      <w:r w:rsidRPr="003934E1">
        <w:rPr>
          <w:rFonts w:ascii="Times New Roman" w:eastAsia="Times New Roman" w:hAnsi="Times New Roman"/>
          <w:color w:val="000000"/>
          <w:sz w:val="26"/>
          <w:szCs w:val="26"/>
          <w:lang w:val="en-US" w:eastAsia="ru-RU"/>
        </w:rPr>
        <w:t>a</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moll</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    Карулли Ф. Вальс  </w:t>
      </w:r>
      <w:r w:rsidRPr="003934E1">
        <w:rPr>
          <w:rFonts w:ascii="Times New Roman" w:eastAsia="Times New Roman" w:hAnsi="Times New Roman"/>
          <w:color w:val="000000"/>
          <w:sz w:val="26"/>
          <w:szCs w:val="26"/>
          <w:lang w:val="en-US" w:eastAsia="ru-RU"/>
        </w:rPr>
        <w:t>G</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dur</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    Грузинская нар. песня «Сулико»</w:t>
      </w:r>
    </w:p>
    <w:p w:rsidR="003934E1" w:rsidRPr="003934E1" w:rsidRDefault="003934E1" w:rsidP="003934E1">
      <w:pPr>
        <w:widowControl w:val="0"/>
        <w:shd w:val="clear" w:color="auto" w:fill="FFFFFF"/>
        <w:tabs>
          <w:tab w:val="left" w:pos="283"/>
        </w:tabs>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b/>
          <w:bCs/>
          <w:color w:val="000000"/>
          <w:spacing w:val="-2"/>
          <w:sz w:val="26"/>
          <w:szCs w:val="26"/>
          <w:lang w:eastAsia="ru-RU"/>
        </w:rPr>
        <w:t>В течение учебного года ученик должен исполнить:</w:t>
      </w:r>
    </w:p>
    <w:tbl>
      <w:tblPr>
        <w:tblW w:w="9868" w:type="dxa"/>
        <w:tblInd w:w="40" w:type="dxa"/>
        <w:tblLayout w:type="fixed"/>
        <w:tblCellMar>
          <w:left w:w="40" w:type="dxa"/>
          <w:right w:w="40" w:type="dxa"/>
        </w:tblCellMar>
        <w:tblLook w:val="0000"/>
      </w:tblPr>
      <w:tblGrid>
        <w:gridCol w:w="4934"/>
        <w:gridCol w:w="4560"/>
        <w:gridCol w:w="374"/>
      </w:tblGrid>
      <w:tr w:rsidR="003934E1" w:rsidRPr="003934E1" w:rsidTr="00871161">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1 полугодие</w:t>
            </w:r>
          </w:p>
        </w:tc>
        <w:tc>
          <w:tcPr>
            <w:tcW w:w="4560" w:type="dxa"/>
            <w:tcBorders>
              <w:top w:val="single" w:sz="6" w:space="0" w:color="auto"/>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2 полугодие</w:t>
            </w:r>
          </w:p>
        </w:tc>
        <w:tc>
          <w:tcPr>
            <w:tcW w:w="374" w:type="dxa"/>
            <w:tcBorders>
              <w:top w:val="single" w:sz="6" w:space="0" w:color="auto"/>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871161">
        <w:trPr>
          <w:trHeight w:hRule="exact" w:val="432"/>
        </w:trPr>
        <w:tc>
          <w:tcPr>
            <w:tcW w:w="4934"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Декабрь - зачет (3 разнохарактерные</w:t>
            </w:r>
          </w:p>
        </w:tc>
        <w:tc>
          <w:tcPr>
            <w:tcW w:w="4560" w:type="dxa"/>
            <w:tcBorders>
              <w:top w:val="single" w:sz="6" w:space="0" w:color="auto"/>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Февраль - технический зачет (1 гамма,</w:t>
            </w:r>
          </w:p>
        </w:tc>
        <w:tc>
          <w:tcPr>
            <w:tcW w:w="374" w:type="dxa"/>
            <w:tcBorders>
              <w:top w:val="single" w:sz="6" w:space="0" w:color="auto"/>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w:t>
            </w:r>
          </w:p>
        </w:tc>
      </w:tr>
      <w:tr w:rsidR="003934E1" w:rsidRPr="003934E1" w:rsidTr="00871161">
        <w:trPr>
          <w:trHeight w:hRule="exact" w:val="509"/>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пьесы).</w:t>
            </w:r>
          </w:p>
        </w:tc>
        <w:tc>
          <w:tcPr>
            <w:tcW w:w="4560"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0"/>
                <w:sz w:val="26"/>
                <w:szCs w:val="26"/>
                <w:lang w:eastAsia="ru-RU"/>
              </w:rPr>
              <w:t>этюд).</w:t>
            </w:r>
          </w:p>
        </w:tc>
        <w:tc>
          <w:tcPr>
            <w:tcW w:w="374"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871161">
        <w:trPr>
          <w:trHeight w:hRule="exact" w:val="499"/>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560"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Май       -       экзамен       (зачет)</w:t>
            </w:r>
          </w:p>
        </w:tc>
        <w:tc>
          <w:tcPr>
            <w:tcW w:w="374"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w:t>
            </w:r>
          </w:p>
        </w:tc>
      </w:tr>
      <w:tr w:rsidR="003934E1" w:rsidRPr="003934E1" w:rsidTr="00871161">
        <w:trPr>
          <w:trHeight w:hRule="exact" w:val="576"/>
        </w:trPr>
        <w:tc>
          <w:tcPr>
            <w:tcW w:w="4934"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560" w:type="dxa"/>
            <w:tcBorders>
              <w:top w:val="nil"/>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разнохарактерные пьесы).</w:t>
            </w:r>
          </w:p>
        </w:tc>
        <w:tc>
          <w:tcPr>
            <w:tcW w:w="374" w:type="dxa"/>
            <w:tcBorders>
              <w:top w:val="nil"/>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3934E1" w:rsidRPr="003934E1" w:rsidRDefault="003934E1" w:rsidP="003934E1">
      <w:pPr>
        <w:widowControl w:val="0"/>
        <w:shd w:val="clear" w:color="auto" w:fill="FFFFFF"/>
        <w:autoSpaceDE w:val="0"/>
        <w:autoSpaceDN w:val="0"/>
        <w:adjustRightInd w:val="0"/>
        <w:spacing w:before="341"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Второй класс (2 часа в неделю)</w:t>
      </w:r>
    </w:p>
    <w:p w:rsidR="003934E1" w:rsidRPr="003934E1" w:rsidRDefault="003934E1" w:rsidP="003934E1">
      <w:pPr>
        <w:widowControl w:val="0"/>
        <w:shd w:val="clear" w:color="auto" w:fill="FFFFFF"/>
        <w:autoSpaceDE w:val="0"/>
        <w:autoSpaceDN w:val="0"/>
        <w:adjustRightInd w:val="0"/>
        <w:spacing w:after="0"/>
        <w:ind w:right="144"/>
        <w:jc w:val="both"/>
        <w:rPr>
          <w:rFonts w:ascii="Times New Roman" w:eastAsia="Times New Roman" w:hAnsi="Times New Roman"/>
          <w:sz w:val="26"/>
          <w:szCs w:val="26"/>
          <w:lang w:eastAsia="ru-RU"/>
        </w:rPr>
        <w:sectPr w:rsidR="003934E1" w:rsidRPr="003934E1">
          <w:pgSz w:w="11909" w:h="16834"/>
          <w:pgMar w:top="938" w:right="857" w:bottom="360" w:left="1432" w:header="720" w:footer="720" w:gutter="0"/>
          <w:cols w:space="60"/>
          <w:noEndnote/>
        </w:sectPr>
      </w:pPr>
      <w:r w:rsidRPr="003934E1">
        <w:rPr>
          <w:rFonts w:ascii="Times New Roman" w:eastAsia="Times New Roman" w:hAnsi="Times New Roman"/>
          <w:color w:val="000000"/>
          <w:spacing w:val="11"/>
          <w:sz w:val="26"/>
          <w:szCs w:val="26"/>
          <w:lang w:eastAsia="ru-RU"/>
        </w:rPr>
        <w:t xml:space="preserve">Продолжение работы над постановочно-двигательными навыками, звукоизвлечением, ритмом. Динамика звучания. Знакомство с грифом гитары в пределах 4-9 позиций. Развитие начальных навыков смены позиций. Развитие техники баррэ, элементарные виды флажолетов. Расширение списка используемых музыкальных терминов. </w:t>
      </w:r>
      <w:r w:rsidRPr="003934E1">
        <w:rPr>
          <w:rFonts w:ascii="Times New Roman" w:eastAsia="Times New Roman" w:hAnsi="Times New Roman"/>
          <w:color w:val="000000"/>
          <w:spacing w:val="-1"/>
          <w:sz w:val="26"/>
          <w:szCs w:val="26"/>
          <w:lang w:eastAsia="ru-RU"/>
        </w:rPr>
        <w:t xml:space="preserve"> Подбор по слуху. Чтение с листа. </w:t>
      </w:r>
      <w:r w:rsidRPr="003934E1">
        <w:rPr>
          <w:rFonts w:ascii="Times New Roman" w:eastAsia="Times New Roman" w:hAnsi="Times New Roman"/>
          <w:sz w:val="26"/>
          <w:szCs w:val="26"/>
          <w:lang w:eastAsia="ru-RU"/>
        </w:rPr>
        <w:t>Игра в ансамбле с педагогом.</w:t>
      </w:r>
    </w:p>
    <w:p w:rsidR="003934E1" w:rsidRPr="003934E1" w:rsidRDefault="003934E1" w:rsidP="003934E1">
      <w:pPr>
        <w:widowControl w:val="0"/>
        <w:shd w:val="clear" w:color="auto" w:fill="FFFFFF"/>
        <w:autoSpaceDE w:val="0"/>
        <w:autoSpaceDN w:val="0"/>
        <w:adjustRightInd w:val="0"/>
        <w:spacing w:before="490" w:after="0"/>
        <w:rPr>
          <w:rFonts w:ascii="Times New Roman" w:eastAsia="Times New Roman" w:hAnsi="Times New Roman"/>
          <w:sz w:val="26"/>
          <w:szCs w:val="26"/>
          <w:lang w:eastAsia="ru-RU"/>
        </w:rPr>
      </w:pPr>
      <w:r w:rsidRPr="003934E1">
        <w:rPr>
          <w:rFonts w:ascii="Times New Roman" w:eastAsia="Times New Roman" w:hAnsi="Times New Roman"/>
          <w:b/>
          <w:bCs/>
          <w:color w:val="000000"/>
          <w:sz w:val="26"/>
          <w:szCs w:val="26"/>
          <w:lang w:eastAsia="ru-RU"/>
        </w:rPr>
        <w:lastRenderedPageBreak/>
        <w:t>В течение 2 года обучения ученик должен пройти:</w:t>
      </w:r>
    </w:p>
    <w:p w:rsidR="003934E1" w:rsidRPr="003934E1" w:rsidRDefault="003934E1" w:rsidP="003934E1">
      <w:pPr>
        <w:widowControl w:val="0"/>
        <w:shd w:val="clear" w:color="auto" w:fill="FFFFFF"/>
        <w:autoSpaceDE w:val="0"/>
        <w:autoSpaceDN w:val="0"/>
        <w:adjustRightInd w:val="0"/>
        <w:spacing w:after="0"/>
        <w:ind w:right="134"/>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 xml:space="preserve">мажорные и минорные  гаммы:  </w:t>
      </w:r>
      <w:r w:rsidRPr="003934E1">
        <w:rPr>
          <w:rFonts w:ascii="Times New Roman" w:eastAsia="Times New Roman" w:hAnsi="Times New Roman"/>
          <w:color w:val="000000"/>
          <w:spacing w:val="2"/>
          <w:sz w:val="26"/>
          <w:szCs w:val="26"/>
          <w:lang w:val="en-US" w:eastAsia="ru-RU"/>
        </w:rPr>
        <w:t>C</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dur</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G</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dur</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F</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dur</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a</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moll</w:t>
      </w:r>
      <w:r w:rsidRPr="003934E1">
        <w:rPr>
          <w:rFonts w:ascii="Times New Roman" w:eastAsia="Times New Roman" w:hAnsi="Times New Roman"/>
          <w:color w:val="000000"/>
          <w:spacing w:val="2"/>
          <w:sz w:val="26"/>
          <w:szCs w:val="26"/>
          <w:lang w:eastAsia="ru-RU"/>
        </w:rPr>
        <w:t>, е-</w:t>
      </w:r>
      <w:r w:rsidRPr="003934E1">
        <w:rPr>
          <w:rFonts w:ascii="Times New Roman" w:eastAsia="Times New Roman" w:hAnsi="Times New Roman"/>
          <w:color w:val="000000"/>
          <w:spacing w:val="2"/>
          <w:sz w:val="26"/>
          <w:szCs w:val="26"/>
          <w:lang w:val="en-US" w:eastAsia="ru-RU"/>
        </w:rPr>
        <w:t>moll</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lang w:val="en-US" w:eastAsia="ru-RU"/>
        </w:rPr>
        <w:t>d</w:t>
      </w:r>
      <w:r w:rsidRPr="003934E1">
        <w:rPr>
          <w:rFonts w:ascii="Times New Roman" w:eastAsia="Times New Roman" w:hAnsi="Times New Roman"/>
          <w:color w:val="000000"/>
          <w:spacing w:val="2"/>
          <w:sz w:val="26"/>
          <w:szCs w:val="26"/>
          <w:lang w:eastAsia="ru-RU"/>
        </w:rPr>
        <w:t>-</w:t>
      </w:r>
      <w:r w:rsidRPr="003934E1">
        <w:rPr>
          <w:rFonts w:ascii="Times New Roman" w:eastAsia="Times New Roman" w:hAnsi="Times New Roman"/>
          <w:color w:val="000000"/>
          <w:spacing w:val="2"/>
          <w:sz w:val="26"/>
          <w:szCs w:val="26"/>
          <w:lang w:val="en-US" w:eastAsia="ru-RU"/>
        </w:rPr>
        <w:t>moll</w:t>
      </w:r>
      <w:r w:rsidRPr="003934E1">
        <w:rPr>
          <w:rFonts w:ascii="Times New Roman" w:eastAsia="Times New Roman" w:hAnsi="Times New Roman"/>
          <w:color w:val="000000"/>
          <w:spacing w:val="2"/>
          <w:sz w:val="26"/>
          <w:szCs w:val="26"/>
          <w:lang w:eastAsia="ru-RU"/>
        </w:rPr>
        <w:t xml:space="preserve"> в диапазоне 1-2 октавы в </w:t>
      </w:r>
      <w:r w:rsidRPr="003934E1">
        <w:rPr>
          <w:rFonts w:ascii="Times New Roman" w:eastAsia="Times New Roman" w:hAnsi="Times New Roman"/>
          <w:color w:val="000000"/>
          <w:spacing w:val="2"/>
          <w:sz w:val="26"/>
          <w:szCs w:val="26"/>
          <w:lang w:val="en-US" w:eastAsia="ru-RU"/>
        </w:rPr>
        <w:t>I</w:t>
      </w:r>
      <w:r w:rsidRPr="003934E1">
        <w:rPr>
          <w:rFonts w:ascii="Times New Roman" w:eastAsia="Times New Roman" w:hAnsi="Times New Roman"/>
          <w:color w:val="000000"/>
          <w:spacing w:val="2"/>
          <w:sz w:val="26"/>
          <w:szCs w:val="26"/>
          <w:lang w:eastAsia="ru-RU"/>
        </w:rPr>
        <w:t xml:space="preserve"> позиции (аппликатура с открытыми струнами);</w:t>
      </w:r>
    </w:p>
    <w:p w:rsidR="003934E1" w:rsidRPr="003934E1" w:rsidRDefault="003934E1" w:rsidP="003934E1">
      <w:pPr>
        <w:widowControl w:val="0"/>
        <w:shd w:val="clear" w:color="auto" w:fill="FFFFFF"/>
        <w:autoSpaceDE w:val="0"/>
        <w:autoSpaceDN w:val="0"/>
        <w:adjustRightInd w:val="0"/>
        <w:spacing w:after="0"/>
        <w:ind w:right="134"/>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тоническое трезвучие в мелодическом изложении в диапазоне изучаемой гаммы;</w:t>
      </w:r>
    </w:p>
    <w:p w:rsidR="003934E1" w:rsidRPr="003934E1" w:rsidRDefault="003934E1" w:rsidP="003934E1">
      <w:pPr>
        <w:widowControl w:val="0"/>
        <w:shd w:val="clear" w:color="auto" w:fill="FFFFFF"/>
        <w:autoSpaceDE w:val="0"/>
        <w:autoSpaceDN w:val="0"/>
        <w:adjustRightInd w:val="0"/>
        <w:spacing w:after="0"/>
        <w:ind w:right="134"/>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хроматическая гамма в диапазоне изучаемой гаммы;</w:t>
      </w:r>
    </w:p>
    <w:p w:rsidR="003934E1" w:rsidRPr="003934E1" w:rsidRDefault="003934E1" w:rsidP="003934E1">
      <w:pPr>
        <w:widowControl w:val="0"/>
        <w:shd w:val="clear" w:color="auto" w:fill="FFFFFF"/>
        <w:autoSpaceDE w:val="0"/>
        <w:autoSpaceDN w:val="0"/>
        <w:adjustRightInd w:val="0"/>
        <w:spacing w:after="0"/>
        <w:ind w:right="134"/>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штрихи в гаммах: четвертями; по 2 удара на звук; по 3 удара на звук; большим пальцем; пунктиром;</w:t>
      </w:r>
    </w:p>
    <w:p w:rsidR="003934E1" w:rsidRPr="003934E1" w:rsidRDefault="003934E1" w:rsidP="003934E1">
      <w:pPr>
        <w:widowControl w:val="0"/>
        <w:shd w:val="clear" w:color="auto" w:fill="FFFFFF"/>
        <w:autoSpaceDE w:val="0"/>
        <w:autoSpaceDN w:val="0"/>
        <w:adjustRightInd w:val="0"/>
        <w:spacing w:after="0"/>
        <w:ind w:right="134"/>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 xml:space="preserve"> игра  каденций.</w:t>
      </w:r>
    </w:p>
    <w:p w:rsidR="003934E1" w:rsidRPr="003934E1" w:rsidRDefault="003934E1" w:rsidP="003934E1">
      <w:pPr>
        <w:widowControl w:val="0"/>
        <w:shd w:val="clear" w:color="auto" w:fill="FFFFFF"/>
        <w:autoSpaceDE w:val="0"/>
        <w:autoSpaceDN w:val="0"/>
        <w:adjustRightInd w:val="0"/>
        <w:spacing w:after="0"/>
        <w:ind w:right="134"/>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 xml:space="preserve"> 2-4 этюдов;</w:t>
      </w:r>
    </w:p>
    <w:p w:rsidR="003934E1" w:rsidRPr="003934E1" w:rsidRDefault="003934E1" w:rsidP="003934E1">
      <w:pPr>
        <w:widowControl w:val="0"/>
        <w:shd w:val="clear" w:color="auto" w:fill="FFFFFF"/>
        <w:autoSpaceDE w:val="0"/>
        <w:autoSpaceDN w:val="0"/>
        <w:adjustRightInd w:val="0"/>
        <w:spacing w:after="0"/>
        <w:ind w:right="134"/>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6-10 пьес различных по характеру, стилю, жанру.</w:t>
      </w:r>
    </w:p>
    <w:p w:rsidR="003934E1" w:rsidRPr="003934E1" w:rsidRDefault="003934E1" w:rsidP="003934E1">
      <w:pPr>
        <w:widowControl w:val="0"/>
        <w:shd w:val="clear" w:color="auto" w:fill="FFFFFF"/>
        <w:autoSpaceDE w:val="0"/>
        <w:autoSpaceDN w:val="0"/>
        <w:adjustRightInd w:val="0"/>
        <w:spacing w:before="485"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Примерный репертуарный список зачета в конце первого полугодия</w:t>
      </w:r>
    </w:p>
    <w:p w:rsidR="003934E1" w:rsidRPr="003934E1" w:rsidRDefault="003934E1" w:rsidP="003934E1">
      <w:pPr>
        <w:widowControl w:val="0"/>
        <w:shd w:val="clear" w:color="auto" w:fill="FFFFFF"/>
        <w:tabs>
          <w:tab w:val="left" w:pos="398"/>
        </w:tabs>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6"/>
          <w:sz w:val="26"/>
          <w:szCs w:val="26"/>
          <w:lang w:eastAsia="ru-RU"/>
        </w:rPr>
        <w:t>1.</w:t>
      </w:r>
      <w:r w:rsidRPr="003934E1">
        <w:rPr>
          <w:rFonts w:ascii="Times New Roman" w:eastAsia="Times New Roman" w:hAnsi="Times New Roman"/>
          <w:color w:val="000000"/>
          <w:sz w:val="26"/>
          <w:szCs w:val="26"/>
          <w:lang w:eastAsia="ru-RU"/>
        </w:rPr>
        <w:tab/>
        <w:t xml:space="preserve">Каркасси М. Вальс </w:t>
      </w:r>
      <w:r w:rsidRPr="003934E1">
        <w:rPr>
          <w:rFonts w:ascii="Times New Roman" w:eastAsia="Times New Roman" w:hAnsi="Times New Roman"/>
          <w:color w:val="000000"/>
          <w:sz w:val="26"/>
          <w:szCs w:val="26"/>
          <w:lang w:val="en-US" w:eastAsia="ru-RU"/>
        </w:rPr>
        <w:t>A</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dur</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Шварц-Рейфлинген Ф. Прелюдия е-</w:t>
      </w:r>
      <w:r w:rsidRPr="003934E1">
        <w:rPr>
          <w:rFonts w:ascii="Times New Roman" w:eastAsia="Times New Roman" w:hAnsi="Times New Roman"/>
          <w:color w:val="000000"/>
          <w:spacing w:val="-1"/>
          <w:sz w:val="26"/>
          <w:szCs w:val="26"/>
          <w:lang w:val="en-US" w:eastAsia="ru-RU"/>
        </w:rPr>
        <w:t>moll</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Нем.нар.песня «Августин», обр. Шилина Е.</w:t>
      </w:r>
    </w:p>
    <w:p w:rsidR="003934E1" w:rsidRPr="003934E1" w:rsidRDefault="003934E1" w:rsidP="003934E1">
      <w:pPr>
        <w:widowControl w:val="0"/>
        <w:shd w:val="clear" w:color="auto" w:fill="FFFFFF"/>
        <w:tabs>
          <w:tab w:val="left" w:pos="398"/>
        </w:tabs>
        <w:autoSpaceDE w:val="0"/>
        <w:autoSpaceDN w:val="0"/>
        <w:adjustRightInd w:val="0"/>
        <w:spacing w:before="5" w:after="0"/>
        <w:ind w:right="1647"/>
        <w:rPr>
          <w:rFonts w:ascii="Times New Roman" w:eastAsia="Times New Roman" w:hAnsi="Times New Roman"/>
          <w:sz w:val="26"/>
          <w:szCs w:val="26"/>
          <w:lang w:eastAsia="ru-RU"/>
        </w:rPr>
      </w:pPr>
      <w:r w:rsidRPr="003934E1">
        <w:rPr>
          <w:rFonts w:ascii="Times New Roman" w:eastAsia="Times New Roman" w:hAnsi="Times New Roman"/>
          <w:color w:val="000000"/>
          <w:spacing w:val="-15"/>
          <w:sz w:val="26"/>
          <w:szCs w:val="26"/>
          <w:lang w:eastAsia="ru-RU"/>
        </w:rPr>
        <w:t>2.</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3"/>
          <w:sz w:val="26"/>
          <w:szCs w:val="26"/>
          <w:lang w:eastAsia="ru-RU"/>
        </w:rPr>
        <w:t>Милано Ф. Канцона</w:t>
      </w:r>
      <w:r w:rsidRPr="003934E1">
        <w:rPr>
          <w:rFonts w:ascii="Times New Roman" w:eastAsia="Times New Roman" w:hAnsi="Times New Roman"/>
          <w:color w:val="000000"/>
          <w:spacing w:val="-3"/>
          <w:sz w:val="26"/>
          <w:szCs w:val="26"/>
          <w:lang w:eastAsia="ru-RU"/>
        </w:rPr>
        <w:br/>
      </w:r>
      <w:r w:rsidRPr="003934E1">
        <w:rPr>
          <w:rFonts w:ascii="Times New Roman" w:eastAsia="Times New Roman" w:hAnsi="Times New Roman"/>
          <w:color w:val="000000"/>
          <w:spacing w:val="-1"/>
          <w:sz w:val="26"/>
          <w:szCs w:val="26"/>
          <w:lang w:eastAsia="ru-RU"/>
        </w:rPr>
        <w:t>Иванов-Крамской А. Прелюдия е-</w:t>
      </w:r>
      <w:r w:rsidRPr="003934E1">
        <w:rPr>
          <w:rFonts w:ascii="Times New Roman" w:eastAsia="Times New Roman" w:hAnsi="Times New Roman"/>
          <w:color w:val="000000"/>
          <w:spacing w:val="-1"/>
          <w:sz w:val="26"/>
          <w:szCs w:val="26"/>
          <w:lang w:val="en-US" w:eastAsia="ru-RU"/>
        </w:rPr>
        <w:t>moll</w:t>
      </w:r>
      <w:r w:rsidRPr="003934E1">
        <w:rPr>
          <w:rFonts w:ascii="Times New Roman" w:eastAsia="Times New Roman" w:hAnsi="Times New Roman"/>
          <w:color w:val="000000"/>
          <w:spacing w:val="-1"/>
          <w:sz w:val="26"/>
          <w:szCs w:val="26"/>
          <w:lang w:eastAsia="ru-RU"/>
        </w:rPr>
        <w:t>, Обр. Зубченко</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Калинин В. «Маленький испанец»</w:t>
      </w:r>
    </w:p>
    <w:p w:rsidR="003934E1" w:rsidRPr="003934E1" w:rsidRDefault="003934E1" w:rsidP="003934E1">
      <w:pPr>
        <w:widowControl w:val="0"/>
        <w:shd w:val="clear" w:color="auto" w:fill="FFFFFF"/>
        <w:autoSpaceDE w:val="0"/>
        <w:autoSpaceDN w:val="0"/>
        <w:adjustRightInd w:val="0"/>
        <w:spacing w:before="494"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2"/>
          <w:sz w:val="26"/>
          <w:szCs w:val="26"/>
          <w:lang w:eastAsia="ru-RU"/>
        </w:rPr>
        <w:t>Примерный репертуарный список переводного экзамена (зачета)</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1. Карулли Ф. Вальс</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 xml:space="preserve">    Калинин В. (обр.) «Чернобровый, черноокий»</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 xml:space="preserve">    Кано К. Скерцо</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 xml:space="preserve">  2.Сор Ф. Анданте</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 xml:space="preserve">   Гладков Г. Песенка черепахи (обр. Ионкина А.)</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3"/>
          <w:sz w:val="26"/>
          <w:szCs w:val="26"/>
          <w:lang w:eastAsia="ru-RU"/>
        </w:rPr>
        <w:t xml:space="preserve">   Иванов-Крамской А. Танец  А-</w:t>
      </w:r>
      <w:r w:rsidRPr="003934E1">
        <w:rPr>
          <w:rFonts w:ascii="Times New Roman" w:eastAsia="Times New Roman" w:hAnsi="Times New Roman"/>
          <w:color w:val="000000"/>
          <w:spacing w:val="-3"/>
          <w:sz w:val="26"/>
          <w:szCs w:val="26"/>
          <w:lang w:val="en-US" w:eastAsia="ru-RU"/>
        </w:rPr>
        <w:t>dur</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 xml:space="preserve">   3.Перселл Г. Ария</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 xml:space="preserve">     Каркасси М. Модерато </w:t>
      </w:r>
      <w:r w:rsidRPr="003934E1">
        <w:rPr>
          <w:rFonts w:ascii="Times New Roman" w:eastAsia="Times New Roman" w:hAnsi="Times New Roman"/>
          <w:sz w:val="26"/>
          <w:szCs w:val="26"/>
          <w:lang w:val="en-US" w:eastAsia="ru-RU"/>
        </w:rPr>
        <w:t>a</w:t>
      </w:r>
      <w:r w:rsidRPr="003934E1">
        <w:rPr>
          <w:rFonts w:ascii="Times New Roman" w:eastAsia="Times New Roman" w:hAnsi="Times New Roman"/>
          <w:sz w:val="26"/>
          <w:szCs w:val="26"/>
          <w:lang w:eastAsia="ru-RU"/>
        </w:rPr>
        <w:t>-</w:t>
      </w:r>
      <w:r w:rsidRPr="003934E1">
        <w:rPr>
          <w:rFonts w:ascii="Times New Roman" w:eastAsia="Times New Roman" w:hAnsi="Times New Roman"/>
          <w:sz w:val="26"/>
          <w:szCs w:val="26"/>
          <w:lang w:val="en-US" w:eastAsia="ru-RU"/>
        </w:rPr>
        <w:t>moll</w:t>
      </w:r>
    </w:p>
    <w:p w:rsidR="003934E1" w:rsidRPr="003934E1" w:rsidRDefault="003934E1" w:rsidP="0087116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 xml:space="preserve">     Вовк В. Крыжачок из детской сюиты «Барвинок»  </w:t>
      </w:r>
      <w:r w:rsidRPr="003934E1">
        <w:rPr>
          <w:rFonts w:ascii="Times New Roman" w:eastAsia="Times New Roman" w:hAnsi="Times New Roman"/>
          <w:color w:val="000000"/>
          <w:spacing w:val="6"/>
          <w:sz w:val="26"/>
          <w:szCs w:val="26"/>
          <w:lang w:eastAsia="ru-RU"/>
        </w:rPr>
        <w:t>В течение учебного года учащийся должен исполнить:</w:t>
      </w:r>
    </w:p>
    <w:tbl>
      <w:tblPr>
        <w:tblW w:w="0" w:type="auto"/>
        <w:tblInd w:w="40" w:type="dxa"/>
        <w:tblLayout w:type="fixed"/>
        <w:tblCellMar>
          <w:left w:w="40" w:type="dxa"/>
          <w:right w:w="40" w:type="dxa"/>
        </w:tblCellMar>
        <w:tblLook w:val="0000"/>
      </w:tblPr>
      <w:tblGrid>
        <w:gridCol w:w="4934"/>
        <w:gridCol w:w="4560"/>
        <w:gridCol w:w="374"/>
      </w:tblGrid>
      <w:tr w:rsidR="003934E1" w:rsidRPr="003934E1" w:rsidTr="003934E1">
        <w:trPr>
          <w:trHeight w:hRule="exact" w:val="422"/>
        </w:trPr>
        <w:tc>
          <w:tcPr>
            <w:tcW w:w="4934"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560"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374"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1 полугодие</w:t>
            </w:r>
          </w:p>
        </w:tc>
        <w:tc>
          <w:tcPr>
            <w:tcW w:w="4560" w:type="dxa"/>
            <w:tcBorders>
              <w:top w:val="single" w:sz="6" w:space="0" w:color="auto"/>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2 полугодие</w:t>
            </w:r>
          </w:p>
        </w:tc>
        <w:tc>
          <w:tcPr>
            <w:tcW w:w="374" w:type="dxa"/>
            <w:tcBorders>
              <w:top w:val="single" w:sz="6" w:space="0" w:color="auto"/>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432"/>
        </w:trPr>
        <w:tc>
          <w:tcPr>
            <w:tcW w:w="4934"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Октябрь - технический зачет (1 гамма,</w:t>
            </w:r>
          </w:p>
        </w:tc>
        <w:tc>
          <w:tcPr>
            <w:tcW w:w="4560" w:type="dxa"/>
            <w:tcBorders>
              <w:top w:val="single" w:sz="6" w:space="0" w:color="auto"/>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Февраль - технический зачет (1 гамма,</w:t>
            </w:r>
          </w:p>
        </w:tc>
        <w:tc>
          <w:tcPr>
            <w:tcW w:w="374" w:type="dxa"/>
            <w:tcBorders>
              <w:top w:val="single" w:sz="6" w:space="0" w:color="auto"/>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1</w:t>
            </w:r>
          </w:p>
        </w:tc>
      </w:tr>
      <w:tr w:rsidR="003934E1" w:rsidRPr="003934E1" w:rsidTr="003934E1">
        <w:trPr>
          <w:trHeight w:hRule="exact" w:val="499"/>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2 этюда).</w:t>
            </w:r>
          </w:p>
        </w:tc>
        <w:tc>
          <w:tcPr>
            <w:tcW w:w="4560"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0"/>
                <w:sz w:val="26"/>
                <w:szCs w:val="26"/>
                <w:lang w:eastAsia="ru-RU"/>
              </w:rPr>
              <w:t>этюд).</w:t>
            </w:r>
          </w:p>
        </w:tc>
        <w:tc>
          <w:tcPr>
            <w:tcW w:w="374"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509"/>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Декабрь - зачет (2 разнохарактерных</w:t>
            </w:r>
          </w:p>
        </w:tc>
        <w:tc>
          <w:tcPr>
            <w:tcW w:w="4560"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Май       -       экзамен       (зачет)</w:t>
            </w:r>
          </w:p>
        </w:tc>
        <w:tc>
          <w:tcPr>
            <w:tcW w:w="374"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w:t>
            </w:r>
          </w:p>
        </w:tc>
      </w:tr>
      <w:tr w:rsidR="003934E1" w:rsidRPr="003934E1" w:rsidTr="003934E1">
        <w:trPr>
          <w:trHeight w:hRule="exact" w:val="566"/>
        </w:trPr>
        <w:tc>
          <w:tcPr>
            <w:tcW w:w="4934"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пьесы).</w:t>
            </w:r>
          </w:p>
        </w:tc>
        <w:tc>
          <w:tcPr>
            <w:tcW w:w="4560" w:type="dxa"/>
            <w:tcBorders>
              <w:top w:val="nil"/>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разнохарактерных пьесы).</w:t>
            </w:r>
          </w:p>
        </w:tc>
        <w:tc>
          <w:tcPr>
            <w:tcW w:w="374" w:type="dxa"/>
            <w:tcBorders>
              <w:top w:val="nil"/>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3934E1" w:rsidRPr="003934E1" w:rsidRDefault="003934E1" w:rsidP="003934E1">
      <w:pPr>
        <w:widowControl w:val="0"/>
        <w:shd w:val="clear" w:color="auto" w:fill="FFFFFF"/>
        <w:autoSpaceDE w:val="0"/>
        <w:autoSpaceDN w:val="0"/>
        <w:adjustRightInd w:val="0"/>
        <w:spacing w:before="830"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Третий класс (2 часа)</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pacing w:val="6"/>
          <w:sz w:val="26"/>
          <w:szCs w:val="26"/>
          <w:lang w:eastAsia="ru-RU"/>
        </w:rPr>
      </w:pPr>
      <w:r w:rsidRPr="003934E1">
        <w:rPr>
          <w:rFonts w:ascii="Times New Roman" w:eastAsia="Times New Roman" w:hAnsi="Times New Roman"/>
          <w:color w:val="000000"/>
          <w:spacing w:val="6"/>
          <w:sz w:val="26"/>
          <w:szCs w:val="26"/>
          <w:lang w:eastAsia="ru-RU"/>
        </w:rPr>
        <w:t xml:space="preserve">Развитие музыкально-образного мышления и исполнительских навыков </w:t>
      </w:r>
      <w:r w:rsidRPr="003934E1">
        <w:rPr>
          <w:rFonts w:ascii="Times New Roman" w:eastAsia="Times New Roman" w:hAnsi="Times New Roman"/>
          <w:color w:val="000000"/>
          <w:spacing w:val="6"/>
          <w:sz w:val="26"/>
          <w:szCs w:val="26"/>
          <w:lang w:eastAsia="ru-RU"/>
        </w:rPr>
        <w:lastRenderedPageBreak/>
        <w:t>учащегося. Работа над качеством звука, сменой позиции, ритмом. Продолжение освоения навыков легато, баррэ.</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6"/>
          <w:sz w:val="26"/>
          <w:szCs w:val="26"/>
          <w:lang w:eastAsia="ru-RU"/>
        </w:rPr>
        <w:t>Освоение техники  исполнения  натуральных флажолет, вибрации. В репертуар необходимо включать несложные полифонические пьесы.</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b/>
          <w:bCs/>
          <w:color w:val="000000"/>
          <w:sz w:val="26"/>
          <w:szCs w:val="26"/>
          <w:lang w:eastAsia="ru-RU"/>
        </w:rPr>
        <w:t xml:space="preserve"> </w:t>
      </w:r>
      <w:r w:rsidRPr="003934E1">
        <w:rPr>
          <w:rFonts w:ascii="Times New Roman" w:eastAsia="Times New Roman" w:hAnsi="Times New Roman"/>
          <w:b/>
          <w:bCs/>
          <w:color w:val="000000"/>
          <w:spacing w:val="6"/>
          <w:sz w:val="26"/>
          <w:szCs w:val="26"/>
          <w:lang w:eastAsia="ru-RU"/>
        </w:rPr>
        <w:t>В течение 3 года обучения ученик должен пройти:</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гаммы двойными нотами: </w:t>
      </w:r>
      <w:r w:rsidRPr="003934E1">
        <w:rPr>
          <w:rFonts w:ascii="Times New Roman" w:eastAsia="Times New Roman" w:hAnsi="Times New Roman"/>
          <w:color w:val="000000"/>
          <w:spacing w:val="-1"/>
          <w:sz w:val="26"/>
          <w:szCs w:val="26"/>
          <w:lang w:val="en-US" w:eastAsia="ru-RU"/>
        </w:rPr>
        <w:t>C</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dur</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a</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moll</w:t>
      </w:r>
      <w:r w:rsidRPr="003934E1">
        <w:rPr>
          <w:rFonts w:ascii="Times New Roman" w:eastAsia="Times New Roman" w:hAnsi="Times New Roman"/>
          <w:color w:val="000000"/>
          <w:spacing w:val="-1"/>
          <w:sz w:val="26"/>
          <w:szCs w:val="26"/>
          <w:lang w:eastAsia="ru-RU"/>
        </w:rPr>
        <w:t xml:space="preserve"> (интервалы: октавы, терции, сексты, децимы);</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тоническое трезвучие в гармоническом виде с обращениями;</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штрихи в гаммах: играть всеми штрихами, пройденными во 2 классе; восьмыми; триолями; квартолями; </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хроматическая гамма в диапазоне изучаемой гаммы.</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Кроме того, в течение 3 года обучения ученик должен пройти:</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2- 4 этюдов  на различные виды техники;</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6-10 пьес различного характера.</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Чтение нот с листа. Подбор по слуху. Музыкальные терминологии.</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b/>
          <w:color w:val="000000"/>
          <w:spacing w:val="-1"/>
          <w:sz w:val="26"/>
          <w:szCs w:val="26"/>
          <w:lang w:eastAsia="ru-RU"/>
        </w:rPr>
        <w:t>Примерный репертуарный список зачета в конце первого полугодия</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1.Кюфнер М. Адажио</w:t>
      </w:r>
    </w:p>
    <w:p w:rsidR="003934E1" w:rsidRPr="003934E1" w:rsidRDefault="003934E1" w:rsidP="003934E1">
      <w:pPr>
        <w:widowControl w:val="0"/>
        <w:shd w:val="clear" w:color="auto" w:fill="FFFFFF"/>
        <w:autoSpaceDE w:val="0"/>
        <w:autoSpaceDN w:val="0"/>
        <w:adjustRightInd w:val="0"/>
        <w:spacing w:after="0"/>
        <w:ind w:right="139"/>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Гомес В. Романс</w:t>
      </w:r>
    </w:p>
    <w:p w:rsidR="003934E1" w:rsidRPr="003934E1" w:rsidRDefault="003934E1" w:rsidP="00871161">
      <w:pPr>
        <w:widowControl w:val="0"/>
        <w:shd w:val="clear" w:color="auto" w:fill="FFFFFF"/>
        <w:autoSpaceDE w:val="0"/>
        <w:autoSpaceDN w:val="0"/>
        <w:adjustRightInd w:val="0"/>
        <w:spacing w:after="0"/>
        <w:ind w:right="139"/>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    Паганини Н. Пьеса</w:t>
      </w:r>
      <w:r w:rsidRPr="003934E1">
        <w:rPr>
          <w:rFonts w:ascii="Times New Roman" w:eastAsia="Times New Roman" w:hAnsi="Times New Roman"/>
          <w:color w:val="000000"/>
          <w:spacing w:val="-26"/>
          <w:sz w:val="26"/>
          <w:szCs w:val="26"/>
          <w:lang w:eastAsia="ru-RU"/>
        </w:rPr>
        <w:t xml:space="preserve">  2.</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3"/>
          <w:sz w:val="26"/>
          <w:szCs w:val="26"/>
          <w:lang w:eastAsia="ru-RU"/>
        </w:rPr>
        <w:t>Сен-Люк Д. Бурре</w:t>
      </w:r>
      <w:r w:rsidRPr="003934E1">
        <w:rPr>
          <w:rFonts w:ascii="Times New Roman" w:eastAsia="Times New Roman" w:hAnsi="Times New Roman"/>
          <w:color w:val="000000"/>
          <w:spacing w:val="-3"/>
          <w:sz w:val="26"/>
          <w:szCs w:val="26"/>
          <w:lang w:eastAsia="ru-RU"/>
        </w:rPr>
        <w:br/>
      </w:r>
      <w:r w:rsidRPr="003934E1">
        <w:rPr>
          <w:rFonts w:ascii="Times New Roman" w:eastAsia="Times New Roman" w:hAnsi="Times New Roman"/>
          <w:color w:val="000000"/>
          <w:spacing w:val="-1"/>
          <w:sz w:val="26"/>
          <w:szCs w:val="26"/>
          <w:lang w:eastAsia="ru-RU"/>
        </w:rPr>
        <w:t xml:space="preserve">     Иванов-Крамской А. «Русский напев»</w:t>
      </w:r>
    </w:p>
    <w:p w:rsidR="003934E1" w:rsidRPr="003934E1" w:rsidRDefault="003934E1" w:rsidP="003934E1">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Музыка неизвестного автора «Кубинский танец»</w:t>
      </w:r>
    </w:p>
    <w:p w:rsidR="003934E1" w:rsidRPr="003934E1" w:rsidRDefault="003934E1" w:rsidP="003934E1">
      <w:pPr>
        <w:widowControl w:val="0"/>
        <w:shd w:val="clear" w:color="auto" w:fill="FFFFFF"/>
        <w:tabs>
          <w:tab w:val="left" w:pos="398"/>
        </w:tabs>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b/>
          <w:bCs/>
          <w:color w:val="000000"/>
          <w:spacing w:val="-2"/>
          <w:sz w:val="26"/>
          <w:szCs w:val="26"/>
          <w:lang w:eastAsia="ru-RU"/>
        </w:rPr>
        <w:t>Примерный репертуарный список переводного экзамена (зачета)</w:t>
      </w:r>
    </w:p>
    <w:p w:rsidR="003934E1" w:rsidRPr="003934E1" w:rsidRDefault="003934E1" w:rsidP="00FE08D7">
      <w:pPr>
        <w:widowControl w:val="0"/>
        <w:numPr>
          <w:ilvl w:val="0"/>
          <w:numId w:val="109"/>
        </w:numPr>
        <w:shd w:val="clear" w:color="auto" w:fill="FFFFFF"/>
        <w:tabs>
          <w:tab w:val="left" w:pos="398"/>
        </w:tabs>
        <w:autoSpaceDE w:val="0"/>
        <w:autoSpaceDN w:val="0"/>
        <w:adjustRightInd w:val="0"/>
        <w:spacing w:after="0"/>
        <w:ind w:right="4666"/>
        <w:rPr>
          <w:rFonts w:ascii="Times New Roman" w:eastAsia="Times New Roman" w:hAnsi="Times New Roman"/>
          <w:color w:val="000000"/>
          <w:spacing w:val="-27"/>
          <w:sz w:val="26"/>
          <w:szCs w:val="26"/>
          <w:lang w:eastAsia="ru-RU"/>
        </w:rPr>
      </w:pPr>
      <w:r w:rsidRPr="003934E1">
        <w:rPr>
          <w:rFonts w:ascii="Times New Roman" w:eastAsia="Times New Roman" w:hAnsi="Times New Roman"/>
          <w:color w:val="000000"/>
          <w:spacing w:val="-27"/>
          <w:sz w:val="26"/>
          <w:szCs w:val="26"/>
          <w:lang w:eastAsia="ru-RU"/>
        </w:rPr>
        <w:t>Кригер И. Менуэт</w:t>
      </w:r>
    </w:p>
    <w:p w:rsidR="003934E1" w:rsidRPr="003934E1" w:rsidRDefault="003934E1" w:rsidP="003934E1">
      <w:pPr>
        <w:widowControl w:val="0"/>
        <w:shd w:val="clear" w:color="auto" w:fill="FFFFFF"/>
        <w:tabs>
          <w:tab w:val="left" w:pos="398"/>
        </w:tabs>
        <w:autoSpaceDE w:val="0"/>
        <w:autoSpaceDN w:val="0"/>
        <w:adjustRightInd w:val="0"/>
        <w:spacing w:after="0"/>
        <w:ind w:right="4666"/>
        <w:rPr>
          <w:rFonts w:ascii="Times New Roman" w:eastAsia="Times New Roman" w:hAnsi="Times New Roman"/>
          <w:color w:val="000000"/>
          <w:spacing w:val="-27"/>
          <w:sz w:val="26"/>
          <w:szCs w:val="26"/>
          <w:lang w:eastAsia="ru-RU"/>
        </w:rPr>
      </w:pPr>
      <w:r w:rsidRPr="003934E1">
        <w:rPr>
          <w:rFonts w:ascii="Times New Roman" w:eastAsia="Times New Roman" w:hAnsi="Times New Roman"/>
          <w:color w:val="000000"/>
          <w:spacing w:val="-27"/>
          <w:sz w:val="26"/>
          <w:szCs w:val="26"/>
          <w:lang w:eastAsia="ru-RU"/>
        </w:rPr>
        <w:t xml:space="preserve">    Кофанов А.  Романс</w:t>
      </w:r>
    </w:p>
    <w:p w:rsidR="003934E1" w:rsidRPr="003934E1" w:rsidRDefault="003934E1" w:rsidP="003934E1">
      <w:pPr>
        <w:widowControl w:val="0"/>
        <w:shd w:val="clear" w:color="auto" w:fill="FFFFFF"/>
        <w:tabs>
          <w:tab w:val="left" w:pos="398"/>
        </w:tabs>
        <w:autoSpaceDE w:val="0"/>
        <w:autoSpaceDN w:val="0"/>
        <w:adjustRightInd w:val="0"/>
        <w:spacing w:after="0"/>
        <w:ind w:right="4666"/>
        <w:rPr>
          <w:rFonts w:ascii="Times New Roman" w:eastAsia="Times New Roman" w:hAnsi="Times New Roman"/>
          <w:color w:val="000000"/>
          <w:spacing w:val="-27"/>
          <w:sz w:val="26"/>
          <w:szCs w:val="26"/>
          <w:lang w:eastAsia="ru-RU"/>
        </w:rPr>
      </w:pPr>
      <w:r w:rsidRPr="003934E1">
        <w:rPr>
          <w:rFonts w:ascii="Times New Roman" w:eastAsia="Times New Roman" w:hAnsi="Times New Roman"/>
          <w:color w:val="000000"/>
          <w:spacing w:val="-27"/>
          <w:sz w:val="26"/>
          <w:szCs w:val="26"/>
          <w:lang w:eastAsia="ru-RU"/>
        </w:rPr>
        <w:t xml:space="preserve">    Альмейда Л.  Прелюдия</w:t>
      </w:r>
    </w:p>
    <w:p w:rsidR="003934E1" w:rsidRPr="003934E1" w:rsidRDefault="003934E1" w:rsidP="00FE08D7">
      <w:pPr>
        <w:widowControl w:val="0"/>
        <w:numPr>
          <w:ilvl w:val="0"/>
          <w:numId w:val="109"/>
        </w:numPr>
        <w:shd w:val="clear" w:color="auto" w:fill="FFFFFF"/>
        <w:tabs>
          <w:tab w:val="left" w:pos="398"/>
        </w:tabs>
        <w:autoSpaceDE w:val="0"/>
        <w:autoSpaceDN w:val="0"/>
        <w:adjustRightInd w:val="0"/>
        <w:spacing w:after="0"/>
        <w:ind w:right="4666"/>
        <w:rPr>
          <w:rFonts w:ascii="Times New Roman" w:eastAsia="Times New Roman" w:hAnsi="Times New Roman"/>
          <w:color w:val="000000"/>
          <w:spacing w:val="-27"/>
          <w:sz w:val="26"/>
          <w:szCs w:val="26"/>
          <w:lang w:eastAsia="ru-RU"/>
        </w:rPr>
      </w:pPr>
      <w:r w:rsidRPr="003934E1">
        <w:rPr>
          <w:rFonts w:ascii="Times New Roman" w:eastAsia="Times New Roman" w:hAnsi="Times New Roman"/>
          <w:color w:val="000000"/>
          <w:spacing w:val="-27"/>
          <w:sz w:val="26"/>
          <w:szCs w:val="26"/>
          <w:lang w:eastAsia="ru-RU"/>
        </w:rPr>
        <w:t>Вайс С.Л. Менуэт</w:t>
      </w:r>
    </w:p>
    <w:p w:rsidR="003934E1" w:rsidRPr="003934E1" w:rsidRDefault="003934E1" w:rsidP="003934E1">
      <w:pPr>
        <w:widowControl w:val="0"/>
        <w:shd w:val="clear" w:color="auto" w:fill="FFFFFF"/>
        <w:tabs>
          <w:tab w:val="left" w:pos="398"/>
        </w:tabs>
        <w:autoSpaceDE w:val="0"/>
        <w:autoSpaceDN w:val="0"/>
        <w:adjustRightInd w:val="0"/>
        <w:spacing w:after="0"/>
        <w:ind w:right="2072"/>
        <w:rPr>
          <w:rFonts w:ascii="Times New Roman" w:eastAsia="Times New Roman" w:hAnsi="Times New Roman"/>
          <w:color w:val="000000"/>
          <w:spacing w:val="-27"/>
          <w:sz w:val="26"/>
          <w:szCs w:val="26"/>
          <w:lang w:eastAsia="ru-RU"/>
        </w:rPr>
      </w:pPr>
      <w:r w:rsidRPr="003934E1">
        <w:rPr>
          <w:rFonts w:ascii="Times New Roman" w:eastAsia="Times New Roman" w:hAnsi="Times New Roman"/>
          <w:color w:val="000000"/>
          <w:spacing w:val="-27"/>
          <w:sz w:val="26"/>
          <w:szCs w:val="26"/>
          <w:lang w:eastAsia="ru-RU"/>
        </w:rPr>
        <w:t xml:space="preserve">    Иванов-Крамской А. (обр.) «Ты  пойди,  моя  коровушка,  домой»</w:t>
      </w:r>
    </w:p>
    <w:p w:rsidR="003934E1" w:rsidRPr="003934E1" w:rsidRDefault="003934E1" w:rsidP="003934E1">
      <w:pPr>
        <w:widowControl w:val="0"/>
        <w:shd w:val="clear" w:color="auto" w:fill="FFFFFF"/>
        <w:tabs>
          <w:tab w:val="left" w:pos="408"/>
        </w:tabs>
        <w:autoSpaceDE w:val="0"/>
        <w:autoSpaceDN w:val="0"/>
        <w:adjustRightInd w:val="0"/>
        <w:spacing w:after="0"/>
        <w:ind w:right="2781"/>
        <w:rPr>
          <w:rFonts w:ascii="Times New Roman" w:eastAsia="Times New Roman" w:hAnsi="Times New Roman"/>
          <w:color w:val="000000"/>
          <w:spacing w:val="-27"/>
          <w:sz w:val="26"/>
          <w:szCs w:val="26"/>
          <w:lang w:eastAsia="ru-RU"/>
        </w:rPr>
      </w:pPr>
      <w:r w:rsidRPr="003934E1">
        <w:rPr>
          <w:rFonts w:ascii="Times New Roman" w:eastAsia="Times New Roman" w:hAnsi="Times New Roman"/>
          <w:color w:val="000000"/>
          <w:spacing w:val="-27"/>
          <w:sz w:val="26"/>
          <w:szCs w:val="26"/>
          <w:lang w:eastAsia="ru-RU"/>
        </w:rPr>
        <w:t xml:space="preserve">    Калинин В.  «Домой  на  ранчо»</w:t>
      </w:r>
    </w:p>
    <w:p w:rsidR="003934E1" w:rsidRPr="003934E1" w:rsidRDefault="003934E1" w:rsidP="003934E1">
      <w:pPr>
        <w:widowControl w:val="0"/>
        <w:shd w:val="clear" w:color="auto" w:fill="FFFFFF"/>
        <w:autoSpaceDE w:val="0"/>
        <w:autoSpaceDN w:val="0"/>
        <w:adjustRightInd w:val="0"/>
        <w:spacing w:before="614"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4"/>
          <w:sz w:val="26"/>
          <w:szCs w:val="26"/>
          <w:lang w:eastAsia="ru-RU"/>
        </w:rPr>
        <w:t>В течение учебного года учащийся должен исполнить:</w:t>
      </w:r>
    </w:p>
    <w:tbl>
      <w:tblPr>
        <w:tblW w:w="9928" w:type="dxa"/>
        <w:tblInd w:w="40" w:type="dxa"/>
        <w:tblLayout w:type="fixed"/>
        <w:tblCellMar>
          <w:left w:w="40" w:type="dxa"/>
          <w:right w:w="40" w:type="dxa"/>
        </w:tblCellMar>
        <w:tblLook w:val="0000"/>
      </w:tblPr>
      <w:tblGrid>
        <w:gridCol w:w="1275"/>
        <w:gridCol w:w="1719"/>
        <w:gridCol w:w="1970"/>
        <w:gridCol w:w="4964"/>
      </w:tblGrid>
      <w:tr w:rsidR="003934E1" w:rsidRPr="003934E1" w:rsidTr="003934E1">
        <w:trPr>
          <w:trHeight w:hRule="exact" w:val="480"/>
        </w:trPr>
        <w:tc>
          <w:tcPr>
            <w:tcW w:w="2994" w:type="dxa"/>
            <w:gridSpan w:val="2"/>
            <w:tcBorders>
              <w:top w:val="single" w:sz="6" w:space="0" w:color="auto"/>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1 полугодие</w:t>
            </w:r>
          </w:p>
        </w:tc>
        <w:tc>
          <w:tcPr>
            <w:tcW w:w="1970" w:type="dxa"/>
            <w:tcBorders>
              <w:top w:val="single" w:sz="6" w:space="0" w:color="auto"/>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96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2 полугодие</w:t>
            </w:r>
          </w:p>
        </w:tc>
      </w:tr>
      <w:tr w:rsidR="003934E1" w:rsidRPr="003934E1" w:rsidTr="003934E1">
        <w:trPr>
          <w:trHeight w:hRule="exact" w:val="402"/>
        </w:trPr>
        <w:tc>
          <w:tcPr>
            <w:tcW w:w="1275" w:type="dxa"/>
            <w:tcBorders>
              <w:top w:val="single" w:sz="6" w:space="0" w:color="auto"/>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Октябрь -</w:t>
            </w:r>
          </w:p>
        </w:tc>
        <w:tc>
          <w:tcPr>
            <w:tcW w:w="1719" w:type="dxa"/>
            <w:tcBorders>
              <w:top w:val="single" w:sz="6" w:space="0" w:color="auto"/>
              <w:left w:val="nil"/>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 технический</w:t>
            </w:r>
          </w:p>
        </w:tc>
        <w:tc>
          <w:tcPr>
            <w:tcW w:w="1970" w:type="dxa"/>
            <w:tcBorders>
              <w:top w:val="single" w:sz="6" w:space="0" w:color="auto"/>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зачет (1 гамма,</w:t>
            </w:r>
          </w:p>
        </w:tc>
        <w:tc>
          <w:tcPr>
            <w:tcW w:w="4964"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Февраль - технический зачет (1 гамма, 1</w:t>
            </w:r>
          </w:p>
        </w:tc>
      </w:tr>
      <w:tr w:rsidR="003934E1" w:rsidRPr="003934E1" w:rsidTr="003934E1">
        <w:trPr>
          <w:trHeight w:hRule="exact" w:val="454"/>
        </w:trPr>
        <w:tc>
          <w:tcPr>
            <w:tcW w:w="2994" w:type="dxa"/>
            <w:gridSpan w:val="2"/>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2 этюда на разные виды</w:t>
            </w:r>
          </w:p>
        </w:tc>
        <w:tc>
          <w:tcPr>
            <w:tcW w:w="1970"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техники).</w:t>
            </w:r>
          </w:p>
        </w:tc>
        <w:tc>
          <w:tcPr>
            <w:tcW w:w="496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0"/>
                <w:sz w:val="26"/>
                <w:szCs w:val="26"/>
                <w:lang w:eastAsia="ru-RU"/>
              </w:rPr>
              <w:t>этюд).</w:t>
            </w:r>
          </w:p>
        </w:tc>
      </w:tr>
      <w:tr w:rsidR="003934E1" w:rsidRPr="003934E1" w:rsidTr="003934E1">
        <w:trPr>
          <w:trHeight w:hRule="exact" w:val="480"/>
        </w:trPr>
        <w:tc>
          <w:tcPr>
            <w:tcW w:w="1275"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Декабрь</w:t>
            </w:r>
          </w:p>
        </w:tc>
        <w:tc>
          <w:tcPr>
            <w:tcW w:w="3689" w:type="dxa"/>
            <w:gridSpan w:val="2"/>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 зачет (2 разнохарактерных</w:t>
            </w:r>
          </w:p>
        </w:tc>
        <w:tc>
          <w:tcPr>
            <w:tcW w:w="496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Май       -       экзамен       (зачет)       (3</w:t>
            </w:r>
          </w:p>
        </w:tc>
      </w:tr>
      <w:tr w:rsidR="003934E1" w:rsidRPr="003934E1" w:rsidTr="003934E1">
        <w:trPr>
          <w:trHeight w:hRule="exact" w:val="436"/>
        </w:trPr>
        <w:tc>
          <w:tcPr>
            <w:tcW w:w="1275"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пьесы).</w:t>
            </w:r>
          </w:p>
        </w:tc>
        <w:tc>
          <w:tcPr>
            <w:tcW w:w="1719" w:type="dxa"/>
            <w:tcBorders>
              <w:top w:val="nil"/>
              <w:left w:val="nil"/>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970"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96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разнохарактерных           произведения,</w:t>
            </w:r>
          </w:p>
        </w:tc>
      </w:tr>
      <w:tr w:rsidR="003934E1" w:rsidRPr="003934E1" w:rsidTr="003934E1">
        <w:trPr>
          <w:trHeight w:hRule="exact" w:val="410"/>
        </w:trPr>
        <w:tc>
          <w:tcPr>
            <w:tcW w:w="1275"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719" w:type="dxa"/>
            <w:tcBorders>
              <w:top w:val="nil"/>
              <w:left w:val="nil"/>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970"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96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включая       полифонические  пьесы).</w:t>
            </w:r>
          </w:p>
        </w:tc>
      </w:tr>
      <w:tr w:rsidR="003934E1" w:rsidRPr="003934E1" w:rsidTr="003934E1">
        <w:trPr>
          <w:trHeight w:hRule="exact" w:val="524"/>
        </w:trPr>
        <w:tc>
          <w:tcPr>
            <w:tcW w:w="1275" w:type="dxa"/>
            <w:tcBorders>
              <w:top w:val="nil"/>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719"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970" w:type="dxa"/>
            <w:tcBorders>
              <w:top w:val="nil"/>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964"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3934E1" w:rsidRPr="003934E1" w:rsidRDefault="003934E1" w:rsidP="0087116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 xml:space="preserve">  Четвертый класс (2,5 часа в неделю)</w:t>
      </w:r>
    </w:p>
    <w:p w:rsidR="003934E1" w:rsidRPr="003934E1" w:rsidRDefault="003934E1" w:rsidP="003934E1">
      <w:pPr>
        <w:widowControl w:val="0"/>
        <w:shd w:val="clear" w:color="auto" w:fill="FFFFFF"/>
        <w:tabs>
          <w:tab w:val="left" w:pos="142"/>
        </w:tabs>
        <w:autoSpaceDE w:val="0"/>
        <w:autoSpaceDN w:val="0"/>
        <w:adjustRightInd w:val="0"/>
        <w:spacing w:before="149"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Развитие музыкально-образного мышления  и исполнительских навыков  при более высоких требованиях к качеству звука и выразительности исполнения. Работа над динамикой, ритмом. Развитие уверенности и беглости пальцев обеих рук. Сложные виды арпеджио. Совершенствование техники аккордовой игры, баррэ, вибрации и легато. Освоение техники исполнения искусственных флажолет, расгеадо, тамбурин, </w:t>
      </w:r>
      <w:r w:rsidRPr="003934E1">
        <w:rPr>
          <w:rFonts w:ascii="Times New Roman" w:eastAsia="Times New Roman" w:hAnsi="Times New Roman"/>
          <w:color w:val="000000"/>
          <w:sz w:val="26"/>
          <w:szCs w:val="26"/>
          <w:lang w:eastAsia="ru-RU"/>
        </w:rPr>
        <w:lastRenderedPageBreak/>
        <w:t>арпеджиато. Мелизмы. Закрепление  навыков игры в позициях. Искусственные флажолеты. Музыкальные терминологии.</w:t>
      </w:r>
    </w:p>
    <w:p w:rsidR="003934E1" w:rsidRPr="003934E1" w:rsidRDefault="003934E1" w:rsidP="003934E1">
      <w:pPr>
        <w:widowControl w:val="0"/>
        <w:shd w:val="clear" w:color="auto" w:fill="FFFFFF"/>
        <w:autoSpaceDE w:val="0"/>
        <w:autoSpaceDN w:val="0"/>
        <w:adjustRightInd w:val="0"/>
        <w:spacing w:after="0"/>
        <w:ind w:right="144"/>
        <w:jc w:val="both"/>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В течение 4 года обучения ученик должен пройти:</w:t>
      </w:r>
    </w:p>
    <w:p w:rsidR="003934E1" w:rsidRPr="003934E1" w:rsidRDefault="003934E1" w:rsidP="003934E1">
      <w:pPr>
        <w:widowControl w:val="0"/>
        <w:shd w:val="clear" w:color="auto" w:fill="FFFFFF"/>
        <w:autoSpaceDE w:val="0"/>
        <w:autoSpaceDN w:val="0"/>
        <w:adjustRightInd w:val="0"/>
        <w:spacing w:after="0"/>
        <w:ind w:right="144"/>
        <w:jc w:val="both"/>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упражнения на разные виды техники;</w:t>
      </w:r>
    </w:p>
    <w:p w:rsidR="003934E1" w:rsidRPr="003934E1" w:rsidRDefault="003934E1" w:rsidP="003934E1">
      <w:pPr>
        <w:widowControl w:val="0"/>
        <w:shd w:val="clear" w:color="auto" w:fill="FFFFFF"/>
        <w:autoSpaceDE w:val="0"/>
        <w:autoSpaceDN w:val="0"/>
        <w:adjustRightInd w:val="0"/>
        <w:spacing w:after="0"/>
        <w:ind w:right="144"/>
        <w:jc w:val="both"/>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двухоктавные гаммы с аппликатурой А.Сеговия: в первом полугодии мажорные, во втором - минорные  - С-</w:t>
      </w:r>
      <w:r w:rsidRPr="003934E1">
        <w:rPr>
          <w:rFonts w:ascii="Times New Roman" w:eastAsia="Times New Roman" w:hAnsi="Times New Roman"/>
          <w:color w:val="000000"/>
          <w:sz w:val="26"/>
          <w:szCs w:val="26"/>
          <w:lang w:val="en-US" w:eastAsia="ru-RU"/>
        </w:rPr>
        <w:t>dur</w:t>
      </w:r>
      <w:r w:rsidRPr="003934E1">
        <w:rPr>
          <w:rFonts w:ascii="Times New Roman" w:eastAsia="Times New Roman" w:hAnsi="Times New Roman"/>
          <w:color w:val="000000"/>
          <w:sz w:val="26"/>
          <w:szCs w:val="26"/>
          <w:lang w:eastAsia="ru-RU"/>
        </w:rPr>
        <w:t xml:space="preserve">, </w:t>
      </w:r>
      <w:r w:rsidRPr="003934E1">
        <w:rPr>
          <w:rFonts w:ascii="Times New Roman" w:eastAsia="Times New Roman" w:hAnsi="Times New Roman"/>
          <w:color w:val="000000"/>
          <w:sz w:val="26"/>
          <w:szCs w:val="26"/>
          <w:lang w:val="en-US" w:eastAsia="ru-RU"/>
        </w:rPr>
        <w:t>G</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dur</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z w:val="26"/>
          <w:szCs w:val="26"/>
          <w:lang w:val="en-US" w:eastAsia="ru-RU"/>
        </w:rPr>
        <w:t>F</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dur</w:t>
      </w:r>
      <w:r w:rsidRPr="003934E1">
        <w:rPr>
          <w:rFonts w:ascii="Times New Roman" w:eastAsia="Times New Roman" w:hAnsi="Times New Roman"/>
          <w:color w:val="000000"/>
          <w:sz w:val="26"/>
          <w:szCs w:val="26"/>
          <w:lang w:eastAsia="ru-RU"/>
        </w:rPr>
        <w:t>, с-</w:t>
      </w:r>
      <w:r w:rsidRPr="003934E1">
        <w:rPr>
          <w:rFonts w:ascii="Times New Roman" w:eastAsia="Times New Roman" w:hAnsi="Times New Roman"/>
          <w:color w:val="000000"/>
          <w:sz w:val="26"/>
          <w:szCs w:val="26"/>
          <w:lang w:val="en-US" w:eastAsia="ru-RU"/>
        </w:rPr>
        <w:t>moll</w:t>
      </w:r>
      <w:r w:rsidRPr="003934E1">
        <w:rPr>
          <w:rFonts w:ascii="Times New Roman" w:eastAsia="Times New Roman" w:hAnsi="Times New Roman"/>
          <w:color w:val="000000"/>
          <w:sz w:val="26"/>
          <w:szCs w:val="26"/>
          <w:lang w:eastAsia="ru-RU"/>
        </w:rPr>
        <w:t xml:space="preserve">, </w:t>
      </w:r>
      <w:r w:rsidRPr="003934E1">
        <w:rPr>
          <w:rFonts w:ascii="Times New Roman" w:eastAsia="Times New Roman" w:hAnsi="Times New Roman"/>
          <w:color w:val="000000"/>
          <w:sz w:val="26"/>
          <w:szCs w:val="26"/>
          <w:lang w:val="en-US" w:eastAsia="ru-RU"/>
        </w:rPr>
        <w:t>g</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moll</w:t>
      </w:r>
      <w:r w:rsidRPr="003934E1">
        <w:rPr>
          <w:rFonts w:ascii="Times New Roman" w:eastAsia="Times New Roman" w:hAnsi="Times New Roman"/>
          <w:color w:val="000000"/>
          <w:sz w:val="26"/>
          <w:szCs w:val="26"/>
          <w:lang w:eastAsia="ru-RU"/>
        </w:rPr>
        <w:t xml:space="preserve">, </w:t>
      </w:r>
      <w:r w:rsidRPr="003934E1">
        <w:rPr>
          <w:rFonts w:ascii="Times New Roman" w:eastAsia="Times New Roman" w:hAnsi="Times New Roman"/>
          <w:color w:val="000000"/>
          <w:sz w:val="26"/>
          <w:szCs w:val="26"/>
          <w:lang w:val="en-US" w:eastAsia="ru-RU"/>
        </w:rPr>
        <w:t>f</w:t>
      </w:r>
      <w:r w:rsidRPr="003934E1">
        <w:rPr>
          <w:rFonts w:ascii="Times New Roman" w:eastAsia="Times New Roman" w:hAnsi="Times New Roman"/>
          <w:color w:val="000000"/>
          <w:sz w:val="26"/>
          <w:szCs w:val="26"/>
          <w:lang w:eastAsia="ru-RU"/>
        </w:rPr>
        <w:t>-</w:t>
      </w:r>
      <w:r w:rsidRPr="003934E1">
        <w:rPr>
          <w:rFonts w:ascii="Times New Roman" w:eastAsia="Times New Roman" w:hAnsi="Times New Roman"/>
          <w:color w:val="000000"/>
          <w:sz w:val="26"/>
          <w:szCs w:val="26"/>
          <w:lang w:val="en-US" w:eastAsia="ru-RU"/>
        </w:rPr>
        <w:t>moll</w:t>
      </w:r>
      <w:r w:rsidRPr="003934E1">
        <w:rPr>
          <w:rFonts w:ascii="Times New Roman" w:eastAsia="Times New Roman" w:hAnsi="Times New Roman"/>
          <w:color w:val="000000"/>
          <w:sz w:val="26"/>
          <w:szCs w:val="26"/>
          <w:lang w:eastAsia="ru-RU"/>
        </w:rPr>
        <w:t xml:space="preserve">  тонические трезвучия в них;</w:t>
      </w:r>
    </w:p>
    <w:p w:rsidR="003934E1" w:rsidRPr="003934E1" w:rsidRDefault="003934E1" w:rsidP="003934E1">
      <w:pPr>
        <w:widowControl w:val="0"/>
        <w:shd w:val="clear" w:color="auto" w:fill="FFFFFF"/>
        <w:autoSpaceDE w:val="0"/>
        <w:autoSpaceDN w:val="0"/>
        <w:adjustRightInd w:val="0"/>
        <w:spacing w:after="0"/>
        <w:ind w:right="144"/>
        <w:jc w:val="both"/>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игра гамм двойными нотами;</w:t>
      </w:r>
    </w:p>
    <w:p w:rsidR="003934E1" w:rsidRPr="003934E1" w:rsidRDefault="003934E1" w:rsidP="003934E1">
      <w:pPr>
        <w:widowControl w:val="0"/>
        <w:shd w:val="clear" w:color="auto" w:fill="FFFFFF"/>
        <w:autoSpaceDE w:val="0"/>
        <w:autoSpaceDN w:val="0"/>
        <w:adjustRightInd w:val="0"/>
        <w:spacing w:after="0"/>
        <w:ind w:right="144"/>
        <w:jc w:val="both"/>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штрихи в гаммах: дубль, пунктир, триоль, квартоль, квинтоль, восьмыми;  хроматическая гамма в диапазоне изучаемой гаммы;</w:t>
      </w:r>
    </w:p>
    <w:p w:rsidR="003934E1" w:rsidRPr="003934E1" w:rsidRDefault="003934E1" w:rsidP="003934E1">
      <w:pPr>
        <w:widowControl w:val="0"/>
        <w:shd w:val="clear" w:color="auto" w:fill="FFFFFF"/>
        <w:autoSpaceDE w:val="0"/>
        <w:autoSpaceDN w:val="0"/>
        <w:adjustRightInd w:val="0"/>
        <w:spacing w:after="0"/>
        <w:ind w:right="144"/>
        <w:jc w:val="both"/>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2-4 этюдов  на различные виды техники;</w:t>
      </w:r>
    </w:p>
    <w:p w:rsidR="003934E1" w:rsidRPr="003934E1" w:rsidRDefault="003934E1" w:rsidP="003934E1">
      <w:pPr>
        <w:widowControl w:val="0"/>
        <w:shd w:val="clear" w:color="auto" w:fill="FFFFFF"/>
        <w:autoSpaceDE w:val="0"/>
        <w:autoSpaceDN w:val="0"/>
        <w:adjustRightInd w:val="0"/>
        <w:spacing w:after="0"/>
        <w:ind w:right="144"/>
        <w:jc w:val="both"/>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6-10 пьес различного характера, включая переложения зарубежных и отечественных композиторов, также произведение крупной формы.</w:t>
      </w:r>
    </w:p>
    <w:p w:rsidR="003934E1" w:rsidRPr="003934E1" w:rsidRDefault="003934E1" w:rsidP="003934E1">
      <w:pPr>
        <w:widowControl w:val="0"/>
        <w:shd w:val="clear" w:color="auto" w:fill="FFFFFF"/>
        <w:autoSpaceDE w:val="0"/>
        <w:autoSpaceDN w:val="0"/>
        <w:adjustRightInd w:val="0"/>
        <w:spacing w:after="0"/>
        <w:ind w:right="144"/>
        <w:jc w:val="both"/>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Чтение нот с листа. Подбор по слуху.</w:t>
      </w:r>
    </w:p>
    <w:p w:rsidR="003934E1" w:rsidRPr="003934E1" w:rsidRDefault="003934E1" w:rsidP="003934E1">
      <w:pPr>
        <w:widowControl w:val="0"/>
        <w:shd w:val="clear" w:color="auto" w:fill="FFFFFF"/>
        <w:autoSpaceDE w:val="0"/>
        <w:autoSpaceDN w:val="0"/>
        <w:adjustRightInd w:val="0"/>
        <w:spacing w:after="0"/>
        <w:ind w:right="144"/>
        <w:jc w:val="both"/>
        <w:rPr>
          <w:rFonts w:ascii="Times New Roman" w:eastAsia="Times New Roman" w:hAnsi="Times New Roman"/>
          <w:color w:val="000000"/>
          <w:sz w:val="26"/>
          <w:szCs w:val="26"/>
          <w:lang w:eastAsia="ru-RU"/>
        </w:rPr>
      </w:pP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b/>
          <w:bCs/>
          <w:color w:val="000000"/>
          <w:spacing w:val="-1"/>
          <w:sz w:val="26"/>
          <w:szCs w:val="26"/>
          <w:lang w:eastAsia="ru-RU"/>
        </w:rPr>
        <w:t>Примерный репертуарный список зачета в конце первого полугодия</w:t>
      </w:r>
    </w:p>
    <w:p w:rsidR="003934E1" w:rsidRPr="003934E1" w:rsidRDefault="003934E1" w:rsidP="003934E1">
      <w:pPr>
        <w:widowControl w:val="0"/>
        <w:shd w:val="clear" w:color="auto" w:fill="FFFFFF"/>
        <w:tabs>
          <w:tab w:val="left" w:pos="398"/>
        </w:tabs>
        <w:autoSpaceDE w:val="0"/>
        <w:autoSpaceDN w:val="0"/>
        <w:adjustRightInd w:val="0"/>
        <w:spacing w:after="0"/>
        <w:ind w:right="6221"/>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 xml:space="preserve">   1.Вайс С.  Куранта</w:t>
      </w:r>
    </w:p>
    <w:p w:rsidR="003934E1" w:rsidRPr="003934E1" w:rsidRDefault="003934E1" w:rsidP="003934E1">
      <w:pPr>
        <w:widowControl w:val="0"/>
        <w:shd w:val="clear" w:color="auto" w:fill="FFFFFF"/>
        <w:tabs>
          <w:tab w:val="left" w:pos="398"/>
        </w:tabs>
        <w:autoSpaceDE w:val="0"/>
        <w:autoSpaceDN w:val="0"/>
        <w:adjustRightInd w:val="0"/>
        <w:spacing w:after="0"/>
        <w:ind w:right="6221"/>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 xml:space="preserve">    Калинников В. Миниатюра</w:t>
      </w:r>
    </w:p>
    <w:p w:rsidR="003934E1" w:rsidRPr="003934E1" w:rsidRDefault="003934E1" w:rsidP="003934E1">
      <w:pPr>
        <w:widowControl w:val="0"/>
        <w:shd w:val="clear" w:color="auto" w:fill="FFFFFF"/>
        <w:tabs>
          <w:tab w:val="left" w:pos="398"/>
        </w:tabs>
        <w:autoSpaceDE w:val="0"/>
        <w:autoSpaceDN w:val="0"/>
        <w:adjustRightInd w:val="0"/>
        <w:spacing w:after="0"/>
        <w:ind w:right="6221"/>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 xml:space="preserve">    Козлов  В.  Шарманка</w:t>
      </w:r>
    </w:p>
    <w:p w:rsidR="003934E1" w:rsidRPr="003934E1" w:rsidRDefault="003934E1" w:rsidP="003934E1">
      <w:pPr>
        <w:widowControl w:val="0"/>
        <w:shd w:val="clear" w:color="auto" w:fill="FFFFFF"/>
        <w:tabs>
          <w:tab w:val="left" w:pos="398"/>
        </w:tabs>
        <w:autoSpaceDE w:val="0"/>
        <w:autoSpaceDN w:val="0"/>
        <w:adjustRightInd w:val="0"/>
        <w:spacing w:after="0"/>
        <w:ind w:right="6221"/>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 xml:space="preserve">   2.Лози Я.А. Сарабанда</w:t>
      </w:r>
    </w:p>
    <w:p w:rsidR="003934E1" w:rsidRPr="003934E1" w:rsidRDefault="003934E1" w:rsidP="003934E1">
      <w:pPr>
        <w:widowControl w:val="0"/>
        <w:shd w:val="clear" w:color="auto" w:fill="FFFFFF"/>
        <w:tabs>
          <w:tab w:val="left" w:pos="398"/>
        </w:tabs>
        <w:autoSpaceDE w:val="0"/>
        <w:autoSpaceDN w:val="0"/>
        <w:adjustRightInd w:val="0"/>
        <w:spacing w:after="0"/>
        <w:ind w:right="6221"/>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 xml:space="preserve">     Иванов-Крамской А. Танец</w:t>
      </w:r>
    </w:p>
    <w:p w:rsidR="003934E1" w:rsidRPr="003934E1" w:rsidRDefault="003934E1" w:rsidP="003934E1">
      <w:pPr>
        <w:widowControl w:val="0"/>
        <w:shd w:val="clear" w:color="auto" w:fill="FFFFFF"/>
        <w:tabs>
          <w:tab w:val="left" w:pos="398"/>
        </w:tabs>
        <w:autoSpaceDE w:val="0"/>
        <w:autoSpaceDN w:val="0"/>
        <w:adjustRightInd w:val="0"/>
        <w:spacing w:after="0"/>
        <w:ind w:right="6221"/>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6"/>
          <w:sz w:val="26"/>
          <w:szCs w:val="26"/>
          <w:lang w:eastAsia="ru-RU"/>
        </w:rPr>
        <w:t xml:space="preserve">     Диенс  Р.  Милонга</w:t>
      </w:r>
    </w:p>
    <w:p w:rsidR="003934E1" w:rsidRPr="003934E1" w:rsidRDefault="003934E1" w:rsidP="003934E1">
      <w:pPr>
        <w:widowControl w:val="0"/>
        <w:shd w:val="clear" w:color="auto" w:fill="FFFFFF"/>
        <w:tabs>
          <w:tab w:val="left" w:pos="398"/>
          <w:tab w:val="left" w:pos="6946"/>
        </w:tabs>
        <w:autoSpaceDE w:val="0"/>
        <w:autoSpaceDN w:val="0"/>
        <w:adjustRightInd w:val="0"/>
        <w:spacing w:after="0"/>
        <w:ind w:right="1364"/>
        <w:rPr>
          <w:rFonts w:ascii="Times New Roman" w:eastAsia="Times New Roman" w:hAnsi="Times New Roman"/>
          <w:color w:val="000000"/>
          <w:spacing w:val="-26"/>
          <w:sz w:val="26"/>
          <w:szCs w:val="26"/>
          <w:lang w:eastAsia="ru-RU"/>
        </w:rPr>
      </w:pPr>
      <w:r w:rsidRPr="003934E1">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3934E1" w:rsidRPr="003934E1" w:rsidRDefault="003934E1" w:rsidP="00FE08D7">
      <w:pPr>
        <w:widowControl w:val="0"/>
        <w:numPr>
          <w:ilvl w:val="0"/>
          <w:numId w:val="94"/>
        </w:numPr>
        <w:shd w:val="clear" w:color="auto" w:fill="FFFFFF"/>
        <w:tabs>
          <w:tab w:val="left" w:pos="398"/>
        </w:tabs>
        <w:autoSpaceDE w:val="0"/>
        <w:autoSpaceDN w:val="0"/>
        <w:adjustRightInd w:val="0"/>
        <w:spacing w:after="0"/>
        <w:ind w:left="398" w:right="4666" w:hanging="278"/>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
          <w:sz w:val="26"/>
          <w:szCs w:val="26"/>
          <w:lang w:eastAsia="ru-RU"/>
        </w:rPr>
        <w:t>Паганини Н. Соната  С-</w:t>
      </w:r>
      <w:r w:rsidRPr="003934E1">
        <w:rPr>
          <w:rFonts w:ascii="Times New Roman" w:eastAsia="Times New Roman" w:hAnsi="Times New Roman"/>
          <w:color w:val="000000"/>
          <w:spacing w:val="-2"/>
          <w:sz w:val="26"/>
          <w:szCs w:val="26"/>
          <w:lang w:val="en-US" w:eastAsia="ru-RU"/>
        </w:rPr>
        <w:t>dur</w:t>
      </w:r>
      <w:r w:rsidRPr="003934E1">
        <w:rPr>
          <w:rFonts w:ascii="Times New Roman" w:eastAsia="Times New Roman" w:hAnsi="Times New Roman"/>
          <w:color w:val="000000"/>
          <w:spacing w:val="-2"/>
          <w:sz w:val="26"/>
          <w:szCs w:val="26"/>
          <w:lang w:eastAsia="ru-RU"/>
        </w:rPr>
        <w:br/>
      </w:r>
      <w:r w:rsidRPr="003934E1">
        <w:rPr>
          <w:rFonts w:ascii="Times New Roman" w:eastAsia="Times New Roman" w:hAnsi="Times New Roman"/>
          <w:color w:val="000000"/>
          <w:spacing w:val="-1"/>
          <w:sz w:val="26"/>
          <w:szCs w:val="26"/>
          <w:lang w:eastAsia="ru-RU"/>
        </w:rPr>
        <w:t>Рехин И. Восточный танец</w:t>
      </w:r>
      <w:r w:rsidRPr="003934E1">
        <w:rPr>
          <w:rFonts w:ascii="Times New Roman" w:eastAsia="Times New Roman" w:hAnsi="Times New Roman"/>
          <w:color w:val="000000"/>
          <w:spacing w:val="-1"/>
          <w:sz w:val="26"/>
          <w:szCs w:val="26"/>
          <w:lang w:eastAsia="ru-RU"/>
        </w:rPr>
        <w:br/>
        <w:t>Шилин Е. Испанский танец</w:t>
      </w:r>
    </w:p>
    <w:p w:rsidR="003934E1" w:rsidRPr="003934E1" w:rsidRDefault="003934E1" w:rsidP="00FE08D7">
      <w:pPr>
        <w:widowControl w:val="0"/>
        <w:numPr>
          <w:ilvl w:val="0"/>
          <w:numId w:val="94"/>
        </w:numPr>
        <w:shd w:val="clear" w:color="auto" w:fill="FFFFFF"/>
        <w:tabs>
          <w:tab w:val="left" w:pos="398"/>
        </w:tabs>
        <w:autoSpaceDE w:val="0"/>
        <w:autoSpaceDN w:val="0"/>
        <w:adjustRightInd w:val="0"/>
        <w:spacing w:before="5" w:after="0"/>
        <w:ind w:left="120"/>
        <w:rPr>
          <w:rFonts w:ascii="Times New Roman" w:eastAsia="Times New Roman" w:hAnsi="Times New Roman"/>
          <w:color w:val="000000"/>
          <w:spacing w:val="-15"/>
          <w:sz w:val="26"/>
          <w:szCs w:val="26"/>
          <w:lang w:eastAsia="ru-RU"/>
        </w:rPr>
      </w:pPr>
      <w:r w:rsidRPr="003934E1">
        <w:rPr>
          <w:rFonts w:ascii="Times New Roman" w:eastAsia="Times New Roman" w:hAnsi="Times New Roman"/>
          <w:color w:val="000000"/>
          <w:spacing w:val="-1"/>
          <w:sz w:val="26"/>
          <w:szCs w:val="26"/>
          <w:lang w:eastAsia="ru-RU"/>
        </w:rPr>
        <w:t>Понсе  М.   Мексиканское  скерцино</w:t>
      </w:r>
    </w:p>
    <w:p w:rsidR="003934E1" w:rsidRPr="003934E1" w:rsidRDefault="003934E1" w:rsidP="003934E1">
      <w:pPr>
        <w:widowControl w:val="0"/>
        <w:shd w:val="clear" w:color="auto" w:fill="FFFFFF"/>
        <w:autoSpaceDE w:val="0"/>
        <w:autoSpaceDN w:val="0"/>
        <w:adjustRightInd w:val="0"/>
        <w:spacing w:after="0"/>
        <w:ind w:right="518"/>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Галилей В. Гальярда</w:t>
      </w:r>
    </w:p>
    <w:p w:rsidR="003934E1" w:rsidRPr="003934E1" w:rsidRDefault="003934E1" w:rsidP="003934E1">
      <w:pPr>
        <w:widowControl w:val="0"/>
        <w:shd w:val="clear" w:color="auto" w:fill="FFFFFF"/>
        <w:autoSpaceDE w:val="0"/>
        <w:autoSpaceDN w:val="0"/>
        <w:adjustRightInd w:val="0"/>
        <w:spacing w:after="0"/>
        <w:ind w:right="518"/>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z w:val="26"/>
          <w:szCs w:val="26"/>
          <w:lang w:eastAsia="ru-RU"/>
        </w:rPr>
        <w:t>Рус. нар. песня  «Ах, ты  душечка», обр. Иванова-Крамского А.</w:t>
      </w:r>
    </w:p>
    <w:p w:rsidR="003934E1" w:rsidRPr="003934E1" w:rsidRDefault="003934E1" w:rsidP="00FE08D7">
      <w:pPr>
        <w:widowControl w:val="0"/>
        <w:numPr>
          <w:ilvl w:val="0"/>
          <w:numId w:val="94"/>
        </w:numPr>
        <w:shd w:val="clear" w:color="auto" w:fill="FFFFFF"/>
        <w:autoSpaceDE w:val="0"/>
        <w:autoSpaceDN w:val="0"/>
        <w:adjustRightInd w:val="0"/>
        <w:spacing w:after="0"/>
        <w:ind w:right="518"/>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 xml:space="preserve">  Молино Ф.  Рондо</w:t>
      </w:r>
    </w:p>
    <w:p w:rsidR="003934E1" w:rsidRPr="003934E1" w:rsidRDefault="003934E1" w:rsidP="003934E1">
      <w:pPr>
        <w:widowControl w:val="0"/>
        <w:shd w:val="clear" w:color="auto" w:fill="FFFFFF"/>
        <w:autoSpaceDE w:val="0"/>
        <w:autoSpaceDN w:val="0"/>
        <w:adjustRightInd w:val="0"/>
        <w:spacing w:after="0"/>
        <w:ind w:right="518"/>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Бизе .Ж.  Сарабанда</w:t>
      </w:r>
    </w:p>
    <w:p w:rsidR="003934E1" w:rsidRPr="003934E1" w:rsidRDefault="003934E1" w:rsidP="003934E1">
      <w:pPr>
        <w:widowControl w:val="0"/>
        <w:shd w:val="clear" w:color="auto" w:fill="FFFFFF"/>
        <w:autoSpaceDE w:val="0"/>
        <w:autoSpaceDN w:val="0"/>
        <w:adjustRightInd w:val="0"/>
        <w:spacing w:after="0"/>
        <w:ind w:right="518"/>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Кардосо Х.  Милонга</w:t>
      </w:r>
    </w:p>
    <w:p w:rsidR="003934E1" w:rsidRPr="003934E1" w:rsidRDefault="003934E1" w:rsidP="003934E1">
      <w:pPr>
        <w:widowControl w:val="0"/>
        <w:shd w:val="clear" w:color="auto" w:fill="FFFFFF"/>
        <w:autoSpaceDE w:val="0"/>
        <w:autoSpaceDN w:val="0"/>
        <w:adjustRightInd w:val="0"/>
        <w:spacing w:after="0"/>
        <w:ind w:right="518"/>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 </w:t>
      </w:r>
      <w:r w:rsidRPr="003934E1">
        <w:rPr>
          <w:rFonts w:ascii="Times New Roman" w:eastAsia="Times New Roman" w:hAnsi="Times New Roman"/>
          <w:b/>
          <w:bCs/>
          <w:color w:val="000000"/>
          <w:spacing w:val="-4"/>
          <w:sz w:val="26"/>
          <w:szCs w:val="26"/>
          <w:lang w:eastAsia="ru-RU"/>
        </w:rPr>
        <w:t>В течение учебного года учащийся должен исполнить:</w:t>
      </w:r>
    </w:p>
    <w:tbl>
      <w:tblPr>
        <w:tblW w:w="10011" w:type="dxa"/>
        <w:tblInd w:w="40" w:type="dxa"/>
        <w:tblLayout w:type="fixed"/>
        <w:tblCellMar>
          <w:left w:w="40" w:type="dxa"/>
          <w:right w:w="40" w:type="dxa"/>
        </w:tblCellMar>
        <w:tblLook w:val="0000"/>
      </w:tblPr>
      <w:tblGrid>
        <w:gridCol w:w="3437"/>
        <w:gridCol w:w="1568"/>
        <w:gridCol w:w="2658"/>
        <w:gridCol w:w="789"/>
        <w:gridCol w:w="1110"/>
        <w:gridCol w:w="449"/>
      </w:tblGrid>
      <w:tr w:rsidR="003934E1" w:rsidRPr="003934E1" w:rsidTr="003934E1">
        <w:trPr>
          <w:trHeight w:hRule="exact" w:val="719"/>
        </w:trPr>
        <w:tc>
          <w:tcPr>
            <w:tcW w:w="3437" w:type="dxa"/>
            <w:tcBorders>
              <w:top w:val="single" w:sz="6" w:space="0" w:color="auto"/>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6"/>
                <w:w w:val="82"/>
                <w:sz w:val="26"/>
                <w:szCs w:val="26"/>
                <w:lang w:eastAsia="ru-RU"/>
              </w:rPr>
              <w:t>1 полугодие</w:t>
            </w:r>
          </w:p>
        </w:tc>
        <w:tc>
          <w:tcPr>
            <w:tcW w:w="1568" w:type="dxa"/>
            <w:tcBorders>
              <w:top w:val="single" w:sz="6" w:space="0" w:color="auto"/>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658" w:type="dxa"/>
            <w:tcBorders>
              <w:top w:val="single" w:sz="6" w:space="0" w:color="auto"/>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9"/>
                <w:w w:val="82"/>
                <w:sz w:val="26"/>
                <w:szCs w:val="26"/>
                <w:lang w:eastAsia="ru-RU"/>
              </w:rPr>
              <w:t>2 полугодие</w:t>
            </w:r>
          </w:p>
        </w:tc>
        <w:tc>
          <w:tcPr>
            <w:tcW w:w="789" w:type="dxa"/>
            <w:tcBorders>
              <w:top w:val="single" w:sz="6" w:space="0" w:color="auto"/>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110" w:type="dxa"/>
            <w:tcBorders>
              <w:top w:val="single" w:sz="6" w:space="0" w:color="auto"/>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49" w:type="dxa"/>
            <w:tcBorders>
              <w:top w:val="single" w:sz="6" w:space="0" w:color="auto"/>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639"/>
        </w:trPr>
        <w:tc>
          <w:tcPr>
            <w:tcW w:w="5005" w:type="dxa"/>
            <w:gridSpan w:val="2"/>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3"/>
                <w:w w:val="82"/>
                <w:sz w:val="26"/>
                <w:szCs w:val="26"/>
                <w:lang w:eastAsia="ru-RU"/>
              </w:rPr>
              <w:t>Октябрь - технический зачет (1 гамма,</w:t>
            </w:r>
          </w:p>
        </w:tc>
        <w:tc>
          <w:tcPr>
            <w:tcW w:w="2658" w:type="dxa"/>
            <w:tcBorders>
              <w:top w:val="single" w:sz="6" w:space="0" w:color="auto"/>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8"/>
                <w:w w:val="82"/>
                <w:sz w:val="26"/>
                <w:szCs w:val="26"/>
                <w:lang w:eastAsia="ru-RU"/>
              </w:rPr>
              <w:t>Февраль - технический</w:t>
            </w:r>
          </w:p>
        </w:tc>
        <w:tc>
          <w:tcPr>
            <w:tcW w:w="789" w:type="dxa"/>
            <w:tcBorders>
              <w:top w:val="single" w:sz="6" w:space="0" w:color="auto"/>
              <w:left w:val="nil"/>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9"/>
                <w:w w:val="82"/>
                <w:sz w:val="26"/>
                <w:szCs w:val="26"/>
                <w:lang w:eastAsia="ru-RU"/>
              </w:rPr>
              <w:t>зачет</w:t>
            </w:r>
          </w:p>
        </w:tc>
        <w:tc>
          <w:tcPr>
            <w:tcW w:w="1110" w:type="dxa"/>
            <w:tcBorders>
              <w:top w:val="single" w:sz="6" w:space="0" w:color="auto"/>
              <w:left w:val="nil"/>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7"/>
                <w:w w:val="82"/>
                <w:sz w:val="26"/>
                <w:szCs w:val="26"/>
                <w:lang w:eastAsia="ru-RU"/>
              </w:rPr>
              <w:t xml:space="preserve">(1 гамм </w:t>
            </w:r>
          </w:p>
        </w:tc>
        <w:tc>
          <w:tcPr>
            <w:tcW w:w="449" w:type="dxa"/>
            <w:tcBorders>
              <w:top w:val="single" w:sz="6" w:space="0" w:color="auto"/>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3"/>
                <w:w w:val="82"/>
                <w:sz w:val="26"/>
                <w:szCs w:val="26"/>
                <w:lang w:eastAsia="ru-RU"/>
              </w:rPr>
              <w:t>, 1</w:t>
            </w:r>
          </w:p>
        </w:tc>
      </w:tr>
      <w:tr w:rsidR="003934E1" w:rsidRPr="003934E1" w:rsidTr="003934E1">
        <w:trPr>
          <w:trHeight w:hRule="exact" w:val="653"/>
        </w:trPr>
        <w:tc>
          <w:tcPr>
            <w:tcW w:w="3437"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9"/>
                <w:w w:val="82"/>
                <w:sz w:val="26"/>
                <w:szCs w:val="26"/>
                <w:lang w:eastAsia="ru-RU"/>
              </w:rPr>
              <w:t>показ      самостоятельно</w:t>
            </w:r>
          </w:p>
        </w:tc>
        <w:tc>
          <w:tcPr>
            <w:tcW w:w="1568"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3"/>
                <w:w w:val="82"/>
                <w:sz w:val="26"/>
                <w:szCs w:val="26"/>
                <w:lang w:eastAsia="ru-RU"/>
              </w:rPr>
              <w:t>этюд, чтение нот</w:t>
            </w:r>
          </w:p>
        </w:tc>
        <w:tc>
          <w:tcPr>
            <w:tcW w:w="2658"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0"/>
                <w:w w:val="82"/>
                <w:sz w:val="26"/>
                <w:szCs w:val="26"/>
                <w:lang w:eastAsia="ru-RU"/>
              </w:rPr>
              <w:t>этюд, чтение нот с</w:t>
            </w:r>
          </w:p>
        </w:tc>
        <w:tc>
          <w:tcPr>
            <w:tcW w:w="789" w:type="dxa"/>
            <w:tcBorders>
              <w:top w:val="nil"/>
              <w:left w:val="nil"/>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0"/>
                <w:w w:val="82"/>
                <w:sz w:val="26"/>
                <w:szCs w:val="26"/>
                <w:lang w:eastAsia="ru-RU"/>
              </w:rPr>
              <w:t>листа,</w:t>
            </w:r>
          </w:p>
        </w:tc>
        <w:tc>
          <w:tcPr>
            <w:tcW w:w="1110" w:type="dxa"/>
            <w:tcBorders>
              <w:top w:val="nil"/>
              <w:left w:val="nil"/>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2"/>
                <w:w w:val="82"/>
                <w:sz w:val="26"/>
                <w:szCs w:val="26"/>
                <w:lang w:eastAsia="ru-RU"/>
              </w:rPr>
              <w:t>подбор</w:t>
            </w:r>
          </w:p>
        </w:tc>
        <w:tc>
          <w:tcPr>
            <w:tcW w:w="449"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по</w:t>
            </w:r>
          </w:p>
        </w:tc>
      </w:tr>
      <w:tr w:rsidR="003934E1" w:rsidRPr="003934E1" w:rsidTr="003934E1">
        <w:trPr>
          <w:trHeight w:hRule="exact" w:val="758"/>
        </w:trPr>
        <w:tc>
          <w:tcPr>
            <w:tcW w:w="3437" w:type="dxa"/>
            <w:tcBorders>
              <w:top w:val="nil"/>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6"/>
                <w:w w:val="82"/>
                <w:sz w:val="26"/>
                <w:szCs w:val="26"/>
                <w:lang w:eastAsia="ru-RU"/>
              </w:rPr>
              <w:t>пьесы, значительно легче</w:t>
            </w:r>
          </w:p>
        </w:tc>
        <w:tc>
          <w:tcPr>
            <w:tcW w:w="1568" w:type="dxa"/>
            <w:tcBorders>
              <w:top w:val="nil"/>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0"/>
                <w:w w:val="82"/>
                <w:sz w:val="26"/>
                <w:szCs w:val="26"/>
                <w:lang w:eastAsia="ru-RU"/>
              </w:rPr>
              <w:t>усвоенного</w:t>
            </w:r>
          </w:p>
        </w:tc>
        <w:tc>
          <w:tcPr>
            <w:tcW w:w="2658" w:type="dxa"/>
            <w:tcBorders>
              <w:top w:val="nil"/>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5"/>
                <w:w w:val="82"/>
                <w:sz w:val="26"/>
                <w:szCs w:val="26"/>
                <w:lang w:eastAsia="ru-RU"/>
              </w:rPr>
              <w:t>слуху).</w:t>
            </w:r>
          </w:p>
        </w:tc>
        <w:tc>
          <w:tcPr>
            <w:tcW w:w="789"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110"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49" w:type="dxa"/>
            <w:tcBorders>
              <w:top w:val="nil"/>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3934E1" w:rsidRPr="003934E1" w:rsidRDefault="003934E1" w:rsidP="003934E1">
      <w:pPr>
        <w:keepNext/>
        <w:widowControl w:val="0"/>
        <w:autoSpaceDE w:val="0"/>
        <w:autoSpaceDN w:val="0"/>
        <w:adjustRightInd w:val="0"/>
        <w:spacing w:before="240" w:after="60"/>
        <w:outlineLvl w:val="0"/>
        <w:rPr>
          <w:rFonts w:ascii="Times New Roman" w:eastAsia="Times New Roman" w:hAnsi="Times New Roman"/>
          <w:b/>
          <w:bCs/>
          <w:kern w:val="32"/>
          <w:sz w:val="26"/>
          <w:szCs w:val="26"/>
        </w:rPr>
        <w:sectPr w:rsidR="003934E1" w:rsidRPr="003934E1">
          <w:pgSz w:w="11909" w:h="16834"/>
          <w:pgMar w:top="814" w:right="723" w:bottom="360" w:left="1317" w:header="720" w:footer="720" w:gutter="0"/>
          <w:cols w:space="60"/>
          <w:noEndnote/>
        </w:sectPr>
      </w:pPr>
    </w:p>
    <w:p w:rsidR="003934E1" w:rsidRPr="003934E1" w:rsidRDefault="00C93778" w:rsidP="003934E1">
      <w:pPr>
        <w:widowControl w:val="0"/>
        <w:shd w:val="clear" w:color="auto" w:fill="FFFFFF"/>
        <w:autoSpaceDE w:val="0"/>
        <w:autoSpaceDN w:val="0"/>
        <w:adjustRightInd w:val="0"/>
        <w:spacing w:before="101" w:after="0"/>
        <w:rPr>
          <w:rFonts w:ascii="Times New Roman" w:eastAsia="Times New Roman" w:hAnsi="Times New Roman"/>
          <w:sz w:val="26"/>
          <w:szCs w:val="26"/>
          <w:lang w:eastAsia="ru-RU"/>
        </w:rPr>
      </w:pPr>
      <w:r>
        <w:rPr>
          <w:rFonts w:ascii="Times New Roman" w:eastAsia="Times New Roman" w:hAnsi="Times New Roman"/>
          <w:noProof/>
          <w:sz w:val="26"/>
          <w:szCs w:val="26"/>
          <w:lang w:eastAsia="ru-RU"/>
        </w:rPr>
        <w:lastRenderedPageBreak/>
        <w:pict>
          <v:line id="Line 6" o:spid="_x0000_s1038" style="position:absolute;z-index:251663360;visibility:visible;mso-position-horizontal-relative:margin" from="-5.75pt,5.75pt" to="-5.75pt,10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" o:allowincell="f" strokeweight=".25pt">
            <w10:wrap anchorx="margin"/>
          </v:line>
        </w:pict>
      </w:r>
      <w:r>
        <w:rPr>
          <w:rFonts w:ascii="Times New Roman" w:eastAsia="Times New Roman" w:hAnsi="Times New Roman"/>
          <w:noProof/>
          <w:sz w:val="26"/>
          <w:szCs w:val="26"/>
          <w:lang w:eastAsia="ru-RU"/>
        </w:rPr>
        <w:pict>
          <v:line id="Line 7" o:spid="_x0000_s1037" style="position:absolute;z-index:251664384;visibility:visible;mso-position-horizontal-relative:margin" from="240.5pt,5.75pt" to="240.5pt,10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" o:allowincell="f" strokeweight=".25pt">
            <w10:wrap anchorx="margin"/>
          </v:line>
        </w:pict>
      </w:r>
      <w:r>
        <w:rPr>
          <w:rFonts w:ascii="Times New Roman" w:eastAsia="Times New Roman" w:hAnsi="Times New Roman"/>
          <w:noProof/>
          <w:sz w:val="26"/>
          <w:szCs w:val="26"/>
          <w:lang w:eastAsia="ru-RU"/>
        </w:rPr>
        <w:pict>
          <v:line id="Line 8" o:spid="_x0000_s1036" style="position:absolute;z-index:251665408;visibility:visible;mso-position-horizontal-relative:margin" from="486.25pt,5.75pt" to="486.25pt,1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" o:allowincell="f" strokeweight=".7pt">
            <w10:wrap anchorx="margin"/>
          </v:line>
        </w:pict>
      </w:r>
      <w:r w:rsidR="003934E1" w:rsidRPr="003934E1">
        <w:rPr>
          <w:rFonts w:ascii="Times New Roman" w:eastAsia="Times New Roman" w:hAnsi="Times New Roman"/>
          <w:color w:val="000000"/>
          <w:spacing w:val="-2"/>
          <w:sz w:val="26"/>
          <w:szCs w:val="26"/>
          <w:lang w:eastAsia="ru-RU"/>
        </w:rPr>
        <w:t>ранее материала).</w:t>
      </w:r>
    </w:p>
    <w:p w:rsidR="003934E1" w:rsidRPr="003934E1" w:rsidRDefault="003934E1" w:rsidP="003934E1">
      <w:pPr>
        <w:widowControl w:val="0"/>
        <w:shd w:val="clear" w:color="auto" w:fill="FFFFFF"/>
        <w:autoSpaceDE w:val="0"/>
        <w:autoSpaceDN w:val="0"/>
        <w:adjustRightInd w:val="0"/>
        <w:spacing w:before="178" w:after="0"/>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Декабрь - зачет (2 разнохарактерных</w:t>
      </w:r>
    </w:p>
    <w:p w:rsidR="003934E1" w:rsidRPr="003934E1" w:rsidRDefault="003934E1" w:rsidP="003934E1">
      <w:pPr>
        <w:widowControl w:val="0"/>
        <w:shd w:val="clear" w:color="auto" w:fill="FFFFFF"/>
        <w:autoSpaceDE w:val="0"/>
        <w:autoSpaceDN w:val="0"/>
        <w:adjustRightInd w:val="0"/>
        <w:spacing w:before="158"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произведения).</w:t>
      </w:r>
    </w:p>
    <w:p w:rsidR="003934E1" w:rsidRPr="003934E1" w:rsidRDefault="003934E1" w:rsidP="003934E1">
      <w:pPr>
        <w:widowControl w:val="0"/>
        <w:shd w:val="clear" w:color="auto" w:fill="FFFFFF"/>
        <w:tabs>
          <w:tab w:val="left" w:pos="3000"/>
        </w:tabs>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br w:type="column"/>
      </w:r>
      <w:r w:rsidRPr="003934E1">
        <w:rPr>
          <w:rFonts w:ascii="Times New Roman" w:eastAsia="Times New Roman" w:hAnsi="Times New Roman"/>
          <w:color w:val="000000"/>
          <w:spacing w:val="1"/>
          <w:sz w:val="26"/>
          <w:szCs w:val="26"/>
          <w:lang w:eastAsia="ru-RU"/>
        </w:rPr>
        <w:lastRenderedPageBreak/>
        <w:t>Май       -       экзамен       (зачет)       (3</w:t>
      </w:r>
      <w:r w:rsidRPr="003934E1">
        <w:rPr>
          <w:rFonts w:ascii="Times New Roman" w:eastAsia="Times New Roman" w:hAnsi="Times New Roman"/>
          <w:color w:val="000000"/>
          <w:spacing w:val="1"/>
          <w:sz w:val="26"/>
          <w:szCs w:val="26"/>
          <w:lang w:eastAsia="ru-RU"/>
        </w:rPr>
        <w:br/>
      </w:r>
      <w:r w:rsidRPr="003934E1">
        <w:rPr>
          <w:rFonts w:ascii="Times New Roman" w:eastAsia="Times New Roman" w:hAnsi="Times New Roman"/>
          <w:color w:val="000000"/>
          <w:spacing w:val="-3"/>
          <w:sz w:val="26"/>
          <w:szCs w:val="26"/>
          <w:lang w:eastAsia="ru-RU"/>
        </w:rPr>
        <w:t>разнохарактерных</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4"/>
          <w:sz w:val="26"/>
          <w:szCs w:val="26"/>
          <w:lang w:eastAsia="ru-RU"/>
        </w:rPr>
        <w:t>произведения,</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включая       произведение       крупной </w:t>
      </w:r>
      <w:r w:rsidRPr="003934E1">
        <w:rPr>
          <w:rFonts w:ascii="Times New Roman" w:eastAsia="Times New Roman" w:hAnsi="Times New Roman"/>
          <w:color w:val="000000"/>
          <w:spacing w:val="-2"/>
          <w:sz w:val="26"/>
          <w:szCs w:val="26"/>
          <w:lang w:eastAsia="ru-RU"/>
        </w:rPr>
        <w:t>формы).</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sectPr w:rsidR="003934E1" w:rsidRPr="003934E1">
          <w:pgSz w:w="11909" w:h="16834"/>
          <w:pgMar w:top="649" w:right="862" w:bottom="360" w:left="1432" w:header="720" w:footer="720" w:gutter="0"/>
          <w:cols w:num="2" w:space="720" w:equalWidth="0">
            <w:col w:w="4699" w:space="221"/>
            <w:col w:w="4694"/>
          </w:cols>
          <w:noEndnote/>
        </w:sectPr>
      </w:pPr>
    </w:p>
    <w:p w:rsidR="003934E1" w:rsidRPr="003934E1" w:rsidRDefault="00C93778" w:rsidP="003934E1">
      <w:pPr>
        <w:widowControl w:val="0"/>
        <w:shd w:val="clear" w:color="auto" w:fill="FFFFFF"/>
        <w:autoSpaceDE w:val="0"/>
        <w:autoSpaceDN w:val="0"/>
        <w:adjustRightInd w:val="0"/>
        <w:spacing w:before="504" w:after="0"/>
        <w:rPr>
          <w:rFonts w:ascii="Times New Roman" w:eastAsia="Times New Roman" w:hAnsi="Times New Roman"/>
          <w:sz w:val="26"/>
          <w:szCs w:val="26"/>
          <w:lang w:eastAsia="ru-RU"/>
        </w:rPr>
      </w:pPr>
      <w:r>
        <w:rPr>
          <w:rFonts w:ascii="Times New Roman" w:eastAsia="Times New Roman" w:hAnsi="Times New Roman"/>
          <w:noProof/>
          <w:sz w:val="26"/>
          <w:szCs w:val="26"/>
          <w:lang w:eastAsia="ru-RU"/>
        </w:rPr>
        <w:lastRenderedPageBreak/>
        <w:pict>
          <v:line id="Line 9" o:spid="_x0000_s1035" style="position:absolute;z-index:251666432;visibility:visible;mso-position-horizontal-relative:margin" from="-5.75pt,6.7pt" to="487.2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NEOEQIAACg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" o:allowincell="f" strokeweight=".25pt">
            <w10:wrap anchorx="margin"/>
          </v:line>
        </w:pict>
      </w:r>
      <w:r w:rsidR="003934E1" w:rsidRPr="003934E1">
        <w:rPr>
          <w:rFonts w:ascii="Times New Roman" w:eastAsia="Times New Roman" w:hAnsi="Times New Roman"/>
          <w:b/>
          <w:bCs/>
          <w:color w:val="000000"/>
          <w:spacing w:val="-1"/>
          <w:sz w:val="26"/>
          <w:szCs w:val="26"/>
          <w:lang w:eastAsia="ru-RU"/>
        </w:rPr>
        <w:t>Пятый класс (2,5 часа в неделю)</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Главная задача, стоящая перед учащимися пятого класса, - предоставить выпускную программу в максимально готовом, качественном виде. Перед </w:t>
      </w:r>
      <w:r w:rsidRPr="003934E1">
        <w:rPr>
          <w:rFonts w:ascii="Times New Roman" w:eastAsia="Times New Roman" w:hAnsi="Times New Roman"/>
          <w:color w:val="000000"/>
          <w:spacing w:val="3"/>
          <w:sz w:val="26"/>
          <w:szCs w:val="26"/>
          <w:lang w:eastAsia="ru-RU"/>
        </w:rPr>
        <w:t xml:space="preserve">выпускным экзаменом учащийся обыгрывает свою программу на зачетах, </w:t>
      </w:r>
      <w:r w:rsidRPr="003934E1">
        <w:rPr>
          <w:rFonts w:ascii="Times New Roman" w:eastAsia="Times New Roman" w:hAnsi="Times New Roman"/>
          <w:color w:val="000000"/>
          <w:sz w:val="26"/>
          <w:szCs w:val="26"/>
          <w:lang w:eastAsia="ru-RU"/>
        </w:rPr>
        <w:t>классных вечерах, концертах.</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Закрепление ранее освоенных приемов, штрихов. Работа над звукоизвлечением, совершенствование техники.</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В течение 5 года обучения ученик должен пройти:</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упражнения для дальнейшего совершенствования игры;</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гаммы в диапазоне 2-3 октавы с аппликатурой А.Сеговия - </w:t>
      </w:r>
      <w:r w:rsidRPr="003934E1">
        <w:rPr>
          <w:rFonts w:ascii="Times New Roman" w:eastAsia="Times New Roman" w:hAnsi="Times New Roman"/>
          <w:color w:val="000000"/>
          <w:spacing w:val="-1"/>
          <w:sz w:val="26"/>
          <w:szCs w:val="26"/>
          <w:lang w:val="en-US" w:eastAsia="ru-RU"/>
        </w:rPr>
        <w:t>D</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dur</w:t>
      </w:r>
      <w:r w:rsidRPr="003934E1">
        <w:rPr>
          <w:rFonts w:ascii="Times New Roman" w:eastAsia="Times New Roman" w:hAnsi="Times New Roman"/>
          <w:color w:val="000000"/>
          <w:spacing w:val="-1"/>
          <w:sz w:val="26"/>
          <w:szCs w:val="26"/>
          <w:lang w:eastAsia="ru-RU"/>
        </w:rPr>
        <w:t>, Е-</w:t>
      </w:r>
      <w:r w:rsidRPr="003934E1">
        <w:rPr>
          <w:rFonts w:ascii="Times New Roman" w:eastAsia="Times New Roman" w:hAnsi="Times New Roman"/>
          <w:color w:val="000000"/>
          <w:spacing w:val="-1"/>
          <w:sz w:val="26"/>
          <w:szCs w:val="26"/>
          <w:lang w:val="en-US" w:eastAsia="ru-RU"/>
        </w:rPr>
        <w:t>dur</w:t>
      </w:r>
      <w:r w:rsidRPr="003934E1">
        <w:rPr>
          <w:rFonts w:ascii="Times New Roman" w:eastAsia="Times New Roman" w:hAnsi="Times New Roman"/>
          <w:color w:val="000000"/>
          <w:spacing w:val="-1"/>
          <w:sz w:val="26"/>
          <w:szCs w:val="26"/>
          <w:lang w:eastAsia="ru-RU"/>
        </w:rPr>
        <w:t>, А-</w:t>
      </w:r>
      <w:r w:rsidRPr="003934E1">
        <w:rPr>
          <w:rFonts w:ascii="Times New Roman" w:eastAsia="Times New Roman" w:hAnsi="Times New Roman"/>
          <w:color w:val="000000"/>
          <w:spacing w:val="-1"/>
          <w:sz w:val="26"/>
          <w:szCs w:val="26"/>
          <w:lang w:val="en-US" w:eastAsia="ru-RU"/>
        </w:rPr>
        <w:t>dur</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d</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pacing w:val="-1"/>
          <w:sz w:val="26"/>
          <w:szCs w:val="26"/>
          <w:lang w:val="en-US" w:eastAsia="ru-RU"/>
        </w:rPr>
        <w:t>moll</w:t>
      </w:r>
      <w:r w:rsidRPr="003934E1">
        <w:rPr>
          <w:rFonts w:ascii="Times New Roman" w:eastAsia="Times New Roman" w:hAnsi="Times New Roman"/>
          <w:color w:val="000000"/>
          <w:spacing w:val="-1"/>
          <w:sz w:val="26"/>
          <w:szCs w:val="26"/>
          <w:lang w:eastAsia="ru-RU"/>
        </w:rPr>
        <w:t>, е-</w:t>
      </w:r>
      <w:r w:rsidRPr="003934E1">
        <w:rPr>
          <w:rFonts w:ascii="Times New Roman" w:eastAsia="Times New Roman" w:hAnsi="Times New Roman"/>
          <w:color w:val="000000"/>
          <w:spacing w:val="-1"/>
          <w:sz w:val="26"/>
          <w:szCs w:val="26"/>
          <w:lang w:val="en-US" w:eastAsia="ru-RU"/>
        </w:rPr>
        <w:t>moll</w:t>
      </w:r>
      <w:r w:rsidRPr="003934E1">
        <w:rPr>
          <w:rFonts w:ascii="Times New Roman" w:eastAsia="Times New Roman" w:hAnsi="Times New Roman"/>
          <w:color w:val="000000"/>
          <w:spacing w:val="-1"/>
          <w:sz w:val="26"/>
          <w:szCs w:val="26"/>
          <w:lang w:eastAsia="ru-RU"/>
        </w:rPr>
        <w:t>,</w:t>
      </w:r>
      <w:r w:rsidRPr="003934E1">
        <w:rPr>
          <w:rFonts w:ascii="Times New Roman" w:eastAsia="Times New Roman" w:hAnsi="Times New Roman"/>
          <w:color w:val="000000"/>
          <w:sz w:val="26"/>
          <w:szCs w:val="26"/>
          <w:lang w:eastAsia="ru-RU"/>
        </w:rPr>
        <w:t xml:space="preserve"> </w:t>
      </w:r>
      <w:r w:rsidRPr="003934E1">
        <w:rPr>
          <w:rFonts w:ascii="Times New Roman" w:eastAsia="Times New Roman" w:hAnsi="Times New Roman"/>
          <w:color w:val="000000"/>
          <w:spacing w:val="-1"/>
          <w:sz w:val="26"/>
          <w:szCs w:val="26"/>
          <w:lang w:eastAsia="ru-RU"/>
        </w:rPr>
        <w:t>а-</w:t>
      </w:r>
      <w:r w:rsidRPr="003934E1">
        <w:rPr>
          <w:rFonts w:ascii="Times New Roman" w:eastAsia="Times New Roman" w:hAnsi="Times New Roman"/>
          <w:color w:val="000000"/>
          <w:spacing w:val="-1"/>
          <w:sz w:val="26"/>
          <w:szCs w:val="26"/>
          <w:lang w:val="en-US" w:eastAsia="ru-RU"/>
        </w:rPr>
        <w:t>moll</w:t>
      </w:r>
      <w:r w:rsidRPr="003934E1">
        <w:rPr>
          <w:rFonts w:ascii="Times New Roman" w:eastAsia="Times New Roman" w:hAnsi="Times New Roman"/>
          <w:color w:val="000000"/>
          <w:spacing w:val="-1"/>
          <w:sz w:val="26"/>
          <w:szCs w:val="26"/>
          <w:lang w:eastAsia="ru-RU"/>
        </w:rPr>
        <w:t>; особое внимание направить на исполнение в максимальном темпе и на  динамическое развитие;</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игра гамм двойными нотами в изучаемой тональности;</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тоническое трезвучие в изучаемой тональности в гармоническом виде с  обращениями;</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штрихи в гаммах: дубль, пунктир, триоль, квартоль, квинтоль, восьмыми;</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хроматическая гамма в диапазоне изучаемой гаммы;</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2 этюда  на различные виды техники;</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Чтение нот с листа. Подбор по слуху.</w:t>
      </w:r>
    </w:p>
    <w:p w:rsidR="003934E1" w:rsidRPr="003934E1" w:rsidRDefault="003934E1" w:rsidP="003934E1">
      <w:pPr>
        <w:widowControl w:val="0"/>
        <w:shd w:val="clear" w:color="auto" w:fill="FFFFFF"/>
        <w:autoSpaceDE w:val="0"/>
        <w:autoSpaceDN w:val="0"/>
        <w:adjustRightInd w:val="0"/>
        <w:spacing w:before="485" w:after="0"/>
        <w:rPr>
          <w:rFonts w:ascii="Times New Roman" w:eastAsia="Times New Roman" w:hAnsi="Times New Roman"/>
          <w:sz w:val="26"/>
          <w:szCs w:val="26"/>
          <w:lang w:eastAsia="ru-RU"/>
        </w:rPr>
      </w:pPr>
      <w:r w:rsidRPr="003934E1">
        <w:rPr>
          <w:rFonts w:ascii="Times New Roman" w:eastAsia="Times New Roman" w:hAnsi="Times New Roman"/>
          <w:b/>
          <w:bCs/>
          <w:color w:val="000000"/>
          <w:sz w:val="26"/>
          <w:szCs w:val="26"/>
          <w:lang w:eastAsia="ru-RU"/>
        </w:rPr>
        <w:t xml:space="preserve">Примерный   репертуарный   список   итоговой   аттестации   (выпускного </w:t>
      </w:r>
      <w:r w:rsidRPr="003934E1">
        <w:rPr>
          <w:rFonts w:ascii="Times New Roman" w:eastAsia="Times New Roman" w:hAnsi="Times New Roman"/>
          <w:b/>
          <w:bCs/>
          <w:color w:val="000000"/>
          <w:spacing w:val="-3"/>
          <w:sz w:val="26"/>
          <w:szCs w:val="26"/>
          <w:lang w:eastAsia="ru-RU"/>
        </w:rPr>
        <w:t>экзамена)</w:t>
      </w:r>
    </w:p>
    <w:p w:rsidR="003934E1" w:rsidRPr="003934E1" w:rsidRDefault="003934E1" w:rsidP="00FE08D7">
      <w:pPr>
        <w:widowControl w:val="0"/>
        <w:numPr>
          <w:ilvl w:val="0"/>
          <w:numId w:val="110"/>
        </w:numPr>
        <w:shd w:val="clear" w:color="auto" w:fill="FFFFFF"/>
        <w:autoSpaceDE w:val="0"/>
        <w:autoSpaceDN w:val="0"/>
        <w:adjustRightInd w:val="0"/>
        <w:spacing w:after="0"/>
        <w:ind w:right="2592"/>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Бах И.С. Сарабанда С-</w:t>
      </w:r>
      <w:r w:rsidRPr="003934E1">
        <w:rPr>
          <w:rFonts w:ascii="Times New Roman" w:eastAsia="Times New Roman" w:hAnsi="Times New Roman"/>
          <w:color w:val="000000"/>
          <w:spacing w:val="-1"/>
          <w:sz w:val="26"/>
          <w:szCs w:val="26"/>
          <w:lang w:val="en-US" w:eastAsia="ru-RU"/>
        </w:rPr>
        <w:t>dur</w:t>
      </w:r>
    </w:p>
    <w:p w:rsidR="003934E1" w:rsidRPr="003934E1" w:rsidRDefault="003934E1" w:rsidP="003934E1">
      <w:pPr>
        <w:widowControl w:val="0"/>
        <w:shd w:val="clear" w:color="auto" w:fill="FFFFFF"/>
        <w:autoSpaceDE w:val="0"/>
        <w:autoSpaceDN w:val="0"/>
        <w:adjustRightInd w:val="0"/>
        <w:spacing w:after="0"/>
        <w:ind w:right="2592"/>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Каркасси М. Сонатина С-</w:t>
      </w:r>
      <w:r w:rsidRPr="003934E1">
        <w:rPr>
          <w:rFonts w:ascii="Times New Roman" w:eastAsia="Times New Roman" w:hAnsi="Times New Roman"/>
          <w:color w:val="000000"/>
          <w:spacing w:val="-1"/>
          <w:sz w:val="26"/>
          <w:szCs w:val="26"/>
          <w:lang w:val="en-US" w:eastAsia="ru-RU"/>
        </w:rPr>
        <w:t>dur</w:t>
      </w:r>
    </w:p>
    <w:p w:rsidR="003934E1" w:rsidRPr="003934E1" w:rsidRDefault="003934E1" w:rsidP="003934E1">
      <w:pPr>
        <w:widowControl w:val="0"/>
        <w:shd w:val="clear" w:color="auto" w:fill="FFFFFF"/>
        <w:autoSpaceDE w:val="0"/>
        <w:autoSpaceDN w:val="0"/>
        <w:adjustRightInd w:val="0"/>
        <w:spacing w:after="0"/>
        <w:ind w:right="2592"/>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3"/>
          <w:sz w:val="26"/>
          <w:szCs w:val="26"/>
          <w:lang w:eastAsia="ru-RU"/>
        </w:rPr>
        <w:t xml:space="preserve"> </w:t>
      </w:r>
      <w:r w:rsidRPr="003934E1">
        <w:rPr>
          <w:rFonts w:ascii="Times New Roman" w:eastAsia="Times New Roman" w:hAnsi="Times New Roman"/>
          <w:color w:val="000000"/>
          <w:spacing w:val="-1"/>
          <w:sz w:val="26"/>
          <w:szCs w:val="26"/>
          <w:lang w:eastAsia="ru-RU"/>
        </w:rPr>
        <w:t>Вилла-Лобос Э.  Прелюдия №5</w:t>
      </w:r>
    </w:p>
    <w:p w:rsidR="003934E1" w:rsidRPr="003934E1" w:rsidRDefault="003934E1" w:rsidP="00871161">
      <w:pPr>
        <w:widowControl w:val="0"/>
        <w:shd w:val="clear" w:color="auto" w:fill="FFFFFF"/>
        <w:tabs>
          <w:tab w:val="left" w:pos="7088"/>
          <w:tab w:val="left" w:pos="7230"/>
          <w:tab w:val="left" w:pos="7371"/>
        </w:tabs>
        <w:autoSpaceDE w:val="0"/>
        <w:autoSpaceDN w:val="0"/>
        <w:adjustRightInd w:val="0"/>
        <w:spacing w:after="0"/>
        <w:ind w:right="154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Стар.рус.романс «Отцвели хризантемы», обр. Шилина Е.</w:t>
      </w:r>
      <w:r w:rsidRPr="003934E1">
        <w:rPr>
          <w:rFonts w:ascii="Times New Roman" w:eastAsia="Times New Roman" w:hAnsi="Times New Roman"/>
          <w:color w:val="000000"/>
          <w:spacing w:val="-3"/>
          <w:sz w:val="26"/>
          <w:szCs w:val="26"/>
          <w:lang w:eastAsia="ru-RU"/>
        </w:rPr>
        <w:t xml:space="preserve">   </w:t>
      </w:r>
      <w:r w:rsidRPr="003934E1">
        <w:rPr>
          <w:rFonts w:ascii="Times New Roman" w:eastAsia="Times New Roman" w:hAnsi="Times New Roman"/>
          <w:color w:val="000000"/>
          <w:spacing w:val="3"/>
          <w:sz w:val="26"/>
          <w:szCs w:val="26"/>
          <w:lang w:eastAsia="ru-RU"/>
        </w:rPr>
        <w:t>2. Гайдн Й. Менуэт быка</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Каль Л. Соната  а-</w:t>
      </w:r>
      <w:r w:rsidRPr="003934E1">
        <w:rPr>
          <w:rFonts w:ascii="Times New Roman" w:eastAsia="Times New Roman" w:hAnsi="Times New Roman"/>
          <w:color w:val="000000"/>
          <w:spacing w:val="-1"/>
          <w:sz w:val="26"/>
          <w:szCs w:val="26"/>
          <w:lang w:val="en-US" w:eastAsia="ru-RU"/>
        </w:rPr>
        <w:t>moll</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Абреу С. «Тико-Тико»</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Рус.нар.песня «Тонкая рябина»,обр. Иванова-Крамского А.</w:t>
      </w:r>
    </w:p>
    <w:p w:rsidR="003934E1" w:rsidRPr="003934E1" w:rsidRDefault="003934E1" w:rsidP="003934E1">
      <w:pPr>
        <w:widowControl w:val="0"/>
        <w:shd w:val="clear" w:color="auto" w:fill="FFFFFF"/>
        <w:autoSpaceDE w:val="0"/>
        <w:autoSpaceDN w:val="0"/>
        <w:adjustRightInd w:val="0"/>
        <w:spacing w:after="0"/>
        <w:ind w:right="3629"/>
        <w:rPr>
          <w:rFonts w:ascii="Times New Roman" w:eastAsia="Times New Roman" w:hAnsi="Times New Roman"/>
          <w:color w:val="000000"/>
          <w:spacing w:val="-3"/>
          <w:sz w:val="26"/>
          <w:szCs w:val="26"/>
          <w:lang w:eastAsia="ru-RU"/>
        </w:rPr>
      </w:pPr>
      <w:r w:rsidRPr="003934E1">
        <w:rPr>
          <w:rFonts w:ascii="Times New Roman" w:eastAsia="Times New Roman" w:hAnsi="Times New Roman"/>
          <w:color w:val="000000"/>
          <w:spacing w:val="-2"/>
          <w:sz w:val="26"/>
          <w:szCs w:val="26"/>
          <w:lang w:eastAsia="ru-RU"/>
        </w:rPr>
        <w:t xml:space="preserve">   3.</w:t>
      </w:r>
      <w:r w:rsidRPr="003934E1">
        <w:rPr>
          <w:rFonts w:ascii="Times New Roman" w:eastAsia="Times New Roman" w:hAnsi="Times New Roman"/>
          <w:color w:val="000000"/>
          <w:spacing w:val="-3"/>
          <w:sz w:val="26"/>
          <w:szCs w:val="26"/>
          <w:lang w:eastAsia="ru-RU"/>
        </w:rPr>
        <w:t xml:space="preserve"> Дюарт Д. Прелюд </w:t>
      </w:r>
      <w:r w:rsidRPr="003934E1">
        <w:rPr>
          <w:rFonts w:ascii="Times New Roman" w:eastAsia="Times New Roman" w:hAnsi="Times New Roman"/>
          <w:color w:val="000000"/>
          <w:spacing w:val="-15"/>
          <w:sz w:val="26"/>
          <w:szCs w:val="26"/>
          <w:lang w:eastAsia="ru-RU"/>
        </w:rPr>
        <w:t xml:space="preserve"> </w:t>
      </w:r>
      <w:r w:rsidRPr="003934E1">
        <w:rPr>
          <w:rFonts w:ascii="Times New Roman" w:eastAsia="Times New Roman" w:hAnsi="Times New Roman"/>
          <w:color w:val="000000"/>
          <w:spacing w:val="-3"/>
          <w:sz w:val="26"/>
          <w:szCs w:val="26"/>
          <w:lang w:eastAsia="ru-RU"/>
        </w:rPr>
        <w:t xml:space="preserve">С- </w:t>
      </w:r>
      <w:r w:rsidRPr="003934E1">
        <w:rPr>
          <w:rFonts w:ascii="Times New Roman" w:eastAsia="Times New Roman" w:hAnsi="Times New Roman"/>
          <w:color w:val="000000"/>
          <w:spacing w:val="-3"/>
          <w:sz w:val="26"/>
          <w:szCs w:val="26"/>
          <w:lang w:val="en-US" w:eastAsia="ru-RU"/>
        </w:rPr>
        <w:t>dur</w:t>
      </w:r>
    </w:p>
    <w:p w:rsidR="003934E1" w:rsidRPr="003934E1" w:rsidRDefault="003934E1" w:rsidP="003934E1">
      <w:pPr>
        <w:widowControl w:val="0"/>
        <w:shd w:val="clear" w:color="auto" w:fill="FFFFFF"/>
        <w:tabs>
          <w:tab w:val="left" w:pos="6096"/>
          <w:tab w:val="left" w:pos="6237"/>
          <w:tab w:val="left" w:pos="7513"/>
          <w:tab w:val="left" w:pos="9624"/>
        </w:tabs>
        <w:autoSpaceDE w:val="0"/>
        <w:autoSpaceDN w:val="0"/>
        <w:adjustRightInd w:val="0"/>
        <w:spacing w:after="0"/>
        <w:ind w:right="-15"/>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 xml:space="preserve">  Карулли Ф. Соната С- </w:t>
      </w:r>
      <w:r w:rsidRPr="003934E1">
        <w:rPr>
          <w:rFonts w:ascii="Times New Roman" w:eastAsia="Times New Roman" w:hAnsi="Times New Roman"/>
          <w:color w:val="000000"/>
          <w:spacing w:val="-3"/>
          <w:sz w:val="26"/>
          <w:szCs w:val="26"/>
          <w:lang w:val="en-US" w:eastAsia="ru-RU"/>
        </w:rPr>
        <w:t>dur</w:t>
      </w:r>
      <w:r w:rsidRPr="003934E1">
        <w:rPr>
          <w:rFonts w:ascii="Times New Roman" w:eastAsia="Times New Roman" w:hAnsi="Times New Roman"/>
          <w:color w:val="000000"/>
          <w:spacing w:val="-3"/>
          <w:sz w:val="26"/>
          <w:szCs w:val="26"/>
          <w:lang w:eastAsia="ru-RU"/>
        </w:rPr>
        <w:t xml:space="preserve">, соч. 81, №1, </w:t>
      </w:r>
      <w:r w:rsidRPr="003934E1">
        <w:rPr>
          <w:rFonts w:ascii="Times New Roman" w:eastAsia="Times New Roman" w:hAnsi="Times New Roman"/>
          <w:color w:val="000000"/>
          <w:spacing w:val="-3"/>
          <w:sz w:val="26"/>
          <w:szCs w:val="26"/>
          <w:lang w:val="en-US" w:eastAsia="ru-RU"/>
        </w:rPr>
        <w:t>I</w:t>
      </w:r>
      <w:r w:rsidRPr="003934E1">
        <w:rPr>
          <w:rFonts w:ascii="Times New Roman" w:eastAsia="Times New Roman" w:hAnsi="Times New Roman"/>
          <w:color w:val="000000"/>
          <w:spacing w:val="-3"/>
          <w:sz w:val="26"/>
          <w:szCs w:val="26"/>
          <w:lang w:eastAsia="ru-RU"/>
        </w:rPr>
        <w:t xml:space="preserve"> ч. – </w:t>
      </w:r>
      <w:r w:rsidRPr="003934E1">
        <w:rPr>
          <w:rFonts w:ascii="Times New Roman" w:eastAsia="Times New Roman" w:hAnsi="Times New Roman"/>
          <w:color w:val="000000"/>
          <w:spacing w:val="-3"/>
          <w:sz w:val="26"/>
          <w:szCs w:val="26"/>
          <w:lang w:val="en-US" w:eastAsia="ru-RU"/>
        </w:rPr>
        <w:t>Larghetto</w:t>
      </w:r>
      <w:r w:rsidRPr="003934E1">
        <w:rPr>
          <w:rFonts w:ascii="Times New Roman" w:eastAsia="Times New Roman" w:hAnsi="Times New Roman"/>
          <w:color w:val="000000"/>
          <w:spacing w:val="-3"/>
          <w:sz w:val="26"/>
          <w:szCs w:val="26"/>
          <w:lang w:eastAsia="ru-RU"/>
        </w:rPr>
        <w:t xml:space="preserve">, </w:t>
      </w:r>
      <w:r w:rsidRPr="003934E1">
        <w:rPr>
          <w:rFonts w:ascii="Times New Roman" w:eastAsia="Times New Roman" w:hAnsi="Times New Roman"/>
          <w:color w:val="000000"/>
          <w:spacing w:val="-3"/>
          <w:sz w:val="26"/>
          <w:szCs w:val="26"/>
          <w:lang w:val="en-US" w:eastAsia="ru-RU"/>
        </w:rPr>
        <w:t>II</w:t>
      </w:r>
      <w:r w:rsidRPr="003934E1">
        <w:rPr>
          <w:rFonts w:ascii="Times New Roman" w:eastAsia="Times New Roman" w:hAnsi="Times New Roman"/>
          <w:color w:val="000000"/>
          <w:spacing w:val="-3"/>
          <w:sz w:val="26"/>
          <w:szCs w:val="26"/>
          <w:lang w:eastAsia="ru-RU"/>
        </w:rPr>
        <w:t xml:space="preserve">ч. – </w:t>
      </w:r>
      <w:r w:rsidRPr="003934E1">
        <w:rPr>
          <w:rFonts w:ascii="Times New Roman" w:eastAsia="Times New Roman" w:hAnsi="Times New Roman"/>
          <w:color w:val="000000"/>
          <w:spacing w:val="-3"/>
          <w:sz w:val="26"/>
          <w:szCs w:val="26"/>
          <w:lang w:val="en-US" w:eastAsia="ru-RU"/>
        </w:rPr>
        <w:t>Rondo</w:t>
      </w:r>
      <w:r w:rsidRPr="003934E1">
        <w:rPr>
          <w:rFonts w:ascii="Times New Roman" w:eastAsia="Times New Roman" w:hAnsi="Times New Roman"/>
          <w:color w:val="000000"/>
          <w:spacing w:val="-3"/>
          <w:sz w:val="26"/>
          <w:szCs w:val="26"/>
          <w:lang w:eastAsia="ru-RU"/>
        </w:rPr>
        <w:t xml:space="preserve"> </w:t>
      </w:r>
      <w:r w:rsidRPr="003934E1">
        <w:rPr>
          <w:rFonts w:ascii="Times New Roman" w:eastAsia="Times New Roman" w:hAnsi="Times New Roman"/>
          <w:color w:val="000000"/>
          <w:spacing w:val="-3"/>
          <w:sz w:val="26"/>
          <w:szCs w:val="26"/>
          <w:lang w:val="en-US" w:eastAsia="ru-RU"/>
        </w:rPr>
        <w:t>poco</w:t>
      </w:r>
      <w:r w:rsidRPr="003934E1">
        <w:rPr>
          <w:rFonts w:ascii="Times New Roman" w:eastAsia="Times New Roman" w:hAnsi="Times New Roman"/>
          <w:color w:val="000000"/>
          <w:spacing w:val="-3"/>
          <w:sz w:val="26"/>
          <w:szCs w:val="26"/>
          <w:lang w:eastAsia="ru-RU"/>
        </w:rPr>
        <w:t xml:space="preserve">       </w:t>
      </w:r>
      <w:r w:rsidRPr="003934E1">
        <w:rPr>
          <w:rFonts w:ascii="Times New Roman" w:eastAsia="Times New Roman" w:hAnsi="Times New Roman"/>
          <w:color w:val="000000"/>
          <w:spacing w:val="-3"/>
          <w:sz w:val="26"/>
          <w:szCs w:val="26"/>
          <w:lang w:val="en-US" w:eastAsia="ru-RU"/>
        </w:rPr>
        <w:t>allegretto</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    Виньяс Х. «Грёзы»</w:t>
      </w:r>
    </w:p>
    <w:p w:rsidR="003934E1" w:rsidRPr="003934E1" w:rsidRDefault="003934E1" w:rsidP="003934E1">
      <w:pPr>
        <w:widowControl w:val="0"/>
        <w:shd w:val="clear" w:color="auto" w:fill="FFFFFF"/>
        <w:autoSpaceDE w:val="0"/>
        <w:autoSpaceDN w:val="0"/>
        <w:adjustRightInd w:val="0"/>
        <w:spacing w:before="14"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    Рус.нар.песня «Пряха», обр. Высотского А.</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color w:val="000000"/>
          <w:spacing w:val="-2"/>
          <w:sz w:val="26"/>
          <w:szCs w:val="26"/>
          <w:lang w:eastAsia="ru-RU"/>
        </w:rPr>
      </w:pP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color w:val="000000"/>
          <w:spacing w:val="-1"/>
          <w:sz w:val="26"/>
          <w:szCs w:val="26"/>
          <w:lang w:eastAsia="ru-RU"/>
        </w:rPr>
        <w:t xml:space="preserve">Учащиеся, продолжающие обучение в 6 классе, сдают выпускной экзамен </w:t>
      </w:r>
      <w:r w:rsidRPr="003934E1">
        <w:rPr>
          <w:rFonts w:ascii="Times New Roman" w:eastAsia="Times New Roman" w:hAnsi="Times New Roman"/>
          <w:color w:val="000000"/>
          <w:spacing w:val="-2"/>
          <w:sz w:val="26"/>
          <w:szCs w:val="26"/>
          <w:lang w:eastAsia="ru-RU"/>
        </w:rPr>
        <w:t>в 6 классе.</w:t>
      </w: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p>
    <w:p w:rsidR="003934E1" w:rsidRPr="003934E1" w:rsidRDefault="003934E1" w:rsidP="003934E1">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4"/>
          <w:sz w:val="26"/>
          <w:szCs w:val="26"/>
          <w:lang w:eastAsia="ru-RU"/>
        </w:rPr>
        <w:t xml:space="preserve">   В течение учебного года учащийся должен исполнить:</w:t>
      </w:r>
    </w:p>
    <w:tbl>
      <w:tblPr>
        <w:tblW w:w="10108" w:type="dxa"/>
        <w:tblInd w:w="40" w:type="dxa"/>
        <w:tblLayout w:type="fixed"/>
        <w:tblCellMar>
          <w:left w:w="40" w:type="dxa"/>
          <w:right w:w="40" w:type="dxa"/>
        </w:tblCellMar>
        <w:tblLook w:val="0000"/>
      </w:tblPr>
      <w:tblGrid>
        <w:gridCol w:w="5054"/>
        <w:gridCol w:w="5054"/>
      </w:tblGrid>
      <w:tr w:rsidR="003934E1" w:rsidRPr="003934E1" w:rsidTr="003934E1">
        <w:trPr>
          <w:trHeight w:hRule="exact" w:val="537"/>
        </w:trPr>
        <w:tc>
          <w:tcPr>
            <w:tcW w:w="505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3283"/>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1 полугодие</w:t>
            </w:r>
          </w:p>
        </w:tc>
        <w:tc>
          <w:tcPr>
            <w:tcW w:w="505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2 полугодие</w:t>
            </w:r>
          </w:p>
        </w:tc>
      </w:tr>
      <w:tr w:rsidR="003934E1" w:rsidRPr="003934E1" w:rsidTr="00871161">
        <w:trPr>
          <w:trHeight w:hRule="exact" w:val="3431"/>
        </w:trPr>
        <w:tc>
          <w:tcPr>
            <w:tcW w:w="505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5"/>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lastRenderedPageBreak/>
              <w:t xml:space="preserve">Октябрь - технический зачет (1 гамма, </w:t>
            </w:r>
            <w:r w:rsidRPr="003934E1">
              <w:rPr>
                <w:rFonts w:ascii="Times New Roman" w:eastAsia="Times New Roman" w:hAnsi="Times New Roman"/>
                <w:color w:val="000000"/>
                <w:spacing w:val="-2"/>
                <w:sz w:val="26"/>
                <w:szCs w:val="26"/>
                <w:lang w:eastAsia="ru-RU"/>
              </w:rPr>
              <w:t xml:space="preserve">этюд или виртуозное произведение). </w:t>
            </w:r>
            <w:r w:rsidRPr="003934E1">
              <w:rPr>
                <w:rFonts w:ascii="Times New Roman" w:eastAsia="Times New Roman" w:hAnsi="Times New Roman"/>
                <w:color w:val="000000"/>
                <w:spacing w:val="2"/>
                <w:sz w:val="26"/>
                <w:szCs w:val="26"/>
                <w:lang w:eastAsia="ru-RU"/>
              </w:rPr>
              <w:t xml:space="preserve">Декабрь      -      дифференцированное </w:t>
            </w:r>
            <w:r w:rsidRPr="003934E1">
              <w:rPr>
                <w:rFonts w:ascii="Times New Roman" w:eastAsia="Times New Roman" w:hAnsi="Times New Roman"/>
                <w:color w:val="000000"/>
                <w:sz w:val="26"/>
                <w:szCs w:val="26"/>
                <w:lang w:eastAsia="ru-RU"/>
              </w:rPr>
              <w:t xml:space="preserve">прослушивание     части     программы </w:t>
            </w:r>
            <w:r w:rsidRPr="003934E1">
              <w:rPr>
                <w:rFonts w:ascii="Times New Roman" w:eastAsia="Times New Roman" w:hAnsi="Times New Roman"/>
                <w:color w:val="000000"/>
                <w:spacing w:val="-1"/>
                <w:sz w:val="26"/>
                <w:szCs w:val="26"/>
                <w:lang w:eastAsia="ru-RU"/>
              </w:rPr>
              <w:t xml:space="preserve">выпускного экзамена (2 произведения, обязательный     показ     произведения </w:t>
            </w:r>
            <w:r w:rsidRPr="003934E1">
              <w:rPr>
                <w:rFonts w:ascii="Times New Roman" w:eastAsia="Times New Roman" w:hAnsi="Times New Roman"/>
                <w:color w:val="000000"/>
                <w:spacing w:val="-3"/>
                <w:sz w:val="26"/>
                <w:szCs w:val="26"/>
                <w:lang w:eastAsia="ru-RU"/>
              </w:rPr>
              <w:t xml:space="preserve">крупной   формы   и   произведения   на </w:t>
            </w:r>
            <w:r w:rsidRPr="003934E1">
              <w:rPr>
                <w:rFonts w:ascii="Times New Roman" w:eastAsia="Times New Roman" w:hAnsi="Times New Roman"/>
                <w:color w:val="000000"/>
                <w:sz w:val="26"/>
                <w:szCs w:val="26"/>
                <w:lang w:eastAsia="ru-RU"/>
              </w:rPr>
              <w:t xml:space="preserve">выбор    из    программы    выпускного </w:t>
            </w:r>
            <w:r w:rsidRPr="003934E1">
              <w:rPr>
                <w:rFonts w:ascii="Times New Roman" w:eastAsia="Times New Roman" w:hAnsi="Times New Roman"/>
                <w:color w:val="000000"/>
                <w:spacing w:val="-3"/>
                <w:sz w:val="26"/>
                <w:szCs w:val="26"/>
                <w:lang w:eastAsia="ru-RU"/>
              </w:rPr>
              <w:t>экзамена).</w:t>
            </w:r>
          </w:p>
        </w:tc>
        <w:tc>
          <w:tcPr>
            <w:tcW w:w="505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19"/>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Март      -      прослушивание      перед </w:t>
            </w:r>
            <w:r w:rsidRPr="003934E1">
              <w:rPr>
                <w:rFonts w:ascii="Times New Roman" w:eastAsia="Times New Roman" w:hAnsi="Times New Roman"/>
                <w:color w:val="000000"/>
                <w:spacing w:val="-1"/>
                <w:sz w:val="26"/>
                <w:szCs w:val="26"/>
                <w:lang w:eastAsia="ru-RU"/>
              </w:rPr>
              <w:t xml:space="preserve">комиссией          оставшихся          двух произведений          из          выпускной </w:t>
            </w:r>
            <w:r w:rsidRPr="003934E1">
              <w:rPr>
                <w:rFonts w:ascii="Times New Roman" w:eastAsia="Times New Roman" w:hAnsi="Times New Roman"/>
                <w:color w:val="000000"/>
                <w:spacing w:val="1"/>
                <w:sz w:val="26"/>
                <w:szCs w:val="26"/>
                <w:lang w:eastAsia="ru-RU"/>
              </w:rPr>
              <w:t xml:space="preserve">программы, не игранных в декабре. Май     -     выпускной     экзамен     (4 </w:t>
            </w:r>
            <w:r w:rsidRPr="003934E1">
              <w:rPr>
                <w:rFonts w:ascii="Times New Roman" w:eastAsia="Times New Roman" w:hAnsi="Times New Roman"/>
                <w:color w:val="000000"/>
                <w:spacing w:val="-2"/>
                <w:sz w:val="26"/>
                <w:szCs w:val="26"/>
                <w:lang w:eastAsia="ru-RU"/>
              </w:rPr>
              <w:t xml:space="preserve">разнохарактерных           произведения, </w:t>
            </w:r>
            <w:r w:rsidRPr="003934E1">
              <w:rPr>
                <w:rFonts w:ascii="Times New Roman" w:eastAsia="Times New Roman" w:hAnsi="Times New Roman"/>
                <w:color w:val="000000"/>
                <w:spacing w:val="-1"/>
                <w:sz w:val="26"/>
                <w:szCs w:val="26"/>
                <w:lang w:eastAsia="ru-RU"/>
              </w:rPr>
              <w:t xml:space="preserve">включая       произведение       крупной формы,  полифоническое  произведение,     виртуозное     произведение, произведение  кантиленного характера).   </w:t>
            </w:r>
          </w:p>
        </w:tc>
      </w:tr>
    </w:tbl>
    <w:p w:rsidR="003934E1" w:rsidRPr="003934E1" w:rsidRDefault="003934E1" w:rsidP="003934E1">
      <w:pPr>
        <w:widowControl w:val="0"/>
        <w:shd w:val="clear" w:color="auto" w:fill="FFFFFF"/>
        <w:autoSpaceDE w:val="0"/>
        <w:autoSpaceDN w:val="0"/>
        <w:adjustRightInd w:val="0"/>
        <w:spacing w:before="346"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 xml:space="preserve">   Шестой класс (2,5 часа в неделю)</w:t>
      </w:r>
    </w:p>
    <w:p w:rsidR="003934E1" w:rsidRPr="003934E1" w:rsidRDefault="003934E1" w:rsidP="003934E1">
      <w:pPr>
        <w:widowControl w:val="0"/>
        <w:shd w:val="clear" w:color="auto" w:fill="FFFFFF"/>
        <w:autoSpaceDE w:val="0"/>
        <w:autoSpaceDN w:val="0"/>
        <w:adjustRightInd w:val="0"/>
        <w:spacing w:after="0"/>
        <w:ind w:right="134"/>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9"/>
          <w:sz w:val="26"/>
          <w:szCs w:val="26"/>
          <w:lang w:eastAsia="ru-RU"/>
        </w:rPr>
        <w:t xml:space="preserve">В шестом классе обучаются учащиеся, которые целенаправленно </w:t>
      </w:r>
      <w:r w:rsidRPr="003934E1">
        <w:rPr>
          <w:rFonts w:ascii="Times New Roman" w:eastAsia="Times New Roman" w:hAnsi="Times New Roman"/>
          <w:color w:val="000000"/>
          <w:sz w:val="26"/>
          <w:szCs w:val="26"/>
          <w:lang w:eastAsia="ru-RU"/>
        </w:rPr>
        <w:t xml:space="preserve">готовятся к поступлению в профессиональное образовательное учреждение. В </w:t>
      </w:r>
      <w:r w:rsidRPr="003934E1">
        <w:rPr>
          <w:rFonts w:ascii="Times New Roman" w:eastAsia="Times New Roman" w:hAnsi="Times New Roman"/>
          <w:color w:val="000000"/>
          <w:spacing w:val="3"/>
          <w:sz w:val="26"/>
          <w:szCs w:val="26"/>
          <w:lang w:eastAsia="ru-RU"/>
        </w:rPr>
        <w:t xml:space="preserve">связи с этим, педагогу рекомендуется составлять годовой репертуар года с </w:t>
      </w:r>
      <w:r w:rsidRPr="003934E1">
        <w:rPr>
          <w:rFonts w:ascii="Times New Roman" w:eastAsia="Times New Roman" w:hAnsi="Times New Roman"/>
          <w:color w:val="000000"/>
          <w:spacing w:val="4"/>
          <w:sz w:val="26"/>
          <w:szCs w:val="26"/>
          <w:lang w:eastAsia="ru-RU"/>
        </w:rPr>
        <w:t xml:space="preserve">учетом программных требований профессионального образовательного </w:t>
      </w:r>
      <w:r w:rsidRPr="003934E1">
        <w:rPr>
          <w:rFonts w:ascii="Times New Roman" w:eastAsia="Times New Roman" w:hAnsi="Times New Roman"/>
          <w:color w:val="000000"/>
          <w:spacing w:val="-1"/>
          <w:sz w:val="26"/>
          <w:szCs w:val="26"/>
          <w:lang w:eastAsia="ru-RU"/>
        </w:rPr>
        <w:t>учреждения. Участие в классных вечерах, концертах отдела, школы, конкурсах принесут значительную пользу, придав уверенности в игре.</w:t>
      </w:r>
    </w:p>
    <w:p w:rsidR="003934E1" w:rsidRPr="003934E1" w:rsidRDefault="003934E1" w:rsidP="003934E1">
      <w:pPr>
        <w:widowControl w:val="0"/>
        <w:shd w:val="clear" w:color="auto" w:fill="FFFFFF"/>
        <w:autoSpaceDE w:val="0"/>
        <w:autoSpaceDN w:val="0"/>
        <w:adjustRightInd w:val="0"/>
        <w:spacing w:before="5" w:after="0"/>
        <w:ind w:right="144"/>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 xml:space="preserve">Ученики шестого класса играют зачет в декабре и итоговый экзамен в </w:t>
      </w:r>
      <w:r w:rsidRPr="003934E1">
        <w:rPr>
          <w:rFonts w:ascii="Times New Roman" w:eastAsia="Times New Roman" w:hAnsi="Times New Roman"/>
          <w:color w:val="000000"/>
          <w:sz w:val="26"/>
          <w:szCs w:val="26"/>
          <w:lang w:eastAsia="ru-RU"/>
        </w:rPr>
        <w:t>мае. В декабре обязателен показ произведения крупной формы.</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Примерный репертуарный список</w:t>
      </w:r>
    </w:p>
    <w:p w:rsidR="003934E1" w:rsidRPr="003934E1" w:rsidRDefault="003934E1" w:rsidP="003934E1">
      <w:pPr>
        <w:widowControl w:val="0"/>
        <w:shd w:val="clear" w:color="auto" w:fill="FFFFFF"/>
        <w:tabs>
          <w:tab w:val="left" w:pos="398"/>
        </w:tabs>
        <w:autoSpaceDE w:val="0"/>
        <w:autoSpaceDN w:val="0"/>
        <w:adjustRightInd w:val="0"/>
        <w:spacing w:after="0"/>
        <w:ind w:right="5184"/>
        <w:rPr>
          <w:rFonts w:ascii="Times New Roman" w:eastAsia="Times New Roman" w:hAnsi="Times New Roman"/>
          <w:sz w:val="26"/>
          <w:szCs w:val="26"/>
          <w:lang w:eastAsia="ru-RU"/>
        </w:rPr>
      </w:pPr>
      <w:r w:rsidRPr="003934E1">
        <w:rPr>
          <w:rFonts w:ascii="Times New Roman" w:eastAsia="Times New Roman" w:hAnsi="Times New Roman"/>
          <w:color w:val="000000"/>
          <w:spacing w:val="-27"/>
          <w:sz w:val="26"/>
          <w:szCs w:val="26"/>
          <w:lang w:eastAsia="ru-RU"/>
        </w:rPr>
        <w:t>1.</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4"/>
          <w:sz w:val="26"/>
          <w:szCs w:val="26"/>
          <w:lang w:eastAsia="ru-RU"/>
        </w:rPr>
        <w:t>Джулиани М.  Соната С-</w:t>
      </w:r>
      <w:r w:rsidRPr="003934E1">
        <w:rPr>
          <w:rFonts w:ascii="Times New Roman" w:eastAsia="Times New Roman" w:hAnsi="Times New Roman"/>
          <w:color w:val="000000"/>
          <w:spacing w:val="-4"/>
          <w:sz w:val="26"/>
          <w:szCs w:val="26"/>
          <w:lang w:val="en-US" w:eastAsia="ru-RU"/>
        </w:rPr>
        <w:t>dur</w:t>
      </w:r>
      <w:r w:rsidRPr="003934E1">
        <w:rPr>
          <w:rFonts w:ascii="Times New Roman" w:eastAsia="Times New Roman" w:hAnsi="Times New Roman"/>
          <w:color w:val="000000"/>
          <w:spacing w:val="-4"/>
          <w:sz w:val="26"/>
          <w:szCs w:val="26"/>
          <w:lang w:eastAsia="ru-RU"/>
        </w:rPr>
        <w:br/>
      </w:r>
      <w:r w:rsidRPr="003934E1">
        <w:rPr>
          <w:rFonts w:ascii="Times New Roman" w:eastAsia="Times New Roman" w:hAnsi="Times New Roman"/>
          <w:sz w:val="26"/>
          <w:szCs w:val="26"/>
          <w:lang w:eastAsia="ru-RU"/>
        </w:rPr>
        <w:t>Санз Г. Паванна</w:t>
      </w:r>
    </w:p>
    <w:p w:rsidR="003934E1" w:rsidRPr="003934E1" w:rsidRDefault="003934E1" w:rsidP="003934E1">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      Лауро А.  Венесуэльский вальс</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Рус.нар.песня «Уж как пал туман»,обр.Высотского М.</w:t>
      </w:r>
    </w:p>
    <w:p w:rsidR="003934E1" w:rsidRPr="003934E1" w:rsidRDefault="003934E1" w:rsidP="003934E1">
      <w:pPr>
        <w:widowControl w:val="0"/>
        <w:shd w:val="clear" w:color="auto" w:fill="FFFFFF"/>
        <w:tabs>
          <w:tab w:val="left" w:pos="466"/>
        </w:tabs>
        <w:autoSpaceDE w:val="0"/>
        <w:autoSpaceDN w:val="0"/>
        <w:adjustRightInd w:val="0"/>
        <w:spacing w:after="0"/>
        <w:ind w:right="4666"/>
        <w:rPr>
          <w:rFonts w:ascii="Times New Roman" w:eastAsia="Times New Roman" w:hAnsi="Times New Roman"/>
          <w:sz w:val="26"/>
          <w:szCs w:val="26"/>
          <w:lang w:eastAsia="ru-RU"/>
        </w:rPr>
      </w:pPr>
      <w:r w:rsidRPr="003934E1">
        <w:rPr>
          <w:rFonts w:ascii="Times New Roman" w:eastAsia="Times New Roman" w:hAnsi="Times New Roman"/>
          <w:color w:val="000000"/>
          <w:spacing w:val="-15"/>
          <w:sz w:val="26"/>
          <w:szCs w:val="26"/>
          <w:lang w:eastAsia="ru-RU"/>
        </w:rPr>
        <w:t>2.</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4"/>
          <w:sz w:val="26"/>
          <w:szCs w:val="26"/>
          <w:lang w:eastAsia="ru-RU"/>
        </w:rPr>
        <w:t>Альберт Г. Соната №1</w:t>
      </w:r>
      <w:r w:rsidRPr="003934E1">
        <w:rPr>
          <w:rFonts w:ascii="Times New Roman" w:eastAsia="Times New Roman" w:hAnsi="Times New Roman"/>
          <w:color w:val="000000"/>
          <w:spacing w:val="-4"/>
          <w:sz w:val="26"/>
          <w:szCs w:val="26"/>
          <w:lang w:eastAsia="ru-RU"/>
        </w:rPr>
        <w:br/>
      </w:r>
      <w:r w:rsidRPr="003934E1">
        <w:rPr>
          <w:rFonts w:ascii="Times New Roman" w:eastAsia="Times New Roman" w:hAnsi="Times New Roman"/>
          <w:color w:val="000000"/>
          <w:spacing w:val="-2"/>
          <w:sz w:val="26"/>
          <w:szCs w:val="26"/>
          <w:lang w:eastAsia="ru-RU"/>
        </w:rPr>
        <w:t>Бах И.С. Прелюдия</w:t>
      </w:r>
      <w:r w:rsidRPr="003934E1">
        <w:rPr>
          <w:rFonts w:ascii="Times New Roman" w:eastAsia="Times New Roman" w:hAnsi="Times New Roman"/>
          <w:color w:val="000000"/>
          <w:spacing w:val="-2"/>
          <w:sz w:val="26"/>
          <w:szCs w:val="26"/>
          <w:lang w:eastAsia="ru-RU"/>
        </w:rPr>
        <w:br/>
        <w:t>Пернамбуко Ж. Бразильский танец</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 xml:space="preserve"> Рус.нар.песня «Отдавали молоду»,обр. Ларичева Е.</w:t>
      </w:r>
    </w:p>
    <w:p w:rsidR="003934E1" w:rsidRPr="003934E1" w:rsidRDefault="003934E1" w:rsidP="003934E1">
      <w:pPr>
        <w:widowControl w:val="0"/>
        <w:shd w:val="clear" w:color="auto" w:fill="FFFFFF"/>
        <w:autoSpaceDE w:val="0"/>
        <w:autoSpaceDN w:val="0"/>
        <w:adjustRightInd w:val="0"/>
        <w:spacing w:before="614"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В </w:t>
      </w:r>
      <w:r w:rsidRPr="003934E1">
        <w:rPr>
          <w:rFonts w:ascii="Times New Roman" w:eastAsia="Times New Roman" w:hAnsi="Times New Roman"/>
          <w:b/>
          <w:bCs/>
          <w:color w:val="000000"/>
          <w:spacing w:val="-1"/>
          <w:sz w:val="26"/>
          <w:szCs w:val="26"/>
          <w:lang w:eastAsia="ru-RU"/>
        </w:rPr>
        <w:t xml:space="preserve">течение учебного </w:t>
      </w:r>
      <w:r w:rsidRPr="003934E1">
        <w:rPr>
          <w:rFonts w:ascii="Times New Roman" w:eastAsia="Times New Roman" w:hAnsi="Times New Roman"/>
          <w:color w:val="000000"/>
          <w:spacing w:val="-1"/>
          <w:sz w:val="26"/>
          <w:szCs w:val="26"/>
          <w:lang w:eastAsia="ru-RU"/>
        </w:rPr>
        <w:t xml:space="preserve">года </w:t>
      </w:r>
      <w:r w:rsidRPr="003934E1">
        <w:rPr>
          <w:rFonts w:ascii="Times New Roman" w:eastAsia="Times New Roman" w:hAnsi="Times New Roman"/>
          <w:b/>
          <w:bCs/>
          <w:color w:val="000000"/>
          <w:spacing w:val="-1"/>
          <w:sz w:val="26"/>
          <w:szCs w:val="26"/>
          <w:lang w:eastAsia="ru-RU"/>
        </w:rPr>
        <w:t xml:space="preserve">учащийся </w:t>
      </w:r>
      <w:r w:rsidRPr="003934E1">
        <w:rPr>
          <w:rFonts w:ascii="Times New Roman" w:eastAsia="Times New Roman" w:hAnsi="Times New Roman"/>
          <w:color w:val="000000"/>
          <w:spacing w:val="-1"/>
          <w:sz w:val="26"/>
          <w:szCs w:val="26"/>
          <w:lang w:eastAsia="ru-RU"/>
        </w:rPr>
        <w:t xml:space="preserve">должен </w:t>
      </w:r>
      <w:r w:rsidRPr="003934E1">
        <w:rPr>
          <w:rFonts w:ascii="Times New Roman" w:eastAsia="Times New Roman" w:hAnsi="Times New Roman"/>
          <w:b/>
          <w:bCs/>
          <w:color w:val="000000"/>
          <w:spacing w:val="-1"/>
          <w:sz w:val="26"/>
          <w:szCs w:val="26"/>
          <w:lang w:eastAsia="ru-RU"/>
        </w:rPr>
        <w:t>исполнить:</w:t>
      </w:r>
    </w:p>
    <w:tbl>
      <w:tblPr>
        <w:tblW w:w="0" w:type="auto"/>
        <w:tblInd w:w="40" w:type="dxa"/>
        <w:tblLayout w:type="fixed"/>
        <w:tblCellMar>
          <w:left w:w="40" w:type="dxa"/>
          <w:right w:w="40" w:type="dxa"/>
        </w:tblCellMar>
        <w:tblLook w:val="0000"/>
      </w:tblPr>
      <w:tblGrid>
        <w:gridCol w:w="4934"/>
        <w:gridCol w:w="4387"/>
        <w:gridCol w:w="547"/>
      </w:tblGrid>
      <w:tr w:rsidR="003934E1" w:rsidRPr="003934E1" w:rsidTr="003934E1">
        <w:trPr>
          <w:trHeight w:hRule="exact" w:val="432"/>
        </w:trPr>
        <w:tc>
          <w:tcPr>
            <w:tcW w:w="4934"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387"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47" w:type="dxa"/>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51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1 полугодие</w:t>
            </w:r>
          </w:p>
        </w:tc>
        <w:tc>
          <w:tcPr>
            <w:tcW w:w="4387" w:type="dxa"/>
            <w:tcBorders>
              <w:top w:val="single" w:sz="6" w:space="0" w:color="auto"/>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i/>
                <w:iCs/>
                <w:color w:val="000000"/>
                <w:spacing w:val="-5"/>
                <w:sz w:val="26"/>
                <w:szCs w:val="26"/>
                <w:lang w:eastAsia="ru-RU"/>
              </w:rPr>
              <w:t xml:space="preserve">2 </w:t>
            </w:r>
            <w:r w:rsidRPr="003934E1">
              <w:rPr>
                <w:rFonts w:ascii="Times New Roman" w:eastAsia="Times New Roman" w:hAnsi="Times New Roman"/>
                <w:color w:val="000000"/>
                <w:spacing w:val="-5"/>
                <w:sz w:val="26"/>
                <w:szCs w:val="26"/>
                <w:lang w:eastAsia="ru-RU"/>
              </w:rPr>
              <w:t>полугодие</w:t>
            </w:r>
          </w:p>
        </w:tc>
        <w:tc>
          <w:tcPr>
            <w:tcW w:w="547" w:type="dxa"/>
            <w:tcBorders>
              <w:top w:val="single" w:sz="6" w:space="0" w:color="auto"/>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470"/>
        </w:trPr>
        <w:tc>
          <w:tcPr>
            <w:tcW w:w="4934"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Октябрь   -  технический   минимум   в</w:t>
            </w:r>
          </w:p>
        </w:tc>
        <w:tc>
          <w:tcPr>
            <w:tcW w:w="4387" w:type="dxa"/>
            <w:tcBorders>
              <w:top w:val="single" w:sz="6" w:space="0" w:color="auto"/>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Март    -    академический    вечер</w:t>
            </w:r>
          </w:p>
        </w:tc>
        <w:tc>
          <w:tcPr>
            <w:tcW w:w="547" w:type="dxa"/>
            <w:tcBorders>
              <w:top w:val="single" w:sz="6" w:space="0" w:color="auto"/>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43"/>
              <w:jc w:val="right"/>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(3</w:t>
            </w:r>
          </w:p>
        </w:tc>
      </w:tr>
      <w:tr w:rsidR="003934E1" w:rsidRPr="003934E1" w:rsidTr="003934E1">
        <w:trPr>
          <w:trHeight w:hRule="exact" w:val="490"/>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виде   контрольного   урока   (1   гамма,</w:t>
            </w:r>
          </w:p>
        </w:tc>
        <w:tc>
          <w:tcPr>
            <w:tcW w:w="4387"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произведения     из     репертуара</w:t>
            </w:r>
          </w:p>
        </w:tc>
        <w:tc>
          <w:tcPr>
            <w:tcW w:w="547"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34"/>
              <w:jc w:val="right"/>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5-6</w:t>
            </w:r>
          </w:p>
        </w:tc>
      </w:tr>
      <w:tr w:rsidR="003934E1" w:rsidRPr="003934E1" w:rsidTr="003934E1">
        <w:trPr>
          <w:trHeight w:hRule="exact" w:val="461"/>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этюд или виртуозная пьесы).</w:t>
            </w:r>
          </w:p>
        </w:tc>
        <w:tc>
          <w:tcPr>
            <w:tcW w:w="4387"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классов,          приготовленных</w:t>
            </w:r>
          </w:p>
        </w:tc>
        <w:tc>
          <w:tcPr>
            <w:tcW w:w="547"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19"/>
              <w:jc w:val="right"/>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на</w:t>
            </w:r>
          </w:p>
        </w:tc>
      </w:tr>
      <w:tr w:rsidR="003934E1" w:rsidRPr="003934E1" w:rsidTr="003934E1">
        <w:trPr>
          <w:trHeight w:hRule="exact" w:val="499"/>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Декабрь      -      зачет      (2       новых</w:t>
            </w:r>
          </w:p>
        </w:tc>
        <w:tc>
          <w:tcPr>
            <w:tcW w:w="4387"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выпускной экзамен).</w:t>
            </w:r>
          </w:p>
        </w:tc>
        <w:tc>
          <w:tcPr>
            <w:tcW w:w="547"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3934E1">
        <w:trPr>
          <w:trHeight w:hRule="exact" w:val="490"/>
        </w:trPr>
        <w:tc>
          <w:tcPr>
            <w:tcW w:w="493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произведения).</w:t>
            </w:r>
          </w:p>
        </w:tc>
        <w:tc>
          <w:tcPr>
            <w:tcW w:w="4387" w:type="dxa"/>
            <w:tcBorders>
              <w:top w:val="nil"/>
              <w:left w:val="single" w:sz="6" w:space="0" w:color="auto"/>
              <w:bottom w:val="nil"/>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Май     -     выпускной     экзамен</w:t>
            </w:r>
          </w:p>
        </w:tc>
        <w:tc>
          <w:tcPr>
            <w:tcW w:w="547" w:type="dxa"/>
            <w:tcBorders>
              <w:top w:val="nil"/>
              <w:left w:val="nil"/>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34"/>
              <w:jc w:val="right"/>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(4</w:t>
            </w:r>
          </w:p>
        </w:tc>
      </w:tr>
      <w:tr w:rsidR="003934E1" w:rsidRPr="003934E1" w:rsidTr="003934E1">
        <w:trPr>
          <w:trHeight w:hRule="exact" w:val="566"/>
        </w:trPr>
        <w:tc>
          <w:tcPr>
            <w:tcW w:w="4934"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387" w:type="dxa"/>
            <w:tcBorders>
              <w:top w:val="nil"/>
              <w:left w:val="single" w:sz="6" w:space="0" w:color="auto"/>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произведения).</w:t>
            </w:r>
          </w:p>
        </w:tc>
        <w:tc>
          <w:tcPr>
            <w:tcW w:w="547" w:type="dxa"/>
            <w:tcBorders>
              <w:top w:val="nil"/>
              <w:left w:val="nil"/>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3934E1" w:rsidRPr="003934E1" w:rsidRDefault="003934E1" w:rsidP="003934E1">
      <w:pPr>
        <w:widowControl w:val="0"/>
        <w:shd w:val="clear" w:color="auto" w:fill="FFFFFF"/>
        <w:autoSpaceDE w:val="0"/>
        <w:autoSpaceDN w:val="0"/>
        <w:adjustRightInd w:val="0"/>
        <w:spacing w:before="154" w:after="0"/>
        <w:rPr>
          <w:rFonts w:ascii="Times New Roman" w:eastAsia="Times New Roman" w:hAnsi="Times New Roman"/>
          <w:sz w:val="26"/>
          <w:szCs w:val="26"/>
          <w:lang w:eastAsia="ru-RU"/>
        </w:rPr>
        <w:sectPr w:rsidR="003934E1" w:rsidRPr="003934E1">
          <w:pgSz w:w="11909" w:h="16834"/>
          <w:pgMar w:top="866" w:right="723" w:bottom="360" w:left="1317" w:header="720" w:footer="720" w:gutter="0"/>
          <w:cols w:space="60"/>
          <w:noEndnote/>
        </w:sectPr>
      </w:pPr>
    </w:p>
    <w:p w:rsidR="003934E1" w:rsidRPr="003934E1" w:rsidRDefault="003934E1" w:rsidP="003934E1">
      <w:pPr>
        <w:widowControl w:val="0"/>
        <w:shd w:val="clear" w:color="auto" w:fill="FFFFFF"/>
        <w:autoSpaceDE w:val="0"/>
        <w:autoSpaceDN w:val="0"/>
        <w:adjustRightInd w:val="0"/>
        <w:spacing w:before="374" w:after="0"/>
        <w:ind w:right="10"/>
        <w:jc w:val="center"/>
        <w:rPr>
          <w:rFonts w:ascii="Times New Roman" w:eastAsia="Times New Roman" w:hAnsi="Times New Roman"/>
          <w:sz w:val="26"/>
          <w:szCs w:val="26"/>
          <w:lang w:eastAsia="ru-RU"/>
        </w:rPr>
      </w:pPr>
      <w:r w:rsidRPr="003934E1">
        <w:rPr>
          <w:rFonts w:ascii="Times New Roman" w:eastAsia="Times New Roman" w:hAnsi="Times New Roman"/>
          <w:b/>
          <w:bCs/>
          <w:color w:val="000000"/>
          <w:spacing w:val="-2"/>
          <w:sz w:val="26"/>
          <w:szCs w:val="26"/>
          <w:lang w:eastAsia="ru-RU"/>
        </w:rPr>
        <w:lastRenderedPageBreak/>
        <w:t>Требования к уровню подготовки обучающихся</w:t>
      </w:r>
    </w:p>
    <w:p w:rsidR="003934E1" w:rsidRPr="003934E1" w:rsidRDefault="003934E1" w:rsidP="003934E1">
      <w:pPr>
        <w:widowControl w:val="0"/>
        <w:shd w:val="clear" w:color="auto" w:fill="FFFFFF"/>
        <w:autoSpaceDE w:val="0"/>
        <w:autoSpaceDN w:val="0"/>
        <w:adjustRightInd w:val="0"/>
        <w:spacing w:before="5" w:after="0"/>
        <w:ind w:right="13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Данная программа отражает разнообразие репертуара, его академическую </w:t>
      </w:r>
      <w:r w:rsidRPr="003934E1">
        <w:rPr>
          <w:rFonts w:ascii="Times New Roman" w:eastAsia="Times New Roman" w:hAnsi="Times New Roman"/>
          <w:color w:val="000000"/>
          <w:spacing w:val="-1"/>
          <w:sz w:val="26"/>
          <w:szCs w:val="26"/>
          <w:lang w:eastAsia="ru-RU"/>
        </w:rPr>
        <w:t xml:space="preserve">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приобретения им </w:t>
      </w:r>
      <w:r w:rsidRPr="003934E1">
        <w:rPr>
          <w:rFonts w:ascii="Times New Roman" w:eastAsia="Times New Roman" w:hAnsi="Times New Roman"/>
          <w:color w:val="000000"/>
          <w:spacing w:val="-2"/>
          <w:sz w:val="26"/>
          <w:szCs w:val="26"/>
          <w:lang w:eastAsia="ru-RU"/>
        </w:rPr>
        <w:t>художественно-исполнительских знаний, умений и навыков.</w:t>
      </w:r>
    </w:p>
    <w:p w:rsidR="003934E1" w:rsidRPr="003934E1" w:rsidRDefault="003934E1" w:rsidP="003934E1">
      <w:pPr>
        <w:widowControl w:val="0"/>
        <w:shd w:val="clear" w:color="auto" w:fill="FFFFFF"/>
        <w:autoSpaceDE w:val="0"/>
        <w:autoSpaceDN w:val="0"/>
        <w:adjustRightInd w:val="0"/>
        <w:spacing w:before="5" w:after="0"/>
        <w:ind w:right="139"/>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Таким образом, ученик к концу прохождения курса программы обучения </w:t>
      </w:r>
      <w:r w:rsidRPr="003934E1">
        <w:rPr>
          <w:rFonts w:ascii="Times New Roman" w:eastAsia="Times New Roman" w:hAnsi="Times New Roman"/>
          <w:color w:val="000000"/>
          <w:spacing w:val="-6"/>
          <w:sz w:val="26"/>
          <w:szCs w:val="26"/>
          <w:lang w:eastAsia="ru-RU"/>
        </w:rPr>
        <w:t>должен:</w:t>
      </w:r>
    </w:p>
    <w:p w:rsidR="003934E1" w:rsidRPr="003934E1" w:rsidRDefault="003934E1" w:rsidP="003934E1">
      <w:pPr>
        <w:widowControl w:val="0"/>
        <w:shd w:val="clear" w:color="auto" w:fill="FFFFFF"/>
        <w:autoSpaceDE w:val="0"/>
        <w:autoSpaceDN w:val="0"/>
        <w:adjustRightInd w:val="0"/>
        <w:spacing w:before="154"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знать основные исторические сведения об инструменте;</w:t>
      </w:r>
    </w:p>
    <w:p w:rsidR="003934E1" w:rsidRPr="003934E1" w:rsidRDefault="003934E1" w:rsidP="00FE08D7">
      <w:pPr>
        <w:widowControl w:val="0"/>
        <w:numPr>
          <w:ilvl w:val="0"/>
          <w:numId w:val="95"/>
        </w:numPr>
        <w:shd w:val="clear" w:color="auto" w:fill="FFFFFF"/>
        <w:tabs>
          <w:tab w:val="left" w:pos="278"/>
        </w:tabs>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знать конструктивные особенности инструмента;</w:t>
      </w:r>
    </w:p>
    <w:p w:rsidR="003934E1" w:rsidRPr="003934E1" w:rsidRDefault="003934E1" w:rsidP="00FE08D7">
      <w:pPr>
        <w:widowControl w:val="0"/>
        <w:numPr>
          <w:ilvl w:val="0"/>
          <w:numId w:val="95"/>
        </w:numPr>
        <w:shd w:val="clear" w:color="auto" w:fill="FFFFFF"/>
        <w:tabs>
          <w:tab w:val="left" w:pos="278"/>
        </w:tabs>
        <w:autoSpaceDE w:val="0"/>
        <w:autoSpaceDN w:val="0"/>
        <w:adjustRightInd w:val="0"/>
        <w:spacing w:before="53"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8"/>
          <w:sz w:val="26"/>
          <w:szCs w:val="26"/>
          <w:lang w:eastAsia="ru-RU"/>
        </w:rPr>
        <w:t>знать  элементарные  правила по  уходу за инструментом  и уметь  их</w:t>
      </w:r>
      <w:r w:rsidRPr="003934E1">
        <w:rPr>
          <w:rFonts w:ascii="Times New Roman" w:eastAsia="Times New Roman" w:hAnsi="Times New Roman"/>
          <w:color w:val="000000"/>
          <w:spacing w:val="8"/>
          <w:sz w:val="26"/>
          <w:szCs w:val="26"/>
          <w:lang w:eastAsia="ru-RU"/>
        </w:rPr>
        <w:br/>
      </w:r>
      <w:r w:rsidRPr="003934E1">
        <w:rPr>
          <w:rFonts w:ascii="Times New Roman" w:eastAsia="Times New Roman" w:hAnsi="Times New Roman"/>
          <w:color w:val="000000"/>
          <w:spacing w:val="-2"/>
          <w:sz w:val="26"/>
          <w:szCs w:val="26"/>
          <w:lang w:eastAsia="ru-RU"/>
        </w:rPr>
        <w:t>применять при необходимости;</w:t>
      </w:r>
    </w:p>
    <w:p w:rsidR="003934E1" w:rsidRPr="003934E1" w:rsidRDefault="003934E1" w:rsidP="00FE08D7">
      <w:pPr>
        <w:widowControl w:val="0"/>
        <w:numPr>
          <w:ilvl w:val="0"/>
          <w:numId w:val="95"/>
        </w:numPr>
        <w:shd w:val="clear" w:color="auto" w:fill="FFFFFF"/>
        <w:tabs>
          <w:tab w:val="left" w:pos="278"/>
        </w:tabs>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знать основы музыкальной грамоты;</w:t>
      </w:r>
    </w:p>
    <w:p w:rsidR="003934E1" w:rsidRPr="003934E1" w:rsidRDefault="003934E1" w:rsidP="00FE08D7">
      <w:pPr>
        <w:widowControl w:val="0"/>
        <w:numPr>
          <w:ilvl w:val="0"/>
          <w:numId w:val="95"/>
        </w:numPr>
        <w:shd w:val="clear" w:color="auto" w:fill="FFFFFF"/>
        <w:tabs>
          <w:tab w:val="left" w:pos="278"/>
        </w:tabs>
        <w:autoSpaceDE w:val="0"/>
        <w:autoSpaceDN w:val="0"/>
        <w:adjustRightInd w:val="0"/>
        <w:spacing w:before="5"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знать систему игровых навыков и уметь применять ее самостоятельно;</w:t>
      </w:r>
    </w:p>
    <w:p w:rsidR="003934E1" w:rsidRPr="003934E1" w:rsidRDefault="003934E1" w:rsidP="00FE08D7">
      <w:pPr>
        <w:widowControl w:val="0"/>
        <w:numPr>
          <w:ilvl w:val="0"/>
          <w:numId w:val="95"/>
        </w:numPr>
        <w:shd w:val="clear" w:color="auto" w:fill="FFFFFF"/>
        <w:tabs>
          <w:tab w:val="left" w:pos="278"/>
        </w:tabs>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знать    основные    средства    музыкальной    выразительности    (тембр,</w:t>
      </w:r>
      <w:r w:rsidRPr="003934E1">
        <w:rPr>
          <w:rFonts w:ascii="Times New Roman" w:eastAsia="Times New Roman" w:hAnsi="Times New Roman"/>
          <w:color w:val="000000"/>
          <w:spacing w:val="1"/>
          <w:sz w:val="26"/>
          <w:szCs w:val="26"/>
          <w:lang w:eastAsia="ru-RU"/>
        </w:rPr>
        <w:br/>
      </w:r>
      <w:r w:rsidRPr="003934E1">
        <w:rPr>
          <w:rFonts w:ascii="Times New Roman" w:eastAsia="Times New Roman" w:hAnsi="Times New Roman"/>
          <w:color w:val="000000"/>
          <w:spacing w:val="-1"/>
          <w:sz w:val="26"/>
          <w:szCs w:val="26"/>
          <w:lang w:eastAsia="ru-RU"/>
        </w:rPr>
        <w:t>динамика, штрих, темп и т. д.);</w:t>
      </w:r>
    </w:p>
    <w:p w:rsidR="003934E1" w:rsidRPr="003934E1" w:rsidRDefault="003934E1" w:rsidP="00FE08D7">
      <w:pPr>
        <w:widowControl w:val="0"/>
        <w:numPr>
          <w:ilvl w:val="0"/>
          <w:numId w:val="95"/>
        </w:numPr>
        <w:shd w:val="clear" w:color="auto" w:fill="FFFFFF"/>
        <w:tabs>
          <w:tab w:val="left" w:pos="278"/>
        </w:tabs>
        <w:autoSpaceDE w:val="0"/>
        <w:autoSpaceDN w:val="0"/>
        <w:adjustRightInd w:val="0"/>
        <w:spacing w:before="5"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2"/>
          <w:sz w:val="26"/>
          <w:szCs w:val="26"/>
          <w:lang w:eastAsia="ru-RU"/>
        </w:rPr>
        <w:t>знать    основные    жанры    музыки    (инструментальный,    вокальный,</w:t>
      </w:r>
      <w:r w:rsidRPr="003934E1">
        <w:rPr>
          <w:rFonts w:ascii="Times New Roman" w:eastAsia="Times New Roman" w:hAnsi="Times New Roman"/>
          <w:color w:val="000000"/>
          <w:spacing w:val="2"/>
          <w:sz w:val="26"/>
          <w:szCs w:val="26"/>
          <w:lang w:eastAsia="ru-RU"/>
        </w:rPr>
        <w:br/>
      </w:r>
      <w:r w:rsidRPr="003934E1">
        <w:rPr>
          <w:rFonts w:ascii="Times New Roman" w:eastAsia="Times New Roman" w:hAnsi="Times New Roman"/>
          <w:color w:val="000000"/>
          <w:spacing w:val="-2"/>
          <w:sz w:val="26"/>
          <w:szCs w:val="26"/>
          <w:lang w:eastAsia="ru-RU"/>
        </w:rPr>
        <w:t>симфонический и т. д.);</w:t>
      </w:r>
    </w:p>
    <w:p w:rsidR="003934E1" w:rsidRPr="003934E1" w:rsidRDefault="003934E1" w:rsidP="00FE08D7">
      <w:pPr>
        <w:widowControl w:val="0"/>
        <w:numPr>
          <w:ilvl w:val="0"/>
          <w:numId w:val="95"/>
        </w:numPr>
        <w:shd w:val="clear" w:color="auto" w:fill="FFFFFF"/>
        <w:tabs>
          <w:tab w:val="left" w:pos="278"/>
        </w:tabs>
        <w:autoSpaceDE w:val="0"/>
        <w:autoSpaceDN w:val="0"/>
        <w:adjustRightInd w:val="0"/>
        <w:spacing w:before="5"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знать     технические     и     художественно-эстетические      особенности,</w:t>
      </w:r>
      <w:r w:rsidRPr="003934E1">
        <w:rPr>
          <w:rFonts w:ascii="Times New Roman" w:eastAsia="Times New Roman" w:hAnsi="Times New Roman"/>
          <w:color w:val="000000"/>
          <w:sz w:val="26"/>
          <w:szCs w:val="26"/>
          <w:lang w:eastAsia="ru-RU"/>
        </w:rPr>
        <w:br/>
      </w:r>
      <w:r w:rsidRPr="003934E1">
        <w:rPr>
          <w:rFonts w:ascii="Times New Roman" w:eastAsia="Times New Roman" w:hAnsi="Times New Roman"/>
          <w:color w:val="000000"/>
          <w:spacing w:val="-1"/>
          <w:sz w:val="26"/>
          <w:szCs w:val="26"/>
          <w:lang w:eastAsia="ru-RU"/>
        </w:rPr>
        <w:t>характерные для сольного исполнительства на шестиструнной гитаре;</w:t>
      </w:r>
    </w:p>
    <w:p w:rsidR="003934E1" w:rsidRPr="003934E1" w:rsidRDefault="003934E1" w:rsidP="00FE08D7">
      <w:pPr>
        <w:widowControl w:val="0"/>
        <w:numPr>
          <w:ilvl w:val="0"/>
          <w:numId w:val="95"/>
        </w:numPr>
        <w:shd w:val="clear" w:color="auto" w:fill="FFFFFF"/>
        <w:tabs>
          <w:tab w:val="left" w:pos="278"/>
        </w:tabs>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знать   функциональные   особенности   строения   частей   тела   и   уметь</w:t>
      </w:r>
      <w:r w:rsidRPr="003934E1">
        <w:rPr>
          <w:rFonts w:ascii="Times New Roman" w:eastAsia="Times New Roman" w:hAnsi="Times New Roman"/>
          <w:color w:val="000000"/>
          <w:spacing w:val="-1"/>
          <w:sz w:val="26"/>
          <w:szCs w:val="26"/>
          <w:lang w:eastAsia="ru-RU"/>
        </w:rPr>
        <w:br/>
        <w:t>рационально использовать их в работе игрового аппарата;</w:t>
      </w:r>
    </w:p>
    <w:p w:rsidR="003934E1" w:rsidRPr="003934E1" w:rsidRDefault="003934E1" w:rsidP="00FE08D7">
      <w:pPr>
        <w:widowControl w:val="0"/>
        <w:numPr>
          <w:ilvl w:val="0"/>
          <w:numId w:val="95"/>
        </w:numPr>
        <w:shd w:val="clear" w:color="auto" w:fill="FFFFFF"/>
        <w:tabs>
          <w:tab w:val="left" w:pos="278"/>
        </w:tabs>
        <w:autoSpaceDE w:val="0"/>
        <w:autoSpaceDN w:val="0"/>
        <w:adjustRightInd w:val="0"/>
        <w:spacing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уметь самостоятельно настраивать инструмент;</w:t>
      </w:r>
    </w:p>
    <w:p w:rsidR="003934E1" w:rsidRPr="003934E1" w:rsidRDefault="003934E1" w:rsidP="00FE08D7">
      <w:pPr>
        <w:widowControl w:val="0"/>
        <w:numPr>
          <w:ilvl w:val="0"/>
          <w:numId w:val="95"/>
        </w:numPr>
        <w:shd w:val="clear" w:color="auto" w:fill="FFFFFF"/>
        <w:tabs>
          <w:tab w:val="left" w:pos="278"/>
        </w:tabs>
        <w:autoSpaceDE w:val="0"/>
        <w:autoSpaceDN w:val="0"/>
        <w:adjustRightInd w:val="0"/>
        <w:spacing w:before="24"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3"/>
          <w:sz w:val="26"/>
          <w:szCs w:val="26"/>
          <w:lang w:eastAsia="ru-RU"/>
        </w:rPr>
        <w:t>уметь самостоятельно определять технические трудности    несложного</w:t>
      </w:r>
      <w:r w:rsidRPr="003934E1">
        <w:rPr>
          <w:rFonts w:ascii="Times New Roman" w:eastAsia="Times New Roman" w:hAnsi="Times New Roman"/>
          <w:color w:val="000000"/>
          <w:spacing w:val="3"/>
          <w:sz w:val="26"/>
          <w:szCs w:val="26"/>
          <w:lang w:eastAsia="ru-RU"/>
        </w:rPr>
        <w:br/>
      </w:r>
      <w:r w:rsidRPr="003934E1">
        <w:rPr>
          <w:rFonts w:ascii="Times New Roman" w:eastAsia="Times New Roman" w:hAnsi="Times New Roman"/>
          <w:color w:val="000000"/>
          <w:spacing w:val="8"/>
          <w:sz w:val="26"/>
          <w:szCs w:val="26"/>
          <w:lang w:eastAsia="ru-RU"/>
        </w:rPr>
        <w:t>музыкального произведения и находить способы и методы в работе над</w:t>
      </w:r>
      <w:r w:rsidRPr="003934E1">
        <w:rPr>
          <w:rFonts w:ascii="Times New Roman" w:eastAsia="Times New Roman" w:hAnsi="Times New Roman"/>
          <w:color w:val="000000"/>
          <w:spacing w:val="8"/>
          <w:sz w:val="26"/>
          <w:szCs w:val="26"/>
          <w:lang w:eastAsia="ru-RU"/>
        </w:rPr>
        <w:br/>
      </w:r>
      <w:r w:rsidRPr="003934E1">
        <w:rPr>
          <w:rFonts w:ascii="Times New Roman" w:eastAsia="Times New Roman" w:hAnsi="Times New Roman"/>
          <w:color w:val="000000"/>
          <w:spacing w:val="-5"/>
          <w:sz w:val="26"/>
          <w:szCs w:val="26"/>
          <w:lang w:eastAsia="ru-RU"/>
        </w:rPr>
        <w:t>ними;</w:t>
      </w:r>
    </w:p>
    <w:p w:rsidR="003934E1" w:rsidRPr="003934E1" w:rsidRDefault="003934E1" w:rsidP="00FE08D7">
      <w:pPr>
        <w:widowControl w:val="0"/>
        <w:numPr>
          <w:ilvl w:val="0"/>
          <w:numId w:val="95"/>
        </w:numPr>
        <w:shd w:val="clear" w:color="auto" w:fill="FFFFFF"/>
        <w:tabs>
          <w:tab w:val="left" w:pos="278"/>
        </w:tabs>
        <w:autoSpaceDE w:val="0"/>
        <w:autoSpaceDN w:val="0"/>
        <w:adjustRightInd w:val="0"/>
        <w:spacing w:before="19"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уметь самостоятельно среди нескольких вариантов аппликатуры выбрать</w:t>
      </w:r>
      <w:r w:rsidRPr="003934E1">
        <w:rPr>
          <w:rFonts w:ascii="Times New Roman" w:eastAsia="Times New Roman" w:hAnsi="Times New Roman"/>
          <w:color w:val="000000"/>
          <w:spacing w:val="1"/>
          <w:sz w:val="26"/>
          <w:szCs w:val="26"/>
          <w:lang w:eastAsia="ru-RU"/>
        </w:rPr>
        <w:br/>
        <w:t>наиболее удобную и рациональную;</w:t>
      </w:r>
    </w:p>
    <w:p w:rsidR="003934E1" w:rsidRPr="003934E1" w:rsidRDefault="003934E1" w:rsidP="00FE08D7">
      <w:pPr>
        <w:widowControl w:val="0"/>
        <w:numPr>
          <w:ilvl w:val="0"/>
          <w:numId w:val="95"/>
        </w:numPr>
        <w:shd w:val="clear" w:color="auto" w:fill="FFFFFF"/>
        <w:tabs>
          <w:tab w:val="left" w:pos="278"/>
        </w:tabs>
        <w:autoSpaceDE w:val="0"/>
        <w:autoSpaceDN w:val="0"/>
        <w:adjustRightInd w:val="0"/>
        <w:spacing w:before="10"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уметь      самостоятельно,      осознанно      работать      над     несложными</w:t>
      </w:r>
      <w:r w:rsidRPr="003934E1">
        <w:rPr>
          <w:rFonts w:ascii="Times New Roman" w:eastAsia="Times New Roman" w:hAnsi="Times New Roman"/>
          <w:color w:val="000000"/>
          <w:spacing w:val="-1"/>
          <w:sz w:val="26"/>
          <w:szCs w:val="26"/>
          <w:lang w:eastAsia="ru-RU"/>
        </w:rPr>
        <w:br/>
      </w:r>
      <w:r w:rsidRPr="003934E1">
        <w:rPr>
          <w:rFonts w:ascii="Times New Roman" w:eastAsia="Times New Roman" w:hAnsi="Times New Roman"/>
          <w:color w:val="000000"/>
          <w:sz w:val="26"/>
          <w:szCs w:val="26"/>
          <w:lang w:eastAsia="ru-RU"/>
        </w:rPr>
        <w:t>произведениями, опираясь на знания законов формообразования, а также на</w:t>
      </w:r>
      <w:r w:rsidRPr="003934E1">
        <w:rPr>
          <w:rFonts w:ascii="Times New Roman" w:eastAsia="Times New Roman" w:hAnsi="Times New Roman"/>
          <w:color w:val="000000"/>
          <w:sz w:val="26"/>
          <w:szCs w:val="26"/>
          <w:lang w:eastAsia="ru-RU"/>
        </w:rPr>
        <w:br/>
      </w:r>
      <w:r w:rsidRPr="003934E1">
        <w:rPr>
          <w:rFonts w:ascii="Times New Roman" w:eastAsia="Times New Roman" w:hAnsi="Times New Roman"/>
          <w:color w:val="000000"/>
          <w:spacing w:val="-1"/>
          <w:sz w:val="26"/>
          <w:szCs w:val="26"/>
          <w:lang w:eastAsia="ru-RU"/>
        </w:rPr>
        <w:t>освоенную в классе под руководством педагога методику поэтапной работы</w:t>
      </w:r>
      <w:r w:rsidRPr="003934E1">
        <w:rPr>
          <w:rFonts w:ascii="Times New Roman" w:eastAsia="Times New Roman" w:hAnsi="Times New Roman"/>
          <w:color w:val="000000"/>
          <w:spacing w:val="-1"/>
          <w:sz w:val="26"/>
          <w:szCs w:val="26"/>
          <w:lang w:eastAsia="ru-RU"/>
        </w:rPr>
        <w:br/>
      </w:r>
      <w:r w:rsidRPr="003934E1">
        <w:rPr>
          <w:rFonts w:ascii="Times New Roman" w:eastAsia="Times New Roman" w:hAnsi="Times New Roman"/>
          <w:color w:val="000000"/>
          <w:spacing w:val="-2"/>
          <w:sz w:val="26"/>
          <w:szCs w:val="26"/>
          <w:lang w:eastAsia="ru-RU"/>
        </w:rPr>
        <w:t>над художественным произведением;</w:t>
      </w:r>
    </w:p>
    <w:p w:rsidR="003934E1" w:rsidRPr="003934E1" w:rsidRDefault="003934E1" w:rsidP="00FE08D7">
      <w:pPr>
        <w:widowControl w:val="0"/>
        <w:numPr>
          <w:ilvl w:val="0"/>
          <w:numId w:val="95"/>
        </w:numPr>
        <w:shd w:val="clear" w:color="auto" w:fill="FFFFFF"/>
        <w:tabs>
          <w:tab w:val="left" w:pos="278"/>
        </w:tabs>
        <w:autoSpaceDE w:val="0"/>
        <w:autoSpaceDN w:val="0"/>
        <w:adjustRightInd w:val="0"/>
        <w:spacing w:before="24"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2"/>
          <w:sz w:val="26"/>
          <w:szCs w:val="26"/>
          <w:lang w:eastAsia="ru-RU"/>
        </w:rPr>
        <w:t>уметь    творчески    подходить    к   созданию    художественного    образа,</w:t>
      </w:r>
      <w:r w:rsidRPr="003934E1">
        <w:rPr>
          <w:rFonts w:ascii="Times New Roman" w:eastAsia="Times New Roman" w:hAnsi="Times New Roman"/>
          <w:color w:val="000000"/>
          <w:spacing w:val="-2"/>
          <w:sz w:val="26"/>
          <w:szCs w:val="26"/>
          <w:lang w:eastAsia="ru-RU"/>
        </w:rPr>
        <w:br/>
      </w:r>
      <w:r w:rsidRPr="003934E1">
        <w:rPr>
          <w:rFonts w:ascii="Times New Roman" w:eastAsia="Times New Roman" w:hAnsi="Times New Roman"/>
          <w:color w:val="000000"/>
          <w:spacing w:val="1"/>
          <w:sz w:val="26"/>
          <w:szCs w:val="26"/>
          <w:lang w:eastAsia="ru-RU"/>
        </w:rPr>
        <w:t>используя при этом все теоретические знания и предыдущий практический</w:t>
      </w:r>
      <w:r w:rsidRPr="003934E1">
        <w:rPr>
          <w:rFonts w:ascii="Times New Roman" w:eastAsia="Times New Roman" w:hAnsi="Times New Roman"/>
          <w:color w:val="000000"/>
          <w:spacing w:val="1"/>
          <w:sz w:val="26"/>
          <w:szCs w:val="26"/>
          <w:lang w:eastAsia="ru-RU"/>
        </w:rPr>
        <w:br/>
      </w:r>
      <w:r w:rsidRPr="003934E1">
        <w:rPr>
          <w:rFonts w:ascii="Times New Roman" w:eastAsia="Times New Roman" w:hAnsi="Times New Roman"/>
          <w:color w:val="000000"/>
          <w:spacing w:val="-1"/>
          <w:sz w:val="26"/>
          <w:szCs w:val="26"/>
          <w:lang w:eastAsia="ru-RU"/>
        </w:rPr>
        <w:t>опыт   в   освоении   штрихов,   приемов   и   других   музыкальных   средств</w:t>
      </w:r>
      <w:r w:rsidRPr="003934E1">
        <w:rPr>
          <w:rFonts w:ascii="Times New Roman" w:eastAsia="Times New Roman" w:hAnsi="Times New Roman"/>
          <w:color w:val="000000"/>
          <w:spacing w:val="-1"/>
          <w:sz w:val="26"/>
          <w:szCs w:val="26"/>
          <w:lang w:eastAsia="ru-RU"/>
        </w:rPr>
        <w:br/>
        <w:t>выразительности;</w:t>
      </w:r>
    </w:p>
    <w:p w:rsidR="003934E1" w:rsidRPr="003934E1" w:rsidRDefault="003934E1" w:rsidP="00FE08D7">
      <w:pPr>
        <w:widowControl w:val="0"/>
        <w:numPr>
          <w:ilvl w:val="0"/>
          <w:numId w:val="95"/>
        </w:numPr>
        <w:shd w:val="clear" w:color="auto" w:fill="FFFFFF"/>
        <w:tabs>
          <w:tab w:val="left" w:pos="278"/>
        </w:tabs>
        <w:autoSpaceDE w:val="0"/>
        <w:autoSpaceDN w:val="0"/>
        <w:adjustRightInd w:val="0"/>
        <w:spacing w:before="24"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3"/>
          <w:sz w:val="26"/>
          <w:szCs w:val="26"/>
          <w:lang w:eastAsia="ru-RU"/>
        </w:rPr>
        <w:t>уметь   на базе приобретенных специальных знаний    давать грамотную</w:t>
      </w:r>
      <w:r w:rsidRPr="003934E1">
        <w:rPr>
          <w:rFonts w:ascii="Times New Roman" w:eastAsia="Times New Roman" w:hAnsi="Times New Roman"/>
          <w:color w:val="000000"/>
          <w:spacing w:val="3"/>
          <w:sz w:val="26"/>
          <w:szCs w:val="26"/>
          <w:lang w:eastAsia="ru-RU"/>
        </w:rPr>
        <w:br/>
      </w:r>
      <w:r w:rsidRPr="003934E1">
        <w:rPr>
          <w:rFonts w:ascii="Times New Roman" w:eastAsia="Times New Roman" w:hAnsi="Times New Roman"/>
          <w:color w:val="000000"/>
          <w:spacing w:val="-1"/>
          <w:sz w:val="26"/>
          <w:szCs w:val="26"/>
          <w:lang w:eastAsia="ru-RU"/>
        </w:rPr>
        <w:t>адекватную оценку многообразным музыкальным событиям;</w:t>
      </w:r>
    </w:p>
    <w:p w:rsidR="003934E1" w:rsidRPr="003934E1" w:rsidRDefault="003934E1" w:rsidP="00FE08D7">
      <w:pPr>
        <w:widowControl w:val="0"/>
        <w:numPr>
          <w:ilvl w:val="0"/>
          <w:numId w:val="95"/>
        </w:numPr>
        <w:shd w:val="clear" w:color="auto" w:fill="FFFFFF"/>
        <w:tabs>
          <w:tab w:val="left" w:pos="278"/>
        </w:tabs>
        <w:autoSpaceDE w:val="0"/>
        <w:autoSpaceDN w:val="0"/>
        <w:adjustRightInd w:val="0"/>
        <w:spacing w:before="149"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иметь навык игры по нотам;</w:t>
      </w:r>
    </w:p>
    <w:p w:rsidR="003934E1" w:rsidRPr="003934E1" w:rsidRDefault="003934E1" w:rsidP="00FE08D7">
      <w:pPr>
        <w:widowControl w:val="0"/>
        <w:numPr>
          <w:ilvl w:val="0"/>
          <w:numId w:val="95"/>
        </w:numPr>
        <w:shd w:val="clear" w:color="auto" w:fill="FFFFFF"/>
        <w:tabs>
          <w:tab w:val="left" w:pos="427"/>
        </w:tabs>
        <w:autoSpaceDE w:val="0"/>
        <w:autoSpaceDN w:val="0"/>
        <w:adjustRightInd w:val="0"/>
        <w:spacing w:after="0"/>
        <w:ind w:left="149"/>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2"/>
          <w:sz w:val="26"/>
          <w:szCs w:val="26"/>
          <w:lang w:eastAsia="ru-RU"/>
        </w:rPr>
        <w:t>иметь навык чтения с листа несложных произведений, необходимый для</w:t>
      </w:r>
      <w:r w:rsidRPr="003934E1">
        <w:rPr>
          <w:rFonts w:ascii="Times New Roman" w:eastAsia="Times New Roman" w:hAnsi="Times New Roman"/>
          <w:color w:val="000000"/>
          <w:spacing w:val="2"/>
          <w:sz w:val="26"/>
          <w:szCs w:val="26"/>
          <w:lang w:eastAsia="ru-RU"/>
        </w:rPr>
        <w:br/>
      </w:r>
      <w:r w:rsidRPr="003934E1">
        <w:rPr>
          <w:rFonts w:ascii="Times New Roman" w:eastAsia="Times New Roman" w:hAnsi="Times New Roman"/>
          <w:color w:val="000000"/>
          <w:sz w:val="26"/>
          <w:szCs w:val="26"/>
          <w:lang w:eastAsia="ru-RU"/>
        </w:rPr>
        <w:t>ансамблевого  музицирования;</w:t>
      </w:r>
    </w:p>
    <w:p w:rsidR="003934E1" w:rsidRPr="003934E1" w:rsidRDefault="003934E1" w:rsidP="00FE08D7">
      <w:pPr>
        <w:widowControl w:val="0"/>
        <w:numPr>
          <w:ilvl w:val="0"/>
          <w:numId w:val="95"/>
        </w:numPr>
        <w:shd w:val="clear" w:color="auto" w:fill="FFFFFF"/>
        <w:tabs>
          <w:tab w:val="left" w:pos="427"/>
        </w:tabs>
        <w:autoSpaceDE w:val="0"/>
        <w:autoSpaceDN w:val="0"/>
        <w:adjustRightInd w:val="0"/>
        <w:spacing w:after="0"/>
        <w:ind w:left="149"/>
        <w:rPr>
          <w:rFonts w:ascii="Times New Roman" w:eastAsia="Times New Roman" w:hAnsi="Times New Roman"/>
          <w:color w:val="000000"/>
          <w:sz w:val="26"/>
          <w:szCs w:val="26"/>
          <w:lang w:eastAsia="ru-RU"/>
        </w:rPr>
      </w:pPr>
      <w:r w:rsidRPr="003934E1">
        <w:rPr>
          <w:rFonts w:ascii="Times New Roman" w:eastAsia="Times New Roman" w:hAnsi="Times New Roman"/>
          <w:color w:val="000000"/>
          <w:sz w:val="26"/>
          <w:szCs w:val="26"/>
          <w:lang w:eastAsia="ru-RU"/>
        </w:rPr>
        <w:t>приобрести    навык    транспонирования    и    подбора    по    слуху,    так</w:t>
      </w:r>
      <w:r w:rsidRPr="003934E1">
        <w:rPr>
          <w:rFonts w:ascii="Times New Roman" w:eastAsia="Times New Roman" w:hAnsi="Times New Roman"/>
          <w:color w:val="000000"/>
          <w:sz w:val="26"/>
          <w:szCs w:val="26"/>
          <w:lang w:eastAsia="ru-RU"/>
        </w:rPr>
        <w:br/>
        <w:t>необходимых в дальнейшем будущему  музыканту;</w:t>
      </w:r>
    </w:p>
    <w:p w:rsidR="003934E1" w:rsidRPr="003934E1" w:rsidRDefault="003934E1" w:rsidP="00FE08D7">
      <w:pPr>
        <w:widowControl w:val="0"/>
        <w:numPr>
          <w:ilvl w:val="0"/>
          <w:numId w:val="95"/>
        </w:numPr>
        <w:shd w:val="clear" w:color="auto" w:fill="FFFFFF"/>
        <w:tabs>
          <w:tab w:val="left" w:pos="427"/>
        </w:tabs>
        <w:autoSpaceDE w:val="0"/>
        <w:autoSpaceDN w:val="0"/>
        <w:adjustRightInd w:val="0"/>
        <w:spacing w:before="10" w:after="0"/>
        <w:ind w:left="149"/>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приобрести навык публичных выступлений</w:t>
      </w:r>
      <w:r w:rsidRPr="003934E1">
        <w:rPr>
          <w:rFonts w:ascii="Times New Roman" w:eastAsia="Times New Roman" w:hAnsi="Times New Roman"/>
          <w:color w:val="000000"/>
          <w:spacing w:val="-1"/>
          <w:sz w:val="26"/>
          <w:szCs w:val="26"/>
          <w:lang w:eastAsia="ru-RU"/>
        </w:rPr>
        <w:t>.</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i/>
          <w:iCs/>
          <w:color w:val="000000"/>
          <w:spacing w:val="4"/>
          <w:sz w:val="26"/>
          <w:szCs w:val="26"/>
          <w:lang w:eastAsia="ru-RU"/>
        </w:rPr>
        <w:lastRenderedPageBreak/>
        <w:t>Реализация программы обеспечивает:</w:t>
      </w:r>
    </w:p>
    <w:p w:rsidR="003934E1" w:rsidRPr="003934E1" w:rsidRDefault="003934E1" w:rsidP="00FE08D7">
      <w:pPr>
        <w:widowControl w:val="0"/>
        <w:numPr>
          <w:ilvl w:val="0"/>
          <w:numId w:val="96"/>
        </w:numPr>
        <w:shd w:val="clear" w:color="auto" w:fill="FFFFFF"/>
        <w:tabs>
          <w:tab w:val="left" w:pos="422"/>
        </w:tabs>
        <w:autoSpaceDE w:val="0"/>
        <w:autoSpaceDN w:val="0"/>
        <w:adjustRightInd w:val="0"/>
        <w:spacing w:before="5" w:after="0"/>
        <w:rPr>
          <w:rFonts w:ascii="Times New Roman" w:eastAsia="Times New Roman" w:hAnsi="Times New Roman"/>
          <w:i/>
          <w:iCs/>
          <w:color w:val="000000"/>
          <w:sz w:val="26"/>
          <w:szCs w:val="26"/>
          <w:lang w:eastAsia="ru-RU"/>
        </w:rPr>
      </w:pPr>
      <w:r w:rsidRPr="003934E1">
        <w:rPr>
          <w:rFonts w:ascii="Times New Roman" w:eastAsia="Times New Roman" w:hAnsi="Times New Roman"/>
          <w:color w:val="000000"/>
          <w:spacing w:val="1"/>
          <w:sz w:val="26"/>
          <w:szCs w:val="26"/>
          <w:lang w:eastAsia="ru-RU"/>
        </w:rPr>
        <w:t>наличие    у    обучающегося    интереса    к    музыкальному    искусству,</w:t>
      </w:r>
      <w:r w:rsidRPr="003934E1">
        <w:rPr>
          <w:rFonts w:ascii="Times New Roman" w:eastAsia="Times New Roman" w:hAnsi="Times New Roman"/>
          <w:color w:val="000000"/>
          <w:spacing w:val="1"/>
          <w:sz w:val="26"/>
          <w:szCs w:val="26"/>
          <w:lang w:eastAsia="ru-RU"/>
        </w:rPr>
        <w:br/>
      </w:r>
      <w:r w:rsidRPr="003934E1">
        <w:rPr>
          <w:rFonts w:ascii="Times New Roman" w:eastAsia="Times New Roman" w:hAnsi="Times New Roman"/>
          <w:color w:val="000000"/>
          <w:spacing w:val="-1"/>
          <w:sz w:val="26"/>
          <w:szCs w:val="26"/>
          <w:lang w:eastAsia="ru-RU"/>
        </w:rPr>
        <w:t>самостоятельному музыкальному исполнительству;</w:t>
      </w:r>
    </w:p>
    <w:p w:rsidR="003934E1" w:rsidRPr="003934E1" w:rsidRDefault="003934E1" w:rsidP="00FE08D7">
      <w:pPr>
        <w:widowControl w:val="0"/>
        <w:numPr>
          <w:ilvl w:val="0"/>
          <w:numId w:val="96"/>
        </w:numPr>
        <w:shd w:val="clear" w:color="auto" w:fill="FFFFFF"/>
        <w:tabs>
          <w:tab w:val="left" w:pos="422"/>
        </w:tabs>
        <w:autoSpaceDE w:val="0"/>
        <w:autoSpaceDN w:val="0"/>
        <w:adjustRightInd w:val="0"/>
        <w:spacing w:before="24"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2"/>
          <w:sz w:val="26"/>
          <w:szCs w:val="26"/>
          <w:lang w:eastAsia="ru-RU"/>
        </w:rPr>
        <w:t>комплексное   совершенствование   игровой   техники   гитариста,   которая</w:t>
      </w:r>
      <w:r w:rsidRPr="003934E1">
        <w:rPr>
          <w:rFonts w:ascii="Times New Roman" w:eastAsia="Times New Roman" w:hAnsi="Times New Roman"/>
          <w:color w:val="000000"/>
          <w:spacing w:val="-2"/>
          <w:sz w:val="26"/>
          <w:szCs w:val="26"/>
          <w:lang w:eastAsia="ru-RU"/>
        </w:rPr>
        <w:br/>
      </w:r>
      <w:r w:rsidRPr="003934E1">
        <w:rPr>
          <w:rFonts w:ascii="Times New Roman" w:eastAsia="Times New Roman" w:hAnsi="Times New Roman"/>
          <w:color w:val="000000"/>
          <w:spacing w:val="4"/>
          <w:sz w:val="26"/>
          <w:szCs w:val="26"/>
          <w:lang w:eastAsia="ru-RU"/>
        </w:rPr>
        <w:t>включает в  себя тембровое  слушание,  вопросы  динамики,  артикуляции,</w:t>
      </w:r>
      <w:r w:rsidRPr="003934E1">
        <w:rPr>
          <w:rFonts w:ascii="Times New Roman" w:eastAsia="Times New Roman" w:hAnsi="Times New Roman"/>
          <w:color w:val="000000"/>
          <w:spacing w:val="4"/>
          <w:sz w:val="26"/>
          <w:szCs w:val="26"/>
          <w:lang w:eastAsia="ru-RU"/>
        </w:rPr>
        <w:br/>
      </w:r>
      <w:r w:rsidRPr="003934E1">
        <w:rPr>
          <w:rFonts w:ascii="Times New Roman" w:eastAsia="Times New Roman" w:hAnsi="Times New Roman"/>
          <w:color w:val="000000"/>
          <w:spacing w:val="5"/>
          <w:sz w:val="26"/>
          <w:szCs w:val="26"/>
          <w:lang w:eastAsia="ru-RU"/>
        </w:rPr>
        <w:t>интонирования, а также организацию работы игрового аппарата, развитие</w:t>
      </w:r>
      <w:r w:rsidRPr="003934E1">
        <w:rPr>
          <w:rFonts w:ascii="Times New Roman" w:eastAsia="Times New Roman" w:hAnsi="Times New Roman"/>
          <w:color w:val="000000"/>
          <w:spacing w:val="5"/>
          <w:sz w:val="26"/>
          <w:szCs w:val="26"/>
          <w:lang w:eastAsia="ru-RU"/>
        </w:rPr>
        <w:br/>
      </w:r>
      <w:r w:rsidRPr="003934E1">
        <w:rPr>
          <w:rFonts w:ascii="Times New Roman" w:eastAsia="Times New Roman" w:hAnsi="Times New Roman"/>
          <w:color w:val="000000"/>
          <w:spacing w:val="-2"/>
          <w:sz w:val="26"/>
          <w:szCs w:val="26"/>
          <w:lang w:eastAsia="ru-RU"/>
        </w:rPr>
        <w:t>крупной и мелкой техники;</w:t>
      </w:r>
    </w:p>
    <w:p w:rsidR="003934E1" w:rsidRPr="003934E1" w:rsidRDefault="003934E1" w:rsidP="00FE08D7">
      <w:pPr>
        <w:widowControl w:val="0"/>
        <w:numPr>
          <w:ilvl w:val="0"/>
          <w:numId w:val="96"/>
        </w:numPr>
        <w:shd w:val="clear" w:color="auto" w:fill="FFFFFF"/>
        <w:tabs>
          <w:tab w:val="left" w:pos="422"/>
        </w:tabs>
        <w:autoSpaceDE w:val="0"/>
        <w:autoSpaceDN w:val="0"/>
        <w:adjustRightInd w:val="0"/>
        <w:spacing w:before="24"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2"/>
          <w:sz w:val="26"/>
          <w:szCs w:val="26"/>
          <w:lang w:eastAsia="ru-RU"/>
        </w:rPr>
        <w:t>сформированный комплекс исполнительских знаний, умений и навыков,</w:t>
      </w:r>
      <w:r w:rsidRPr="003934E1">
        <w:rPr>
          <w:rFonts w:ascii="Times New Roman" w:eastAsia="Times New Roman" w:hAnsi="Times New Roman"/>
          <w:color w:val="000000"/>
          <w:spacing w:val="2"/>
          <w:sz w:val="26"/>
          <w:szCs w:val="26"/>
          <w:lang w:eastAsia="ru-RU"/>
        </w:rPr>
        <w:br/>
      </w:r>
      <w:r w:rsidRPr="003934E1">
        <w:rPr>
          <w:rFonts w:ascii="Times New Roman" w:eastAsia="Times New Roman" w:hAnsi="Times New Roman"/>
          <w:color w:val="000000"/>
          <w:spacing w:val="-1"/>
          <w:sz w:val="26"/>
          <w:szCs w:val="26"/>
          <w:lang w:eastAsia="ru-RU"/>
        </w:rPr>
        <w:t>позволяющий     использовать    многообразные    возможности    гитары    для</w:t>
      </w:r>
      <w:r w:rsidRPr="003934E1">
        <w:rPr>
          <w:rFonts w:ascii="Times New Roman" w:eastAsia="Times New Roman" w:hAnsi="Times New Roman"/>
          <w:color w:val="000000"/>
          <w:spacing w:val="-1"/>
          <w:sz w:val="26"/>
          <w:szCs w:val="26"/>
          <w:lang w:eastAsia="ru-RU"/>
        </w:rPr>
        <w:br/>
        <w:t>достижения наиболее убедительной интерпретации авторского текста;</w:t>
      </w:r>
    </w:p>
    <w:p w:rsidR="003934E1" w:rsidRPr="003934E1" w:rsidRDefault="003934E1" w:rsidP="00FE08D7">
      <w:pPr>
        <w:widowControl w:val="0"/>
        <w:numPr>
          <w:ilvl w:val="0"/>
          <w:numId w:val="96"/>
        </w:numPr>
        <w:shd w:val="clear" w:color="auto" w:fill="FFFFFF"/>
        <w:tabs>
          <w:tab w:val="left" w:pos="422"/>
        </w:tabs>
        <w:autoSpaceDE w:val="0"/>
        <w:autoSpaceDN w:val="0"/>
        <w:adjustRightInd w:val="0"/>
        <w:spacing w:before="149"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знание художественно-исполнительских возможностей шестиструнной  гитары;</w:t>
      </w:r>
    </w:p>
    <w:p w:rsidR="003934E1" w:rsidRPr="003934E1" w:rsidRDefault="003934E1" w:rsidP="00FE08D7">
      <w:pPr>
        <w:widowControl w:val="0"/>
        <w:numPr>
          <w:ilvl w:val="0"/>
          <w:numId w:val="96"/>
        </w:numPr>
        <w:shd w:val="clear" w:color="auto" w:fill="FFFFFF"/>
        <w:tabs>
          <w:tab w:val="left" w:pos="422"/>
        </w:tabs>
        <w:autoSpaceDE w:val="0"/>
        <w:autoSpaceDN w:val="0"/>
        <w:adjustRightInd w:val="0"/>
        <w:spacing w:before="178"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знание музыкальной терминологии;</w:t>
      </w:r>
    </w:p>
    <w:p w:rsidR="003934E1" w:rsidRPr="003934E1" w:rsidRDefault="003934E1" w:rsidP="00FE08D7">
      <w:pPr>
        <w:widowControl w:val="0"/>
        <w:numPr>
          <w:ilvl w:val="0"/>
          <w:numId w:val="96"/>
        </w:numPr>
        <w:shd w:val="clear" w:color="auto" w:fill="FFFFFF"/>
        <w:tabs>
          <w:tab w:val="left" w:pos="422"/>
        </w:tabs>
        <w:autoSpaceDE w:val="0"/>
        <w:autoSpaceDN w:val="0"/>
        <w:adjustRightInd w:val="0"/>
        <w:spacing w:before="48"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 xml:space="preserve">знание репертуара для шестиструнной гитары, включающего произведения разных стилей и жанров, произведения крупной формы  в </w:t>
      </w:r>
      <w:r w:rsidRPr="003934E1">
        <w:rPr>
          <w:rFonts w:ascii="Times New Roman" w:eastAsia="Times New Roman" w:hAnsi="Times New Roman"/>
          <w:color w:val="000000"/>
          <w:spacing w:val="3"/>
          <w:sz w:val="26"/>
          <w:szCs w:val="26"/>
          <w:lang w:eastAsia="ru-RU"/>
        </w:rPr>
        <w:t xml:space="preserve">соответствии с программными требованиями; в старших, ориентированных </w:t>
      </w:r>
      <w:r w:rsidRPr="003934E1">
        <w:rPr>
          <w:rFonts w:ascii="Times New Roman" w:eastAsia="Times New Roman" w:hAnsi="Times New Roman"/>
          <w:color w:val="000000"/>
          <w:sz w:val="26"/>
          <w:szCs w:val="26"/>
          <w:lang w:eastAsia="ru-RU"/>
        </w:rPr>
        <w:t>на профессиональное обучение классах, умение самостоятельно выбрать для</w:t>
      </w:r>
      <w:r w:rsidRPr="003934E1">
        <w:rPr>
          <w:rFonts w:ascii="Times New Roman" w:eastAsia="Times New Roman" w:hAnsi="Times New Roman"/>
          <w:color w:val="000000"/>
          <w:sz w:val="26"/>
          <w:szCs w:val="26"/>
          <w:lang w:eastAsia="ru-RU"/>
        </w:rPr>
        <w:br/>
      </w:r>
      <w:r w:rsidRPr="003934E1">
        <w:rPr>
          <w:rFonts w:ascii="Times New Roman" w:eastAsia="Times New Roman" w:hAnsi="Times New Roman"/>
          <w:color w:val="000000"/>
          <w:spacing w:val="-2"/>
          <w:sz w:val="26"/>
          <w:szCs w:val="26"/>
          <w:lang w:eastAsia="ru-RU"/>
        </w:rPr>
        <w:t>себя программу;</w:t>
      </w:r>
    </w:p>
    <w:p w:rsidR="003934E1" w:rsidRPr="003934E1" w:rsidRDefault="003934E1" w:rsidP="00FE08D7">
      <w:pPr>
        <w:widowControl w:val="0"/>
        <w:numPr>
          <w:ilvl w:val="0"/>
          <w:numId w:val="96"/>
        </w:numPr>
        <w:shd w:val="clear" w:color="auto" w:fill="FFFFFF"/>
        <w:tabs>
          <w:tab w:val="left" w:pos="422"/>
        </w:tabs>
        <w:autoSpaceDE w:val="0"/>
        <w:autoSpaceDN w:val="0"/>
        <w:adjustRightInd w:val="0"/>
        <w:spacing w:before="154"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наличие навыка по чтению с листа музыкальных произведений;</w:t>
      </w:r>
    </w:p>
    <w:p w:rsidR="003934E1" w:rsidRPr="003934E1" w:rsidRDefault="003934E1" w:rsidP="00FE08D7">
      <w:pPr>
        <w:widowControl w:val="0"/>
        <w:numPr>
          <w:ilvl w:val="0"/>
          <w:numId w:val="96"/>
        </w:numPr>
        <w:shd w:val="clear" w:color="auto" w:fill="FFFFFF"/>
        <w:tabs>
          <w:tab w:val="left" w:pos="422"/>
        </w:tabs>
        <w:autoSpaceDE w:val="0"/>
        <w:autoSpaceDN w:val="0"/>
        <w:adjustRightInd w:val="0"/>
        <w:spacing w:before="168"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умение транспонировать и подбирать по слуху;</w:t>
      </w:r>
    </w:p>
    <w:p w:rsidR="003934E1" w:rsidRPr="003934E1" w:rsidRDefault="003934E1" w:rsidP="00FE08D7">
      <w:pPr>
        <w:widowControl w:val="0"/>
        <w:numPr>
          <w:ilvl w:val="0"/>
          <w:numId w:val="96"/>
        </w:numPr>
        <w:shd w:val="clear" w:color="auto" w:fill="FFFFFF"/>
        <w:tabs>
          <w:tab w:val="left" w:pos="422"/>
        </w:tabs>
        <w:autoSpaceDE w:val="0"/>
        <w:autoSpaceDN w:val="0"/>
        <w:adjustRightInd w:val="0"/>
        <w:spacing w:before="48"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навыки по воспитанию слухового контроля, умению управлять процессом</w:t>
      </w:r>
      <w:r w:rsidRPr="003934E1">
        <w:rPr>
          <w:rFonts w:ascii="Times New Roman" w:eastAsia="Times New Roman" w:hAnsi="Times New Roman"/>
          <w:color w:val="000000"/>
          <w:spacing w:val="-1"/>
          <w:sz w:val="26"/>
          <w:szCs w:val="26"/>
          <w:lang w:eastAsia="ru-RU"/>
        </w:rPr>
        <w:br/>
        <w:t>исполнения музыкального произведения;</w:t>
      </w:r>
    </w:p>
    <w:p w:rsidR="003934E1" w:rsidRPr="003934E1" w:rsidRDefault="003934E1" w:rsidP="00FE08D7">
      <w:pPr>
        <w:widowControl w:val="0"/>
        <w:numPr>
          <w:ilvl w:val="0"/>
          <w:numId w:val="96"/>
        </w:numPr>
        <w:shd w:val="clear" w:color="auto" w:fill="FFFFFF"/>
        <w:tabs>
          <w:tab w:val="left" w:pos="422"/>
        </w:tabs>
        <w:autoSpaceDE w:val="0"/>
        <w:autoSpaceDN w:val="0"/>
        <w:adjustRightInd w:val="0"/>
        <w:spacing w:before="19" w:after="0"/>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навыки     по     использованию     музыкально-исполнительских     средств</w:t>
      </w:r>
      <w:r w:rsidRPr="003934E1">
        <w:rPr>
          <w:rFonts w:ascii="Times New Roman" w:eastAsia="Times New Roman" w:hAnsi="Times New Roman"/>
          <w:color w:val="000000"/>
          <w:spacing w:val="-1"/>
          <w:sz w:val="26"/>
          <w:szCs w:val="26"/>
          <w:lang w:eastAsia="ru-RU"/>
        </w:rPr>
        <w:br/>
      </w:r>
      <w:r w:rsidRPr="003934E1">
        <w:rPr>
          <w:rFonts w:ascii="Times New Roman" w:eastAsia="Times New Roman" w:hAnsi="Times New Roman"/>
          <w:color w:val="000000"/>
          <w:sz w:val="26"/>
          <w:szCs w:val="26"/>
          <w:lang w:eastAsia="ru-RU"/>
        </w:rPr>
        <w:t>выразительности,     выполнению      анализа    исполняемых    произведений,</w:t>
      </w:r>
      <w:r w:rsidRPr="003934E1">
        <w:rPr>
          <w:rFonts w:ascii="Times New Roman" w:eastAsia="Times New Roman" w:hAnsi="Times New Roman"/>
          <w:color w:val="000000"/>
          <w:sz w:val="26"/>
          <w:szCs w:val="26"/>
          <w:lang w:eastAsia="ru-RU"/>
        </w:rPr>
        <w:br/>
      </w:r>
      <w:r w:rsidRPr="003934E1">
        <w:rPr>
          <w:rFonts w:ascii="Times New Roman" w:eastAsia="Times New Roman" w:hAnsi="Times New Roman"/>
          <w:color w:val="000000"/>
          <w:spacing w:val="2"/>
          <w:sz w:val="26"/>
          <w:szCs w:val="26"/>
          <w:lang w:eastAsia="ru-RU"/>
        </w:rPr>
        <w:t>владению  различными  видами  техники  исполнительства,  использованию</w:t>
      </w:r>
      <w:r w:rsidRPr="003934E1">
        <w:rPr>
          <w:rFonts w:ascii="Times New Roman" w:eastAsia="Times New Roman" w:hAnsi="Times New Roman"/>
          <w:color w:val="000000"/>
          <w:spacing w:val="2"/>
          <w:sz w:val="26"/>
          <w:szCs w:val="26"/>
          <w:lang w:eastAsia="ru-RU"/>
        </w:rPr>
        <w:br/>
      </w:r>
      <w:r w:rsidRPr="003934E1">
        <w:rPr>
          <w:rFonts w:ascii="Times New Roman" w:eastAsia="Times New Roman" w:hAnsi="Times New Roman"/>
          <w:color w:val="000000"/>
          <w:spacing w:val="-1"/>
          <w:sz w:val="26"/>
          <w:szCs w:val="26"/>
          <w:lang w:eastAsia="ru-RU"/>
        </w:rPr>
        <w:t>художественно оправданных технических приемов;</w:t>
      </w:r>
    </w:p>
    <w:p w:rsidR="003934E1" w:rsidRPr="003934E1" w:rsidRDefault="003934E1" w:rsidP="00FE08D7">
      <w:pPr>
        <w:widowControl w:val="0"/>
        <w:numPr>
          <w:ilvl w:val="0"/>
          <w:numId w:val="97"/>
        </w:numPr>
        <w:shd w:val="clear" w:color="auto" w:fill="FFFFFF"/>
        <w:tabs>
          <w:tab w:val="left" w:pos="826"/>
        </w:tabs>
        <w:autoSpaceDE w:val="0"/>
        <w:autoSpaceDN w:val="0"/>
        <w:adjustRightInd w:val="0"/>
        <w:spacing w:after="0"/>
        <w:ind w:left="403"/>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наличие  творческой   инициативы,   сформированных  представлений   о</w:t>
      </w:r>
      <w:r w:rsidRPr="003934E1">
        <w:rPr>
          <w:rFonts w:ascii="Times New Roman" w:eastAsia="Times New Roman" w:hAnsi="Times New Roman"/>
          <w:color w:val="000000"/>
          <w:spacing w:val="1"/>
          <w:sz w:val="26"/>
          <w:szCs w:val="26"/>
          <w:lang w:eastAsia="ru-RU"/>
        </w:rPr>
        <w:br/>
      </w:r>
      <w:r w:rsidRPr="003934E1">
        <w:rPr>
          <w:rFonts w:ascii="Times New Roman" w:eastAsia="Times New Roman" w:hAnsi="Times New Roman"/>
          <w:color w:val="000000"/>
          <w:spacing w:val="7"/>
          <w:sz w:val="26"/>
          <w:szCs w:val="26"/>
          <w:lang w:eastAsia="ru-RU"/>
        </w:rPr>
        <w:t>методике разучивания музыкальных произведений и приемах работы над</w:t>
      </w:r>
      <w:r w:rsidRPr="003934E1">
        <w:rPr>
          <w:rFonts w:ascii="Times New Roman" w:eastAsia="Times New Roman" w:hAnsi="Times New Roman"/>
          <w:color w:val="000000"/>
          <w:spacing w:val="7"/>
          <w:sz w:val="26"/>
          <w:szCs w:val="26"/>
          <w:lang w:eastAsia="ru-RU"/>
        </w:rPr>
        <w:br/>
      </w:r>
      <w:r w:rsidRPr="003934E1">
        <w:rPr>
          <w:rFonts w:ascii="Times New Roman" w:eastAsia="Times New Roman" w:hAnsi="Times New Roman"/>
          <w:color w:val="000000"/>
          <w:spacing w:val="-1"/>
          <w:sz w:val="26"/>
          <w:szCs w:val="26"/>
          <w:lang w:eastAsia="ru-RU"/>
        </w:rPr>
        <w:t>исполнительскими трудностями;</w:t>
      </w:r>
    </w:p>
    <w:p w:rsidR="003934E1" w:rsidRPr="003934E1" w:rsidRDefault="003934E1" w:rsidP="00FE08D7">
      <w:pPr>
        <w:widowControl w:val="0"/>
        <w:numPr>
          <w:ilvl w:val="0"/>
          <w:numId w:val="97"/>
        </w:numPr>
        <w:tabs>
          <w:tab w:val="left" w:pos="826"/>
        </w:tabs>
        <w:autoSpaceDE w:val="0"/>
        <w:autoSpaceDN w:val="0"/>
        <w:adjustRightInd w:val="0"/>
        <w:spacing w:after="0"/>
        <w:ind w:left="403"/>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наличие навыков репетиционно-концертной работы .</w:t>
      </w:r>
    </w:p>
    <w:p w:rsidR="003934E1" w:rsidRPr="003934E1" w:rsidRDefault="003934E1" w:rsidP="00871161">
      <w:pPr>
        <w:widowControl w:val="0"/>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z w:val="26"/>
          <w:szCs w:val="26"/>
          <w:lang w:eastAsia="ru-RU"/>
        </w:rPr>
        <w:t xml:space="preserve">  Формы и методы контроля, система оценок</w:t>
      </w:r>
    </w:p>
    <w:p w:rsidR="003934E1" w:rsidRPr="003934E1" w:rsidRDefault="003934E1" w:rsidP="00871161">
      <w:pPr>
        <w:widowControl w:val="0"/>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i/>
          <w:iCs/>
          <w:color w:val="000000"/>
          <w:spacing w:val="-1"/>
          <w:sz w:val="26"/>
          <w:szCs w:val="26"/>
          <w:lang w:eastAsia="ru-RU"/>
        </w:rPr>
        <w:t>1. Аттестация: цели, виды, форма, содержание</w:t>
      </w:r>
    </w:p>
    <w:p w:rsidR="003934E1" w:rsidRPr="003934E1" w:rsidRDefault="003934E1" w:rsidP="003934E1">
      <w:pPr>
        <w:widowControl w:val="0"/>
        <w:shd w:val="clear" w:color="auto" w:fill="FFFFFF"/>
        <w:autoSpaceDE w:val="0"/>
        <w:autoSpaceDN w:val="0"/>
        <w:adjustRightInd w:val="0"/>
        <w:spacing w:before="53" w:after="0"/>
        <w:rPr>
          <w:rFonts w:ascii="Times New Roman" w:eastAsia="Times New Roman" w:hAnsi="Times New Roman"/>
          <w:sz w:val="26"/>
          <w:szCs w:val="26"/>
          <w:lang w:eastAsia="ru-RU"/>
        </w:rPr>
      </w:pPr>
      <w:r w:rsidRPr="003934E1">
        <w:rPr>
          <w:rFonts w:ascii="Times New Roman" w:eastAsia="Times New Roman" w:hAnsi="Times New Roman"/>
          <w:color w:val="000000"/>
          <w:spacing w:val="8"/>
          <w:sz w:val="26"/>
          <w:szCs w:val="26"/>
          <w:lang w:eastAsia="ru-RU"/>
        </w:rPr>
        <w:t xml:space="preserve">Каждый из видов контроля успеваемости учащихся имеет свои цели, </w:t>
      </w:r>
      <w:r w:rsidRPr="003934E1">
        <w:rPr>
          <w:rFonts w:ascii="Times New Roman" w:eastAsia="Times New Roman" w:hAnsi="Times New Roman"/>
          <w:color w:val="000000"/>
          <w:spacing w:val="-3"/>
          <w:sz w:val="26"/>
          <w:szCs w:val="26"/>
          <w:lang w:eastAsia="ru-RU"/>
        </w:rPr>
        <w:t>задачи и формы.</w:t>
      </w:r>
    </w:p>
    <w:p w:rsidR="003934E1" w:rsidRPr="003934E1" w:rsidRDefault="003934E1" w:rsidP="003934E1">
      <w:pPr>
        <w:widowControl w:val="0"/>
        <w:shd w:val="clear" w:color="auto" w:fill="FFFFFF"/>
        <w:autoSpaceDE w:val="0"/>
        <w:autoSpaceDN w:val="0"/>
        <w:adjustRightInd w:val="0"/>
        <w:spacing w:before="19"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Оценки качества знаний по «Специальности (шестиструнная гитара)» охватывают все </w:t>
      </w:r>
      <w:r w:rsidRPr="003934E1">
        <w:rPr>
          <w:rFonts w:ascii="Times New Roman" w:eastAsia="Times New Roman" w:hAnsi="Times New Roman"/>
          <w:color w:val="000000"/>
          <w:spacing w:val="-3"/>
          <w:sz w:val="26"/>
          <w:szCs w:val="26"/>
          <w:lang w:eastAsia="ru-RU"/>
        </w:rPr>
        <w:t>виды контроля:</w:t>
      </w:r>
    </w:p>
    <w:p w:rsidR="003934E1" w:rsidRPr="003934E1" w:rsidRDefault="003934E1" w:rsidP="003934E1">
      <w:pPr>
        <w:widowControl w:val="0"/>
        <w:shd w:val="clear" w:color="auto" w:fill="FFFFFF"/>
        <w:autoSpaceDE w:val="0"/>
        <w:autoSpaceDN w:val="0"/>
        <w:adjustRightInd w:val="0"/>
        <w:spacing w:before="86" w:after="0"/>
        <w:rPr>
          <w:rFonts w:ascii="Times New Roman" w:eastAsia="Times New Roman" w:hAnsi="Times New Roman"/>
          <w:i/>
          <w:iCs/>
          <w:color w:val="000000"/>
          <w:spacing w:val="3"/>
          <w:sz w:val="26"/>
          <w:szCs w:val="26"/>
          <w:lang w:eastAsia="ru-RU"/>
        </w:rPr>
      </w:pP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i/>
          <w:iCs/>
          <w:color w:val="000000"/>
          <w:spacing w:val="-2"/>
          <w:sz w:val="26"/>
          <w:szCs w:val="26"/>
          <w:lang w:eastAsia="ru-RU"/>
        </w:rPr>
        <w:t xml:space="preserve">текущий контроль успеваемости; - промежуточная аттестация учащихся; </w:t>
      </w:r>
      <w:r w:rsidRPr="003934E1">
        <w:rPr>
          <w:rFonts w:ascii="Times New Roman" w:eastAsia="Times New Roman" w:hAnsi="Times New Roman"/>
          <w:i/>
          <w:iCs/>
          <w:color w:val="000000"/>
          <w:spacing w:val="3"/>
          <w:sz w:val="26"/>
          <w:szCs w:val="26"/>
          <w:lang w:eastAsia="ru-RU"/>
        </w:rPr>
        <w:t>- итоговая аттестация учащихся.</w:t>
      </w:r>
    </w:p>
    <w:p w:rsidR="003934E1" w:rsidRPr="003934E1" w:rsidRDefault="003934E1" w:rsidP="003934E1">
      <w:pPr>
        <w:widowControl w:val="0"/>
        <w:shd w:val="clear" w:color="auto" w:fill="FFFFFF"/>
        <w:autoSpaceDE w:val="0"/>
        <w:autoSpaceDN w:val="0"/>
        <w:adjustRightInd w:val="0"/>
        <w:spacing w:before="86" w:after="0"/>
        <w:rPr>
          <w:rFonts w:ascii="Times New Roman" w:eastAsia="Times New Roman" w:hAnsi="Times New Roman"/>
          <w:sz w:val="26"/>
          <w:szCs w:val="26"/>
          <w:lang w:eastAsia="ru-RU"/>
        </w:rPr>
      </w:pPr>
      <w:r w:rsidRPr="003934E1">
        <w:rPr>
          <w:rFonts w:ascii="Times New Roman" w:eastAsia="Times New Roman" w:hAnsi="Times New Roman"/>
          <w:i/>
          <w:iCs/>
          <w:color w:val="000000"/>
          <w:spacing w:val="3"/>
          <w:sz w:val="26"/>
          <w:szCs w:val="26"/>
          <w:lang w:eastAsia="ru-RU"/>
        </w:rPr>
        <w:t xml:space="preserve"> </w:t>
      </w:r>
      <w:r w:rsidRPr="003934E1">
        <w:rPr>
          <w:rFonts w:ascii="Times New Roman" w:eastAsia="Times New Roman" w:hAnsi="Times New Roman"/>
          <w:color w:val="000000"/>
          <w:spacing w:val="3"/>
          <w:sz w:val="26"/>
          <w:szCs w:val="26"/>
          <w:lang w:eastAsia="ru-RU"/>
        </w:rPr>
        <w:t>Цель  промежуточной  аттестации  -     определение  уровня  подготовки</w:t>
      </w:r>
    </w:p>
    <w:p w:rsidR="003934E1" w:rsidRPr="003934E1" w:rsidRDefault="003934E1" w:rsidP="003934E1">
      <w:pPr>
        <w:widowControl w:val="0"/>
        <w:shd w:val="clear" w:color="auto" w:fill="FFFFFF"/>
        <w:tabs>
          <w:tab w:val="left" w:pos="2554"/>
        </w:tabs>
        <w:autoSpaceDE w:val="0"/>
        <w:autoSpaceDN w:val="0"/>
        <w:adjustRightInd w:val="0"/>
        <w:spacing w:before="144"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учащегося на</w:t>
      </w:r>
      <w:r w:rsidRPr="003934E1">
        <w:rPr>
          <w:rFonts w:ascii="Times New Roman" w:eastAsia="Times New Roman" w:hAnsi="Times New Roman"/>
          <w:color w:val="000000"/>
          <w:sz w:val="26"/>
          <w:szCs w:val="26"/>
          <w:lang w:eastAsia="ru-RU"/>
        </w:rPr>
        <w:tab/>
      </w:r>
      <w:r w:rsidRPr="003934E1">
        <w:rPr>
          <w:rFonts w:ascii="Times New Roman" w:eastAsia="Times New Roman" w:hAnsi="Times New Roman"/>
          <w:color w:val="000000"/>
          <w:spacing w:val="3"/>
          <w:sz w:val="26"/>
          <w:szCs w:val="26"/>
          <w:lang w:eastAsia="ru-RU"/>
        </w:rPr>
        <w:t>определенном этапе обучения по конкретно пройденному</w:t>
      </w:r>
    </w:p>
    <w:p w:rsidR="003934E1" w:rsidRPr="003934E1" w:rsidRDefault="003934E1" w:rsidP="003934E1">
      <w:pPr>
        <w:widowControl w:val="0"/>
        <w:shd w:val="clear" w:color="auto" w:fill="FFFFFF"/>
        <w:autoSpaceDE w:val="0"/>
        <w:autoSpaceDN w:val="0"/>
        <w:adjustRightInd w:val="0"/>
        <w:spacing w:before="158" w:after="0"/>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материалу.</w:t>
      </w:r>
    </w:p>
    <w:p w:rsidR="003934E1" w:rsidRPr="003934E1" w:rsidRDefault="003934E1" w:rsidP="003934E1">
      <w:pPr>
        <w:widowControl w:val="0"/>
        <w:autoSpaceDE w:val="0"/>
        <w:autoSpaceDN w:val="0"/>
        <w:adjustRightInd w:val="0"/>
        <w:spacing w:after="0"/>
        <w:rPr>
          <w:rFonts w:ascii="Times New Roman" w:eastAsia="Times New Roman" w:hAnsi="Times New Roman"/>
          <w:sz w:val="26"/>
          <w:szCs w:val="26"/>
          <w:lang w:eastAsia="ru-RU"/>
        </w:rPr>
        <w:sectPr w:rsidR="003934E1" w:rsidRPr="003934E1">
          <w:pgSz w:w="11909" w:h="16834"/>
          <w:pgMar w:top="630" w:right="665" w:bottom="360" w:left="1317" w:header="720" w:footer="720" w:gutter="0"/>
          <w:cols w:space="60"/>
          <w:noEndnote/>
        </w:sectPr>
      </w:pPr>
    </w:p>
    <w:tbl>
      <w:tblPr>
        <w:tblW w:w="9926" w:type="dxa"/>
        <w:tblInd w:w="40" w:type="dxa"/>
        <w:tblLayout w:type="fixed"/>
        <w:tblCellMar>
          <w:left w:w="40" w:type="dxa"/>
          <w:right w:w="40" w:type="dxa"/>
        </w:tblCellMar>
        <w:tblLook w:val="0000"/>
      </w:tblPr>
      <w:tblGrid>
        <w:gridCol w:w="2515"/>
        <w:gridCol w:w="5117"/>
        <w:gridCol w:w="2294"/>
      </w:tblGrid>
      <w:tr w:rsidR="003934E1" w:rsidRPr="003934E1" w:rsidTr="00871161">
        <w:trPr>
          <w:trHeight w:hRule="exact" w:val="432"/>
        </w:trPr>
        <w:tc>
          <w:tcPr>
            <w:tcW w:w="9926" w:type="dxa"/>
            <w:gridSpan w:val="3"/>
            <w:tcBorders>
              <w:top w:val="nil"/>
              <w:left w:val="nil"/>
              <w:bottom w:val="single" w:sz="6" w:space="0" w:color="auto"/>
              <w:right w:val="nil"/>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871161">
        <w:trPr>
          <w:trHeight w:hRule="exact" w:val="518"/>
        </w:trPr>
        <w:tc>
          <w:tcPr>
            <w:tcW w:w="2515"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i/>
                <w:iCs/>
                <w:color w:val="000000"/>
                <w:spacing w:val="-5"/>
                <w:sz w:val="26"/>
                <w:szCs w:val="26"/>
                <w:lang w:eastAsia="ru-RU"/>
              </w:rPr>
              <w:t>Вид контроля</w:t>
            </w: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i/>
                <w:iCs/>
                <w:color w:val="000000"/>
                <w:sz w:val="26"/>
                <w:szCs w:val="26"/>
                <w:lang w:eastAsia="ru-RU"/>
              </w:rPr>
              <w:t>Задачи</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i/>
                <w:iCs/>
                <w:color w:val="000000"/>
                <w:spacing w:val="-13"/>
                <w:sz w:val="26"/>
                <w:szCs w:val="26"/>
                <w:lang w:eastAsia="ru-RU"/>
              </w:rPr>
              <w:t>Формы</w:t>
            </w:r>
          </w:p>
        </w:tc>
      </w:tr>
      <w:tr w:rsidR="003934E1" w:rsidRPr="003934E1" w:rsidTr="00871161">
        <w:trPr>
          <w:trHeight w:hRule="exact" w:val="461"/>
        </w:trPr>
        <w:tc>
          <w:tcPr>
            <w:tcW w:w="2515"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7"/>
                <w:sz w:val="26"/>
                <w:szCs w:val="26"/>
                <w:lang w:eastAsia="ru-RU"/>
              </w:rPr>
              <w:t>Текущий</w:t>
            </w:r>
          </w:p>
        </w:tc>
        <w:tc>
          <w:tcPr>
            <w:tcW w:w="5117"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поддержание учебной дисциплины,</w:t>
            </w:r>
          </w:p>
        </w:tc>
        <w:tc>
          <w:tcPr>
            <w:tcW w:w="2294" w:type="dxa"/>
            <w:tcBorders>
              <w:top w:val="single" w:sz="6" w:space="0" w:color="auto"/>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контрольные</w:t>
            </w:r>
          </w:p>
        </w:tc>
      </w:tr>
      <w:tr w:rsidR="003934E1" w:rsidRPr="003934E1" w:rsidTr="00871161">
        <w:trPr>
          <w:trHeight w:hRule="exact" w:val="480"/>
        </w:trPr>
        <w:tc>
          <w:tcPr>
            <w:tcW w:w="2515"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5"/>
                <w:sz w:val="26"/>
                <w:szCs w:val="26"/>
                <w:lang w:eastAsia="ru-RU"/>
              </w:rPr>
              <w:t>контроль</w:t>
            </w:r>
          </w:p>
        </w:tc>
        <w:tc>
          <w:tcPr>
            <w:tcW w:w="5117"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   выявление   отношения   учащегося   к</w:t>
            </w:r>
          </w:p>
        </w:tc>
        <w:tc>
          <w:tcPr>
            <w:tcW w:w="229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уроки,</w:t>
            </w:r>
          </w:p>
        </w:tc>
      </w:tr>
      <w:tr w:rsidR="003934E1" w:rsidRPr="003934E1" w:rsidTr="00871161">
        <w:trPr>
          <w:trHeight w:hRule="exact" w:val="490"/>
        </w:trPr>
        <w:tc>
          <w:tcPr>
            <w:tcW w:w="2515"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изучаемому предмету,</w:t>
            </w:r>
          </w:p>
        </w:tc>
        <w:tc>
          <w:tcPr>
            <w:tcW w:w="229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академические</w:t>
            </w:r>
          </w:p>
        </w:tc>
      </w:tr>
      <w:tr w:rsidR="003934E1" w:rsidRPr="003934E1" w:rsidTr="00871161">
        <w:trPr>
          <w:trHeight w:hRule="exact" w:val="461"/>
        </w:trPr>
        <w:tc>
          <w:tcPr>
            <w:tcW w:w="2515"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повышение уровня освоения текущего</w:t>
            </w:r>
          </w:p>
        </w:tc>
        <w:tc>
          <w:tcPr>
            <w:tcW w:w="229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концерты,</w:t>
            </w:r>
          </w:p>
        </w:tc>
      </w:tr>
      <w:tr w:rsidR="003934E1" w:rsidRPr="003934E1" w:rsidTr="00871161">
        <w:trPr>
          <w:trHeight w:hRule="exact" w:val="509"/>
        </w:trPr>
        <w:tc>
          <w:tcPr>
            <w:tcW w:w="2515"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учебного материала. Текущий контроль</w:t>
            </w:r>
          </w:p>
        </w:tc>
        <w:tc>
          <w:tcPr>
            <w:tcW w:w="229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прослушивания</w:t>
            </w:r>
          </w:p>
        </w:tc>
      </w:tr>
      <w:tr w:rsidR="003934E1" w:rsidRPr="003934E1" w:rsidTr="00871161">
        <w:trPr>
          <w:trHeight w:hRule="exact" w:val="480"/>
        </w:trPr>
        <w:tc>
          <w:tcPr>
            <w:tcW w:w="2515"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осуществляется     преподавателем     по</w:t>
            </w:r>
          </w:p>
        </w:tc>
        <w:tc>
          <w:tcPr>
            <w:tcW w:w="229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к конкурсам,</w:t>
            </w:r>
          </w:p>
        </w:tc>
      </w:tr>
      <w:tr w:rsidR="003934E1" w:rsidRPr="003934E1" w:rsidTr="00871161">
        <w:trPr>
          <w:trHeight w:hRule="exact" w:val="470"/>
        </w:trPr>
        <w:tc>
          <w:tcPr>
            <w:tcW w:w="2515"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специальности            регулярно            (с</w:t>
            </w:r>
          </w:p>
        </w:tc>
        <w:tc>
          <w:tcPr>
            <w:tcW w:w="229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отчетным</w:t>
            </w:r>
          </w:p>
        </w:tc>
      </w:tr>
      <w:tr w:rsidR="003934E1" w:rsidRPr="003934E1" w:rsidTr="00871161">
        <w:trPr>
          <w:trHeight w:hRule="exact" w:val="490"/>
        </w:trPr>
        <w:tc>
          <w:tcPr>
            <w:tcW w:w="2515"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периодичностью    не  более чем через</w:t>
            </w:r>
          </w:p>
        </w:tc>
        <w:tc>
          <w:tcPr>
            <w:tcW w:w="229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6"/>
                <w:sz w:val="26"/>
                <w:szCs w:val="26"/>
                <w:lang w:eastAsia="ru-RU"/>
              </w:rPr>
              <w:t>концертам</w:t>
            </w:r>
          </w:p>
        </w:tc>
      </w:tr>
      <w:tr w:rsidR="003934E1" w:rsidRPr="003934E1" w:rsidTr="00871161">
        <w:trPr>
          <w:trHeight w:hRule="exact" w:val="470"/>
        </w:trPr>
        <w:tc>
          <w:tcPr>
            <w:tcW w:w="2515"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два,  три  урока)  в  рамках расписания</w:t>
            </w:r>
          </w:p>
        </w:tc>
        <w:tc>
          <w:tcPr>
            <w:tcW w:w="229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871161">
        <w:trPr>
          <w:trHeight w:hRule="exact" w:val="461"/>
        </w:trPr>
        <w:tc>
          <w:tcPr>
            <w:tcW w:w="2515"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занятий   и   предлагает   использование</w:t>
            </w:r>
          </w:p>
        </w:tc>
        <w:tc>
          <w:tcPr>
            <w:tcW w:w="229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871161">
        <w:trPr>
          <w:trHeight w:hRule="exact" w:val="509"/>
        </w:trPr>
        <w:tc>
          <w:tcPr>
            <w:tcW w:w="2515"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различной системы оценок.   Результаты</w:t>
            </w:r>
          </w:p>
        </w:tc>
        <w:tc>
          <w:tcPr>
            <w:tcW w:w="2294" w:type="dxa"/>
            <w:tcBorders>
              <w:top w:val="nil"/>
              <w:left w:val="single" w:sz="6" w:space="0" w:color="auto"/>
              <w:bottom w:val="nil"/>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871161">
        <w:trPr>
          <w:trHeight w:hRule="exact" w:val="424"/>
        </w:trPr>
        <w:tc>
          <w:tcPr>
            <w:tcW w:w="2515"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текущего   контроля   учитываются   при</w:t>
            </w:r>
          </w:p>
        </w:tc>
        <w:tc>
          <w:tcPr>
            <w:tcW w:w="2294" w:type="dxa"/>
            <w:tcBorders>
              <w:top w:val="nil"/>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871161">
        <w:trPr>
          <w:trHeight w:hRule="exact" w:val="979"/>
        </w:trPr>
        <w:tc>
          <w:tcPr>
            <w:tcW w:w="2515"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выставлении четвертных, полугодовых, </w:t>
            </w:r>
            <w:r w:rsidRPr="003934E1">
              <w:rPr>
                <w:rFonts w:ascii="Times New Roman" w:eastAsia="Times New Roman" w:hAnsi="Times New Roman"/>
                <w:color w:val="000000"/>
                <w:spacing w:val="-3"/>
                <w:sz w:val="26"/>
                <w:szCs w:val="26"/>
                <w:lang w:eastAsia="ru-RU"/>
              </w:rPr>
              <w:t>годовых оценок.</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3934E1" w:rsidRPr="003934E1" w:rsidTr="00871161">
        <w:trPr>
          <w:trHeight w:hRule="exact" w:val="2411"/>
        </w:trPr>
        <w:tc>
          <w:tcPr>
            <w:tcW w:w="2515"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250"/>
              <w:rPr>
                <w:rFonts w:ascii="Times New Roman" w:eastAsia="Times New Roman" w:hAnsi="Times New Roman"/>
                <w:sz w:val="26"/>
                <w:szCs w:val="26"/>
                <w:lang w:eastAsia="ru-RU"/>
              </w:rPr>
            </w:pPr>
            <w:r w:rsidRPr="003934E1">
              <w:rPr>
                <w:rFonts w:ascii="Times New Roman" w:eastAsia="Times New Roman" w:hAnsi="Times New Roman"/>
                <w:b/>
                <w:bCs/>
                <w:color w:val="000000"/>
                <w:spacing w:val="-4"/>
                <w:sz w:val="26"/>
                <w:szCs w:val="26"/>
                <w:lang w:eastAsia="ru-RU"/>
              </w:rPr>
              <w:t xml:space="preserve">Промежуточная </w:t>
            </w:r>
            <w:r w:rsidRPr="003934E1">
              <w:rPr>
                <w:rFonts w:ascii="Times New Roman" w:eastAsia="Times New Roman" w:hAnsi="Times New Roman"/>
                <w:b/>
                <w:bCs/>
                <w:color w:val="000000"/>
                <w:spacing w:val="-2"/>
                <w:sz w:val="26"/>
                <w:szCs w:val="26"/>
                <w:lang w:eastAsia="ru-RU"/>
              </w:rPr>
              <w:t>аттестация</w:t>
            </w: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 xml:space="preserve">определение успешности развития </w:t>
            </w:r>
            <w:r w:rsidRPr="003934E1">
              <w:rPr>
                <w:rFonts w:ascii="Times New Roman" w:eastAsia="Times New Roman" w:hAnsi="Times New Roman"/>
                <w:color w:val="000000"/>
                <w:sz w:val="26"/>
                <w:szCs w:val="26"/>
                <w:lang w:eastAsia="ru-RU"/>
              </w:rPr>
              <w:t xml:space="preserve">учащегося и усвоения им программы на </w:t>
            </w:r>
            <w:r w:rsidRPr="003934E1">
              <w:rPr>
                <w:rFonts w:ascii="Times New Roman" w:eastAsia="Times New Roman" w:hAnsi="Times New Roman"/>
                <w:color w:val="000000"/>
                <w:spacing w:val="-1"/>
                <w:sz w:val="26"/>
                <w:szCs w:val="26"/>
                <w:lang w:eastAsia="ru-RU"/>
              </w:rPr>
              <w:t>определенном этапе обучения</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19"/>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 xml:space="preserve">зачеты (показ </w:t>
            </w:r>
            <w:r w:rsidRPr="003934E1">
              <w:rPr>
                <w:rFonts w:ascii="Times New Roman" w:eastAsia="Times New Roman" w:hAnsi="Times New Roman"/>
                <w:color w:val="000000"/>
                <w:spacing w:val="-2"/>
                <w:sz w:val="26"/>
                <w:szCs w:val="26"/>
                <w:lang w:eastAsia="ru-RU"/>
              </w:rPr>
              <w:t xml:space="preserve">части программы, </w:t>
            </w:r>
            <w:r w:rsidRPr="003934E1">
              <w:rPr>
                <w:rFonts w:ascii="Times New Roman" w:eastAsia="Times New Roman" w:hAnsi="Times New Roman"/>
                <w:color w:val="000000"/>
                <w:sz w:val="26"/>
                <w:szCs w:val="26"/>
                <w:lang w:eastAsia="ru-RU"/>
              </w:rPr>
              <w:t xml:space="preserve">технический </w:t>
            </w:r>
            <w:r w:rsidRPr="003934E1">
              <w:rPr>
                <w:rFonts w:ascii="Times New Roman" w:eastAsia="Times New Roman" w:hAnsi="Times New Roman"/>
                <w:color w:val="000000"/>
                <w:spacing w:val="-5"/>
                <w:sz w:val="26"/>
                <w:szCs w:val="26"/>
                <w:lang w:eastAsia="ru-RU"/>
              </w:rPr>
              <w:t xml:space="preserve">зачет), </w:t>
            </w:r>
            <w:r w:rsidRPr="003934E1">
              <w:rPr>
                <w:rFonts w:ascii="Times New Roman" w:eastAsia="Times New Roman" w:hAnsi="Times New Roman"/>
                <w:color w:val="000000"/>
                <w:spacing w:val="-2"/>
                <w:sz w:val="26"/>
                <w:szCs w:val="26"/>
                <w:lang w:eastAsia="ru-RU"/>
              </w:rPr>
              <w:t xml:space="preserve">академические </w:t>
            </w:r>
            <w:r w:rsidRPr="003934E1">
              <w:rPr>
                <w:rFonts w:ascii="Times New Roman" w:eastAsia="Times New Roman" w:hAnsi="Times New Roman"/>
                <w:color w:val="000000"/>
                <w:spacing w:val="-4"/>
                <w:sz w:val="26"/>
                <w:szCs w:val="26"/>
                <w:lang w:eastAsia="ru-RU"/>
              </w:rPr>
              <w:t xml:space="preserve">концерты, </w:t>
            </w:r>
            <w:r w:rsidRPr="003934E1">
              <w:rPr>
                <w:rFonts w:ascii="Times New Roman" w:eastAsia="Times New Roman" w:hAnsi="Times New Roman"/>
                <w:color w:val="000000"/>
                <w:spacing w:val="-3"/>
                <w:sz w:val="26"/>
                <w:szCs w:val="26"/>
                <w:lang w:eastAsia="ru-RU"/>
              </w:rPr>
              <w:t xml:space="preserve">переводные </w:t>
            </w:r>
            <w:r w:rsidRPr="003934E1">
              <w:rPr>
                <w:rFonts w:ascii="Times New Roman" w:eastAsia="Times New Roman" w:hAnsi="Times New Roman"/>
                <w:color w:val="000000"/>
                <w:spacing w:val="-4"/>
                <w:sz w:val="26"/>
                <w:szCs w:val="26"/>
                <w:lang w:eastAsia="ru-RU"/>
              </w:rPr>
              <w:t>зачеты, экзамены</w:t>
            </w:r>
          </w:p>
        </w:tc>
      </w:tr>
      <w:tr w:rsidR="003934E1" w:rsidRPr="003934E1" w:rsidTr="00871161">
        <w:trPr>
          <w:trHeight w:hRule="exact" w:val="1836"/>
        </w:trPr>
        <w:tc>
          <w:tcPr>
            <w:tcW w:w="2515"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672"/>
              <w:rPr>
                <w:rFonts w:ascii="Times New Roman" w:eastAsia="Times New Roman" w:hAnsi="Times New Roman"/>
                <w:sz w:val="26"/>
                <w:szCs w:val="26"/>
                <w:lang w:eastAsia="ru-RU"/>
              </w:rPr>
            </w:pPr>
            <w:r w:rsidRPr="003934E1">
              <w:rPr>
                <w:rFonts w:ascii="Times New Roman" w:eastAsia="Times New Roman" w:hAnsi="Times New Roman"/>
                <w:i/>
                <w:iCs/>
                <w:color w:val="000000"/>
                <w:spacing w:val="4"/>
                <w:sz w:val="26"/>
                <w:szCs w:val="26"/>
                <w:lang w:eastAsia="ru-RU"/>
              </w:rPr>
              <w:t>Итоговая аттестация</w:t>
            </w: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определяет уровень и качество освоения </w:t>
            </w:r>
            <w:r w:rsidRPr="003934E1">
              <w:rPr>
                <w:rFonts w:ascii="Times New Roman" w:eastAsia="Times New Roman" w:hAnsi="Times New Roman"/>
                <w:color w:val="000000"/>
                <w:sz w:val="26"/>
                <w:szCs w:val="26"/>
                <w:lang w:eastAsia="ru-RU"/>
              </w:rPr>
              <w:t>программы учебного предмета</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211"/>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экзамен проводится в </w:t>
            </w:r>
            <w:r w:rsidRPr="003934E1">
              <w:rPr>
                <w:rFonts w:ascii="Times New Roman" w:eastAsia="Times New Roman" w:hAnsi="Times New Roman"/>
                <w:color w:val="000000"/>
                <w:spacing w:val="-1"/>
                <w:sz w:val="26"/>
                <w:szCs w:val="26"/>
                <w:lang w:eastAsia="ru-RU"/>
              </w:rPr>
              <w:t xml:space="preserve">выпускных </w:t>
            </w:r>
            <w:r w:rsidRPr="003934E1">
              <w:rPr>
                <w:rFonts w:ascii="Times New Roman" w:eastAsia="Times New Roman" w:hAnsi="Times New Roman"/>
                <w:color w:val="000000"/>
                <w:spacing w:val="-3"/>
                <w:sz w:val="26"/>
                <w:szCs w:val="26"/>
                <w:lang w:eastAsia="ru-RU"/>
              </w:rPr>
              <w:t xml:space="preserve">классах: 5 (6), 8 </w:t>
            </w:r>
            <w:r w:rsidRPr="003934E1">
              <w:rPr>
                <w:rFonts w:ascii="Times New Roman" w:eastAsia="Times New Roman" w:hAnsi="Times New Roman"/>
                <w:color w:val="000000"/>
                <w:spacing w:val="-8"/>
                <w:sz w:val="26"/>
                <w:szCs w:val="26"/>
                <w:lang w:eastAsia="ru-RU"/>
              </w:rPr>
              <w:t>(9)</w:t>
            </w:r>
          </w:p>
        </w:tc>
      </w:tr>
    </w:tbl>
    <w:p w:rsidR="003934E1" w:rsidRPr="003934E1" w:rsidRDefault="003934E1" w:rsidP="003934E1">
      <w:pPr>
        <w:widowControl w:val="0"/>
        <w:shd w:val="clear" w:color="auto" w:fill="FFFFFF"/>
        <w:autoSpaceDE w:val="0"/>
        <w:autoSpaceDN w:val="0"/>
        <w:adjustRightInd w:val="0"/>
        <w:spacing w:before="394" w:after="0"/>
        <w:ind w:right="192"/>
        <w:jc w:val="both"/>
        <w:rPr>
          <w:rFonts w:ascii="Times New Roman" w:eastAsia="Times New Roman" w:hAnsi="Times New Roman"/>
          <w:sz w:val="26"/>
          <w:szCs w:val="26"/>
          <w:lang w:eastAsia="ru-RU"/>
        </w:rPr>
      </w:pPr>
      <w:r w:rsidRPr="003934E1">
        <w:rPr>
          <w:rFonts w:ascii="Times New Roman" w:eastAsia="Times New Roman" w:hAnsi="Times New Roman"/>
          <w:b/>
          <w:bCs/>
          <w:color w:val="000000"/>
          <w:spacing w:val="9"/>
          <w:sz w:val="26"/>
          <w:szCs w:val="26"/>
          <w:lang w:eastAsia="ru-RU"/>
        </w:rPr>
        <w:t xml:space="preserve">Контрольные уроки </w:t>
      </w:r>
      <w:r w:rsidRPr="003934E1">
        <w:rPr>
          <w:rFonts w:ascii="Times New Roman" w:eastAsia="Times New Roman" w:hAnsi="Times New Roman"/>
          <w:color w:val="000000"/>
          <w:spacing w:val="9"/>
          <w:sz w:val="26"/>
          <w:szCs w:val="26"/>
          <w:lang w:eastAsia="ru-RU"/>
        </w:rPr>
        <w:t xml:space="preserve">направлены на выявление знаний, умений и </w:t>
      </w:r>
      <w:r w:rsidRPr="003934E1">
        <w:rPr>
          <w:rFonts w:ascii="Times New Roman" w:eastAsia="Times New Roman" w:hAnsi="Times New Roman"/>
          <w:color w:val="000000"/>
          <w:spacing w:val="-1"/>
          <w:sz w:val="26"/>
          <w:szCs w:val="26"/>
          <w:lang w:eastAsia="ru-RU"/>
        </w:rPr>
        <w:t xml:space="preserve">навыков учащихся в классе по специальности. Они не требуют публичного исполнения и концертной готовности. Это своего рода проверка навыков </w:t>
      </w:r>
      <w:r w:rsidRPr="003934E1">
        <w:rPr>
          <w:rFonts w:ascii="Times New Roman" w:eastAsia="Times New Roman" w:hAnsi="Times New Roman"/>
          <w:color w:val="000000"/>
          <w:sz w:val="26"/>
          <w:szCs w:val="26"/>
          <w:lang w:eastAsia="ru-RU"/>
        </w:rPr>
        <w:t xml:space="preserve">самостоятельной работы учащегося, проверка технического роста, проверка степени овладения навыками музицирования (чтение с листа, подбор по слуху, </w:t>
      </w:r>
      <w:r w:rsidRPr="003934E1">
        <w:rPr>
          <w:rFonts w:ascii="Times New Roman" w:eastAsia="Times New Roman" w:hAnsi="Times New Roman"/>
          <w:color w:val="000000"/>
          <w:spacing w:val="-1"/>
          <w:sz w:val="26"/>
          <w:szCs w:val="26"/>
          <w:lang w:eastAsia="ru-RU"/>
        </w:rPr>
        <w:t xml:space="preserve">транспонирование), проверка степени готовности учащихся выпускных классов </w:t>
      </w:r>
      <w:r w:rsidRPr="003934E1">
        <w:rPr>
          <w:rFonts w:ascii="Times New Roman" w:eastAsia="Times New Roman" w:hAnsi="Times New Roman"/>
          <w:color w:val="000000"/>
          <w:sz w:val="26"/>
          <w:szCs w:val="26"/>
          <w:lang w:eastAsia="ru-RU"/>
        </w:rPr>
        <w:t xml:space="preserve">к итоговой аттестации. Контрольные прослушивания проводятся в классе в </w:t>
      </w:r>
      <w:r w:rsidRPr="003934E1">
        <w:rPr>
          <w:rFonts w:ascii="Times New Roman" w:eastAsia="Times New Roman" w:hAnsi="Times New Roman"/>
          <w:color w:val="000000"/>
          <w:spacing w:val="3"/>
          <w:sz w:val="26"/>
          <w:szCs w:val="26"/>
          <w:lang w:eastAsia="ru-RU"/>
        </w:rPr>
        <w:t xml:space="preserve">присутствии комиссии, включая в себя элементы беседы с учащимся, и </w:t>
      </w:r>
      <w:r w:rsidRPr="003934E1">
        <w:rPr>
          <w:rFonts w:ascii="Times New Roman" w:eastAsia="Times New Roman" w:hAnsi="Times New Roman"/>
          <w:color w:val="000000"/>
          <w:spacing w:val="-1"/>
          <w:sz w:val="26"/>
          <w:szCs w:val="26"/>
          <w:lang w:eastAsia="ru-RU"/>
        </w:rPr>
        <w:t>предполагают обязательное обсуждение рекомендательного характера.</w:t>
      </w:r>
    </w:p>
    <w:p w:rsidR="003934E1" w:rsidRPr="003934E1" w:rsidRDefault="003934E1" w:rsidP="003934E1">
      <w:pPr>
        <w:widowControl w:val="0"/>
        <w:shd w:val="clear" w:color="auto" w:fill="FFFFFF"/>
        <w:autoSpaceDE w:val="0"/>
        <w:autoSpaceDN w:val="0"/>
        <w:adjustRightInd w:val="0"/>
        <w:spacing w:before="19" w:after="0"/>
        <w:ind w:right="197"/>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 xml:space="preserve">Также преподаватель может сам назначать и проводить контрольные </w:t>
      </w:r>
      <w:r w:rsidRPr="003934E1">
        <w:rPr>
          <w:rFonts w:ascii="Times New Roman" w:eastAsia="Times New Roman" w:hAnsi="Times New Roman"/>
          <w:color w:val="000000"/>
          <w:spacing w:val="3"/>
          <w:sz w:val="26"/>
          <w:szCs w:val="26"/>
          <w:lang w:eastAsia="ru-RU"/>
        </w:rPr>
        <w:t xml:space="preserve">уроки в </w:t>
      </w:r>
      <w:r w:rsidRPr="003934E1">
        <w:rPr>
          <w:rFonts w:ascii="Times New Roman" w:eastAsia="Times New Roman" w:hAnsi="Times New Roman"/>
          <w:color w:val="000000"/>
          <w:spacing w:val="3"/>
          <w:sz w:val="26"/>
          <w:szCs w:val="26"/>
          <w:lang w:eastAsia="ru-RU"/>
        </w:rPr>
        <w:lastRenderedPageBreak/>
        <w:t xml:space="preserve">течение четверти в зависимости от индивидуальной успеваемости </w:t>
      </w:r>
      <w:r w:rsidRPr="003934E1">
        <w:rPr>
          <w:rFonts w:ascii="Times New Roman" w:eastAsia="Times New Roman" w:hAnsi="Times New Roman"/>
          <w:color w:val="000000"/>
          <w:sz w:val="26"/>
          <w:szCs w:val="26"/>
          <w:lang w:eastAsia="ru-RU"/>
        </w:rPr>
        <w:t>ученика, от этапности изучаемой программы с целью повышения мотивации в ученике к учебному процессу.</w:t>
      </w:r>
    </w:p>
    <w:p w:rsidR="003934E1" w:rsidRPr="003934E1" w:rsidRDefault="003934E1" w:rsidP="003934E1">
      <w:pPr>
        <w:widowControl w:val="0"/>
        <w:shd w:val="clear" w:color="auto" w:fill="FFFFFF"/>
        <w:autoSpaceDE w:val="0"/>
        <w:autoSpaceDN w:val="0"/>
        <w:adjustRightInd w:val="0"/>
        <w:spacing w:after="0"/>
        <w:ind w:right="14"/>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9"/>
          <w:sz w:val="26"/>
          <w:szCs w:val="26"/>
          <w:lang w:eastAsia="ru-RU"/>
        </w:rPr>
        <w:t xml:space="preserve">Контрольные уроки проводятся в счет аудиторного времени, </w:t>
      </w:r>
      <w:r w:rsidRPr="003934E1">
        <w:rPr>
          <w:rFonts w:ascii="Times New Roman" w:eastAsia="Times New Roman" w:hAnsi="Times New Roman"/>
          <w:color w:val="000000"/>
          <w:spacing w:val="-2"/>
          <w:sz w:val="26"/>
          <w:szCs w:val="26"/>
          <w:lang w:eastAsia="ru-RU"/>
        </w:rPr>
        <w:t>предусмотренного на учебный предмет.</w:t>
      </w:r>
    </w:p>
    <w:p w:rsidR="003934E1" w:rsidRPr="003934E1" w:rsidRDefault="003934E1" w:rsidP="003934E1">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p>
    <w:p w:rsidR="003934E1" w:rsidRPr="003934E1" w:rsidRDefault="003934E1" w:rsidP="003934E1">
      <w:pPr>
        <w:widowControl w:val="0"/>
        <w:shd w:val="clear" w:color="auto" w:fill="FFFFFF"/>
        <w:autoSpaceDE w:val="0"/>
        <w:autoSpaceDN w:val="0"/>
        <w:adjustRightInd w:val="0"/>
        <w:spacing w:before="24" w:after="0"/>
        <w:jc w:val="both"/>
        <w:rPr>
          <w:rFonts w:ascii="Times New Roman" w:eastAsia="Times New Roman" w:hAnsi="Times New Roman"/>
          <w:color w:val="000000"/>
          <w:spacing w:val="-3"/>
          <w:sz w:val="26"/>
          <w:szCs w:val="26"/>
          <w:lang w:eastAsia="ru-RU"/>
        </w:rPr>
      </w:pPr>
      <w:r w:rsidRPr="003934E1">
        <w:rPr>
          <w:rFonts w:ascii="Times New Roman" w:eastAsia="Times New Roman" w:hAnsi="Times New Roman"/>
          <w:b/>
          <w:bCs/>
          <w:color w:val="000000"/>
          <w:spacing w:val="-1"/>
          <w:sz w:val="26"/>
          <w:szCs w:val="26"/>
          <w:lang w:eastAsia="ru-RU"/>
        </w:rPr>
        <w:t xml:space="preserve">Зачеты </w:t>
      </w:r>
      <w:r w:rsidRPr="003934E1">
        <w:rPr>
          <w:rFonts w:ascii="Times New Roman" w:eastAsia="Times New Roman" w:hAnsi="Times New Roman"/>
          <w:color w:val="000000"/>
          <w:spacing w:val="-1"/>
          <w:sz w:val="26"/>
          <w:szCs w:val="26"/>
          <w:lang w:eastAsia="ru-RU"/>
        </w:rPr>
        <w:t xml:space="preserve">проводятся на завершающих полугодие учебных занятиях в счет аудиторного времени, предусмотренного на учебный предмет, и предполагают </w:t>
      </w:r>
      <w:r w:rsidRPr="003934E1">
        <w:rPr>
          <w:rFonts w:ascii="Times New Roman" w:eastAsia="Times New Roman" w:hAnsi="Times New Roman"/>
          <w:color w:val="000000"/>
          <w:spacing w:val="5"/>
          <w:sz w:val="26"/>
          <w:szCs w:val="26"/>
          <w:lang w:eastAsia="ru-RU"/>
        </w:rPr>
        <w:t xml:space="preserve">публичное исполнение технической или академической программы или ее </w:t>
      </w:r>
      <w:r w:rsidRPr="003934E1">
        <w:rPr>
          <w:rFonts w:ascii="Times New Roman" w:eastAsia="Times New Roman" w:hAnsi="Times New Roman"/>
          <w:color w:val="000000"/>
          <w:spacing w:val="-1"/>
          <w:sz w:val="26"/>
          <w:szCs w:val="26"/>
          <w:lang w:eastAsia="ru-RU"/>
        </w:rPr>
        <w:t xml:space="preserve">части в присутствии комиссии. Зачеты дифференцированные, с обязательным методическим обсуждением, носящим рекомендательный характер. Зачеты </w:t>
      </w:r>
      <w:r w:rsidRPr="003934E1">
        <w:rPr>
          <w:rFonts w:ascii="Times New Roman" w:eastAsia="Times New Roman" w:hAnsi="Times New Roman"/>
          <w:color w:val="000000"/>
          <w:spacing w:val="-3"/>
          <w:sz w:val="26"/>
          <w:szCs w:val="26"/>
          <w:lang w:eastAsia="ru-RU"/>
        </w:rPr>
        <w:t>проводятся в счет аудиторного времени, предусмотренного на учебный предмет.</w:t>
      </w:r>
    </w:p>
    <w:p w:rsidR="003934E1" w:rsidRPr="003934E1" w:rsidRDefault="003934E1" w:rsidP="003934E1">
      <w:pPr>
        <w:widowControl w:val="0"/>
        <w:shd w:val="clear" w:color="auto" w:fill="FFFFFF"/>
        <w:autoSpaceDE w:val="0"/>
        <w:autoSpaceDN w:val="0"/>
        <w:adjustRightInd w:val="0"/>
        <w:spacing w:before="24" w:after="0"/>
        <w:jc w:val="both"/>
        <w:rPr>
          <w:rFonts w:ascii="Times New Roman" w:eastAsia="Times New Roman" w:hAnsi="Times New Roman"/>
          <w:sz w:val="26"/>
          <w:szCs w:val="26"/>
          <w:lang w:eastAsia="ru-RU"/>
        </w:rPr>
      </w:pPr>
    </w:p>
    <w:p w:rsidR="003934E1" w:rsidRPr="003934E1" w:rsidRDefault="003934E1" w:rsidP="003934E1">
      <w:pPr>
        <w:widowControl w:val="0"/>
        <w:shd w:val="clear" w:color="auto" w:fill="FFFFFF"/>
        <w:autoSpaceDE w:val="0"/>
        <w:autoSpaceDN w:val="0"/>
        <w:adjustRightInd w:val="0"/>
        <w:spacing w:before="34" w:after="0"/>
        <w:ind w:right="5"/>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b/>
          <w:bCs/>
          <w:color w:val="000000"/>
          <w:spacing w:val="-2"/>
          <w:sz w:val="26"/>
          <w:szCs w:val="26"/>
          <w:lang w:eastAsia="ru-RU"/>
        </w:rPr>
        <w:t xml:space="preserve">Академические концерты </w:t>
      </w:r>
      <w:r w:rsidRPr="003934E1">
        <w:rPr>
          <w:rFonts w:ascii="Times New Roman" w:eastAsia="Times New Roman" w:hAnsi="Times New Roman"/>
          <w:color w:val="000000"/>
          <w:spacing w:val="-2"/>
          <w:sz w:val="26"/>
          <w:szCs w:val="26"/>
          <w:lang w:eastAsia="ru-RU"/>
        </w:rPr>
        <w:t xml:space="preserve">предполагают те же требования, что и зачеты, </w:t>
      </w:r>
      <w:r w:rsidRPr="003934E1">
        <w:rPr>
          <w:rFonts w:ascii="Times New Roman" w:eastAsia="Times New Roman" w:hAnsi="Times New Roman"/>
          <w:color w:val="000000"/>
          <w:spacing w:val="8"/>
          <w:sz w:val="26"/>
          <w:szCs w:val="26"/>
          <w:lang w:eastAsia="ru-RU"/>
        </w:rPr>
        <w:t xml:space="preserve">но они представляют собой публичное (на сцене) исполнение учебной </w:t>
      </w:r>
      <w:r w:rsidRPr="003934E1">
        <w:rPr>
          <w:rFonts w:ascii="Times New Roman" w:eastAsia="Times New Roman" w:hAnsi="Times New Roman"/>
          <w:color w:val="000000"/>
          <w:spacing w:val="6"/>
          <w:sz w:val="26"/>
          <w:szCs w:val="26"/>
          <w:lang w:eastAsia="ru-RU"/>
        </w:rPr>
        <w:t xml:space="preserve">программы или ее части в присутствии комиссии, родителей, учащихся и </w:t>
      </w:r>
      <w:r w:rsidRPr="003934E1">
        <w:rPr>
          <w:rFonts w:ascii="Times New Roman" w:eastAsia="Times New Roman" w:hAnsi="Times New Roman"/>
          <w:color w:val="000000"/>
          <w:spacing w:val="1"/>
          <w:sz w:val="26"/>
          <w:szCs w:val="26"/>
          <w:lang w:eastAsia="ru-RU"/>
        </w:rPr>
        <w:t xml:space="preserve">других слушателей. Для академического концерта преподаватель должен </w:t>
      </w:r>
      <w:r w:rsidRPr="003934E1">
        <w:rPr>
          <w:rFonts w:ascii="Times New Roman" w:eastAsia="Times New Roman" w:hAnsi="Times New Roman"/>
          <w:color w:val="000000"/>
          <w:spacing w:val="-1"/>
          <w:sz w:val="26"/>
          <w:szCs w:val="26"/>
          <w:lang w:eastAsia="ru-RU"/>
        </w:rPr>
        <w:t xml:space="preserve">подготовить с учеником 2-3 произведения. Выступление ученика обязательно </w:t>
      </w:r>
      <w:r w:rsidRPr="003934E1">
        <w:rPr>
          <w:rFonts w:ascii="Times New Roman" w:eastAsia="Times New Roman" w:hAnsi="Times New Roman"/>
          <w:color w:val="000000"/>
          <w:spacing w:val="-2"/>
          <w:sz w:val="26"/>
          <w:szCs w:val="26"/>
          <w:lang w:eastAsia="ru-RU"/>
        </w:rPr>
        <w:t>должно быть с оценкой.</w:t>
      </w:r>
    </w:p>
    <w:p w:rsidR="003934E1" w:rsidRPr="003934E1" w:rsidRDefault="003934E1" w:rsidP="003934E1">
      <w:pPr>
        <w:widowControl w:val="0"/>
        <w:shd w:val="clear" w:color="auto" w:fill="FFFFFF"/>
        <w:autoSpaceDE w:val="0"/>
        <w:autoSpaceDN w:val="0"/>
        <w:adjustRightInd w:val="0"/>
        <w:spacing w:before="34" w:after="0"/>
        <w:ind w:right="5"/>
        <w:jc w:val="both"/>
        <w:rPr>
          <w:rFonts w:ascii="Times New Roman" w:eastAsia="Times New Roman" w:hAnsi="Times New Roman"/>
          <w:sz w:val="26"/>
          <w:szCs w:val="26"/>
          <w:lang w:eastAsia="ru-RU"/>
        </w:rPr>
      </w:pPr>
    </w:p>
    <w:p w:rsidR="003934E1" w:rsidRPr="003934E1" w:rsidRDefault="003934E1" w:rsidP="003934E1">
      <w:pPr>
        <w:widowControl w:val="0"/>
        <w:shd w:val="clear" w:color="auto" w:fill="FFFFFF"/>
        <w:autoSpaceDE w:val="0"/>
        <w:autoSpaceDN w:val="0"/>
        <w:adjustRightInd w:val="0"/>
        <w:spacing w:before="38"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b/>
          <w:bCs/>
          <w:color w:val="000000"/>
          <w:spacing w:val="1"/>
          <w:sz w:val="26"/>
          <w:szCs w:val="26"/>
          <w:lang w:eastAsia="ru-RU"/>
        </w:rPr>
        <w:t xml:space="preserve">Переводные экзамены </w:t>
      </w:r>
      <w:r w:rsidRPr="003934E1">
        <w:rPr>
          <w:rFonts w:ascii="Times New Roman" w:eastAsia="Times New Roman" w:hAnsi="Times New Roman"/>
          <w:color w:val="000000"/>
          <w:spacing w:val="1"/>
          <w:sz w:val="26"/>
          <w:szCs w:val="26"/>
          <w:lang w:eastAsia="ru-RU"/>
        </w:rPr>
        <w:t xml:space="preserve">проводятся в конце каждого учебного года. </w:t>
      </w:r>
      <w:r w:rsidRPr="003934E1">
        <w:rPr>
          <w:rFonts w:ascii="Times New Roman" w:eastAsia="Times New Roman" w:hAnsi="Times New Roman"/>
          <w:color w:val="000000"/>
          <w:sz w:val="26"/>
          <w:szCs w:val="26"/>
          <w:lang w:eastAsia="ru-RU"/>
        </w:rPr>
        <w:t xml:space="preserve">Исполнение полной программы демонстрирует уровень освоения программы </w:t>
      </w:r>
      <w:r w:rsidRPr="003934E1">
        <w:rPr>
          <w:rFonts w:ascii="Times New Roman" w:eastAsia="Times New Roman" w:hAnsi="Times New Roman"/>
          <w:color w:val="000000"/>
          <w:spacing w:val="-1"/>
          <w:sz w:val="26"/>
          <w:szCs w:val="26"/>
          <w:lang w:eastAsia="ru-RU"/>
        </w:rPr>
        <w:t xml:space="preserve">данного года обучения. Переводной экзамен проводится с применением дифференцированных систем оценок, завершаясь обязательным методическим </w:t>
      </w:r>
      <w:r w:rsidRPr="003934E1">
        <w:rPr>
          <w:rFonts w:ascii="Times New Roman" w:eastAsia="Times New Roman" w:hAnsi="Times New Roman"/>
          <w:color w:val="000000"/>
          <w:spacing w:val="8"/>
          <w:sz w:val="26"/>
          <w:szCs w:val="26"/>
          <w:lang w:eastAsia="ru-RU"/>
        </w:rPr>
        <w:t xml:space="preserve">обсуждением. Экзамены проводятся за пределами аудиторных учебных </w:t>
      </w:r>
      <w:r w:rsidRPr="003934E1">
        <w:rPr>
          <w:rFonts w:ascii="Times New Roman" w:eastAsia="Times New Roman" w:hAnsi="Times New Roman"/>
          <w:color w:val="000000"/>
          <w:spacing w:val="-1"/>
          <w:sz w:val="26"/>
          <w:szCs w:val="26"/>
          <w:lang w:eastAsia="ru-RU"/>
        </w:rPr>
        <w:t xml:space="preserve">занятий. Учащийся, освоивший в полном объеме программу, переводится в </w:t>
      </w:r>
      <w:r w:rsidRPr="003934E1">
        <w:rPr>
          <w:rFonts w:ascii="Times New Roman" w:eastAsia="Times New Roman" w:hAnsi="Times New Roman"/>
          <w:color w:val="000000"/>
          <w:spacing w:val="-2"/>
          <w:sz w:val="26"/>
          <w:szCs w:val="26"/>
          <w:lang w:eastAsia="ru-RU"/>
        </w:rPr>
        <w:t>следующий класс.</w:t>
      </w:r>
    </w:p>
    <w:p w:rsidR="003934E1" w:rsidRPr="003934E1" w:rsidRDefault="003934E1" w:rsidP="003934E1">
      <w:pPr>
        <w:widowControl w:val="0"/>
        <w:shd w:val="clear" w:color="auto" w:fill="FFFFFF"/>
        <w:autoSpaceDE w:val="0"/>
        <w:autoSpaceDN w:val="0"/>
        <w:adjustRightInd w:val="0"/>
        <w:spacing w:before="38" w:after="0"/>
        <w:jc w:val="both"/>
        <w:rPr>
          <w:rFonts w:ascii="Times New Roman" w:eastAsia="Times New Roman" w:hAnsi="Times New Roman"/>
          <w:sz w:val="26"/>
          <w:szCs w:val="26"/>
          <w:lang w:eastAsia="ru-RU"/>
        </w:rPr>
      </w:pPr>
    </w:p>
    <w:p w:rsidR="003934E1" w:rsidRPr="003934E1" w:rsidRDefault="003934E1" w:rsidP="003934E1">
      <w:pPr>
        <w:widowControl w:val="0"/>
        <w:shd w:val="clear" w:color="auto" w:fill="FFFFFF"/>
        <w:autoSpaceDE w:val="0"/>
        <w:autoSpaceDN w:val="0"/>
        <w:adjustRightInd w:val="0"/>
        <w:spacing w:before="19" w:after="0"/>
        <w:rPr>
          <w:rFonts w:ascii="Times New Roman" w:eastAsia="Times New Roman" w:hAnsi="Times New Roman"/>
          <w:color w:val="000000"/>
          <w:sz w:val="26"/>
          <w:szCs w:val="26"/>
          <w:lang w:eastAsia="ru-RU"/>
        </w:rPr>
      </w:pPr>
      <w:r w:rsidRPr="003934E1">
        <w:rPr>
          <w:rFonts w:ascii="Times New Roman" w:eastAsia="Times New Roman" w:hAnsi="Times New Roman"/>
          <w:b/>
          <w:bCs/>
          <w:color w:val="000000"/>
          <w:spacing w:val="-1"/>
          <w:sz w:val="26"/>
          <w:szCs w:val="26"/>
          <w:lang w:eastAsia="ru-RU"/>
        </w:rPr>
        <w:t xml:space="preserve">Итоговая аттестация (экзамен) </w:t>
      </w:r>
      <w:r w:rsidRPr="003934E1">
        <w:rPr>
          <w:rFonts w:ascii="Times New Roman" w:eastAsia="Times New Roman" w:hAnsi="Times New Roman"/>
          <w:color w:val="000000"/>
          <w:spacing w:val="-1"/>
          <w:sz w:val="26"/>
          <w:szCs w:val="26"/>
          <w:lang w:eastAsia="ru-RU"/>
        </w:rPr>
        <w:t xml:space="preserve">определяет уровень и качество освоения образовательной программы. Экзамен проводится в выпускных классах: 5 (6), 8 </w:t>
      </w:r>
      <w:r w:rsidRPr="003934E1">
        <w:rPr>
          <w:rFonts w:ascii="Times New Roman" w:eastAsia="Times New Roman" w:hAnsi="Times New Roman"/>
          <w:color w:val="000000"/>
          <w:spacing w:val="3"/>
          <w:sz w:val="26"/>
          <w:szCs w:val="26"/>
          <w:lang w:eastAsia="ru-RU"/>
        </w:rPr>
        <w:t xml:space="preserve">(9), в соответствии с действующими учебными планами. Итоговая аттестация </w:t>
      </w:r>
      <w:r w:rsidRPr="003934E1">
        <w:rPr>
          <w:rFonts w:ascii="Times New Roman" w:eastAsia="Times New Roman" w:hAnsi="Times New Roman"/>
          <w:color w:val="000000"/>
          <w:sz w:val="26"/>
          <w:szCs w:val="26"/>
          <w:lang w:eastAsia="ru-RU"/>
        </w:rPr>
        <w:t>проводится по утвержденному директором школы расписанию.</w:t>
      </w:r>
    </w:p>
    <w:p w:rsidR="003934E1" w:rsidRPr="003934E1" w:rsidRDefault="003934E1" w:rsidP="003934E1">
      <w:pPr>
        <w:widowControl w:val="0"/>
        <w:shd w:val="clear" w:color="auto" w:fill="FFFFFF"/>
        <w:autoSpaceDE w:val="0"/>
        <w:autoSpaceDN w:val="0"/>
        <w:adjustRightInd w:val="0"/>
        <w:spacing w:before="19" w:after="0"/>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 </w:t>
      </w:r>
      <w:r w:rsidRPr="003934E1">
        <w:rPr>
          <w:rFonts w:ascii="Times New Roman" w:eastAsia="Times New Roman" w:hAnsi="Times New Roman"/>
          <w:i/>
          <w:iCs/>
          <w:color w:val="000000"/>
          <w:sz w:val="26"/>
          <w:szCs w:val="26"/>
          <w:lang w:eastAsia="ru-RU"/>
        </w:rPr>
        <w:t>2. Критерии оценок</w:t>
      </w:r>
    </w:p>
    <w:p w:rsidR="003934E1" w:rsidRPr="003934E1" w:rsidRDefault="003934E1" w:rsidP="003934E1">
      <w:pPr>
        <w:widowControl w:val="0"/>
        <w:shd w:val="clear" w:color="auto" w:fill="FFFFFF"/>
        <w:autoSpaceDE w:val="0"/>
        <w:autoSpaceDN w:val="0"/>
        <w:adjustRightInd w:val="0"/>
        <w:spacing w:before="19" w:after="0"/>
        <w:ind w:right="10"/>
        <w:jc w:val="both"/>
        <w:rPr>
          <w:rFonts w:ascii="Times New Roman" w:eastAsia="Times New Roman" w:hAnsi="Times New Roman"/>
          <w:color w:val="000000"/>
          <w:spacing w:val="-5"/>
          <w:sz w:val="26"/>
          <w:szCs w:val="26"/>
          <w:lang w:val="en-US" w:eastAsia="ru-RU"/>
        </w:rPr>
      </w:pPr>
      <w:r w:rsidRPr="003934E1">
        <w:rPr>
          <w:rFonts w:ascii="Times New Roman" w:eastAsia="Times New Roman" w:hAnsi="Times New Roman"/>
          <w:color w:val="000000"/>
          <w:spacing w:val="-1"/>
          <w:sz w:val="26"/>
          <w:szCs w:val="26"/>
          <w:lang w:eastAsia="ru-RU"/>
        </w:rPr>
        <w:t xml:space="preserve">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w:t>
      </w:r>
      <w:r w:rsidRPr="003934E1">
        <w:rPr>
          <w:rFonts w:ascii="Times New Roman" w:eastAsia="Times New Roman" w:hAnsi="Times New Roman"/>
          <w:color w:val="000000"/>
          <w:spacing w:val="-5"/>
          <w:sz w:val="26"/>
          <w:szCs w:val="26"/>
          <w:lang w:eastAsia="ru-RU"/>
        </w:rPr>
        <w:t>шкале.</w:t>
      </w:r>
    </w:p>
    <w:tbl>
      <w:tblPr>
        <w:tblW w:w="0" w:type="auto"/>
        <w:tblInd w:w="40" w:type="dxa"/>
        <w:tblLayout w:type="fixed"/>
        <w:tblCellMar>
          <w:left w:w="40" w:type="dxa"/>
          <w:right w:w="40" w:type="dxa"/>
        </w:tblCellMar>
        <w:tblLook w:val="0000"/>
      </w:tblPr>
      <w:tblGrid>
        <w:gridCol w:w="3974"/>
        <w:gridCol w:w="5750"/>
      </w:tblGrid>
      <w:tr w:rsidR="003934E1" w:rsidRPr="003934E1" w:rsidTr="003934E1">
        <w:trPr>
          <w:trHeight w:hRule="exact" w:val="586"/>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5"/>
                <w:sz w:val="26"/>
                <w:szCs w:val="26"/>
                <w:lang w:eastAsia="ru-RU"/>
              </w:rPr>
              <w:t>Оценка</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1435"/>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Критерии оценивания исполнения</w:t>
            </w:r>
          </w:p>
        </w:tc>
      </w:tr>
      <w:tr w:rsidR="003934E1" w:rsidRPr="003934E1" w:rsidTr="00871161">
        <w:trPr>
          <w:trHeight w:hRule="exact" w:val="2275"/>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5"/>
                <w:sz w:val="26"/>
                <w:szCs w:val="26"/>
                <w:lang w:eastAsia="ru-RU"/>
              </w:rPr>
              <w:t>5 («отлично»)</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Яркая, осмысленная игра, выразительная </w:t>
            </w:r>
            <w:r w:rsidRPr="003934E1">
              <w:rPr>
                <w:rFonts w:ascii="Times New Roman" w:eastAsia="Times New Roman" w:hAnsi="Times New Roman"/>
                <w:color w:val="000000"/>
                <w:spacing w:val="-1"/>
                <w:sz w:val="26"/>
                <w:szCs w:val="26"/>
                <w:lang w:eastAsia="ru-RU"/>
              </w:rPr>
              <w:t xml:space="preserve">динамика; текст сыгран безукоризненно. </w:t>
            </w:r>
            <w:r w:rsidRPr="003934E1">
              <w:rPr>
                <w:rFonts w:ascii="Times New Roman" w:eastAsia="Times New Roman" w:hAnsi="Times New Roman"/>
                <w:color w:val="000000"/>
                <w:spacing w:val="-2"/>
                <w:sz w:val="26"/>
                <w:szCs w:val="26"/>
                <w:lang w:eastAsia="ru-RU"/>
              </w:rPr>
              <w:t xml:space="preserve">Использован богатый арсенал выразительных </w:t>
            </w:r>
            <w:r w:rsidRPr="003934E1">
              <w:rPr>
                <w:rFonts w:ascii="Times New Roman" w:eastAsia="Times New Roman" w:hAnsi="Times New Roman"/>
                <w:color w:val="000000"/>
                <w:spacing w:val="-1"/>
                <w:sz w:val="26"/>
                <w:szCs w:val="26"/>
                <w:lang w:eastAsia="ru-RU"/>
              </w:rPr>
              <w:t xml:space="preserve">средств, владение исполнительской техникой </w:t>
            </w:r>
            <w:r w:rsidRPr="003934E1">
              <w:rPr>
                <w:rFonts w:ascii="Times New Roman" w:eastAsia="Times New Roman" w:hAnsi="Times New Roman"/>
                <w:color w:val="000000"/>
                <w:spacing w:val="11"/>
                <w:sz w:val="26"/>
                <w:szCs w:val="26"/>
                <w:lang w:eastAsia="ru-RU"/>
              </w:rPr>
              <w:t xml:space="preserve">и звуковедением позволяет говорить о </w:t>
            </w:r>
            <w:r w:rsidRPr="003934E1">
              <w:rPr>
                <w:rFonts w:ascii="Times New Roman" w:eastAsia="Times New Roman" w:hAnsi="Times New Roman"/>
                <w:color w:val="000000"/>
                <w:spacing w:val="-1"/>
                <w:sz w:val="26"/>
                <w:szCs w:val="26"/>
                <w:lang w:eastAsia="ru-RU"/>
              </w:rPr>
              <w:t>высоком художественном уровне игры.</w:t>
            </w:r>
          </w:p>
        </w:tc>
      </w:tr>
      <w:tr w:rsidR="003934E1" w:rsidRPr="003934E1" w:rsidTr="00871161">
        <w:trPr>
          <w:trHeight w:hRule="exact" w:val="2133"/>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5"/>
                <w:sz w:val="26"/>
                <w:szCs w:val="26"/>
                <w:lang w:eastAsia="ru-RU"/>
              </w:rPr>
              <w:lastRenderedPageBreak/>
              <w:t>4 («хорошо»)</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19"/>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Игра с ясной художественно-музыкальной </w:t>
            </w:r>
            <w:r w:rsidRPr="003934E1">
              <w:rPr>
                <w:rFonts w:ascii="Times New Roman" w:eastAsia="Times New Roman" w:hAnsi="Times New Roman"/>
                <w:color w:val="000000"/>
                <w:spacing w:val="23"/>
                <w:sz w:val="26"/>
                <w:szCs w:val="26"/>
                <w:lang w:eastAsia="ru-RU"/>
              </w:rPr>
              <w:t xml:space="preserve">трактовкой, но не все технически </w:t>
            </w:r>
            <w:r w:rsidRPr="003934E1">
              <w:rPr>
                <w:rFonts w:ascii="Times New Roman" w:eastAsia="Times New Roman" w:hAnsi="Times New Roman"/>
                <w:color w:val="000000"/>
                <w:sz w:val="26"/>
                <w:szCs w:val="26"/>
                <w:lang w:eastAsia="ru-RU"/>
              </w:rPr>
              <w:t xml:space="preserve">проработано, определенное количество погрешностей не дает возможность оценить </w:t>
            </w:r>
            <w:r w:rsidRPr="003934E1">
              <w:rPr>
                <w:rFonts w:ascii="Times New Roman" w:eastAsia="Times New Roman" w:hAnsi="Times New Roman"/>
                <w:color w:val="000000"/>
                <w:spacing w:val="4"/>
                <w:sz w:val="26"/>
                <w:szCs w:val="26"/>
                <w:lang w:eastAsia="ru-RU"/>
              </w:rPr>
              <w:t xml:space="preserve">«отлично». Интонационная и ритмическая </w:t>
            </w:r>
            <w:r w:rsidRPr="003934E1">
              <w:rPr>
                <w:rFonts w:ascii="Times New Roman" w:eastAsia="Times New Roman" w:hAnsi="Times New Roman"/>
                <w:color w:val="000000"/>
                <w:spacing w:val="-3"/>
                <w:sz w:val="26"/>
                <w:szCs w:val="26"/>
                <w:lang w:eastAsia="ru-RU"/>
              </w:rPr>
              <w:t>игра может носить неопределенный характер.</w:t>
            </w:r>
          </w:p>
        </w:tc>
      </w:tr>
      <w:tr w:rsidR="003934E1" w:rsidRPr="003934E1" w:rsidTr="00871161">
        <w:trPr>
          <w:trHeight w:hRule="exact" w:val="3551"/>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4"/>
                <w:sz w:val="26"/>
                <w:szCs w:val="26"/>
                <w:lang w:eastAsia="ru-RU"/>
              </w:rPr>
              <w:t>3 («удовлетворительно»)</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w:t>
            </w:r>
            <w:r w:rsidRPr="003934E1">
              <w:rPr>
                <w:rFonts w:ascii="Times New Roman" w:eastAsia="Times New Roman" w:hAnsi="Times New Roman"/>
                <w:color w:val="000000"/>
                <w:spacing w:val="6"/>
                <w:sz w:val="26"/>
                <w:szCs w:val="26"/>
                <w:lang w:eastAsia="ru-RU"/>
              </w:rPr>
              <w:t xml:space="preserve">художественный замысел произведения. </w:t>
            </w:r>
            <w:r w:rsidRPr="003934E1">
              <w:rPr>
                <w:rFonts w:ascii="Times New Roman" w:eastAsia="Times New Roman" w:hAnsi="Times New Roman"/>
                <w:color w:val="000000"/>
                <w:spacing w:val="10"/>
                <w:sz w:val="26"/>
                <w:szCs w:val="26"/>
                <w:lang w:eastAsia="ru-RU"/>
              </w:rPr>
              <w:t xml:space="preserve">Можно говорить о том, что качество </w:t>
            </w:r>
            <w:r w:rsidRPr="003934E1">
              <w:rPr>
                <w:rFonts w:ascii="Times New Roman" w:eastAsia="Times New Roman" w:hAnsi="Times New Roman"/>
                <w:color w:val="000000"/>
                <w:spacing w:val="-1"/>
                <w:sz w:val="26"/>
                <w:szCs w:val="26"/>
                <w:lang w:eastAsia="ru-RU"/>
              </w:rPr>
              <w:t xml:space="preserve">исполняемой программы в данном случае зависело от времени, потраченном на работу </w:t>
            </w:r>
            <w:r w:rsidRPr="003934E1">
              <w:rPr>
                <w:rFonts w:ascii="Times New Roman" w:eastAsia="Times New Roman" w:hAnsi="Times New Roman"/>
                <w:color w:val="000000"/>
                <w:sz w:val="26"/>
                <w:szCs w:val="26"/>
                <w:lang w:eastAsia="ru-RU"/>
              </w:rPr>
              <w:t xml:space="preserve">дома или отсутствии интереса у ученика к </w:t>
            </w:r>
            <w:r w:rsidRPr="003934E1">
              <w:rPr>
                <w:rFonts w:ascii="Times New Roman" w:eastAsia="Times New Roman" w:hAnsi="Times New Roman"/>
                <w:color w:val="000000"/>
                <w:spacing w:val="-3"/>
                <w:sz w:val="26"/>
                <w:szCs w:val="26"/>
                <w:lang w:eastAsia="ru-RU"/>
              </w:rPr>
              <w:t>занятиям музыкой.</w:t>
            </w:r>
          </w:p>
        </w:tc>
      </w:tr>
      <w:tr w:rsidR="003934E1" w:rsidRPr="003934E1" w:rsidTr="00871161">
        <w:trPr>
          <w:trHeight w:hRule="exact" w:val="1844"/>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4"/>
                <w:sz w:val="26"/>
                <w:szCs w:val="26"/>
                <w:lang w:eastAsia="ru-RU"/>
              </w:rPr>
              <w:t>2 («неудовлетворительно»)</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24"/>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8"/>
                <w:sz w:val="26"/>
                <w:szCs w:val="26"/>
                <w:lang w:eastAsia="ru-RU"/>
              </w:rPr>
              <w:t xml:space="preserve">Исполнение с частыми остановками, </w:t>
            </w:r>
            <w:r w:rsidRPr="003934E1">
              <w:rPr>
                <w:rFonts w:ascii="Times New Roman" w:eastAsia="Times New Roman" w:hAnsi="Times New Roman"/>
                <w:color w:val="000000"/>
                <w:spacing w:val="-1"/>
                <w:sz w:val="26"/>
                <w:szCs w:val="26"/>
                <w:lang w:eastAsia="ru-RU"/>
              </w:rPr>
              <w:t xml:space="preserve">однообразной динамикой, без элементов </w:t>
            </w:r>
            <w:r w:rsidRPr="003934E1">
              <w:rPr>
                <w:rFonts w:ascii="Times New Roman" w:eastAsia="Times New Roman" w:hAnsi="Times New Roman"/>
                <w:color w:val="000000"/>
                <w:spacing w:val="3"/>
                <w:sz w:val="26"/>
                <w:szCs w:val="26"/>
                <w:lang w:eastAsia="ru-RU"/>
              </w:rPr>
              <w:t xml:space="preserve">фразировки, интонирования, без личного </w:t>
            </w:r>
            <w:r w:rsidRPr="003934E1">
              <w:rPr>
                <w:rFonts w:ascii="Times New Roman" w:eastAsia="Times New Roman" w:hAnsi="Times New Roman"/>
                <w:color w:val="000000"/>
                <w:spacing w:val="11"/>
                <w:sz w:val="26"/>
                <w:szCs w:val="26"/>
                <w:lang w:eastAsia="ru-RU"/>
              </w:rPr>
              <w:t xml:space="preserve">участия самого ученика в процессе </w:t>
            </w:r>
            <w:r w:rsidRPr="003934E1">
              <w:rPr>
                <w:rFonts w:ascii="Times New Roman" w:eastAsia="Times New Roman" w:hAnsi="Times New Roman"/>
                <w:color w:val="000000"/>
                <w:spacing w:val="-3"/>
                <w:sz w:val="26"/>
                <w:szCs w:val="26"/>
                <w:lang w:eastAsia="ru-RU"/>
              </w:rPr>
              <w:t>музицирования.</w:t>
            </w:r>
          </w:p>
        </w:tc>
      </w:tr>
      <w:tr w:rsidR="003934E1" w:rsidRPr="003934E1" w:rsidTr="003934E1">
        <w:trPr>
          <w:trHeight w:hRule="exact" w:val="998"/>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4"/>
                <w:sz w:val="26"/>
                <w:szCs w:val="26"/>
                <w:lang w:eastAsia="ru-RU"/>
              </w:rPr>
              <w:t>Зачет (без оценки)</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3934E1" w:rsidRPr="003934E1" w:rsidRDefault="003934E1" w:rsidP="003934E1">
            <w:pPr>
              <w:widowControl w:val="0"/>
              <w:shd w:val="clear" w:color="auto" w:fill="FFFFFF"/>
              <w:autoSpaceDE w:val="0"/>
              <w:autoSpaceDN w:val="0"/>
              <w:adjustRightInd w:val="0"/>
              <w:spacing w:after="0"/>
              <w:ind w:right="19"/>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 xml:space="preserve">Отражает достаточный уровень подготовки и </w:t>
            </w:r>
            <w:r w:rsidRPr="003934E1">
              <w:rPr>
                <w:rFonts w:ascii="Times New Roman" w:eastAsia="Times New Roman" w:hAnsi="Times New Roman"/>
                <w:color w:val="000000"/>
                <w:spacing w:val="-1"/>
                <w:sz w:val="26"/>
                <w:szCs w:val="26"/>
                <w:lang w:eastAsia="ru-RU"/>
              </w:rPr>
              <w:t>исполнения на данном этапе обучения.</w:t>
            </w:r>
          </w:p>
        </w:tc>
      </w:tr>
    </w:tbl>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Согласно ФГТ, данная система оценки качества исполнения является </w:t>
      </w:r>
      <w:r w:rsidRPr="003934E1">
        <w:rPr>
          <w:rFonts w:ascii="Times New Roman" w:eastAsia="Times New Roman" w:hAnsi="Times New Roman"/>
          <w:color w:val="000000"/>
          <w:sz w:val="26"/>
          <w:szCs w:val="26"/>
          <w:lang w:eastAsia="ru-RU"/>
        </w:rPr>
        <w:t xml:space="preserve">основной. В зависимости от сложившихся традиций того или иного учебного </w:t>
      </w:r>
      <w:r w:rsidRPr="003934E1">
        <w:rPr>
          <w:rFonts w:ascii="Times New Roman" w:eastAsia="Times New Roman" w:hAnsi="Times New Roman"/>
          <w:color w:val="000000"/>
          <w:spacing w:val="4"/>
          <w:sz w:val="26"/>
          <w:szCs w:val="26"/>
          <w:lang w:eastAsia="ru-RU"/>
        </w:rPr>
        <w:t xml:space="preserve">заведения и с учетом целесообразности оценка качества исполнения может </w:t>
      </w:r>
      <w:r w:rsidRPr="003934E1">
        <w:rPr>
          <w:rFonts w:ascii="Times New Roman" w:eastAsia="Times New Roman" w:hAnsi="Times New Roman"/>
          <w:color w:val="000000"/>
          <w:sz w:val="26"/>
          <w:szCs w:val="26"/>
          <w:lang w:eastAsia="ru-RU"/>
        </w:rPr>
        <w:t xml:space="preserve">быть дополнена системой «+» и «-», что даст возможность более конкретно </w:t>
      </w:r>
      <w:r w:rsidRPr="003934E1">
        <w:rPr>
          <w:rFonts w:ascii="Times New Roman" w:eastAsia="Times New Roman" w:hAnsi="Times New Roman"/>
          <w:color w:val="000000"/>
          <w:spacing w:val="-1"/>
          <w:sz w:val="26"/>
          <w:szCs w:val="26"/>
          <w:lang w:eastAsia="ru-RU"/>
        </w:rPr>
        <w:t>отметить выступление учащегося.</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Фонды оценочных средств призваны обеспечивать оценку качества </w:t>
      </w:r>
      <w:r w:rsidRPr="003934E1">
        <w:rPr>
          <w:rFonts w:ascii="Times New Roman" w:eastAsia="Times New Roman" w:hAnsi="Times New Roman"/>
          <w:color w:val="000000"/>
          <w:sz w:val="26"/>
          <w:szCs w:val="26"/>
          <w:lang w:eastAsia="ru-RU"/>
        </w:rPr>
        <w:t xml:space="preserve">приобретенных выпускниками знаний, умений и навыков, а также степень готовности учащихся выпускного класса к возможному продолжению </w:t>
      </w:r>
      <w:r w:rsidRPr="003934E1">
        <w:rPr>
          <w:rFonts w:ascii="Times New Roman" w:eastAsia="Times New Roman" w:hAnsi="Times New Roman"/>
          <w:color w:val="000000"/>
          <w:spacing w:val="-1"/>
          <w:sz w:val="26"/>
          <w:szCs w:val="26"/>
          <w:lang w:eastAsia="ru-RU"/>
        </w:rPr>
        <w:t>профессионального образования в области музыкального искусства.</w:t>
      </w:r>
    </w:p>
    <w:p w:rsidR="003934E1" w:rsidRPr="003934E1" w:rsidRDefault="003934E1" w:rsidP="003934E1">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При выведении итоговой (переводной) оценки учитываются следующие </w:t>
      </w:r>
      <w:r w:rsidRPr="003934E1">
        <w:rPr>
          <w:rFonts w:ascii="Times New Roman" w:eastAsia="Times New Roman" w:hAnsi="Times New Roman"/>
          <w:color w:val="000000"/>
          <w:spacing w:val="-3"/>
          <w:sz w:val="26"/>
          <w:szCs w:val="26"/>
          <w:lang w:eastAsia="ru-RU"/>
        </w:rPr>
        <w:t>параметры:</w:t>
      </w:r>
    </w:p>
    <w:p w:rsidR="003934E1" w:rsidRPr="003934E1" w:rsidRDefault="003934E1" w:rsidP="00FE08D7">
      <w:pPr>
        <w:widowControl w:val="0"/>
        <w:numPr>
          <w:ilvl w:val="0"/>
          <w:numId w:val="98"/>
        </w:numPr>
        <w:shd w:val="clear" w:color="auto" w:fill="FFFFFF"/>
        <w:tabs>
          <w:tab w:val="left" w:pos="1426"/>
        </w:tabs>
        <w:autoSpaceDE w:val="0"/>
        <w:autoSpaceDN w:val="0"/>
        <w:adjustRightInd w:val="0"/>
        <w:spacing w:before="5" w:after="0"/>
        <w:ind w:left="854"/>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
          <w:sz w:val="26"/>
          <w:szCs w:val="26"/>
          <w:lang w:eastAsia="ru-RU"/>
        </w:rPr>
        <w:t>Оценка годовой работы учащегося.</w:t>
      </w:r>
    </w:p>
    <w:p w:rsidR="003934E1" w:rsidRPr="003934E1" w:rsidRDefault="003934E1" w:rsidP="00FE08D7">
      <w:pPr>
        <w:widowControl w:val="0"/>
        <w:numPr>
          <w:ilvl w:val="0"/>
          <w:numId w:val="98"/>
        </w:numPr>
        <w:shd w:val="clear" w:color="auto" w:fill="FFFFFF"/>
        <w:tabs>
          <w:tab w:val="left" w:pos="1426"/>
        </w:tabs>
        <w:autoSpaceDE w:val="0"/>
        <w:autoSpaceDN w:val="0"/>
        <w:adjustRightInd w:val="0"/>
        <w:spacing w:after="0"/>
        <w:ind w:left="854"/>
        <w:rPr>
          <w:rFonts w:ascii="Times New Roman" w:eastAsia="Times New Roman" w:hAnsi="Times New Roman"/>
          <w:color w:val="000000"/>
          <w:spacing w:val="-15"/>
          <w:sz w:val="26"/>
          <w:szCs w:val="26"/>
          <w:lang w:eastAsia="ru-RU"/>
        </w:rPr>
      </w:pPr>
      <w:r w:rsidRPr="003934E1">
        <w:rPr>
          <w:rFonts w:ascii="Times New Roman" w:eastAsia="Times New Roman" w:hAnsi="Times New Roman"/>
          <w:color w:val="000000"/>
          <w:spacing w:val="-1"/>
          <w:sz w:val="26"/>
          <w:szCs w:val="26"/>
          <w:lang w:eastAsia="ru-RU"/>
        </w:rPr>
        <w:t>Оценки за академические концерты, зачеты или экзамены.</w:t>
      </w:r>
    </w:p>
    <w:p w:rsidR="003934E1" w:rsidRPr="003934E1" w:rsidRDefault="003934E1" w:rsidP="00FE08D7">
      <w:pPr>
        <w:widowControl w:val="0"/>
        <w:numPr>
          <w:ilvl w:val="0"/>
          <w:numId w:val="98"/>
        </w:numPr>
        <w:shd w:val="clear" w:color="auto" w:fill="FFFFFF"/>
        <w:tabs>
          <w:tab w:val="left" w:pos="1426"/>
        </w:tabs>
        <w:autoSpaceDE w:val="0"/>
        <w:autoSpaceDN w:val="0"/>
        <w:adjustRightInd w:val="0"/>
        <w:spacing w:before="10" w:after="0"/>
        <w:ind w:left="854"/>
        <w:rPr>
          <w:rFonts w:ascii="Times New Roman" w:eastAsia="Times New Roman" w:hAnsi="Times New Roman"/>
          <w:color w:val="000000"/>
          <w:spacing w:val="-16"/>
          <w:sz w:val="26"/>
          <w:szCs w:val="26"/>
          <w:lang w:eastAsia="ru-RU"/>
        </w:rPr>
      </w:pPr>
      <w:r w:rsidRPr="003934E1">
        <w:rPr>
          <w:rFonts w:ascii="Times New Roman" w:eastAsia="Times New Roman" w:hAnsi="Times New Roman"/>
          <w:color w:val="000000"/>
          <w:spacing w:val="-1"/>
          <w:sz w:val="26"/>
          <w:szCs w:val="26"/>
          <w:lang w:eastAsia="ru-RU"/>
        </w:rPr>
        <w:t>Другие выступления учащегося в течение учебного года.</w:t>
      </w:r>
    </w:p>
    <w:p w:rsidR="003934E1" w:rsidRPr="003934E1" w:rsidRDefault="003934E1" w:rsidP="003934E1">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При выведении оценки за выпускные экзамены должны быть учтены </w:t>
      </w:r>
      <w:r w:rsidRPr="003934E1">
        <w:rPr>
          <w:rFonts w:ascii="Times New Roman" w:eastAsia="Times New Roman" w:hAnsi="Times New Roman"/>
          <w:color w:val="000000"/>
          <w:spacing w:val="-2"/>
          <w:sz w:val="26"/>
          <w:szCs w:val="26"/>
          <w:lang w:eastAsia="ru-RU"/>
        </w:rPr>
        <w:t>следующие параметры:</w:t>
      </w:r>
    </w:p>
    <w:p w:rsidR="003934E1" w:rsidRPr="003934E1" w:rsidRDefault="003934E1" w:rsidP="00FE08D7">
      <w:pPr>
        <w:widowControl w:val="0"/>
        <w:numPr>
          <w:ilvl w:val="0"/>
          <w:numId w:val="99"/>
        </w:numPr>
        <w:shd w:val="clear" w:color="auto" w:fill="FFFFFF"/>
        <w:tabs>
          <w:tab w:val="left" w:pos="1416"/>
        </w:tabs>
        <w:autoSpaceDE w:val="0"/>
        <w:autoSpaceDN w:val="0"/>
        <w:adjustRightInd w:val="0"/>
        <w:spacing w:before="5" w:after="0"/>
        <w:ind w:firstLine="854"/>
        <w:rPr>
          <w:rFonts w:ascii="Times New Roman" w:eastAsia="Times New Roman" w:hAnsi="Times New Roman"/>
          <w:color w:val="000000"/>
          <w:spacing w:val="-26"/>
          <w:sz w:val="26"/>
          <w:szCs w:val="26"/>
          <w:lang w:eastAsia="ru-RU"/>
        </w:rPr>
      </w:pPr>
      <w:r w:rsidRPr="003934E1">
        <w:rPr>
          <w:rFonts w:ascii="Times New Roman" w:eastAsia="Times New Roman" w:hAnsi="Times New Roman"/>
          <w:color w:val="000000"/>
          <w:spacing w:val="2"/>
          <w:sz w:val="26"/>
          <w:szCs w:val="26"/>
          <w:lang w:eastAsia="ru-RU"/>
        </w:rPr>
        <w:t>Учащийся должен продемонстрировать достаточный технический</w:t>
      </w:r>
      <w:r w:rsidRPr="003934E1">
        <w:rPr>
          <w:rFonts w:ascii="Times New Roman" w:eastAsia="Times New Roman" w:hAnsi="Times New Roman"/>
          <w:color w:val="000000"/>
          <w:spacing w:val="2"/>
          <w:sz w:val="26"/>
          <w:szCs w:val="26"/>
          <w:lang w:eastAsia="ru-RU"/>
        </w:rPr>
        <w:br/>
      </w:r>
      <w:r w:rsidRPr="003934E1">
        <w:rPr>
          <w:rFonts w:ascii="Times New Roman" w:eastAsia="Times New Roman" w:hAnsi="Times New Roman"/>
          <w:color w:val="000000"/>
          <w:spacing w:val="-2"/>
          <w:sz w:val="26"/>
          <w:szCs w:val="26"/>
          <w:lang w:eastAsia="ru-RU"/>
        </w:rPr>
        <w:t>уровень владения инструментом.</w:t>
      </w:r>
    </w:p>
    <w:p w:rsidR="003934E1" w:rsidRPr="003934E1" w:rsidRDefault="003934E1" w:rsidP="00FE08D7">
      <w:pPr>
        <w:widowControl w:val="0"/>
        <w:numPr>
          <w:ilvl w:val="0"/>
          <w:numId w:val="99"/>
        </w:numPr>
        <w:shd w:val="clear" w:color="auto" w:fill="FFFFFF"/>
        <w:tabs>
          <w:tab w:val="left" w:pos="1416"/>
        </w:tabs>
        <w:autoSpaceDE w:val="0"/>
        <w:autoSpaceDN w:val="0"/>
        <w:adjustRightInd w:val="0"/>
        <w:spacing w:before="10" w:after="0"/>
        <w:ind w:firstLine="854"/>
        <w:rPr>
          <w:rFonts w:ascii="Times New Roman" w:eastAsia="Times New Roman" w:hAnsi="Times New Roman"/>
          <w:color w:val="000000"/>
          <w:spacing w:val="-15"/>
          <w:sz w:val="26"/>
          <w:szCs w:val="26"/>
          <w:lang w:eastAsia="ru-RU"/>
        </w:rPr>
      </w:pPr>
      <w:r w:rsidRPr="003934E1">
        <w:rPr>
          <w:rFonts w:ascii="Times New Roman" w:eastAsia="Times New Roman" w:hAnsi="Times New Roman"/>
          <w:color w:val="000000"/>
          <w:sz w:val="26"/>
          <w:szCs w:val="26"/>
          <w:lang w:eastAsia="ru-RU"/>
        </w:rPr>
        <w:t>Убедительно   раскрытый   художественный   образ   музыкального</w:t>
      </w:r>
      <w:r w:rsidRPr="003934E1">
        <w:rPr>
          <w:rFonts w:ascii="Times New Roman" w:eastAsia="Times New Roman" w:hAnsi="Times New Roman"/>
          <w:color w:val="000000"/>
          <w:sz w:val="26"/>
          <w:szCs w:val="26"/>
          <w:lang w:eastAsia="ru-RU"/>
        </w:rPr>
        <w:br/>
      </w:r>
      <w:r w:rsidRPr="003934E1">
        <w:rPr>
          <w:rFonts w:ascii="Times New Roman" w:eastAsia="Times New Roman" w:hAnsi="Times New Roman"/>
          <w:color w:val="000000"/>
          <w:spacing w:val="-3"/>
          <w:sz w:val="26"/>
          <w:szCs w:val="26"/>
          <w:lang w:eastAsia="ru-RU"/>
        </w:rPr>
        <w:t>произведения.</w:t>
      </w:r>
    </w:p>
    <w:p w:rsidR="003934E1" w:rsidRPr="003934E1" w:rsidRDefault="003934E1" w:rsidP="00FE08D7">
      <w:pPr>
        <w:widowControl w:val="0"/>
        <w:numPr>
          <w:ilvl w:val="0"/>
          <w:numId w:val="99"/>
        </w:numPr>
        <w:shd w:val="clear" w:color="auto" w:fill="FFFFFF"/>
        <w:tabs>
          <w:tab w:val="left" w:pos="1416"/>
        </w:tabs>
        <w:autoSpaceDE w:val="0"/>
        <w:autoSpaceDN w:val="0"/>
        <w:adjustRightInd w:val="0"/>
        <w:spacing w:after="0"/>
        <w:ind w:firstLine="854"/>
        <w:rPr>
          <w:rFonts w:ascii="Times New Roman" w:eastAsia="Times New Roman" w:hAnsi="Times New Roman"/>
          <w:color w:val="000000"/>
          <w:spacing w:val="-16"/>
          <w:sz w:val="26"/>
          <w:szCs w:val="26"/>
          <w:lang w:eastAsia="ru-RU"/>
        </w:rPr>
      </w:pPr>
      <w:r w:rsidRPr="003934E1">
        <w:rPr>
          <w:rFonts w:ascii="Times New Roman" w:eastAsia="Times New Roman" w:hAnsi="Times New Roman"/>
          <w:color w:val="000000"/>
          <w:spacing w:val="1"/>
          <w:sz w:val="26"/>
          <w:szCs w:val="26"/>
          <w:lang w:eastAsia="ru-RU"/>
        </w:rPr>
        <w:t>Понимание и отражение в исполнительской интерпретации   стиля</w:t>
      </w:r>
      <w:r w:rsidRPr="003934E1">
        <w:rPr>
          <w:rFonts w:ascii="Times New Roman" w:eastAsia="Times New Roman" w:hAnsi="Times New Roman"/>
          <w:color w:val="000000"/>
          <w:spacing w:val="1"/>
          <w:sz w:val="26"/>
          <w:szCs w:val="26"/>
          <w:lang w:eastAsia="ru-RU"/>
        </w:rPr>
        <w:br/>
      </w:r>
      <w:r w:rsidRPr="003934E1">
        <w:rPr>
          <w:rFonts w:ascii="Times New Roman" w:eastAsia="Times New Roman" w:hAnsi="Times New Roman"/>
          <w:color w:val="000000"/>
          <w:spacing w:val="-2"/>
          <w:sz w:val="26"/>
          <w:szCs w:val="26"/>
          <w:lang w:eastAsia="ru-RU"/>
        </w:rPr>
        <w:t>исполняемого произведения.</w:t>
      </w:r>
    </w:p>
    <w:p w:rsidR="003934E1" w:rsidRPr="003934E1" w:rsidRDefault="003934E1" w:rsidP="003934E1">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lastRenderedPageBreak/>
        <w:t xml:space="preserve">При выпускных экзаменах оценка ставится по пятибалльной шкале </w:t>
      </w:r>
      <w:r w:rsidRPr="003934E1">
        <w:rPr>
          <w:rFonts w:ascii="Times New Roman" w:eastAsia="Times New Roman" w:hAnsi="Times New Roman"/>
          <w:color w:val="000000"/>
          <w:spacing w:val="-2"/>
          <w:sz w:val="26"/>
          <w:szCs w:val="26"/>
          <w:lang w:eastAsia="ru-RU"/>
        </w:rPr>
        <w:t>(«отлично», «хорошо», «удовлетворительно», «неудовлетворительно»).</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 xml:space="preserve">Оценки выставляются по окончании четвертей и полугодий учебного </w:t>
      </w:r>
      <w:r w:rsidRPr="003934E1">
        <w:rPr>
          <w:rFonts w:ascii="Times New Roman" w:eastAsia="Times New Roman" w:hAnsi="Times New Roman"/>
          <w:color w:val="000000"/>
          <w:spacing w:val="-1"/>
          <w:sz w:val="26"/>
          <w:szCs w:val="26"/>
          <w:lang w:eastAsia="ru-RU"/>
        </w:rPr>
        <w:t xml:space="preserve">года.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w:t>
      </w:r>
      <w:r w:rsidRPr="003934E1">
        <w:rPr>
          <w:rFonts w:ascii="Times New Roman" w:eastAsia="Times New Roman" w:hAnsi="Times New Roman"/>
          <w:color w:val="000000"/>
          <w:spacing w:val="-2"/>
          <w:sz w:val="26"/>
          <w:szCs w:val="26"/>
          <w:lang w:eastAsia="ru-RU"/>
        </w:rPr>
        <w:t>области музыкального искусства.</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 xml:space="preserve"> Методическое обеспечение учебного процесса</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i/>
          <w:iCs/>
          <w:color w:val="000000"/>
          <w:spacing w:val="-3"/>
          <w:sz w:val="26"/>
          <w:szCs w:val="26"/>
          <w:lang w:eastAsia="ru-RU"/>
        </w:rPr>
        <w:t>Методические рекомендации педагогическим работникам</w:t>
      </w:r>
    </w:p>
    <w:p w:rsidR="003934E1" w:rsidRPr="003934E1" w:rsidRDefault="003934E1" w:rsidP="003934E1">
      <w:pPr>
        <w:widowControl w:val="0"/>
        <w:shd w:val="clear" w:color="auto" w:fill="FFFFFF"/>
        <w:autoSpaceDE w:val="0"/>
        <w:autoSpaceDN w:val="0"/>
        <w:adjustRightInd w:val="0"/>
        <w:spacing w:before="5" w:after="0"/>
        <w:ind w:right="14"/>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 xml:space="preserve">В работе с учащимся преподаватель должен следовать основным </w:t>
      </w:r>
      <w:r w:rsidRPr="003934E1">
        <w:rPr>
          <w:rFonts w:ascii="Times New Roman" w:eastAsia="Times New Roman" w:hAnsi="Times New Roman"/>
          <w:color w:val="000000"/>
          <w:sz w:val="26"/>
          <w:szCs w:val="26"/>
          <w:lang w:eastAsia="ru-RU"/>
        </w:rPr>
        <w:t xml:space="preserve">принципам дидактики: последовательность, систематичность, доступность, </w:t>
      </w:r>
      <w:r w:rsidRPr="003934E1">
        <w:rPr>
          <w:rFonts w:ascii="Times New Roman" w:eastAsia="Times New Roman" w:hAnsi="Times New Roman"/>
          <w:color w:val="000000"/>
          <w:spacing w:val="-1"/>
          <w:sz w:val="26"/>
          <w:szCs w:val="26"/>
          <w:lang w:eastAsia="ru-RU"/>
        </w:rPr>
        <w:t>наглядность в освоении материала.</w:t>
      </w:r>
    </w:p>
    <w:p w:rsidR="003934E1" w:rsidRPr="003934E1" w:rsidRDefault="003934E1" w:rsidP="003934E1">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9"/>
          <w:sz w:val="26"/>
          <w:szCs w:val="26"/>
          <w:lang w:eastAsia="ru-RU"/>
        </w:rPr>
        <w:t xml:space="preserve">Процесс обучения должен протекать с учетом индивидуальных </w:t>
      </w:r>
      <w:r w:rsidRPr="003934E1">
        <w:rPr>
          <w:rFonts w:ascii="Times New Roman" w:eastAsia="Times New Roman" w:hAnsi="Times New Roman"/>
          <w:color w:val="000000"/>
          <w:sz w:val="26"/>
          <w:szCs w:val="26"/>
          <w:lang w:eastAsia="ru-RU"/>
        </w:rPr>
        <w:t xml:space="preserve">психических особенностей ученика, его физических данных. Педагог должен </w:t>
      </w:r>
      <w:r w:rsidRPr="003934E1">
        <w:rPr>
          <w:rFonts w:ascii="Times New Roman" w:eastAsia="Times New Roman" w:hAnsi="Times New Roman"/>
          <w:color w:val="000000"/>
          <w:spacing w:val="-1"/>
          <w:sz w:val="26"/>
          <w:szCs w:val="26"/>
          <w:lang w:eastAsia="ru-RU"/>
        </w:rPr>
        <w:t xml:space="preserve">неустанно контролировать уровень развития музыкальных способностей своих </w:t>
      </w:r>
      <w:r w:rsidRPr="003934E1">
        <w:rPr>
          <w:rFonts w:ascii="Times New Roman" w:eastAsia="Times New Roman" w:hAnsi="Times New Roman"/>
          <w:color w:val="000000"/>
          <w:spacing w:val="-5"/>
          <w:sz w:val="26"/>
          <w:szCs w:val="26"/>
          <w:lang w:eastAsia="ru-RU"/>
        </w:rPr>
        <w:t>учеников.</w:t>
      </w:r>
    </w:p>
    <w:p w:rsidR="003934E1" w:rsidRPr="003934E1" w:rsidRDefault="003934E1" w:rsidP="003934E1">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Работа педагога по специальности будет более продуктивной в тесной </w:t>
      </w:r>
      <w:r w:rsidRPr="003934E1">
        <w:rPr>
          <w:rFonts w:ascii="Times New Roman" w:eastAsia="Times New Roman" w:hAnsi="Times New Roman"/>
          <w:color w:val="000000"/>
          <w:sz w:val="26"/>
          <w:szCs w:val="26"/>
          <w:lang w:eastAsia="ru-RU"/>
        </w:rPr>
        <w:t xml:space="preserve">связи с педагогами по другим предметам: музыкальная литература, слушание </w:t>
      </w:r>
      <w:r w:rsidRPr="003934E1">
        <w:rPr>
          <w:rFonts w:ascii="Times New Roman" w:eastAsia="Times New Roman" w:hAnsi="Times New Roman"/>
          <w:color w:val="000000"/>
          <w:spacing w:val="2"/>
          <w:sz w:val="26"/>
          <w:szCs w:val="26"/>
          <w:lang w:eastAsia="ru-RU"/>
        </w:rPr>
        <w:t xml:space="preserve">музыки, сольфеджио. Итогом такого сотрудничества могут быть: открытые </w:t>
      </w:r>
      <w:r w:rsidRPr="003934E1">
        <w:rPr>
          <w:rFonts w:ascii="Times New Roman" w:eastAsia="Times New Roman" w:hAnsi="Times New Roman"/>
          <w:color w:val="000000"/>
          <w:sz w:val="26"/>
          <w:szCs w:val="26"/>
          <w:lang w:eastAsia="ru-RU"/>
        </w:rPr>
        <w:t>уроки, концерты классов для родителей, участие в концертах отделов, школы.</w:t>
      </w:r>
    </w:p>
    <w:p w:rsidR="003934E1" w:rsidRPr="003934E1" w:rsidRDefault="003934E1" w:rsidP="003934E1">
      <w:pPr>
        <w:widowControl w:val="0"/>
        <w:shd w:val="clear" w:color="auto" w:fill="FFFFFF"/>
        <w:autoSpaceDE w:val="0"/>
        <w:autoSpaceDN w:val="0"/>
        <w:adjustRightInd w:val="0"/>
        <w:spacing w:before="5" w:after="0"/>
        <w:ind w:right="1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В начале каждого полугодия преподаватель составляет для учащегося индивидуальный план, который утверждается заведующим отделом. В конце </w:t>
      </w:r>
      <w:r w:rsidRPr="003934E1">
        <w:rPr>
          <w:rFonts w:ascii="Times New Roman" w:eastAsia="Times New Roman" w:hAnsi="Times New Roman"/>
          <w:color w:val="000000"/>
          <w:spacing w:val="8"/>
          <w:sz w:val="26"/>
          <w:szCs w:val="26"/>
          <w:lang w:eastAsia="ru-RU"/>
        </w:rPr>
        <w:t xml:space="preserve">учебного года преподаватель представляет отчет о его выполнении с </w:t>
      </w:r>
      <w:r w:rsidRPr="003934E1">
        <w:rPr>
          <w:rFonts w:ascii="Times New Roman" w:eastAsia="Times New Roman" w:hAnsi="Times New Roman"/>
          <w:color w:val="000000"/>
          <w:spacing w:val="-1"/>
          <w:sz w:val="26"/>
          <w:szCs w:val="26"/>
          <w:lang w:eastAsia="ru-RU"/>
        </w:rPr>
        <w:t xml:space="preserve">приложением краткой характеристики работы обучающегося. При составлении </w:t>
      </w:r>
      <w:r w:rsidRPr="003934E1">
        <w:rPr>
          <w:rFonts w:ascii="Times New Roman" w:eastAsia="Times New Roman" w:hAnsi="Times New Roman"/>
          <w:color w:val="000000"/>
          <w:spacing w:val="4"/>
          <w:sz w:val="26"/>
          <w:szCs w:val="26"/>
          <w:lang w:eastAsia="ru-RU"/>
        </w:rPr>
        <w:t xml:space="preserve">индивидуального плана следует учитывать индивидуально-личностные </w:t>
      </w:r>
      <w:r w:rsidRPr="003934E1">
        <w:rPr>
          <w:rFonts w:ascii="Times New Roman" w:eastAsia="Times New Roman" w:hAnsi="Times New Roman"/>
          <w:color w:val="000000"/>
          <w:spacing w:val="-1"/>
          <w:sz w:val="26"/>
          <w:szCs w:val="26"/>
          <w:lang w:eastAsia="ru-RU"/>
        </w:rPr>
        <w:t xml:space="preserve">особенности и степень подготовки обучающегося. В репертуар необходимо </w:t>
      </w:r>
      <w:r w:rsidRPr="003934E1">
        <w:rPr>
          <w:rFonts w:ascii="Times New Roman" w:eastAsia="Times New Roman" w:hAnsi="Times New Roman"/>
          <w:color w:val="000000"/>
          <w:spacing w:val="5"/>
          <w:sz w:val="26"/>
          <w:szCs w:val="26"/>
          <w:lang w:eastAsia="ru-RU"/>
        </w:rPr>
        <w:t xml:space="preserve">включать произведения, доступные по степени технической и образной </w:t>
      </w:r>
      <w:r w:rsidRPr="003934E1">
        <w:rPr>
          <w:rFonts w:ascii="Times New Roman" w:eastAsia="Times New Roman" w:hAnsi="Times New Roman"/>
          <w:color w:val="000000"/>
          <w:spacing w:val="-1"/>
          <w:sz w:val="26"/>
          <w:szCs w:val="26"/>
          <w:lang w:eastAsia="ru-RU"/>
        </w:rPr>
        <w:t xml:space="preserve">сложности, высокохудожественные по содержанию, разнообразные по стилю, жанру, форме и фактуре. Индивидуальные планы вновь поступивших учеников обучающихся должны быть составлены к концу сентября после детального </w:t>
      </w:r>
      <w:r w:rsidRPr="003934E1">
        <w:rPr>
          <w:rFonts w:ascii="Times New Roman" w:eastAsia="Times New Roman" w:hAnsi="Times New Roman"/>
          <w:color w:val="000000"/>
          <w:spacing w:val="-2"/>
          <w:sz w:val="26"/>
          <w:szCs w:val="26"/>
          <w:lang w:eastAsia="ru-RU"/>
        </w:rPr>
        <w:t>ознакомления с особенностями, возможностями и уровнем подготовки ученика.</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Необходимым условием для успешного обучения на гитаре является </w:t>
      </w:r>
      <w:r w:rsidRPr="003934E1">
        <w:rPr>
          <w:rFonts w:ascii="Times New Roman" w:eastAsia="Times New Roman" w:hAnsi="Times New Roman"/>
          <w:color w:val="000000"/>
          <w:spacing w:val="6"/>
          <w:sz w:val="26"/>
          <w:szCs w:val="26"/>
          <w:lang w:eastAsia="ru-RU"/>
        </w:rPr>
        <w:t xml:space="preserve">формирование у ученика уже на начальном этапе правильной посадки, </w:t>
      </w:r>
      <w:r w:rsidRPr="003934E1">
        <w:rPr>
          <w:rFonts w:ascii="Times New Roman" w:eastAsia="Times New Roman" w:hAnsi="Times New Roman"/>
          <w:color w:val="000000"/>
          <w:spacing w:val="-1"/>
          <w:sz w:val="26"/>
          <w:szCs w:val="26"/>
          <w:lang w:eastAsia="ru-RU"/>
        </w:rPr>
        <w:t>постановки рук, целостного исполнительского аппарата.</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b/>
          <w:color w:val="000000"/>
          <w:spacing w:val="-1"/>
          <w:sz w:val="26"/>
          <w:szCs w:val="26"/>
          <w:lang w:eastAsia="ru-RU"/>
        </w:rPr>
      </w:pPr>
      <w:r w:rsidRPr="003934E1">
        <w:rPr>
          <w:rFonts w:ascii="Times New Roman" w:eastAsia="Times New Roman" w:hAnsi="Times New Roman"/>
          <w:b/>
          <w:sz w:val="26"/>
          <w:szCs w:val="26"/>
          <w:lang w:eastAsia="ru-RU"/>
        </w:rPr>
        <w:t xml:space="preserve"> </w:t>
      </w:r>
      <w:r w:rsidRPr="003934E1">
        <w:rPr>
          <w:rFonts w:ascii="Times New Roman" w:eastAsia="Times New Roman" w:hAnsi="Times New Roman"/>
          <w:b/>
          <w:color w:val="000000"/>
          <w:spacing w:val="-1"/>
          <w:sz w:val="26"/>
          <w:szCs w:val="26"/>
          <w:lang w:eastAsia="ru-RU"/>
        </w:rPr>
        <w:t>Посадка гитариста</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b/>
          <w:color w:val="000000"/>
          <w:spacing w:val="-1"/>
          <w:sz w:val="26"/>
          <w:szCs w:val="26"/>
          <w:lang w:eastAsia="ru-RU"/>
        </w:rPr>
        <w:t xml:space="preserve">       </w:t>
      </w:r>
      <w:r w:rsidRPr="003934E1">
        <w:rPr>
          <w:rFonts w:ascii="Times New Roman" w:eastAsia="Times New Roman" w:hAnsi="Times New Roman"/>
          <w:color w:val="000000"/>
          <w:spacing w:val="-1"/>
          <w:sz w:val="26"/>
          <w:szCs w:val="26"/>
          <w:lang w:eastAsia="ru-RU"/>
        </w:rPr>
        <w:t xml:space="preserve"> Учащийся должен сесть на стул ближе к краю, левую ногу поставить на подставку, высота которой подбирается индивидуально для каждого ученика, корпус гитары положить выемкой на левое бедро так, чтобы головка грифа находилась на уровне плеча или немного выше. Правую ногу надо отодвинуть в сторону.</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Посадка девочек может быть другая: ноги вместе, стопа правой ноги располагается у подставки или отводится несколько назад, опираясь на кончик ступни.</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Нижняя дека должна касаться груди и располагаться вертикально. Предплечье правой руки у локтя кладется на большой изгиб обечайки. Правильная посадка характеризуется максимальной длиной позвоночника, шея должна естественно продолжать позвоночник; плечи должны быть на одном уровне (линия плеч перпендикулярна позвоночнику). Грудь и спина расправлены. Позвоночник прямой. </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b/>
          <w:color w:val="000000"/>
          <w:spacing w:val="-1"/>
          <w:sz w:val="26"/>
          <w:szCs w:val="26"/>
          <w:lang w:eastAsia="ru-RU"/>
        </w:rPr>
      </w:pPr>
      <w:r w:rsidRPr="003934E1">
        <w:rPr>
          <w:rFonts w:ascii="Times New Roman" w:eastAsia="Times New Roman" w:hAnsi="Times New Roman"/>
          <w:b/>
          <w:color w:val="000000"/>
          <w:spacing w:val="-1"/>
          <w:sz w:val="26"/>
          <w:szCs w:val="26"/>
          <w:lang w:eastAsia="ru-RU"/>
        </w:rPr>
        <w:t xml:space="preserve">            Постановка правой руки</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lastRenderedPageBreak/>
        <w:t xml:space="preserve">            Кисть правой руки свободно устанавливается над струнами. Между предплечьем и кистью образуется естественный угол. Пальцы округлены. Ладонь параллельна струнам. Запястье не должно прогибаться к деке или выгибаться наружу. Линия кончиков указательного, среднего, безымянного пальцев и мизинца параллельна струнам. Пальцы в расслабленном состоянии, сложенные вместе перпендикулярны струнам. Мизинец участвует в игре очень редко. Большой палец отставлен от остальных в сторону грифа примерно на расстояние, равное длине последней фаланги. Звук извлекается кончиком подушечки пальца и коротким закругленным по форме пальца ногтем (ногтевой способ игры),  либо только кончиком подушечки пальца при наличии слабых ломких ногтей (безногтевой способ игры). Первый способ предпочтительнее.</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b/>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b/>
          <w:color w:val="000000"/>
          <w:spacing w:val="-1"/>
          <w:sz w:val="26"/>
          <w:szCs w:val="26"/>
          <w:lang w:eastAsia="ru-RU"/>
        </w:rPr>
        <w:t>Постановка левой руки</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b/>
          <w:color w:val="000000"/>
          <w:spacing w:val="-1"/>
          <w:sz w:val="26"/>
          <w:szCs w:val="26"/>
          <w:lang w:eastAsia="ru-RU"/>
        </w:rPr>
        <w:t xml:space="preserve">         </w:t>
      </w:r>
      <w:r w:rsidRPr="003934E1">
        <w:rPr>
          <w:rFonts w:ascii="Times New Roman" w:eastAsia="Times New Roman" w:hAnsi="Times New Roman"/>
          <w:color w:val="000000"/>
          <w:spacing w:val="-1"/>
          <w:sz w:val="26"/>
          <w:szCs w:val="26"/>
          <w:lang w:eastAsia="ru-RU"/>
        </w:rPr>
        <w:t xml:space="preserve"> Пальцы левой руки прижимают струны около металлических порожков последними фалангами, которые ставятся на лады перпендикулярно плоскости грифа. Пальцы округлены и не прогибаются в суставах. Ладонь располагается параллельно грифу. Большой палец поддерживает кисть,</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color w:val="000000"/>
          <w:spacing w:val="-1"/>
          <w:sz w:val="26"/>
          <w:szCs w:val="26"/>
          <w:lang w:eastAsia="ru-RU"/>
        </w:rPr>
        <w:t>служит опорой, способствует ее устойчивому положению и уравновешивает силу прижатия струн. Большой палец располагается напротив второго пальца или между вторым и третьим пальцами, его кончик не выступает из-за грифа.</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b/>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b/>
          <w:color w:val="000000"/>
          <w:spacing w:val="-1"/>
          <w:sz w:val="26"/>
          <w:szCs w:val="26"/>
          <w:lang w:eastAsia="ru-RU"/>
        </w:rPr>
        <w:t xml:space="preserve"> Способы звукоизвлечения</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Учащийся должен освоить два основных способа звукоизвлечения: тирандо и апояндо. </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u w:val="single"/>
          <w:lang w:eastAsia="ru-RU"/>
        </w:rPr>
        <w:t>Тирандо</w:t>
      </w:r>
      <w:r w:rsidRPr="003934E1">
        <w:rPr>
          <w:rFonts w:ascii="Times New Roman" w:eastAsia="Times New Roman" w:hAnsi="Times New Roman"/>
          <w:color w:val="000000"/>
          <w:spacing w:val="-1"/>
          <w:sz w:val="26"/>
          <w:szCs w:val="26"/>
          <w:lang w:eastAsia="ru-RU"/>
        </w:rPr>
        <w:t xml:space="preserve"> – кончик пальца, коснувшись струны и преодолевая ее сопротивление, оттягивает ее к соседней сверху струне, но не задевает ее; после извлечения звука палец за счет быстрого расслабления возвращается в исходное положение.</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u w:val="single"/>
          <w:lang w:eastAsia="ru-RU"/>
        </w:rPr>
        <w:t>Апояндо</w:t>
      </w:r>
      <w:r w:rsidRPr="003934E1">
        <w:rPr>
          <w:rFonts w:ascii="Times New Roman" w:eastAsia="Times New Roman" w:hAnsi="Times New Roman"/>
          <w:color w:val="000000"/>
          <w:spacing w:val="-1"/>
          <w:sz w:val="26"/>
          <w:szCs w:val="26"/>
          <w:lang w:eastAsia="ru-RU"/>
        </w:rPr>
        <w:t xml:space="preserve"> отличается от тирандо тем, что после звукоизвлечения движение кончика пальца останавливает соседняя струна; звук в этом случае получается более сочным, громким. Ощущение напряжения пальца при извлечении звука и последующем расслаблении должно быть таким же, как при тирандо.</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В обоих случаях, звук извлекается защипыванием, а не ударом, траектория движения защипываемой струны параллельна деке, чтобы избежать дребезга о порожки. Путем слухового анализа следует добиваться сильного, красивого, полноценного звучания. При этом  сила защипывания должна исходить в основном от последней фаланги (самой дальней от ладони). Первым способом играют, арпеджио, аккорды, иногда пассажи. Второй способ применяют при исполнении мелодии, гамм, гаммообразных пассажей,  для выделения мелодии в арпеджированной фактуре.</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b/>
          <w:color w:val="000000"/>
          <w:spacing w:val="-1"/>
          <w:sz w:val="26"/>
          <w:szCs w:val="26"/>
          <w:lang w:eastAsia="ru-RU"/>
        </w:rPr>
      </w:pPr>
      <w:r w:rsidRPr="003934E1">
        <w:rPr>
          <w:rFonts w:ascii="Times New Roman" w:eastAsia="Times New Roman" w:hAnsi="Times New Roman"/>
          <w:b/>
          <w:color w:val="000000"/>
          <w:spacing w:val="-1"/>
          <w:sz w:val="26"/>
          <w:szCs w:val="26"/>
          <w:lang w:eastAsia="ru-RU"/>
        </w:rPr>
        <w:t>Приемы игры</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b/>
          <w:color w:val="000000"/>
          <w:spacing w:val="-1"/>
          <w:sz w:val="26"/>
          <w:szCs w:val="26"/>
          <w:lang w:eastAsia="ru-RU"/>
        </w:rPr>
      </w:pPr>
      <w:r w:rsidRPr="003934E1">
        <w:rPr>
          <w:rFonts w:ascii="Times New Roman" w:eastAsia="Times New Roman" w:hAnsi="Times New Roman"/>
          <w:b/>
          <w:color w:val="000000"/>
          <w:spacing w:val="-1"/>
          <w:sz w:val="26"/>
          <w:szCs w:val="26"/>
          <w:lang w:eastAsia="ru-RU"/>
        </w:rPr>
        <w:t>правая  рука</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u w:val="single"/>
          <w:lang w:eastAsia="ru-RU"/>
        </w:rPr>
        <w:t>Арпеджио</w:t>
      </w:r>
      <w:r w:rsidRPr="003934E1">
        <w:rPr>
          <w:rFonts w:ascii="Times New Roman" w:eastAsia="Times New Roman" w:hAnsi="Times New Roman"/>
          <w:color w:val="000000"/>
          <w:spacing w:val="-1"/>
          <w:sz w:val="26"/>
          <w:szCs w:val="26"/>
          <w:lang w:eastAsia="ru-RU"/>
        </w:rPr>
        <w:t xml:space="preserve"> – поочередное исполнение звуков аккорда. Это один из ведущих приемов игры. Работу над ним следует начинать с первого класса. Темп медленный, фигурации простые.</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u w:val="single"/>
          <w:lang w:eastAsia="ru-RU"/>
        </w:rPr>
        <w:t xml:space="preserve">Арпеджиато – </w:t>
      </w:r>
      <w:r w:rsidRPr="003934E1">
        <w:rPr>
          <w:rFonts w:ascii="Times New Roman" w:eastAsia="Times New Roman" w:hAnsi="Times New Roman"/>
          <w:color w:val="000000"/>
          <w:spacing w:val="-1"/>
          <w:sz w:val="26"/>
          <w:szCs w:val="26"/>
          <w:lang w:eastAsia="ru-RU"/>
        </w:rPr>
        <w:t>быстрое поочередное исполнение звуков аккорда.</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u w:val="single"/>
          <w:lang w:eastAsia="ru-RU"/>
        </w:rPr>
        <w:t xml:space="preserve"> Расгеадо </w:t>
      </w:r>
      <w:r w:rsidRPr="003934E1">
        <w:rPr>
          <w:rFonts w:ascii="Times New Roman" w:eastAsia="Times New Roman" w:hAnsi="Times New Roman"/>
          <w:color w:val="000000"/>
          <w:spacing w:val="-1"/>
          <w:sz w:val="26"/>
          <w:szCs w:val="26"/>
          <w:lang w:eastAsia="ru-RU"/>
        </w:rPr>
        <w:t>– извлечение звуков аккорда одним или несколькими пальцами с использованием при этом внешней стороны ногтя.</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u w:val="single"/>
          <w:lang w:eastAsia="ru-RU"/>
        </w:rPr>
        <w:t>Тамбурин</w:t>
      </w:r>
      <w:r w:rsidRPr="003934E1">
        <w:rPr>
          <w:rFonts w:ascii="Times New Roman" w:eastAsia="Times New Roman" w:hAnsi="Times New Roman"/>
          <w:color w:val="000000"/>
          <w:spacing w:val="-1"/>
          <w:sz w:val="26"/>
          <w:szCs w:val="26"/>
          <w:lang w:eastAsia="ru-RU"/>
        </w:rPr>
        <w:t xml:space="preserve"> – прием игры, имитирующий звучание тамбурина. Он заключается в том, </w:t>
      </w:r>
      <w:r w:rsidRPr="003934E1">
        <w:rPr>
          <w:rFonts w:ascii="Times New Roman" w:eastAsia="Times New Roman" w:hAnsi="Times New Roman"/>
          <w:color w:val="000000"/>
          <w:spacing w:val="-1"/>
          <w:sz w:val="26"/>
          <w:szCs w:val="26"/>
          <w:lang w:eastAsia="ru-RU"/>
        </w:rPr>
        <w:lastRenderedPageBreak/>
        <w:t>что большой палец правой руки наружной стороной ударяет по струнам сверху у подставки. Удар надо делать всей тяжестью кисти, быстро отталкиваясь от струн, чтобы они свободно звучали.</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u w:val="single"/>
          <w:lang w:eastAsia="ru-RU"/>
        </w:rPr>
        <w:t>Тремоло</w:t>
      </w:r>
      <w:r w:rsidRPr="003934E1">
        <w:rPr>
          <w:rFonts w:ascii="Times New Roman" w:eastAsia="Times New Roman" w:hAnsi="Times New Roman"/>
          <w:color w:val="000000"/>
          <w:spacing w:val="-1"/>
          <w:sz w:val="26"/>
          <w:szCs w:val="26"/>
          <w:lang w:eastAsia="ru-RU"/>
        </w:rPr>
        <w:t xml:space="preserve"> – быстрое повторение одного и того же звука. На гитаре тремоло исполняется четырьмя пальцами: </w:t>
      </w:r>
      <w:r w:rsidRPr="003934E1">
        <w:rPr>
          <w:rFonts w:ascii="Times New Roman" w:eastAsia="Times New Roman" w:hAnsi="Times New Roman"/>
          <w:color w:val="000000"/>
          <w:spacing w:val="-1"/>
          <w:sz w:val="26"/>
          <w:szCs w:val="26"/>
          <w:lang w:val="en-US" w:eastAsia="ru-RU"/>
        </w:rPr>
        <w:t>p</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a</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m</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i</w:t>
      </w:r>
      <w:r w:rsidRPr="003934E1">
        <w:rPr>
          <w:rFonts w:ascii="Times New Roman" w:eastAsia="Times New Roman" w:hAnsi="Times New Roman"/>
          <w:color w:val="000000"/>
          <w:spacing w:val="-1"/>
          <w:sz w:val="26"/>
          <w:szCs w:val="26"/>
          <w:lang w:eastAsia="ru-RU"/>
        </w:rPr>
        <w:t xml:space="preserve"> , в указанной последовательности. В упражнениях полезно использовать различные варианты чередования пальцев: </w:t>
      </w:r>
      <w:r w:rsidRPr="003934E1">
        <w:rPr>
          <w:rFonts w:ascii="Times New Roman" w:eastAsia="Times New Roman" w:hAnsi="Times New Roman"/>
          <w:color w:val="000000"/>
          <w:spacing w:val="-1"/>
          <w:sz w:val="26"/>
          <w:szCs w:val="26"/>
          <w:lang w:val="en-US" w:eastAsia="ru-RU"/>
        </w:rPr>
        <w:t>p</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i</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m</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a</w:t>
      </w:r>
      <w:r w:rsidRPr="003934E1">
        <w:rPr>
          <w:rFonts w:ascii="Times New Roman" w:eastAsia="Times New Roman" w:hAnsi="Times New Roman"/>
          <w:color w:val="000000"/>
          <w:spacing w:val="-1"/>
          <w:sz w:val="26"/>
          <w:szCs w:val="26"/>
          <w:lang w:eastAsia="ru-RU"/>
        </w:rPr>
        <w:t xml:space="preserve"> , </w:t>
      </w:r>
      <w:r w:rsidRPr="003934E1">
        <w:rPr>
          <w:rFonts w:ascii="Times New Roman" w:eastAsia="Times New Roman" w:hAnsi="Times New Roman"/>
          <w:color w:val="000000"/>
          <w:spacing w:val="-1"/>
          <w:sz w:val="26"/>
          <w:szCs w:val="26"/>
          <w:lang w:val="en-US" w:eastAsia="ru-RU"/>
        </w:rPr>
        <w:t>p</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i</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a</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m</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i</w:t>
      </w:r>
      <w:r w:rsidRPr="003934E1">
        <w:rPr>
          <w:rFonts w:ascii="Times New Roman" w:eastAsia="Times New Roman" w:hAnsi="Times New Roman"/>
          <w:color w:val="000000"/>
          <w:spacing w:val="-1"/>
          <w:sz w:val="26"/>
          <w:szCs w:val="26"/>
          <w:lang w:eastAsia="ru-RU"/>
        </w:rPr>
        <w:t xml:space="preserve">  и другие. Начинать работу над тремоло надо в медленном темпе, добиваясь ровности звучания и постепенно увеличивая темп.</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u w:val="single"/>
          <w:lang w:eastAsia="ru-RU"/>
        </w:rPr>
        <w:t>Флажолеты</w:t>
      </w:r>
      <w:r w:rsidRPr="003934E1">
        <w:rPr>
          <w:rFonts w:ascii="Times New Roman" w:eastAsia="Times New Roman" w:hAnsi="Times New Roman"/>
          <w:color w:val="000000"/>
          <w:spacing w:val="-1"/>
          <w:sz w:val="26"/>
          <w:szCs w:val="26"/>
          <w:lang w:eastAsia="ru-RU"/>
        </w:rPr>
        <w:t xml:space="preserve"> -  звуки флейтового характера. </w:t>
      </w:r>
      <w:r w:rsidRPr="003934E1">
        <w:rPr>
          <w:rFonts w:ascii="Times New Roman" w:eastAsia="Times New Roman" w:hAnsi="Times New Roman"/>
          <w:color w:val="000000"/>
          <w:spacing w:val="-1"/>
          <w:sz w:val="26"/>
          <w:szCs w:val="26"/>
          <w:u w:val="single"/>
          <w:lang w:eastAsia="ru-RU"/>
        </w:rPr>
        <w:t>Натуральный флажолет</w:t>
      </w:r>
      <w:r w:rsidRPr="003934E1">
        <w:rPr>
          <w:rFonts w:ascii="Times New Roman" w:eastAsia="Times New Roman" w:hAnsi="Times New Roman"/>
          <w:color w:val="000000"/>
          <w:spacing w:val="-1"/>
          <w:sz w:val="26"/>
          <w:szCs w:val="26"/>
          <w:lang w:eastAsia="ru-RU"/>
        </w:rPr>
        <w:t xml:space="preserve"> получается от извлечении звука пальцем правой руки при одновременном легком прикосновении подушечки пальца левой руки к струне над металлическим порожком и быстром его снятии. Натуральные флажолеты извлекаются на </w:t>
      </w:r>
      <w:r w:rsidRPr="003934E1">
        <w:rPr>
          <w:rFonts w:ascii="Times New Roman" w:eastAsia="Times New Roman" w:hAnsi="Times New Roman"/>
          <w:color w:val="000000"/>
          <w:spacing w:val="-1"/>
          <w:sz w:val="26"/>
          <w:szCs w:val="26"/>
          <w:lang w:val="en-US" w:eastAsia="ru-RU"/>
        </w:rPr>
        <w:t>XII</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VII</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V</w:t>
      </w:r>
      <w:r w:rsidRPr="003934E1">
        <w:rPr>
          <w:rFonts w:ascii="Times New Roman" w:eastAsia="Times New Roman" w:hAnsi="Times New Roman"/>
          <w:color w:val="000000"/>
          <w:spacing w:val="-1"/>
          <w:sz w:val="26"/>
          <w:szCs w:val="26"/>
          <w:lang w:eastAsia="ru-RU"/>
        </w:rPr>
        <w:t xml:space="preserve"> ладах. Реже употребляются флажолеты на </w:t>
      </w:r>
      <w:r w:rsidRPr="003934E1">
        <w:rPr>
          <w:rFonts w:ascii="Times New Roman" w:eastAsia="Times New Roman" w:hAnsi="Times New Roman"/>
          <w:color w:val="000000"/>
          <w:spacing w:val="-1"/>
          <w:sz w:val="26"/>
          <w:szCs w:val="26"/>
          <w:lang w:val="en-US" w:eastAsia="ru-RU"/>
        </w:rPr>
        <w:t>II</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III</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IV</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IX</w:t>
      </w:r>
      <w:r w:rsidRPr="003934E1">
        <w:rPr>
          <w:rFonts w:ascii="Times New Roman" w:eastAsia="Times New Roman" w:hAnsi="Times New Roman"/>
          <w:color w:val="000000"/>
          <w:spacing w:val="-1"/>
          <w:sz w:val="26"/>
          <w:szCs w:val="26"/>
          <w:lang w:eastAsia="ru-RU"/>
        </w:rPr>
        <w:t xml:space="preserve"> ладах. </w:t>
      </w:r>
      <w:r w:rsidRPr="003934E1">
        <w:rPr>
          <w:rFonts w:ascii="Times New Roman" w:eastAsia="Times New Roman" w:hAnsi="Times New Roman"/>
          <w:color w:val="000000"/>
          <w:spacing w:val="-1"/>
          <w:sz w:val="26"/>
          <w:szCs w:val="26"/>
          <w:u w:val="single"/>
          <w:lang w:eastAsia="ru-RU"/>
        </w:rPr>
        <w:t>Искусственные флажолеты</w:t>
      </w:r>
      <w:r w:rsidRPr="003934E1">
        <w:rPr>
          <w:rFonts w:ascii="Times New Roman" w:eastAsia="Times New Roman" w:hAnsi="Times New Roman"/>
          <w:color w:val="000000"/>
          <w:spacing w:val="-1"/>
          <w:sz w:val="26"/>
          <w:szCs w:val="26"/>
          <w:lang w:eastAsia="ru-RU"/>
        </w:rPr>
        <w:t xml:space="preserve"> получаются следующим образом: палец левой руки прижимает лад, указательный палец правой руки прикасается к струне в месте деления ее на две равные части, безымянный или средний палец правой руки извлекает звук.</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u w:val="single"/>
          <w:lang w:eastAsia="ru-RU"/>
        </w:rPr>
        <w:t>Пиццикато</w:t>
      </w:r>
      <w:r w:rsidRPr="003934E1">
        <w:rPr>
          <w:rFonts w:ascii="Times New Roman" w:eastAsia="Times New Roman" w:hAnsi="Times New Roman"/>
          <w:color w:val="000000"/>
          <w:spacing w:val="-1"/>
          <w:sz w:val="26"/>
          <w:szCs w:val="26"/>
          <w:lang w:eastAsia="ru-RU"/>
        </w:rPr>
        <w:t xml:space="preserve"> – прием игры, при котором извлекаются приглушенные, отрывистые звуки. Правая рука кладется ребром ладони со стороны мизинца на струны у самой подставки, а звуки извлекаются большим пальцем, а иногда и другими пальцами.</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b/>
          <w:color w:val="000000"/>
          <w:spacing w:val="-1"/>
          <w:sz w:val="26"/>
          <w:szCs w:val="26"/>
          <w:lang w:eastAsia="ru-RU"/>
        </w:rPr>
      </w:pP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b/>
          <w:color w:val="000000"/>
          <w:spacing w:val="-1"/>
          <w:sz w:val="26"/>
          <w:szCs w:val="26"/>
          <w:lang w:eastAsia="ru-RU"/>
        </w:rPr>
      </w:pPr>
      <w:r w:rsidRPr="003934E1">
        <w:rPr>
          <w:rFonts w:ascii="Times New Roman" w:eastAsia="Times New Roman" w:hAnsi="Times New Roman"/>
          <w:b/>
          <w:color w:val="000000"/>
          <w:spacing w:val="-1"/>
          <w:sz w:val="26"/>
          <w:szCs w:val="26"/>
          <w:lang w:eastAsia="ru-RU"/>
        </w:rPr>
        <w:t>левая рука</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u w:val="single"/>
          <w:lang w:eastAsia="ru-RU"/>
        </w:rPr>
        <w:t>Баррэ</w:t>
      </w:r>
      <w:r w:rsidRPr="003934E1">
        <w:rPr>
          <w:rFonts w:ascii="Times New Roman" w:eastAsia="Times New Roman" w:hAnsi="Times New Roman"/>
          <w:color w:val="000000"/>
          <w:spacing w:val="-1"/>
          <w:sz w:val="26"/>
          <w:szCs w:val="26"/>
          <w:lang w:eastAsia="ru-RU"/>
        </w:rPr>
        <w:t xml:space="preserve"> – один из основных приемов игры, при котором указательный палец левой руки прижимает одновременно несколько струн. Необходимо следить, чтобы палец плотнее прижимал струны к металлическому порожку, не прогибаясь в суставах. Кончик указательного пальца не должен выходить за пределы грифа. </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u w:val="single"/>
          <w:lang w:eastAsia="ru-RU"/>
        </w:rPr>
        <w:t>Вибрато</w:t>
      </w:r>
      <w:r w:rsidRPr="003934E1">
        <w:rPr>
          <w:rFonts w:ascii="Times New Roman" w:eastAsia="Times New Roman" w:hAnsi="Times New Roman"/>
          <w:color w:val="000000"/>
          <w:spacing w:val="-1"/>
          <w:sz w:val="26"/>
          <w:szCs w:val="26"/>
          <w:lang w:eastAsia="ru-RU"/>
        </w:rPr>
        <w:t xml:space="preserve"> – вибрация звука в результате покачивания пальца, прижимающего струну, и кисти левой руки; применяется с целью придания звуку теплоты, певучести, увеличения  продолжительности звучания ноты.</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Это одно и важнейших средств музыкальной выразительности. Работа над вибрато в упражнениях и гаммах делает левую  руку более эластичной и сильной. Употребляется вибрато и в аккордах.</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u w:val="single"/>
          <w:lang w:eastAsia="ru-RU"/>
        </w:rPr>
        <w:t>Глиссандо</w:t>
      </w:r>
      <w:r w:rsidRPr="003934E1">
        <w:rPr>
          <w:rFonts w:ascii="Times New Roman" w:eastAsia="Times New Roman" w:hAnsi="Times New Roman"/>
          <w:color w:val="000000"/>
          <w:spacing w:val="-1"/>
          <w:sz w:val="26"/>
          <w:szCs w:val="26"/>
          <w:lang w:eastAsia="ru-RU"/>
        </w:rPr>
        <w:t xml:space="preserve"> – скользящий переход от звука к звуку. Скольжение производится пальцем левой руки по струне, при этом правая рука извлекает начальный и конечный звуки или только начальный. Для достижения отчетливого глиссандо нужно сильнее прижимать струну во время скольжения. От глиссандо как приема игры следует отличать </w:t>
      </w:r>
      <w:r w:rsidRPr="003934E1">
        <w:rPr>
          <w:rFonts w:ascii="Times New Roman" w:eastAsia="Times New Roman" w:hAnsi="Times New Roman"/>
          <w:color w:val="000000"/>
          <w:spacing w:val="-1"/>
          <w:sz w:val="26"/>
          <w:szCs w:val="26"/>
          <w:u w:val="single"/>
          <w:lang w:eastAsia="ru-RU"/>
        </w:rPr>
        <w:t xml:space="preserve">портаменто </w:t>
      </w:r>
      <w:r w:rsidRPr="003934E1">
        <w:rPr>
          <w:rFonts w:ascii="Times New Roman" w:eastAsia="Times New Roman" w:hAnsi="Times New Roman"/>
          <w:color w:val="000000"/>
          <w:spacing w:val="-1"/>
          <w:sz w:val="26"/>
          <w:szCs w:val="26"/>
          <w:lang w:eastAsia="ru-RU"/>
        </w:rPr>
        <w:t>– скользящий переход при смене позиций, при котором достигается связность звучания. Сила звука в портаменто при скольжении, в отличие от глиссандо, уменьшается.</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u w:val="single"/>
          <w:lang w:eastAsia="ru-RU"/>
        </w:rPr>
        <w:t xml:space="preserve">Легато </w:t>
      </w:r>
      <w:r w:rsidRPr="003934E1">
        <w:rPr>
          <w:rFonts w:ascii="Times New Roman" w:eastAsia="Times New Roman" w:hAnsi="Times New Roman"/>
          <w:color w:val="000000"/>
          <w:spacing w:val="-1"/>
          <w:sz w:val="26"/>
          <w:szCs w:val="26"/>
          <w:lang w:eastAsia="ru-RU"/>
        </w:rPr>
        <w:t xml:space="preserve">– плавный переход от одного звука к другому. При исполнении группы нот этим приемом только первый звук извлекается пальцем правой руки. При </w:t>
      </w:r>
      <w:r w:rsidRPr="003934E1">
        <w:rPr>
          <w:rFonts w:ascii="Times New Roman" w:eastAsia="Times New Roman" w:hAnsi="Times New Roman"/>
          <w:color w:val="000000"/>
          <w:spacing w:val="-1"/>
          <w:sz w:val="26"/>
          <w:szCs w:val="26"/>
          <w:u w:val="single"/>
          <w:lang w:eastAsia="ru-RU"/>
        </w:rPr>
        <w:t xml:space="preserve">восходящем легато </w:t>
      </w:r>
      <w:r w:rsidRPr="003934E1">
        <w:rPr>
          <w:rFonts w:ascii="Times New Roman" w:eastAsia="Times New Roman" w:hAnsi="Times New Roman"/>
          <w:color w:val="000000"/>
          <w:spacing w:val="-1"/>
          <w:sz w:val="26"/>
          <w:szCs w:val="26"/>
          <w:lang w:eastAsia="ru-RU"/>
        </w:rPr>
        <w:t xml:space="preserve">второй и последующие звуки извлекаются пальцами левой руки, которые с силой опускаются на звучащую струну; при </w:t>
      </w:r>
      <w:r w:rsidRPr="003934E1">
        <w:rPr>
          <w:rFonts w:ascii="Times New Roman" w:eastAsia="Times New Roman" w:hAnsi="Times New Roman"/>
          <w:color w:val="000000"/>
          <w:spacing w:val="-1"/>
          <w:sz w:val="26"/>
          <w:szCs w:val="26"/>
          <w:u w:val="single"/>
          <w:lang w:eastAsia="ru-RU"/>
        </w:rPr>
        <w:t>нисходящем легато</w:t>
      </w:r>
      <w:r w:rsidRPr="003934E1">
        <w:rPr>
          <w:rFonts w:ascii="Times New Roman" w:eastAsia="Times New Roman" w:hAnsi="Times New Roman"/>
          <w:color w:val="000000"/>
          <w:spacing w:val="-1"/>
          <w:sz w:val="26"/>
          <w:szCs w:val="26"/>
          <w:lang w:eastAsia="ru-RU"/>
        </w:rPr>
        <w:t xml:space="preserve"> пальцы левой руки, извлекая звук, сдергивают струну в сторону ладони. Использование легато в быстрых темпах намного облегчает действия правой руки, позволяет играть </w:t>
      </w:r>
      <w:r w:rsidRPr="003934E1">
        <w:rPr>
          <w:rFonts w:ascii="Times New Roman" w:eastAsia="Times New Roman" w:hAnsi="Times New Roman"/>
          <w:color w:val="000000"/>
          <w:spacing w:val="-1"/>
          <w:sz w:val="26"/>
          <w:szCs w:val="26"/>
          <w:u w:val="single"/>
          <w:lang w:eastAsia="ru-RU"/>
        </w:rPr>
        <w:t>трели</w:t>
      </w:r>
      <w:r w:rsidRPr="003934E1">
        <w:rPr>
          <w:rFonts w:ascii="Times New Roman" w:eastAsia="Times New Roman" w:hAnsi="Times New Roman"/>
          <w:color w:val="000000"/>
          <w:spacing w:val="-1"/>
          <w:sz w:val="26"/>
          <w:szCs w:val="26"/>
          <w:lang w:eastAsia="ru-RU"/>
        </w:rPr>
        <w:t>.</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color w:val="000000"/>
          <w:spacing w:val="-1"/>
          <w:sz w:val="26"/>
          <w:szCs w:val="26"/>
          <w:lang w:eastAsia="ru-RU"/>
        </w:rPr>
      </w:pP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color w:val="000000"/>
          <w:spacing w:val="-1"/>
          <w:sz w:val="26"/>
          <w:szCs w:val="26"/>
          <w:lang w:eastAsia="ru-RU"/>
        </w:rPr>
        <w:t xml:space="preserve">Развитию техники в узком смысле слова (беглости, четкости, ровности и </w:t>
      </w:r>
      <w:r w:rsidRPr="003934E1">
        <w:rPr>
          <w:rFonts w:ascii="Times New Roman" w:eastAsia="Times New Roman" w:hAnsi="Times New Roman"/>
          <w:color w:val="000000"/>
          <w:spacing w:val="4"/>
          <w:sz w:val="26"/>
          <w:szCs w:val="26"/>
          <w:lang w:eastAsia="ru-RU"/>
        </w:rPr>
        <w:t xml:space="preserve">т.д.) </w:t>
      </w:r>
      <w:r w:rsidRPr="003934E1">
        <w:rPr>
          <w:rFonts w:ascii="Times New Roman" w:eastAsia="Times New Roman" w:hAnsi="Times New Roman"/>
          <w:color w:val="000000"/>
          <w:spacing w:val="4"/>
          <w:sz w:val="26"/>
          <w:szCs w:val="26"/>
          <w:lang w:eastAsia="ru-RU"/>
        </w:rPr>
        <w:lastRenderedPageBreak/>
        <w:t xml:space="preserve">способствует систематическая работа над упражнениями, гаммами и </w:t>
      </w:r>
      <w:r w:rsidRPr="003934E1">
        <w:rPr>
          <w:rFonts w:ascii="Times New Roman" w:eastAsia="Times New Roman" w:hAnsi="Times New Roman"/>
          <w:color w:val="000000"/>
          <w:spacing w:val="-2"/>
          <w:sz w:val="26"/>
          <w:szCs w:val="26"/>
          <w:lang w:eastAsia="ru-RU"/>
        </w:rPr>
        <w:t xml:space="preserve">этюдами. При освоении гамм, упражнений, этюдов и другого вспомогательного </w:t>
      </w:r>
      <w:r w:rsidRPr="003934E1">
        <w:rPr>
          <w:rFonts w:ascii="Times New Roman" w:eastAsia="Times New Roman" w:hAnsi="Times New Roman"/>
          <w:color w:val="000000"/>
          <w:spacing w:val="-1"/>
          <w:sz w:val="26"/>
          <w:szCs w:val="26"/>
          <w:lang w:eastAsia="ru-RU"/>
        </w:rPr>
        <w:t>инструктивного материала рекомендуется применение различных вариантов -</w:t>
      </w:r>
      <w:r w:rsidRPr="003934E1">
        <w:rPr>
          <w:rFonts w:ascii="Times New Roman" w:eastAsia="Times New Roman" w:hAnsi="Times New Roman"/>
          <w:color w:val="000000"/>
          <w:spacing w:val="2"/>
          <w:sz w:val="26"/>
          <w:szCs w:val="26"/>
          <w:lang w:eastAsia="ru-RU"/>
        </w:rPr>
        <w:t>штриховых,   динамических,  ритмических  и  т.д.</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b/>
          <w:color w:val="000000"/>
          <w:spacing w:val="2"/>
          <w:sz w:val="26"/>
          <w:szCs w:val="26"/>
          <w:lang w:eastAsia="ru-RU"/>
        </w:rPr>
      </w:pP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b/>
          <w:sz w:val="26"/>
          <w:szCs w:val="26"/>
          <w:lang w:eastAsia="ru-RU"/>
        </w:rPr>
        <w:t xml:space="preserve"> </w:t>
      </w:r>
      <w:r w:rsidRPr="003934E1">
        <w:rPr>
          <w:rFonts w:ascii="Times New Roman" w:eastAsia="Times New Roman" w:hAnsi="Times New Roman"/>
          <w:b/>
          <w:color w:val="000000"/>
          <w:spacing w:val="2"/>
          <w:sz w:val="26"/>
          <w:szCs w:val="26"/>
          <w:lang w:eastAsia="ru-RU"/>
        </w:rPr>
        <w:t>Штрихи</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b/>
          <w:color w:val="000000"/>
          <w:spacing w:val="2"/>
          <w:sz w:val="26"/>
          <w:szCs w:val="26"/>
          <w:lang w:eastAsia="ru-RU"/>
        </w:rPr>
        <w:t xml:space="preserve">   </w:t>
      </w: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u w:val="single"/>
          <w:lang w:eastAsia="ru-RU"/>
        </w:rPr>
        <w:t xml:space="preserve">Легато </w:t>
      </w:r>
      <w:r w:rsidRPr="003934E1">
        <w:rPr>
          <w:rFonts w:ascii="Times New Roman" w:eastAsia="Times New Roman" w:hAnsi="Times New Roman"/>
          <w:color w:val="000000"/>
          <w:spacing w:val="2"/>
          <w:sz w:val="26"/>
          <w:szCs w:val="26"/>
          <w:lang w:eastAsia="ru-RU"/>
        </w:rPr>
        <w:t>– плавный переход от одного звука к другому. Связность исполнения  двух и более звуков достигается за счет хорошей координации движений пальцев обеих рук. Звук при этом должен обязательно извлекаться щипком.</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u w:val="single"/>
          <w:lang w:eastAsia="ru-RU"/>
        </w:rPr>
        <w:t>Стаккато</w:t>
      </w:r>
      <w:r w:rsidRPr="003934E1">
        <w:rPr>
          <w:rFonts w:ascii="Times New Roman" w:eastAsia="Times New Roman" w:hAnsi="Times New Roman"/>
          <w:color w:val="000000"/>
          <w:spacing w:val="2"/>
          <w:sz w:val="26"/>
          <w:szCs w:val="26"/>
          <w:lang w:eastAsia="ru-RU"/>
        </w:rPr>
        <w:t xml:space="preserve"> – отрывистое исполнение звуков. Добиться этого можно двумя способами:</w:t>
      </w:r>
    </w:p>
    <w:p w:rsidR="003934E1" w:rsidRPr="003934E1" w:rsidRDefault="003934E1" w:rsidP="00FE08D7">
      <w:pPr>
        <w:widowControl w:val="0"/>
        <w:numPr>
          <w:ilvl w:val="0"/>
          <w:numId w:val="111"/>
        </w:numPr>
        <w:shd w:val="clear" w:color="auto" w:fill="FFFFFF"/>
        <w:autoSpaceDE w:val="0"/>
        <w:autoSpaceDN w:val="0"/>
        <w:adjustRightInd w:val="0"/>
        <w:spacing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после звукоизвлечения пальцы правой руки немедленно опускаются на звучащую струну;</w:t>
      </w:r>
    </w:p>
    <w:p w:rsidR="003934E1" w:rsidRPr="003934E1" w:rsidRDefault="003934E1" w:rsidP="00FE08D7">
      <w:pPr>
        <w:widowControl w:val="0"/>
        <w:numPr>
          <w:ilvl w:val="0"/>
          <w:numId w:val="111"/>
        </w:numPr>
        <w:shd w:val="clear" w:color="auto" w:fill="FFFFFF"/>
        <w:autoSpaceDE w:val="0"/>
        <w:autoSpaceDN w:val="0"/>
        <w:adjustRightInd w:val="0"/>
        <w:spacing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после извлечения звука пальцами правой  руки пальцы левой быстро снимаются со струн.</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В большинстве случаев рекомендуется первый способ.</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 xml:space="preserve">     </w:t>
      </w:r>
      <w:r w:rsidRPr="003934E1">
        <w:rPr>
          <w:rFonts w:ascii="Times New Roman" w:eastAsia="Times New Roman" w:hAnsi="Times New Roman"/>
          <w:color w:val="000000"/>
          <w:spacing w:val="2"/>
          <w:sz w:val="26"/>
          <w:szCs w:val="26"/>
          <w:u w:val="single"/>
          <w:lang w:eastAsia="ru-RU"/>
        </w:rPr>
        <w:t>Нонлегато</w:t>
      </w:r>
      <w:r w:rsidRPr="003934E1">
        <w:rPr>
          <w:rFonts w:ascii="Times New Roman" w:eastAsia="Times New Roman" w:hAnsi="Times New Roman"/>
          <w:color w:val="000000"/>
          <w:spacing w:val="2"/>
          <w:sz w:val="26"/>
          <w:szCs w:val="26"/>
          <w:lang w:eastAsia="ru-RU"/>
        </w:rPr>
        <w:t xml:space="preserve"> – разновидность стаккато. Это раздельное, но не резко отрывистое исполнение звуков.</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Штрихи являются одним из основных средств выразительности исполнения музыкального произведения. Приступать к работе над штрихами рекомендуется в первом классе.</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sectPr w:rsidR="003934E1" w:rsidRPr="003934E1" w:rsidSect="003934E1">
          <w:pgSz w:w="11909" w:h="16834"/>
          <w:pgMar w:top="673" w:right="853" w:bottom="284" w:left="1432" w:header="720" w:footer="720" w:gutter="0"/>
          <w:cols w:space="60"/>
          <w:noEndnote/>
        </w:sectPr>
      </w:pP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b/>
          <w:color w:val="000000"/>
          <w:spacing w:val="2"/>
          <w:sz w:val="26"/>
          <w:szCs w:val="26"/>
          <w:lang w:eastAsia="ru-RU"/>
        </w:rPr>
      </w:pPr>
      <w:r w:rsidRPr="003934E1">
        <w:rPr>
          <w:rFonts w:ascii="Times New Roman" w:eastAsia="Times New Roman" w:hAnsi="Times New Roman"/>
          <w:color w:val="000000"/>
          <w:spacing w:val="2"/>
          <w:sz w:val="26"/>
          <w:szCs w:val="26"/>
          <w:lang w:eastAsia="ru-RU"/>
        </w:rPr>
        <w:lastRenderedPageBreak/>
        <w:t xml:space="preserve">         </w:t>
      </w:r>
      <w:r w:rsidRPr="003934E1">
        <w:rPr>
          <w:rFonts w:ascii="Times New Roman" w:eastAsia="Times New Roman" w:hAnsi="Times New Roman"/>
          <w:b/>
          <w:color w:val="000000"/>
          <w:spacing w:val="2"/>
          <w:sz w:val="26"/>
          <w:szCs w:val="26"/>
          <w:lang w:eastAsia="ru-RU"/>
        </w:rPr>
        <w:t>Развитие технических навыков</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b/>
          <w:color w:val="000000"/>
          <w:spacing w:val="2"/>
          <w:sz w:val="26"/>
          <w:szCs w:val="26"/>
          <w:lang w:eastAsia="ru-RU"/>
        </w:rPr>
        <w:t xml:space="preserve">     </w:t>
      </w:r>
      <w:r w:rsidRPr="003934E1">
        <w:rPr>
          <w:rFonts w:ascii="Times New Roman" w:eastAsia="Times New Roman" w:hAnsi="Times New Roman"/>
          <w:color w:val="000000"/>
          <w:spacing w:val="2"/>
          <w:sz w:val="26"/>
          <w:szCs w:val="26"/>
          <w:lang w:eastAsia="ru-RU"/>
        </w:rPr>
        <w:t xml:space="preserve"> В процессе обучения необходимо добиваться гармоничного развития художественных и технических навыков. Развитие техники практически осуществляется в процессе работы над всеми изучаемыми произведениями. В узком смысле слова развитию техники способствует регулярная работа над упражнениями, гаммами, этюдами.</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 xml:space="preserve">     Основным условием продуктивности работы ученика над упражнениями и гаммами является четкое осознание их назначение для преодоления технических трудностей. В старших классах, наряду с увеличением темпа, постоянно должны возрастать и требования к качеству исполнения. Например, в гаммах перед учеником ставятся более высокие требования к технике перехода из одной позиции в другую, ставятся различные задания по динамике, артикуляции и ритмическому варьированию. </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 xml:space="preserve">     Большое значение имеют упражнения для освоения новых приемов игры, особенно при работе над легато, баррэ, тремоло.</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color w:val="000000"/>
          <w:spacing w:val="2"/>
          <w:sz w:val="26"/>
          <w:szCs w:val="26"/>
          <w:lang w:eastAsia="ru-RU"/>
        </w:rPr>
      </w:pPr>
      <w:r w:rsidRPr="003934E1">
        <w:rPr>
          <w:rFonts w:ascii="Times New Roman" w:eastAsia="Times New Roman" w:hAnsi="Times New Roman"/>
          <w:color w:val="000000"/>
          <w:spacing w:val="2"/>
          <w:sz w:val="26"/>
          <w:szCs w:val="26"/>
          <w:lang w:eastAsia="ru-RU"/>
        </w:rPr>
        <w:t xml:space="preserve">     Подбор этюдов обычно связан с техническими трудностями изучаемых пьес. Этюды подбираются на разные виды техники.</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 При  работе  над  техникой</w:t>
      </w:r>
      <w:r w:rsidRPr="003934E1">
        <w:rPr>
          <w:rFonts w:ascii="Times New Roman" w:eastAsia="Times New Roman" w:hAnsi="Times New Roman"/>
          <w:sz w:val="26"/>
          <w:szCs w:val="26"/>
          <w:lang w:eastAsia="ru-RU"/>
        </w:rPr>
        <w:t xml:space="preserve"> </w:t>
      </w:r>
      <w:r w:rsidRPr="003934E1">
        <w:rPr>
          <w:rFonts w:ascii="Times New Roman" w:eastAsia="Times New Roman" w:hAnsi="Times New Roman"/>
          <w:color w:val="000000"/>
          <w:spacing w:val="-1"/>
          <w:sz w:val="26"/>
          <w:szCs w:val="26"/>
          <w:lang w:eastAsia="ru-RU"/>
        </w:rPr>
        <w:t xml:space="preserve">необходимо давать четкие индивидуальные задания и регулярно проверять их </w:t>
      </w:r>
      <w:r w:rsidRPr="003934E1">
        <w:rPr>
          <w:rFonts w:ascii="Times New Roman" w:eastAsia="Times New Roman" w:hAnsi="Times New Roman"/>
          <w:color w:val="000000"/>
          <w:spacing w:val="-3"/>
          <w:sz w:val="26"/>
          <w:szCs w:val="26"/>
          <w:lang w:eastAsia="ru-RU"/>
        </w:rPr>
        <w:t>выполнение.</w:t>
      </w:r>
    </w:p>
    <w:p w:rsidR="003934E1" w:rsidRPr="003934E1" w:rsidRDefault="003934E1" w:rsidP="003934E1">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3"/>
          <w:sz w:val="26"/>
          <w:szCs w:val="26"/>
          <w:lang w:eastAsia="ru-RU"/>
        </w:rPr>
        <w:t xml:space="preserve">При выборе этюдов следует учитывать их художественную и </w:t>
      </w:r>
      <w:r w:rsidRPr="003934E1">
        <w:rPr>
          <w:rFonts w:ascii="Times New Roman" w:eastAsia="Times New Roman" w:hAnsi="Times New Roman"/>
          <w:color w:val="000000"/>
          <w:spacing w:val="-1"/>
          <w:sz w:val="26"/>
          <w:szCs w:val="26"/>
          <w:lang w:eastAsia="ru-RU"/>
        </w:rPr>
        <w:t xml:space="preserve">техническую значимость. Изучение этюдов может принимать различные формы </w:t>
      </w:r>
      <w:r w:rsidRPr="003934E1">
        <w:rPr>
          <w:rFonts w:ascii="Times New Roman" w:eastAsia="Times New Roman" w:hAnsi="Times New Roman"/>
          <w:color w:val="000000"/>
          <w:sz w:val="26"/>
          <w:szCs w:val="26"/>
          <w:lang w:eastAsia="ru-RU"/>
        </w:rPr>
        <w:t xml:space="preserve">в зависимости от их содержания и учебных задач (ознакомление, чтение нот с </w:t>
      </w:r>
      <w:r w:rsidRPr="003934E1">
        <w:rPr>
          <w:rFonts w:ascii="Times New Roman" w:eastAsia="Times New Roman" w:hAnsi="Times New Roman"/>
          <w:color w:val="000000"/>
          <w:spacing w:val="-1"/>
          <w:sz w:val="26"/>
          <w:szCs w:val="26"/>
          <w:lang w:eastAsia="ru-RU"/>
        </w:rPr>
        <w:t>листа, разучивание до уровня показа на техническом зачете).</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Работа над качеством звука, интонацией, разнообразными ритмическими </w:t>
      </w:r>
      <w:r w:rsidRPr="003934E1">
        <w:rPr>
          <w:rFonts w:ascii="Times New Roman" w:eastAsia="Times New Roman" w:hAnsi="Times New Roman"/>
          <w:color w:val="000000"/>
          <w:sz w:val="26"/>
          <w:szCs w:val="26"/>
          <w:lang w:eastAsia="ru-RU"/>
        </w:rPr>
        <w:t xml:space="preserve">вариантами, динамикой (средствами музыкальной выразительности) должна </w:t>
      </w:r>
      <w:r w:rsidRPr="003934E1">
        <w:rPr>
          <w:rFonts w:ascii="Times New Roman" w:eastAsia="Times New Roman" w:hAnsi="Times New Roman"/>
          <w:color w:val="000000"/>
          <w:spacing w:val="6"/>
          <w:sz w:val="26"/>
          <w:szCs w:val="26"/>
          <w:lang w:eastAsia="ru-RU"/>
        </w:rPr>
        <w:t xml:space="preserve">последовательно проводиться на протяжении всех лет обучения и быть </w:t>
      </w:r>
      <w:r w:rsidRPr="003934E1">
        <w:rPr>
          <w:rFonts w:ascii="Times New Roman" w:eastAsia="Times New Roman" w:hAnsi="Times New Roman"/>
          <w:color w:val="000000"/>
          <w:spacing w:val="-1"/>
          <w:sz w:val="26"/>
          <w:szCs w:val="26"/>
          <w:lang w:eastAsia="ru-RU"/>
        </w:rPr>
        <w:t xml:space="preserve">предметом постоянного внимания педагога. В этой связи педагогу необходимо </w:t>
      </w:r>
      <w:r w:rsidRPr="003934E1">
        <w:rPr>
          <w:rFonts w:ascii="Times New Roman" w:eastAsia="Times New Roman" w:hAnsi="Times New Roman"/>
          <w:color w:val="000000"/>
          <w:spacing w:val="10"/>
          <w:sz w:val="26"/>
          <w:szCs w:val="26"/>
          <w:lang w:eastAsia="ru-RU"/>
        </w:rPr>
        <w:t xml:space="preserve">научить ученика слуховому контролю и контролю по распределению </w:t>
      </w:r>
      <w:r w:rsidRPr="003934E1">
        <w:rPr>
          <w:rFonts w:ascii="Times New Roman" w:eastAsia="Times New Roman" w:hAnsi="Times New Roman"/>
          <w:color w:val="000000"/>
          <w:spacing w:val="-2"/>
          <w:sz w:val="26"/>
          <w:szCs w:val="26"/>
          <w:lang w:eastAsia="ru-RU"/>
        </w:rPr>
        <w:t>мышечного напряжения.</w:t>
      </w:r>
    </w:p>
    <w:p w:rsidR="003934E1" w:rsidRPr="003934E1" w:rsidRDefault="003934E1" w:rsidP="003934E1">
      <w:pPr>
        <w:widowControl w:val="0"/>
        <w:shd w:val="clear" w:color="auto" w:fill="FFFFFF"/>
        <w:autoSpaceDE w:val="0"/>
        <w:autoSpaceDN w:val="0"/>
        <w:adjustRightInd w:val="0"/>
        <w:spacing w:after="0"/>
        <w:ind w:right="10"/>
        <w:jc w:val="both"/>
        <w:rPr>
          <w:rFonts w:ascii="Times New Roman" w:eastAsia="Times New Roman" w:hAnsi="Times New Roman"/>
          <w:b/>
          <w:color w:val="000000"/>
          <w:spacing w:val="-1"/>
          <w:sz w:val="26"/>
          <w:szCs w:val="26"/>
          <w:lang w:eastAsia="ru-RU"/>
        </w:rPr>
      </w:pPr>
      <w:r w:rsidRPr="003934E1">
        <w:rPr>
          <w:rFonts w:ascii="Times New Roman" w:eastAsia="Times New Roman" w:hAnsi="Times New Roman"/>
          <w:b/>
          <w:color w:val="000000"/>
          <w:spacing w:val="-1"/>
          <w:sz w:val="26"/>
          <w:szCs w:val="26"/>
          <w:lang w:eastAsia="ru-RU"/>
        </w:rPr>
        <w:t>Развитие творческих навыков</w:t>
      </w:r>
    </w:p>
    <w:p w:rsidR="003934E1" w:rsidRPr="003934E1" w:rsidRDefault="003934E1" w:rsidP="003934E1">
      <w:pPr>
        <w:widowControl w:val="0"/>
        <w:shd w:val="clear" w:color="auto" w:fill="FFFFFF"/>
        <w:autoSpaceDE w:val="0"/>
        <w:autoSpaceDN w:val="0"/>
        <w:adjustRightInd w:val="0"/>
        <w:spacing w:after="0"/>
        <w:ind w:right="10"/>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b/>
          <w:color w:val="000000"/>
          <w:spacing w:val="-1"/>
          <w:sz w:val="26"/>
          <w:szCs w:val="26"/>
          <w:lang w:eastAsia="ru-RU"/>
        </w:rPr>
        <w:t xml:space="preserve">     </w:t>
      </w:r>
      <w:r w:rsidRPr="003934E1">
        <w:rPr>
          <w:rFonts w:ascii="Times New Roman" w:eastAsia="Times New Roman" w:hAnsi="Times New Roman"/>
          <w:color w:val="000000"/>
          <w:spacing w:val="-1"/>
          <w:sz w:val="26"/>
          <w:szCs w:val="26"/>
          <w:lang w:eastAsia="ru-RU"/>
        </w:rPr>
        <w:t xml:space="preserve"> Развитию творческих навыков учащихся способствует практика игры по слуху и транспонирование, которые продолжаются на протяжении всех лет обучения. Необходимо практиковать подбор по слуху, как мелодий, так и аккомпанемента, поощрять и тактично направлять любые проявления творческой инициативы ученика: попытки импровизации, сочинения небольших пьес. Эти пьесы могут сочиняться как на заданную тему, так и на свободную. Такие опыты, даже если они не обнаруживают наличие соответствующих данных, всегда содействуют развитию музыкальных задатков ученика, в частности, его попыткам по-своему истолковать изучаемую музыку, а также помогают более свободно и широко использовать выразительные возможности инструмента.</w:t>
      </w:r>
    </w:p>
    <w:p w:rsidR="003934E1" w:rsidRPr="003934E1" w:rsidRDefault="003934E1" w:rsidP="003934E1">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Работа над музыкальным произведением должна проходить в тесной </w:t>
      </w:r>
      <w:r w:rsidRPr="003934E1">
        <w:rPr>
          <w:rFonts w:ascii="Times New Roman" w:eastAsia="Times New Roman" w:hAnsi="Times New Roman"/>
          <w:color w:val="000000"/>
          <w:spacing w:val="-2"/>
          <w:sz w:val="26"/>
          <w:szCs w:val="26"/>
          <w:lang w:eastAsia="ru-RU"/>
        </w:rPr>
        <w:t>художественной и технической связи.</w:t>
      </w:r>
    </w:p>
    <w:p w:rsidR="003934E1" w:rsidRPr="003934E1" w:rsidRDefault="003934E1" w:rsidP="003934E1">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Важной задачей предмета является развитие навыков самостоятельной </w:t>
      </w:r>
      <w:r w:rsidRPr="003934E1">
        <w:rPr>
          <w:rFonts w:ascii="Times New Roman" w:eastAsia="Times New Roman" w:hAnsi="Times New Roman"/>
          <w:color w:val="000000"/>
          <w:spacing w:val="4"/>
          <w:sz w:val="26"/>
          <w:szCs w:val="26"/>
          <w:lang w:eastAsia="ru-RU"/>
        </w:rPr>
        <w:t xml:space="preserve">работы над домашним заданием. В качестве проверки знаний ученика об </w:t>
      </w:r>
      <w:r w:rsidRPr="003934E1">
        <w:rPr>
          <w:rFonts w:ascii="Times New Roman" w:eastAsia="Times New Roman" w:hAnsi="Times New Roman"/>
          <w:color w:val="000000"/>
          <w:spacing w:val="-1"/>
          <w:sz w:val="26"/>
          <w:szCs w:val="26"/>
          <w:lang w:eastAsia="ru-RU"/>
        </w:rPr>
        <w:t xml:space="preserve">основных этапах в работе над произведением можно порекомендовать ученику </w:t>
      </w:r>
      <w:r w:rsidRPr="003934E1">
        <w:rPr>
          <w:rFonts w:ascii="Times New Roman" w:eastAsia="Times New Roman" w:hAnsi="Times New Roman"/>
          <w:color w:val="000000"/>
          <w:spacing w:val="4"/>
          <w:sz w:val="26"/>
          <w:szCs w:val="26"/>
          <w:lang w:eastAsia="ru-RU"/>
        </w:rPr>
        <w:t xml:space="preserve">выучить самостоятельно произведение, которое по трудности должно быть </w:t>
      </w:r>
      <w:r w:rsidRPr="003934E1">
        <w:rPr>
          <w:rFonts w:ascii="Times New Roman" w:eastAsia="Times New Roman" w:hAnsi="Times New Roman"/>
          <w:color w:val="000000"/>
          <w:spacing w:val="-1"/>
          <w:sz w:val="26"/>
          <w:szCs w:val="26"/>
          <w:lang w:eastAsia="ru-RU"/>
        </w:rPr>
        <w:t xml:space="preserve">легче произведений, изучаемых по </w:t>
      </w:r>
      <w:r w:rsidRPr="003934E1">
        <w:rPr>
          <w:rFonts w:ascii="Times New Roman" w:eastAsia="Times New Roman" w:hAnsi="Times New Roman"/>
          <w:color w:val="000000"/>
          <w:spacing w:val="-1"/>
          <w:sz w:val="26"/>
          <w:szCs w:val="26"/>
          <w:lang w:eastAsia="ru-RU"/>
        </w:rPr>
        <w:lastRenderedPageBreak/>
        <w:t>основной программе.</w:t>
      </w:r>
    </w:p>
    <w:p w:rsidR="003934E1" w:rsidRPr="003934E1" w:rsidRDefault="003934E1" w:rsidP="003934E1">
      <w:pPr>
        <w:widowControl w:val="0"/>
        <w:shd w:val="clear" w:color="auto" w:fill="FFFFFF"/>
        <w:autoSpaceDE w:val="0"/>
        <w:autoSpaceDN w:val="0"/>
        <w:adjustRightInd w:val="0"/>
        <w:spacing w:before="10"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0"/>
          <w:sz w:val="26"/>
          <w:szCs w:val="26"/>
          <w:lang w:eastAsia="ru-RU"/>
        </w:rPr>
        <w:t xml:space="preserve">Большое значение в воспитании музыкального вкуса отводится </w:t>
      </w:r>
      <w:r w:rsidRPr="003934E1">
        <w:rPr>
          <w:rFonts w:ascii="Times New Roman" w:eastAsia="Times New Roman" w:hAnsi="Times New Roman"/>
          <w:color w:val="000000"/>
          <w:spacing w:val="1"/>
          <w:sz w:val="26"/>
          <w:szCs w:val="26"/>
          <w:lang w:eastAsia="ru-RU"/>
        </w:rPr>
        <w:t>изучаемому репертуару.</w:t>
      </w:r>
      <w:r w:rsidRPr="003934E1">
        <w:rPr>
          <w:rFonts w:ascii="Times New Roman" w:eastAsia="Times New Roman" w:hAnsi="Times New Roman"/>
          <w:color w:val="000000"/>
          <w:sz w:val="26"/>
          <w:szCs w:val="26"/>
          <w:lang w:eastAsia="ru-RU"/>
        </w:rPr>
        <w:t xml:space="preserve"> </w:t>
      </w:r>
      <w:r w:rsidRPr="003934E1">
        <w:rPr>
          <w:rFonts w:ascii="Times New Roman" w:eastAsia="Times New Roman" w:hAnsi="Times New Roman"/>
          <w:color w:val="000000"/>
          <w:spacing w:val="-1"/>
          <w:sz w:val="26"/>
          <w:szCs w:val="26"/>
          <w:lang w:eastAsia="ru-RU"/>
        </w:rPr>
        <w:t>Необходимо включать в учебные программы  лучшие образцы зарубежной и отечественной классики,  полифонические произведения, произведения крупной формы</w:t>
      </w:r>
      <w:r w:rsidRPr="003934E1">
        <w:rPr>
          <w:rFonts w:ascii="Times New Roman" w:eastAsia="Times New Roman" w:hAnsi="Times New Roman"/>
          <w:color w:val="000000"/>
          <w:spacing w:val="7"/>
          <w:sz w:val="26"/>
          <w:szCs w:val="26"/>
          <w:lang w:eastAsia="ru-RU"/>
        </w:rPr>
        <w:t xml:space="preserve">. </w:t>
      </w:r>
    </w:p>
    <w:p w:rsidR="003934E1" w:rsidRPr="003934E1" w:rsidRDefault="003934E1" w:rsidP="003934E1">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7"/>
          <w:sz w:val="26"/>
          <w:szCs w:val="26"/>
          <w:lang w:eastAsia="ru-RU"/>
        </w:rPr>
        <w:t xml:space="preserve">В классе гитары при работе над гаммами, этюдами и пьесами для </w:t>
      </w:r>
      <w:r w:rsidRPr="003934E1">
        <w:rPr>
          <w:rFonts w:ascii="Times New Roman" w:eastAsia="Times New Roman" w:hAnsi="Times New Roman"/>
          <w:color w:val="000000"/>
          <w:spacing w:val="-1"/>
          <w:sz w:val="26"/>
          <w:szCs w:val="26"/>
          <w:lang w:eastAsia="ru-RU"/>
        </w:rPr>
        <w:t xml:space="preserve">достижения чистоты интонации и технической свободы необходимо искать, </w:t>
      </w:r>
      <w:r w:rsidRPr="003934E1">
        <w:rPr>
          <w:rFonts w:ascii="Times New Roman" w:eastAsia="Times New Roman" w:hAnsi="Times New Roman"/>
          <w:color w:val="000000"/>
          <w:spacing w:val="-2"/>
          <w:sz w:val="26"/>
          <w:szCs w:val="26"/>
          <w:lang w:eastAsia="ru-RU"/>
        </w:rPr>
        <w:t>находить и использовать различные варианты аппликатуры.</w:t>
      </w:r>
    </w:p>
    <w:p w:rsidR="003934E1" w:rsidRPr="003934E1" w:rsidRDefault="003934E1" w:rsidP="003934E1">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Вся творческая деятельность педагога-музыканта должна иметь научно </w:t>
      </w:r>
      <w:r w:rsidRPr="003934E1">
        <w:rPr>
          <w:rFonts w:ascii="Times New Roman" w:eastAsia="Times New Roman" w:hAnsi="Times New Roman"/>
          <w:color w:val="000000"/>
          <w:spacing w:val="1"/>
          <w:sz w:val="26"/>
          <w:szCs w:val="26"/>
          <w:lang w:eastAsia="ru-RU"/>
        </w:rPr>
        <w:t>обоснованный   характер   и   строиться   на   базе   имеющейся   методической</w:t>
      </w:r>
    </w:p>
    <w:p w:rsidR="003934E1" w:rsidRPr="003934E1" w:rsidRDefault="003934E1" w:rsidP="003934E1">
      <w:pPr>
        <w:widowControl w:val="0"/>
        <w:shd w:val="clear" w:color="auto" w:fill="FFFFFF"/>
        <w:autoSpaceDE w:val="0"/>
        <w:autoSpaceDN w:val="0"/>
        <w:adjustRightInd w:val="0"/>
        <w:spacing w:after="0"/>
        <w:ind w:right="5"/>
        <w:jc w:val="both"/>
        <w:rPr>
          <w:rFonts w:ascii="Times New Roman" w:eastAsia="Times New Roman" w:hAnsi="Times New Roman"/>
          <w:color w:val="000000"/>
          <w:spacing w:val="1"/>
          <w:sz w:val="26"/>
          <w:szCs w:val="26"/>
          <w:lang w:eastAsia="ru-RU"/>
        </w:rPr>
      </w:pPr>
      <w:r w:rsidRPr="003934E1">
        <w:rPr>
          <w:rFonts w:ascii="Times New Roman" w:eastAsia="Times New Roman" w:hAnsi="Times New Roman"/>
          <w:color w:val="000000"/>
          <w:spacing w:val="1"/>
          <w:sz w:val="26"/>
          <w:szCs w:val="26"/>
          <w:lang w:eastAsia="ru-RU"/>
        </w:rPr>
        <w:t>литературы.</w:t>
      </w:r>
    </w:p>
    <w:p w:rsidR="003934E1" w:rsidRPr="003934E1" w:rsidRDefault="003934E1" w:rsidP="00871161">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i/>
          <w:iCs/>
          <w:color w:val="000000"/>
          <w:spacing w:val="-2"/>
          <w:sz w:val="26"/>
          <w:szCs w:val="26"/>
          <w:lang w:eastAsia="ru-RU"/>
        </w:rPr>
        <w:t>Методические рекомендации по организации самостоятельной работы</w:t>
      </w:r>
    </w:p>
    <w:p w:rsidR="003934E1" w:rsidRPr="003934E1" w:rsidRDefault="003934E1" w:rsidP="00FE08D7">
      <w:pPr>
        <w:widowControl w:val="0"/>
        <w:numPr>
          <w:ilvl w:val="0"/>
          <w:numId w:val="100"/>
        </w:numPr>
        <w:shd w:val="clear" w:color="auto" w:fill="FFFFFF"/>
        <w:tabs>
          <w:tab w:val="left" w:pos="710"/>
        </w:tabs>
        <w:autoSpaceDE w:val="0"/>
        <w:autoSpaceDN w:val="0"/>
        <w:adjustRightInd w:val="0"/>
        <w:spacing w:before="14" w:after="0"/>
        <w:ind w:left="710" w:hanging="336"/>
        <w:rPr>
          <w:rFonts w:ascii="Times New Roman" w:eastAsia="Times New Roman" w:hAnsi="Times New Roman"/>
          <w:i/>
          <w:iCs/>
          <w:color w:val="000000"/>
          <w:sz w:val="26"/>
          <w:szCs w:val="26"/>
          <w:lang w:eastAsia="ru-RU"/>
        </w:rPr>
      </w:pPr>
      <w:r w:rsidRPr="003934E1">
        <w:rPr>
          <w:rFonts w:ascii="Times New Roman" w:eastAsia="Times New Roman" w:hAnsi="Times New Roman"/>
          <w:color w:val="000000"/>
          <w:spacing w:val="2"/>
          <w:sz w:val="26"/>
          <w:szCs w:val="26"/>
          <w:lang w:eastAsia="ru-RU"/>
        </w:rPr>
        <w:t>самостоятельные       занятия       должны       быть       регулярными       и</w:t>
      </w:r>
      <w:r w:rsidRPr="003934E1">
        <w:rPr>
          <w:rFonts w:ascii="Times New Roman" w:eastAsia="Times New Roman" w:hAnsi="Times New Roman"/>
          <w:color w:val="000000"/>
          <w:spacing w:val="2"/>
          <w:sz w:val="26"/>
          <w:szCs w:val="26"/>
          <w:lang w:eastAsia="ru-RU"/>
        </w:rPr>
        <w:br/>
      </w:r>
      <w:r w:rsidRPr="003934E1">
        <w:rPr>
          <w:rFonts w:ascii="Times New Roman" w:eastAsia="Times New Roman" w:hAnsi="Times New Roman"/>
          <w:color w:val="000000"/>
          <w:spacing w:val="-2"/>
          <w:sz w:val="26"/>
          <w:szCs w:val="26"/>
          <w:lang w:eastAsia="ru-RU"/>
        </w:rPr>
        <w:t>систематическими;</w:t>
      </w:r>
    </w:p>
    <w:p w:rsidR="003934E1" w:rsidRPr="003934E1" w:rsidRDefault="003934E1" w:rsidP="00FE08D7">
      <w:pPr>
        <w:widowControl w:val="0"/>
        <w:numPr>
          <w:ilvl w:val="0"/>
          <w:numId w:val="100"/>
        </w:numPr>
        <w:shd w:val="clear" w:color="auto" w:fill="FFFFFF"/>
        <w:tabs>
          <w:tab w:val="left" w:pos="710"/>
        </w:tabs>
        <w:autoSpaceDE w:val="0"/>
        <w:autoSpaceDN w:val="0"/>
        <w:adjustRightInd w:val="0"/>
        <w:spacing w:before="144" w:after="0"/>
        <w:ind w:left="374"/>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периодичность занятий - каждый день;</w:t>
      </w:r>
    </w:p>
    <w:p w:rsidR="003934E1" w:rsidRPr="003934E1" w:rsidRDefault="003934E1" w:rsidP="00FE08D7">
      <w:pPr>
        <w:widowControl w:val="0"/>
        <w:numPr>
          <w:ilvl w:val="0"/>
          <w:numId w:val="100"/>
        </w:numPr>
        <w:shd w:val="clear" w:color="auto" w:fill="FFFFFF"/>
        <w:tabs>
          <w:tab w:val="left" w:pos="710"/>
        </w:tabs>
        <w:autoSpaceDE w:val="0"/>
        <w:autoSpaceDN w:val="0"/>
        <w:adjustRightInd w:val="0"/>
        <w:spacing w:before="48" w:after="0"/>
        <w:ind w:left="374"/>
        <w:rPr>
          <w:rFonts w:ascii="Times New Roman" w:eastAsia="Times New Roman" w:hAnsi="Times New Roman"/>
          <w:color w:val="000000"/>
          <w:sz w:val="26"/>
          <w:szCs w:val="26"/>
          <w:lang w:eastAsia="ru-RU"/>
        </w:rPr>
      </w:pPr>
      <w:r w:rsidRPr="003934E1">
        <w:rPr>
          <w:rFonts w:ascii="Times New Roman" w:eastAsia="Times New Roman" w:hAnsi="Times New Roman"/>
          <w:color w:val="000000"/>
          <w:spacing w:val="-1"/>
          <w:sz w:val="26"/>
          <w:szCs w:val="26"/>
          <w:lang w:eastAsia="ru-RU"/>
        </w:rPr>
        <w:t>объем самостоятельных занятий в неделю - от 2 до 4 часов.</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3"/>
          <w:sz w:val="26"/>
          <w:szCs w:val="26"/>
          <w:lang w:eastAsia="ru-RU"/>
        </w:rPr>
        <w:t xml:space="preserve">Объем самостоятельной работы определяется с учетом минимальных </w:t>
      </w:r>
      <w:r w:rsidRPr="003934E1">
        <w:rPr>
          <w:rFonts w:ascii="Times New Roman" w:eastAsia="Times New Roman" w:hAnsi="Times New Roman"/>
          <w:color w:val="000000"/>
          <w:spacing w:val="1"/>
          <w:sz w:val="26"/>
          <w:szCs w:val="26"/>
          <w:lang w:eastAsia="ru-RU"/>
        </w:rPr>
        <w:t xml:space="preserve">затрат на подготовку домашнего задания, параллельного освоения детьми </w:t>
      </w:r>
      <w:r w:rsidRPr="003934E1">
        <w:rPr>
          <w:rFonts w:ascii="Times New Roman" w:eastAsia="Times New Roman" w:hAnsi="Times New Roman"/>
          <w:color w:val="000000"/>
          <w:spacing w:val="8"/>
          <w:sz w:val="26"/>
          <w:szCs w:val="26"/>
          <w:lang w:eastAsia="ru-RU"/>
        </w:rPr>
        <w:t xml:space="preserve">программы начального и основного общего образования, с опорой на </w:t>
      </w:r>
      <w:r w:rsidRPr="003934E1">
        <w:rPr>
          <w:rFonts w:ascii="Times New Roman" w:eastAsia="Times New Roman" w:hAnsi="Times New Roman"/>
          <w:color w:val="000000"/>
          <w:sz w:val="26"/>
          <w:szCs w:val="26"/>
          <w:lang w:eastAsia="ru-RU"/>
        </w:rPr>
        <w:t>сложившиеся в учебном заведении педагогические традиции и методическую целесообразность, а также индивидуальные способности ученика.</w:t>
      </w:r>
    </w:p>
    <w:p w:rsidR="003934E1" w:rsidRPr="003934E1" w:rsidRDefault="003934E1" w:rsidP="003934E1">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4"/>
          <w:sz w:val="26"/>
          <w:szCs w:val="26"/>
          <w:lang w:eastAsia="ru-RU"/>
        </w:rPr>
        <w:t xml:space="preserve">Ученик должен быть физически здоров. Занятия при повышенной </w:t>
      </w:r>
      <w:r w:rsidRPr="003934E1">
        <w:rPr>
          <w:rFonts w:ascii="Times New Roman" w:eastAsia="Times New Roman" w:hAnsi="Times New Roman"/>
          <w:color w:val="000000"/>
          <w:spacing w:val="-2"/>
          <w:sz w:val="26"/>
          <w:szCs w:val="26"/>
          <w:lang w:eastAsia="ru-RU"/>
        </w:rPr>
        <w:t xml:space="preserve">температуре опасны для здоровья и нецелесообразны, так как результат занятий </w:t>
      </w:r>
      <w:r w:rsidRPr="003934E1">
        <w:rPr>
          <w:rFonts w:ascii="Times New Roman" w:eastAsia="Times New Roman" w:hAnsi="Times New Roman"/>
          <w:color w:val="000000"/>
          <w:spacing w:val="-3"/>
          <w:sz w:val="26"/>
          <w:szCs w:val="26"/>
          <w:lang w:eastAsia="ru-RU"/>
        </w:rPr>
        <w:t>всегда будет отрицательным.</w:t>
      </w:r>
    </w:p>
    <w:p w:rsidR="003934E1" w:rsidRPr="003934E1" w:rsidRDefault="003934E1" w:rsidP="003934E1">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3934E1">
        <w:rPr>
          <w:rFonts w:ascii="Times New Roman" w:eastAsia="Times New Roman" w:hAnsi="Times New Roman"/>
          <w:color w:val="000000"/>
          <w:sz w:val="26"/>
          <w:szCs w:val="26"/>
          <w:lang w:eastAsia="ru-RU"/>
        </w:rPr>
        <w:t xml:space="preserve">Индивидуальная домашняя работа может проходить в несколько приемов и должна строиться в соответствии с рекомендациями преподавателя по </w:t>
      </w:r>
      <w:r w:rsidRPr="003934E1">
        <w:rPr>
          <w:rFonts w:ascii="Times New Roman" w:eastAsia="Times New Roman" w:hAnsi="Times New Roman"/>
          <w:color w:val="000000"/>
          <w:spacing w:val="-2"/>
          <w:sz w:val="26"/>
          <w:szCs w:val="26"/>
          <w:lang w:eastAsia="ru-RU"/>
        </w:rPr>
        <w:t>специальности.</w:t>
      </w:r>
    </w:p>
    <w:p w:rsidR="003934E1" w:rsidRPr="003934E1" w:rsidRDefault="003934E1" w:rsidP="003934E1">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 xml:space="preserve">Необходимо помочь ученику организовать домашнюю работу, исходя из </w:t>
      </w:r>
      <w:r w:rsidRPr="003934E1">
        <w:rPr>
          <w:rFonts w:ascii="Times New Roman" w:eastAsia="Times New Roman" w:hAnsi="Times New Roman"/>
          <w:color w:val="000000"/>
          <w:spacing w:val="7"/>
          <w:sz w:val="26"/>
          <w:szCs w:val="26"/>
          <w:lang w:eastAsia="ru-RU"/>
        </w:rPr>
        <w:t xml:space="preserve">количества времени, отведенного на занятие. В самостоятельной работе </w:t>
      </w:r>
      <w:r w:rsidRPr="003934E1">
        <w:rPr>
          <w:rFonts w:ascii="Times New Roman" w:eastAsia="Times New Roman" w:hAnsi="Times New Roman"/>
          <w:color w:val="000000"/>
          <w:sz w:val="26"/>
          <w:szCs w:val="26"/>
          <w:lang w:eastAsia="ru-RU"/>
        </w:rPr>
        <w:t xml:space="preserve">должны присутствовать разные виды заданий: игра технических упражнений, </w:t>
      </w:r>
      <w:r w:rsidRPr="003934E1">
        <w:rPr>
          <w:rFonts w:ascii="Times New Roman" w:eastAsia="Times New Roman" w:hAnsi="Times New Roman"/>
          <w:color w:val="000000"/>
          <w:spacing w:val="2"/>
          <w:sz w:val="26"/>
          <w:szCs w:val="26"/>
          <w:lang w:eastAsia="ru-RU"/>
        </w:rPr>
        <w:t xml:space="preserve">гамм и этюдов (с этого задания полезно начинать занятие и тратить на это </w:t>
      </w:r>
      <w:r w:rsidRPr="003934E1">
        <w:rPr>
          <w:rFonts w:ascii="Times New Roman" w:eastAsia="Times New Roman" w:hAnsi="Times New Roman"/>
          <w:color w:val="000000"/>
          <w:spacing w:val="-1"/>
          <w:sz w:val="26"/>
          <w:szCs w:val="26"/>
          <w:lang w:eastAsia="ru-RU"/>
        </w:rPr>
        <w:t xml:space="preserve">примерно треть времени); разбор новых произведений или чтение с листа более легких (на 2-3 класса ниже по трудности); выучивание наизусть нотного текста, </w:t>
      </w:r>
      <w:r w:rsidRPr="003934E1">
        <w:rPr>
          <w:rFonts w:ascii="Times New Roman" w:eastAsia="Times New Roman" w:hAnsi="Times New Roman"/>
          <w:color w:val="000000"/>
          <w:spacing w:val="3"/>
          <w:sz w:val="26"/>
          <w:szCs w:val="26"/>
          <w:lang w:eastAsia="ru-RU"/>
        </w:rPr>
        <w:t xml:space="preserve">необходимого на данном этапе работы; работа над звуком и конкретными </w:t>
      </w:r>
      <w:r w:rsidRPr="003934E1">
        <w:rPr>
          <w:rFonts w:ascii="Times New Roman" w:eastAsia="Times New Roman" w:hAnsi="Times New Roman"/>
          <w:color w:val="000000"/>
          <w:spacing w:val="-2"/>
          <w:sz w:val="26"/>
          <w:szCs w:val="26"/>
          <w:lang w:eastAsia="ru-RU"/>
        </w:rPr>
        <w:t xml:space="preserve">деталями (следуя рекомендациям, данным преподавателем на уроке), доведение </w:t>
      </w:r>
      <w:r w:rsidRPr="003934E1">
        <w:rPr>
          <w:rFonts w:ascii="Times New Roman" w:eastAsia="Times New Roman" w:hAnsi="Times New Roman"/>
          <w:color w:val="000000"/>
          <w:spacing w:val="-1"/>
          <w:sz w:val="26"/>
          <w:szCs w:val="26"/>
          <w:lang w:eastAsia="ru-RU"/>
        </w:rPr>
        <w:t xml:space="preserve">произведения до концертного вида; проигрывание программы целиком перед зачетом или концертом; повторение ранее пройденных произведений. Все </w:t>
      </w:r>
      <w:r w:rsidRPr="003934E1">
        <w:rPr>
          <w:rFonts w:ascii="Times New Roman" w:eastAsia="Times New Roman" w:hAnsi="Times New Roman"/>
          <w:color w:val="000000"/>
          <w:spacing w:val="10"/>
          <w:sz w:val="26"/>
          <w:szCs w:val="26"/>
          <w:lang w:eastAsia="ru-RU"/>
        </w:rPr>
        <w:t xml:space="preserve">рекомендации по домашней работе в индивидуальном порядке дает </w:t>
      </w:r>
      <w:r w:rsidRPr="003934E1">
        <w:rPr>
          <w:rFonts w:ascii="Times New Roman" w:eastAsia="Times New Roman" w:hAnsi="Times New Roman"/>
          <w:color w:val="000000"/>
          <w:spacing w:val="-1"/>
          <w:sz w:val="26"/>
          <w:szCs w:val="26"/>
          <w:lang w:eastAsia="ru-RU"/>
        </w:rPr>
        <w:t>преподаватель и фиксирует их, в случае необходимости, в дневнике.</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b/>
          <w:bCs/>
          <w:color w:val="000000"/>
          <w:spacing w:val="-1"/>
          <w:sz w:val="26"/>
          <w:szCs w:val="26"/>
          <w:lang w:eastAsia="ru-RU"/>
        </w:rPr>
        <w:t>Списки рекомендуемой нотной и методической литературы</w:t>
      </w:r>
      <w:r w:rsidRPr="003934E1">
        <w:rPr>
          <w:rFonts w:ascii="Times New Roman" w:eastAsia="Times New Roman" w:hAnsi="Times New Roman"/>
          <w:sz w:val="26"/>
          <w:szCs w:val="26"/>
          <w:lang w:eastAsia="ru-RU"/>
        </w:rPr>
        <w:t>:</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1.Али А. « Пьески  для  Анечки».  Классическая  гитара  для  начинающих. СПб., 2003.</w:t>
      </w:r>
    </w:p>
    <w:p w:rsidR="003934E1" w:rsidRPr="003934E1" w:rsidRDefault="003934E1" w:rsidP="00FE08D7">
      <w:pPr>
        <w:widowControl w:val="0"/>
        <w:numPr>
          <w:ilvl w:val="0"/>
          <w:numId w:val="101"/>
        </w:numPr>
        <w:shd w:val="clear" w:color="auto" w:fill="FFFFFF"/>
        <w:tabs>
          <w:tab w:val="left" w:pos="221"/>
        </w:tabs>
        <w:autoSpaceDE w:val="0"/>
        <w:autoSpaceDN w:val="0"/>
        <w:adjustRightInd w:val="0"/>
        <w:spacing w:after="0"/>
        <w:ind w:left="5"/>
        <w:rPr>
          <w:rFonts w:ascii="Times New Roman" w:eastAsia="Times New Roman" w:hAnsi="Times New Roman"/>
          <w:color w:val="000000"/>
          <w:spacing w:val="-15"/>
          <w:sz w:val="26"/>
          <w:szCs w:val="26"/>
          <w:lang w:eastAsia="ru-RU"/>
        </w:rPr>
      </w:pPr>
      <w:r w:rsidRPr="003934E1">
        <w:rPr>
          <w:rFonts w:ascii="Times New Roman" w:eastAsia="Times New Roman" w:hAnsi="Times New Roman"/>
          <w:color w:val="000000"/>
          <w:spacing w:val="-1"/>
          <w:sz w:val="26"/>
          <w:szCs w:val="26"/>
          <w:lang w:eastAsia="ru-RU"/>
        </w:rPr>
        <w:t>Бранд В.  Песенки-гитаринки.  М., 1999.</w:t>
      </w:r>
    </w:p>
    <w:p w:rsidR="003934E1" w:rsidRPr="003934E1" w:rsidRDefault="003934E1" w:rsidP="00FE08D7">
      <w:pPr>
        <w:widowControl w:val="0"/>
        <w:numPr>
          <w:ilvl w:val="0"/>
          <w:numId w:val="101"/>
        </w:numPr>
        <w:shd w:val="clear" w:color="auto" w:fill="FFFFFF"/>
        <w:tabs>
          <w:tab w:val="left" w:pos="221"/>
        </w:tabs>
        <w:autoSpaceDE w:val="0"/>
        <w:autoSpaceDN w:val="0"/>
        <w:adjustRightInd w:val="0"/>
        <w:spacing w:after="0"/>
        <w:ind w:left="5"/>
        <w:rPr>
          <w:rFonts w:ascii="Times New Roman" w:eastAsia="Times New Roman" w:hAnsi="Times New Roman"/>
          <w:color w:val="000000"/>
          <w:spacing w:val="-16"/>
          <w:sz w:val="26"/>
          <w:szCs w:val="26"/>
          <w:lang w:eastAsia="ru-RU"/>
        </w:rPr>
      </w:pPr>
      <w:r w:rsidRPr="003934E1">
        <w:rPr>
          <w:rFonts w:ascii="Times New Roman" w:eastAsia="Times New Roman" w:hAnsi="Times New Roman"/>
          <w:color w:val="000000"/>
          <w:spacing w:val="-2"/>
          <w:sz w:val="26"/>
          <w:szCs w:val="26"/>
          <w:lang w:eastAsia="ru-RU"/>
        </w:rPr>
        <w:t>Гитман А. Начальное  обучение  на  шестиструнной  гитаре. М., 1997.</w:t>
      </w:r>
    </w:p>
    <w:p w:rsidR="003934E1" w:rsidRPr="003934E1" w:rsidRDefault="003934E1" w:rsidP="00FE08D7">
      <w:pPr>
        <w:widowControl w:val="0"/>
        <w:numPr>
          <w:ilvl w:val="0"/>
          <w:numId w:val="101"/>
        </w:numPr>
        <w:shd w:val="clear" w:color="auto" w:fill="FFFFFF"/>
        <w:tabs>
          <w:tab w:val="left" w:pos="221"/>
        </w:tabs>
        <w:autoSpaceDE w:val="0"/>
        <w:autoSpaceDN w:val="0"/>
        <w:adjustRightInd w:val="0"/>
        <w:spacing w:after="0"/>
        <w:ind w:left="5"/>
        <w:rPr>
          <w:rFonts w:ascii="Times New Roman" w:eastAsia="Times New Roman" w:hAnsi="Times New Roman"/>
          <w:color w:val="000000"/>
          <w:spacing w:val="-15"/>
          <w:sz w:val="26"/>
          <w:szCs w:val="26"/>
          <w:lang w:eastAsia="ru-RU"/>
        </w:rPr>
      </w:pPr>
      <w:r w:rsidRPr="003934E1">
        <w:rPr>
          <w:rFonts w:ascii="Times New Roman" w:eastAsia="Times New Roman" w:hAnsi="Times New Roman"/>
          <w:color w:val="000000"/>
          <w:sz w:val="26"/>
          <w:szCs w:val="26"/>
          <w:lang w:eastAsia="ru-RU"/>
        </w:rPr>
        <w:t xml:space="preserve">Джагашвили Д. Избранные  произведения. 1-3 годы  обучения. СПб., 1997. </w:t>
      </w:r>
    </w:p>
    <w:p w:rsidR="003934E1" w:rsidRPr="003934E1" w:rsidRDefault="003934E1" w:rsidP="00FE08D7">
      <w:pPr>
        <w:widowControl w:val="0"/>
        <w:numPr>
          <w:ilvl w:val="0"/>
          <w:numId w:val="101"/>
        </w:numPr>
        <w:shd w:val="clear" w:color="auto" w:fill="FFFFFF"/>
        <w:tabs>
          <w:tab w:val="left" w:pos="221"/>
        </w:tabs>
        <w:autoSpaceDE w:val="0"/>
        <w:autoSpaceDN w:val="0"/>
        <w:adjustRightInd w:val="0"/>
        <w:spacing w:after="0"/>
        <w:ind w:left="5"/>
        <w:rPr>
          <w:rFonts w:ascii="Times New Roman" w:eastAsia="Times New Roman" w:hAnsi="Times New Roman"/>
          <w:color w:val="000000"/>
          <w:spacing w:val="-19"/>
          <w:sz w:val="26"/>
          <w:szCs w:val="26"/>
          <w:lang w:eastAsia="ru-RU"/>
        </w:rPr>
      </w:pPr>
      <w:r w:rsidRPr="003934E1">
        <w:rPr>
          <w:rFonts w:ascii="Times New Roman" w:eastAsia="Times New Roman" w:hAnsi="Times New Roman"/>
          <w:color w:val="000000"/>
          <w:spacing w:val="1"/>
          <w:sz w:val="26"/>
          <w:szCs w:val="26"/>
          <w:lang w:eastAsia="ru-RU"/>
        </w:rPr>
        <w:t>Иванова Л. Пьесы для начинающих. Маленькому гитаристу. СПб., 2000.</w:t>
      </w:r>
    </w:p>
    <w:p w:rsidR="003934E1" w:rsidRPr="003934E1" w:rsidRDefault="003934E1" w:rsidP="00FE08D7">
      <w:pPr>
        <w:widowControl w:val="0"/>
        <w:numPr>
          <w:ilvl w:val="0"/>
          <w:numId w:val="101"/>
        </w:numPr>
        <w:shd w:val="clear" w:color="auto" w:fill="FFFFFF"/>
        <w:tabs>
          <w:tab w:val="left" w:pos="221"/>
        </w:tabs>
        <w:autoSpaceDE w:val="0"/>
        <w:autoSpaceDN w:val="0"/>
        <w:adjustRightInd w:val="0"/>
        <w:spacing w:after="0"/>
        <w:ind w:left="5"/>
        <w:rPr>
          <w:rFonts w:ascii="Times New Roman" w:eastAsia="Times New Roman" w:hAnsi="Times New Roman"/>
          <w:color w:val="000000"/>
          <w:spacing w:val="-16"/>
          <w:sz w:val="26"/>
          <w:szCs w:val="26"/>
          <w:lang w:eastAsia="ru-RU"/>
        </w:rPr>
      </w:pPr>
      <w:r w:rsidRPr="003934E1">
        <w:rPr>
          <w:rFonts w:ascii="Times New Roman" w:eastAsia="Times New Roman" w:hAnsi="Times New Roman"/>
          <w:color w:val="000000"/>
          <w:spacing w:val="-1"/>
          <w:sz w:val="26"/>
          <w:szCs w:val="26"/>
          <w:lang w:eastAsia="ru-RU"/>
        </w:rPr>
        <w:lastRenderedPageBreak/>
        <w:t>Иванова Л. Детские пьесы для гитары. СПб., 1998.</w:t>
      </w:r>
    </w:p>
    <w:p w:rsidR="003934E1" w:rsidRPr="003934E1" w:rsidRDefault="003934E1" w:rsidP="00FE08D7">
      <w:pPr>
        <w:widowControl w:val="0"/>
        <w:numPr>
          <w:ilvl w:val="0"/>
          <w:numId w:val="101"/>
        </w:numPr>
        <w:shd w:val="clear" w:color="auto" w:fill="FFFFFF"/>
        <w:tabs>
          <w:tab w:val="left" w:pos="221"/>
        </w:tabs>
        <w:autoSpaceDE w:val="0"/>
        <w:autoSpaceDN w:val="0"/>
        <w:adjustRightInd w:val="0"/>
        <w:spacing w:after="0"/>
        <w:ind w:left="5"/>
        <w:rPr>
          <w:rFonts w:ascii="Times New Roman" w:eastAsia="Times New Roman" w:hAnsi="Times New Roman"/>
          <w:color w:val="000000"/>
          <w:spacing w:val="-16"/>
          <w:sz w:val="26"/>
          <w:szCs w:val="26"/>
          <w:lang w:eastAsia="ru-RU"/>
        </w:rPr>
      </w:pPr>
      <w:r w:rsidRPr="003934E1">
        <w:rPr>
          <w:rFonts w:ascii="Times New Roman" w:eastAsia="Times New Roman" w:hAnsi="Times New Roman"/>
          <w:color w:val="000000"/>
          <w:spacing w:val="1"/>
          <w:sz w:val="26"/>
          <w:szCs w:val="26"/>
          <w:lang w:eastAsia="ru-RU"/>
        </w:rPr>
        <w:t>Калинин В. Юный гитарист. Ч.1. М., 1993.</w:t>
      </w:r>
    </w:p>
    <w:p w:rsidR="003934E1" w:rsidRPr="003934E1" w:rsidRDefault="003934E1" w:rsidP="00FE08D7">
      <w:pPr>
        <w:widowControl w:val="0"/>
        <w:numPr>
          <w:ilvl w:val="0"/>
          <w:numId w:val="101"/>
        </w:numPr>
        <w:shd w:val="clear" w:color="auto" w:fill="FFFFFF"/>
        <w:tabs>
          <w:tab w:val="left" w:pos="221"/>
        </w:tabs>
        <w:autoSpaceDE w:val="0"/>
        <w:autoSpaceDN w:val="0"/>
        <w:adjustRightInd w:val="0"/>
        <w:spacing w:after="0"/>
        <w:ind w:left="5"/>
        <w:rPr>
          <w:rFonts w:ascii="Times New Roman" w:eastAsia="Times New Roman" w:hAnsi="Times New Roman"/>
          <w:color w:val="000000"/>
          <w:spacing w:val="-19"/>
          <w:sz w:val="26"/>
          <w:szCs w:val="26"/>
          <w:lang w:eastAsia="ru-RU"/>
        </w:rPr>
      </w:pPr>
      <w:r w:rsidRPr="003934E1">
        <w:rPr>
          <w:rFonts w:ascii="Times New Roman" w:eastAsia="Times New Roman" w:hAnsi="Times New Roman"/>
          <w:color w:val="000000"/>
          <w:spacing w:val="1"/>
          <w:sz w:val="26"/>
          <w:szCs w:val="26"/>
          <w:lang w:eastAsia="ru-RU"/>
        </w:rPr>
        <w:t>Каурина Г. Шаг за шагом. Легкие мелодии и ансамбли для начинающих     гитаристов. Ч.</w:t>
      </w:r>
      <w:r w:rsidRPr="003934E1">
        <w:rPr>
          <w:rFonts w:ascii="Times New Roman" w:eastAsia="Times New Roman" w:hAnsi="Times New Roman"/>
          <w:color w:val="000000"/>
          <w:spacing w:val="1"/>
          <w:sz w:val="26"/>
          <w:szCs w:val="26"/>
          <w:lang w:val="en-US" w:eastAsia="ru-RU"/>
        </w:rPr>
        <w:t>I</w:t>
      </w:r>
      <w:r w:rsidRPr="003934E1">
        <w:rPr>
          <w:rFonts w:ascii="Times New Roman" w:eastAsia="Times New Roman" w:hAnsi="Times New Roman"/>
          <w:color w:val="000000"/>
          <w:spacing w:val="1"/>
          <w:sz w:val="26"/>
          <w:szCs w:val="26"/>
          <w:lang w:eastAsia="ru-RU"/>
        </w:rPr>
        <w:t xml:space="preserve">, </w:t>
      </w:r>
      <w:r w:rsidRPr="003934E1">
        <w:rPr>
          <w:rFonts w:ascii="Times New Roman" w:eastAsia="Times New Roman" w:hAnsi="Times New Roman"/>
          <w:color w:val="000000"/>
          <w:spacing w:val="1"/>
          <w:sz w:val="26"/>
          <w:szCs w:val="26"/>
          <w:lang w:val="en-US" w:eastAsia="ru-RU"/>
        </w:rPr>
        <w:t>II</w:t>
      </w:r>
      <w:r w:rsidRPr="003934E1">
        <w:rPr>
          <w:rFonts w:ascii="Times New Roman" w:eastAsia="Times New Roman" w:hAnsi="Times New Roman"/>
          <w:color w:val="000000"/>
          <w:spacing w:val="1"/>
          <w:sz w:val="26"/>
          <w:szCs w:val="26"/>
          <w:lang w:eastAsia="ru-RU"/>
        </w:rPr>
        <w:t>. СПб., 2005.</w:t>
      </w:r>
    </w:p>
    <w:p w:rsidR="003934E1" w:rsidRPr="003934E1" w:rsidRDefault="003934E1" w:rsidP="00FE08D7">
      <w:pPr>
        <w:widowControl w:val="0"/>
        <w:numPr>
          <w:ilvl w:val="0"/>
          <w:numId w:val="101"/>
        </w:numPr>
        <w:shd w:val="clear" w:color="auto" w:fill="FFFFFF"/>
        <w:tabs>
          <w:tab w:val="left" w:pos="221"/>
        </w:tabs>
        <w:autoSpaceDE w:val="0"/>
        <w:autoSpaceDN w:val="0"/>
        <w:adjustRightInd w:val="0"/>
        <w:spacing w:after="0"/>
        <w:ind w:left="5"/>
        <w:rPr>
          <w:rFonts w:ascii="Times New Roman" w:eastAsia="Times New Roman" w:hAnsi="Times New Roman"/>
          <w:color w:val="000000"/>
          <w:spacing w:val="-16"/>
          <w:sz w:val="26"/>
          <w:szCs w:val="26"/>
          <w:lang w:eastAsia="ru-RU"/>
        </w:rPr>
      </w:pPr>
      <w:r w:rsidRPr="003934E1">
        <w:rPr>
          <w:rFonts w:ascii="Times New Roman" w:eastAsia="Times New Roman" w:hAnsi="Times New Roman"/>
          <w:color w:val="000000"/>
          <w:spacing w:val="-16"/>
          <w:sz w:val="26"/>
          <w:szCs w:val="26"/>
          <w:lang w:eastAsia="ru-RU"/>
        </w:rPr>
        <w:t>Каурина Г. «Волшебная лесенка». Легкие пьесы-этюды для начинающих гитаристов. СПб., 2005.</w:t>
      </w:r>
    </w:p>
    <w:p w:rsidR="003934E1" w:rsidRPr="003934E1" w:rsidRDefault="003934E1" w:rsidP="00FE08D7">
      <w:pPr>
        <w:widowControl w:val="0"/>
        <w:numPr>
          <w:ilvl w:val="0"/>
          <w:numId w:val="102"/>
        </w:numPr>
        <w:shd w:val="clear" w:color="auto" w:fill="FFFFFF"/>
        <w:tabs>
          <w:tab w:val="left" w:pos="413"/>
        </w:tabs>
        <w:autoSpaceDE w:val="0"/>
        <w:autoSpaceDN w:val="0"/>
        <w:adjustRightInd w:val="0"/>
        <w:spacing w:after="0"/>
        <w:ind w:left="5"/>
        <w:rPr>
          <w:rFonts w:ascii="Times New Roman" w:eastAsia="Times New Roman" w:hAnsi="Times New Roman"/>
          <w:color w:val="000000"/>
          <w:spacing w:val="-17"/>
          <w:sz w:val="26"/>
          <w:szCs w:val="26"/>
          <w:lang w:eastAsia="ru-RU"/>
        </w:rPr>
      </w:pPr>
      <w:r w:rsidRPr="003934E1">
        <w:rPr>
          <w:rFonts w:ascii="Times New Roman" w:eastAsia="Times New Roman" w:hAnsi="Times New Roman"/>
          <w:color w:val="000000"/>
          <w:spacing w:val="-1"/>
          <w:sz w:val="26"/>
          <w:szCs w:val="26"/>
          <w:lang w:eastAsia="ru-RU"/>
        </w:rPr>
        <w:t>Козлов М., Серебряков Е. Букварь гитариста. Я хочу знать ноты. Учебное пособие. СПб., 2004.</w:t>
      </w:r>
    </w:p>
    <w:p w:rsidR="003934E1" w:rsidRPr="003934E1" w:rsidRDefault="003934E1" w:rsidP="00FE08D7">
      <w:pPr>
        <w:widowControl w:val="0"/>
        <w:numPr>
          <w:ilvl w:val="0"/>
          <w:numId w:val="102"/>
        </w:numPr>
        <w:shd w:val="clear" w:color="auto" w:fill="FFFFFF"/>
        <w:tabs>
          <w:tab w:val="left" w:pos="413"/>
        </w:tabs>
        <w:autoSpaceDE w:val="0"/>
        <w:autoSpaceDN w:val="0"/>
        <w:adjustRightInd w:val="0"/>
        <w:spacing w:after="0"/>
        <w:ind w:left="5"/>
        <w:rPr>
          <w:rFonts w:ascii="Times New Roman" w:eastAsia="Times New Roman" w:hAnsi="Times New Roman"/>
          <w:color w:val="000000"/>
          <w:spacing w:val="-21"/>
          <w:sz w:val="26"/>
          <w:szCs w:val="26"/>
          <w:lang w:eastAsia="ru-RU"/>
        </w:rPr>
      </w:pPr>
      <w:r w:rsidRPr="003934E1">
        <w:rPr>
          <w:rFonts w:ascii="Times New Roman" w:eastAsia="Times New Roman" w:hAnsi="Times New Roman"/>
          <w:color w:val="000000"/>
          <w:spacing w:val="-1"/>
          <w:sz w:val="26"/>
          <w:szCs w:val="26"/>
          <w:lang w:eastAsia="ru-RU"/>
        </w:rPr>
        <w:t>Кузин Ю. Азбука гитариста. Ч. 1, 2. Новосибирск, 1999.</w:t>
      </w:r>
    </w:p>
    <w:p w:rsidR="003934E1" w:rsidRPr="003934E1" w:rsidRDefault="003934E1" w:rsidP="00FE08D7">
      <w:pPr>
        <w:widowControl w:val="0"/>
        <w:numPr>
          <w:ilvl w:val="0"/>
          <w:numId w:val="102"/>
        </w:numPr>
        <w:shd w:val="clear" w:color="auto" w:fill="FFFFFF"/>
        <w:tabs>
          <w:tab w:val="left" w:pos="413"/>
        </w:tabs>
        <w:autoSpaceDE w:val="0"/>
        <w:autoSpaceDN w:val="0"/>
        <w:adjustRightInd w:val="0"/>
        <w:spacing w:after="0"/>
        <w:ind w:left="5" w:right="-366"/>
        <w:rPr>
          <w:rFonts w:ascii="Times New Roman" w:eastAsia="Times New Roman" w:hAnsi="Times New Roman"/>
          <w:color w:val="000000"/>
          <w:spacing w:val="-17"/>
          <w:sz w:val="26"/>
          <w:szCs w:val="26"/>
          <w:lang w:eastAsia="ru-RU"/>
        </w:rPr>
      </w:pPr>
      <w:r w:rsidRPr="003934E1">
        <w:rPr>
          <w:rFonts w:ascii="Times New Roman" w:eastAsia="Times New Roman" w:hAnsi="Times New Roman"/>
          <w:color w:val="000000"/>
          <w:spacing w:val="-1"/>
          <w:sz w:val="26"/>
          <w:szCs w:val="26"/>
          <w:lang w:eastAsia="ru-RU"/>
        </w:rPr>
        <w:t>Кузин Ю. Азбука гитариста. Доинструментальный период. Новосибирск, 1999</w:t>
      </w:r>
    </w:p>
    <w:p w:rsidR="003934E1" w:rsidRPr="003934E1" w:rsidRDefault="003934E1" w:rsidP="00FE08D7">
      <w:pPr>
        <w:widowControl w:val="0"/>
        <w:numPr>
          <w:ilvl w:val="0"/>
          <w:numId w:val="102"/>
        </w:numPr>
        <w:shd w:val="clear" w:color="auto" w:fill="FFFFFF"/>
        <w:tabs>
          <w:tab w:val="left" w:pos="413"/>
        </w:tabs>
        <w:autoSpaceDE w:val="0"/>
        <w:autoSpaceDN w:val="0"/>
        <w:adjustRightInd w:val="0"/>
        <w:spacing w:after="0"/>
        <w:ind w:left="5" w:right="-224"/>
        <w:rPr>
          <w:rFonts w:ascii="Times New Roman" w:eastAsia="Times New Roman" w:hAnsi="Times New Roman"/>
          <w:color w:val="000000"/>
          <w:spacing w:val="-17"/>
          <w:sz w:val="26"/>
          <w:szCs w:val="26"/>
          <w:lang w:eastAsia="ru-RU"/>
        </w:rPr>
      </w:pPr>
      <w:r w:rsidRPr="003934E1">
        <w:rPr>
          <w:rFonts w:ascii="Times New Roman" w:eastAsia="Times New Roman" w:hAnsi="Times New Roman"/>
          <w:color w:val="000000"/>
          <w:spacing w:val="-1"/>
          <w:sz w:val="26"/>
          <w:szCs w:val="26"/>
          <w:lang w:eastAsia="ru-RU"/>
        </w:rPr>
        <w:t>Легкие пьесы для шестиструнной гитары.Ч.1/ Сост. Л. Соколова. СПб., 2004.</w:t>
      </w:r>
    </w:p>
    <w:p w:rsidR="003934E1" w:rsidRPr="003934E1" w:rsidRDefault="003934E1" w:rsidP="00FE08D7">
      <w:pPr>
        <w:widowControl w:val="0"/>
        <w:numPr>
          <w:ilvl w:val="0"/>
          <w:numId w:val="102"/>
        </w:numPr>
        <w:shd w:val="clear" w:color="auto" w:fill="FFFFFF"/>
        <w:tabs>
          <w:tab w:val="left" w:pos="413"/>
        </w:tabs>
        <w:autoSpaceDE w:val="0"/>
        <w:autoSpaceDN w:val="0"/>
        <w:adjustRightInd w:val="0"/>
        <w:spacing w:after="0"/>
        <w:ind w:left="5"/>
        <w:rPr>
          <w:rFonts w:ascii="Times New Roman" w:eastAsia="Times New Roman" w:hAnsi="Times New Roman"/>
          <w:color w:val="000000"/>
          <w:spacing w:val="-17"/>
          <w:sz w:val="26"/>
          <w:szCs w:val="26"/>
          <w:lang w:eastAsia="ru-RU"/>
        </w:rPr>
      </w:pPr>
      <w:r w:rsidRPr="003934E1">
        <w:rPr>
          <w:rFonts w:ascii="Times New Roman" w:eastAsia="Times New Roman" w:hAnsi="Times New Roman"/>
          <w:color w:val="000000"/>
          <w:spacing w:val="-1"/>
          <w:sz w:val="26"/>
          <w:szCs w:val="26"/>
          <w:lang w:eastAsia="ru-RU"/>
        </w:rPr>
        <w:t>Марышев С. Стань виртуозом. Пособие для начинающих гитаристов. Новосибирск, 2000.</w:t>
      </w:r>
    </w:p>
    <w:p w:rsidR="003934E1" w:rsidRPr="003934E1" w:rsidRDefault="003934E1" w:rsidP="00FE08D7">
      <w:pPr>
        <w:widowControl w:val="0"/>
        <w:numPr>
          <w:ilvl w:val="0"/>
          <w:numId w:val="102"/>
        </w:numPr>
        <w:shd w:val="clear" w:color="auto" w:fill="FFFFFF"/>
        <w:tabs>
          <w:tab w:val="left" w:pos="413"/>
        </w:tabs>
        <w:autoSpaceDE w:val="0"/>
        <w:autoSpaceDN w:val="0"/>
        <w:adjustRightInd w:val="0"/>
        <w:spacing w:after="0"/>
        <w:ind w:left="5"/>
        <w:rPr>
          <w:rFonts w:ascii="Times New Roman" w:eastAsia="Times New Roman" w:hAnsi="Times New Roman"/>
          <w:color w:val="000000"/>
          <w:spacing w:val="-17"/>
          <w:sz w:val="26"/>
          <w:szCs w:val="26"/>
          <w:lang w:eastAsia="ru-RU"/>
        </w:rPr>
      </w:pPr>
      <w:r w:rsidRPr="003934E1">
        <w:rPr>
          <w:rFonts w:ascii="Times New Roman" w:eastAsia="Times New Roman" w:hAnsi="Times New Roman"/>
          <w:color w:val="000000"/>
          <w:spacing w:val="-1"/>
          <w:sz w:val="26"/>
          <w:szCs w:val="26"/>
          <w:lang w:eastAsia="ru-RU"/>
        </w:rPr>
        <w:t>Поплянова Е. Из дорожного дилижанса. Детские пьесы для гитары. Челябинск, 1993.</w:t>
      </w:r>
    </w:p>
    <w:p w:rsidR="003934E1" w:rsidRPr="003934E1" w:rsidRDefault="003934E1" w:rsidP="00FE08D7">
      <w:pPr>
        <w:widowControl w:val="0"/>
        <w:numPr>
          <w:ilvl w:val="0"/>
          <w:numId w:val="102"/>
        </w:numPr>
        <w:shd w:val="clear" w:color="auto" w:fill="FFFFFF"/>
        <w:tabs>
          <w:tab w:val="left" w:pos="413"/>
        </w:tabs>
        <w:autoSpaceDE w:val="0"/>
        <w:autoSpaceDN w:val="0"/>
        <w:adjustRightInd w:val="0"/>
        <w:spacing w:after="0"/>
        <w:ind w:left="5"/>
        <w:rPr>
          <w:rFonts w:ascii="Times New Roman" w:eastAsia="Times New Roman" w:hAnsi="Times New Roman"/>
          <w:color w:val="000000"/>
          <w:spacing w:val="-17"/>
          <w:sz w:val="26"/>
          <w:szCs w:val="26"/>
          <w:lang w:eastAsia="ru-RU"/>
        </w:rPr>
      </w:pPr>
      <w:r w:rsidRPr="003934E1">
        <w:rPr>
          <w:rFonts w:ascii="Times New Roman" w:eastAsia="Times New Roman" w:hAnsi="Times New Roman"/>
          <w:color w:val="000000"/>
          <w:spacing w:val="-1"/>
          <w:sz w:val="26"/>
          <w:szCs w:val="26"/>
          <w:lang w:eastAsia="ru-RU"/>
        </w:rPr>
        <w:t>Рехин И. Альбом юного гитариста. М., 1993. Вып. 2.</w:t>
      </w:r>
    </w:p>
    <w:p w:rsidR="003934E1" w:rsidRPr="003934E1" w:rsidRDefault="003934E1" w:rsidP="00FE08D7">
      <w:pPr>
        <w:widowControl w:val="0"/>
        <w:numPr>
          <w:ilvl w:val="0"/>
          <w:numId w:val="102"/>
        </w:numPr>
        <w:shd w:val="clear" w:color="auto" w:fill="FFFFFF"/>
        <w:tabs>
          <w:tab w:val="left" w:pos="413"/>
        </w:tabs>
        <w:autoSpaceDE w:val="0"/>
        <w:autoSpaceDN w:val="0"/>
        <w:adjustRightInd w:val="0"/>
        <w:spacing w:after="0"/>
        <w:ind w:left="5"/>
        <w:rPr>
          <w:rFonts w:ascii="Times New Roman" w:eastAsia="Times New Roman" w:hAnsi="Times New Roman"/>
          <w:color w:val="000000"/>
          <w:spacing w:val="-17"/>
          <w:sz w:val="26"/>
          <w:szCs w:val="26"/>
          <w:lang w:eastAsia="ru-RU"/>
        </w:rPr>
      </w:pPr>
      <w:r w:rsidRPr="003934E1">
        <w:rPr>
          <w:rFonts w:ascii="Times New Roman" w:eastAsia="Times New Roman" w:hAnsi="Times New Roman"/>
          <w:color w:val="000000"/>
          <w:spacing w:val="-1"/>
          <w:sz w:val="26"/>
          <w:szCs w:val="26"/>
          <w:lang w:eastAsia="ru-RU"/>
        </w:rPr>
        <w:t>Сагрерас Х. Школа игры на гитаре. Ч.1. М., 1996.</w:t>
      </w:r>
    </w:p>
    <w:p w:rsidR="003934E1" w:rsidRPr="003934E1" w:rsidRDefault="003934E1" w:rsidP="00FE08D7">
      <w:pPr>
        <w:widowControl w:val="0"/>
        <w:numPr>
          <w:ilvl w:val="0"/>
          <w:numId w:val="102"/>
        </w:numPr>
        <w:shd w:val="clear" w:color="auto" w:fill="FFFFFF"/>
        <w:tabs>
          <w:tab w:val="left" w:pos="413"/>
        </w:tabs>
        <w:autoSpaceDE w:val="0"/>
        <w:autoSpaceDN w:val="0"/>
        <w:adjustRightInd w:val="0"/>
        <w:spacing w:after="0"/>
        <w:ind w:left="5"/>
        <w:rPr>
          <w:rFonts w:ascii="Times New Roman" w:eastAsia="Times New Roman" w:hAnsi="Times New Roman"/>
          <w:color w:val="000000"/>
          <w:spacing w:val="-17"/>
          <w:sz w:val="26"/>
          <w:szCs w:val="26"/>
          <w:lang w:eastAsia="ru-RU"/>
        </w:rPr>
      </w:pPr>
      <w:r w:rsidRPr="003934E1">
        <w:rPr>
          <w:rFonts w:ascii="Times New Roman" w:eastAsia="Times New Roman" w:hAnsi="Times New Roman"/>
          <w:color w:val="000000"/>
          <w:spacing w:val="-1"/>
          <w:sz w:val="26"/>
          <w:szCs w:val="26"/>
          <w:lang w:eastAsia="ru-RU"/>
        </w:rPr>
        <w:t>Сарате Х. Первое пособие гитариста. Киев, 1973.</w:t>
      </w:r>
      <w:r w:rsidRPr="003934E1">
        <w:rPr>
          <w:rFonts w:ascii="Times New Roman" w:eastAsia="Times New Roman" w:hAnsi="Times New Roman"/>
          <w:color w:val="000000"/>
          <w:spacing w:val="-1"/>
          <w:sz w:val="26"/>
          <w:szCs w:val="26"/>
          <w:lang w:eastAsia="ru-RU"/>
        </w:rPr>
        <w:br/>
      </w:r>
      <w:r w:rsidRPr="003934E1">
        <w:rPr>
          <w:rFonts w:ascii="Times New Roman" w:eastAsia="Times New Roman" w:hAnsi="Times New Roman"/>
          <w:color w:val="000000"/>
          <w:spacing w:val="-3"/>
          <w:sz w:val="26"/>
          <w:szCs w:val="26"/>
          <w:lang w:eastAsia="ru-RU"/>
        </w:rPr>
        <w:t>19 Соколова Л. Учусь играть на гитаре. Пособие для начинающих. Чтение нот. СПб., 1996.</w:t>
      </w:r>
      <w:r w:rsidRPr="003934E1">
        <w:rPr>
          <w:rFonts w:ascii="Times New Roman" w:eastAsia="Times New Roman" w:hAnsi="Times New Roman"/>
          <w:color w:val="000000"/>
          <w:spacing w:val="-3"/>
          <w:sz w:val="26"/>
          <w:szCs w:val="26"/>
          <w:lang w:eastAsia="ru-RU"/>
        </w:rPr>
        <w:br/>
        <w:t>20. Учусь играть на гитаре. Пособие для начинающих. Избранные этюды. Ч.1/ Сост. Л. Соколова. СПб., 1996.</w:t>
      </w:r>
      <w:r w:rsidRPr="003934E1">
        <w:rPr>
          <w:rFonts w:ascii="Times New Roman" w:eastAsia="Times New Roman" w:hAnsi="Times New Roman"/>
          <w:color w:val="000000"/>
          <w:spacing w:val="-3"/>
          <w:sz w:val="26"/>
          <w:szCs w:val="26"/>
          <w:lang w:eastAsia="ru-RU"/>
        </w:rPr>
        <w:br/>
        <w:t>21.Фетисов Г. Первая гитарная тетрадь. М., 1997.</w:t>
      </w:r>
    </w:p>
    <w:p w:rsidR="003934E1" w:rsidRPr="003934E1" w:rsidRDefault="003934E1" w:rsidP="00FE08D7">
      <w:pPr>
        <w:widowControl w:val="0"/>
        <w:numPr>
          <w:ilvl w:val="0"/>
          <w:numId w:val="103"/>
        </w:numPr>
        <w:shd w:val="clear" w:color="auto" w:fill="FFFFFF"/>
        <w:tabs>
          <w:tab w:val="left" w:pos="422"/>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2"/>
          <w:sz w:val="26"/>
          <w:szCs w:val="26"/>
          <w:lang w:eastAsia="ru-RU"/>
        </w:rPr>
        <w:t>Хрестоматия гитариста. Шестиструнная гитара. Подготовительный класс ДМШ/ Сост. В. Гуркин / Ростов-на-Дону., 1998.</w:t>
      </w:r>
    </w:p>
    <w:p w:rsidR="003934E1" w:rsidRPr="003934E1" w:rsidRDefault="003934E1" w:rsidP="00FE08D7">
      <w:pPr>
        <w:widowControl w:val="0"/>
        <w:numPr>
          <w:ilvl w:val="0"/>
          <w:numId w:val="103"/>
        </w:numPr>
        <w:shd w:val="clear" w:color="auto" w:fill="FFFFFF"/>
        <w:tabs>
          <w:tab w:val="left" w:pos="422"/>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11"/>
          <w:sz w:val="26"/>
          <w:szCs w:val="26"/>
          <w:lang w:eastAsia="ru-RU"/>
        </w:rPr>
        <w:t>Хрестоматия гитариста. Шестиструнная гитара. 1 класс ДМШ/ Сост. В. Гуркин / Ростов-на-Дону., 1998.</w:t>
      </w:r>
    </w:p>
    <w:p w:rsidR="003934E1" w:rsidRPr="003934E1" w:rsidRDefault="003934E1" w:rsidP="00FE08D7">
      <w:pPr>
        <w:widowControl w:val="0"/>
        <w:numPr>
          <w:ilvl w:val="0"/>
          <w:numId w:val="103"/>
        </w:numPr>
        <w:shd w:val="clear" w:color="auto" w:fill="FFFFFF"/>
        <w:tabs>
          <w:tab w:val="left" w:pos="422"/>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1"/>
          <w:sz w:val="26"/>
          <w:szCs w:val="26"/>
          <w:lang w:eastAsia="ru-RU"/>
        </w:rPr>
        <w:t>Хрестоматия гитариста. Шестиструнная гитара. 1-2 классы ДМШ. Вып.1 / Сост. А. Иванов-Крамской. М., 1971.</w:t>
      </w:r>
    </w:p>
    <w:p w:rsidR="003934E1" w:rsidRPr="003934E1" w:rsidRDefault="003934E1" w:rsidP="00FE08D7">
      <w:pPr>
        <w:widowControl w:val="0"/>
        <w:numPr>
          <w:ilvl w:val="0"/>
          <w:numId w:val="103"/>
        </w:numPr>
        <w:shd w:val="clear" w:color="auto" w:fill="FFFFFF"/>
        <w:tabs>
          <w:tab w:val="left" w:pos="422"/>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2"/>
          <w:sz w:val="26"/>
          <w:szCs w:val="26"/>
          <w:lang w:eastAsia="ru-RU"/>
        </w:rPr>
        <w:t>Хрестоматия гитариста. Шестиструнная гитара. 1-3 годы обучения / Сост. П. Вещицкий. М., 1965.</w:t>
      </w:r>
    </w:p>
    <w:p w:rsidR="003934E1" w:rsidRPr="003934E1" w:rsidRDefault="003934E1" w:rsidP="00FE08D7">
      <w:pPr>
        <w:widowControl w:val="0"/>
        <w:numPr>
          <w:ilvl w:val="0"/>
          <w:numId w:val="103"/>
        </w:numPr>
        <w:shd w:val="clear" w:color="auto" w:fill="FFFFFF"/>
        <w:tabs>
          <w:tab w:val="left" w:pos="422"/>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2"/>
          <w:sz w:val="26"/>
          <w:szCs w:val="26"/>
          <w:lang w:eastAsia="ru-RU"/>
        </w:rPr>
        <w:t>Шестиструнная гитара. Учебный репертуар для подготовительного и первого классов ДМШ / Сост. В. Вильгельми. Киев, 1974.</w:t>
      </w:r>
    </w:p>
    <w:p w:rsidR="003934E1" w:rsidRPr="003934E1" w:rsidRDefault="003934E1" w:rsidP="00FE08D7">
      <w:pPr>
        <w:widowControl w:val="0"/>
        <w:numPr>
          <w:ilvl w:val="0"/>
          <w:numId w:val="103"/>
        </w:numPr>
        <w:shd w:val="clear" w:color="auto" w:fill="FFFFFF"/>
        <w:tabs>
          <w:tab w:val="left" w:pos="422"/>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1"/>
          <w:sz w:val="26"/>
          <w:szCs w:val="26"/>
          <w:lang w:eastAsia="ru-RU"/>
        </w:rPr>
        <w:t>Альбом начинающего гитариста. Шестиструнная гитара. Вып.16/ Составитель Е.Ларичев., 1983</w:t>
      </w:r>
    </w:p>
    <w:p w:rsidR="003934E1" w:rsidRPr="003934E1" w:rsidRDefault="003934E1" w:rsidP="00FE08D7">
      <w:pPr>
        <w:widowControl w:val="0"/>
        <w:numPr>
          <w:ilvl w:val="0"/>
          <w:numId w:val="103"/>
        </w:numPr>
        <w:shd w:val="clear" w:color="auto" w:fill="FFFFFF"/>
        <w:tabs>
          <w:tab w:val="left" w:pos="422"/>
        </w:tabs>
        <w:autoSpaceDE w:val="0"/>
        <w:autoSpaceDN w:val="0"/>
        <w:adjustRightInd w:val="0"/>
        <w:spacing w:after="0"/>
        <w:ind w:right="768"/>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2"/>
          <w:sz w:val="26"/>
          <w:szCs w:val="26"/>
          <w:lang w:eastAsia="ru-RU"/>
        </w:rPr>
        <w:t>Альбом для детей. Произведения для шестиструнной гитары. Вып. 1. / Составители Г.Ларичева. М., 1986</w:t>
      </w:r>
    </w:p>
    <w:p w:rsidR="003934E1" w:rsidRPr="003934E1" w:rsidRDefault="003934E1" w:rsidP="00FE08D7">
      <w:pPr>
        <w:widowControl w:val="0"/>
        <w:numPr>
          <w:ilvl w:val="0"/>
          <w:numId w:val="103"/>
        </w:numPr>
        <w:shd w:val="clear" w:color="auto" w:fill="FFFFFF"/>
        <w:tabs>
          <w:tab w:val="left" w:pos="422"/>
        </w:tabs>
        <w:autoSpaceDE w:val="0"/>
        <w:autoSpaceDN w:val="0"/>
        <w:adjustRightInd w:val="0"/>
        <w:spacing w:after="0"/>
        <w:ind w:right="1037"/>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2"/>
          <w:sz w:val="26"/>
          <w:szCs w:val="26"/>
          <w:lang w:eastAsia="ru-RU"/>
        </w:rPr>
        <w:t>Барток Б. Пьесы для детей в переложении для гитары. М., 1962.</w:t>
      </w:r>
    </w:p>
    <w:p w:rsidR="003934E1" w:rsidRPr="003934E1" w:rsidRDefault="003934E1" w:rsidP="00FE08D7">
      <w:pPr>
        <w:widowControl w:val="0"/>
        <w:numPr>
          <w:ilvl w:val="0"/>
          <w:numId w:val="103"/>
        </w:numPr>
        <w:shd w:val="clear" w:color="auto" w:fill="FFFFFF"/>
        <w:tabs>
          <w:tab w:val="left" w:pos="422"/>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1"/>
          <w:sz w:val="26"/>
          <w:szCs w:val="26"/>
          <w:lang w:eastAsia="ru-RU"/>
        </w:rPr>
        <w:t>Бортянков В. Сочинения и обработки для шестиструнной гитары. СПб., 1993. Вып.2</w:t>
      </w:r>
    </w:p>
    <w:p w:rsidR="003934E1" w:rsidRPr="003934E1" w:rsidRDefault="003934E1" w:rsidP="00FE08D7">
      <w:pPr>
        <w:widowControl w:val="0"/>
        <w:numPr>
          <w:ilvl w:val="0"/>
          <w:numId w:val="103"/>
        </w:numPr>
        <w:shd w:val="clear" w:color="auto" w:fill="FFFFFF"/>
        <w:tabs>
          <w:tab w:val="left" w:pos="422"/>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1"/>
          <w:sz w:val="26"/>
          <w:szCs w:val="26"/>
          <w:lang w:eastAsia="ru-RU"/>
        </w:rPr>
        <w:t>Виницкий А. Детский джазовый альбом. М., 1995.</w:t>
      </w:r>
    </w:p>
    <w:p w:rsidR="003934E1" w:rsidRPr="003934E1" w:rsidRDefault="003934E1" w:rsidP="00FE08D7">
      <w:pPr>
        <w:widowControl w:val="0"/>
        <w:numPr>
          <w:ilvl w:val="0"/>
          <w:numId w:val="103"/>
        </w:numPr>
        <w:shd w:val="clear" w:color="auto" w:fill="FFFFFF"/>
        <w:tabs>
          <w:tab w:val="left" w:pos="422"/>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1"/>
          <w:sz w:val="26"/>
          <w:szCs w:val="26"/>
          <w:lang w:eastAsia="ru-RU"/>
        </w:rPr>
        <w:t>Иванова Л. Две сюиты для гитары. СПб., 1999.</w:t>
      </w:r>
    </w:p>
    <w:p w:rsidR="003934E1" w:rsidRPr="003934E1" w:rsidRDefault="003934E1" w:rsidP="00FE08D7">
      <w:pPr>
        <w:widowControl w:val="0"/>
        <w:numPr>
          <w:ilvl w:val="0"/>
          <w:numId w:val="103"/>
        </w:numPr>
        <w:shd w:val="clear" w:color="auto" w:fill="FFFFFF"/>
        <w:tabs>
          <w:tab w:val="left" w:pos="422"/>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1"/>
          <w:sz w:val="26"/>
          <w:szCs w:val="26"/>
          <w:lang w:eastAsia="ru-RU"/>
        </w:rPr>
        <w:t>Иванова Л. 25 этюдов для гитары. СПб., 2003.</w:t>
      </w:r>
    </w:p>
    <w:p w:rsidR="003934E1" w:rsidRPr="003934E1" w:rsidRDefault="003934E1" w:rsidP="00FE08D7">
      <w:pPr>
        <w:widowControl w:val="0"/>
        <w:numPr>
          <w:ilvl w:val="0"/>
          <w:numId w:val="103"/>
        </w:numPr>
        <w:shd w:val="clear" w:color="auto" w:fill="FFFFFF"/>
        <w:tabs>
          <w:tab w:val="left" w:pos="422"/>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1"/>
          <w:sz w:val="26"/>
          <w:szCs w:val="26"/>
          <w:lang w:eastAsia="ru-RU"/>
        </w:rPr>
        <w:t>Иванов-Крамской А. Школа игры на шестиструнной гитаре. М., 1986.</w:t>
      </w:r>
    </w:p>
    <w:p w:rsidR="003934E1" w:rsidRPr="003934E1" w:rsidRDefault="003934E1" w:rsidP="00FE08D7">
      <w:pPr>
        <w:widowControl w:val="0"/>
        <w:numPr>
          <w:ilvl w:val="0"/>
          <w:numId w:val="103"/>
        </w:numPr>
        <w:shd w:val="clear" w:color="auto" w:fill="FFFFFF"/>
        <w:tabs>
          <w:tab w:val="left" w:pos="422"/>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2"/>
          <w:sz w:val="26"/>
          <w:szCs w:val="26"/>
          <w:lang w:eastAsia="ru-RU"/>
        </w:rPr>
        <w:t>Карулли Ф. Избранные пьесы для шестиструнной гитары. М., 1972.</w:t>
      </w:r>
    </w:p>
    <w:p w:rsidR="003934E1" w:rsidRPr="003934E1" w:rsidRDefault="003934E1" w:rsidP="00FE08D7">
      <w:pPr>
        <w:widowControl w:val="0"/>
        <w:numPr>
          <w:ilvl w:val="0"/>
          <w:numId w:val="104"/>
        </w:numPr>
        <w:shd w:val="clear" w:color="auto" w:fill="FFFFFF"/>
        <w:tabs>
          <w:tab w:val="left" w:pos="418"/>
        </w:tabs>
        <w:autoSpaceDE w:val="0"/>
        <w:autoSpaceDN w:val="0"/>
        <w:adjustRightInd w:val="0"/>
        <w:spacing w:after="0"/>
        <w:rPr>
          <w:rFonts w:ascii="Times New Roman" w:eastAsia="Times New Roman" w:hAnsi="Times New Roman"/>
          <w:color w:val="000000"/>
          <w:spacing w:val="-13"/>
          <w:sz w:val="26"/>
          <w:szCs w:val="26"/>
          <w:lang w:eastAsia="ru-RU"/>
        </w:rPr>
      </w:pPr>
      <w:r w:rsidRPr="003934E1">
        <w:rPr>
          <w:rFonts w:ascii="Times New Roman" w:eastAsia="Times New Roman" w:hAnsi="Times New Roman"/>
          <w:color w:val="000000"/>
          <w:spacing w:val="-2"/>
          <w:sz w:val="26"/>
          <w:szCs w:val="26"/>
          <w:lang w:eastAsia="ru-RU"/>
        </w:rPr>
        <w:t>Козлов В. Альбом юного гитариста. Маленькие тайны сеньориты Гитары. Челябинск, 1999.</w:t>
      </w:r>
    </w:p>
    <w:p w:rsidR="003934E1" w:rsidRPr="003934E1" w:rsidRDefault="003934E1" w:rsidP="00FE08D7">
      <w:pPr>
        <w:widowControl w:val="0"/>
        <w:numPr>
          <w:ilvl w:val="0"/>
          <w:numId w:val="104"/>
        </w:numPr>
        <w:shd w:val="clear" w:color="auto" w:fill="FFFFFF"/>
        <w:tabs>
          <w:tab w:val="left" w:pos="418"/>
        </w:tabs>
        <w:autoSpaceDE w:val="0"/>
        <w:autoSpaceDN w:val="0"/>
        <w:adjustRightInd w:val="0"/>
        <w:spacing w:after="0"/>
        <w:rPr>
          <w:rFonts w:ascii="Times New Roman" w:eastAsia="Times New Roman" w:hAnsi="Times New Roman"/>
          <w:color w:val="000000"/>
          <w:spacing w:val="-13"/>
          <w:sz w:val="26"/>
          <w:szCs w:val="26"/>
          <w:lang w:eastAsia="ru-RU"/>
        </w:rPr>
      </w:pPr>
      <w:r w:rsidRPr="003934E1">
        <w:rPr>
          <w:rFonts w:ascii="Times New Roman" w:eastAsia="Times New Roman" w:hAnsi="Times New Roman"/>
          <w:color w:val="000000"/>
          <w:spacing w:val="-13"/>
          <w:sz w:val="26"/>
          <w:szCs w:val="26"/>
          <w:lang w:eastAsia="ru-RU"/>
        </w:rPr>
        <w:lastRenderedPageBreak/>
        <w:t>Козлов М. Сентябрьский денёк. Пьесы для гитары. Спб., 2005.</w:t>
      </w:r>
    </w:p>
    <w:p w:rsidR="003934E1" w:rsidRPr="003934E1" w:rsidRDefault="003934E1" w:rsidP="00FE08D7">
      <w:pPr>
        <w:widowControl w:val="0"/>
        <w:numPr>
          <w:ilvl w:val="0"/>
          <w:numId w:val="104"/>
        </w:numPr>
        <w:shd w:val="clear" w:color="auto" w:fill="FFFFFF"/>
        <w:tabs>
          <w:tab w:val="left" w:pos="418"/>
        </w:tabs>
        <w:autoSpaceDE w:val="0"/>
        <w:autoSpaceDN w:val="0"/>
        <w:adjustRightInd w:val="0"/>
        <w:spacing w:after="0"/>
        <w:ind w:right="-508"/>
        <w:rPr>
          <w:rFonts w:ascii="Times New Roman" w:eastAsia="Times New Roman" w:hAnsi="Times New Roman"/>
          <w:color w:val="000000"/>
          <w:spacing w:val="-13"/>
          <w:sz w:val="26"/>
          <w:szCs w:val="26"/>
          <w:lang w:eastAsia="ru-RU"/>
        </w:rPr>
      </w:pPr>
      <w:r w:rsidRPr="003934E1">
        <w:rPr>
          <w:rFonts w:ascii="Times New Roman" w:eastAsia="Times New Roman" w:hAnsi="Times New Roman"/>
          <w:color w:val="000000"/>
          <w:spacing w:val="-1"/>
          <w:sz w:val="26"/>
          <w:szCs w:val="26"/>
          <w:lang w:eastAsia="ru-RU"/>
        </w:rPr>
        <w:t>Легкие пьесы для шестиструнной гитары / Сост. А. Иванов-Крамской. М., 1963.</w:t>
      </w:r>
    </w:p>
    <w:p w:rsidR="003934E1" w:rsidRPr="003934E1" w:rsidRDefault="003934E1" w:rsidP="00FE08D7">
      <w:pPr>
        <w:widowControl w:val="0"/>
        <w:numPr>
          <w:ilvl w:val="0"/>
          <w:numId w:val="104"/>
        </w:numPr>
        <w:shd w:val="clear" w:color="auto" w:fill="FFFFFF"/>
        <w:tabs>
          <w:tab w:val="left" w:pos="418"/>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11"/>
          <w:sz w:val="26"/>
          <w:szCs w:val="26"/>
          <w:lang w:eastAsia="ru-RU"/>
        </w:rPr>
        <w:t>Легкие пьесы для шестиструнной гитары / Сост. Л.Соколова. СПб., 2004. Вып. 1,2.</w:t>
      </w:r>
    </w:p>
    <w:p w:rsidR="003934E1" w:rsidRPr="003934E1" w:rsidRDefault="003934E1" w:rsidP="00FE08D7">
      <w:pPr>
        <w:widowControl w:val="0"/>
        <w:numPr>
          <w:ilvl w:val="0"/>
          <w:numId w:val="104"/>
        </w:numPr>
        <w:shd w:val="clear" w:color="auto" w:fill="FFFFFF"/>
        <w:tabs>
          <w:tab w:val="left" w:pos="418"/>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1"/>
          <w:sz w:val="26"/>
          <w:szCs w:val="26"/>
          <w:lang w:eastAsia="ru-RU"/>
        </w:rPr>
        <w:t>Пухоль Э. Школа игры на гитаре. М.,1977.</w:t>
      </w:r>
    </w:p>
    <w:p w:rsidR="003934E1" w:rsidRPr="003934E1" w:rsidRDefault="003934E1" w:rsidP="003934E1">
      <w:pPr>
        <w:spacing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41. Агафошин П. Школа игры на шестиструнной гитаре. – М., 1987</w:t>
      </w:r>
    </w:p>
    <w:p w:rsidR="003934E1" w:rsidRPr="003934E1" w:rsidRDefault="003934E1" w:rsidP="003934E1">
      <w:pPr>
        <w:spacing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42. Вещицкий П. Самоучитель игры на шестиструнной гитаре. Аккорды и аккомпанемент. -  М., 1970</w:t>
      </w:r>
    </w:p>
    <w:p w:rsidR="003934E1" w:rsidRPr="003934E1" w:rsidRDefault="003934E1" w:rsidP="003934E1">
      <w:pPr>
        <w:spacing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43.Каркасси М. Школа игры на шестиструнной гитаре. – М., 1986</w:t>
      </w:r>
    </w:p>
    <w:p w:rsidR="003934E1" w:rsidRPr="003934E1" w:rsidRDefault="003934E1" w:rsidP="003934E1">
      <w:pPr>
        <w:spacing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 xml:space="preserve">44.Кирьянов Н. Искусство игры на шестиструнной гитаре. Части </w:t>
      </w:r>
      <w:r w:rsidRPr="003934E1">
        <w:rPr>
          <w:rFonts w:ascii="Times New Roman" w:eastAsia="Times New Roman" w:hAnsi="Times New Roman"/>
          <w:sz w:val="26"/>
          <w:szCs w:val="26"/>
          <w:lang w:val="en-US" w:eastAsia="ru-RU"/>
        </w:rPr>
        <w:t>I</w:t>
      </w:r>
      <w:r w:rsidRPr="003934E1">
        <w:rPr>
          <w:rFonts w:ascii="Times New Roman" w:eastAsia="Times New Roman" w:hAnsi="Times New Roman"/>
          <w:sz w:val="26"/>
          <w:szCs w:val="26"/>
          <w:lang w:eastAsia="ru-RU"/>
        </w:rPr>
        <w:t>,</w:t>
      </w:r>
      <w:r w:rsidRPr="003934E1">
        <w:rPr>
          <w:rFonts w:ascii="Times New Roman" w:eastAsia="Times New Roman" w:hAnsi="Times New Roman"/>
          <w:sz w:val="26"/>
          <w:szCs w:val="26"/>
          <w:lang w:val="en-US" w:eastAsia="ru-RU"/>
        </w:rPr>
        <w:t>II</w:t>
      </w:r>
      <w:r w:rsidRPr="003934E1">
        <w:rPr>
          <w:rFonts w:ascii="Times New Roman" w:eastAsia="Times New Roman" w:hAnsi="Times New Roman"/>
          <w:sz w:val="26"/>
          <w:szCs w:val="26"/>
          <w:lang w:eastAsia="ru-RU"/>
        </w:rPr>
        <w:t>,</w:t>
      </w:r>
      <w:r w:rsidRPr="003934E1">
        <w:rPr>
          <w:rFonts w:ascii="Times New Roman" w:eastAsia="Times New Roman" w:hAnsi="Times New Roman"/>
          <w:sz w:val="26"/>
          <w:szCs w:val="26"/>
          <w:lang w:val="en-US" w:eastAsia="ru-RU"/>
        </w:rPr>
        <w:t>III</w:t>
      </w:r>
      <w:r w:rsidRPr="003934E1">
        <w:rPr>
          <w:rFonts w:ascii="Times New Roman" w:eastAsia="Times New Roman" w:hAnsi="Times New Roman"/>
          <w:sz w:val="26"/>
          <w:szCs w:val="26"/>
          <w:lang w:eastAsia="ru-RU"/>
        </w:rPr>
        <w:t>,</w:t>
      </w:r>
      <w:r w:rsidRPr="003934E1">
        <w:rPr>
          <w:rFonts w:ascii="Times New Roman" w:eastAsia="Times New Roman" w:hAnsi="Times New Roman"/>
          <w:sz w:val="26"/>
          <w:szCs w:val="26"/>
          <w:lang w:val="en-US" w:eastAsia="ru-RU"/>
        </w:rPr>
        <w:t>IV</w:t>
      </w:r>
      <w:r w:rsidRPr="003934E1">
        <w:rPr>
          <w:rFonts w:ascii="Times New Roman" w:eastAsia="Times New Roman" w:hAnsi="Times New Roman"/>
          <w:sz w:val="26"/>
          <w:szCs w:val="26"/>
          <w:lang w:eastAsia="ru-RU"/>
        </w:rPr>
        <w:t>– М., «Тоника» 1991</w:t>
      </w:r>
    </w:p>
    <w:p w:rsidR="003934E1" w:rsidRPr="003934E1" w:rsidRDefault="003934E1" w:rsidP="003934E1">
      <w:pPr>
        <w:spacing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45.Ларичев Е. Самоучитель игры на шестиструнной гитаре. – М., 1987</w:t>
      </w:r>
    </w:p>
    <w:p w:rsidR="003934E1" w:rsidRPr="003934E1" w:rsidRDefault="003934E1" w:rsidP="003934E1">
      <w:pPr>
        <w:spacing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 xml:space="preserve">46.Музыкальный журнал «Мир гитары». Вып. </w:t>
      </w:r>
      <w:r w:rsidRPr="003934E1">
        <w:rPr>
          <w:rFonts w:ascii="Times New Roman" w:eastAsia="Times New Roman" w:hAnsi="Times New Roman"/>
          <w:sz w:val="26"/>
          <w:szCs w:val="26"/>
          <w:lang w:val="en-US" w:eastAsia="ru-RU"/>
        </w:rPr>
        <w:t>I</w:t>
      </w:r>
      <w:r w:rsidRPr="003934E1">
        <w:rPr>
          <w:rFonts w:ascii="Times New Roman" w:eastAsia="Times New Roman" w:hAnsi="Times New Roman"/>
          <w:sz w:val="26"/>
          <w:szCs w:val="26"/>
          <w:lang w:eastAsia="ru-RU"/>
        </w:rPr>
        <w:t>,</w:t>
      </w:r>
      <w:r w:rsidRPr="003934E1">
        <w:rPr>
          <w:rFonts w:ascii="Times New Roman" w:eastAsia="Times New Roman" w:hAnsi="Times New Roman"/>
          <w:sz w:val="26"/>
          <w:szCs w:val="26"/>
          <w:lang w:val="en-US" w:eastAsia="ru-RU"/>
        </w:rPr>
        <w:t>II</w:t>
      </w:r>
      <w:r w:rsidRPr="003934E1">
        <w:rPr>
          <w:rFonts w:ascii="Times New Roman" w:eastAsia="Times New Roman" w:hAnsi="Times New Roman"/>
          <w:sz w:val="26"/>
          <w:szCs w:val="26"/>
          <w:lang w:eastAsia="ru-RU"/>
        </w:rPr>
        <w:t xml:space="preserve"> – 1993</w:t>
      </w:r>
    </w:p>
    <w:p w:rsidR="003934E1" w:rsidRPr="003934E1" w:rsidRDefault="003934E1" w:rsidP="003934E1">
      <w:pPr>
        <w:spacing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47.Сеговия А. Моя гитарная тетрадь. – М., 1992</w:t>
      </w:r>
    </w:p>
    <w:p w:rsidR="003934E1" w:rsidRPr="003934E1" w:rsidRDefault="003934E1" w:rsidP="003934E1">
      <w:pPr>
        <w:spacing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 xml:space="preserve">48.Музыкальный альманах «Гитара» Вып. </w:t>
      </w:r>
      <w:r w:rsidRPr="003934E1">
        <w:rPr>
          <w:rFonts w:ascii="Times New Roman" w:eastAsia="Times New Roman" w:hAnsi="Times New Roman"/>
          <w:sz w:val="26"/>
          <w:szCs w:val="26"/>
          <w:lang w:val="en-US" w:eastAsia="ru-RU"/>
        </w:rPr>
        <w:t>I</w:t>
      </w:r>
      <w:r w:rsidRPr="003934E1">
        <w:rPr>
          <w:rFonts w:ascii="Times New Roman" w:eastAsia="Times New Roman" w:hAnsi="Times New Roman"/>
          <w:sz w:val="26"/>
          <w:szCs w:val="26"/>
          <w:lang w:eastAsia="ru-RU"/>
        </w:rPr>
        <w:t>,</w:t>
      </w:r>
      <w:r w:rsidRPr="003934E1">
        <w:rPr>
          <w:rFonts w:ascii="Times New Roman" w:eastAsia="Times New Roman" w:hAnsi="Times New Roman"/>
          <w:sz w:val="26"/>
          <w:szCs w:val="26"/>
          <w:lang w:val="en-US" w:eastAsia="ru-RU"/>
        </w:rPr>
        <w:t>II</w:t>
      </w:r>
      <w:r w:rsidRPr="003934E1">
        <w:rPr>
          <w:rFonts w:ascii="Times New Roman" w:eastAsia="Times New Roman" w:hAnsi="Times New Roman"/>
          <w:sz w:val="26"/>
          <w:szCs w:val="26"/>
          <w:lang w:eastAsia="ru-RU"/>
        </w:rPr>
        <w:t>. -  М. 1986, 1990</w:t>
      </w:r>
    </w:p>
    <w:p w:rsidR="003934E1" w:rsidRPr="003934E1" w:rsidRDefault="003934E1" w:rsidP="003934E1">
      <w:pPr>
        <w:spacing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49.Торлаксон Э. Первые шаги гитариста – сайт «Исландская гитарная школа».</w:t>
      </w:r>
    </w:p>
    <w:p w:rsidR="003934E1" w:rsidRPr="003934E1" w:rsidRDefault="003934E1" w:rsidP="003934E1">
      <w:pPr>
        <w:widowControl w:val="0"/>
        <w:shd w:val="clear" w:color="auto" w:fill="FFFFFF"/>
        <w:tabs>
          <w:tab w:val="left" w:pos="418"/>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1"/>
          <w:sz w:val="26"/>
          <w:szCs w:val="26"/>
          <w:lang w:eastAsia="ru-RU"/>
        </w:rPr>
        <w:t>50Этюды для шестиструнной гитары / Сост. И.Пермяков Л.,1987</w:t>
      </w:r>
    </w:p>
    <w:p w:rsidR="003934E1" w:rsidRPr="003934E1" w:rsidRDefault="003934E1" w:rsidP="003934E1">
      <w:pPr>
        <w:widowControl w:val="0"/>
        <w:shd w:val="clear" w:color="auto" w:fill="FFFFFF"/>
        <w:tabs>
          <w:tab w:val="left" w:pos="418"/>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11"/>
          <w:sz w:val="26"/>
          <w:szCs w:val="26"/>
          <w:lang w:eastAsia="ru-RU"/>
        </w:rPr>
        <w:t>51.Шестиструнная гитара. Учебный репертуар для 4-5 класса ДМШ / Сост. М. Михайленко. Киев, 1985</w:t>
      </w:r>
    </w:p>
    <w:p w:rsidR="003934E1" w:rsidRPr="003934E1" w:rsidRDefault="003934E1" w:rsidP="003934E1">
      <w:pPr>
        <w:widowControl w:val="0"/>
        <w:shd w:val="clear" w:color="auto" w:fill="FFFFFF"/>
        <w:tabs>
          <w:tab w:val="left" w:pos="418"/>
        </w:tabs>
        <w:autoSpaceDE w:val="0"/>
        <w:autoSpaceDN w:val="0"/>
        <w:adjustRightInd w:val="0"/>
        <w:spacing w:after="0"/>
        <w:rPr>
          <w:rFonts w:ascii="Times New Roman" w:eastAsia="Times New Roman" w:hAnsi="Times New Roman"/>
          <w:color w:val="000000"/>
          <w:spacing w:val="-11"/>
          <w:sz w:val="26"/>
          <w:szCs w:val="26"/>
          <w:lang w:eastAsia="ru-RU"/>
        </w:rPr>
      </w:pPr>
      <w:r w:rsidRPr="003934E1">
        <w:rPr>
          <w:rFonts w:ascii="Times New Roman" w:eastAsia="Times New Roman" w:hAnsi="Times New Roman"/>
          <w:color w:val="000000"/>
          <w:spacing w:val="-11"/>
          <w:sz w:val="26"/>
          <w:szCs w:val="26"/>
          <w:lang w:eastAsia="ru-RU"/>
        </w:rPr>
        <w:t>52.Старинная и современная музыка для шестиструнной гитары. Вып.1 / Сост.  Н. Иванова-Крамская. М., 1991.</w:t>
      </w:r>
      <w:r w:rsidRPr="003934E1">
        <w:rPr>
          <w:rFonts w:ascii="Times New Roman" w:eastAsia="Times New Roman" w:hAnsi="Times New Roman"/>
          <w:color w:val="000000"/>
          <w:spacing w:val="-1"/>
          <w:sz w:val="26"/>
          <w:szCs w:val="26"/>
          <w:lang w:eastAsia="ru-RU"/>
        </w:rPr>
        <w:br/>
      </w:r>
      <w:r w:rsidRPr="003934E1">
        <w:rPr>
          <w:rFonts w:ascii="Times New Roman" w:eastAsia="Times New Roman" w:hAnsi="Times New Roman"/>
          <w:color w:val="000000"/>
          <w:spacing w:val="-4"/>
          <w:sz w:val="26"/>
          <w:szCs w:val="26"/>
          <w:lang w:eastAsia="ru-RU"/>
        </w:rPr>
        <w:t>53.Медина Е. Школа игры на гитаре фламенко, 1961</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54.Концерт в музыкальной школе. Шестиструнная гитара. Вып. 1,2 / Сост. А.Гитман, М., 2002</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55.Вилла-Лобос Э. Произведения для шестиструнной гитары. М.,1984</w:t>
      </w:r>
    </w:p>
    <w:p w:rsidR="003934E1" w:rsidRPr="003934E1" w:rsidRDefault="003934E1" w:rsidP="003934E1">
      <w:pPr>
        <w:widowControl w:val="0"/>
        <w:shd w:val="clear" w:color="auto" w:fill="FFFFFF"/>
        <w:autoSpaceDE w:val="0"/>
        <w:autoSpaceDN w:val="0"/>
        <w:adjustRightInd w:val="0"/>
        <w:spacing w:after="0"/>
        <w:ind w:right="-366"/>
        <w:rPr>
          <w:rFonts w:ascii="Times New Roman" w:eastAsia="Times New Roman" w:hAnsi="Times New Roman"/>
          <w:sz w:val="26"/>
          <w:szCs w:val="26"/>
          <w:lang w:eastAsia="ru-RU"/>
        </w:rPr>
      </w:pPr>
      <w:r w:rsidRPr="003934E1">
        <w:rPr>
          <w:rFonts w:ascii="Times New Roman" w:eastAsia="Times New Roman" w:hAnsi="Times New Roman"/>
          <w:color w:val="000000"/>
          <w:spacing w:val="-2"/>
          <w:sz w:val="26"/>
          <w:szCs w:val="26"/>
          <w:lang w:eastAsia="ru-RU"/>
        </w:rPr>
        <w:t>56.Бах И.С. Избранные пьесы в переложении для одной  и двух гитар. Краков, 1973</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color w:val="000000"/>
          <w:spacing w:val="-1"/>
          <w:sz w:val="26"/>
          <w:szCs w:val="26"/>
          <w:lang w:eastAsia="ru-RU"/>
        </w:rPr>
        <w:t>57.Агуадо Д. Этюды для шестиструнной гитары / Ред. Х.Ортеги, М., 1979</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58.Смирнов Ю.  Фантазёр. СПб.,1999</w:t>
      </w:r>
    </w:p>
    <w:p w:rsidR="003934E1" w:rsidRPr="003934E1" w:rsidRDefault="003934E1" w:rsidP="003934E1">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3934E1">
        <w:rPr>
          <w:rFonts w:ascii="Times New Roman" w:eastAsia="Times New Roman" w:hAnsi="Times New Roman"/>
          <w:sz w:val="26"/>
          <w:szCs w:val="26"/>
          <w:lang w:eastAsia="ru-RU"/>
        </w:rPr>
        <w:t>59.Харисов В. Пьесы и обработки татарских народных песен для шестиструнной гитары / Казань, 2002.</w:t>
      </w:r>
    </w:p>
    <w:p w:rsidR="00871161" w:rsidRDefault="005465D1" w:rsidP="005465D1">
      <w:pPr>
        <w:widowControl w:val="0"/>
        <w:autoSpaceDE w:val="0"/>
        <w:autoSpaceDN w:val="0"/>
        <w:adjustRightInd w:val="0"/>
        <w:spacing w:after="0" w:line="360" w:lineRule="auto"/>
        <w:ind w:left="360"/>
        <w:jc w:val="both"/>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4.</w:t>
      </w:r>
      <w:r w:rsidR="00B81C07" w:rsidRPr="00963C71">
        <w:rPr>
          <w:rFonts w:ascii="Times New Roman" w:eastAsia="Times New Roman" w:hAnsi="Times New Roman"/>
          <w:b/>
          <w:sz w:val="26"/>
          <w:szCs w:val="26"/>
          <w:lang w:eastAsia="ru-RU"/>
        </w:rPr>
        <w:t>ПО.01.УП.0</w:t>
      </w:r>
      <w:r w:rsidR="00871161">
        <w:rPr>
          <w:rFonts w:ascii="Times New Roman" w:eastAsia="Times New Roman" w:hAnsi="Times New Roman"/>
          <w:b/>
          <w:sz w:val="26"/>
          <w:szCs w:val="26"/>
          <w:lang w:eastAsia="ru-RU"/>
        </w:rPr>
        <w:t>1.</w:t>
      </w:r>
      <w:r w:rsidR="00B81C07" w:rsidRPr="00963C71">
        <w:rPr>
          <w:rFonts w:ascii="Times New Roman" w:eastAsia="Times New Roman" w:hAnsi="Times New Roman"/>
          <w:b/>
          <w:sz w:val="26"/>
          <w:szCs w:val="26"/>
          <w:lang w:eastAsia="ru-RU"/>
        </w:rPr>
        <w:t xml:space="preserve"> </w:t>
      </w:r>
      <w:r w:rsidR="00871161">
        <w:rPr>
          <w:rFonts w:ascii="Times New Roman" w:eastAsia="Times New Roman" w:hAnsi="Times New Roman"/>
          <w:b/>
          <w:sz w:val="26"/>
          <w:szCs w:val="26"/>
          <w:lang w:eastAsia="ru-RU"/>
        </w:rPr>
        <w:t>Домра</w:t>
      </w:r>
      <w:r w:rsidR="00B81C07" w:rsidRPr="00963C71">
        <w:rPr>
          <w:rFonts w:ascii="Times New Roman" w:eastAsia="Times New Roman" w:hAnsi="Times New Roman"/>
          <w:b/>
          <w:sz w:val="26"/>
          <w:szCs w:val="26"/>
          <w:lang w:eastAsia="ru-RU"/>
        </w:rPr>
        <w:t xml:space="preserve">. </w:t>
      </w:r>
    </w:p>
    <w:p w:rsidR="00871161" w:rsidRPr="00871161" w:rsidRDefault="00871161" w:rsidP="00871161">
      <w:pPr>
        <w:suppressAutoHyphens/>
        <w:spacing w:after="0"/>
        <w:jc w:val="both"/>
        <w:rPr>
          <w:rFonts w:ascii="Times New Roman" w:eastAsia="Times New Roman" w:hAnsi="Times New Roman"/>
          <w:b/>
          <w:i/>
          <w:sz w:val="26"/>
          <w:szCs w:val="26"/>
          <w:lang w:eastAsia="ru-RU"/>
        </w:rPr>
      </w:pPr>
      <w:r w:rsidRPr="00871161">
        <w:rPr>
          <w:rFonts w:ascii="Times New Roman" w:eastAsia="Times New Roman" w:hAnsi="Times New Roman"/>
          <w:b/>
          <w:i/>
          <w:sz w:val="26"/>
          <w:szCs w:val="26"/>
          <w:lang w:eastAsia="ru-RU"/>
        </w:rPr>
        <w:t>1. Характеристика учебного предмета, его место и роль в образовательном процессе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Программа учебного предмета «Специальность»  по виду инструмента «домра», далее – «Специальность (домра)»,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Учебный предмет «Специальность (домра)» направлен на приобретение детьми знаний, умений и навыков игры на домре, получение ими художественного образования, а также на эстетическое воспитание и духовно- нравственное развитие ученика.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Обучение детей в области музыкального искусства ставит перед педагогом ряд задач как учебных, так и воспитательных. Решения основных вопросов в этой сфере образования направлены на раскрытие и развитие индивидуальных способностей </w:t>
      </w:r>
      <w:r w:rsidRPr="00871161">
        <w:rPr>
          <w:rFonts w:ascii="Times New Roman" w:eastAsia="Times New Roman" w:hAnsi="Times New Roman"/>
          <w:sz w:val="26"/>
          <w:szCs w:val="26"/>
          <w:lang w:eastAsia="ru-RU"/>
        </w:rPr>
        <w:lastRenderedPageBreak/>
        <w:t>учащихся, а для наиболее одаренных из них - на их дальнейшее профессиональное обучение.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Одной из основных задач предмета  «Специальность (домра)» является приобретение обучающимися музыкально-исполнительских знаний, умений, навыков.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b/>
          <w:i/>
          <w:sz w:val="26"/>
          <w:szCs w:val="26"/>
          <w:lang w:eastAsia="ru-RU"/>
        </w:rPr>
        <w:t>2. Срок реализации</w:t>
      </w:r>
      <w:r w:rsidRPr="00871161">
        <w:rPr>
          <w:rFonts w:ascii="Times New Roman" w:eastAsia="Times New Roman" w:hAnsi="Times New Roman"/>
          <w:sz w:val="26"/>
          <w:szCs w:val="26"/>
          <w:lang w:eastAsia="ru-RU"/>
        </w:rPr>
        <w:t xml:space="preserve"> учебного предмета «Специальность (домра)» для детей, поступивших в образовательное учреждение в первый класс в возрасте: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с шести лет шести месяцев до девяти лет, составляет 8 лет;</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с десяти  до двенадцати лет, составляет 5 лет.</w:t>
      </w:r>
    </w:p>
    <w:p w:rsidR="00871161" w:rsidRPr="00871161" w:rsidRDefault="00871161" w:rsidP="00871161">
      <w:pPr>
        <w:tabs>
          <w:tab w:val="left" w:pos="709"/>
        </w:tabs>
        <w:suppressAutoHyphens/>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i/>
          <w:sz w:val="26"/>
          <w:szCs w:val="26"/>
          <w:lang w:eastAsia="ru-RU"/>
        </w:rPr>
        <w:t>3. Объем учебного времени</w:t>
      </w:r>
      <w:r w:rsidRPr="00871161">
        <w:rPr>
          <w:rFonts w:ascii="Times New Roman" w:eastAsia="Times New Roman" w:hAnsi="Times New Roman"/>
          <w:sz w:val="26"/>
          <w:szCs w:val="26"/>
          <w:lang w:eastAsia="ru-RU"/>
        </w:rPr>
        <w:t>, предусмотренный учебным планом образовательного учреждения на реализацию учебного предмета «Специальность (домра)»</w:t>
      </w:r>
      <w:r w:rsidRPr="00871161">
        <w:rPr>
          <w:rFonts w:ascii="Times New Roman" w:eastAsia="Times New Roman" w:hAnsi="Times New Roman"/>
          <w:b/>
          <w:sz w:val="26"/>
          <w:szCs w:val="26"/>
          <w:lang w:eastAsia="ru-RU"/>
        </w:rPr>
        <w:t>:</w:t>
      </w:r>
    </w:p>
    <w:p w:rsidR="00871161" w:rsidRPr="00871161" w:rsidRDefault="00871161" w:rsidP="00871161">
      <w:pPr>
        <w:suppressAutoHyphens/>
        <w:spacing w:after="0"/>
        <w:jc w:val="both"/>
        <w:rPr>
          <w:rFonts w:ascii="Times New Roman" w:eastAsia="Times New Roman" w:hAnsi="Times New Roman"/>
          <w:b/>
          <w:i/>
          <w:sz w:val="26"/>
          <w:szCs w:val="26"/>
          <w:lang w:eastAsia="ru-RU"/>
        </w:rPr>
      </w:pPr>
      <w:r w:rsidRPr="00871161">
        <w:rPr>
          <w:rFonts w:ascii="Times New Roman" w:eastAsia="Times New Roman" w:hAnsi="Times New Roman"/>
          <w:b/>
          <w:i/>
          <w:sz w:val="26"/>
          <w:szCs w:val="26"/>
          <w:lang w:eastAsia="ru-RU"/>
        </w:rPr>
        <w:tab/>
      </w:r>
      <w:r w:rsidRPr="00871161">
        <w:rPr>
          <w:rFonts w:ascii="Times New Roman" w:eastAsia="Times New Roman" w:hAnsi="Times New Roman"/>
          <w:b/>
          <w:i/>
          <w:sz w:val="26"/>
          <w:szCs w:val="26"/>
          <w:lang w:eastAsia="ru-RU"/>
        </w:rPr>
        <w:tab/>
      </w:r>
      <w:r w:rsidRPr="00871161">
        <w:rPr>
          <w:rFonts w:ascii="Times New Roman" w:eastAsia="Times New Roman" w:hAnsi="Times New Roman"/>
          <w:b/>
          <w:i/>
          <w:sz w:val="26"/>
          <w:szCs w:val="26"/>
          <w:lang w:eastAsia="ru-RU"/>
        </w:rPr>
        <w:tab/>
      </w:r>
      <w:r w:rsidRPr="00871161">
        <w:rPr>
          <w:rFonts w:ascii="Times New Roman" w:eastAsia="Times New Roman" w:hAnsi="Times New Roman"/>
          <w:b/>
          <w:i/>
          <w:sz w:val="26"/>
          <w:szCs w:val="26"/>
          <w:lang w:eastAsia="ru-RU"/>
        </w:rPr>
        <w:tab/>
      </w:r>
      <w:r w:rsidRPr="00871161">
        <w:rPr>
          <w:rFonts w:ascii="Times New Roman" w:eastAsia="Times New Roman" w:hAnsi="Times New Roman"/>
          <w:b/>
          <w:i/>
          <w:sz w:val="26"/>
          <w:szCs w:val="26"/>
          <w:lang w:eastAsia="ru-RU"/>
        </w:rPr>
        <w:tab/>
      </w:r>
      <w:r w:rsidRPr="00871161">
        <w:rPr>
          <w:rFonts w:ascii="Times New Roman" w:eastAsia="Times New Roman" w:hAnsi="Times New Roman"/>
          <w:b/>
          <w:i/>
          <w:sz w:val="26"/>
          <w:szCs w:val="26"/>
          <w:lang w:eastAsia="ru-RU"/>
        </w:rPr>
        <w:tab/>
      </w:r>
      <w:r w:rsidRPr="00871161">
        <w:rPr>
          <w:rFonts w:ascii="Times New Roman" w:eastAsia="Times New Roman" w:hAnsi="Times New Roman"/>
          <w:b/>
          <w:i/>
          <w:sz w:val="26"/>
          <w:szCs w:val="26"/>
          <w:lang w:eastAsia="ru-RU"/>
        </w:rPr>
        <w:tab/>
      </w:r>
      <w:r w:rsidRPr="00871161">
        <w:rPr>
          <w:rFonts w:ascii="Times New Roman" w:eastAsia="Times New Roman" w:hAnsi="Times New Roman"/>
          <w:b/>
          <w:i/>
          <w:sz w:val="26"/>
          <w:szCs w:val="26"/>
          <w:lang w:eastAsia="ru-RU"/>
        </w:rPr>
        <w:tab/>
      </w:r>
      <w:r w:rsidRPr="00871161">
        <w:rPr>
          <w:rFonts w:ascii="Times New Roman" w:eastAsia="Times New Roman" w:hAnsi="Times New Roman"/>
          <w:b/>
          <w:i/>
          <w:sz w:val="26"/>
          <w:szCs w:val="26"/>
          <w:lang w:eastAsia="ru-RU"/>
        </w:rPr>
        <w:tab/>
      </w:r>
      <w:r w:rsidRPr="00871161">
        <w:rPr>
          <w:rFonts w:ascii="Times New Roman" w:eastAsia="Times New Roman" w:hAnsi="Times New Roman"/>
          <w:b/>
          <w:i/>
          <w:sz w:val="26"/>
          <w:szCs w:val="26"/>
          <w:lang w:eastAsia="ru-RU"/>
        </w:rPr>
        <w:tab/>
        <w:t xml:space="preserve">      Таблица 1</w:t>
      </w:r>
    </w:p>
    <w:tbl>
      <w:tblPr>
        <w:tblW w:w="0" w:type="auto"/>
        <w:tblInd w:w="-8" w:type="dxa"/>
        <w:tblCellMar>
          <w:left w:w="10" w:type="dxa"/>
          <w:right w:w="10" w:type="dxa"/>
        </w:tblCellMar>
        <w:tblLook w:val="0000"/>
      </w:tblPr>
      <w:tblGrid>
        <w:gridCol w:w="4360"/>
        <w:gridCol w:w="1277"/>
        <w:gridCol w:w="1414"/>
        <w:gridCol w:w="995"/>
        <w:gridCol w:w="1474"/>
      </w:tblGrid>
      <w:tr w:rsidR="00871161" w:rsidRPr="00871161" w:rsidTr="00871161">
        <w:trPr>
          <w:trHeight w:val="1"/>
        </w:trPr>
        <w:tc>
          <w:tcPr>
            <w:tcW w:w="4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Срок обучения</w:t>
            </w:r>
          </w:p>
        </w:tc>
        <w:tc>
          <w:tcPr>
            <w:tcW w:w="1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8 лет</w:t>
            </w:r>
          </w:p>
        </w:tc>
        <w:tc>
          <w:tcPr>
            <w:tcW w:w="141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9-й год обучения</w:t>
            </w:r>
          </w:p>
        </w:tc>
        <w:tc>
          <w:tcPr>
            <w:tcW w:w="9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5 лет</w:t>
            </w:r>
          </w:p>
        </w:tc>
        <w:tc>
          <w:tcPr>
            <w:tcW w:w="147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6-й год обучения</w:t>
            </w:r>
          </w:p>
        </w:tc>
      </w:tr>
      <w:tr w:rsidR="00871161" w:rsidRPr="00871161" w:rsidTr="00871161">
        <w:trPr>
          <w:trHeight w:val="1"/>
        </w:trPr>
        <w:tc>
          <w:tcPr>
            <w:tcW w:w="4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Максимальная учебная нагрузка (в часах)</w:t>
            </w:r>
          </w:p>
        </w:tc>
        <w:tc>
          <w:tcPr>
            <w:tcW w:w="1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1316 </w:t>
            </w:r>
          </w:p>
        </w:tc>
        <w:tc>
          <w:tcPr>
            <w:tcW w:w="141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214,5</w:t>
            </w:r>
          </w:p>
        </w:tc>
        <w:tc>
          <w:tcPr>
            <w:tcW w:w="9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924</w:t>
            </w:r>
          </w:p>
        </w:tc>
        <w:tc>
          <w:tcPr>
            <w:tcW w:w="147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214,5</w:t>
            </w:r>
          </w:p>
        </w:tc>
      </w:tr>
      <w:tr w:rsidR="00871161" w:rsidRPr="00871161" w:rsidTr="00871161">
        <w:trPr>
          <w:trHeight w:val="1"/>
        </w:trPr>
        <w:tc>
          <w:tcPr>
            <w:tcW w:w="4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Количество</w:t>
            </w:r>
          </w:p>
          <w:p w:rsidR="00871161" w:rsidRPr="00871161" w:rsidRDefault="00871161" w:rsidP="00871161">
            <w:pPr>
              <w:suppressAutoHyphens/>
              <w:spacing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часов на аудиторные занятия</w:t>
            </w:r>
          </w:p>
        </w:tc>
        <w:tc>
          <w:tcPr>
            <w:tcW w:w="1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559 </w:t>
            </w:r>
          </w:p>
        </w:tc>
        <w:tc>
          <w:tcPr>
            <w:tcW w:w="141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82,5</w:t>
            </w:r>
          </w:p>
        </w:tc>
        <w:tc>
          <w:tcPr>
            <w:tcW w:w="9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363</w:t>
            </w:r>
          </w:p>
        </w:tc>
        <w:tc>
          <w:tcPr>
            <w:tcW w:w="147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82,5</w:t>
            </w:r>
          </w:p>
        </w:tc>
      </w:tr>
      <w:tr w:rsidR="00871161" w:rsidRPr="00871161" w:rsidTr="00871161">
        <w:trPr>
          <w:trHeight w:val="1"/>
        </w:trPr>
        <w:tc>
          <w:tcPr>
            <w:tcW w:w="4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Количество часов на внеаудиторную (самостоятельную) работу</w:t>
            </w:r>
          </w:p>
        </w:tc>
        <w:tc>
          <w:tcPr>
            <w:tcW w:w="1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757 </w:t>
            </w:r>
          </w:p>
        </w:tc>
        <w:tc>
          <w:tcPr>
            <w:tcW w:w="141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132</w:t>
            </w:r>
          </w:p>
        </w:tc>
        <w:tc>
          <w:tcPr>
            <w:tcW w:w="99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561</w:t>
            </w:r>
          </w:p>
        </w:tc>
        <w:tc>
          <w:tcPr>
            <w:tcW w:w="147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132</w:t>
            </w:r>
          </w:p>
        </w:tc>
      </w:tr>
    </w:tbl>
    <w:p w:rsidR="00871161" w:rsidRPr="00871161" w:rsidRDefault="00871161" w:rsidP="00871161">
      <w:pPr>
        <w:suppressAutoHyphens/>
        <w:spacing w:after="0"/>
        <w:rPr>
          <w:rFonts w:ascii="Times New Roman" w:eastAsia="Times New Roman" w:hAnsi="Times New Roman"/>
          <w:b/>
          <w:sz w:val="26"/>
          <w:szCs w:val="26"/>
          <w:lang w:eastAsia="ru-RU"/>
        </w:rPr>
      </w:pPr>
    </w:p>
    <w:p w:rsidR="00871161" w:rsidRPr="00871161" w:rsidRDefault="00871161" w:rsidP="00871161">
      <w:pPr>
        <w:suppressAutoHyphens/>
        <w:spacing w:after="0"/>
        <w:rPr>
          <w:rFonts w:ascii="Times New Roman" w:eastAsia="Times New Roman" w:hAnsi="Times New Roman"/>
          <w:sz w:val="26"/>
          <w:szCs w:val="26"/>
          <w:lang w:eastAsia="ru-RU"/>
        </w:rPr>
      </w:pPr>
      <w:r w:rsidRPr="00871161">
        <w:rPr>
          <w:rFonts w:ascii="Times New Roman" w:eastAsia="Times New Roman" w:hAnsi="Times New Roman"/>
          <w:b/>
          <w:i/>
          <w:sz w:val="26"/>
          <w:szCs w:val="26"/>
          <w:lang w:eastAsia="ru-RU"/>
        </w:rPr>
        <w:t>4. Форма проведения учебных аудиторных занятий</w:t>
      </w:r>
      <w:r w:rsidRPr="00871161">
        <w:rPr>
          <w:rFonts w:ascii="Times New Roman" w:eastAsia="Times New Roman" w:hAnsi="Times New Roman"/>
          <w:sz w:val="26"/>
          <w:szCs w:val="26"/>
          <w:lang w:eastAsia="ru-RU"/>
        </w:rPr>
        <w:t xml:space="preserve">: индивидуальная, рекомендуемая продолжительность урока - 45 минут.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b/>
          <w:i/>
          <w:sz w:val="26"/>
          <w:szCs w:val="26"/>
          <w:lang w:eastAsia="ru-RU"/>
        </w:rPr>
        <w:t>5. Цели и задачи учебного предмета «Специальность (домра)»</w:t>
      </w:r>
      <w:r w:rsidRPr="00871161">
        <w:rPr>
          <w:rFonts w:ascii="Times New Roman" w:eastAsia="Times New Roman" w:hAnsi="Times New Roman"/>
          <w:sz w:val="26"/>
          <w:szCs w:val="26"/>
          <w:lang w:eastAsia="ru-RU"/>
        </w:rPr>
        <w:t xml:space="preserve">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Цели</w:t>
      </w:r>
      <w:r w:rsidRPr="00871161">
        <w:rPr>
          <w:rFonts w:ascii="Times New Roman" w:eastAsia="Times New Roman" w:hAnsi="Times New Roman"/>
          <w:sz w:val="26"/>
          <w:szCs w:val="26"/>
          <w:lang w:eastAsia="ru-RU"/>
        </w:rPr>
        <w:t xml:space="preserve">: </w:t>
      </w:r>
    </w:p>
    <w:p w:rsidR="00871161" w:rsidRPr="00871161" w:rsidRDefault="00871161" w:rsidP="00FE08D7">
      <w:pPr>
        <w:numPr>
          <w:ilvl w:val="0"/>
          <w:numId w:val="112"/>
        </w:numPr>
        <w:tabs>
          <w:tab w:val="left" w:pos="0"/>
        </w:tabs>
        <w:suppressAutoHyphens/>
        <w:spacing w:after="0"/>
        <w:ind w:firstLine="492"/>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развитие музыкально-творческих способностей учащегося на основе приобретенных им знаний, умений и навыков, позволяющих воспринимать, осваивать и исполнять на домре произведения различных жанров и форм в соответствии с ФГТ;</w:t>
      </w:r>
    </w:p>
    <w:p w:rsidR="00871161" w:rsidRPr="00871161" w:rsidRDefault="00871161" w:rsidP="00FE08D7">
      <w:pPr>
        <w:numPr>
          <w:ilvl w:val="0"/>
          <w:numId w:val="112"/>
        </w:numPr>
        <w:tabs>
          <w:tab w:val="left" w:pos="0"/>
        </w:tabs>
        <w:suppressAutoHyphens/>
        <w:spacing w:after="0"/>
        <w:ind w:firstLine="492"/>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определение наиболее одаренных детей и их дальнейшая подготовка к продолжению обучения в средних профессиональных музыкальных учебных заведениях.</w:t>
      </w:r>
    </w:p>
    <w:p w:rsidR="00871161" w:rsidRPr="00871161" w:rsidRDefault="00871161" w:rsidP="00871161">
      <w:pPr>
        <w:suppressAutoHyphens/>
        <w:spacing w:after="0"/>
        <w:jc w:val="both"/>
        <w:rPr>
          <w:rFonts w:ascii="Times New Roman" w:eastAsia="Times New Roman" w:hAnsi="Times New Roman"/>
          <w:color w:val="00000A"/>
          <w:sz w:val="26"/>
          <w:szCs w:val="26"/>
          <w:lang w:eastAsia="ru-RU"/>
        </w:rPr>
      </w:pPr>
      <w:r w:rsidRPr="00871161">
        <w:rPr>
          <w:rFonts w:ascii="Times New Roman" w:eastAsia="Times New Roman" w:hAnsi="Times New Roman"/>
          <w:b/>
          <w:color w:val="00000A"/>
          <w:sz w:val="26"/>
          <w:szCs w:val="26"/>
          <w:lang w:eastAsia="ru-RU"/>
        </w:rPr>
        <w:t>Задачи</w:t>
      </w:r>
      <w:r w:rsidRPr="00871161">
        <w:rPr>
          <w:rFonts w:ascii="Times New Roman" w:eastAsia="Times New Roman" w:hAnsi="Times New Roman"/>
          <w:color w:val="00000A"/>
          <w:sz w:val="26"/>
          <w:szCs w:val="26"/>
          <w:lang w:eastAsia="ru-RU"/>
        </w:rPr>
        <w:t>:</w:t>
      </w:r>
    </w:p>
    <w:p w:rsidR="00871161" w:rsidRPr="00871161" w:rsidRDefault="00871161" w:rsidP="00FE08D7">
      <w:pPr>
        <w:numPr>
          <w:ilvl w:val="0"/>
          <w:numId w:val="113"/>
        </w:numPr>
        <w:tabs>
          <w:tab w:val="left" w:pos="0"/>
        </w:tabs>
        <w:suppressAutoHyphens/>
        <w:spacing w:after="0"/>
        <w:ind w:firstLine="492"/>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выявление творческих способностей ученика в области музыкального искусства и их развитие в области исполнительства на домре до уровня подготовки, достаточного для творческого самовыражения и самореализации;</w:t>
      </w:r>
    </w:p>
    <w:p w:rsidR="00871161" w:rsidRPr="00871161" w:rsidRDefault="00871161" w:rsidP="00FE08D7">
      <w:pPr>
        <w:numPr>
          <w:ilvl w:val="0"/>
          <w:numId w:val="113"/>
        </w:numPr>
        <w:tabs>
          <w:tab w:val="left" w:pos="0"/>
        </w:tabs>
        <w:suppressAutoHyphens/>
        <w:spacing w:after="0"/>
        <w:ind w:firstLine="545"/>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овладение знаниями, умениями и навыками игры на домре, позволяющими выпускнику приобретать собственный опыт музицирования;</w:t>
      </w:r>
    </w:p>
    <w:p w:rsidR="00871161" w:rsidRPr="00871161" w:rsidRDefault="00871161" w:rsidP="00FE08D7">
      <w:pPr>
        <w:numPr>
          <w:ilvl w:val="0"/>
          <w:numId w:val="113"/>
        </w:numPr>
        <w:tabs>
          <w:tab w:val="left" w:pos="0"/>
        </w:tabs>
        <w:suppressAutoHyphens/>
        <w:spacing w:after="0"/>
        <w:ind w:firstLine="545"/>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приобретение обучающимися опыта творческой деятельности;</w:t>
      </w:r>
    </w:p>
    <w:p w:rsidR="00871161" w:rsidRPr="00871161" w:rsidRDefault="00871161" w:rsidP="00FE08D7">
      <w:pPr>
        <w:numPr>
          <w:ilvl w:val="0"/>
          <w:numId w:val="113"/>
        </w:numPr>
        <w:tabs>
          <w:tab w:val="left" w:pos="0"/>
        </w:tabs>
        <w:suppressAutoHyphens/>
        <w:spacing w:after="0"/>
        <w:ind w:firstLine="545"/>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формирование навыков сольной исполнительской практики и коллективной творческой деятельности, их практическое применение;</w:t>
      </w:r>
    </w:p>
    <w:p w:rsidR="00871161" w:rsidRPr="00871161" w:rsidRDefault="00871161" w:rsidP="00FE08D7">
      <w:pPr>
        <w:numPr>
          <w:ilvl w:val="0"/>
          <w:numId w:val="113"/>
        </w:numPr>
        <w:tabs>
          <w:tab w:val="left" w:pos="0"/>
        </w:tabs>
        <w:suppressAutoHyphens/>
        <w:spacing w:after="0"/>
        <w:ind w:firstLine="545"/>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достижение уровня образованности, позволяющего выпускнику самостоятельно ориентироваться в мировой музыкальной культуре;</w:t>
      </w:r>
    </w:p>
    <w:p w:rsidR="00871161" w:rsidRPr="00871161" w:rsidRDefault="00871161" w:rsidP="00FE08D7">
      <w:pPr>
        <w:numPr>
          <w:ilvl w:val="0"/>
          <w:numId w:val="113"/>
        </w:numPr>
        <w:tabs>
          <w:tab w:val="left" w:pos="0"/>
        </w:tabs>
        <w:suppressAutoHyphens/>
        <w:spacing w:after="0"/>
        <w:ind w:firstLine="545"/>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b/>
          <w:i/>
          <w:sz w:val="26"/>
          <w:szCs w:val="26"/>
          <w:lang w:eastAsia="ru-RU"/>
        </w:rPr>
        <w:t>6. Обоснование структуры программы</w:t>
      </w:r>
      <w:r w:rsidRPr="00871161">
        <w:rPr>
          <w:rFonts w:ascii="Times New Roman" w:eastAsia="Times New Roman" w:hAnsi="Times New Roman"/>
          <w:sz w:val="26"/>
          <w:szCs w:val="26"/>
          <w:lang w:eastAsia="ru-RU"/>
        </w:rPr>
        <w:t xml:space="preserve"> учебного предмета «Специальность (домра)».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Программа содержит необходимые для организации занятий параметры:</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сведения о затратах учебного времени, предусмотренного на освоение учебного предмета;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распределение учебного материала по</w:t>
      </w:r>
      <w:r w:rsidRPr="00871161">
        <w:rPr>
          <w:rFonts w:ascii="Times New Roman" w:eastAsia="Times New Roman" w:hAnsi="Times New Roman"/>
          <w:b/>
          <w:sz w:val="26"/>
          <w:szCs w:val="26"/>
          <w:lang w:eastAsia="ru-RU"/>
        </w:rPr>
        <w:t xml:space="preserve"> </w:t>
      </w:r>
      <w:r w:rsidRPr="00871161">
        <w:rPr>
          <w:rFonts w:ascii="Times New Roman" w:eastAsia="Times New Roman" w:hAnsi="Times New Roman"/>
          <w:sz w:val="26"/>
          <w:szCs w:val="26"/>
          <w:lang w:eastAsia="ru-RU"/>
        </w:rPr>
        <w:t>годам обучения;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описание дидактических единиц учебного предмета;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требования к уровню подготовки обучающихся;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формы и методы контроля, система оценок;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методическое обеспечение учебного процесса. </w:t>
      </w:r>
    </w:p>
    <w:p w:rsidR="00871161" w:rsidRPr="00871161" w:rsidRDefault="00871161" w:rsidP="00871161">
      <w:pPr>
        <w:suppressAutoHyphens/>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В соответствии с данными направлениями строится основной раздел программы «Содержание учебного предмета».</w:t>
      </w:r>
    </w:p>
    <w:p w:rsidR="00871161" w:rsidRPr="00871161" w:rsidRDefault="00871161" w:rsidP="00871161">
      <w:pPr>
        <w:suppressAutoHyphens/>
        <w:spacing w:after="0"/>
        <w:jc w:val="both"/>
        <w:rPr>
          <w:rFonts w:ascii="Times New Roman" w:eastAsia="Times New Roman" w:hAnsi="Times New Roman"/>
          <w:b/>
          <w:i/>
          <w:sz w:val="26"/>
          <w:szCs w:val="26"/>
          <w:lang w:eastAsia="ru-RU"/>
        </w:rPr>
      </w:pPr>
      <w:r w:rsidRPr="00871161">
        <w:rPr>
          <w:rFonts w:ascii="Times New Roman" w:eastAsia="Times New Roman" w:hAnsi="Times New Roman"/>
          <w:b/>
          <w:i/>
          <w:sz w:val="26"/>
          <w:szCs w:val="26"/>
          <w:lang w:eastAsia="ru-RU"/>
        </w:rPr>
        <w:t>7. Методы обучения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Для достижения поставленной цели и реализации задач предмета используются следующие методы обучения: </w:t>
      </w:r>
    </w:p>
    <w:p w:rsidR="00871161" w:rsidRPr="00871161" w:rsidRDefault="00871161" w:rsidP="00FE08D7">
      <w:pPr>
        <w:numPr>
          <w:ilvl w:val="0"/>
          <w:numId w:val="114"/>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словесный (рассказ, беседа, объяснение);</w:t>
      </w:r>
    </w:p>
    <w:p w:rsidR="00871161" w:rsidRPr="00871161" w:rsidRDefault="00871161" w:rsidP="00FE08D7">
      <w:pPr>
        <w:numPr>
          <w:ilvl w:val="0"/>
          <w:numId w:val="114"/>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метод упражнений и повторений (выработка игровых навыков ученика, работа над художественно-образной сферой произведения); </w:t>
      </w:r>
    </w:p>
    <w:p w:rsidR="00871161" w:rsidRPr="00871161" w:rsidRDefault="00871161" w:rsidP="00FE08D7">
      <w:pPr>
        <w:numPr>
          <w:ilvl w:val="0"/>
          <w:numId w:val="114"/>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метод показа (показ педагогом игровых движений, исполнение педагогом пьес с использованием многообразных  вариантов показа);</w:t>
      </w:r>
    </w:p>
    <w:p w:rsidR="00871161" w:rsidRPr="00871161" w:rsidRDefault="00871161" w:rsidP="00FE08D7">
      <w:pPr>
        <w:numPr>
          <w:ilvl w:val="0"/>
          <w:numId w:val="114"/>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объяснительно-иллюстративный (педагог играет произведение ученика и попутно объясняет);</w:t>
      </w:r>
    </w:p>
    <w:p w:rsidR="00871161" w:rsidRPr="00871161" w:rsidRDefault="00871161" w:rsidP="00FE08D7">
      <w:pPr>
        <w:numPr>
          <w:ilvl w:val="0"/>
          <w:numId w:val="114"/>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репродуктивный метод (повторение учеником игровых приемов по образцу учителя);</w:t>
      </w:r>
    </w:p>
    <w:p w:rsidR="00871161" w:rsidRPr="00871161" w:rsidRDefault="00871161" w:rsidP="00FE08D7">
      <w:pPr>
        <w:numPr>
          <w:ilvl w:val="0"/>
          <w:numId w:val="114"/>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метод проблемного изложения (педагог ставит  проблему, показывая при этом ученику разные пути и варианты решения);</w:t>
      </w:r>
    </w:p>
    <w:p w:rsidR="00871161" w:rsidRPr="00871161" w:rsidRDefault="00871161" w:rsidP="00FE08D7">
      <w:pPr>
        <w:numPr>
          <w:ilvl w:val="0"/>
          <w:numId w:val="114"/>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частично-поисковый (ученик участвует в поисках решения поставленной задачи).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Выбор методов зависит от возраста и индивидуальных особенностей учащегося.</w:t>
      </w:r>
    </w:p>
    <w:p w:rsidR="00871161" w:rsidRPr="00871161" w:rsidRDefault="00871161" w:rsidP="00871161">
      <w:pPr>
        <w:suppressAutoHyphens/>
        <w:spacing w:before="28" w:after="0"/>
        <w:jc w:val="both"/>
        <w:rPr>
          <w:rFonts w:ascii="Times New Roman" w:eastAsia="Times New Roman" w:hAnsi="Times New Roman"/>
          <w:b/>
          <w:i/>
          <w:sz w:val="26"/>
          <w:szCs w:val="26"/>
          <w:lang w:eastAsia="ru-RU"/>
        </w:rPr>
      </w:pPr>
      <w:r w:rsidRPr="00871161">
        <w:rPr>
          <w:rFonts w:ascii="Times New Roman" w:eastAsia="Times New Roman" w:hAnsi="Times New Roman"/>
          <w:b/>
          <w:i/>
          <w:sz w:val="26"/>
          <w:szCs w:val="26"/>
          <w:lang w:eastAsia="ru-RU"/>
        </w:rPr>
        <w:t>8. Описание материально-технических условий реализации учебного предмета.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Учебные аудитории для занятий по учебному предмету «Специальность (домра)» должны иметь площадь не менее 9 кв.м, наличие фортепиано, пюпитра. В образовательном учреждении должны быть созданы условия для содержания, своевременного обслуживания и ремонта музыкальных инструментов. Образовательное </w:t>
      </w:r>
      <w:r w:rsidRPr="00871161">
        <w:rPr>
          <w:rFonts w:ascii="Times New Roman" w:eastAsia="Times New Roman" w:hAnsi="Times New Roman"/>
          <w:sz w:val="26"/>
          <w:szCs w:val="26"/>
          <w:lang w:eastAsia="ru-RU"/>
        </w:rPr>
        <w:lastRenderedPageBreak/>
        <w:t>учреждение должно обеспечить наличие инструментов обычного размера,</w:t>
      </w:r>
      <w:r w:rsidRPr="00871161">
        <w:rPr>
          <w:rFonts w:ascii="Times New Roman" w:eastAsia="Times New Roman" w:hAnsi="Times New Roman"/>
          <w:color w:val="00B050"/>
          <w:sz w:val="26"/>
          <w:szCs w:val="26"/>
          <w:lang w:eastAsia="ru-RU"/>
        </w:rPr>
        <w:t xml:space="preserve"> </w:t>
      </w:r>
      <w:r w:rsidRPr="00871161">
        <w:rPr>
          <w:rFonts w:ascii="Times New Roman" w:eastAsia="Times New Roman" w:hAnsi="Times New Roman"/>
          <w:sz w:val="26"/>
          <w:szCs w:val="26"/>
          <w:lang w:eastAsia="ru-RU"/>
        </w:rPr>
        <w:t>а также уменьшенных инструментов (домр), так необходимых для самых маленьких учеников.</w:t>
      </w:r>
    </w:p>
    <w:p w:rsidR="00871161" w:rsidRPr="00871161" w:rsidRDefault="00871161" w:rsidP="00871161">
      <w:pPr>
        <w:suppressAutoHyphens/>
        <w:jc w:val="center"/>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Содержание учебного предмета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b/>
          <w:i/>
          <w:sz w:val="26"/>
          <w:szCs w:val="26"/>
          <w:lang w:eastAsia="ru-RU"/>
        </w:rPr>
        <w:t>1. Сведения о затратах учебного времени</w:t>
      </w:r>
      <w:r w:rsidRPr="00871161">
        <w:rPr>
          <w:rFonts w:ascii="Times New Roman" w:eastAsia="Times New Roman" w:hAnsi="Times New Roman"/>
          <w:b/>
          <w:sz w:val="26"/>
          <w:szCs w:val="26"/>
          <w:lang w:eastAsia="ru-RU"/>
        </w:rPr>
        <w:t xml:space="preserve">, </w:t>
      </w:r>
      <w:r w:rsidRPr="00871161">
        <w:rPr>
          <w:rFonts w:ascii="Times New Roman" w:eastAsia="Times New Roman" w:hAnsi="Times New Roman"/>
          <w:sz w:val="26"/>
          <w:szCs w:val="26"/>
          <w:lang w:eastAsia="ru-RU"/>
        </w:rPr>
        <w:t>предусмотренного на освоение учебного предмета «Специальность (домра)», на максимальную, самостоятельную нагрузку обучающихся и аудиторные занятия:</w:t>
      </w:r>
      <w:r w:rsidRPr="00871161">
        <w:rPr>
          <w:rFonts w:ascii="Times New Roman" w:eastAsia="Times New Roman" w:hAnsi="Times New Roman"/>
          <w:b/>
          <w:sz w:val="26"/>
          <w:szCs w:val="26"/>
          <w:lang w:eastAsia="ru-RU"/>
        </w:rPr>
        <w:t xml:space="preserve">       </w:t>
      </w:r>
    </w:p>
    <w:p w:rsidR="00871161" w:rsidRPr="00871161" w:rsidRDefault="00871161" w:rsidP="00871161">
      <w:pPr>
        <w:tabs>
          <w:tab w:val="left" w:pos="6521"/>
        </w:tabs>
        <w:suppressAutoHyphens/>
        <w:spacing w:after="0"/>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Срок обучения 9 лет</w:t>
      </w:r>
    </w:p>
    <w:tbl>
      <w:tblPr>
        <w:tblW w:w="0" w:type="auto"/>
        <w:tblInd w:w="-8" w:type="dxa"/>
        <w:tblCellMar>
          <w:left w:w="10" w:type="dxa"/>
          <w:right w:w="10" w:type="dxa"/>
        </w:tblCellMar>
        <w:tblLook w:val="0000"/>
      </w:tblPr>
      <w:tblGrid>
        <w:gridCol w:w="3369"/>
        <w:gridCol w:w="747"/>
        <w:gridCol w:w="708"/>
        <w:gridCol w:w="709"/>
        <w:gridCol w:w="709"/>
        <w:gridCol w:w="709"/>
        <w:gridCol w:w="708"/>
        <w:gridCol w:w="801"/>
        <w:gridCol w:w="801"/>
        <w:gridCol w:w="801"/>
      </w:tblGrid>
      <w:tr w:rsidR="00871161" w:rsidRPr="00871161" w:rsidTr="00871161">
        <w:trPr>
          <w:trHeight w:val="389"/>
        </w:trPr>
        <w:tc>
          <w:tcPr>
            <w:tcW w:w="33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both"/>
              <w:rPr>
                <w:rFonts w:ascii="Times New Roman" w:eastAsia="Times New Roman" w:hAnsi="Times New Roman"/>
                <w:sz w:val="26"/>
                <w:szCs w:val="26"/>
                <w:lang w:eastAsia="ru-RU"/>
              </w:rPr>
            </w:pPr>
          </w:p>
        </w:tc>
        <w:tc>
          <w:tcPr>
            <w:tcW w:w="6417" w:type="dxa"/>
            <w:gridSpan w:val="9"/>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Распределение по годам обучения</w:t>
            </w:r>
          </w:p>
        </w:tc>
      </w:tr>
      <w:tr w:rsidR="00871161" w:rsidRPr="00871161" w:rsidTr="00871161">
        <w:trPr>
          <w:trHeight w:val="389"/>
        </w:trPr>
        <w:tc>
          <w:tcPr>
            <w:tcW w:w="33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Класс</w:t>
            </w:r>
          </w:p>
        </w:tc>
        <w:tc>
          <w:tcPr>
            <w:tcW w:w="74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1</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2</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3</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4</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5</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6</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7</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8</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9</w:t>
            </w:r>
          </w:p>
        </w:tc>
      </w:tr>
      <w:tr w:rsidR="00871161" w:rsidRPr="00871161" w:rsidTr="00871161">
        <w:trPr>
          <w:trHeight w:val="389"/>
        </w:trPr>
        <w:tc>
          <w:tcPr>
            <w:tcW w:w="33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pacing w:val="-2"/>
                <w:sz w:val="26"/>
                <w:szCs w:val="26"/>
                <w:lang w:eastAsia="ru-RU"/>
              </w:rPr>
              <w:t>Продолжительность учебных занятий (в неделях)</w:t>
            </w:r>
          </w:p>
        </w:tc>
        <w:tc>
          <w:tcPr>
            <w:tcW w:w="74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32</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33</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33</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33</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33</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33</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33</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33</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33</w:t>
            </w:r>
          </w:p>
        </w:tc>
      </w:tr>
      <w:tr w:rsidR="00871161" w:rsidRPr="00871161" w:rsidTr="00871161">
        <w:trPr>
          <w:trHeight w:val="389"/>
        </w:trPr>
        <w:tc>
          <w:tcPr>
            <w:tcW w:w="33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Количество часов на </w:t>
            </w:r>
            <w:r w:rsidRPr="00871161">
              <w:rPr>
                <w:rFonts w:ascii="Times New Roman" w:eastAsia="Times New Roman" w:hAnsi="Times New Roman"/>
                <w:b/>
                <w:sz w:val="26"/>
                <w:szCs w:val="26"/>
                <w:lang w:eastAsia="ru-RU"/>
              </w:rPr>
              <w:t>аудиторные</w:t>
            </w:r>
            <w:r w:rsidRPr="00871161">
              <w:rPr>
                <w:rFonts w:ascii="Times New Roman" w:eastAsia="Times New Roman" w:hAnsi="Times New Roman"/>
                <w:sz w:val="26"/>
                <w:szCs w:val="26"/>
                <w:lang w:eastAsia="ru-RU"/>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2,5</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2,5</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2,5</w:t>
            </w:r>
          </w:p>
        </w:tc>
      </w:tr>
      <w:tr w:rsidR="00871161" w:rsidRPr="00871161" w:rsidTr="00871161">
        <w:trPr>
          <w:trHeight w:val="389"/>
        </w:trPr>
        <w:tc>
          <w:tcPr>
            <w:tcW w:w="3369" w:type="dxa"/>
            <w:vMerge w:val="restart"/>
            <w:tcBorders>
              <w:top w:val="single" w:sz="4" w:space="0" w:color="000000"/>
              <w:left w:val="single" w:sz="4" w:space="0" w:color="000000"/>
              <w:bottom w:val="single" w:sz="6"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Общее количество</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часов на аудиторные занятия</w:t>
            </w:r>
          </w:p>
        </w:tc>
        <w:tc>
          <w:tcPr>
            <w:tcW w:w="5708" w:type="dxa"/>
            <w:gridSpan w:val="8"/>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559 </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82,5</w:t>
            </w:r>
          </w:p>
        </w:tc>
      </w:tr>
      <w:tr w:rsidR="00871161" w:rsidRPr="00871161" w:rsidTr="00871161">
        <w:trPr>
          <w:trHeight w:val="389"/>
        </w:trPr>
        <w:tc>
          <w:tcPr>
            <w:tcW w:w="3369" w:type="dxa"/>
            <w:vMerge/>
            <w:tcBorders>
              <w:top w:val="single" w:sz="6"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p>
        </w:tc>
        <w:tc>
          <w:tcPr>
            <w:tcW w:w="6417" w:type="dxa"/>
            <w:gridSpan w:val="9"/>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641,5</w:t>
            </w:r>
          </w:p>
        </w:tc>
      </w:tr>
      <w:tr w:rsidR="00871161" w:rsidRPr="00871161" w:rsidTr="00871161">
        <w:trPr>
          <w:trHeight w:val="389"/>
        </w:trPr>
        <w:tc>
          <w:tcPr>
            <w:tcW w:w="33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Количество часов на </w:t>
            </w:r>
            <w:r w:rsidRPr="00871161">
              <w:rPr>
                <w:rFonts w:ascii="Times New Roman" w:eastAsia="Times New Roman" w:hAnsi="Times New Roman"/>
                <w:b/>
                <w:sz w:val="26"/>
                <w:szCs w:val="26"/>
                <w:lang w:eastAsia="ru-RU"/>
              </w:rPr>
              <w:t xml:space="preserve">внеаудиторные </w:t>
            </w:r>
            <w:r w:rsidRPr="00871161">
              <w:rPr>
                <w:rFonts w:ascii="Times New Roman" w:eastAsia="Times New Roman" w:hAnsi="Times New Roman"/>
                <w:sz w:val="26"/>
                <w:szCs w:val="26"/>
                <w:lang w:eastAsia="ru-RU"/>
              </w:rPr>
              <w:t>занятия в неделю</w:t>
            </w:r>
          </w:p>
        </w:tc>
        <w:tc>
          <w:tcPr>
            <w:tcW w:w="74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w:t>
            </w:r>
          </w:p>
        </w:tc>
      </w:tr>
      <w:tr w:rsidR="00871161" w:rsidRPr="00871161" w:rsidTr="00871161">
        <w:trPr>
          <w:trHeight w:val="389"/>
        </w:trPr>
        <w:tc>
          <w:tcPr>
            <w:tcW w:w="33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Общее количество</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часов на внеаудиторные (самостоятельные) занятия по годам</w:t>
            </w:r>
          </w:p>
        </w:tc>
        <w:tc>
          <w:tcPr>
            <w:tcW w:w="74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64</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66</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66</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99</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99</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99</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132</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132</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132</w:t>
            </w:r>
          </w:p>
        </w:tc>
      </w:tr>
      <w:tr w:rsidR="00871161" w:rsidRPr="00871161" w:rsidTr="00871161">
        <w:trPr>
          <w:trHeight w:val="389"/>
        </w:trPr>
        <w:tc>
          <w:tcPr>
            <w:tcW w:w="3369" w:type="dxa"/>
            <w:vMerge w:val="restart"/>
            <w:tcBorders>
              <w:top w:val="single" w:sz="4" w:space="0" w:color="000000"/>
              <w:left w:val="single" w:sz="4" w:space="0" w:color="000000"/>
              <w:bottom w:val="single" w:sz="6"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Общее количество</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часов на внеаудиторные (самостоятельные) занятия</w:t>
            </w:r>
          </w:p>
        </w:tc>
        <w:tc>
          <w:tcPr>
            <w:tcW w:w="5708" w:type="dxa"/>
            <w:gridSpan w:val="8"/>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757 </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132</w:t>
            </w:r>
          </w:p>
        </w:tc>
      </w:tr>
      <w:tr w:rsidR="00871161" w:rsidRPr="00871161" w:rsidTr="00871161">
        <w:trPr>
          <w:trHeight w:val="389"/>
        </w:trPr>
        <w:tc>
          <w:tcPr>
            <w:tcW w:w="3369" w:type="dxa"/>
            <w:vMerge/>
            <w:tcBorders>
              <w:top w:val="single" w:sz="6"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p>
        </w:tc>
        <w:tc>
          <w:tcPr>
            <w:tcW w:w="6417" w:type="dxa"/>
            <w:gridSpan w:val="9"/>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889 </w:t>
            </w:r>
          </w:p>
        </w:tc>
      </w:tr>
      <w:tr w:rsidR="00871161" w:rsidRPr="00871161" w:rsidTr="00871161">
        <w:trPr>
          <w:trHeight w:val="389"/>
        </w:trPr>
        <w:tc>
          <w:tcPr>
            <w:tcW w:w="33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 xml:space="preserve">Максимальное </w:t>
            </w:r>
            <w:r w:rsidRPr="00871161">
              <w:rPr>
                <w:rFonts w:ascii="Times New Roman" w:eastAsia="Times New Roman" w:hAnsi="Times New Roman"/>
                <w:sz w:val="26"/>
                <w:szCs w:val="26"/>
                <w:lang w:eastAsia="ru-RU"/>
              </w:rPr>
              <w:t>количество часов занятия в неделю</w:t>
            </w:r>
          </w:p>
        </w:tc>
        <w:tc>
          <w:tcPr>
            <w:tcW w:w="74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5</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5</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5</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6,5</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6,5</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6,5</w:t>
            </w:r>
          </w:p>
        </w:tc>
      </w:tr>
      <w:tr w:rsidR="00871161" w:rsidRPr="00871161" w:rsidTr="00871161">
        <w:trPr>
          <w:trHeight w:val="389"/>
        </w:trPr>
        <w:tc>
          <w:tcPr>
            <w:tcW w:w="33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Общее максимальное количество часов по годам</w:t>
            </w:r>
          </w:p>
        </w:tc>
        <w:tc>
          <w:tcPr>
            <w:tcW w:w="74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128</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132</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132</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165</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165</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165</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214,5</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214,5</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214,5</w:t>
            </w:r>
          </w:p>
        </w:tc>
      </w:tr>
      <w:tr w:rsidR="00871161" w:rsidRPr="00871161" w:rsidTr="00871161">
        <w:trPr>
          <w:trHeight w:val="389"/>
        </w:trPr>
        <w:tc>
          <w:tcPr>
            <w:tcW w:w="33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Общее максимальное количество часов на весь период обучения</w:t>
            </w:r>
          </w:p>
        </w:tc>
        <w:tc>
          <w:tcPr>
            <w:tcW w:w="5708" w:type="dxa"/>
            <w:gridSpan w:val="8"/>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1316</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214,5</w:t>
            </w:r>
          </w:p>
        </w:tc>
      </w:tr>
      <w:tr w:rsidR="00871161" w:rsidRPr="00871161" w:rsidTr="00871161">
        <w:trPr>
          <w:trHeight w:val="389"/>
        </w:trPr>
        <w:tc>
          <w:tcPr>
            <w:tcW w:w="33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p>
        </w:tc>
        <w:tc>
          <w:tcPr>
            <w:tcW w:w="6417" w:type="dxa"/>
            <w:gridSpan w:val="9"/>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1530,5</w:t>
            </w:r>
          </w:p>
        </w:tc>
      </w:tr>
    </w:tbl>
    <w:p w:rsidR="00871161" w:rsidRPr="00871161" w:rsidRDefault="00871161" w:rsidP="00871161">
      <w:pPr>
        <w:suppressAutoHyphens/>
        <w:spacing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Срок обучения – 6 лет</w:t>
      </w:r>
    </w:p>
    <w:tbl>
      <w:tblPr>
        <w:tblW w:w="0" w:type="auto"/>
        <w:tblInd w:w="-8" w:type="dxa"/>
        <w:tblCellMar>
          <w:left w:w="10" w:type="dxa"/>
          <w:right w:w="10" w:type="dxa"/>
        </w:tblCellMar>
        <w:tblLook w:val="0000"/>
      </w:tblPr>
      <w:tblGrid>
        <w:gridCol w:w="4361"/>
        <w:gridCol w:w="924"/>
        <w:gridCol w:w="919"/>
        <w:gridCol w:w="992"/>
        <w:gridCol w:w="851"/>
        <w:gridCol w:w="850"/>
        <w:gridCol w:w="850"/>
      </w:tblGrid>
      <w:tr w:rsidR="00871161" w:rsidRPr="00871161" w:rsidTr="00871161">
        <w:trPr>
          <w:trHeight w:val="334"/>
        </w:trPr>
        <w:tc>
          <w:tcPr>
            <w:tcW w:w="436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p>
        </w:tc>
        <w:tc>
          <w:tcPr>
            <w:tcW w:w="5386"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Распределение по годам обучения</w:t>
            </w:r>
          </w:p>
        </w:tc>
      </w:tr>
      <w:tr w:rsidR="00871161" w:rsidRPr="00871161" w:rsidTr="00871161">
        <w:trPr>
          <w:trHeight w:val="389"/>
        </w:trPr>
        <w:tc>
          <w:tcPr>
            <w:tcW w:w="436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Класс</w:t>
            </w:r>
          </w:p>
        </w:tc>
        <w:tc>
          <w:tcPr>
            <w:tcW w:w="9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1</w:t>
            </w:r>
          </w:p>
        </w:tc>
        <w:tc>
          <w:tcPr>
            <w:tcW w:w="9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2</w:t>
            </w: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3</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4</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5</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6</w:t>
            </w:r>
          </w:p>
        </w:tc>
      </w:tr>
      <w:tr w:rsidR="00871161" w:rsidRPr="00871161" w:rsidTr="00871161">
        <w:trPr>
          <w:trHeight w:val="658"/>
        </w:trPr>
        <w:tc>
          <w:tcPr>
            <w:tcW w:w="436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pacing w:val="-2"/>
                <w:sz w:val="26"/>
                <w:szCs w:val="26"/>
                <w:lang w:eastAsia="ru-RU"/>
              </w:rPr>
              <w:t>Продолжительность учебных занятий (в неделях)</w:t>
            </w:r>
          </w:p>
        </w:tc>
        <w:tc>
          <w:tcPr>
            <w:tcW w:w="9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33</w:t>
            </w:r>
          </w:p>
        </w:tc>
        <w:tc>
          <w:tcPr>
            <w:tcW w:w="9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33</w:t>
            </w: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33</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33</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33</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33</w:t>
            </w:r>
          </w:p>
        </w:tc>
      </w:tr>
      <w:tr w:rsidR="00871161" w:rsidRPr="00871161" w:rsidTr="00871161">
        <w:trPr>
          <w:trHeight w:val="389"/>
        </w:trPr>
        <w:tc>
          <w:tcPr>
            <w:tcW w:w="436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Количество часов на аудиторные занятия в неделю</w:t>
            </w:r>
          </w:p>
        </w:tc>
        <w:tc>
          <w:tcPr>
            <w:tcW w:w="9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w:t>
            </w:r>
          </w:p>
        </w:tc>
        <w:tc>
          <w:tcPr>
            <w:tcW w:w="9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w:t>
            </w: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2,5</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2,5</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2,5</w:t>
            </w:r>
          </w:p>
        </w:tc>
      </w:tr>
      <w:tr w:rsidR="00871161" w:rsidRPr="00871161" w:rsidTr="00871161">
        <w:trPr>
          <w:trHeight w:val="389"/>
        </w:trPr>
        <w:tc>
          <w:tcPr>
            <w:tcW w:w="4361" w:type="dxa"/>
            <w:vMerge w:val="restart"/>
            <w:tcBorders>
              <w:top w:val="single" w:sz="4" w:space="0" w:color="000000"/>
              <w:left w:val="single" w:sz="4" w:space="0" w:color="000000"/>
              <w:bottom w:val="single" w:sz="6"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Общее количество</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часов на аудиторные занятия</w:t>
            </w:r>
          </w:p>
        </w:tc>
        <w:tc>
          <w:tcPr>
            <w:tcW w:w="4536"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363</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82,5</w:t>
            </w:r>
          </w:p>
        </w:tc>
      </w:tr>
      <w:tr w:rsidR="00871161" w:rsidRPr="00871161" w:rsidTr="00871161">
        <w:trPr>
          <w:trHeight w:val="389"/>
        </w:trPr>
        <w:tc>
          <w:tcPr>
            <w:tcW w:w="4361" w:type="dxa"/>
            <w:vMerge/>
            <w:tcBorders>
              <w:top w:val="single" w:sz="6"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p>
        </w:tc>
        <w:tc>
          <w:tcPr>
            <w:tcW w:w="5386"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445,5</w:t>
            </w:r>
          </w:p>
        </w:tc>
      </w:tr>
      <w:tr w:rsidR="00871161" w:rsidRPr="00871161" w:rsidTr="00871161">
        <w:trPr>
          <w:trHeight w:val="389"/>
        </w:trPr>
        <w:tc>
          <w:tcPr>
            <w:tcW w:w="436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Количество часов на внеаудиторные (самостоятельные) занятия в неделю</w:t>
            </w:r>
          </w:p>
        </w:tc>
        <w:tc>
          <w:tcPr>
            <w:tcW w:w="9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w:t>
            </w:r>
          </w:p>
        </w:tc>
        <w:tc>
          <w:tcPr>
            <w:tcW w:w="9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w:t>
            </w: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w:t>
            </w:r>
          </w:p>
        </w:tc>
      </w:tr>
      <w:tr w:rsidR="00871161" w:rsidRPr="00871161" w:rsidTr="00871161">
        <w:trPr>
          <w:trHeight w:val="389"/>
        </w:trPr>
        <w:tc>
          <w:tcPr>
            <w:tcW w:w="4361" w:type="dxa"/>
            <w:vMerge w:val="restart"/>
            <w:tcBorders>
              <w:top w:val="single" w:sz="4" w:space="0" w:color="000000"/>
              <w:left w:val="single" w:sz="4" w:space="0" w:color="000000"/>
              <w:bottom w:val="single" w:sz="6"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Общее количество</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часов на внеаудиторные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(самостоятельные) занятия</w:t>
            </w:r>
          </w:p>
        </w:tc>
        <w:tc>
          <w:tcPr>
            <w:tcW w:w="4536"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561</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132</w:t>
            </w:r>
          </w:p>
        </w:tc>
      </w:tr>
      <w:tr w:rsidR="00871161" w:rsidRPr="00871161" w:rsidTr="00871161">
        <w:trPr>
          <w:trHeight w:val="389"/>
        </w:trPr>
        <w:tc>
          <w:tcPr>
            <w:tcW w:w="4361" w:type="dxa"/>
            <w:vMerge/>
            <w:tcBorders>
              <w:top w:val="single" w:sz="6"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center"/>
              <w:rPr>
                <w:rFonts w:ascii="Times New Roman" w:eastAsia="Times New Roman" w:hAnsi="Times New Roman"/>
                <w:sz w:val="26"/>
                <w:szCs w:val="26"/>
                <w:lang w:eastAsia="ru-RU"/>
              </w:rPr>
            </w:pPr>
          </w:p>
        </w:tc>
        <w:tc>
          <w:tcPr>
            <w:tcW w:w="5386"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693</w:t>
            </w:r>
          </w:p>
        </w:tc>
      </w:tr>
      <w:tr w:rsidR="00871161" w:rsidRPr="00871161" w:rsidTr="00871161">
        <w:trPr>
          <w:trHeight w:val="389"/>
        </w:trPr>
        <w:tc>
          <w:tcPr>
            <w:tcW w:w="436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Максимальное количество часов на занятия в неделю</w:t>
            </w:r>
          </w:p>
        </w:tc>
        <w:tc>
          <w:tcPr>
            <w:tcW w:w="9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5</w:t>
            </w:r>
          </w:p>
        </w:tc>
        <w:tc>
          <w:tcPr>
            <w:tcW w:w="9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5</w:t>
            </w: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5</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6,5</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6,5</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6,5</w:t>
            </w:r>
          </w:p>
        </w:tc>
      </w:tr>
      <w:tr w:rsidR="00871161" w:rsidRPr="00871161" w:rsidTr="00871161">
        <w:trPr>
          <w:trHeight w:val="389"/>
        </w:trPr>
        <w:tc>
          <w:tcPr>
            <w:tcW w:w="436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Общее максимальное количество часов по годам</w:t>
            </w:r>
          </w:p>
        </w:tc>
        <w:tc>
          <w:tcPr>
            <w:tcW w:w="9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165</w:t>
            </w:r>
          </w:p>
        </w:tc>
        <w:tc>
          <w:tcPr>
            <w:tcW w:w="9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165</w:t>
            </w: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165</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214,5</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214,5</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214,5</w:t>
            </w:r>
          </w:p>
        </w:tc>
      </w:tr>
      <w:tr w:rsidR="00871161" w:rsidRPr="00871161" w:rsidTr="00871161">
        <w:trPr>
          <w:trHeight w:val="389"/>
        </w:trPr>
        <w:tc>
          <w:tcPr>
            <w:tcW w:w="436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Общее максимальное количество часов на весь период обучения</w:t>
            </w:r>
          </w:p>
        </w:tc>
        <w:tc>
          <w:tcPr>
            <w:tcW w:w="4536"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924</w:t>
            </w: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214,5</w:t>
            </w:r>
          </w:p>
        </w:tc>
      </w:tr>
      <w:tr w:rsidR="00871161" w:rsidRPr="00871161" w:rsidTr="00871161">
        <w:trPr>
          <w:trHeight w:val="389"/>
        </w:trPr>
        <w:tc>
          <w:tcPr>
            <w:tcW w:w="436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p>
        </w:tc>
        <w:tc>
          <w:tcPr>
            <w:tcW w:w="5386"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center"/>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1138,5</w:t>
            </w:r>
          </w:p>
        </w:tc>
      </w:tr>
    </w:tbl>
    <w:p w:rsidR="00871161" w:rsidRPr="00871161" w:rsidRDefault="00871161" w:rsidP="00871161">
      <w:pPr>
        <w:suppressAutoHyphens/>
        <w:spacing w:after="0"/>
        <w:jc w:val="both"/>
        <w:rPr>
          <w:rFonts w:ascii="Times New Roman" w:eastAsia="Times New Roman" w:hAnsi="Times New Roman"/>
          <w:sz w:val="26"/>
          <w:szCs w:val="26"/>
          <w:lang w:eastAsia="ru-RU"/>
        </w:rPr>
      </w:pP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Учебный материал распределяется по годам обучения   классам. Каждый класс имеет свои дидактические задачи и объем времени, данное время направлено на освоения учебного материала.</w:t>
      </w:r>
    </w:p>
    <w:p w:rsidR="00871161" w:rsidRPr="00871161" w:rsidRDefault="00871161" w:rsidP="00871161">
      <w:pPr>
        <w:suppressAutoHyphens/>
        <w:spacing w:after="0"/>
        <w:jc w:val="both"/>
        <w:rPr>
          <w:rFonts w:ascii="Times New Roman" w:eastAsia="Times New Roman" w:hAnsi="Times New Roman"/>
          <w:i/>
          <w:sz w:val="26"/>
          <w:szCs w:val="26"/>
          <w:lang w:eastAsia="ru-RU"/>
        </w:rPr>
      </w:pPr>
      <w:r w:rsidRPr="00871161">
        <w:rPr>
          <w:rFonts w:ascii="Times New Roman" w:eastAsia="Times New Roman" w:hAnsi="Times New Roman"/>
          <w:i/>
          <w:sz w:val="26"/>
          <w:szCs w:val="26"/>
          <w:lang w:eastAsia="ru-RU"/>
        </w:rPr>
        <w:t xml:space="preserve">Виды внеаудиторной работы: </w:t>
      </w:r>
    </w:p>
    <w:p w:rsidR="00871161" w:rsidRPr="00871161" w:rsidRDefault="00871161" w:rsidP="00871161">
      <w:pPr>
        <w:suppressAutoHyphens/>
        <w:spacing w:after="0"/>
        <w:jc w:val="both"/>
        <w:rPr>
          <w:rFonts w:ascii="Times New Roman" w:eastAsia="Times New Roman" w:hAnsi="Times New Roman"/>
          <w:i/>
          <w:sz w:val="26"/>
          <w:szCs w:val="26"/>
          <w:lang w:eastAsia="ru-RU"/>
        </w:rPr>
      </w:pPr>
      <w:r w:rsidRPr="00871161">
        <w:rPr>
          <w:rFonts w:ascii="Times New Roman" w:eastAsia="Times New Roman" w:hAnsi="Times New Roman"/>
          <w:i/>
          <w:sz w:val="26"/>
          <w:szCs w:val="26"/>
          <w:lang w:eastAsia="ru-RU"/>
        </w:rPr>
        <w:t>- самостоятельные занятия по подготовке учебной программы;</w:t>
      </w:r>
    </w:p>
    <w:p w:rsidR="00871161" w:rsidRPr="00871161" w:rsidRDefault="00871161" w:rsidP="00871161">
      <w:pPr>
        <w:suppressAutoHyphens/>
        <w:spacing w:after="0"/>
        <w:jc w:val="both"/>
        <w:rPr>
          <w:rFonts w:ascii="Times New Roman" w:eastAsia="Times New Roman" w:hAnsi="Times New Roman"/>
          <w:i/>
          <w:sz w:val="26"/>
          <w:szCs w:val="26"/>
          <w:lang w:eastAsia="ru-RU"/>
        </w:rPr>
      </w:pPr>
      <w:r w:rsidRPr="00871161">
        <w:rPr>
          <w:rFonts w:ascii="Times New Roman" w:eastAsia="Times New Roman" w:hAnsi="Times New Roman"/>
          <w:i/>
          <w:sz w:val="26"/>
          <w:szCs w:val="26"/>
          <w:lang w:eastAsia="ru-RU"/>
        </w:rPr>
        <w:t>- подготовка к контрольным урокам, зачетам и экзаменам;</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i/>
          <w:sz w:val="26"/>
          <w:szCs w:val="26"/>
          <w:lang w:eastAsia="ru-RU"/>
        </w:rPr>
        <w:t>- подготовка к концертным, конкурсным выступлениям</w:t>
      </w:r>
      <w:r w:rsidRPr="00871161">
        <w:rPr>
          <w:rFonts w:ascii="Times New Roman" w:eastAsia="Times New Roman" w:hAnsi="Times New Roman"/>
          <w:sz w:val="26"/>
          <w:szCs w:val="26"/>
          <w:lang w:eastAsia="ru-RU"/>
        </w:rPr>
        <w:t>;</w:t>
      </w:r>
    </w:p>
    <w:p w:rsidR="00871161" w:rsidRPr="00871161" w:rsidRDefault="00871161" w:rsidP="00871161">
      <w:pPr>
        <w:suppressAutoHyphens/>
        <w:spacing w:after="0"/>
        <w:jc w:val="both"/>
        <w:rPr>
          <w:rFonts w:ascii="Times New Roman" w:eastAsia="Times New Roman" w:hAnsi="Times New Roman"/>
          <w:i/>
          <w:sz w:val="26"/>
          <w:szCs w:val="26"/>
          <w:lang w:eastAsia="ru-RU"/>
        </w:rPr>
      </w:pPr>
      <w:r w:rsidRPr="00871161">
        <w:rPr>
          <w:rFonts w:ascii="Times New Roman" w:eastAsia="Times New Roman" w:hAnsi="Times New Roman"/>
          <w:i/>
          <w:sz w:val="26"/>
          <w:szCs w:val="26"/>
          <w:lang w:eastAsia="ru-RU"/>
        </w:rPr>
        <w:t xml:space="preserve">- посещение учреждений культуры (филармоний, театров, концертных залов, музеев и др.), </w:t>
      </w:r>
    </w:p>
    <w:p w:rsidR="00871161" w:rsidRPr="00871161" w:rsidRDefault="00871161" w:rsidP="00871161">
      <w:pPr>
        <w:suppressAutoHyphens/>
        <w:spacing w:after="0"/>
        <w:jc w:val="both"/>
        <w:rPr>
          <w:rFonts w:ascii="Times New Roman" w:eastAsia="Times New Roman" w:hAnsi="Times New Roman"/>
          <w:i/>
          <w:sz w:val="26"/>
          <w:szCs w:val="26"/>
          <w:lang w:eastAsia="ru-RU"/>
        </w:rPr>
      </w:pPr>
      <w:r w:rsidRPr="00871161">
        <w:rPr>
          <w:rFonts w:ascii="Times New Roman" w:eastAsia="Times New Roman" w:hAnsi="Times New Roman"/>
          <w:i/>
          <w:sz w:val="26"/>
          <w:szCs w:val="26"/>
          <w:lang w:eastAsia="ru-RU"/>
        </w:rPr>
        <w:t>- участие обучающихся в творческих мероприятиях и культурно-просветительской деятельности образовательного учреждения и др.</w:t>
      </w:r>
    </w:p>
    <w:p w:rsidR="00871161" w:rsidRPr="00871161" w:rsidRDefault="00871161" w:rsidP="00871161">
      <w:pPr>
        <w:tabs>
          <w:tab w:val="left" w:pos="6521"/>
        </w:tabs>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 xml:space="preserve">Годовые требования по классам </w:t>
      </w:r>
    </w:p>
    <w:p w:rsidR="00871161" w:rsidRPr="00871161" w:rsidRDefault="00871161" w:rsidP="00871161">
      <w:pPr>
        <w:tabs>
          <w:tab w:val="left" w:pos="6521"/>
        </w:tabs>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 xml:space="preserve">Срок обучения – 9 лет </w:t>
      </w:r>
    </w:p>
    <w:p w:rsidR="00871161" w:rsidRPr="00871161" w:rsidRDefault="00871161" w:rsidP="00871161">
      <w:pPr>
        <w:suppressAutoHyphens/>
        <w:spacing w:after="0"/>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Первый класс (2 часа в  неделю)</w:t>
      </w:r>
    </w:p>
    <w:p w:rsidR="00871161" w:rsidRPr="00871161" w:rsidRDefault="00871161" w:rsidP="00871161">
      <w:pPr>
        <w:suppressAutoHyphens/>
        <w:spacing w:after="0"/>
        <w:jc w:val="both"/>
        <w:rPr>
          <w:rFonts w:ascii="Times New Roman" w:eastAsia="Times New Roman" w:hAnsi="Times New Roman"/>
          <w:b/>
          <w:sz w:val="26"/>
          <w:szCs w:val="26"/>
          <w:u w:val="single"/>
          <w:lang w:eastAsia="ru-RU"/>
        </w:rPr>
      </w:pPr>
      <w:r w:rsidRPr="00871161">
        <w:rPr>
          <w:rFonts w:ascii="Times New Roman" w:eastAsia="Times New Roman" w:hAnsi="Times New Roman"/>
          <w:b/>
          <w:sz w:val="26"/>
          <w:szCs w:val="26"/>
          <w:lang w:eastAsia="ru-RU"/>
        </w:rPr>
        <w:t xml:space="preserve">          </w:t>
      </w:r>
      <w:r w:rsidRPr="00871161">
        <w:rPr>
          <w:rFonts w:ascii="Times New Roman" w:eastAsia="Times New Roman" w:hAnsi="Times New Roman"/>
          <w:b/>
          <w:sz w:val="26"/>
          <w:szCs w:val="26"/>
          <w:u w:val="single"/>
          <w:lang w:eastAsia="ru-RU"/>
        </w:rPr>
        <w:t>1 полугодие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Значение «донотного» периода в работе с начинающими, опора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Упражнения без инструмента, направленные на освоение движений, используемых в дальнейшем на домре.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Знакомство с инструментом. Основы и особенности при  посадке, постановке игрового аппарата.  Принципы звукоизвлечения. Постановка правой руки. Индивидуальный выбор медиатора (форма, материал, размер).   Индивидуальный подход в определении сроков применения медиатора в игре на домре. Освоение приемов игры: пиццикато  </w:t>
      </w:r>
      <w:r w:rsidRPr="00871161">
        <w:rPr>
          <w:rFonts w:ascii="Times New Roman" w:eastAsia="Times New Roman" w:hAnsi="Times New Roman"/>
          <w:sz w:val="26"/>
          <w:szCs w:val="26"/>
          <w:lang w:eastAsia="ru-RU"/>
        </w:rPr>
        <w:lastRenderedPageBreak/>
        <w:t>большим  пальцем, ПV. Постановка левой руки. Игра упражнений, песенок-прибауток на отдельно взятой ноте, освоение мажорных и минорных тетрахордов. Принцип индивидуального подхода  в освоении грифа (при маленькой и слабой правой руке, начинать следует с игры в IV позиции).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Знакомство с элементами музыкальной грамоты.  Освоение музыкального ритма в виде простых ритмических упражнений, связанных с иллюстрацией на домре ритма слов.  Игра ритмических рисунков на открытых струнах и с чередованием извлекаемых звуков на грифе.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Подбор по слуху небольших попевок, народных мелодий, знакомых песен.</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Воспитание в ученике элементарных правил сценической этики, навыков мобильности, собранности при публичных выступлениях.</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В течение 1 полугодия обучения ученик должен пройти: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8-10 песен-прибауток на открытых струнах;</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этюда;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4-6 небольших пьес различного характера.</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зачета в конце первого полугодия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Считалочки «Андрей-воробей»,  «Сорока-сорока», «Паровоз», «Дождик» и др.</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Русская народная песня «Как под горкой, под горой»</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Метлов Н. «Паук и мухи»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Русская народная песня «Не летай, соловей»</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Русская народная песня  «Во саду ли, в огороде»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Филиппенко А. «Цыплятки»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Еникеев Р. «Танец зайчиков»</w:t>
      </w:r>
    </w:p>
    <w:p w:rsidR="00871161" w:rsidRPr="00871161" w:rsidRDefault="00871161" w:rsidP="00871161">
      <w:pPr>
        <w:suppressAutoHyphens/>
        <w:spacing w:after="0"/>
        <w:jc w:val="both"/>
        <w:rPr>
          <w:rFonts w:ascii="Times New Roman" w:eastAsia="Times New Roman" w:hAnsi="Times New Roman"/>
          <w:b/>
          <w:sz w:val="26"/>
          <w:szCs w:val="26"/>
          <w:u w:val="single"/>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b/>
          <w:sz w:val="26"/>
          <w:szCs w:val="26"/>
          <w:lang w:eastAsia="ru-RU"/>
        </w:rPr>
        <w:tab/>
      </w:r>
      <w:r w:rsidRPr="00871161">
        <w:rPr>
          <w:rFonts w:ascii="Times New Roman" w:eastAsia="Times New Roman" w:hAnsi="Times New Roman"/>
          <w:b/>
          <w:sz w:val="26"/>
          <w:szCs w:val="26"/>
          <w:u w:val="single"/>
          <w:lang w:eastAsia="ru-RU"/>
        </w:rPr>
        <w:t>2 полугодие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Продолжение «донотного» периода: освоение мажорных и минорных тетрахордов, игра по слуху (транспонирование попевок, знакомых мелодий от 2 до 5 позиций). </w:t>
      </w:r>
      <w:r w:rsidRPr="00871161">
        <w:rPr>
          <w:rFonts w:ascii="Times New Roman" w:eastAsia="Times New Roman" w:hAnsi="Times New Roman"/>
          <w:b/>
          <w:sz w:val="26"/>
          <w:szCs w:val="26"/>
          <w:lang w:eastAsia="ru-RU"/>
        </w:rPr>
        <w:t xml:space="preserve"> </w:t>
      </w:r>
      <w:r w:rsidRPr="00871161">
        <w:rPr>
          <w:rFonts w:ascii="Times New Roman" w:eastAsia="Times New Roman" w:hAnsi="Times New Roman"/>
          <w:sz w:val="26"/>
          <w:szCs w:val="26"/>
          <w:lang w:eastAsia="ru-RU"/>
        </w:rPr>
        <w:t xml:space="preserve">Продолжение освоения нотной грамоты. Игра по нотам. Развитие первоначальных навыков игры на инструменте, освоение игры медиатором. Знакомство с основой динамики – форте, пиано.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Игра  гамм  A-dur, E-dur – начиная с открытой струны.</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Чтение нот с листа. Упражнения  на развитие координации.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В течение 2-го полугодия  обучения ученик должен пройти: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гаммы А-dur, Е-dur  ударом  П, переменный удар ПV, дубль- штрих;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этюда;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8-10 песен и пьес различного характера, включая переложения зарубежных и отечественных композиторов.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Чтение  нот с листа. Подбор по слуху.  Игра в ансамбле с педагогом.</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За учебный год учащийся должен исполнить</w:t>
      </w:r>
      <w:r w:rsidRPr="00871161">
        <w:rPr>
          <w:rFonts w:ascii="Times New Roman" w:eastAsia="Times New Roman" w:hAnsi="Times New Roman"/>
          <w:sz w:val="26"/>
          <w:szCs w:val="26"/>
          <w:lang w:eastAsia="ru-RU"/>
        </w:rPr>
        <w:t>:</w:t>
      </w:r>
    </w:p>
    <w:p w:rsidR="00871161" w:rsidRPr="00871161" w:rsidRDefault="00871161" w:rsidP="00871161">
      <w:pPr>
        <w:suppressAutoHyphens/>
        <w:spacing w:before="28" w:after="0"/>
        <w:jc w:val="both"/>
        <w:rPr>
          <w:rFonts w:ascii="Times New Roman" w:eastAsia="Times New Roman" w:hAnsi="Times New Roman"/>
          <w:b/>
          <w:i/>
          <w:sz w:val="26"/>
          <w:szCs w:val="26"/>
          <w:lang w:eastAsia="ru-RU"/>
        </w:rPr>
      </w:pPr>
    </w:p>
    <w:tbl>
      <w:tblPr>
        <w:tblW w:w="0" w:type="auto"/>
        <w:tblInd w:w="-8" w:type="dxa"/>
        <w:tblCellMar>
          <w:left w:w="10" w:type="dxa"/>
          <w:right w:w="10" w:type="dxa"/>
        </w:tblCellMar>
        <w:tblLook w:val="0000"/>
      </w:tblPr>
      <w:tblGrid>
        <w:gridCol w:w="4920"/>
        <w:gridCol w:w="4920"/>
      </w:tblGrid>
      <w:tr w:rsidR="00871161" w:rsidRPr="00871161" w:rsidTr="00871161">
        <w:trPr>
          <w:trHeight w:val="389"/>
        </w:trPr>
        <w:tc>
          <w:tcPr>
            <w:tcW w:w="49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полугодие</w:t>
            </w:r>
          </w:p>
        </w:tc>
        <w:tc>
          <w:tcPr>
            <w:tcW w:w="49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полугодие</w:t>
            </w:r>
          </w:p>
        </w:tc>
      </w:tr>
      <w:tr w:rsidR="00871161" w:rsidRPr="00871161" w:rsidTr="00871161">
        <w:trPr>
          <w:trHeight w:val="389"/>
        </w:trPr>
        <w:tc>
          <w:tcPr>
            <w:tcW w:w="49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Декабрь – контрольный урок</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Март – контрольный урок (1пьеса,1этюд)</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Май – экзамен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 разнохарактерные пьесы).</w:t>
            </w:r>
          </w:p>
        </w:tc>
      </w:tr>
    </w:tbl>
    <w:p w:rsidR="00871161" w:rsidRPr="00871161" w:rsidRDefault="00871161" w:rsidP="00871161">
      <w:pPr>
        <w:suppressAutoHyphens/>
        <w:spacing w:after="0"/>
        <w:jc w:val="both"/>
        <w:rPr>
          <w:rFonts w:ascii="Times New Roman" w:eastAsia="Times New Roman" w:hAnsi="Times New Roman"/>
          <w:b/>
          <w:sz w:val="26"/>
          <w:szCs w:val="26"/>
          <w:lang w:eastAsia="ru-RU"/>
        </w:rPr>
      </w:pP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lastRenderedPageBreak/>
        <w:t>Примерный репертуарный список переводного экзамена (зачета):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Моцарт В. А. Allegretto</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Украинская народная песня «Ой, джигуне, джигуне»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Шаинский В. Песенка про кузнечика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Гайдн Й.   Песенка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Калинников В. Журавель</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Татарская народная песня «Мой соловей»</w:t>
      </w:r>
    </w:p>
    <w:p w:rsidR="00871161" w:rsidRPr="00871161" w:rsidRDefault="00871161" w:rsidP="00871161">
      <w:pPr>
        <w:suppressAutoHyphens/>
        <w:spacing w:after="0"/>
        <w:jc w:val="both"/>
        <w:rPr>
          <w:rFonts w:ascii="Times New Roman" w:eastAsia="Times New Roman" w:hAnsi="Times New Roman"/>
          <w:sz w:val="26"/>
          <w:szCs w:val="26"/>
          <w:lang w:eastAsia="ru-RU"/>
        </w:rPr>
      </w:pP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Второй класс (2 часа в неделю)</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Работа над дальнейшей стабилизацией посадки и постановки исполнительского аппарата, координацией рук. Освоение технологии исполнения основных штрихов (стаккато,  легато). Освоение приема «Тремоло». Дальнейшее освоение игры медиатором. Освоение более сложных ритмических рисунков. Контроль над свободой исполнительского аппарата.</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Освоение I,  II,  III позиций. Освоение переходов в смежные позиции.</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Применение динамики как средства музыкальной выразительности для создания яркого художественного образа. Контроль над  свободой игровых движений. Слуховой контроль над качеством звука. Знакомство с основными музыкальными терминами.</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Игра хроматических, динамических, ритмических упражнений, охватывающих освоенный учеником диапазон инструмента.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В течение 2 года обучения ученик должен пройти:</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мажорные и минорные однооктавные гаммы: F-dur, B-dur,  a-moll, е-moll от 1-го пальца (на двух струнах);</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штрихи в гаммах: ПП,VV, ПV, дубль штрих, пунктирный ритм, пиццикато большим пальцем, тремоло (по возможности.), пунктирный  ритм и элементы тремоло (по возможности);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3-5  этюдов;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8-10 пьес различных по характеру, стилю, жанру.</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Чтение нот с листа. Подбор по слуху.</w:t>
      </w:r>
    </w:p>
    <w:p w:rsidR="00871161" w:rsidRPr="00871161" w:rsidRDefault="00871161" w:rsidP="00871161">
      <w:pPr>
        <w:keepNext/>
        <w:keepLines/>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За учебный год учащийся должен исполнить</w:t>
      </w:r>
      <w:r w:rsidRPr="00871161">
        <w:rPr>
          <w:rFonts w:ascii="Times New Roman" w:eastAsia="Times New Roman" w:hAnsi="Times New Roman"/>
          <w:sz w:val="26"/>
          <w:szCs w:val="26"/>
          <w:lang w:eastAsia="ru-RU"/>
        </w:rPr>
        <w:t>:</w:t>
      </w:r>
    </w:p>
    <w:tbl>
      <w:tblPr>
        <w:tblW w:w="0" w:type="auto"/>
        <w:tblInd w:w="-8" w:type="dxa"/>
        <w:tblCellMar>
          <w:left w:w="10" w:type="dxa"/>
          <w:right w:w="10" w:type="dxa"/>
        </w:tblCellMar>
        <w:tblLook w:val="0000"/>
      </w:tblPr>
      <w:tblGrid>
        <w:gridCol w:w="4845"/>
        <w:gridCol w:w="4845"/>
      </w:tblGrid>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полугодие</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полугодие</w:t>
            </w:r>
          </w:p>
        </w:tc>
      </w:tr>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Октябрь – технический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(одна гамма, один этюд, 1пьеса).</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Декабрь –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разнохарактерных пьесы).</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Март – технический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(одна гамма, один этюд).</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Май – экзамен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 разнохарактерные пьесы).</w:t>
            </w:r>
          </w:p>
        </w:tc>
      </w:tr>
    </w:tbl>
    <w:p w:rsidR="00871161" w:rsidRPr="00871161" w:rsidRDefault="00871161" w:rsidP="00871161">
      <w:pPr>
        <w:suppressAutoHyphens/>
        <w:spacing w:after="0"/>
        <w:jc w:val="both"/>
        <w:rPr>
          <w:rFonts w:ascii="Times New Roman" w:eastAsia="Times New Roman" w:hAnsi="Times New Roman"/>
          <w:sz w:val="26"/>
          <w:szCs w:val="26"/>
          <w:lang w:eastAsia="ru-RU"/>
        </w:rPr>
      </w:pP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зачета в конце первого полугодия: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1.Бах И. С. Гавот</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Татарская народная песня « Гусиные крылья»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2 Чайковский П. Камаринская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Хайрутдинова Л. «Ландыш» </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переводного экзамена (зачета)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Моцарт В.А. Майская песня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 xml:space="preserve">    Чайковский П. Марш деревянных солдатиков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Украинская народная песня «Ой, под вишнею»</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Перселл Г. Ария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Еникеев Р. «Весенние капельки»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Кабалевский Д. Клоуны</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Третий класс (2 часа в неделю)</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Вся работа педагога: объяснения, показ отдельных деталей и иллюстрирование пьес, критерии оценок, контроль над самостоятельной работой - приобретает качественно иной характер и должна быть более критично направлена на достижение учеником свободной и осмысленной игры.</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Закрепление освоенных терминов, изучение новых терминов.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 xml:space="preserve">Работа над тремоло. В программу включаются пьесы кантиленного характера.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Включение в программу произведений крупной формы (сюита, цикл, соната, вариации).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Эпизодическое знакомство с принципами исполнения двойных нот.</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 xml:space="preserve">Развитие в ученике творческой инициативы. Более активное  привлечение ученика во все этапы обучения (обозначение аппликатуры, динамики, поиск приема, штриха, создание художественного образа).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Исполнение этюдов и пьес с более сложными ритмическими рисунками (триоли,  синкопы, двойные ноты).</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Освоение красочных приемов (игра у подставки, игра на грифе, игра на полуприжатых струнах).</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Освоение натуральных флажолет. Освоение приемов: «пиццикато средним пальцем», игра за подставкой.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В течение 3 года обучения ученик должен пройти: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хроматические  упражнения, упражнения различных авторов;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мажорные однооктавные гаммы в четвертой и пятой позициях на трех струнах от 1-2-3-го пальцев и их арпеджио: A-dur, , H-dur, C-dur, a-moll, c-moll.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Играть всеми штрихами, пройденными во 2 классе, и ритмическими группировками (дуоль, триоль, квартоль) хроматические гаммы на 2-х струнах от звуков E, F,G.</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Кроме того, в течение 3 года обучения ученик должен пройти: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4- 6 этюдов до трех знаков при ключе, на различные виды техники;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8-12 пьес различного характера, включая переложения зарубежных и отечественных композиторов.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 xml:space="preserve">Чтение нот с листа. Подбор по слуху. </w:t>
      </w:r>
    </w:p>
    <w:p w:rsidR="00871161" w:rsidRPr="00871161" w:rsidRDefault="00871161" w:rsidP="00871161">
      <w:pPr>
        <w:keepNext/>
        <w:keepLines/>
        <w:suppressAutoHyphens/>
        <w:spacing w:before="28"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За учебный год учащийся должен исполнить:</w:t>
      </w:r>
    </w:p>
    <w:tbl>
      <w:tblPr>
        <w:tblW w:w="0" w:type="auto"/>
        <w:tblInd w:w="-8" w:type="dxa"/>
        <w:tblCellMar>
          <w:left w:w="10" w:type="dxa"/>
          <w:right w:w="10" w:type="dxa"/>
        </w:tblCellMar>
        <w:tblLook w:val="0000"/>
      </w:tblPr>
      <w:tblGrid>
        <w:gridCol w:w="4845"/>
        <w:gridCol w:w="4845"/>
      </w:tblGrid>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полугодие</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полугодие</w:t>
            </w:r>
          </w:p>
        </w:tc>
      </w:tr>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Октябрь – технический зачет (1 гамма, 1 этюд, одна пьеса на разные виды техники).</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Декабрь –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разнохарактерных пьесы).</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Март – технический зачет</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(одна гамма, один этюд).</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Май – экзамен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 разнохарактерных произведения).</w:t>
            </w:r>
          </w:p>
        </w:tc>
      </w:tr>
    </w:tbl>
    <w:p w:rsidR="00871161" w:rsidRPr="00871161" w:rsidRDefault="00871161" w:rsidP="00871161">
      <w:pPr>
        <w:suppressAutoHyphens/>
        <w:spacing w:after="0"/>
        <w:jc w:val="both"/>
        <w:rPr>
          <w:rFonts w:ascii="Times New Roman" w:eastAsia="Times New Roman" w:hAnsi="Times New Roman"/>
          <w:b/>
          <w:sz w:val="26"/>
          <w:szCs w:val="26"/>
          <w:lang w:eastAsia="ru-RU"/>
        </w:rPr>
      </w:pP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зачета в конце первого полугодия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1</w:t>
      </w:r>
      <w:r w:rsidRPr="00871161">
        <w:rPr>
          <w:rFonts w:ascii="Times New Roman" w:eastAsia="Times New Roman" w:hAnsi="Times New Roman"/>
          <w:b/>
          <w:sz w:val="26"/>
          <w:szCs w:val="26"/>
          <w:lang w:eastAsia="ru-RU"/>
        </w:rPr>
        <w:t xml:space="preserve">. </w:t>
      </w:r>
      <w:r w:rsidRPr="00871161">
        <w:rPr>
          <w:rFonts w:ascii="Times New Roman" w:eastAsia="Times New Roman" w:hAnsi="Times New Roman"/>
          <w:sz w:val="26"/>
          <w:szCs w:val="26"/>
          <w:lang w:eastAsia="ru-RU"/>
        </w:rPr>
        <w:t>Муффат Г. Буре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Дербенко Е. Сюита «Приключения Буратино» (2 и 3части)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2. Яхин Р. Сюита «Картинки природы» (1,2,3 части)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Чайковский П. Трепак из балета «Щелкунчик»</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b/>
          <w:sz w:val="26"/>
          <w:szCs w:val="26"/>
          <w:lang w:eastAsia="ru-RU"/>
        </w:rPr>
        <w:t>Примерный репертуарный список переводного экзамена (зачета)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Бах И.С. Весной</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Ахметова Ф. «Колыбельная»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Чекалов П. Сюита «Васька-футболист» («Маскарадный марш», Песня, «Васька-футболист»).</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Четвертый класс (2 часа в неделю)</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Усовершенствование приема «тремоло», а также перехода от тремоло к удару и наоборот.  Освоение двойных нот в исполнении «тремоло». Работа над техникой перехода из позиции в позицию. Работа над развитием музыкально-образного мышления, творческого художественного воображения.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 xml:space="preserve">В программе основное внимание уделяется работе над крупной формой.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В пьесах-миниатюрах необходимо добиваться конкретики штриха, соответствующего ему приема, яркой, широкой по диапазону динамики, четкой артикуляции.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Контроль педагогом самостоятельной работы ученика: поэтапность работы над произведением, умение вычленить технический эпизод, трансформировать его в упражнение и довести до качественного исполнения.                                                                                                              Освоение  мелизмов: форшлаг (одинарный, двойной), мордент, трель.</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Упражнения на разные виды техники.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В течение 4 года обучения ученик должен пройти: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хроматические  упражнения, упражнения различных авторов;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двухоктавные гаммы: в первом полугодии мажорные, во втором -минорные (натуральный вид) - F-dur, G-dur, A-dur, e-moll, g-moll, a-moll, тонические трезвучия в них;</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4-6 этюдов до трех знаков при ключе на различные виды техники;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8-12 пьес различного характера, включая переложения зарубежных и отечественных композиторов.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 xml:space="preserve">Чтение нот с листа. Подбор по слуху.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За учебный год учащийся должен исполнить</w:t>
      </w:r>
      <w:r w:rsidRPr="00871161">
        <w:rPr>
          <w:rFonts w:ascii="Times New Roman" w:eastAsia="Times New Roman" w:hAnsi="Times New Roman"/>
          <w:sz w:val="26"/>
          <w:szCs w:val="26"/>
          <w:lang w:eastAsia="ru-RU"/>
        </w:rPr>
        <w:t>:</w:t>
      </w:r>
    </w:p>
    <w:tbl>
      <w:tblPr>
        <w:tblW w:w="0" w:type="auto"/>
        <w:tblInd w:w="-8" w:type="dxa"/>
        <w:tblCellMar>
          <w:left w:w="10" w:type="dxa"/>
          <w:right w:w="10" w:type="dxa"/>
        </w:tblCellMar>
        <w:tblLook w:val="0000"/>
      </w:tblPr>
      <w:tblGrid>
        <w:gridCol w:w="4845"/>
        <w:gridCol w:w="4845"/>
      </w:tblGrid>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полугодие</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полугодие</w:t>
            </w:r>
          </w:p>
        </w:tc>
      </w:tr>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Октябрь – технический зачет (1 гамма, 1 этюд, 1 пьеса на различные виды техники).</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Декабрь – зачет (2 разнохарактерных произведения).</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Март – технический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(одна гамма, один этюд).</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Май – экзамен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 разнохарактерных произведения, включая произведение крупной формы).</w:t>
            </w:r>
          </w:p>
        </w:tc>
      </w:tr>
    </w:tbl>
    <w:p w:rsidR="004C072E" w:rsidRDefault="004C072E" w:rsidP="00871161">
      <w:pPr>
        <w:suppressAutoHyphens/>
        <w:spacing w:after="0"/>
        <w:jc w:val="both"/>
        <w:rPr>
          <w:rFonts w:ascii="Times New Roman" w:eastAsia="Times New Roman" w:hAnsi="Times New Roman"/>
          <w:b/>
          <w:sz w:val="26"/>
          <w:szCs w:val="26"/>
          <w:lang w:eastAsia="ru-RU"/>
        </w:rPr>
      </w:pP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зачета в конце первого полугодия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1. Бах И. С. Рондо из сюиты h-moll</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Русская народная песня «Ах вы, сени, мои  сени», обработка Дителя 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Госсек Ф. Тамбурин или Бетховен Л. Полонез</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Еникеев Р. «Юмореска»</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b/>
          <w:sz w:val="26"/>
          <w:szCs w:val="26"/>
          <w:lang w:eastAsia="ru-RU"/>
        </w:rPr>
        <w:t>Примерный репертуарный список переводного экзамена (зачета)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Вивальди А. Концерт для скрипки a-moll (1-я или  2-я, 3-я части)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Татарская народная песня «Тафтиляу» обр.А.Ключарева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Цыганков А. «Веселая прогулка»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Гайдн Й. Венгерское рондо</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Григ Э. Норвежский танец</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Русская народная песня «У зари-то, у зореньки», обработка Городовской В.</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b/>
          <w:sz w:val="26"/>
          <w:szCs w:val="26"/>
          <w:lang w:eastAsia="ru-RU"/>
        </w:rPr>
        <w:t>Пятый класс (2 часа в неделю)</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 основанной на слуховом самоконтроле.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 xml:space="preserve">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Освоение техники исполнения искусственных флажолет. Освоение аккордовой техники.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 xml:space="preserve">    </w:t>
      </w: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В течение 5 года обучения ученик должен пройти: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упражнения, наиболее необходимые для дальнейшего совершенствования игры;</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 xml:space="preserve">при повторении ранее освоенных гамм  по программе 4 класса особое место необходимо уделить игре минорных гамм гармонического и мелодического видов, а также освоению в них более сложных приемов: чередование штрихов legato, staccato, триоли, чередование длительностей (восьмые-шестнадцатые); особое внимание направить на динамическое развитие; </w:t>
      </w:r>
    </w:p>
    <w:p w:rsidR="00871161" w:rsidRPr="00871161" w:rsidRDefault="00871161" w:rsidP="00871161">
      <w:pPr>
        <w:suppressAutoHyphens/>
        <w:spacing w:after="0"/>
        <w:jc w:val="both"/>
        <w:rPr>
          <w:rFonts w:ascii="Times New Roman" w:eastAsia="Times New Roman" w:hAnsi="Times New Roman"/>
          <w:sz w:val="26"/>
          <w:szCs w:val="26"/>
          <w:lang w:val="en-US" w:eastAsia="ru-RU"/>
        </w:rPr>
      </w:pPr>
      <w:r w:rsidRPr="00871161">
        <w:rPr>
          <w:rFonts w:ascii="Times New Roman" w:eastAsia="Times New Roman" w:hAnsi="Times New Roman"/>
          <w:sz w:val="26"/>
          <w:szCs w:val="26"/>
          <w:lang w:eastAsia="ru-RU"/>
        </w:rPr>
        <w:t>гаммы</w:t>
      </w:r>
      <w:r w:rsidRPr="00871161">
        <w:rPr>
          <w:rFonts w:ascii="Times New Roman" w:eastAsia="Times New Roman" w:hAnsi="Times New Roman"/>
          <w:sz w:val="26"/>
          <w:szCs w:val="26"/>
          <w:lang w:val="en-US" w:eastAsia="ru-RU"/>
        </w:rPr>
        <w:t xml:space="preserve"> E-dur, F-dur, G-dur, f-moll, fis-voll, g- moll;</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хроматические гаммы от звуков E, F, G;</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 этюда до  четырех знаков при ключе на различные виды техники;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6-10 пьес различного характера, включая переложения зарубежных и отечественных композиторов.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 xml:space="preserve">Чтение нот с листа. Подбор по слуху.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За учебный год учащийся должен исполнить:</w:t>
      </w:r>
      <w:r w:rsidRPr="00871161">
        <w:rPr>
          <w:rFonts w:ascii="Times New Roman" w:eastAsia="Times New Roman" w:hAnsi="Times New Roman"/>
          <w:sz w:val="26"/>
          <w:szCs w:val="26"/>
          <w:lang w:eastAsia="ru-RU"/>
        </w:rPr>
        <w:t xml:space="preserve">   </w:t>
      </w:r>
    </w:p>
    <w:tbl>
      <w:tblPr>
        <w:tblW w:w="0" w:type="auto"/>
        <w:tblInd w:w="-8" w:type="dxa"/>
        <w:tblCellMar>
          <w:left w:w="10" w:type="dxa"/>
          <w:right w:w="10" w:type="dxa"/>
        </w:tblCellMar>
        <w:tblLook w:val="0000"/>
      </w:tblPr>
      <w:tblGrid>
        <w:gridCol w:w="4845"/>
        <w:gridCol w:w="4845"/>
      </w:tblGrid>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полугодие</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полугодие</w:t>
            </w:r>
          </w:p>
        </w:tc>
      </w:tr>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Октябрь – технический зачет (1 гамма, 2 этюда на разные виды техники/один этюд может быть заменен виртуозной пьесой).</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Декабрь – зачет (2 разнохарактерных произведения).</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Март – технический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(одна гамма, один этюд).</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Май – экзамен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 разнохарактерных произведения, включая произведение крупной формы).</w:t>
            </w:r>
          </w:p>
        </w:tc>
      </w:tr>
    </w:tbl>
    <w:p w:rsidR="00871161" w:rsidRPr="00871161" w:rsidRDefault="00871161" w:rsidP="00871161">
      <w:pPr>
        <w:suppressAutoHyphens/>
        <w:spacing w:after="0"/>
        <w:jc w:val="both"/>
        <w:rPr>
          <w:rFonts w:ascii="Times New Roman" w:eastAsia="Times New Roman" w:hAnsi="Times New Roman"/>
          <w:sz w:val="26"/>
          <w:szCs w:val="26"/>
          <w:lang w:eastAsia="ru-RU"/>
        </w:rPr>
      </w:pP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зачета в конце первого полугодия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1. Хандошкин И. « Канцона»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Русская народная песня  «Светит месяц», обработка Цыганкова А.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Еникеев Р. «Ариетта»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Сапожнин В. «Веселая скрипка»</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переводного экзамена (зачета)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Моцарт В.А.  «Турецкое рондо»</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Лаптев В. « Импровизация»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Русская народная песня  «Веселая голова», обработка Лаптева 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Бортнянский Д. Соната C-dur</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Шамсутдинов И. «Прелюд»</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Дмитриев В. «Старая карусель»</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Шестой класс (2 часа в неделю)</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 Умение самостоятельно разбираться  в основных элементах фразировки (мотив, фраза, предложение, часть)</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В течение 6 года обучения ученик должен пройти: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упражнения, наиболее необходимые для дальнейшего совершенствования игровых умений;</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двухоктавные гаммы H-dur, fis-mol  (трех видов), повторение гамм за 5 класс.</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4  этюда до  четырех знаков при ключе на различные виды техники;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6-10 пьес различного характера, включая переложения зарубежных и отечественных композиторов.</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Чтение нот с листа. Подбор по слуху.</w:t>
      </w:r>
      <w:r w:rsidRPr="00871161">
        <w:rPr>
          <w:rFonts w:ascii="Times New Roman" w:eastAsia="Times New Roman" w:hAnsi="Times New Roman"/>
          <w:b/>
          <w:sz w:val="26"/>
          <w:szCs w:val="26"/>
          <w:lang w:eastAsia="ru-RU"/>
        </w:rPr>
        <w:t xml:space="preserve"> </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За учебный год учащийся должен исполнить:</w:t>
      </w:r>
    </w:p>
    <w:tbl>
      <w:tblPr>
        <w:tblW w:w="0" w:type="auto"/>
        <w:tblInd w:w="-8" w:type="dxa"/>
        <w:tblCellMar>
          <w:left w:w="10" w:type="dxa"/>
          <w:right w:w="10" w:type="dxa"/>
        </w:tblCellMar>
        <w:tblLook w:val="0000"/>
      </w:tblPr>
      <w:tblGrid>
        <w:gridCol w:w="4845"/>
        <w:gridCol w:w="4845"/>
      </w:tblGrid>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полугодие</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полугодие</w:t>
            </w:r>
          </w:p>
        </w:tc>
      </w:tr>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Октябрь – технический зачет (одна гамма, показ самостоятельно выученной пьесы).</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Декабрь – зачет (2 разнохарактерных произведения).</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Март – технический зачет (одна гамма, один этюд, чтение нот с листа).</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Май – экзамен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 разнохарактерных произведения, включая произведение крупной формы, виртуозное произведение).</w:t>
            </w:r>
          </w:p>
        </w:tc>
      </w:tr>
    </w:tbl>
    <w:p w:rsidR="00871161" w:rsidRPr="00871161" w:rsidRDefault="00871161" w:rsidP="00871161">
      <w:pPr>
        <w:suppressAutoHyphens/>
        <w:spacing w:after="0"/>
        <w:jc w:val="both"/>
        <w:rPr>
          <w:rFonts w:ascii="Times New Roman" w:eastAsia="Times New Roman" w:hAnsi="Times New Roman"/>
          <w:b/>
          <w:sz w:val="26"/>
          <w:szCs w:val="26"/>
          <w:lang w:eastAsia="ru-RU"/>
        </w:rPr>
      </w:pP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зачета в конце первого полугодия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Вивальди А. «Концерт a-moll», 1 часть</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Массне  Ж.   Размышление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2.  Ключарев А. «Танец» из балета «Горная быль»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Цыганков А. «По Муромской дорожке» из  «Старогородской сюиты»</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переводного экзамена (зачета)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Лоскутов А. Концерт для домры</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Латыпов «Юмореска»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Русская народная песня  «Не одна во поле дороженька», обработка Городовской 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2. Вивальди А. Концерт для скрипки G-dur, 1 часть</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Аренский А. Незабудка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Цыганков А. Под гармошку</w:t>
      </w:r>
    </w:p>
    <w:p w:rsidR="00871161" w:rsidRPr="00871161" w:rsidRDefault="00871161" w:rsidP="00871161">
      <w:pPr>
        <w:suppressAutoHyphens/>
        <w:spacing w:before="28"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Седьмой класс (2, 5 часа в неделю)</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Разнообразная по стилям, жанрам учебная  программа должна включать все ранее освоенные приемы  игры, штрихи, их комбинированные варианты.</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 xml:space="preserve">Самостоятельная работа над произведением.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В течение 7 года обучения ученик должен пройти: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упражнения, наиболее необходимые для дальнейшего совершенствования игровых умений;</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 xml:space="preserve">игра гамм должна иметь четкую, последовательную схему по принципу «от простого к сложному», направлена на стабилизацию всех ранее освоенных штрихов и приемов;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 этюда до четырех знаков при ключе на различные виды техники; требования к исполнению этюдов приближаются к требованиям исполнения художественного произведения;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4-8 пьес разного характера, включая переложения зарубежных и отечественных композиторов.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Чтение нот с листа. Подбор по слуху.</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За учебный год учащийся должен исполнить:</w:t>
      </w:r>
    </w:p>
    <w:tbl>
      <w:tblPr>
        <w:tblW w:w="0" w:type="auto"/>
        <w:tblInd w:w="-8" w:type="dxa"/>
        <w:tblCellMar>
          <w:left w:w="10" w:type="dxa"/>
          <w:right w:w="10" w:type="dxa"/>
        </w:tblCellMar>
        <w:tblLook w:val="0000"/>
      </w:tblPr>
      <w:tblGrid>
        <w:gridCol w:w="4845"/>
        <w:gridCol w:w="4845"/>
      </w:tblGrid>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полугодие</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полугодие</w:t>
            </w:r>
          </w:p>
        </w:tc>
      </w:tr>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Октябрь – технический зачет (1 гамма, показ самостоятельно выученной пьесы, значительно легче усвоенного предыдущего материала).</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Декабрь – зачет (2 разнохарактерных произведения).</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Март – технический зачет (одна гамма, один этюд, чтение нот с листа).</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Май – экзамен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 разнохарактерных произведения, включая произведение крупной формы, виртуозное произведение, произведение кантиленного характера).</w:t>
            </w:r>
          </w:p>
        </w:tc>
      </w:tr>
    </w:tbl>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зачета в конце первого полугодия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1. Бакиров Р. « Плясовая»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Русская народная песня «Коробейники» обр. в. Дителя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Марчелло Б. Скерцандо</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Русская народная песня   «Ах, Настасья», обработка Дителя В.</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переводного экзамена (зачета)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1.Фрескобальди Дж. Токката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Аренский А. Романс</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Цыганков А. «Светит месяц», обработка русской народной песни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Моцарт В.А. Маленькая ночная серенада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 xml:space="preserve">    Сен-Санс К. Лебедь</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Русская народная песня  «Ходила младешенька», обработка Городовской 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Восьмой класс (2,5  часа в неделю)</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Продолжение совершенствования всех ранее освоенных  учеником  музыкально–исполнительских навыков игры на инструменте.</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sz w:val="26"/>
          <w:szCs w:val="26"/>
          <w:lang w:eastAsia="ru-RU"/>
        </w:rPr>
        <w:t>Подготовка к выпускному экзамену.</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В течение 8 года обучения ученик должен продемонстрировать:</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умение сыграть любую (одно-  двухоктавную минорную, мажорную) гамму всеми ранее освоенными штрихами, приемами, динамикой и т.д. в максимально быстром темпе;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исполнение 3-х этюдов, один из которых может быть заменен виртуозной пьесой solo.</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За учебный год учащийся должен исполнить:</w:t>
      </w:r>
    </w:p>
    <w:tbl>
      <w:tblPr>
        <w:tblW w:w="0" w:type="auto"/>
        <w:tblInd w:w="-8" w:type="dxa"/>
        <w:tblCellMar>
          <w:left w:w="10" w:type="dxa"/>
          <w:right w:w="10" w:type="dxa"/>
        </w:tblCellMar>
        <w:tblLook w:val="0000"/>
      </w:tblPr>
      <w:tblGrid>
        <w:gridCol w:w="4851"/>
        <w:gridCol w:w="4839"/>
      </w:tblGrid>
      <w:tr w:rsidR="00871161" w:rsidRPr="00871161" w:rsidTr="00871161">
        <w:trPr>
          <w:trHeight w:val="389"/>
        </w:trPr>
        <w:tc>
          <w:tcPr>
            <w:tcW w:w="4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полугодие</w:t>
            </w:r>
          </w:p>
        </w:tc>
        <w:tc>
          <w:tcPr>
            <w:tcW w:w="483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полугодие</w:t>
            </w:r>
          </w:p>
        </w:tc>
      </w:tr>
      <w:tr w:rsidR="00871161" w:rsidRPr="00871161" w:rsidTr="00871161">
        <w:trPr>
          <w:trHeight w:val="389"/>
        </w:trPr>
        <w:tc>
          <w:tcPr>
            <w:tcW w:w="4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Октябрь – технический зачет (1 гамма,1 этюд или виртуозная пьеса).</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83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Март – прослушивание перед комиссией оставшихся двух произведений из выпускной программы, не сыгранных в декабре.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Май – выпускной экзамен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 разнохарактерных произведения, включая произведение крупной формы, виртуозное произведение, произведение, написанное для домры).</w:t>
            </w:r>
          </w:p>
        </w:tc>
      </w:tr>
    </w:tbl>
    <w:p w:rsidR="00871161" w:rsidRPr="00871161" w:rsidRDefault="00871161" w:rsidP="00871161">
      <w:pPr>
        <w:suppressAutoHyphens/>
        <w:spacing w:after="0"/>
        <w:jc w:val="both"/>
        <w:rPr>
          <w:rFonts w:ascii="Times New Roman" w:eastAsia="Times New Roman" w:hAnsi="Times New Roman"/>
          <w:b/>
          <w:sz w:val="26"/>
          <w:szCs w:val="26"/>
          <w:lang w:eastAsia="ru-RU"/>
        </w:rPr>
      </w:pP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итоговой аттестации: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Гендель Г. « Пассакалия»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Венявский Г. « Романс»</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Ключарев А. « Шурале»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Цыганков А. «Ах, Вермланд мой, ты прекрасен», шведская народная песня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Шнитке А. «Менуэт, Фуга из «Сюиты в старинном стиле»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Дварионас  Б. «Элегия»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Щедрин Р. «В подражание Альбенису»</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Цыганков А. «Гусляр и скоморох»</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Учащиеся, продолжающие обучение в 9 классе, сдают выпускной экзамен в 9 классе.</w:t>
      </w:r>
    </w:p>
    <w:p w:rsidR="00871161" w:rsidRPr="00871161" w:rsidRDefault="00871161" w:rsidP="00871161">
      <w:pPr>
        <w:suppressAutoHyphens/>
        <w:spacing w:before="28"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Девятый класс (2, 5 часа в неделю)</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Подготовка профессионально ориентированных учащихся к поступлению в средние специальные  учебные заведения. В связи с этим перед учеником по всем вопросом музыкального исполнительства ставятся повышенные требования: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к работе над техникой в целом;</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к работе над произведением,</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 к качеству самостоятельной работы;</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к сформированности музыкального мышления.</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 xml:space="preserve">Выбранная для вступительных экзаменов программа обыгрывается на концерте класса, отдела, школы, конкурсах.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С целью воспитания в ученике навыков культурно-просветительской деятельности рекомендуется участие учащихся в лекциях-концертах, тематических концертах в других учебных заведениях (детских садах, общеобразовательных учреждениях и т. д.)</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b/>
          <w:sz w:val="26"/>
          <w:szCs w:val="26"/>
          <w:lang w:eastAsia="ru-RU"/>
        </w:rPr>
        <w:t>За учебный год учащийся должен исполнить:</w:t>
      </w:r>
    </w:p>
    <w:p w:rsidR="00871161" w:rsidRPr="00871161" w:rsidRDefault="00871161" w:rsidP="00871161">
      <w:pPr>
        <w:suppressAutoHyphens/>
        <w:spacing w:after="0"/>
        <w:jc w:val="both"/>
        <w:rPr>
          <w:rFonts w:ascii="Times New Roman" w:eastAsia="Times New Roman" w:hAnsi="Times New Roman"/>
          <w:b/>
          <w:i/>
          <w:sz w:val="26"/>
          <w:szCs w:val="26"/>
          <w:lang w:eastAsia="ru-RU"/>
        </w:rPr>
      </w:pPr>
      <w:r w:rsidRPr="00871161">
        <w:rPr>
          <w:rFonts w:ascii="Times New Roman" w:eastAsia="Times New Roman" w:hAnsi="Times New Roman"/>
          <w:b/>
          <w:sz w:val="26"/>
          <w:szCs w:val="26"/>
          <w:lang w:eastAsia="ru-RU"/>
        </w:rPr>
        <w:tab/>
      </w:r>
      <w:r w:rsidRPr="00871161">
        <w:rPr>
          <w:rFonts w:ascii="Times New Roman" w:eastAsia="Times New Roman" w:hAnsi="Times New Roman"/>
          <w:b/>
          <w:sz w:val="26"/>
          <w:szCs w:val="26"/>
          <w:lang w:eastAsia="ru-RU"/>
        </w:rPr>
        <w:tab/>
      </w:r>
      <w:r w:rsidRPr="00871161">
        <w:rPr>
          <w:rFonts w:ascii="Times New Roman" w:eastAsia="Times New Roman" w:hAnsi="Times New Roman"/>
          <w:b/>
          <w:sz w:val="26"/>
          <w:szCs w:val="26"/>
          <w:lang w:eastAsia="ru-RU"/>
        </w:rPr>
        <w:tab/>
      </w:r>
      <w:r w:rsidRPr="00871161">
        <w:rPr>
          <w:rFonts w:ascii="Times New Roman" w:eastAsia="Times New Roman" w:hAnsi="Times New Roman"/>
          <w:b/>
          <w:sz w:val="26"/>
          <w:szCs w:val="26"/>
          <w:lang w:eastAsia="ru-RU"/>
        </w:rPr>
        <w:tab/>
      </w:r>
      <w:r w:rsidRPr="00871161">
        <w:rPr>
          <w:rFonts w:ascii="Times New Roman" w:eastAsia="Times New Roman" w:hAnsi="Times New Roman"/>
          <w:b/>
          <w:sz w:val="26"/>
          <w:szCs w:val="26"/>
          <w:lang w:eastAsia="ru-RU"/>
        </w:rPr>
        <w:tab/>
      </w:r>
      <w:r w:rsidRPr="00871161">
        <w:rPr>
          <w:rFonts w:ascii="Times New Roman" w:eastAsia="Times New Roman" w:hAnsi="Times New Roman"/>
          <w:b/>
          <w:sz w:val="26"/>
          <w:szCs w:val="26"/>
          <w:lang w:eastAsia="ru-RU"/>
        </w:rPr>
        <w:tab/>
      </w:r>
      <w:r w:rsidRPr="00871161">
        <w:rPr>
          <w:rFonts w:ascii="Times New Roman" w:eastAsia="Times New Roman" w:hAnsi="Times New Roman"/>
          <w:b/>
          <w:sz w:val="26"/>
          <w:szCs w:val="26"/>
          <w:lang w:eastAsia="ru-RU"/>
        </w:rPr>
        <w:tab/>
      </w:r>
      <w:r w:rsidRPr="00871161">
        <w:rPr>
          <w:rFonts w:ascii="Times New Roman" w:eastAsia="Times New Roman" w:hAnsi="Times New Roman"/>
          <w:b/>
          <w:sz w:val="26"/>
          <w:szCs w:val="26"/>
          <w:lang w:eastAsia="ru-RU"/>
        </w:rPr>
        <w:tab/>
      </w:r>
      <w:r w:rsidRPr="00871161">
        <w:rPr>
          <w:rFonts w:ascii="Times New Roman" w:eastAsia="Times New Roman" w:hAnsi="Times New Roman"/>
          <w:b/>
          <w:sz w:val="26"/>
          <w:szCs w:val="26"/>
          <w:lang w:eastAsia="ru-RU"/>
        </w:rPr>
        <w:tab/>
      </w:r>
      <w:r w:rsidRPr="00871161">
        <w:rPr>
          <w:rFonts w:ascii="Times New Roman" w:eastAsia="Times New Roman" w:hAnsi="Times New Roman"/>
          <w:b/>
          <w:sz w:val="26"/>
          <w:szCs w:val="26"/>
          <w:lang w:eastAsia="ru-RU"/>
        </w:rPr>
        <w:tab/>
      </w:r>
      <w:r w:rsidRPr="00871161">
        <w:rPr>
          <w:rFonts w:ascii="Times New Roman" w:eastAsia="Times New Roman" w:hAnsi="Times New Roman"/>
          <w:b/>
          <w:sz w:val="26"/>
          <w:szCs w:val="26"/>
          <w:lang w:eastAsia="ru-RU"/>
        </w:rPr>
        <w:tab/>
      </w:r>
    </w:p>
    <w:tbl>
      <w:tblPr>
        <w:tblW w:w="0" w:type="auto"/>
        <w:tblInd w:w="-8" w:type="dxa"/>
        <w:tblCellMar>
          <w:left w:w="10" w:type="dxa"/>
          <w:right w:w="10" w:type="dxa"/>
        </w:tblCellMar>
        <w:tblLook w:val="0000"/>
      </w:tblPr>
      <w:tblGrid>
        <w:gridCol w:w="4920"/>
        <w:gridCol w:w="4920"/>
      </w:tblGrid>
      <w:tr w:rsidR="00871161" w:rsidRPr="00871161" w:rsidTr="00871161">
        <w:trPr>
          <w:trHeight w:val="389"/>
        </w:trPr>
        <w:tc>
          <w:tcPr>
            <w:tcW w:w="49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полугодие</w:t>
            </w:r>
          </w:p>
        </w:tc>
        <w:tc>
          <w:tcPr>
            <w:tcW w:w="49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полугодие</w:t>
            </w:r>
          </w:p>
        </w:tc>
      </w:tr>
      <w:tr w:rsidR="00871161" w:rsidRPr="00871161" w:rsidTr="00871161">
        <w:trPr>
          <w:trHeight w:val="389"/>
        </w:trPr>
        <w:tc>
          <w:tcPr>
            <w:tcW w:w="49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Октябрь – технический минимум в виде контрольного урока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гамма,1 этюд или виртуозная пьеса).</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Декабрь –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новых произведения).</w:t>
            </w:r>
          </w:p>
        </w:tc>
        <w:tc>
          <w:tcPr>
            <w:tcW w:w="49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Март – академический вечер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 произведения из программы 8-9 классов, приготовленных на выпускной экзамен).</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Май – выпускной экзамен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 разнохарактерных произведения).</w:t>
            </w:r>
          </w:p>
        </w:tc>
      </w:tr>
    </w:tbl>
    <w:p w:rsidR="00871161" w:rsidRPr="00871161" w:rsidRDefault="00871161" w:rsidP="00871161">
      <w:pPr>
        <w:suppressAutoHyphens/>
        <w:spacing w:after="0"/>
        <w:jc w:val="both"/>
        <w:rPr>
          <w:rFonts w:ascii="Times New Roman" w:eastAsia="Times New Roman" w:hAnsi="Times New Roman"/>
          <w:b/>
          <w:sz w:val="26"/>
          <w:szCs w:val="26"/>
          <w:lang w:eastAsia="ru-RU"/>
        </w:rPr>
      </w:pP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Будашкин Н. « Концерт для домры, 1 часть»</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Эльгар Э. « Капризница»</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Яруллин Ф. «Анданте из балета «Шурале»</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Городовская В. « Скоморошина»</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Бах И.С. «Концерт a-moll для скрипки», 1 часть</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Крейслер Ф. Маленький венский марш</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Кюи Ц. Аппассионато</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Цыганков А.  «Голубка»</w:t>
      </w:r>
    </w:p>
    <w:p w:rsidR="00871161" w:rsidRPr="00871161" w:rsidRDefault="00871161" w:rsidP="00871161">
      <w:pPr>
        <w:suppressAutoHyphens/>
        <w:spacing w:after="0"/>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 xml:space="preserve"> </w:t>
      </w:r>
    </w:p>
    <w:p w:rsidR="00871161" w:rsidRPr="00871161" w:rsidRDefault="00871161" w:rsidP="00871161">
      <w:pPr>
        <w:suppressAutoHyphens/>
        <w:spacing w:before="28" w:after="0"/>
        <w:jc w:val="center"/>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Годовые требования по классам</w:t>
      </w:r>
    </w:p>
    <w:p w:rsidR="00871161" w:rsidRPr="00871161" w:rsidRDefault="00871161" w:rsidP="00871161">
      <w:pPr>
        <w:suppressAutoHyphens/>
        <w:spacing w:before="28"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Срок обучения - 6 лет</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Требования по специальности для обучающихся на домре сроком 5 лет те же, что и при 8-летнем обучении, но в несколько сжатой форме. Условно говоря, все темы изучаются в меньшем объеме часов.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w:t>
      </w:r>
    </w:p>
    <w:p w:rsidR="00871161" w:rsidRPr="00871161" w:rsidRDefault="00871161" w:rsidP="00871161">
      <w:pPr>
        <w:suppressAutoHyphens/>
        <w:spacing w:before="28" w:after="0"/>
        <w:jc w:val="both"/>
        <w:rPr>
          <w:rFonts w:ascii="Times New Roman" w:eastAsia="Times New Roman" w:hAnsi="Times New Roman"/>
          <w:b/>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b/>
          <w:sz w:val="26"/>
          <w:szCs w:val="26"/>
          <w:lang w:eastAsia="ru-RU"/>
        </w:rPr>
        <w:t xml:space="preserve">Первый класс (2 часа в неделю)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Введение. Освоение  музыкальной грамоты (изучение нот, музыкальных терминов). Освоение и развитие первоначальных навыков игры на трехструнной домре: посадка, постановка игрового аппарата;  освоение приема пиццикато большим пальцем; освоение принципа игры медиатором. Освоение основных приемов игры на трехструнной домре: удар П, удар V, переменные удары ПV, пунктирный ритм, по </w:t>
      </w:r>
      <w:r w:rsidRPr="00871161">
        <w:rPr>
          <w:rFonts w:ascii="Times New Roman" w:eastAsia="Times New Roman" w:hAnsi="Times New Roman"/>
          <w:sz w:val="26"/>
          <w:szCs w:val="26"/>
          <w:lang w:eastAsia="ru-RU"/>
        </w:rPr>
        <w:lastRenderedPageBreak/>
        <w:t>возможности элементы тремоло. Упражнения, направленные на развитие координации рук. Подбор по слуху. Чтение нот с листа.</w:t>
      </w:r>
    </w:p>
    <w:p w:rsidR="00871161" w:rsidRPr="00871161" w:rsidRDefault="00871161" w:rsidP="00871161">
      <w:pPr>
        <w:suppressAutoHyphens/>
        <w:spacing w:before="28"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 xml:space="preserve">В течение  1 года обучения ученик должен пройти: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8 – 10 песен-прибауток (в течение 1 полугодия) на каждой из открытых струн; при освоении принципов игры левой руки на отдельно взятой ноте;</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упражнения, направленные на освоение различных ритмических группировок, на укрепление конкретного пальца, динамические упражнения; хроматические,  хроматические с открытой струной. Освоение мажорных тетрахордов (до 7 позиции).  Мажорные однооктавные гаммы А–dur, Е–dur. Игра гамм различными приемами, ритмическими группировками;</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 этюда на разные ритмические, аппликатурные варианты;</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8-10 пьес различного характера.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Чтение нот с листа. Игра в ансамбле с педагогом.</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зачета в конце первого полугодия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Моцарт В. А.  «Немецкий танец»</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Сайдашев С. « Пчелка»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Русская народная песня «Я на камушке сижу», обработка Римского–</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Корсакова Н.</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2.  Люли Ж. « Жан и Пьеро»</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 Праздничный танец» обр. Р. Сабита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Белорусский народный танец «Лявониха», обработка  Обликина 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Примерный репертуарный список переводного экзамена (зачета)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Перселл Г. Ария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Сайдашев С. «Застенчивый джигит»</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Русская народная песня «Белолица, круглолица», обработка Фурмина С.</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Бетховен Л. « Сурок»</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Кабалевский Д. «Вприпрыжку»</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Чешский народный танец «Обкрачок», переложение  Александрова А.</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В течение учебного года ученик должен исполнить:</w:t>
      </w:r>
    </w:p>
    <w:tbl>
      <w:tblPr>
        <w:tblW w:w="0" w:type="auto"/>
        <w:tblInd w:w="-8" w:type="dxa"/>
        <w:tblCellMar>
          <w:left w:w="10" w:type="dxa"/>
          <w:right w:w="10" w:type="dxa"/>
        </w:tblCellMar>
        <w:tblLook w:val="0000"/>
      </w:tblPr>
      <w:tblGrid>
        <w:gridCol w:w="4845"/>
        <w:gridCol w:w="4845"/>
      </w:tblGrid>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полугодие</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полугодие</w:t>
            </w:r>
          </w:p>
        </w:tc>
      </w:tr>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Декабрь –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 разнохарактерные пьесы).</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Март – технический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гамма, 1 этюд).</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Май – экзамен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 разнохарактерные пьесы).</w:t>
            </w:r>
          </w:p>
        </w:tc>
      </w:tr>
    </w:tbl>
    <w:p w:rsidR="00871161" w:rsidRPr="00871161" w:rsidRDefault="00871161" w:rsidP="00871161">
      <w:pPr>
        <w:suppressAutoHyphens/>
        <w:spacing w:after="0"/>
        <w:jc w:val="both"/>
        <w:rPr>
          <w:rFonts w:ascii="Times New Roman" w:eastAsia="Times New Roman" w:hAnsi="Times New Roman"/>
          <w:b/>
          <w:i/>
          <w:sz w:val="26"/>
          <w:szCs w:val="26"/>
          <w:lang w:eastAsia="ru-RU"/>
        </w:rPr>
      </w:pP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Второй класс (2 часа в неделю)</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Освоение второй, третьей позиции. Освоение приема тремоло. Расширение  списка   используемых музыкальных  терминов. Освоение минорных тетрахордов в виде упражнений. Подбор по слуху. Чтение с листа.</w:t>
      </w:r>
    </w:p>
    <w:p w:rsidR="00871161" w:rsidRPr="00871161" w:rsidRDefault="00871161" w:rsidP="00871161">
      <w:pPr>
        <w:suppressAutoHyphens/>
        <w:spacing w:after="0"/>
        <w:jc w:val="both"/>
        <w:rPr>
          <w:rFonts w:ascii="Times New Roman" w:eastAsia="Times New Roman" w:hAnsi="Times New Roman"/>
          <w:b/>
          <w:sz w:val="26"/>
          <w:szCs w:val="26"/>
          <w:lang w:eastAsia="ru-RU"/>
        </w:rPr>
      </w:pP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В течение  2 года обучения ученик должен пройти: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ab/>
        <w:t xml:space="preserve">мажорные однооктавные гаммы: начиная с открытой струны, - A–dur, E–dur; на одной, двух струнах - G-dur, F–dur, минорные однооктавные гаммы, начиная с открытой струны - a-moll, e-moll;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штрихи те же, что и в 1 классе с добавлением ритмических группировок (дуоль, триоль); тремоло, тремоло non legato;</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ab/>
        <w:t>4- 6 этюдов;</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sz w:val="26"/>
          <w:szCs w:val="26"/>
          <w:lang w:eastAsia="ru-RU"/>
        </w:rPr>
        <w:tab/>
        <w:t>8-12 пьес различного характера, стиля, жанра.</w:t>
      </w:r>
      <w:r w:rsidRPr="00871161">
        <w:rPr>
          <w:rFonts w:ascii="Times New Roman" w:eastAsia="Times New Roman" w:hAnsi="Times New Roman"/>
          <w:b/>
          <w:sz w:val="26"/>
          <w:szCs w:val="26"/>
          <w:lang w:eastAsia="ru-RU"/>
        </w:rPr>
        <w:t xml:space="preserve">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ab/>
        <w:t>Чтение нот с листа. Подбор по слуху.</w:t>
      </w:r>
    </w:p>
    <w:p w:rsidR="00871161" w:rsidRPr="00871161" w:rsidRDefault="00871161" w:rsidP="00871161">
      <w:pPr>
        <w:suppressAutoHyphens/>
        <w:spacing w:after="0"/>
        <w:jc w:val="both"/>
        <w:rPr>
          <w:rFonts w:ascii="Times New Roman" w:eastAsia="Times New Roman" w:hAnsi="Times New Roman"/>
          <w:b/>
          <w:sz w:val="26"/>
          <w:szCs w:val="26"/>
          <w:lang w:eastAsia="ru-RU"/>
        </w:rPr>
      </w:pP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зачета в конце первого полугодия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Бах И. « Весной»</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Украинский народный танец «Ой, гоп, тай ни, ни» обработка Фурмина С.</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Андреев В. Вальс «Бабочка»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Татарская народная песня « Апипа» обр. Ю. Виноградова</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переводного экзамена (зачета)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Бах И.С. Бурре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Чайковский П. «Игра в лошадки» из «Детского  альбома»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Русская народная песня «Вы послушайте, ребята», обр. Александрова 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Гайдн Й. Немецкий танец</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Курченко А. «Очень красивая кукла» или «Папа приехал» из «Детского альбома»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Бакиров Р. «Танец-шутка»</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В течение учебного года учащийся должен исполнить:</w:t>
      </w:r>
    </w:p>
    <w:tbl>
      <w:tblPr>
        <w:tblW w:w="0" w:type="auto"/>
        <w:tblInd w:w="-8" w:type="dxa"/>
        <w:tblCellMar>
          <w:left w:w="10" w:type="dxa"/>
          <w:right w:w="10" w:type="dxa"/>
        </w:tblCellMar>
        <w:tblLook w:val="0000"/>
      </w:tblPr>
      <w:tblGrid>
        <w:gridCol w:w="4845"/>
        <w:gridCol w:w="4845"/>
      </w:tblGrid>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полугодие</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полугодие</w:t>
            </w:r>
          </w:p>
        </w:tc>
      </w:tr>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Октябрь – технический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гамма, 2 этюда).</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Декабрь –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разнохарактерных пьесы).</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Март – технический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гамма, 1 этюд).</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Май – экзамен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 разнохарактерных пьесы).</w:t>
            </w:r>
          </w:p>
        </w:tc>
      </w:tr>
    </w:tbl>
    <w:p w:rsidR="00871161" w:rsidRPr="00871161" w:rsidRDefault="00871161" w:rsidP="00871161">
      <w:pPr>
        <w:suppressAutoHyphens/>
        <w:spacing w:after="0"/>
        <w:jc w:val="both"/>
        <w:rPr>
          <w:rFonts w:ascii="Times New Roman" w:eastAsia="Times New Roman" w:hAnsi="Times New Roman"/>
          <w:sz w:val="26"/>
          <w:szCs w:val="26"/>
          <w:lang w:eastAsia="ru-RU"/>
        </w:rPr>
      </w:pP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Третий класс (2 часа)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Освоение двойных нот, аккордов, мелизмов (одинарный, двойной форшлаги, элементы трели, морденты), пиццикато средним пальцем. Освоение натуральных, искусственных флажолет. Мажорные однооктавные гаммы в 4, 5 позициях на трех струнах. От</w:t>
      </w:r>
      <w:r w:rsidRPr="00871161">
        <w:rPr>
          <w:rFonts w:ascii="Times New Roman" w:eastAsia="Times New Roman" w:hAnsi="Times New Roman"/>
          <w:sz w:val="26"/>
          <w:szCs w:val="26"/>
          <w:lang w:val="en-US" w:eastAsia="ru-RU"/>
        </w:rPr>
        <w:t xml:space="preserve"> 1, 2, </w:t>
      </w:r>
      <w:r w:rsidRPr="00871161">
        <w:rPr>
          <w:rFonts w:ascii="Times New Roman" w:eastAsia="Times New Roman" w:hAnsi="Times New Roman"/>
          <w:sz w:val="26"/>
          <w:szCs w:val="26"/>
          <w:lang w:eastAsia="ru-RU"/>
        </w:rPr>
        <w:t>пальцев</w:t>
      </w:r>
      <w:r w:rsidRPr="00871161">
        <w:rPr>
          <w:rFonts w:ascii="Times New Roman" w:eastAsia="Times New Roman" w:hAnsi="Times New Roman"/>
          <w:sz w:val="26"/>
          <w:szCs w:val="26"/>
          <w:lang w:val="en-US" w:eastAsia="ru-RU"/>
        </w:rPr>
        <w:t xml:space="preserve">: G-dur, A-dur, B-dur, C-dur. </w:t>
      </w:r>
      <w:r w:rsidRPr="00871161">
        <w:rPr>
          <w:rFonts w:ascii="Times New Roman" w:eastAsia="Times New Roman" w:hAnsi="Times New Roman"/>
          <w:sz w:val="26"/>
          <w:szCs w:val="26"/>
          <w:lang w:eastAsia="ru-RU"/>
        </w:rPr>
        <w:t>Минорные (натуральный вид) однооктавные гаммы на одной, двух струнах: f-moll, g-moll, a-moll, b-moll, c-moll, d–moll. Тонические трезвучия в них. Хроматические гаммы.</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Штрихи: пройденные во 2 классе, освоение смешанных штрихов, пунктир.</w:t>
      </w:r>
    </w:p>
    <w:p w:rsidR="00871161" w:rsidRPr="00871161" w:rsidRDefault="00871161" w:rsidP="00871161">
      <w:pPr>
        <w:suppressAutoHyphens/>
        <w:spacing w:after="0"/>
        <w:jc w:val="both"/>
        <w:rPr>
          <w:rFonts w:ascii="Times New Roman" w:eastAsia="Times New Roman" w:hAnsi="Times New Roman"/>
          <w:sz w:val="26"/>
          <w:szCs w:val="26"/>
          <w:lang w:val="en-US" w:eastAsia="ru-RU"/>
        </w:rPr>
      </w:pPr>
      <w:r w:rsidRPr="00871161">
        <w:rPr>
          <w:rFonts w:ascii="Times New Roman" w:eastAsia="Times New Roman" w:hAnsi="Times New Roman"/>
          <w:sz w:val="26"/>
          <w:szCs w:val="26"/>
          <w:lang w:eastAsia="ru-RU"/>
        </w:rPr>
        <w:t>Динамика</w:t>
      </w:r>
      <w:r w:rsidRPr="00871161">
        <w:rPr>
          <w:rFonts w:ascii="Times New Roman" w:eastAsia="Times New Roman" w:hAnsi="Times New Roman"/>
          <w:sz w:val="26"/>
          <w:szCs w:val="26"/>
          <w:lang w:val="en-US" w:eastAsia="ru-RU"/>
        </w:rPr>
        <w:t>: forte-piano, crescendo-diminuendo.</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Ритмические группировки: дуоль, триоль, квартоль.</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Освоение крупной формы.</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Упражнения различных авторов.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4-6 этюдов  на различные виды техники. 8-12 пьес различного характера, стиля, жанра.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Чтение нот с листа. Подбор по слуху.</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зачета в конце первого полугодия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 xml:space="preserve"> 1. Жиганов Н. «Мелодия»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Дербенко Е. Сюита «Приключения Буратино» («Шарманщик Карло», «Буратино», «Карабас Барабас»)</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2. Шуберт Р. «Музыкальный момент»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Монасыпов А. «Музыкальный цикл « Мозаика» 1,2 части</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b/>
          <w:sz w:val="26"/>
          <w:szCs w:val="26"/>
          <w:lang w:eastAsia="ru-RU"/>
        </w:rPr>
        <w:t>Примерный репертуарный список переводного экзамена (зачета)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1. Бетховен Л. « Менуэт»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Кюи Ц. Испанские марионетки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Шаинский « Антошка»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Майкапар С. « Багатели» части1,2,3.</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Брамс И. Колыбельная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Чайковский П. Трепак из балета «Щелкунчик»</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В течение учебного года учащийся должен исполнить:</w:t>
      </w:r>
    </w:p>
    <w:tbl>
      <w:tblPr>
        <w:tblW w:w="0" w:type="auto"/>
        <w:tblInd w:w="-8" w:type="dxa"/>
        <w:tblCellMar>
          <w:left w:w="10" w:type="dxa"/>
          <w:right w:w="10" w:type="dxa"/>
        </w:tblCellMar>
        <w:tblLook w:val="0000"/>
      </w:tblPr>
      <w:tblGrid>
        <w:gridCol w:w="4845"/>
        <w:gridCol w:w="4845"/>
      </w:tblGrid>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полугодие</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полугодие</w:t>
            </w:r>
          </w:p>
        </w:tc>
      </w:tr>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Октябрь – технический зачет (1 гамма, 1этюда,1 пьеса на разные виды техники).</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Декабрь – зачет (2 разнохарактерных пьесы).</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Март – технический зачет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гамма, 1 этюд).</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Май – экзамен (зачет) (3 разнохарактерных произведения, включая произведение крупной формы).</w:t>
            </w:r>
          </w:p>
        </w:tc>
      </w:tr>
    </w:tbl>
    <w:p w:rsidR="00871161" w:rsidRPr="00871161" w:rsidRDefault="00871161" w:rsidP="00871161">
      <w:pPr>
        <w:suppressAutoHyphens/>
        <w:spacing w:after="0"/>
        <w:jc w:val="both"/>
        <w:rPr>
          <w:rFonts w:ascii="Times New Roman" w:eastAsia="Times New Roman" w:hAnsi="Times New Roman"/>
          <w:b/>
          <w:i/>
          <w:sz w:val="26"/>
          <w:szCs w:val="26"/>
          <w:lang w:eastAsia="ru-RU"/>
        </w:rPr>
      </w:pP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Четвертый  класс (2,5 часа в неделю)</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Освоение  двойных нот приемом тремоло. Освоение  6, 7 позиций.</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Минорные (гармонический, мелодический виды) однооктавные гаммы, пройденные в 3 классе. Мажорные двухоктавные гаммы: E-dur, F-dur, G-dur. Тонические трезвучия в них.</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Хроматические гаммы от E, F, G. Требования к исполнению гамм за 3 класс.</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4-6 этюдов на различные виды техники.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8-12 пьес различного характера, стиля, жанра.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Чтение нот с листа. Подбор по слуху.</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зачета в конце первого полугодия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Госсек Ф. «Тамбурин»</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Григ Э. Норвежский танец</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Варламов А. «Что ты рано,  травушка, пожелтела»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Ф Куммер « Скерцо» ор.40</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ЕникеевР. « Ариетта»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Андреев В. Вальс «Бабочка»</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b/>
          <w:sz w:val="26"/>
          <w:szCs w:val="26"/>
          <w:lang w:eastAsia="ru-RU"/>
        </w:rPr>
        <w:t>Примерный репертуарный список переводного экзамена (зачета)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Вивальди А. Концерт a–moll, 1 часть</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Монасыпов А. « Ромонс»</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Маляров В. « Маленький ковбой»</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Линике И. « Маленькая соната»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Русская народная песня «Соловьем залетным», обработка Камалдинова 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Зверев А. Рондо «В  старинном стиле» или  пьеса из «Детского альбома»</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lastRenderedPageBreak/>
        <w:t>В течение учебного года учащийся должен исполнить:</w:t>
      </w:r>
    </w:p>
    <w:tbl>
      <w:tblPr>
        <w:tblW w:w="0" w:type="auto"/>
        <w:tblInd w:w="-8" w:type="dxa"/>
        <w:tblCellMar>
          <w:left w:w="10" w:type="dxa"/>
          <w:right w:w="10" w:type="dxa"/>
        </w:tblCellMar>
        <w:tblLook w:val="0000"/>
      </w:tblPr>
      <w:tblGrid>
        <w:gridCol w:w="4845"/>
        <w:gridCol w:w="4845"/>
      </w:tblGrid>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полугодие</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полугодие</w:t>
            </w:r>
          </w:p>
        </w:tc>
      </w:tr>
      <w:tr w:rsidR="00871161" w:rsidRPr="00871161" w:rsidTr="00871161">
        <w:trPr>
          <w:trHeight w:val="389"/>
        </w:trPr>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Октябрь – технический зачет (1 гамма, показ самостоятельно выученной пьесы, значительно легче усвоенного ранее материала).</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Декабрь – зачет (2 разнохарактерных произведения).</w:t>
            </w:r>
          </w:p>
        </w:tc>
        <w:tc>
          <w:tcPr>
            <w:tcW w:w="484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Март – технический зачет (1 гамма, 1 этюд, чтение нот с листа).</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Май – экзамен (зачет) (3 разнохарактерных произведения, включая произведение крупной формы, виртуозное произведение).</w:t>
            </w:r>
          </w:p>
        </w:tc>
      </w:tr>
    </w:tbl>
    <w:p w:rsidR="00871161" w:rsidRPr="00871161" w:rsidRDefault="00871161" w:rsidP="00871161">
      <w:pPr>
        <w:suppressAutoHyphens/>
        <w:spacing w:after="0"/>
        <w:jc w:val="both"/>
        <w:rPr>
          <w:rFonts w:ascii="Times New Roman" w:eastAsia="Times New Roman" w:hAnsi="Times New Roman"/>
          <w:b/>
          <w:i/>
          <w:sz w:val="26"/>
          <w:szCs w:val="26"/>
          <w:lang w:eastAsia="ru-RU"/>
        </w:rPr>
      </w:pP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Пятый класс (2,5 часа в неделю)</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Главная задача, стоящая перед учащимися пятого класса, - предоставить выпускную программу в максимально готовом, качественном виде. Перед выпускным экзаменом учащийся обыгрывает свою программу на зачетах, классных  вечерах, концертах.</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Закрепление ранее освоенных приемов, штрихов. Освоение исполнения смешанных штрихов при чередовании приемов тремоло – удар, удар-тремоло; переход от крупных длительностей, исполняемых тремоло к шестнадцатым  - и наоборот; смена аккордовой техники на мелкую - и наоборот, а также другие варианты смены полярно противоположных приемов, ритмических, штриховых элементов. Включение в программу упражнений и этюдов на освоение вышеизложенных поставленных задач.</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Игра мажорных и минорных двухоктавных гамм, тонических трезвучий в них различными штрихами. Хроматические гаммы от звуков. Ритмические  группировки: дуоль, триоль, квартоль, квинтоль, секстоль. Упражнения различных авторов для других инструментов, но наиболее приемлемых для исполнения на домре на начальном этапе обучения.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2-4 этюда на различные виды техники.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4-6 произведений  различного характера, стиля, жанра.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Чтение нот с листа. Подбор по слуху.</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 итоговой аттестации (выпускного экзамена)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Моцарт В.А. «Маленькая ночная серенада»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Прокофьев С. «Маски из балета «Ромео и Джульетта»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Цыганков А. «Волчок»</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Ключарев А. « Шурале»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Вебер К. Скерцо»</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Белялов Р. « Фольклор-сюита» 3 части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Хандошкин  « Незабудка»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Русская народная песня « По улице мостовой» обр. В.Дителя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Учащиеся, продолжающие обучение в 6 классе, сдают выпускной экзамен в 6 классе.</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В течение учебного года учащийся должен исполнить:</w:t>
      </w:r>
    </w:p>
    <w:tbl>
      <w:tblPr>
        <w:tblW w:w="0" w:type="auto"/>
        <w:tblInd w:w="-8" w:type="dxa"/>
        <w:tblCellMar>
          <w:left w:w="10" w:type="dxa"/>
          <w:right w:w="10" w:type="dxa"/>
        </w:tblCellMar>
        <w:tblLook w:val="0000"/>
      </w:tblPr>
      <w:tblGrid>
        <w:gridCol w:w="4851"/>
        <w:gridCol w:w="4839"/>
      </w:tblGrid>
      <w:tr w:rsidR="00871161" w:rsidRPr="00871161" w:rsidTr="00871161">
        <w:trPr>
          <w:trHeight w:val="389"/>
        </w:trPr>
        <w:tc>
          <w:tcPr>
            <w:tcW w:w="4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полугодие</w:t>
            </w:r>
          </w:p>
        </w:tc>
        <w:tc>
          <w:tcPr>
            <w:tcW w:w="483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полугодие</w:t>
            </w:r>
          </w:p>
        </w:tc>
      </w:tr>
      <w:tr w:rsidR="00871161" w:rsidRPr="00871161" w:rsidTr="00871161">
        <w:trPr>
          <w:trHeight w:val="389"/>
        </w:trPr>
        <w:tc>
          <w:tcPr>
            <w:tcW w:w="4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Октябрь – технический зачет (1 гамма, этюд или виртуозное произведение).</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Декабрь – дифференцированное </w:t>
            </w:r>
            <w:r w:rsidRPr="00871161">
              <w:rPr>
                <w:rFonts w:ascii="Times New Roman" w:eastAsia="Times New Roman" w:hAnsi="Times New Roman"/>
                <w:sz w:val="26"/>
                <w:szCs w:val="26"/>
                <w:lang w:eastAsia="ru-RU"/>
              </w:rPr>
              <w:lastRenderedPageBreak/>
              <w:t>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83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 xml:space="preserve">Март – прослушивание перед комиссией оставшихся двух произведений из выпускной программы,  не игранных в </w:t>
            </w:r>
            <w:r w:rsidRPr="00871161">
              <w:rPr>
                <w:rFonts w:ascii="Times New Roman" w:eastAsia="Times New Roman" w:hAnsi="Times New Roman"/>
                <w:sz w:val="26"/>
                <w:szCs w:val="26"/>
                <w:lang w:eastAsia="ru-RU"/>
              </w:rPr>
              <w:lastRenderedPageBreak/>
              <w:t>декабре.</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Май – выпускной экзамен (4 разнохарактерных произведения, включая произведение крупной формы, виртуозное произведение, произведение, написанное для домры).</w:t>
            </w:r>
          </w:p>
        </w:tc>
      </w:tr>
    </w:tbl>
    <w:p w:rsidR="00871161" w:rsidRPr="00871161" w:rsidRDefault="00871161" w:rsidP="00871161">
      <w:pPr>
        <w:suppressAutoHyphens/>
        <w:spacing w:after="0"/>
        <w:jc w:val="both"/>
        <w:rPr>
          <w:rFonts w:ascii="Times New Roman" w:eastAsia="Times New Roman" w:hAnsi="Times New Roman"/>
          <w:b/>
          <w:i/>
          <w:sz w:val="26"/>
          <w:szCs w:val="26"/>
          <w:lang w:eastAsia="ru-RU"/>
        </w:rPr>
      </w:pPr>
    </w:p>
    <w:p w:rsidR="00871161" w:rsidRPr="00871161" w:rsidRDefault="00871161" w:rsidP="00871161">
      <w:pPr>
        <w:suppressAutoHyphens/>
        <w:spacing w:after="0"/>
        <w:rPr>
          <w:rFonts w:ascii="Times New Roman" w:eastAsia="Times New Roman" w:hAnsi="Times New Roman"/>
          <w:b/>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b/>
          <w:sz w:val="26"/>
          <w:szCs w:val="26"/>
          <w:lang w:eastAsia="ru-RU"/>
        </w:rPr>
        <w:t>Шестой класс (2,5 часа в неделю)</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 xml:space="preserve">В  шестом классе обучаются учащиеся, которые целенаправленно готовятся к поступлению в профессиональное образовательное  учреждение. В связи с этим, педагогу рекомендуется  составлять годовой репертуар года  с учетом программных требований профессионального образовательного  учреждения. Участие в классных вечерах, концертах отдела, школы,  конкурсах  принесут значительную пользу, придав уверенности в игре.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Ученики шестого класса играют зачет в декабре и итоговый экзамен в мае. В декабре обязателен показ  произведения крупной формы.</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Примерный репертуарный список</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Гендель Г. «Соната F-dur» 1, 2 части</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Чайковский П. « Мелодия»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Тамарин И. « Тарантелла»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Лаптев В. Обработка сибирской народной песни «По улице не ходила, не пойду»</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Шишаков Ю. «Концерт для домры №1»</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Монасыпов А. « Романс»</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Мусоргский М. « Гопак»</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Русская народная песня « Коробейники» обр. В. Дителя</w:t>
      </w:r>
    </w:p>
    <w:p w:rsidR="00871161" w:rsidRPr="00871161" w:rsidRDefault="00871161" w:rsidP="00871161">
      <w:pPr>
        <w:suppressAutoHyphens/>
        <w:spacing w:after="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В течение учебного года учащийся должен исполнить:</w:t>
      </w:r>
    </w:p>
    <w:tbl>
      <w:tblPr>
        <w:tblW w:w="0" w:type="auto"/>
        <w:tblInd w:w="-8" w:type="dxa"/>
        <w:tblCellMar>
          <w:left w:w="10" w:type="dxa"/>
          <w:right w:w="10" w:type="dxa"/>
        </w:tblCellMar>
        <w:tblLook w:val="0000"/>
      </w:tblPr>
      <w:tblGrid>
        <w:gridCol w:w="4843"/>
        <w:gridCol w:w="4847"/>
      </w:tblGrid>
      <w:tr w:rsidR="00871161" w:rsidRPr="00871161" w:rsidTr="00871161">
        <w:trPr>
          <w:trHeight w:val="389"/>
        </w:trPr>
        <w:tc>
          <w:tcPr>
            <w:tcW w:w="484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полугодие</w:t>
            </w:r>
          </w:p>
        </w:tc>
        <w:tc>
          <w:tcPr>
            <w:tcW w:w="484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полугодие</w:t>
            </w:r>
          </w:p>
        </w:tc>
      </w:tr>
      <w:tr w:rsidR="00871161" w:rsidRPr="00871161" w:rsidTr="00871161">
        <w:trPr>
          <w:trHeight w:val="389"/>
        </w:trPr>
        <w:tc>
          <w:tcPr>
            <w:tcW w:w="484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Октябрь – технический минимум в виде контрольного урока (1 гамма,  этюд или виртуозная пьесы).</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Декабрь – зачет (2 новых произведения).</w:t>
            </w:r>
          </w:p>
        </w:tc>
        <w:tc>
          <w:tcPr>
            <w:tcW w:w="484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Март – академический вечер (3 произведения из репертуара 5-6 классов, приготовленных на выпускной экзамен).</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Май – выпускной экзамен (4 произведения).</w:t>
            </w:r>
          </w:p>
        </w:tc>
      </w:tr>
    </w:tbl>
    <w:p w:rsidR="00871161" w:rsidRPr="00871161" w:rsidRDefault="00871161" w:rsidP="00871161">
      <w:pPr>
        <w:suppressAutoHyphens/>
        <w:spacing w:before="28" w:after="0"/>
        <w:jc w:val="center"/>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Требования к уровню подготовки обучающихся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приобретения им художественно-исполнительских знаний, умений и навыков.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Таким образом, ученик к концу прохождения курса программы обучения должен:</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знать основные исторические сведения об инструменте;</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знать  конструктивные особенности инструмента;</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знать элементарные правила по уходу за инструментом и уметь их применять при необходимости; </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знать оркестровые разновидности инструмента домра;</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знать основы музыкальной грамоты;</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знать систему игровых  навыков и уметь применять ее самостоятельно;</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знать основные средства музыкальной выразительности (тембр, динамика, штрих, темп и т. д.);</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знать основные жанры музыки (инструментальный, вокальный, симфонический и т. д.);</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знать технические и художественно-эстетические особенности, характерные для сольного исполнительства на домре;</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знать функциональные особенности строения частей тела и уметь рационально использовать их в работе игрового аппарата; </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уметь самостоятельно настраивать инструмент;</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уметь самостоятельно определять технические трудности  несложного музыкального произведения и находить способы и методы в работе над ними;</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уметь самостоятельно среди нескольких вариантов  аппликатуры выбрать наиболее  удобную и рациональную;</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уметь творчески подходить к созданию художественного образа, используя при этом все теоретические  знания и  предыдущий практический опыт в освоении штрихов, приемов и других музыкальных средств выразительности;</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уметь  на базе приобретенных специальных знаний   давать грамотную адекватную оценку многообразным музыкальным событиям; </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иметь навык игры по нотам;</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иметь навык чтения с листа несложных  произведений, необходимый для ансамблевого и  оркестрового музицирования;</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приобрести навык транспонирования и подбора по слуху, так необходимых  в дальнейшем будущему оркестровому музыканту;</w:t>
      </w:r>
    </w:p>
    <w:p w:rsidR="00871161" w:rsidRPr="00871161" w:rsidRDefault="00871161" w:rsidP="00FE08D7">
      <w:pPr>
        <w:numPr>
          <w:ilvl w:val="0"/>
          <w:numId w:val="115"/>
        </w:numPr>
        <w:tabs>
          <w:tab w:val="left" w:pos="0"/>
        </w:tabs>
        <w:suppressAutoHyphens/>
        <w:spacing w:after="0"/>
        <w:ind w:left="426"/>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приобрести навык публичных выступлений, как в качестве солиста, так и в различных ансамблях и оркестрах.</w:t>
      </w:r>
    </w:p>
    <w:p w:rsidR="00871161" w:rsidRPr="00871161" w:rsidRDefault="00871161" w:rsidP="00871161">
      <w:pPr>
        <w:suppressAutoHyphens/>
        <w:spacing w:after="0"/>
        <w:rPr>
          <w:rFonts w:ascii="Times New Roman" w:eastAsia="Times New Roman" w:hAnsi="Times New Roman"/>
          <w:i/>
          <w:sz w:val="26"/>
          <w:szCs w:val="26"/>
          <w:lang w:eastAsia="ru-RU"/>
        </w:rPr>
      </w:pPr>
      <w:r w:rsidRPr="00871161">
        <w:rPr>
          <w:rFonts w:ascii="Times New Roman" w:eastAsia="Times New Roman" w:hAnsi="Times New Roman"/>
          <w:b/>
          <w:i/>
          <w:sz w:val="26"/>
          <w:szCs w:val="26"/>
          <w:lang w:eastAsia="ru-RU"/>
        </w:rPr>
        <w:t>Реализация программы обеспечивает</w:t>
      </w:r>
      <w:r w:rsidRPr="00871161">
        <w:rPr>
          <w:rFonts w:ascii="Times New Roman" w:eastAsia="Times New Roman" w:hAnsi="Times New Roman"/>
          <w:i/>
          <w:sz w:val="26"/>
          <w:szCs w:val="26"/>
          <w:lang w:eastAsia="ru-RU"/>
        </w:rPr>
        <w:t>:</w:t>
      </w:r>
    </w:p>
    <w:p w:rsidR="00871161" w:rsidRPr="00871161" w:rsidRDefault="00871161" w:rsidP="00FE08D7">
      <w:pPr>
        <w:numPr>
          <w:ilvl w:val="0"/>
          <w:numId w:val="116"/>
        </w:numPr>
        <w:tabs>
          <w:tab w:val="left" w:pos="0"/>
        </w:tabs>
        <w:suppressAutoHyphens/>
        <w:spacing w:after="0"/>
        <w:ind w:left="284"/>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наличие у обучающегося интереса к музыкальному искусству, самостоятельному музыкальному исполнительству;</w:t>
      </w:r>
    </w:p>
    <w:p w:rsidR="00871161" w:rsidRPr="00871161" w:rsidRDefault="00871161" w:rsidP="00FE08D7">
      <w:pPr>
        <w:numPr>
          <w:ilvl w:val="0"/>
          <w:numId w:val="116"/>
        </w:numPr>
        <w:tabs>
          <w:tab w:val="left" w:pos="0"/>
        </w:tabs>
        <w:suppressAutoHyphens/>
        <w:spacing w:after="0"/>
        <w:ind w:left="284"/>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комплексное совершенствование игровой техники домриста,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 </w:t>
      </w:r>
    </w:p>
    <w:p w:rsidR="00871161" w:rsidRPr="00871161" w:rsidRDefault="00871161" w:rsidP="00FE08D7">
      <w:pPr>
        <w:numPr>
          <w:ilvl w:val="0"/>
          <w:numId w:val="116"/>
        </w:numPr>
        <w:tabs>
          <w:tab w:val="left" w:pos="0"/>
        </w:tabs>
        <w:suppressAutoHyphens/>
        <w:spacing w:after="0"/>
        <w:ind w:left="284"/>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сформированный комплекс исполнительских знаний, умений и навыков, позволяющий  использовать многообразные возможности домры для достижения наиболее убедительной интерпретации авторского текста;</w:t>
      </w:r>
    </w:p>
    <w:p w:rsidR="00871161" w:rsidRPr="00871161" w:rsidRDefault="00871161" w:rsidP="00FE08D7">
      <w:pPr>
        <w:numPr>
          <w:ilvl w:val="0"/>
          <w:numId w:val="116"/>
        </w:numPr>
        <w:tabs>
          <w:tab w:val="left" w:pos="0"/>
        </w:tabs>
        <w:suppressAutoHyphens/>
        <w:spacing w:after="0"/>
        <w:ind w:left="284"/>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знание художественно-исполнительских возможностей домры;</w:t>
      </w:r>
    </w:p>
    <w:p w:rsidR="00871161" w:rsidRPr="00871161" w:rsidRDefault="00871161" w:rsidP="00FE08D7">
      <w:pPr>
        <w:numPr>
          <w:ilvl w:val="0"/>
          <w:numId w:val="116"/>
        </w:numPr>
        <w:tabs>
          <w:tab w:val="left" w:pos="0"/>
        </w:tabs>
        <w:suppressAutoHyphens/>
        <w:spacing w:after="0"/>
        <w:ind w:left="284"/>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знание музыкальной терминологии;</w:t>
      </w:r>
    </w:p>
    <w:p w:rsidR="00871161" w:rsidRPr="00871161" w:rsidRDefault="00871161" w:rsidP="00FE08D7">
      <w:pPr>
        <w:numPr>
          <w:ilvl w:val="0"/>
          <w:numId w:val="116"/>
        </w:numPr>
        <w:tabs>
          <w:tab w:val="left" w:pos="0"/>
        </w:tabs>
        <w:suppressAutoHyphens/>
        <w:spacing w:after="0"/>
        <w:ind w:left="284"/>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знание репертуара для домры, включающего произведения разных стилей и жанров, произведения крупной формы (концерты, сонаты, сюиты, циклы) в </w:t>
      </w:r>
      <w:r w:rsidRPr="00871161">
        <w:rPr>
          <w:rFonts w:ascii="Times New Roman" w:eastAsia="Times New Roman" w:hAnsi="Times New Roman"/>
          <w:sz w:val="26"/>
          <w:szCs w:val="26"/>
          <w:lang w:eastAsia="ru-RU"/>
        </w:rPr>
        <w:lastRenderedPageBreak/>
        <w:t>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rsidR="00871161" w:rsidRPr="00871161" w:rsidRDefault="00871161" w:rsidP="00FE08D7">
      <w:pPr>
        <w:numPr>
          <w:ilvl w:val="0"/>
          <w:numId w:val="116"/>
        </w:numPr>
        <w:tabs>
          <w:tab w:val="left" w:pos="0"/>
        </w:tabs>
        <w:suppressAutoHyphens/>
        <w:spacing w:after="0"/>
        <w:ind w:left="284"/>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наличие навыка по чтению с листа музыкальных произведений;</w:t>
      </w:r>
    </w:p>
    <w:p w:rsidR="00871161" w:rsidRPr="00871161" w:rsidRDefault="00871161" w:rsidP="00FE08D7">
      <w:pPr>
        <w:numPr>
          <w:ilvl w:val="0"/>
          <w:numId w:val="116"/>
        </w:numPr>
        <w:tabs>
          <w:tab w:val="left" w:pos="0"/>
        </w:tabs>
        <w:suppressAutoHyphens/>
        <w:spacing w:after="0"/>
        <w:ind w:left="284"/>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умение транспонировать и подбирать по слуху;</w:t>
      </w:r>
    </w:p>
    <w:p w:rsidR="00871161" w:rsidRPr="00871161" w:rsidRDefault="00871161" w:rsidP="00FE08D7">
      <w:pPr>
        <w:numPr>
          <w:ilvl w:val="0"/>
          <w:numId w:val="116"/>
        </w:numPr>
        <w:tabs>
          <w:tab w:val="left" w:pos="0"/>
        </w:tabs>
        <w:suppressAutoHyphens/>
        <w:spacing w:after="0"/>
        <w:ind w:left="284"/>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навыки по воспитанию слухового контроля, умению управлять процессом  исполнения музыкального произведения;</w:t>
      </w:r>
    </w:p>
    <w:p w:rsidR="00871161" w:rsidRPr="00871161" w:rsidRDefault="00871161" w:rsidP="00FE08D7">
      <w:pPr>
        <w:numPr>
          <w:ilvl w:val="0"/>
          <w:numId w:val="116"/>
        </w:numPr>
        <w:tabs>
          <w:tab w:val="left" w:pos="0"/>
        </w:tabs>
        <w:suppressAutoHyphens/>
        <w:spacing w:after="0"/>
        <w:ind w:left="284"/>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871161" w:rsidRPr="00871161" w:rsidRDefault="00871161" w:rsidP="00FE08D7">
      <w:pPr>
        <w:numPr>
          <w:ilvl w:val="0"/>
          <w:numId w:val="116"/>
        </w:numPr>
        <w:tabs>
          <w:tab w:val="left" w:pos="0"/>
        </w:tabs>
        <w:suppressAutoHyphens/>
        <w:spacing w:after="0"/>
        <w:ind w:left="284"/>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871161" w:rsidRPr="00871161" w:rsidRDefault="00871161" w:rsidP="00FE08D7">
      <w:pPr>
        <w:numPr>
          <w:ilvl w:val="0"/>
          <w:numId w:val="116"/>
        </w:numPr>
        <w:tabs>
          <w:tab w:val="left" w:pos="0"/>
        </w:tabs>
        <w:suppressAutoHyphens/>
        <w:spacing w:after="0"/>
        <w:ind w:left="284"/>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наличие навыков репетиционно-концертной работы в качестве солиста. </w:t>
      </w:r>
    </w:p>
    <w:p w:rsidR="00871161" w:rsidRPr="00871161" w:rsidRDefault="00871161" w:rsidP="00871161">
      <w:pPr>
        <w:suppressAutoHyphens/>
        <w:spacing w:after="0"/>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 xml:space="preserve">Формы и методы  контроля, система оценок </w:t>
      </w:r>
    </w:p>
    <w:p w:rsidR="00871161" w:rsidRPr="00871161" w:rsidRDefault="00871161" w:rsidP="00871161">
      <w:pPr>
        <w:suppressAutoHyphens/>
        <w:spacing w:before="28" w:after="0"/>
        <w:rPr>
          <w:rFonts w:ascii="Times New Roman" w:eastAsia="Times New Roman" w:hAnsi="Times New Roman"/>
          <w:i/>
          <w:sz w:val="26"/>
          <w:szCs w:val="26"/>
          <w:lang w:eastAsia="ru-RU"/>
        </w:rPr>
      </w:pPr>
      <w:r w:rsidRPr="00871161">
        <w:rPr>
          <w:rFonts w:ascii="Times New Roman" w:eastAsia="Times New Roman" w:hAnsi="Times New Roman"/>
          <w:i/>
          <w:sz w:val="26"/>
          <w:szCs w:val="26"/>
          <w:lang w:eastAsia="ru-RU"/>
        </w:rPr>
        <w:t>Аттестация: цели, виды, форма, содержание</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Каждый из видов контроля успеваемости учащихся имеет свои цели, задачи и формы.</w:t>
      </w:r>
    </w:p>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Оценки  качества знаний  по «Специальности  (домра)» охватывают все виды контроля:</w:t>
      </w:r>
    </w:p>
    <w:p w:rsidR="00871161" w:rsidRPr="00871161" w:rsidRDefault="00871161" w:rsidP="00871161">
      <w:pPr>
        <w:suppressAutoHyphens/>
        <w:spacing w:before="28" w:after="0"/>
        <w:jc w:val="both"/>
        <w:rPr>
          <w:rFonts w:ascii="Times New Roman" w:eastAsia="Times New Roman" w:hAnsi="Times New Roman"/>
          <w:i/>
          <w:sz w:val="26"/>
          <w:szCs w:val="26"/>
          <w:lang w:eastAsia="ru-RU"/>
        </w:rPr>
      </w:pPr>
      <w:r w:rsidRPr="00871161">
        <w:rPr>
          <w:rFonts w:ascii="Times New Roman" w:eastAsia="Times New Roman" w:hAnsi="Times New Roman"/>
          <w:i/>
          <w:sz w:val="26"/>
          <w:szCs w:val="26"/>
          <w:lang w:eastAsia="ru-RU"/>
        </w:rPr>
        <w:t xml:space="preserve">      - текущий контроль успеваемости;</w:t>
      </w:r>
    </w:p>
    <w:p w:rsidR="00871161" w:rsidRPr="00871161" w:rsidRDefault="00871161" w:rsidP="00871161">
      <w:pPr>
        <w:suppressAutoHyphens/>
        <w:spacing w:before="28" w:after="0"/>
        <w:jc w:val="both"/>
        <w:rPr>
          <w:rFonts w:ascii="Times New Roman" w:eastAsia="Times New Roman" w:hAnsi="Times New Roman"/>
          <w:i/>
          <w:sz w:val="26"/>
          <w:szCs w:val="26"/>
          <w:lang w:eastAsia="ru-RU"/>
        </w:rPr>
      </w:pPr>
      <w:r w:rsidRPr="00871161">
        <w:rPr>
          <w:rFonts w:ascii="Times New Roman" w:eastAsia="Times New Roman" w:hAnsi="Times New Roman"/>
          <w:i/>
          <w:sz w:val="26"/>
          <w:szCs w:val="26"/>
          <w:lang w:eastAsia="ru-RU"/>
        </w:rPr>
        <w:t xml:space="preserve">       - промежуточная аттестация учащихся; </w:t>
      </w:r>
    </w:p>
    <w:p w:rsidR="00871161" w:rsidRPr="00871161" w:rsidRDefault="00871161" w:rsidP="00871161">
      <w:pPr>
        <w:suppressAutoHyphens/>
        <w:spacing w:before="28" w:after="0"/>
        <w:jc w:val="both"/>
        <w:rPr>
          <w:rFonts w:ascii="Times New Roman" w:eastAsia="Times New Roman" w:hAnsi="Times New Roman"/>
          <w:i/>
          <w:sz w:val="26"/>
          <w:szCs w:val="26"/>
          <w:lang w:eastAsia="ru-RU"/>
        </w:rPr>
      </w:pPr>
      <w:r w:rsidRPr="00871161">
        <w:rPr>
          <w:rFonts w:ascii="Times New Roman" w:eastAsia="Times New Roman" w:hAnsi="Times New Roman"/>
          <w:i/>
          <w:sz w:val="26"/>
          <w:szCs w:val="26"/>
          <w:lang w:eastAsia="ru-RU"/>
        </w:rPr>
        <w:t xml:space="preserve">        - итоговая  аттестация  учащихся.</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Цель промежуточной аттестации -  определение уровня подготовки учащегося на определенном этапе обучения по конкретно пройденному материалу. </w:t>
      </w:r>
    </w:p>
    <w:p w:rsidR="00871161" w:rsidRPr="00871161" w:rsidRDefault="00871161" w:rsidP="00871161">
      <w:pPr>
        <w:suppressAutoHyphens/>
        <w:spacing w:before="28" w:after="0"/>
        <w:rPr>
          <w:rFonts w:ascii="Times New Roman" w:eastAsia="Times New Roman" w:hAnsi="Times New Roman"/>
          <w:b/>
          <w:i/>
          <w:sz w:val="26"/>
          <w:szCs w:val="26"/>
          <w:lang w:eastAsia="ru-RU"/>
        </w:rPr>
      </w:pPr>
    </w:p>
    <w:tbl>
      <w:tblPr>
        <w:tblW w:w="0" w:type="auto"/>
        <w:tblInd w:w="-8" w:type="dxa"/>
        <w:tblCellMar>
          <w:left w:w="10" w:type="dxa"/>
          <w:right w:w="10" w:type="dxa"/>
        </w:tblCellMar>
        <w:tblLook w:val="0000"/>
      </w:tblPr>
      <w:tblGrid>
        <w:gridCol w:w="2376"/>
        <w:gridCol w:w="5387"/>
        <w:gridCol w:w="2142"/>
      </w:tblGrid>
      <w:tr w:rsidR="00871161" w:rsidRPr="00871161" w:rsidTr="00871161">
        <w:trPr>
          <w:trHeight w:val="389"/>
        </w:trPr>
        <w:tc>
          <w:tcPr>
            <w:tcW w:w="237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b/>
                <w:i/>
                <w:sz w:val="26"/>
                <w:szCs w:val="26"/>
                <w:lang w:eastAsia="ru-RU"/>
              </w:rPr>
              <w:t>Вид контроля</w:t>
            </w:r>
          </w:p>
        </w:tc>
        <w:tc>
          <w:tcPr>
            <w:tcW w:w="5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b/>
                <w:i/>
                <w:sz w:val="26"/>
                <w:szCs w:val="26"/>
                <w:lang w:eastAsia="ru-RU"/>
              </w:rPr>
              <w:t>Задачи</w:t>
            </w:r>
          </w:p>
        </w:tc>
        <w:tc>
          <w:tcPr>
            <w:tcW w:w="214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b/>
                <w:i/>
                <w:sz w:val="26"/>
                <w:szCs w:val="26"/>
                <w:lang w:eastAsia="ru-RU"/>
              </w:rPr>
              <w:t>Формы</w:t>
            </w:r>
          </w:p>
        </w:tc>
      </w:tr>
      <w:tr w:rsidR="00871161" w:rsidRPr="00871161" w:rsidTr="00871161">
        <w:trPr>
          <w:trHeight w:val="389"/>
        </w:trPr>
        <w:tc>
          <w:tcPr>
            <w:tcW w:w="237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Текущий контроль</w:t>
            </w:r>
          </w:p>
        </w:tc>
        <w:tc>
          <w:tcPr>
            <w:tcW w:w="5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поддержание учебной дисциплины,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выявление отношения учащегося к  изучаемому предмету,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214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контрольные уроки,</w:t>
            </w:r>
          </w:p>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академические концерты, прослушивания к конкурсам, отчетным концертам</w:t>
            </w:r>
          </w:p>
        </w:tc>
      </w:tr>
      <w:tr w:rsidR="00871161" w:rsidRPr="00871161" w:rsidTr="00871161">
        <w:trPr>
          <w:trHeight w:val="389"/>
        </w:trPr>
        <w:tc>
          <w:tcPr>
            <w:tcW w:w="237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Промежуточная аттестация</w:t>
            </w:r>
          </w:p>
        </w:tc>
        <w:tc>
          <w:tcPr>
            <w:tcW w:w="5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определение успешности развития учащегося и усвоения им  программы на определенном этапе обучения</w:t>
            </w:r>
          </w:p>
        </w:tc>
        <w:tc>
          <w:tcPr>
            <w:tcW w:w="214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зачеты (показ части программы, </w:t>
            </w:r>
            <w:r w:rsidRPr="00871161">
              <w:rPr>
                <w:rFonts w:ascii="Times New Roman" w:eastAsia="Times New Roman" w:hAnsi="Times New Roman"/>
                <w:sz w:val="26"/>
                <w:szCs w:val="26"/>
                <w:lang w:eastAsia="ru-RU"/>
              </w:rPr>
              <w:lastRenderedPageBreak/>
              <w:t>технический зачет),    академические концерты,  переводные  зачеты, экзамены</w:t>
            </w:r>
          </w:p>
        </w:tc>
      </w:tr>
      <w:tr w:rsidR="00871161" w:rsidRPr="00871161" w:rsidTr="00871161">
        <w:trPr>
          <w:trHeight w:val="389"/>
        </w:trPr>
        <w:tc>
          <w:tcPr>
            <w:tcW w:w="237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b/>
                <w:i/>
                <w:sz w:val="26"/>
                <w:szCs w:val="26"/>
                <w:lang w:eastAsia="ru-RU"/>
              </w:rPr>
              <w:lastRenderedPageBreak/>
              <w:t>Итоговая аттестация</w:t>
            </w:r>
          </w:p>
        </w:tc>
        <w:tc>
          <w:tcPr>
            <w:tcW w:w="5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определяет уровень и качество освоения  программы учебного предмета</w:t>
            </w:r>
          </w:p>
        </w:tc>
        <w:tc>
          <w:tcPr>
            <w:tcW w:w="214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экзамен проводится в выпускных классах: 5 (6), 8 (9)</w:t>
            </w:r>
          </w:p>
        </w:tc>
      </w:tr>
    </w:tbl>
    <w:p w:rsidR="00871161" w:rsidRPr="00871161" w:rsidRDefault="00871161" w:rsidP="00871161">
      <w:pPr>
        <w:suppressAutoHyphens/>
        <w:spacing w:before="28" w:after="0"/>
        <w:jc w:val="both"/>
        <w:rPr>
          <w:rFonts w:ascii="Times New Roman" w:eastAsia="Times New Roman" w:hAnsi="Times New Roman"/>
          <w:b/>
          <w:sz w:val="26"/>
          <w:szCs w:val="26"/>
          <w:lang w:eastAsia="ru-RU"/>
        </w:rPr>
      </w:pPr>
      <w:r w:rsidRPr="00871161">
        <w:rPr>
          <w:rFonts w:ascii="Times New Roman" w:eastAsia="Times New Roman" w:hAnsi="Times New Roman"/>
          <w:b/>
          <w:i/>
          <w:sz w:val="26"/>
          <w:szCs w:val="26"/>
          <w:lang w:eastAsia="ru-RU"/>
        </w:rPr>
        <w:t xml:space="preserve">   </w:t>
      </w:r>
      <w:r w:rsidRPr="00871161">
        <w:rPr>
          <w:rFonts w:ascii="Times New Roman" w:eastAsia="Times New Roman" w:hAnsi="Times New Roman"/>
          <w:b/>
          <w:sz w:val="26"/>
          <w:szCs w:val="26"/>
          <w:lang w:eastAsia="ru-RU"/>
        </w:rPr>
        <w:t xml:space="preserve">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Контрольные уроки</w:t>
      </w:r>
      <w:r w:rsidRPr="00871161">
        <w:rPr>
          <w:rFonts w:ascii="Times New Roman" w:eastAsia="Times New Roman" w:hAnsi="Times New Roman"/>
          <w:sz w:val="26"/>
          <w:szCs w:val="26"/>
          <w:lang w:eastAsia="ru-RU"/>
        </w:rP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включая в себя элементы беседы с учащимся, и предполагают обязательное обсуждение  рекомендательного характера.</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 xml:space="preserve">Также преподаватель может сам назначать и проводить контрольные уроки в течение четверти в зависимости от индивидуальной успеваемости ученика, от этапности изучаемой программы с целью повышения мотивации в ученике к учебному процессу.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Контрольные уроки проводятся в счет аудиторного времени, предусмотренного на учебный предмет.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r>
      <w:r w:rsidRPr="00871161">
        <w:rPr>
          <w:rFonts w:ascii="Times New Roman" w:eastAsia="Times New Roman" w:hAnsi="Times New Roman"/>
          <w:b/>
          <w:sz w:val="26"/>
          <w:szCs w:val="26"/>
          <w:lang w:eastAsia="ru-RU"/>
        </w:rPr>
        <w:t xml:space="preserve">Зачеты </w:t>
      </w:r>
      <w:r w:rsidRPr="00871161">
        <w:rPr>
          <w:rFonts w:ascii="Times New Roman" w:eastAsia="Times New Roman" w:hAnsi="Times New Roman"/>
          <w:sz w:val="26"/>
          <w:szCs w:val="26"/>
          <w:lang w:eastAsia="ru-RU"/>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 Зачеты проводятся в счет аудиторного времени, предусмотренного на учебный предмет.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r>
      <w:r w:rsidRPr="00871161">
        <w:rPr>
          <w:rFonts w:ascii="Times New Roman" w:eastAsia="Times New Roman" w:hAnsi="Times New Roman"/>
          <w:b/>
          <w:sz w:val="26"/>
          <w:szCs w:val="26"/>
          <w:lang w:eastAsia="ru-RU"/>
        </w:rPr>
        <w:t>Академические концерты</w:t>
      </w:r>
      <w:r w:rsidRPr="00871161">
        <w:rPr>
          <w:rFonts w:ascii="Times New Roman" w:eastAsia="Times New Roman" w:hAnsi="Times New Roman"/>
          <w:sz w:val="26"/>
          <w:szCs w:val="26"/>
          <w:lang w:eastAsia="ru-RU"/>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подготовить с учеником 2-3 произведения. Выступление ученика обязательно должно быть с оценкой.</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 xml:space="preserve">    </w:t>
      </w:r>
      <w:r w:rsidRPr="00871161">
        <w:rPr>
          <w:rFonts w:ascii="Times New Roman" w:eastAsia="Times New Roman" w:hAnsi="Times New Roman"/>
          <w:b/>
          <w:sz w:val="26"/>
          <w:szCs w:val="26"/>
          <w:lang w:eastAsia="ru-RU"/>
        </w:rPr>
        <w:tab/>
        <w:t>Переводные экзамены</w:t>
      </w:r>
      <w:r w:rsidRPr="00871161">
        <w:rPr>
          <w:rFonts w:ascii="Times New Roman" w:eastAsia="Times New Roman" w:hAnsi="Times New Roman"/>
          <w:sz w:val="26"/>
          <w:szCs w:val="26"/>
          <w:lang w:eastAsia="ru-RU"/>
        </w:rPr>
        <w:t xml:space="preserve"> 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w:t>
      </w:r>
      <w:r w:rsidRPr="00871161">
        <w:rPr>
          <w:rFonts w:ascii="Times New Roman" w:eastAsia="Times New Roman" w:hAnsi="Times New Roman"/>
          <w:sz w:val="26"/>
          <w:szCs w:val="26"/>
          <w:lang w:eastAsia="ru-RU"/>
        </w:rPr>
        <w:lastRenderedPageBreak/>
        <w:t xml:space="preserve">проводятся за пределами аудиторных учебных занятий. Учащийся, освоивший в полном объеме  программу, переводится в следующий класс. </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r>
      <w:r w:rsidRPr="00871161">
        <w:rPr>
          <w:rFonts w:ascii="Times New Roman" w:eastAsia="Times New Roman" w:hAnsi="Times New Roman"/>
          <w:b/>
          <w:sz w:val="26"/>
          <w:szCs w:val="26"/>
          <w:lang w:eastAsia="ru-RU"/>
        </w:rPr>
        <w:t>Итоговая аттестация (экзамен</w:t>
      </w:r>
      <w:r w:rsidRPr="00871161">
        <w:rPr>
          <w:rFonts w:ascii="Times New Roman" w:eastAsia="Times New Roman" w:hAnsi="Times New Roman"/>
          <w:sz w:val="26"/>
          <w:szCs w:val="26"/>
          <w:lang w:eastAsia="ru-RU"/>
        </w:rPr>
        <w:t xml:space="preserve">) определяет уровень и качество освоения образовательной программы. Экзамен проводится в выпускных классах: 5 (6), 8 (9), в соответствии с действующими учебными планами. Итоговая аттестация проводится по утвержденному директором школы  расписанию. </w:t>
      </w:r>
    </w:p>
    <w:p w:rsidR="00871161" w:rsidRPr="00871161" w:rsidRDefault="000B3130" w:rsidP="00871161">
      <w:pPr>
        <w:suppressAutoHyphens/>
        <w:spacing w:before="28" w:after="0"/>
        <w:rPr>
          <w:rFonts w:ascii="Times New Roman" w:eastAsia="Times New Roman" w:hAnsi="Times New Roman"/>
          <w:i/>
          <w:sz w:val="26"/>
          <w:szCs w:val="26"/>
          <w:lang w:eastAsia="ru-RU"/>
        </w:rPr>
      </w:pPr>
      <w:r>
        <w:rPr>
          <w:rFonts w:ascii="Times New Roman" w:eastAsia="Times New Roman" w:hAnsi="Times New Roman"/>
          <w:i/>
          <w:sz w:val="26"/>
          <w:szCs w:val="26"/>
          <w:lang w:eastAsia="ru-RU"/>
        </w:rPr>
        <w:t xml:space="preserve">  </w:t>
      </w:r>
      <w:r w:rsidR="00871161" w:rsidRPr="00871161">
        <w:rPr>
          <w:rFonts w:ascii="Times New Roman" w:eastAsia="Times New Roman" w:hAnsi="Times New Roman"/>
          <w:i/>
          <w:sz w:val="26"/>
          <w:szCs w:val="26"/>
          <w:lang w:eastAsia="ru-RU"/>
        </w:rPr>
        <w:t>Критерии оценок</w:t>
      </w:r>
    </w:p>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w:t>
      </w:r>
      <w:r w:rsidRPr="00871161">
        <w:rPr>
          <w:rFonts w:ascii="Times New Roman" w:eastAsia="Times New Roman" w:hAnsi="Times New Roman"/>
          <w:color w:val="FF0000"/>
          <w:sz w:val="26"/>
          <w:szCs w:val="26"/>
          <w:lang w:eastAsia="ru-RU"/>
        </w:rPr>
        <w:t xml:space="preserve"> </w:t>
      </w:r>
      <w:r w:rsidRPr="00871161">
        <w:rPr>
          <w:rFonts w:ascii="Times New Roman" w:eastAsia="Times New Roman" w:hAnsi="Times New Roman"/>
          <w:sz w:val="26"/>
          <w:szCs w:val="26"/>
          <w:lang w:eastAsia="ru-RU"/>
        </w:rPr>
        <w:t>шкале.</w:t>
      </w:r>
      <w:r w:rsidRPr="00871161">
        <w:rPr>
          <w:rFonts w:ascii="Times New Roman" w:eastAsia="Times New Roman" w:hAnsi="Times New Roman"/>
          <w:b/>
          <w:i/>
          <w:sz w:val="26"/>
          <w:szCs w:val="26"/>
          <w:lang w:eastAsia="ru-RU"/>
        </w:rPr>
        <w:tab/>
      </w:r>
      <w:r w:rsidRPr="00871161">
        <w:rPr>
          <w:rFonts w:ascii="Times New Roman" w:eastAsia="Times New Roman" w:hAnsi="Times New Roman"/>
          <w:b/>
          <w:i/>
          <w:sz w:val="26"/>
          <w:szCs w:val="26"/>
          <w:lang w:eastAsia="ru-RU"/>
        </w:rPr>
        <w:tab/>
      </w:r>
      <w:r w:rsidRPr="00871161">
        <w:rPr>
          <w:rFonts w:ascii="Times New Roman" w:eastAsia="Times New Roman" w:hAnsi="Times New Roman"/>
          <w:b/>
          <w:i/>
          <w:sz w:val="26"/>
          <w:szCs w:val="26"/>
          <w:lang w:eastAsia="ru-RU"/>
        </w:rPr>
        <w:tab/>
      </w:r>
    </w:p>
    <w:p w:rsidR="00871161" w:rsidRPr="00871161" w:rsidRDefault="00871161" w:rsidP="00871161">
      <w:pPr>
        <w:suppressAutoHyphens/>
        <w:spacing w:before="28" w:after="0"/>
        <w:jc w:val="right"/>
        <w:rPr>
          <w:rFonts w:ascii="Times New Roman" w:eastAsia="Times New Roman" w:hAnsi="Times New Roman"/>
          <w:b/>
          <w:i/>
          <w:sz w:val="26"/>
          <w:szCs w:val="26"/>
          <w:lang w:eastAsia="ru-RU"/>
        </w:rPr>
      </w:pPr>
    </w:p>
    <w:tbl>
      <w:tblPr>
        <w:tblW w:w="0" w:type="auto"/>
        <w:tblInd w:w="-8" w:type="dxa"/>
        <w:tblCellMar>
          <w:left w:w="10" w:type="dxa"/>
          <w:right w:w="10" w:type="dxa"/>
        </w:tblCellMar>
        <w:tblLook w:val="0000"/>
      </w:tblPr>
      <w:tblGrid>
        <w:gridCol w:w="3968"/>
        <w:gridCol w:w="5729"/>
      </w:tblGrid>
      <w:tr w:rsidR="00871161" w:rsidRPr="00871161" w:rsidTr="00871161">
        <w:trPr>
          <w:trHeight w:val="386"/>
        </w:trPr>
        <w:tc>
          <w:tcPr>
            <w:tcW w:w="39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Оценка</w:t>
            </w:r>
          </w:p>
        </w:tc>
        <w:tc>
          <w:tcPr>
            <w:tcW w:w="57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Критерии оценивания исполнения</w:t>
            </w:r>
          </w:p>
        </w:tc>
      </w:tr>
      <w:tr w:rsidR="00871161" w:rsidRPr="00871161" w:rsidTr="00871161">
        <w:trPr>
          <w:trHeight w:val="389"/>
        </w:trPr>
        <w:tc>
          <w:tcPr>
            <w:tcW w:w="39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5 («отлично»)</w:t>
            </w:r>
          </w:p>
        </w:tc>
        <w:tc>
          <w:tcPr>
            <w:tcW w:w="57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звуковедением позволяет говорить о высоком  художественном уровне игры.</w:t>
            </w:r>
          </w:p>
        </w:tc>
      </w:tr>
      <w:tr w:rsidR="00871161" w:rsidRPr="00871161" w:rsidTr="00871161">
        <w:trPr>
          <w:trHeight w:val="389"/>
        </w:trPr>
        <w:tc>
          <w:tcPr>
            <w:tcW w:w="39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both"/>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4 («хорошо»)</w:t>
            </w:r>
          </w:p>
        </w:tc>
        <w:tc>
          <w:tcPr>
            <w:tcW w:w="57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Игра с ясной художественно-музыкальной трактовкой, но не все технически проработано, определенное количество погрешностей не дает возможность оценить «отлично». Интонационная и ритмическая игра может носить неопределенный характер.</w:t>
            </w:r>
          </w:p>
        </w:tc>
      </w:tr>
      <w:tr w:rsidR="00871161" w:rsidRPr="00871161" w:rsidTr="00871161">
        <w:trPr>
          <w:trHeight w:val="389"/>
        </w:trPr>
        <w:tc>
          <w:tcPr>
            <w:tcW w:w="39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both"/>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3 («удовлетворительно»)</w:t>
            </w:r>
          </w:p>
        </w:tc>
        <w:tc>
          <w:tcPr>
            <w:tcW w:w="57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 произведения.  Можно говорить  о том, что качество исполняемой программы  в данном случае зависело от времени, потраченном на работу  дома или  отсутствии интереса у ученика к занятиям музыкой.</w:t>
            </w:r>
          </w:p>
        </w:tc>
      </w:tr>
      <w:tr w:rsidR="00871161" w:rsidRPr="00871161" w:rsidTr="00871161">
        <w:trPr>
          <w:trHeight w:val="389"/>
        </w:trPr>
        <w:tc>
          <w:tcPr>
            <w:tcW w:w="39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jc w:val="both"/>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2 («неудовлетворительно»)</w:t>
            </w:r>
          </w:p>
        </w:tc>
        <w:tc>
          <w:tcPr>
            <w:tcW w:w="57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before="28"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Исполнение  с частыми остановками, однообразной динамикой, без элементов фразировки, интонирования, без личного участия самого ученика в процессе музицирования. </w:t>
            </w:r>
          </w:p>
        </w:tc>
      </w:tr>
      <w:tr w:rsidR="00871161" w:rsidRPr="00871161" w:rsidTr="00871161">
        <w:trPr>
          <w:trHeight w:val="389"/>
        </w:trPr>
        <w:tc>
          <w:tcPr>
            <w:tcW w:w="39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b/>
                <w:sz w:val="26"/>
                <w:szCs w:val="26"/>
                <w:lang w:eastAsia="ru-RU"/>
              </w:rPr>
              <w:t>Зачет (без оценки)</w:t>
            </w:r>
          </w:p>
        </w:tc>
        <w:tc>
          <w:tcPr>
            <w:tcW w:w="57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Отражает достаточный уровень подготовки и исполнения на данном этапе обучения.</w:t>
            </w:r>
          </w:p>
        </w:tc>
      </w:tr>
    </w:tbl>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w:t>
      </w:r>
      <w:r w:rsidRPr="00871161">
        <w:rPr>
          <w:rFonts w:ascii="Times New Roman" w:eastAsia="Times New Roman" w:hAnsi="Times New Roman"/>
          <w:sz w:val="26"/>
          <w:szCs w:val="26"/>
          <w:lang w:eastAsia="ru-RU"/>
        </w:rPr>
        <w:lastRenderedPageBreak/>
        <w:t>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При выведении итоговой (переводной) оценки учитываются следующие параметры:</w:t>
      </w:r>
    </w:p>
    <w:p w:rsidR="00871161" w:rsidRPr="00871161" w:rsidRDefault="00871161" w:rsidP="00FE08D7">
      <w:pPr>
        <w:numPr>
          <w:ilvl w:val="0"/>
          <w:numId w:val="117"/>
        </w:numPr>
        <w:tabs>
          <w:tab w:val="left" w:pos="0"/>
        </w:tabs>
        <w:suppressAutoHyphens/>
        <w:spacing w:after="0"/>
        <w:ind w:firstLine="851"/>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Оценка годовой работы учащегося.</w:t>
      </w:r>
    </w:p>
    <w:p w:rsidR="00871161" w:rsidRPr="00871161" w:rsidRDefault="00871161" w:rsidP="00FE08D7">
      <w:pPr>
        <w:numPr>
          <w:ilvl w:val="0"/>
          <w:numId w:val="117"/>
        </w:numPr>
        <w:tabs>
          <w:tab w:val="left" w:pos="0"/>
        </w:tabs>
        <w:suppressAutoHyphens/>
        <w:spacing w:after="0"/>
        <w:ind w:firstLine="851"/>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Оценки за академические концерты, зачеты или экзамены.</w:t>
      </w:r>
    </w:p>
    <w:p w:rsidR="00871161" w:rsidRPr="00871161" w:rsidRDefault="00871161" w:rsidP="00FE08D7">
      <w:pPr>
        <w:numPr>
          <w:ilvl w:val="0"/>
          <w:numId w:val="117"/>
        </w:numPr>
        <w:tabs>
          <w:tab w:val="left" w:pos="0"/>
        </w:tabs>
        <w:suppressAutoHyphens/>
        <w:spacing w:after="0"/>
        <w:ind w:firstLine="851"/>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Другие выступления учащегося в течение учебного года.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При выведении оценки за выпускные экзамены должны быть учтены следующие параметры:</w:t>
      </w:r>
    </w:p>
    <w:p w:rsidR="00871161" w:rsidRPr="00871161" w:rsidRDefault="00871161" w:rsidP="00FE08D7">
      <w:pPr>
        <w:numPr>
          <w:ilvl w:val="0"/>
          <w:numId w:val="118"/>
        </w:numPr>
        <w:tabs>
          <w:tab w:val="left" w:pos="0"/>
        </w:tabs>
        <w:suppressAutoHyphens/>
        <w:spacing w:after="0"/>
        <w:ind w:firstLine="851"/>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Учащийся должен продемонстрировать достаточный технический уровень владения инструментом.</w:t>
      </w:r>
    </w:p>
    <w:p w:rsidR="00871161" w:rsidRPr="00871161" w:rsidRDefault="00871161" w:rsidP="00FE08D7">
      <w:pPr>
        <w:numPr>
          <w:ilvl w:val="0"/>
          <w:numId w:val="118"/>
        </w:numPr>
        <w:tabs>
          <w:tab w:val="left" w:pos="0"/>
        </w:tabs>
        <w:suppressAutoHyphens/>
        <w:spacing w:after="0"/>
        <w:ind w:firstLine="851"/>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Убедительно раскрытый художественный образ музыкального произведения.</w:t>
      </w:r>
    </w:p>
    <w:p w:rsidR="00871161" w:rsidRPr="00871161" w:rsidRDefault="00871161" w:rsidP="00FE08D7">
      <w:pPr>
        <w:numPr>
          <w:ilvl w:val="0"/>
          <w:numId w:val="118"/>
        </w:numPr>
        <w:tabs>
          <w:tab w:val="left" w:pos="0"/>
        </w:tabs>
        <w:suppressAutoHyphens/>
        <w:spacing w:after="0"/>
        <w:ind w:firstLine="851"/>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Понимание и отражение в исполнительской интерпретации  стиля исполняемого произведения.</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При выпускных экзаменах оценка ставится по пятибалльной шкале («отлично», «хорошо», «удовлетворительно», «неудовлетворительно»).</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 xml:space="preserve">Оценки выставляются по окончании четвертей и полугодий учебного года.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871161" w:rsidRPr="00871161" w:rsidRDefault="00871161" w:rsidP="00871161">
      <w:pPr>
        <w:suppressAutoHyphens/>
        <w:spacing w:before="28" w:after="0"/>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Методическое обеспечение учебного процесса</w:t>
      </w:r>
    </w:p>
    <w:p w:rsidR="00871161" w:rsidRPr="00871161" w:rsidRDefault="00871161" w:rsidP="000B3130">
      <w:pPr>
        <w:suppressAutoHyphens/>
        <w:spacing w:after="0"/>
        <w:rPr>
          <w:rFonts w:ascii="Times New Roman" w:eastAsia="Times New Roman" w:hAnsi="Times New Roman"/>
          <w:i/>
          <w:sz w:val="26"/>
          <w:szCs w:val="26"/>
          <w:lang w:eastAsia="ru-RU"/>
        </w:rPr>
      </w:pPr>
      <w:r w:rsidRPr="00871161">
        <w:rPr>
          <w:rFonts w:ascii="Times New Roman" w:eastAsia="Times New Roman" w:hAnsi="Times New Roman"/>
          <w:i/>
          <w:sz w:val="26"/>
          <w:szCs w:val="26"/>
          <w:lang w:eastAsia="ru-RU"/>
        </w:rPr>
        <w:t>Методические рекомендации педагогическим работникам</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В работе с учащимся преподаватель должен следовать основным принципам дидактики: последовательность, систематичность, доступность, наглядность в освоении материала.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Процесс обучения должен протекать с учетом индивидуальных психических особенностей ученика, его физических данных. Педагог должен неустанно контролировать  уровень развития музыкальных способностей своих учеников.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Работа педагога по специальности будет более продуктивной в тесной связи с педагогами по другим предметам: музыкальная литература, слушание музыки, сольфеджио. Итогом такого сотрудничества могут быть: открытые уроки, концерты классов для родителей, участие  в концертах отделов, школы. </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w:t>
      </w:r>
      <w:r w:rsidRPr="00871161">
        <w:rPr>
          <w:rFonts w:ascii="Times New Roman" w:eastAsia="Times New Roman" w:hAnsi="Times New Roman"/>
          <w:sz w:val="26"/>
          <w:szCs w:val="26"/>
          <w:lang w:eastAsia="ru-RU"/>
        </w:rPr>
        <w:lastRenderedPageBreak/>
        <w:t>поступивших учеников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Необходимым условием для успешного обучения на домре является формирование у ученика уже на начальном этапе правильной посадки,  постановки рук, целостного исполнительского аппарата. </w:t>
      </w:r>
    </w:p>
    <w:p w:rsidR="00871161" w:rsidRPr="00871161" w:rsidRDefault="00871161" w:rsidP="00871161">
      <w:pPr>
        <w:suppressAutoHyphens/>
        <w:spacing w:after="0"/>
        <w:jc w:val="both"/>
        <w:rPr>
          <w:rFonts w:ascii="Times New Roman" w:eastAsia="Times New Roman" w:hAnsi="Times New Roman"/>
          <w:sz w:val="26"/>
          <w:szCs w:val="26"/>
          <w:shd w:val="clear" w:color="auto" w:fill="FFFFFF"/>
          <w:lang w:eastAsia="ru-RU"/>
        </w:rPr>
      </w:pPr>
      <w:r w:rsidRPr="00871161">
        <w:rPr>
          <w:rFonts w:ascii="Times New Roman" w:eastAsia="Times New Roman" w:hAnsi="Times New Roman"/>
          <w:sz w:val="26"/>
          <w:szCs w:val="26"/>
          <w:shd w:val="clear" w:color="auto" w:fill="FFFFFF"/>
          <w:lang w:eastAsia="ru-RU"/>
        </w:rPr>
        <w:t xml:space="preserve">         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 При работе над техникой необходимо давать четкие индивидуальные задания и регулярно проверять их выполнение. </w:t>
      </w:r>
    </w:p>
    <w:p w:rsidR="00871161" w:rsidRPr="00871161" w:rsidRDefault="00871161" w:rsidP="00871161">
      <w:pPr>
        <w:suppressAutoHyphens/>
        <w:spacing w:after="0"/>
        <w:jc w:val="both"/>
        <w:rPr>
          <w:rFonts w:ascii="Times New Roman" w:eastAsia="Times New Roman" w:hAnsi="Times New Roman"/>
          <w:sz w:val="26"/>
          <w:szCs w:val="26"/>
          <w:shd w:val="clear" w:color="auto" w:fill="FFFFFF"/>
          <w:lang w:eastAsia="ru-RU"/>
        </w:rPr>
      </w:pPr>
      <w:r w:rsidRPr="00871161">
        <w:rPr>
          <w:rFonts w:ascii="Times New Roman" w:eastAsia="Times New Roman" w:hAnsi="Times New Roman"/>
          <w:sz w:val="26"/>
          <w:szCs w:val="26"/>
          <w:shd w:val="clear" w:color="auto" w:fill="FFFFFF"/>
          <w:lang w:eastAsia="ru-RU"/>
        </w:rPr>
        <w:t>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rsidR="00871161" w:rsidRPr="00871161" w:rsidRDefault="00871161" w:rsidP="00871161">
      <w:pPr>
        <w:suppressAutoHyphens/>
        <w:spacing w:after="0"/>
        <w:jc w:val="both"/>
        <w:rPr>
          <w:rFonts w:ascii="Times New Roman" w:eastAsia="Times New Roman" w:hAnsi="Times New Roman"/>
          <w:sz w:val="26"/>
          <w:szCs w:val="26"/>
          <w:shd w:val="clear" w:color="auto" w:fill="FFFFFF"/>
          <w:lang w:eastAsia="ru-RU"/>
        </w:rPr>
      </w:pPr>
      <w:r w:rsidRPr="00871161">
        <w:rPr>
          <w:rFonts w:ascii="Times New Roman" w:eastAsia="Times New Roman" w:hAnsi="Times New Roman"/>
          <w:sz w:val="26"/>
          <w:szCs w:val="26"/>
          <w:shd w:val="clear" w:color="auto" w:fill="FFFFFF"/>
          <w:lang w:eastAsia="ru-RU"/>
        </w:rPr>
        <w:t>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 В этой связи педагогу необходимо научить ученика слуховому контролю и контролю по распределению   мышечного напряжения.</w:t>
      </w:r>
    </w:p>
    <w:p w:rsidR="00871161" w:rsidRPr="00871161" w:rsidRDefault="00871161" w:rsidP="00871161">
      <w:pPr>
        <w:suppressAutoHyphens/>
        <w:spacing w:after="0"/>
        <w:jc w:val="both"/>
        <w:rPr>
          <w:rFonts w:ascii="Times New Roman" w:eastAsia="Times New Roman" w:hAnsi="Times New Roman"/>
          <w:sz w:val="26"/>
          <w:szCs w:val="26"/>
          <w:shd w:val="clear" w:color="auto" w:fill="FFFFFF"/>
          <w:lang w:eastAsia="ru-RU"/>
        </w:rPr>
      </w:pPr>
      <w:r w:rsidRPr="00871161">
        <w:rPr>
          <w:rFonts w:ascii="Times New Roman" w:eastAsia="Times New Roman" w:hAnsi="Times New Roman"/>
          <w:sz w:val="26"/>
          <w:szCs w:val="26"/>
          <w:shd w:val="clear" w:color="auto" w:fill="FFFFFF"/>
          <w:lang w:eastAsia="ru-RU"/>
        </w:rPr>
        <w:t>Работа над музыкальным произведением должна проходить в тесной художественной и технической связи.</w:t>
      </w:r>
    </w:p>
    <w:p w:rsidR="00871161" w:rsidRPr="00871161" w:rsidRDefault="00871161" w:rsidP="00871161">
      <w:pPr>
        <w:suppressAutoHyphens/>
        <w:spacing w:after="0"/>
        <w:jc w:val="both"/>
        <w:rPr>
          <w:rFonts w:ascii="Times New Roman" w:eastAsia="Times New Roman" w:hAnsi="Times New Roman"/>
          <w:sz w:val="26"/>
          <w:szCs w:val="26"/>
          <w:shd w:val="clear" w:color="auto" w:fill="FFFFFF"/>
          <w:lang w:eastAsia="ru-RU"/>
        </w:rPr>
      </w:pPr>
      <w:r w:rsidRPr="00871161">
        <w:rPr>
          <w:rFonts w:ascii="Times New Roman" w:eastAsia="Times New Roman" w:hAnsi="Times New Roman"/>
          <w:sz w:val="26"/>
          <w:szCs w:val="26"/>
          <w:shd w:val="clear" w:color="auto" w:fill="FFFFFF"/>
          <w:lang w:eastAsia="ru-RU"/>
        </w:rPr>
        <w:t>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порекомендовать  ученику выучить самостоятельно произведение, которое по трудности должно быть легче произведений, изучаемых по основной программе.</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сохранен замысел автора и в то же время грамотно, полноценно  использованы характерные особенности данного инструмента - домры.</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В классе домры при работе над гаммами, этюдами и пьесами для достижения чистоты интонации и технической свободы необходимо искать, находить и использовать различные варианты аппликатуры.</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         </w:t>
      </w:r>
      <w:r w:rsidRPr="00871161">
        <w:rPr>
          <w:rFonts w:ascii="Times New Roman" w:eastAsia="Times New Roman" w:hAnsi="Times New Roman"/>
          <w:sz w:val="26"/>
          <w:szCs w:val="26"/>
          <w:lang w:eastAsia="ru-RU"/>
        </w:rPr>
        <w:tab/>
        <w:t>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Педагоги-домристы, в связи с  определенной  проблемой в этой области, вынуждены обращаться  к методикам и методическим исследованиям  других специальностей (скрипка, фортепиано  и др.).</w:t>
      </w:r>
    </w:p>
    <w:p w:rsidR="00871161" w:rsidRPr="00871161" w:rsidRDefault="00871161" w:rsidP="00FE08D7">
      <w:pPr>
        <w:numPr>
          <w:ilvl w:val="0"/>
          <w:numId w:val="119"/>
        </w:numPr>
        <w:tabs>
          <w:tab w:val="left" w:pos="993"/>
        </w:tabs>
        <w:suppressAutoHyphens/>
        <w:spacing w:after="0"/>
        <w:ind w:firstLine="709"/>
        <w:jc w:val="both"/>
        <w:rPr>
          <w:rFonts w:ascii="Times New Roman" w:eastAsia="Times New Roman" w:hAnsi="Times New Roman"/>
          <w:i/>
          <w:color w:val="000000"/>
          <w:sz w:val="26"/>
          <w:szCs w:val="26"/>
          <w:lang w:eastAsia="ru-RU"/>
        </w:rPr>
      </w:pPr>
      <w:r w:rsidRPr="00871161">
        <w:rPr>
          <w:rFonts w:ascii="Times New Roman" w:eastAsia="Times New Roman" w:hAnsi="Times New Roman"/>
          <w:i/>
          <w:color w:val="000000"/>
          <w:sz w:val="26"/>
          <w:szCs w:val="26"/>
          <w:lang w:eastAsia="ru-RU"/>
        </w:rPr>
        <w:t>Методические рекомендации по организации самостоятельной работы</w:t>
      </w:r>
    </w:p>
    <w:p w:rsidR="00871161" w:rsidRPr="00871161" w:rsidRDefault="00871161" w:rsidP="00FE08D7">
      <w:pPr>
        <w:numPr>
          <w:ilvl w:val="0"/>
          <w:numId w:val="119"/>
        </w:numPr>
        <w:tabs>
          <w:tab w:val="left" w:pos="0"/>
        </w:tabs>
        <w:suppressAutoHyphens/>
        <w:spacing w:after="0"/>
        <w:ind w:left="720"/>
        <w:jc w:val="both"/>
        <w:rPr>
          <w:rFonts w:ascii="Times New Roman" w:eastAsia="Times New Roman" w:hAnsi="Times New Roman"/>
          <w:color w:val="000000"/>
          <w:sz w:val="26"/>
          <w:szCs w:val="26"/>
          <w:lang w:eastAsia="ru-RU"/>
        </w:rPr>
      </w:pPr>
      <w:r w:rsidRPr="00871161">
        <w:rPr>
          <w:rFonts w:ascii="Times New Roman" w:eastAsia="Times New Roman" w:hAnsi="Times New Roman"/>
          <w:color w:val="000000"/>
          <w:sz w:val="26"/>
          <w:szCs w:val="26"/>
          <w:lang w:eastAsia="ru-RU"/>
        </w:rPr>
        <w:lastRenderedPageBreak/>
        <w:t>самостоятельные занятия должны быть регулярными и систематическими;</w:t>
      </w:r>
    </w:p>
    <w:p w:rsidR="00871161" w:rsidRPr="00871161" w:rsidRDefault="00871161" w:rsidP="00FE08D7">
      <w:pPr>
        <w:numPr>
          <w:ilvl w:val="0"/>
          <w:numId w:val="119"/>
        </w:numPr>
        <w:tabs>
          <w:tab w:val="left" w:pos="0"/>
        </w:tabs>
        <w:suppressAutoHyphens/>
        <w:spacing w:after="0"/>
        <w:ind w:left="720"/>
        <w:jc w:val="both"/>
        <w:rPr>
          <w:rFonts w:ascii="Times New Roman" w:eastAsia="Times New Roman" w:hAnsi="Times New Roman"/>
          <w:color w:val="000000"/>
          <w:sz w:val="26"/>
          <w:szCs w:val="26"/>
          <w:lang w:eastAsia="ru-RU"/>
        </w:rPr>
      </w:pPr>
      <w:r w:rsidRPr="00871161">
        <w:rPr>
          <w:rFonts w:ascii="Times New Roman" w:eastAsia="Times New Roman" w:hAnsi="Times New Roman"/>
          <w:color w:val="000000"/>
          <w:sz w:val="26"/>
          <w:szCs w:val="26"/>
          <w:lang w:eastAsia="ru-RU"/>
        </w:rPr>
        <w:t>периодичность занятий - каждый день;</w:t>
      </w:r>
    </w:p>
    <w:p w:rsidR="00871161" w:rsidRPr="00871161" w:rsidRDefault="00871161" w:rsidP="00FE08D7">
      <w:pPr>
        <w:numPr>
          <w:ilvl w:val="0"/>
          <w:numId w:val="119"/>
        </w:numPr>
        <w:tabs>
          <w:tab w:val="left" w:pos="0"/>
        </w:tabs>
        <w:suppressAutoHyphens/>
        <w:spacing w:after="0"/>
        <w:ind w:left="720"/>
        <w:jc w:val="both"/>
        <w:rPr>
          <w:rFonts w:ascii="Times New Roman" w:eastAsia="Times New Roman" w:hAnsi="Times New Roman"/>
          <w:color w:val="000000"/>
          <w:sz w:val="26"/>
          <w:szCs w:val="26"/>
          <w:lang w:eastAsia="ru-RU"/>
        </w:rPr>
      </w:pPr>
      <w:r w:rsidRPr="00871161">
        <w:rPr>
          <w:rFonts w:ascii="Times New Roman" w:eastAsia="Times New Roman" w:hAnsi="Times New Roman"/>
          <w:color w:val="000000"/>
          <w:sz w:val="26"/>
          <w:szCs w:val="26"/>
          <w:lang w:eastAsia="ru-RU"/>
        </w:rPr>
        <w:t>объем самостоятельных занятий в неделю - от 2 до 4 часов.</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color w:val="000000"/>
          <w:sz w:val="26"/>
          <w:szCs w:val="26"/>
          <w:lang w:eastAsia="ru-RU"/>
        </w:rPr>
        <w:t xml:space="preserve">Объем самостоятельной работы определяется с учетом минимальных затрат на подготовку домашнего задания, параллельного  освоения детьми программы начального и основного общего образования, </w:t>
      </w:r>
      <w:r w:rsidRPr="00871161">
        <w:rPr>
          <w:rFonts w:ascii="Times New Roman" w:eastAsia="Times New Roman" w:hAnsi="Times New Roman"/>
          <w:sz w:val="26"/>
          <w:szCs w:val="26"/>
          <w:lang w:eastAsia="ru-RU"/>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871161" w:rsidRPr="00871161" w:rsidRDefault="00871161" w:rsidP="00871161">
      <w:pPr>
        <w:tabs>
          <w:tab w:val="left" w:pos="993"/>
        </w:tabs>
        <w:suppressAutoHyphens/>
        <w:spacing w:after="0"/>
        <w:jc w:val="both"/>
        <w:rPr>
          <w:rFonts w:ascii="Times New Roman" w:eastAsia="Times New Roman" w:hAnsi="Times New Roman"/>
          <w:color w:val="000000"/>
          <w:sz w:val="26"/>
          <w:szCs w:val="26"/>
          <w:lang w:eastAsia="ru-RU"/>
        </w:rPr>
      </w:pPr>
      <w:r w:rsidRPr="00871161">
        <w:rPr>
          <w:rFonts w:ascii="Times New Roman" w:eastAsia="Times New Roman" w:hAnsi="Times New Roman"/>
          <w:color w:val="000000"/>
          <w:sz w:val="26"/>
          <w:szCs w:val="26"/>
          <w:lang w:eastAsia="ru-RU"/>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871161" w:rsidRPr="00871161" w:rsidRDefault="00871161" w:rsidP="00871161">
      <w:pPr>
        <w:tabs>
          <w:tab w:val="left" w:pos="993"/>
        </w:tabs>
        <w:suppressAutoHyphens/>
        <w:spacing w:after="0"/>
        <w:jc w:val="both"/>
        <w:rPr>
          <w:rFonts w:ascii="Times New Roman" w:eastAsia="Times New Roman" w:hAnsi="Times New Roman"/>
          <w:color w:val="000000"/>
          <w:sz w:val="26"/>
          <w:szCs w:val="26"/>
          <w:lang w:eastAsia="ru-RU"/>
        </w:rPr>
      </w:pPr>
      <w:r w:rsidRPr="00871161">
        <w:rPr>
          <w:rFonts w:ascii="Times New Roman" w:eastAsia="Times New Roman" w:hAnsi="Times New Roman"/>
          <w:color w:val="000000"/>
          <w:sz w:val="26"/>
          <w:szCs w:val="26"/>
          <w:lang w:eastAsia="ru-RU"/>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871161" w:rsidRPr="00871161" w:rsidRDefault="00871161" w:rsidP="00871161">
      <w:pPr>
        <w:tabs>
          <w:tab w:val="left" w:pos="2127"/>
        </w:tabs>
        <w:suppressAutoHyphens/>
        <w:spacing w:after="0"/>
        <w:jc w:val="both"/>
        <w:rPr>
          <w:rFonts w:ascii="Times New Roman" w:eastAsia="Times New Roman" w:hAnsi="Times New Roman"/>
          <w:color w:val="000000"/>
          <w:sz w:val="26"/>
          <w:szCs w:val="26"/>
          <w:lang w:eastAsia="ru-RU"/>
        </w:rPr>
      </w:pPr>
      <w:r w:rsidRPr="00871161">
        <w:rPr>
          <w:rFonts w:ascii="Times New Roman" w:eastAsia="Times New Roman" w:hAnsi="Times New Roman"/>
          <w:color w:val="000000"/>
          <w:sz w:val="26"/>
          <w:szCs w:val="26"/>
          <w:lang w:eastAsia="ru-RU"/>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871161" w:rsidRPr="00871161" w:rsidRDefault="00871161" w:rsidP="00871161">
      <w:pPr>
        <w:suppressAutoHyphens/>
        <w:spacing w:after="240"/>
        <w:jc w:val="both"/>
        <w:rPr>
          <w:rFonts w:ascii="Times New Roman" w:eastAsia="Times New Roman" w:hAnsi="Times New Roman"/>
          <w:b/>
          <w:sz w:val="26"/>
          <w:szCs w:val="26"/>
          <w:lang w:eastAsia="ru-RU"/>
        </w:rPr>
      </w:pPr>
      <w:r w:rsidRPr="00871161">
        <w:rPr>
          <w:rFonts w:ascii="Times New Roman" w:eastAsia="Times New Roman" w:hAnsi="Times New Roman"/>
          <w:b/>
          <w:sz w:val="26"/>
          <w:szCs w:val="26"/>
          <w:lang w:eastAsia="ru-RU"/>
        </w:rPr>
        <w:t>Списки рекомендуемой нотной и методической литературы</w:t>
      </w:r>
    </w:p>
    <w:p w:rsidR="00871161" w:rsidRPr="00871161" w:rsidRDefault="00871161" w:rsidP="00871161">
      <w:pPr>
        <w:suppressAutoHyphens/>
        <w:spacing w:after="0"/>
        <w:jc w:val="both"/>
        <w:rPr>
          <w:rFonts w:ascii="Times New Roman" w:eastAsia="Times New Roman" w:hAnsi="Times New Roman"/>
          <w:b/>
          <w:i/>
          <w:sz w:val="26"/>
          <w:szCs w:val="26"/>
          <w:lang w:eastAsia="ru-RU"/>
        </w:rPr>
      </w:pPr>
      <w:r w:rsidRPr="00871161">
        <w:rPr>
          <w:rFonts w:ascii="Times New Roman" w:eastAsia="Times New Roman" w:hAnsi="Times New Roman"/>
          <w:b/>
          <w:i/>
          <w:sz w:val="26"/>
          <w:szCs w:val="26"/>
          <w:lang w:eastAsia="ru-RU"/>
        </w:rPr>
        <w:t>1.Учебная</w:t>
      </w:r>
      <w:r w:rsidRPr="00871161">
        <w:rPr>
          <w:rFonts w:ascii="Times New Roman" w:eastAsia="Times New Roman" w:hAnsi="Times New Roman"/>
          <w:b/>
          <w:sz w:val="26"/>
          <w:szCs w:val="26"/>
          <w:lang w:eastAsia="ru-RU"/>
        </w:rPr>
        <w:t xml:space="preserve"> </w:t>
      </w:r>
      <w:r w:rsidRPr="00871161">
        <w:rPr>
          <w:rFonts w:ascii="Times New Roman" w:eastAsia="Times New Roman" w:hAnsi="Times New Roman"/>
          <w:b/>
          <w:i/>
          <w:sz w:val="26"/>
          <w:szCs w:val="26"/>
          <w:lang w:eastAsia="ru-RU"/>
        </w:rPr>
        <w:t>литература</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Азбука домриста. Тетрадь 2. / Составитель И.Г.Дьяконова. М., Классика-XXI, 2004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Азбука домриста для трехструнной домры. / Составитель Разумеева Т. М., 2006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Александров А. Гаммы и арпеджио. М., 1967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юного домриста. Младшие и средние классы ДМШ. С- Петербург, 2002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для детей. Вып. 1/ Составитель Евдокимов В., М., 1986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для детей. Вып. 2 /  Составитель Демченко Л. М.,1988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для детей и юношества / Составитель Цыганков А.М., 1996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для детей и юношества  Вып. 1/ Составитель Круглов В.М., 1984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для детей и юношества  Вып. 2/ Составитель Круглов В.М., 1985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для детей и юношества  Вып. 3/ Составитель Чунин В.М., 1987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начинающего домриста. Вып.1. М., 1969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начинающего домриста. Вып.2/ Составитель Фурмин С.М., 1970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начинающего домриста. Вып.3/ Составитель Фурмин С.М., 1971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начинающего домриста. Вып.4/ Составитель Фурмин С.М., 1972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Альбом начинающего домриста. Вып.5/ Составитель Фурмин С.М., 1973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начинающего домриста. Вып.6/ Составитель Фурмин С.М., 1975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начинающего домриста. Вып.7/ Составитель Фурмин С.М., 1975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начинающего домриста. Вып.8/ Составитель Фурмин С.М., 1976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начинающего домриста. Вып.9/ Составитель Фурмин С.М., 1977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19 Альбом начинающего домриста. Вып.10/ Составитель Фурмин С.М., 1978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начинающего домриста. Вып.11/ Составитель Фурмин С.М., 1979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21.Альбом начинающего домриста. Вып.12/ Составитель Фурмин С.М., 1980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начинающего домриста. Вып.13/ Составитель Фурмин С.М., 1981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начинающего домриста. Вып.14/ Составитель Фурмин С.М., 1983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начинающего домриста. Вып.15/ Составитель Фурмин С.М., 1984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начинающего домриста. Вып.16/ Составитель Фурмин С.М., 1985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начинающего домриста. Вып.17/ Составитель Фурмин С.М., 1986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начинающего домриста. Вып.18/ Составитель Фурмин С.М., 1987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ученика – домриста. Вып. 1. / Составители Герасимов В., Литвиненко С.Киев, 1971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Альбом ученика – домриста. Вып. 2. / Составители Герасимов В., Литвиненко С. Киев, 1973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Бейгельман Л. 50 этюдов для трехструнной домры. М., 2000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Бейгельман Л. 60 этюдов для трехструнной домры. М., 2001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Белов Р. Гаммы, арпеджио и упражнения для  трехструнной домры. М., 1996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Библиотека домриста. Вып. 31, М., 1960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Библиотека домриста. Вып. 35, М., 1960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Библиотека домриста. Вып. 40, М., 1961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Библиотека домриста. Вып. 44, М., 1961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Библиотека домриста. Вып. 51, М., 1962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Библиотека домриста. Вып. 53, М.,1962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Библиотека домриста. Вып. 58, М., 1962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Библиотека домриста. Вып. 59, М.,1963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Библиотека домриста. Вып. 61, М., 1963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Библиотека домриста. Вып. 62, М., 1963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Библиотека домриста. Вып. 65, М., 1964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Библиотека домриста. Вып. 68, М., 1964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Библиотека домриста. Вып. 74, М.,1965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46.Будашкин Н. Концерт для домры с оркестром. М., 1963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Вольская Т., Гареева И. Технология исполнения красочных приемов игры на домре. Екатеринбург, 1995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48.Джоплин С. Регтаймы для трехструнной домры и фортепиано. С- Петербург, 2002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49.Домра с азов. / Составитель Потапова А., С-Петербург, 2003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Домристу – любителю. Вып.1/Составитель Дроздов М.М., 1977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Домристу – любителю. Вып.2. М., 1978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Домристу – любителю. Вып.3 /Составитель Шелмаков И.М., 1979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Домристу – любителю. Вып.4. М., 1980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Домристу – любителю. Вып.5. М., 1981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Домристу – любителю. Вып.6. М., 1982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Домристу – любителю. Вып.7. М., 1983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Домристу – любителю. Вып.8. М., 1984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Домристу – любителю. Вып.9. М., 1985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Домристу – любителю. Вып.10. М., 1986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60.Городовская В. Новые сочинения для трехструнной домры. М.,1996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61.Ефимов В. «Музыкальные картинки». Пьесы для трехструнной домры. М., 2002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Зверев А. Сборник пьес для трехструнной домры. С-Петербург, 1998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Знакомые мелодии. Вып. 1/Составитель Александров А.М., 1969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Знакомые мелодии. Вып. 2/Составитель Лачинов А.М., 1970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Золотая библиотека педагогического репертуара. Нотная папка домриста. Тетрадь 1, 2, 3, 4. Составитель Чунин В., 2003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Камалдирнов Г.  Пьесы и этюды. М., 1983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Клебанов Д. Концерт для домры с оркестром. М., 1958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Концертные пьесы. Вып. 1. М., 1961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Концертные пьесы. Вып. 2. М., 1967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Концертные пьесы. Вып. 3. М., 1968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Концертные пьесы. Вып. 4. М., 1971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Концертные пьесы. Вып. 5/Составитель Евдокимов В.М., 1972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Концертные пьесы. Вып. 6. М., 1973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Концертные пьесы. Вып. 7. М., 1975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Концертные пьесы. Вып. 8. М., 1980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Концертные пьесы. Вып. 9. М., 1981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Концертные пьесы. Вып. 10. М., 1982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Концертные пьесы. Вып. 11. М., 1983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Концертные пьесы. Вып. 12. М., 1984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Концертные пьесы. Вып. 13/Составитель Чунин В.М., 1985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Концертные пьесы. Вып. 14/Составитель Крючков А.М., 1987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Концертные пьесы. Вып. 15/Составитель Чунин В.М., 1987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Концертный репертуар домриста. М.,1962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Концертный репертуар. М.,1967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Концертный репертуар. М.,1981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Концертный репертуар. Вып. 2. М.,1983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Концертный репертуар. Вып. 3/Составитель Цыганков А. М.,1984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Концертный репертуар. Вып. 4 /Составитель Цыганков А. М.,1991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Концерты для трехструнной домры и фортепиано. Вып. 1. М., 2006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Концертные произведения для домры и фортепиано. Вып.4 / Составитель Семаков С. Петрозаводск, 2006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Круглов В. Пьесы для трехструнной домры. М., 1998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Курченко А. «Детский альбом». Пьесы для трехструнной домры. М., 1999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Лаптев В. Концерты для домры. М.,1997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Легкие пьесы. Вып. 1/ Составитель Лачинов А.М., 1958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Легкие пьесы. Вып 2. М., 1959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Легкие пьесы. Вып 3 / Составитель Лачинов А.М., 1961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Легкие пьесы. Вып 4/ Составитель Лачинов А.М., 1961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Легкие пьесы. Вып 5 / Составитель Лачинов А.М., 1961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Легкие пьесы. Вып 6. М., 1963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Легкие пьесы. Вып 7/ Составитель Лачинов А.М., 1964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Легкие пьесы западноевропейских композиторов. С-Петербург, 200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Мироманов В. Пьесы для трехструнной домры и фортепиано. М., 2006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Меццакапо Е. Пьесы для  домры и фортепиано. / Составитель Иванов В., С-Петербург, 2002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На досуге.  Вып. 1/ Составитель Рузаев Е.М., 1982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На досуге.  Вып. 2/ Составитель Гарцман Г.М., 1984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На досуге.  Вып. 3/ Составитель Чунин В.М., 1985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Начинающему домристу. Вып.1. М.,1969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От классики до джаза. Пьесы для трехструнной домры и фортепиано. СПб,  2007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Вып.1 / Составитель Климов Е.М.,1967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Вып.2 / Составитель Климов Е.М., 1967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Вып.3 / Составитель Шелмаков И.М., 1968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Вып.4 / Составитель Климов Е.М., 1968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Вып.5/ Составитель Александров А.М., 1969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репертуар.1-2 классы ДМШ. Вып. 1/ Составитель Климов Е.М.,1972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репертуар.1-2 классы ДМШ. Вып. 2/ Составитель Александров А.М., 1977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репертуар.1-2 классы ДМШ. Вып. 3/ Составитель Александров А.М., 1979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репертуар.1-2 классы ДМШ. Вып. 4/ Составитель Александров А.М., 1981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репертуар.1-2 классы ДМШ. Вып. 5/ Составитель Александров А.М., 1982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3–5 классы ДМШ. Вып. 1/ Составители Александров А. и  Климов Е.М., 1973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3–5 классы ДМШ. Вып. 2/ Составитель Александров А.М., 1977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3–5 классы ДМШ. Вып. 3/ Составитель Александров А.М., 1979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3–5 классы ДМШ. Вып. 4/ Составитель Александров А.М., 1981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3–5 классы ДМШ. Вып. 5/ Составитель  Красноярцев В. М., 1982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3–5 классы ДМШ. М.,1982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Вып. 1. Для музыкальных училищ/ Составитель Александров А. М., 1968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Педагогический репертуар. Вып. 2. Для музыкальных училищ/ Составитель Александров А.М., 1968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Вып. 3. Для музыкальных училищ/ Составитель Александров  А.М., 1970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Вып. 1. 1-2 курсы музыкальных училищ/ Составитель Александров А.М., 1976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Вып. 1. 3-4 курсы музыкальных училищ/ Составитель Александров А.М., 1976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Вып. 2. 3-4 курсы музыкальных училищ/ Составитель Александров А.М., 1978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Вып. 3. 3-4 курсы музыкальных училищ.   М., 1982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Педагогический репертуар домриста / Составитель Шитенков И.М., 1985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Первые шаги. Вып. 1. М., 1964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Первые шаги. Вып. 2. М., 1964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Первые шаги. Вып. 3. М., 1965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Первые шаги. Вып. 4. М., 1966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Первые шаги. Вып. 5. М., 1966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Первые шаги. Вып. 6. М., 1967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Первые шаги. Вып. 7. М.., 1968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Первые шаги. Вып. 8. М.., 1969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Первые шаги. Вып. 9. М.., 1969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Первые шаги. Вып. 10. М.., 1969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Первые шаги. Вып. 11. М.., 1970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Первые шаги. Вып. 12. М., 1973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Первые шаги. Вып. 13 / Составитель Александров А.М., 1974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Первые шаги. Вып. 14/ Составитель Климов Е.М.,1975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Первые шаги. Вып. 15 / Составитель Викторов В.М., 1976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Петров Ю. Десять этюдов. Л. 1965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Пильщиков А. Этюды. Л.,1982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Популярные произведения. Вып.1. М., 1969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Произведения советских композиторов./ Составитель Александров А.М., 1970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Популярные джазовые композиции для трехструнной домры и фортепиано. С-Петербург, 2003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Произведения Н.Будашкина в переложении для трехструнной домры и балалайки. Тетрадь 1/ Составитель Дьяконова И., 2004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Пьесы для домры и фортепиано. Композиторы Испании, Италии и Франции рубежа 19-20 веков/ Составители Иванов В. и Николаев А. С-Петербург, 2007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Пьесы для трехструнной домры и фортепиано. Старшие классы ДМШ./ Составитель Зверев А., С-Петербург, 1998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Пьесы. Вып. 1. / Составитель Александров А.М., 1961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Пьесы. Вып. 2. М., 1962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Пьесы. Вып. 3. М., 1963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Пьесы. Вып. 1/ Составитель  Шитенков И.Л., 1972 </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Пьесы. Вып. 2/ Составитель  Шитенков И.Л., 1976 </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Пьесы. Вып. 3/ Составитель  Шитенков И.Л., 1976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Пьесы для трехструнной домры. Тетрадь 1.С-Петербург, 1998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Пьесы для трехструнной домры. Тетрадь 2.С-Петербург, 1998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Пьесы для младших классов ДМШ. С-Петербург, 1996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Пьесы советских композиторов.  / Составитель  Шитенков И.Л., 1975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Пьесы советских композиторов.  / Составитель  Шитенков И.Л., 1980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Пьесы. / Составитель  Шитенков И.Л., 1983 </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Пьесы. / Составитель  Шитенков И.Л., 1985 </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Пьесы. Вып. 2. / Составитель  Шитенков И.Л., 1985 </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Пьесы для трехструнной домры. Играет Цыганков А.М.,1979 </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Репертуар домриста. Вып.1. М., 1966 </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Репертуар домриста. Вып.2. М., 1966 </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Репертуар домриста. Вып.3. М., 1968 </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Репертуар домриста. Вып.4. М., 1968 </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Вып.5. М., 1970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Вып.6. М., 1970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Вып.7. М., 1970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Вып.8. М., 1972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Вып.9/Составитель Фурмин С.М., 1973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Вып.10/Составитель Евдокимов В.М., 1973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Вып.11. М., 1975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Вып.12/Составитель Гнутов В.М., 1976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Вып.14/Составитель Евдокимов В.М.,1978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Вып.15/Составитель Лобов В.М., 1979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Вып.16.  М., 1979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Вып.17.  М., 1980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Вып.18.  М., 1981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Вып.19.  М., 1981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Вып.20/ Составитель Шелмаков И.М., 1982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Вып.21.  М., 1982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Вып.22.  М., 1983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Вып.22/ Составитель Круглов В.П., 1984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Вып.25/ Составитель Лобов В.М., 1986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домриста. Вып.30.  М., 1991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начинающего домриста. Вып.1 / Составитель Яковлев В.М., 1979</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начинающего домриста. Вып.2 / Составитель Яковлев В.М., 1980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Репертуар начинающего домриста. Вып.3/ Составитель Яковлев В.М., 1981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Сборник пьес/ Составитель Осмоловская Г. Минск, 1981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Ставицкий З. Начальное обучение игре на домре.  Л., 1984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Старинные вальсы / Составитель Фурмин С. М., 1982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Тамарин И. Пьесы для  домры и фортепиано./ Составитель Глейхман В.М., 2007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Упражнение, этюды,  пьесы / Составитель Тихомиров В.М., 1964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Хренников Т. Пьесы на темы опер и балетов. М., 1984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 xml:space="preserve">Хрестоматия. 1 – 2 класс ДМШ  / Составитель Лачинов А.М., 1968 </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Хрестоматия домриста 1 – 3 класс ДМШ / Составитель Евдокимов В.М., 1985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Хрестоматия домриста  1 – 3 класс ДМШ / Составитель Чунин В.М., 1963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Хрестоматия домриста 1–2 класс ДМШ / Составитель Александров А.М., 1971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 xml:space="preserve">Хрестоматия. 5 класс ДМШ  / Составитель Лачинов А.М., 1963 </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Хрестоматия домриста 1 – 2 курсы музыкальных училищ / Составитель Александров А.М., 1974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Хрестоматия домриста 1 – 2 курсы музыкальных училищ / Составитель Чунин В.М., 1986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Хрестоматия домриста 3 - 4 курсы музыкальных училищ / Составитель Чунин В.М.,1986</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Хрестоматия домриста средние классы / Составитель Дьяконова И., 1995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Хрестоматия для трехструнной домры. 1 часть. Для средних и старших классов ДМШ, начальных курсов музыкальных училищ / Составитель  Бурдыкина Н.М., 2003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Хрестоматия для трехструнной домры. 2 часть/ Составитель  Бурдыкина Н.М., 2003</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Хрестоматия домриста. Трехструнная домра. Старшие классы ДМШ. 3 часть/ Составитель  Бурдыкина Н.М., 2004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Хрестоматия  для домры и фортепиано. Младшие  классы ДМШ/ Составитель Быстрицкая Л., С-Петербург, 2005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Хрестоматия домриста старшие классы / Составитель Дьяконова И.М., 1997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Цыганков А. Избранные произведения для трехструнной домры и фортепиано. М., 1982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Цыганков А. Избранные произведения для трехструнной домры и фортепиано. М., 1985</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Чекалов П. Избранные произведения для трехструнной домры. М., 1978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Чунин В. Гаммы и арпеджио М., 1967</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Шалов А. Пьесы в переложении для трехструнной домры С–Петербург, 2000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Шишаков Ю. 12 этюдов М.,1961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Этюды.  Вып. 1/ Составитель Климов Е. М., 1962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Этюды.  Вып. 2/ Составитель Болдырев И. М., 1960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Этюды.  Вып. 2/ Составитель Болдырев И. М., 1960</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Этюды.  Вып. 3. М.,1961</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Этюды.  Вып. 4 / Составитель Климов Е. М., 1962</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Этюды.  Вып. 5/ Составитель Блинов Ю. М., 1964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Этюды для трехструнной домры соло. / Составители Сазонова  Г. и Сиваков В., 2004</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Юный домрист / Составитель  Бурдыкина Н.М., 1998</w:t>
      </w:r>
    </w:p>
    <w:p w:rsidR="00871161" w:rsidRPr="00871161" w:rsidRDefault="00871161" w:rsidP="00FE08D7">
      <w:pPr>
        <w:numPr>
          <w:ilvl w:val="0"/>
          <w:numId w:val="120"/>
        </w:numPr>
        <w:tabs>
          <w:tab w:val="left" w:pos="993"/>
        </w:tabs>
        <w:suppressAutoHyphens/>
        <w:spacing w:after="0"/>
        <w:ind w:firstLine="709"/>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Юному домристу. «Ассоль». Альбом упражнений и пьес, ансамблей и этюдов для начинающих. Вып. 1 / Составитель Владимиров В., Новосибирск, 1999</w:t>
      </w:r>
    </w:p>
    <w:p w:rsidR="00871161" w:rsidRPr="00871161" w:rsidRDefault="00871161" w:rsidP="00871161">
      <w:pPr>
        <w:suppressAutoHyphens/>
        <w:spacing w:after="0"/>
        <w:rPr>
          <w:rFonts w:ascii="Times New Roman" w:eastAsia="Times New Roman" w:hAnsi="Times New Roman"/>
          <w:b/>
          <w:i/>
          <w:sz w:val="26"/>
          <w:szCs w:val="26"/>
          <w:lang w:eastAsia="ru-RU"/>
        </w:rPr>
      </w:pPr>
    </w:p>
    <w:p w:rsidR="00871161" w:rsidRPr="00871161" w:rsidRDefault="00871161" w:rsidP="00871161">
      <w:pPr>
        <w:suppressAutoHyphens/>
        <w:spacing w:after="0"/>
        <w:rPr>
          <w:rFonts w:ascii="Times New Roman" w:eastAsia="Times New Roman" w:hAnsi="Times New Roman"/>
          <w:b/>
          <w:i/>
          <w:sz w:val="26"/>
          <w:szCs w:val="26"/>
          <w:lang w:eastAsia="ru-RU"/>
        </w:rPr>
      </w:pPr>
      <w:r w:rsidRPr="00871161">
        <w:rPr>
          <w:rFonts w:ascii="Times New Roman" w:eastAsia="Times New Roman" w:hAnsi="Times New Roman"/>
          <w:b/>
          <w:i/>
          <w:sz w:val="26"/>
          <w:szCs w:val="26"/>
          <w:lang w:eastAsia="ru-RU"/>
        </w:rPr>
        <w:t>2.Учебно – методическая литература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Александров А. Школа игры на трехструнной домре. М.,1990</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lastRenderedPageBreak/>
        <w:t>2. Дьяконова И. Школа юного домриста: пьесы зарубежных композиторов для домры в сопровождении фортепиано. Ч.1: средние классы ДМШ. СПб, Союз художников, 2011</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 Круглов В. Искусство игры на трехструнной домре. М., 2001</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 Круглов В. Школа игры на домре М., 2003</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5. Мироманов В. К вершинам мастерства. Развитие техники игры на трехструнной домре. М., 2003</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6.Чунин В. Школа игры  на трехструнной домре М.,1986</w:t>
      </w:r>
    </w:p>
    <w:p w:rsidR="00871161" w:rsidRPr="00871161" w:rsidRDefault="00871161" w:rsidP="00871161">
      <w:pPr>
        <w:suppressAutoHyphens/>
        <w:spacing w:after="0"/>
        <w:jc w:val="both"/>
        <w:rPr>
          <w:rFonts w:ascii="Times New Roman" w:eastAsia="Times New Roman" w:hAnsi="Times New Roman"/>
          <w:b/>
          <w:i/>
          <w:sz w:val="26"/>
          <w:szCs w:val="26"/>
          <w:lang w:eastAsia="ru-RU"/>
        </w:rPr>
      </w:pPr>
    </w:p>
    <w:p w:rsidR="00871161" w:rsidRPr="00871161" w:rsidRDefault="00871161" w:rsidP="00871161">
      <w:pPr>
        <w:suppressAutoHyphens/>
        <w:spacing w:after="0"/>
        <w:rPr>
          <w:rFonts w:ascii="Times New Roman" w:eastAsia="Times New Roman" w:hAnsi="Times New Roman"/>
          <w:b/>
          <w:i/>
          <w:sz w:val="26"/>
          <w:szCs w:val="26"/>
          <w:lang w:eastAsia="ru-RU"/>
        </w:rPr>
      </w:pPr>
      <w:r w:rsidRPr="00871161">
        <w:rPr>
          <w:rFonts w:ascii="Times New Roman" w:eastAsia="Times New Roman" w:hAnsi="Times New Roman"/>
          <w:b/>
          <w:i/>
          <w:sz w:val="26"/>
          <w:szCs w:val="26"/>
          <w:lang w:eastAsia="ru-RU"/>
        </w:rPr>
        <w:t>3.Методическая литература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 Александров А. Азбука домриста. М., 1963</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2. Аппликатура начального этапа обучения домриста. Методическая разработка для преподавателей ДМШ. Составитель Чунин В.М., 1988</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3. Домра трехструнная. Примерная программа для детских музыкальных школ и детских школ искусств. Составитель Дьяконова И.Г. М., НМЦ ХО, 2003</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4.  Климов Е. Совершенствование игры на трехструнной домре. М., 1972</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5. Круглов В. Новые приемы игры в оригинальном  репертуаре для домры. В сб. Музыкальная педагогика и исполнительство на народных инструментах. Вып. 74.  М., 1984</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6. Методика обучения беглому чтению нот с листа. Методическая разработка для преподавателей исполнительских отделов музыкальных училищ. Составитель Терликова Л. М., 1989</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7. Пересада А. Справочник домриста. Краснодар, 1993</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8. Примерная программа к базисному учебному плану для детских школ искусств г. Санкт - Петербурга</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9. Развитие художественного мышления домриста. Методическая разработка для педагогов ДМШ и ДШИ. Составитель Чунин В.М.. 1988</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10. Ритмика. Методические рекомендации для преподавателей ДМШ, ДШИ. Составитель Франио Г.С., 1989</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11. Свиридов Н. Основы методики обучения игре на домре. Л., 1968</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12. Ставицкий З. Начальное обучение игре на домре. Л., 1984</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13. Шитенков И. Специфика звукоизвлечения на домре. В сб. Методика обучения игре на народных инструментах. Л., 1975</w:t>
      </w:r>
    </w:p>
    <w:p w:rsidR="00871161" w:rsidRPr="00871161" w:rsidRDefault="00871161" w:rsidP="00871161">
      <w:pPr>
        <w:suppressAutoHyphens/>
        <w:spacing w:after="0"/>
        <w:jc w:val="both"/>
        <w:rPr>
          <w:rFonts w:ascii="Times New Roman" w:eastAsia="Times New Roman" w:hAnsi="Times New Roman"/>
          <w:sz w:val="26"/>
          <w:szCs w:val="26"/>
          <w:lang w:eastAsia="ru-RU"/>
        </w:rPr>
      </w:pPr>
      <w:r w:rsidRPr="00871161">
        <w:rPr>
          <w:rFonts w:ascii="Times New Roman" w:eastAsia="Times New Roman" w:hAnsi="Times New Roman"/>
          <w:sz w:val="26"/>
          <w:szCs w:val="26"/>
          <w:lang w:eastAsia="ru-RU"/>
        </w:rPr>
        <w:t>14. Чунин В. О пластике движений домриста (техника правой руки). В сб. Проблемы педагогики и исполнительства на русских народных  инструментах. Вып. 95. М., 1987.</w:t>
      </w:r>
    </w:p>
    <w:p w:rsidR="00672AED" w:rsidRPr="00672AED" w:rsidRDefault="00672AED" w:rsidP="00672AED">
      <w:pPr>
        <w:widowControl w:val="0"/>
        <w:shd w:val="clear" w:color="auto" w:fill="FFFFFF"/>
        <w:tabs>
          <w:tab w:val="left" w:pos="1181"/>
        </w:tabs>
        <w:autoSpaceDE w:val="0"/>
        <w:autoSpaceDN w:val="0"/>
        <w:adjustRightInd w:val="0"/>
        <w:spacing w:before="5" w:after="0"/>
        <w:rPr>
          <w:rFonts w:ascii="Times New Roman" w:eastAsia="Times New Roman" w:hAnsi="Times New Roman"/>
          <w:b/>
          <w:iCs/>
          <w:color w:val="000000"/>
          <w:spacing w:val="-22"/>
          <w:sz w:val="26"/>
          <w:szCs w:val="26"/>
          <w:lang w:eastAsia="ru-RU"/>
        </w:rPr>
      </w:pPr>
      <w:r w:rsidRPr="00672AED">
        <w:rPr>
          <w:rFonts w:ascii="Times New Roman" w:eastAsia="Times New Roman" w:hAnsi="Times New Roman"/>
          <w:b/>
          <w:iCs/>
          <w:color w:val="000000"/>
          <w:spacing w:val="-22"/>
          <w:sz w:val="26"/>
          <w:szCs w:val="26"/>
          <w:lang w:eastAsia="ru-RU"/>
        </w:rPr>
        <w:t>5. ПО.01. УП..01. Балалайка.</w:t>
      </w:r>
    </w:p>
    <w:p w:rsidR="00672AED" w:rsidRPr="00672AED" w:rsidRDefault="00672AED" w:rsidP="00672AED">
      <w:pPr>
        <w:widowControl w:val="0"/>
        <w:shd w:val="clear" w:color="auto" w:fill="FFFFFF"/>
        <w:tabs>
          <w:tab w:val="left" w:pos="1181"/>
        </w:tabs>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i/>
          <w:iCs/>
          <w:color w:val="000000"/>
          <w:spacing w:val="-22"/>
          <w:sz w:val="26"/>
          <w:szCs w:val="26"/>
          <w:lang w:eastAsia="ru-RU"/>
        </w:rPr>
        <w:t>1.</w:t>
      </w:r>
      <w:r w:rsidRPr="00672AED">
        <w:rPr>
          <w:rFonts w:ascii="Times New Roman" w:eastAsia="Times New Roman" w:hAnsi="Times New Roman"/>
          <w:i/>
          <w:iCs/>
          <w:color w:val="000000"/>
          <w:sz w:val="26"/>
          <w:szCs w:val="26"/>
          <w:lang w:eastAsia="ru-RU"/>
        </w:rPr>
        <w:tab/>
      </w:r>
      <w:r w:rsidRPr="00672AED">
        <w:rPr>
          <w:rFonts w:ascii="Times New Roman" w:eastAsia="Times New Roman" w:hAnsi="Times New Roman"/>
          <w:i/>
          <w:iCs/>
          <w:color w:val="000000"/>
          <w:spacing w:val="8"/>
          <w:sz w:val="26"/>
          <w:szCs w:val="26"/>
          <w:lang w:eastAsia="ru-RU"/>
        </w:rPr>
        <w:t>Характеристика   учебного   предмета,   его   место   и   роль   в</w:t>
      </w:r>
      <w:r w:rsidRPr="00672AED">
        <w:rPr>
          <w:rFonts w:ascii="Times New Roman" w:eastAsia="Times New Roman" w:hAnsi="Times New Roman"/>
          <w:i/>
          <w:iCs/>
          <w:color w:val="000000"/>
          <w:spacing w:val="8"/>
          <w:sz w:val="26"/>
          <w:szCs w:val="26"/>
          <w:lang w:eastAsia="ru-RU"/>
        </w:rPr>
        <w:br/>
      </w:r>
      <w:r w:rsidRPr="00672AED">
        <w:rPr>
          <w:rFonts w:ascii="Times New Roman" w:eastAsia="Times New Roman" w:hAnsi="Times New Roman"/>
          <w:i/>
          <w:iCs/>
          <w:color w:val="000000"/>
          <w:spacing w:val="3"/>
          <w:sz w:val="26"/>
          <w:szCs w:val="26"/>
          <w:lang w:eastAsia="ru-RU"/>
        </w:rPr>
        <w:t>образовательном процессе</w:t>
      </w:r>
    </w:p>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Программа учебного предмета «Специальность» по виду инструмента </w:t>
      </w:r>
      <w:r w:rsidRPr="00672AED">
        <w:rPr>
          <w:rFonts w:ascii="Times New Roman" w:eastAsia="Times New Roman" w:hAnsi="Times New Roman"/>
          <w:color w:val="000000"/>
          <w:spacing w:val="13"/>
          <w:sz w:val="26"/>
          <w:szCs w:val="26"/>
          <w:lang w:eastAsia="ru-RU"/>
        </w:rPr>
        <w:t xml:space="preserve">«балалайка», далее - «Специальность (балалайка)», разработана на основе и с </w:t>
      </w:r>
      <w:r w:rsidRPr="00672AED">
        <w:rPr>
          <w:rFonts w:ascii="Times New Roman" w:eastAsia="Times New Roman" w:hAnsi="Times New Roman"/>
          <w:color w:val="000000"/>
          <w:spacing w:val="-1"/>
          <w:sz w:val="26"/>
          <w:szCs w:val="26"/>
          <w:lang w:eastAsia="ru-RU"/>
        </w:rPr>
        <w:t xml:space="preserve">учетом федеральных государственных требований к дополнительной </w:t>
      </w:r>
      <w:r w:rsidRPr="00672AED">
        <w:rPr>
          <w:rFonts w:ascii="Times New Roman" w:eastAsia="Times New Roman" w:hAnsi="Times New Roman"/>
          <w:color w:val="000000"/>
          <w:spacing w:val="12"/>
          <w:sz w:val="26"/>
          <w:szCs w:val="26"/>
          <w:lang w:eastAsia="ru-RU"/>
        </w:rPr>
        <w:t xml:space="preserve">предпрофессиональной общеобразовательной программе в области </w:t>
      </w:r>
      <w:r w:rsidRPr="00672AED">
        <w:rPr>
          <w:rFonts w:ascii="Times New Roman" w:eastAsia="Times New Roman" w:hAnsi="Times New Roman"/>
          <w:color w:val="000000"/>
          <w:spacing w:val="2"/>
          <w:sz w:val="26"/>
          <w:szCs w:val="26"/>
          <w:lang w:eastAsia="ru-RU"/>
        </w:rPr>
        <w:t>музыкального искусства «Народные инструменты».</w:t>
      </w:r>
    </w:p>
    <w:p w:rsidR="00672AED" w:rsidRPr="00672AED" w:rsidRDefault="00672AED" w:rsidP="00672AED">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Учебный предмет «Специальность (балалайка)» направлен на приобретение </w:t>
      </w:r>
      <w:r w:rsidRPr="00672AED">
        <w:rPr>
          <w:rFonts w:ascii="Times New Roman" w:eastAsia="Times New Roman" w:hAnsi="Times New Roman"/>
          <w:color w:val="000000"/>
          <w:spacing w:val="13"/>
          <w:sz w:val="26"/>
          <w:szCs w:val="26"/>
          <w:lang w:eastAsia="ru-RU"/>
        </w:rPr>
        <w:t xml:space="preserve">детьми знаний, умений и навыков игры на балалайке, получение ими </w:t>
      </w:r>
      <w:r w:rsidRPr="00672AED">
        <w:rPr>
          <w:rFonts w:ascii="Times New Roman" w:eastAsia="Times New Roman" w:hAnsi="Times New Roman"/>
          <w:color w:val="000000"/>
          <w:spacing w:val="-1"/>
          <w:sz w:val="26"/>
          <w:szCs w:val="26"/>
          <w:lang w:eastAsia="ru-RU"/>
        </w:rPr>
        <w:t xml:space="preserve">художественного </w:t>
      </w:r>
      <w:r w:rsidRPr="00672AED">
        <w:rPr>
          <w:rFonts w:ascii="Times New Roman" w:eastAsia="Times New Roman" w:hAnsi="Times New Roman"/>
          <w:color w:val="000000"/>
          <w:spacing w:val="-1"/>
          <w:sz w:val="26"/>
          <w:szCs w:val="26"/>
          <w:lang w:eastAsia="ru-RU"/>
        </w:rPr>
        <w:lastRenderedPageBreak/>
        <w:t>образования, а также на эстетическое воспитание и духовно-нравственное развитие ученика.</w:t>
      </w:r>
    </w:p>
    <w:p w:rsidR="00672AED" w:rsidRPr="00672AED" w:rsidRDefault="00672AED" w:rsidP="00672AED">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0"/>
          <w:sz w:val="26"/>
          <w:szCs w:val="26"/>
          <w:lang w:eastAsia="ru-RU"/>
        </w:rPr>
        <w:t xml:space="preserve">Обучение детей в области музыкального искусства ставит перед </w:t>
      </w:r>
      <w:r w:rsidRPr="00672AED">
        <w:rPr>
          <w:rFonts w:ascii="Times New Roman" w:eastAsia="Times New Roman" w:hAnsi="Times New Roman"/>
          <w:color w:val="000000"/>
          <w:sz w:val="26"/>
          <w:szCs w:val="26"/>
          <w:lang w:eastAsia="ru-RU"/>
        </w:rPr>
        <w:t xml:space="preserve">педагогом ряд задач как учебных, так и воспитательных. Решения основных вопросов в этой сфере образования направлены на раскрытие и развитие </w:t>
      </w:r>
      <w:r w:rsidRPr="00672AED">
        <w:rPr>
          <w:rFonts w:ascii="Times New Roman" w:eastAsia="Times New Roman" w:hAnsi="Times New Roman"/>
          <w:color w:val="000000"/>
          <w:spacing w:val="-1"/>
          <w:sz w:val="26"/>
          <w:szCs w:val="26"/>
          <w:lang w:eastAsia="ru-RU"/>
        </w:rPr>
        <w:t xml:space="preserve">индивидуальных способностей учащихся, а для наиболее одаренных из них - на </w:t>
      </w:r>
      <w:r w:rsidRPr="00672AED">
        <w:rPr>
          <w:rFonts w:ascii="Times New Roman" w:eastAsia="Times New Roman" w:hAnsi="Times New Roman"/>
          <w:color w:val="000000"/>
          <w:sz w:val="26"/>
          <w:szCs w:val="26"/>
          <w:lang w:eastAsia="ru-RU"/>
        </w:rPr>
        <w:t>их дальнейшую профессиональную деятельность.</w:t>
      </w:r>
    </w:p>
    <w:p w:rsidR="00672AED" w:rsidRPr="00672AED" w:rsidRDefault="00672AED" w:rsidP="00672AED">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Примерный учебный план по дополнительной предпрофессиональной </w:t>
      </w:r>
      <w:r w:rsidRPr="00672AED">
        <w:rPr>
          <w:rFonts w:ascii="Times New Roman" w:eastAsia="Times New Roman" w:hAnsi="Times New Roman"/>
          <w:color w:val="000000"/>
          <w:spacing w:val="-1"/>
          <w:sz w:val="26"/>
          <w:szCs w:val="26"/>
          <w:lang w:eastAsia="ru-RU"/>
        </w:rPr>
        <w:t xml:space="preserve">общеобразовательной программе в области искусства «Народные инструменты </w:t>
      </w:r>
      <w:r w:rsidRPr="00672AED">
        <w:rPr>
          <w:rFonts w:ascii="Times New Roman" w:eastAsia="Times New Roman" w:hAnsi="Times New Roman"/>
          <w:color w:val="000000"/>
          <w:spacing w:val="11"/>
          <w:sz w:val="26"/>
          <w:szCs w:val="26"/>
          <w:lang w:eastAsia="ru-RU"/>
        </w:rPr>
        <w:t>(балалайка)» направлен на приобретение обучающимися музыкально-</w:t>
      </w:r>
      <w:r w:rsidRPr="00672AED">
        <w:rPr>
          <w:rFonts w:ascii="Times New Roman" w:eastAsia="Times New Roman" w:hAnsi="Times New Roman"/>
          <w:color w:val="000000"/>
          <w:spacing w:val="-1"/>
          <w:sz w:val="26"/>
          <w:szCs w:val="26"/>
          <w:lang w:eastAsia="ru-RU"/>
        </w:rPr>
        <w:t>исполнительских знаний, умений, навыков.</w:t>
      </w:r>
    </w:p>
    <w:p w:rsidR="00672AED" w:rsidRPr="00672AED" w:rsidRDefault="00672AED" w:rsidP="00672AED">
      <w:pPr>
        <w:widowControl w:val="0"/>
        <w:shd w:val="clear" w:color="auto" w:fill="FFFFFF"/>
        <w:tabs>
          <w:tab w:val="left" w:pos="1090"/>
        </w:tabs>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b/>
          <w:bCs/>
          <w:i/>
          <w:iCs/>
          <w:color w:val="000000"/>
          <w:spacing w:val="-20"/>
          <w:sz w:val="26"/>
          <w:szCs w:val="26"/>
          <w:lang w:eastAsia="ru-RU"/>
        </w:rPr>
        <w:t>2.</w:t>
      </w:r>
      <w:r w:rsidRPr="00672AED">
        <w:rPr>
          <w:rFonts w:ascii="Times New Roman" w:eastAsia="Times New Roman" w:hAnsi="Times New Roman"/>
          <w:b/>
          <w:bCs/>
          <w:i/>
          <w:iCs/>
          <w:color w:val="000000"/>
          <w:spacing w:val="6"/>
          <w:sz w:val="26"/>
          <w:szCs w:val="26"/>
          <w:lang w:eastAsia="ru-RU"/>
        </w:rPr>
        <w:t xml:space="preserve">Срок реализации </w:t>
      </w:r>
      <w:r w:rsidRPr="00672AED">
        <w:rPr>
          <w:rFonts w:ascii="Times New Roman" w:eastAsia="Times New Roman" w:hAnsi="Times New Roman"/>
          <w:color w:val="000000"/>
          <w:spacing w:val="6"/>
          <w:sz w:val="26"/>
          <w:szCs w:val="26"/>
          <w:lang w:eastAsia="ru-RU"/>
        </w:rPr>
        <w:t>учебного предмета «Специальность (балалайка)» для</w:t>
      </w:r>
      <w:r w:rsidRPr="00672AED">
        <w:rPr>
          <w:rFonts w:ascii="Times New Roman" w:eastAsia="Times New Roman" w:hAnsi="Times New Roman"/>
          <w:color w:val="000000"/>
          <w:spacing w:val="-1"/>
          <w:sz w:val="26"/>
          <w:szCs w:val="26"/>
          <w:lang w:eastAsia="ru-RU"/>
        </w:rPr>
        <w:t>детей, поступивших в образовательное учреждение в первый класс в возрасте:</w:t>
      </w:r>
    </w:p>
    <w:p w:rsidR="00672AED" w:rsidRPr="00672AED" w:rsidRDefault="00672AED" w:rsidP="00672AED">
      <w:pPr>
        <w:widowControl w:val="0"/>
        <w:numPr>
          <w:ilvl w:val="0"/>
          <w:numId w:val="52"/>
        </w:numPr>
        <w:shd w:val="clear" w:color="auto" w:fill="FFFFFF"/>
        <w:tabs>
          <w:tab w:val="left" w:pos="221"/>
        </w:tabs>
        <w:autoSpaceDE w:val="0"/>
        <w:autoSpaceDN w:val="0"/>
        <w:adjustRightInd w:val="0"/>
        <w:spacing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с шести лет шести месяцев до девяти лет, составляет 8 лет;</w:t>
      </w:r>
    </w:p>
    <w:p w:rsidR="00672AED" w:rsidRPr="00672AED" w:rsidRDefault="00672AED" w:rsidP="00672AED">
      <w:pPr>
        <w:widowControl w:val="0"/>
        <w:numPr>
          <w:ilvl w:val="0"/>
          <w:numId w:val="52"/>
        </w:numPr>
        <w:shd w:val="clear" w:color="auto" w:fill="FFFFFF"/>
        <w:tabs>
          <w:tab w:val="left" w:pos="221"/>
        </w:tabs>
        <w:autoSpaceDE w:val="0"/>
        <w:autoSpaceDN w:val="0"/>
        <w:adjustRightInd w:val="0"/>
        <w:spacing w:before="5"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z w:val="26"/>
          <w:szCs w:val="26"/>
          <w:lang w:eastAsia="ru-RU"/>
        </w:rPr>
        <w:t>с десяти до двенадцати лет, составляет 5 лет.</w:t>
      </w:r>
    </w:p>
    <w:p w:rsidR="00672AED" w:rsidRPr="00672AED" w:rsidRDefault="00672AED" w:rsidP="00672AED">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 xml:space="preserve">Для детей, не закончивших освоение образовательной программы </w:t>
      </w:r>
      <w:r w:rsidRPr="00672AED">
        <w:rPr>
          <w:rFonts w:ascii="Times New Roman" w:eastAsia="Times New Roman" w:hAnsi="Times New Roman"/>
          <w:color w:val="000000"/>
          <w:spacing w:val="-1"/>
          <w:sz w:val="26"/>
          <w:szCs w:val="26"/>
          <w:lang w:eastAsia="ru-RU"/>
        </w:rPr>
        <w:t xml:space="preserve">основного общего образования или среднего (полного) общего образования и </w:t>
      </w:r>
      <w:r w:rsidRPr="00672AED">
        <w:rPr>
          <w:rFonts w:ascii="Times New Roman" w:eastAsia="Times New Roman" w:hAnsi="Times New Roman"/>
          <w:color w:val="000000"/>
          <w:spacing w:val="3"/>
          <w:sz w:val="26"/>
          <w:szCs w:val="26"/>
          <w:lang w:eastAsia="ru-RU"/>
        </w:rPr>
        <w:t xml:space="preserve">планирующих поступление в образовательные учреждения, реализующие </w:t>
      </w:r>
      <w:r w:rsidRPr="00672AED">
        <w:rPr>
          <w:rFonts w:ascii="Times New Roman" w:eastAsia="Times New Roman" w:hAnsi="Times New Roman"/>
          <w:color w:val="000000"/>
          <w:spacing w:val="9"/>
          <w:sz w:val="26"/>
          <w:szCs w:val="26"/>
          <w:lang w:eastAsia="ru-RU"/>
        </w:rPr>
        <w:t xml:space="preserve">основные профессиональные образовательные программы в области </w:t>
      </w:r>
      <w:r w:rsidRPr="00672AED">
        <w:rPr>
          <w:rFonts w:ascii="Times New Roman" w:eastAsia="Times New Roman" w:hAnsi="Times New Roman"/>
          <w:color w:val="000000"/>
          <w:spacing w:val="-1"/>
          <w:sz w:val="26"/>
          <w:szCs w:val="26"/>
          <w:lang w:eastAsia="ru-RU"/>
        </w:rPr>
        <w:t>музыкального искусства, срок освоения может быть увеличен на один год.</w:t>
      </w:r>
    </w:p>
    <w:p w:rsidR="00672AED" w:rsidRPr="00672AED" w:rsidRDefault="00672AED" w:rsidP="00672AED">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p>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b/>
          <w:bCs/>
          <w:i/>
          <w:iCs/>
          <w:color w:val="000000"/>
          <w:spacing w:val="3"/>
          <w:sz w:val="26"/>
          <w:szCs w:val="26"/>
          <w:lang w:eastAsia="ru-RU"/>
        </w:rPr>
        <w:t xml:space="preserve">3. Объем учебного времени, </w:t>
      </w:r>
      <w:r w:rsidRPr="00672AED">
        <w:rPr>
          <w:rFonts w:ascii="Times New Roman" w:eastAsia="Times New Roman" w:hAnsi="Times New Roman"/>
          <w:color w:val="000000"/>
          <w:spacing w:val="3"/>
          <w:sz w:val="26"/>
          <w:szCs w:val="26"/>
          <w:lang w:eastAsia="ru-RU"/>
        </w:rPr>
        <w:t xml:space="preserve">предусмотренный учебным планом </w:t>
      </w:r>
      <w:r w:rsidRPr="00672AED">
        <w:rPr>
          <w:rFonts w:ascii="Times New Roman" w:eastAsia="Times New Roman" w:hAnsi="Times New Roman"/>
          <w:color w:val="000000"/>
          <w:spacing w:val="14"/>
          <w:sz w:val="26"/>
          <w:szCs w:val="26"/>
          <w:lang w:eastAsia="ru-RU"/>
        </w:rPr>
        <w:t xml:space="preserve">образовательного учреждения на реализацию учебного предмета </w:t>
      </w:r>
      <w:r w:rsidRPr="00672AED">
        <w:rPr>
          <w:rFonts w:ascii="Times New Roman" w:eastAsia="Times New Roman" w:hAnsi="Times New Roman"/>
          <w:color w:val="000000"/>
          <w:spacing w:val="-1"/>
          <w:sz w:val="26"/>
          <w:szCs w:val="26"/>
          <w:lang w:eastAsia="ru-RU"/>
        </w:rPr>
        <w:t>«Специальность (балалайка)»:</w:t>
      </w:r>
    </w:p>
    <w:p w:rsidR="00672AED" w:rsidRPr="00672AED" w:rsidRDefault="00672AED" w:rsidP="00672AED">
      <w:pPr>
        <w:widowControl w:val="0"/>
        <w:shd w:val="clear" w:color="auto" w:fill="FFFFFF"/>
        <w:autoSpaceDE w:val="0"/>
        <w:autoSpaceDN w:val="0"/>
        <w:adjustRightInd w:val="0"/>
        <w:spacing w:before="624" w:after="0"/>
        <w:rPr>
          <w:rFonts w:ascii="Times New Roman" w:eastAsia="Times New Roman" w:hAnsi="Times New Roman"/>
          <w:sz w:val="26"/>
          <w:szCs w:val="26"/>
          <w:lang w:eastAsia="ru-RU"/>
        </w:rPr>
      </w:pPr>
      <w:r w:rsidRPr="00672AED">
        <w:rPr>
          <w:rFonts w:ascii="Times New Roman" w:eastAsia="Times New Roman" w:hAnsi="Times New Roman"/>
          <w:i/>
          <w:iCs/>
          <w:color w:val="000000"/>
          <w:spacing w:val="-2"/>
          <w:sz w:val="26"/>
          <w:szCs w:val="26"/>
          <w:lang w:eastAsia="ru-RU"/>
        </w:rPr>
        <w:t>Таблица 1</w:t>
      </w:r>
    </w:p>
    <w:tbl>
      <w:tblPr>
        <w:tblW w:w="0" w:type="auto"/>
        <w:tblInd w:w="40" w:type="dxa"/>
        <w:tblLayout w:type="fixed"/>
        <w:tblCellMar>
          <w:left w:w="40" w:type="dxa"/>
          <w:right w:w="40" w:type="dxa"/>
        </w:tblCellMar>
        <w:tblLook w:val="0000"/>
      </w:tblPr>
      <w:tblGrid>
        <w:gridCol w:w="4368"/>
        <w:gridCol w:w="1277"/>
        <w:gridCol w:w="1411"/>
        <w:gridCol w:w="998"/>
        <w:gridCol w:w="1488"/>
      </w:tblGrid>
      <w:tr w:rsidR="00672AED" w:rsidRPr="00672AED" w:rsidTr="00672AED">
        <w:trPr>
          <w:trHeight w:hRule="exact" w:val="365"/>
        </w:trPr>
        <w:tc>
          <w:tcPr>
            <w:tcW w:w="4368"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Срок обучения</w:t>
            </w:r>
          </w:p>
        </w:tc>
        <w:tc>
          <w:tcPr>
            <w:tcW w:w="1277"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8 лет</w:t>
            </w:r>
          </w:p>
        </w:tc>
        <w:tc>
          <w:tcPr>
            <w:tcW w:w="1411"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9-й год</w:t>
            </w:r>
          </w:p>
        </w:tc>
        <w:tc>
          <w:tcPr>
            <w:tcW w:w="998"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5 лет</w:t>
            </w:r>
          </w:p>
        </w:tc>
        <w:tc>
          <w:tcPr>
            <w:tcW w:w="1488"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6-й год</w:t>
            </w:r>
          </w:p>
        </w:tc>
      </w:tr>
      <w:tr w:rsidR="00672AED" w:rsidRPr="00672AED" w:rsidTr="00672AED">
        <w:trPr>
          <w:trHeight w:hRule="exact" w:val="595"/>
        </w:trPr>
        <w:tc>
          <w:tcPr>
            <w:tcW w:w="4368"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277"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11"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обучения</w:t>
            </w:r>
          </w:p>
        </w:tc>
        <w:tc>
          <w:tcPr>
            <w:tcW w:w="998"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88"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обучения</w:t>
            </w:r>
          </w:p>
        </w:tc>
      </w:tr>
      <w:tr w:rsidR="00672AED" w:rsidRPr="00672AED" w:rsidTr="00672AED">
        <w:trPr>
          <w:trHeight w:hRule="exact" w:val="413"/>
        </w:trPr>
        <w:tc>
          <w:tcPr>
            <w:tcW w:w="4368"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Максимальная   учебная   нагрузка</w:t>
            </w:r>
          </w:p>
        </w:tc>
        <w:tc>
          <w:tcPr>
            <w:tcW w:w="1277"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4"/>
                <w:sz w:val="26"/>
                <w:szCs w:val="26"/>
                <w:lang w:eastAsia="ru-RU"/>
              </w:rPr>
              <w:t>1316</w:t>
            </w:r>
          </w:p>
        </w:tc>
        <w:tc>
          <w:tcPr>
            <w:tcW w:w="1411"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214,5</w:t>
            </w:r>
          </w:p>
        </w:tc>
        <w:tc>
          <w:tcPr>
            <w:tcW w:w="998"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924</w:t>
            </w:r>
          </w:p>
        </w:tc>
        <w:tc>
          <w:tcPr>
            <w:tcW w:w="1488"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214,5</w:t>
            </w:r>
          </w:p>
        </w:tc>
      </w:tr>
      <w:tr w:rsidR="00672AED" w:rsidRPr="00672AED" w:rsidTr="00672AED">
        <w:trPr>
          <w:trHeight w:hRule="exact" w:val="566"/>
        </w:trPr>
        <w:tc>
          <w:tcPr>
            <w:tcW w:w="4368"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(в часах)</w:t>
            </w:r>
          </w:p>
        </w:tc>
        <w:tc>
          <w:tcPr>
            <w:tcW w:w="1277"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11"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998"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88"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422"/>
        </w:trPr>
        <w:tc>
          <w:tcPr>
            <w:tcW w:w="4368"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Количество</w:t>
            </w:r>
          </w:p>
        </w:tc>
        <w:tc>
          <w:tcPr>
            <w:tcW w:w="1277"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559</w:t>
            </w:r>
          </w:p>
        </w:tc>
        <w:tc>
          <w:tcPr>
            <w:tcW w:w="1411"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10"/>
                <w:sz w:val="26"/>
                <w:szCs w:val="26"/>
                <w:lang w:eastAsia="ru-RU"/>
              </w:rPr>
              <w:t>82,5</w:t>
            </w:r>
          </w:p>
        </w:tc>
        <w:tc>
          <w:tcPr>
            <w:tcW w:w="998"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363</w:t>
            </w:r>
          </w:p>
        </w:tc>
        <w:tc>
          <w:tcPr>
            <w:tcW w:w="1488"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10"/>
                <w:sz w:val="26"/>
                <w:szCs w:val="26"/>
                <w:lang w:eastAsia="ru-RU"/>
              </w:rPr>
              <w:t>82,5</w:t>
            </w:r>
          </w:p>
        </w:tc>
      </w:tr>
      <w:tr w:rsidR="00672AED" w:rsidRPr="00672AED" w:rsidTr="00672AED">
        <w:trPr>
          <w:trHeight w:hRule="exact" w:val="557"/>
        </w:trPr>
        <w:tc>
          <w:tcPr>
            <w:tcW w:w="4368"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часов на аудиторные занятия</w:t>
            </w:r>
          </w:p>
        </w:tc>
        <w:tc>
          <w:tcPr>
            <w:tcW w:w="1277"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11"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998"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88"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422"/>
        </w:trPr>
        <w:tc>
          <w:tcPr>
            <w:tcW w:w="4368"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Количество             часов             на</w:t>
            </w:r>
          </w:p>
        </w:tc>
        <w:tc>
          <w:tcPr>
            <w:tcW w:w="1277"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757</w:t>
            </w:r>
          </w:p>
        </w:tc>
        <w:tc>
          <w:tcPr>
            <w:tcW w:w="1411"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132</w:t>
            </w:r>
          </w:p>
        </w:tc>
        <w:tc>
          <w:tcPr>
            <w:tcW w:w="998"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561</w:t>
            </w:r>
          </w:p>
        </w:tc>
        <w:tc>
          <w:tcPr>
            <w:tcW w:w="1488"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132</w:t>
            </w:r>
          </w:p>
        </w:tc>
      </w:tr>
      <w:tr w:rsidR="00672AED" w:rsidRPr="00672AED" w:rsidTr="00672AED">
        <w:trPr>
          <w:trHeight w:hRule="exact" w:val="470"/>
        </w:trPr>
        <w:tc>
          <w:tcPr>
            <w:tcW w:w="4368"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внеаудиторную</w:t>
            </w:r>
          </w:p>
        </w:tc>
        <w:tc>
          <w:tcPr>
            <w:tcW w:w="1277"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11"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998"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88"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576"/>
        </w:trPr>
        <w:tc>
          <w:tcPr>
            <w:tcW w:w="4368"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(самостоятельную) работу</w:t>
            </w:r>
          </w:p>
        </w:tc>
        <w:tc>
          <w:tcPr>
            <w:tcW w:w="1277"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11"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998"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488"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672AED" w:rsidRPr="00672AED" w:rsidRDefault="00672AED" w:rsidP="00672AED">
      <w:pPr>
        <w:widowControl w:val="0"/>
        <w:shd w:val="clear" w:color="auto" w:fill="FFFFFF"/>
        <w:autoSpaceDE w:val="0"/>
        <w:autoSpaceDN w:val="0"/>
        <w:adjustRightInd w:val="0"/>
        <w:spacing w:before="346" w:after="0"/>
        <w:rPr>
          <w:rFonts w:ascii="Times New Roman" w:eastAsia="Times New Roman" w:hAnsi="Times New Roman"/>
          <w:sz w:val="26"/>
          <w:szCs w:val="26"/>
          <w:lang w:eastAsia="ru-RU"/>
        </w:rPr>
      </w:pPr>
      <w:r w:rsidRPr="00672AED">
        <w:rPr>
          <w:rFonts w:ascii="Times New Roman" w:eastAsia="Times New Roman" w:hAnsi="Times New Roman"/>
          <w:i/>
          <w:iCs/>
          <w:color w:val="000000"/>
          <w:spacing w:val="1"/>
          <w:sz w:val="26"/>
          <w:szCs w:val="26"/>
          <w:lang w:eastAsia="ru-RU"/>
        </w:rPr>
        <w:t>4. Форма проведения учебных аудиторных занятий</w:t>
      </w:r>
      <w:r w:rsidRPr="00672AED">
        <w:rPr>
          <w:rFonts w:ascii="Times New Roman" w:eastAsia="Times New Roman" w:hAnsi="Times New Roman"/>
          <w:i/>
          <w:iCs/>
          <w:color w:val="000000"/>
          <w:spacing w:val="1"/>
          <w:sz w:val="26"/>
          <w:szCs w:val="26"/>
          <w:vertAlign w:val="subscript"/>
          <w:lang w:eastAsia="ru-RU"/>
        </w:rPr>
        <w:t>:</w:t>
      </w:r>
      <w:r w:rsidRPr="00672AED">
        <w:rPr>
          <w:rFonts w:ascii="Times New Roman" w:eastAsia="Times New Roman" w:hAnsi="Times New Roman"/>
          <w:color w:val="000000"/>
          <w:spacing w:val="1"/>
          <w:sz w:val="26"/>
          <w:szCs w:val="26"/>
          <w:lang w:eastAsia="ru-RU"/>
        </w:rPr>
        <w:t xml:space="preserve">индивидуальная, </w:t>
      </w:r>
      <w:r w:rsidRPr="00672AED">
        <w:rPr>
          <w:rFonts w:ascii="Times New Roman" w:eastAsia="Times New Roman" w:hAnsi="Times New Roman"/>
          <w:color w:val="000000"/>
          <w:spacing w:val="-2"/>
          <w:sz w:val="26"/>
          <w:szCs w:val="26"/>
          <w:lang w:eastAsia="ru-RU"/>
        </w:rPr>
        <w:t>рекомендуемая продолжительность урока - 45 минут.</w:t>
      </w:r>
    </w:p>
    <w:p w:rsidR="00672AED" w:rsidRPr="00672AED" w:rsidRDefault="00672AED" w:rsidP="00672AED">
      <w:pPr>
        <w:widowControl w:val="0"/>
        <w:shd w:val="clear" w:color="auto" w:fill="FFFFFF"/>
        <w:autoSpaceDE w:val="0"/>
        <w:autoSpaceDN w:val="0"/>
        <w:adjustRightInd w:val="0"/>
        <w:spacing w:before="10" w:after="0"/>
        <w:ind w:right="1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Индивидуальная форма позволяет преподавателю лучше узнать ученика, </w:t>
      </w:r>
      <w:r w:rsidRPr="00672AED">
        <w:rPr>
          <w:rFonts w:ascii="Times New Roman" w:eastAsia="Times New Roman" w:hAnsi="Times New Roman"/>
          <w:color w:val="000000"/>
          <w:sz w:val="26"/>
          <w:szCs w:val="26"/>
          <w:lang w:eastAsia="ru-RU"/>
        </w:rPr>
        <w:t xml:space="preserve">его музыкальные возможности, способности, эмоционально-психологические </w:t>
      </w:r>
      <w:r w:rsidRPr="00672AED">
        <w:rPr>
          <w:rFonts w:ascii="Times New Roman" w:eastAsia="Times New Roman" w:hAnsi="Times New Roman"/>
          <w:color w:val="000000"/>
          <w:spacing w:val="-2"/>
          <w:sz w:val="26"/>
          <w:szCs w:val="26"/>
          <w:lang w:eastAsia="ru-RU"/>
        </w:rPr>
        <w:t>особенности.</w:t>
      </w:r>
    </w:p>
    <w:p w:rsidR="00672AED" w:rsidRPr="00672AED" w:rsidRDefault="00672AED" w:rsidP="00672AED">
      <w:pPr>
        <w:widowControl w:val="0"/>
        <w:shd w:val="clear" w:color="auto" w:fill="FFFFFF"/>
        <w:autoSpaceDE w:val="0"/>
        <w:autoSpaceDN w:val="0"/>
        <w:adjustRightInd w:val="0"/>
        <w:spacing w:before="14"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lastRenderedPageBreak/>
        <w:t xml:space="preserve">5. </w:t>
      </w:r>
      <w:r w:rsidRPr="00672AED">
        <w:rPr>
          <w:rFonts w:ascii="Times New Roman" w:eastAsia="Times New Roman" w:hAnsi="Times New Roman"/>
          <w:i/>
          <w:iCs/>
          <w:color w:val="000000"/>
          <w:spacing w:val="4"/>
          <w:sz w:val="26"/>
          <w:szCs w:val="26"/>
          <w:lang w:eastAsia="ru-RU"/>
        </w:rPr>
        <w:t>Цели и задачи учебного предмета «Специальность (балалайка)»</w:t>
      </w:r>
    </w:p>
    <w:p w:rsidR="00672AED" w:rsidRPr="00672AED" w:rsidRDefault="00672AED" w:rsidP="00672AED">
      <w:pPr>
        <w:widowControl w:val="0"/>
        <w:numPr>
          <w:ilvl w:val="0"/>
          <w:numId w:val="90"/>
        </w:numPr>
        <w:shd w:val="clear" w:color="auto" w:fill="FFFFFF"/>
        <w:tabs>
          <w:tab w:val="left" w:pos="821"/>
        </w:tabs>
        <w:autoSpaceDE w:val="0"/>
        <w:autoSpaceDN w:val="0"/>
        <w:adjustRightInd w:val="0"/>
        <w:spacing w:before="24" w:after="0"/>
        <w:ind w:left="120" w:firstLine="504"/>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2"/>
          <w:sz w:val="26"/>
          <w:szCs w:val="26"/>
          <w:lang w:eastAsia="ru-RU"/>
        </w:rPr>
        <w:t>развитие   музыкально-творческих   способностей   учащегося   на   основе</w:t>
      </w:r>
      <w:r w:rsidRPr="00672AED">
        <w:rPr>
          <w:rFonts w:ascii="Times New Roman" w:eastAsia="Times New Roman" w:hAnsi="Times New Roman"/>
          <w:color w:val="000000"/>
          <w:spacing w:val="-2"/>
          <w:sz w:val="26"/>
          <w:szCs w:val="26"/>
          <w:lang w:eastAsia="ru-RU"/>
        </w:rPr>
        <w:br/>
      </w:r>
      <w:r w:rsidRPr="00672AED">
        <w:rPr>
          <w:rFonts w:ascii="Times New Roman" w:eastAsia="Times New Roman" w:hAnsi="Times New Roman"/>
          <w:color w:val="000000"/>
          <w:spacing w:val="6"/>
          <w:sz w:val="26"/>
          <w:szCs w:val="26"/>
          <w:lang w:eastAsia="ru-RU"/>
        </w:rPr>
        <w:t>приобретенных им знаний, умений и навыков, позволяющих воспринимать,</w:t>
      </w:r>
      <w:r w:rsidRPr="00672AED">
        <w:rPr>
          <w:rFonts w:ascii="Times New Roman" w:eastAsia="Times New Roman" w:hAnsi="Times New Roman"/>
          <w:color w:val="000000"/>
          <w:spacing w:val="6"/>
          <w:sz w:val="26"/>
          <w:szCs w:val="26"/>
          <w:lang w:eastAsia="ru-RU"/>
        </w:rPr>
        <w:br/>
      </w:r>
      <w:r w:rsidRPr="00672AED">
        <w:rPr>
          <w:rFonts w:ascii="Times New Roman" w:eastAsia="Times New Roman" w:hAnsi="Times New Roman"/>
          <w:color w:val="000000"/>
          <w:spacing w:val="8"/>
          <w:sz w:val="26"/>
          <w:szCs w:val="26"/>
          <w:lang w:eastAsia="ru-RU"/>
        </w:rPr>
        <w:t>осваивать и исполнять на балалайке произведения различных жанров и форм в</w:t>
      </w:r>
      <w:r w:rsidRPr="00672AED">
        <w:rPr>
          <w:rFonts w:ascii="Times New Roman" w:eastAsia="Times New Roman" w:hAnsi="Times New Roman"/>
          <w:color w:val="000000"/>
          <w:spacing w:val="-1"/>
          <w:sz w:val="26"/>
          <w:szCs w:val="26"/>
          <w:lang w:eastAsia="ru-RU"/>
        </w:rPr>
        <w:t>соответствии с ФГТ;</w:t>
      </w:r>
    </w:p>
    <w:p w:rsidR="00672AED" w:rsidRPr="00672AED" w:rsidRDefault="00672AED" w:rsidP="00672AED">
      <w:pPr>
        <w:widowControl w:val="0"/>
        <w:numPr>
          <w:ilvl w:val="0"/>
          <w:numId w:val="90"/>
        </w:numPr>
        <w:shd w:val="clear" w:color="auto" w:fill="FFFFFF"/>
        <w:tabs>
          <w:tab w:val="left" w:pos="821"/>
        </w:tabs>
        <w:autoSpaceDE w:val="0"/>
        <w:autoSpaceDN w:val="0"/>
        <w:adjustRightInd w:val="0"/>
        <w:spacing w:before="29" w:after="0"/>
        <w:ind w:left="120" w:firstLine="504"/>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6"/>
          <w:sz w:val="26"/>
          <w:szCs w:val="26"/>
          <w:lang w:eastAsia="ru-RU"/>
        </w:rPr>
        <w:t>определение наиболее одаренных детей и их дальнейшая подготовка к</w:t>
      </w:r>
      <w:r w:rsidRPr="00672AED">
        <w:rPr>
          <w:rFonts w:ascii="Times New Roman" w:eastAsia="Times New Roman" w:hAnsi="Times New Roman"/>
          <w:color w:val="000000"/>
          <w:spacing w:val="6"/>
          <w:sz w:val="26"/>
          <w:szCs w:val="26"/>
          <w:lang w:eastAsia="ru-RU"/>
        </w:rPr>
        <w:br/>
      </w:r>
      <w:r w:rsidRPr="00672AED">
        <w:rPr>
          <w:rFonts w:ascii="Times New Roman" w:eastAsia="Times New Roman" w:hAnsi="Times New Roman"/>
          <w:color w:val="000000"/>
          <w:spacing w:val="4"/>
          <w:sz w:val="26"/>
          <w:szCs w:val="26"/>
          <w:lang w:eastAsia="ru-RU"/>
        </w:rPr>
        <w:t>продолжению обучения в средних профессиональных музыкальных учебных</w:t>
      </w:r>
      <w:r w:rsidRPr="00672AED">
        <w:rPr>
          <w:rFonts w:ascii="Times New Roman" w:eastAsia="Times New Roman" w:hAnsi="Times New Roman"/>
          <w:color w:val="000000"/>
          <w:spacing w:val="4"/>
          <w:sz w:val="26"/>
          <w:szCs w:val="26"/>
          <w:lang w:eastAsia="ru-RU"/>
        </w:rPr>
        <w:br/>
      </w:r>
      <w:r w:rsidRPr="00672AED">
        <w:rPr>
          <w:rFonts w:ascii="Times New Roman" w:eastAsia="Times New Roman" w:hAnsi="Times New Roman"/>
          <w:color w:val="000000"/>
          <w:spacing w:val="-3"/>
          <w:sz w:val="26"/>
          <w:szCs w:val="26"/>
          <w:lang w:eastAsia="ru-RU"/>
        </w:rPr>
        <w:t>заведения.</w:t>
      </w:r>
      <w:r w:rsidRPr="00672AED">
        <w:rPr>
          <w:rFonts w:ascii="Times New Roman" w:eastAsia="Times New Roman" w:hAnsi="Times New Roman"/>
          <w:color w:val="000000"/>
          <w:sz w:val="26"/>
          <w:szCs w:val="26"/>
          <w:lang w:eastAsia="ru-RU"/>
        </w:rPr>
        <w:tab/>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Задачи:</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w:t>
      </w:r>
      <w:r w:rsidRPr="00672AED">
        <w:rPr>
          <w:rFonts w:ascii="Times New Roman" w:eastAsia="Times New Roman" w:hAnsi="Times New Roman"/>
          <w:bCs/>
          <w:color w:val="000000"/>
          <w:spacing w:val="-9"/>
          <w:sz w:val="26"/>
          <w:szCs w:val="26"/>
          <w:lang w:eastAsia="ru-RU"/>
        </w:rPr>
        <w:tab/>
        <w:t>выявление творческих способностей ученика в области музыкального</w:t>
      </w:r>
      <w:r w:rsidRPr="00672AED">
        <w:rPr>
          <w:rFonts w:ascii="Times New Roman" w:eastAsia="Times New Roman" w:hAnsi="Times New Roman"/>
          <w:bCs/>
          <w:color w:val="000000"/>
          <w:spacing w:val="-9"/>
          <w:sz w:val="26"/>
          <w:szCs w:val="26"/>
          <w:lang w:eastAsia="ru-RU"/>
        </w:rPr>
        <w:br/>
        <w:t>искусства и их развитие  в  области  исполнительства на балалайке до уровня подготовки, достаточного для творческого самовыражения и самореализации;</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w:t>
      </w:r>
      <w:r w:rsidRPr="00672AED">
        <w:rPr>
          <w:rFonts w:ascii="Times New Roman" w:eastAsia="Times New Roman" w:hAnsi="Times New Roman"/>
          <w:bCs/>
          <w:color w:val="000000"/>
          <w:spacing w:val="-9"/>
          <w:sz w:val="26"/>
          <w:szCs w:val="26"/>
          <w:lang w:eastAsia="ru-RU"/>
        </w:rPr>
        <w:tab/>
        <w:t>овладение    знаниями,    умениями    и    навыками    игры    на    балалайке, позволяющими выпускнику приобретать собственный опыт музицирования;</w:t>
      </w:r>
    </w:p>
    <w:p w:rsidR="00672AED" w:rsidRPr="00672AED" w:rsidRDefault="00672AED" w:rsidP="00672AED">
      <w:pPr>
        <w:widowControl w:val="0"/>
        <w:numPr>
          <w:ilvl w:val="0"/>
          <w:numId w:val="91"/>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приобретение обучающимися опыта творческой деятельности;</w:t>
      </w:r>
    </w:p>
    <w:p w:rsidR="00672AED" w:rsidRPr="00672AED" w:rsidRDefault="00672AED" w:rsidP="00672AED">
      <w:pPr>
        <w:widowControl w:val="0"/>
        <w:numPr>
          <w:ilvl w:val="0"/>
          <w:numId w:val="91"/>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формирование     навыков     сольной     исполнительской     практики     и</w:t>
      </w:r>
      <w:r w:rsidRPr="00672AED">
        <w:rPr>
          <w:rFonts w:ascii="Times New Roman" w:eastAsia="Times New Roman" w:hAnsi="Times New Roman"/>
          <w:bCs/>
          <w:color w:val="000000"/>
          <w:spacing w:val="-9"/>
          <w:sz w:val="26"/>
          <w:szCs w:val="26"/>
          <w:lang w:eastAsia="ru-RU"/>
        </w:rPr>
        <w:br/>
        <w:t>коллективной творческой деятельности, их практическое применение;</w:t>
      </w:r>
    </w:p>
    <w:p w:rsidR="00672AED" w:rsidRPr="00672AED" w:rsidRDefault="00672AED" w:rsidP="00672AED">
      <w:pPr>
        <w:widowControl w:val="0"/>
        <w:numPr>
          <w:ilvl w:val="0"/>
          <w:numId w:val="91"/>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достижение     уровня     образованности,     позволяющего     выпускнику</w:t>
      </w:r>
      <w:r w:rsidRPr="00672AED">
        <w:rPr>
          <w:rFonts w:ascii="Times New Roman" w:eastAsia="Times New Roman" w:hAnsi="Times New Roman"/>
          <w:bCs/>
          <w:color w:val="000000"/>
          <w:spacing w:val="-9"/>
          <w:sz w:val="26"/>
          <w:szCs w:val="26"/>
          <w:lang w:eastAsia="ru-RU"/>
        </w:rPr>
        <w:br/>
        <w:t>самостоятельно ориентироваться в мировой музыкальной культуре;</w:t>
      </w:r>
    </w:p>
    <w:p w:rsidR="00672AED" w:rsidRPr="00672AED" w:rsidRDefault="00672AED" w:rsidP="00672AED">
      <w:pPr>
        <w:widowControl w:val="0"/>
        <w:numPr>
          <w:ilvl w:val="0"/>
          <w:numId w:val="91"/>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формирование    у    лучших    выпускников    осознанной    мотивации    к</w:t>
      </w:r>
      <w:r w:rsidRPr="00672AED">
        <w:rPr>
          <w:rFonts w:ascii="Times New Roman" w:eastAsia="Times New Roman" w:hAnsi="Times New Roman"/>
          <w:bCs/>
          <w:color w:val="000000"/>
          <w:spacing w:val="-9"/>
          <w:sz w:val="26"/>
          <w:szCs w:val="26"/>
          <w:lang w:eastAsia="ru-RU"/>
        </w:rPr>
        <w:br/>
        <w:t>продолжению профессионального обучения и подготовки их к вступительным</w:t>
      </w:r>
      <w:r w:rsidRPr="00672AED">
        <w:rPr>
          <w:rFonts w:ascii="Times New Roman" w:eastAsia="Times New Roman" w:hAnsi="Times New Roman"/>
          <w:bCs/>
          <w:color w:val="000000"/>
          <w:spacing w:val="-9"/>
          <w:sz w:val="26"/>
          <w:szCs w:val="26"/>
          <w:lang w:eastAsia="ru-RU"/>
        </w:rPr>
        <w:br/>
        <w:t>экзаменам в профессиональное образовательное учреждение.</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i/>
          <w:iCs/>
          <w:color w:val="000000"/>
          <w:spacing w:val="-9"/>
          <w:sz w:val="26"/>
          <w:szCs w:val="26"/>
          <w:lang w:eastAsia="ru-RU"/>
        </w:rPr>
        <w:t xml:space="preserve">6.      Обоснование      структуры      программы      </w:t>
      </w:r>
      <w:r w:rsidRPr="00672AED">
        <w:rPr>
          <w:rFonts w:ascii="Times New Roman" w:eastAsia="Times New Roman" w:hAnsi="Times New Roman"/>
          <w:bCs/>
          <w:color w:val="000000"/>
          <w:spacing w:val="-9"/>
          <w:sz w:val="26"/>
          <w:szCs w:val="26"/>
          <w:lang w:eastAsia="ru-RU"/>
        </w:rPr>
        <w:t>учебного      предмета «Специальность (балалайка)».</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Программа содержит необходимые для организации занятий параметры:</w:t>
      </w:r>
    </w:p>
    <w:p w:rsidR="00672AED" w:rsidRPr="00672AED" w:rsidRDefault="00672AED" w:rsidP="00672AED">
      <w:pPr>
        <w:widowControl w:val="0"/>
        <w:numPr>
          <w:ilvl w:val="0"/>
          <w:numId w:val="4"/>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сведения о затратах учебного времени, предусмотренного на освоение</w:t>
      </w:r>
      <w:r w:rsidRPr="00672AED">
        <w:rPr>
          <w:rFonts w:ascii="Times New Roman" w:eastAsia="Times New Roman" w:hAnsi="Times New Roman"/>
          <w:bCs/>
          <w:color w:val="000000"/>
          <w:spacing w:val="-9"/>
          <w:sz w:val="26"/>
          <w:szCs w:val="26"/>
          <w:lang w:eastAsia="ru-RU"/>
        </w:rPr>
        <w:br/>
        <w:t>учебного предмета;</w:t>
      </w:r>
    </w:p>
    <w:p w:rsidR="00672AED" w:rsidRPr="00672AED" w:rsidRDefault="00672AED" w:rsidP="00672AED">
      <w:pPr>
        <w:widowControl w:val="0"/>
        <w:numPr>
          <w:ilvl w:val="0"/>
          <w:numId w:val="4"/>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распределение учебного материала по годам обучения;</w:t>
      </w:r>
    </w:p>
    <w:p w:rsidR="00672AED" w:rsidRPr="00672AED" w:rsidRDefault="00672AED" w:rsidP="00672AED">
      <w:pPr>
        <w:widowControl w:val="0"/>
        <w:numPr>
          <w:ilvl w:val="0"/>
          <w:numId w:val="4"/>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описание дидактических единиц учебного предмета;</w:t>
      </w:r>
    </w:p>
    <w:p w:rsidR="00672AED" w:rsidRPr="00672AED" w:rsidRDefault="00672AED" w:rsidP="00672AED">
      <w:pPr>
        <w:widowControl w:val="0"/>
        <w:numPr>
          <w:ilvl w:val="0"/>
          <w:numId w:val="4"/>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требования к уровню подготовки обучающихся;</w:t>
      </w:r>
    </w:p>
    <w:p w:rsidR="00672AED" w:rsidRPr="00672AED" w:rsidRDefault="00672AED" w:rsidP="00672AED">
      <w:pPr>
        <w:widowControl w:val="0"/>
        <w:numPr>
          <w:ilvl w:val="0"/>
          <w:numId w:val="4"/>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формы и методы контроля, система оценок;</w:t>
      </w:r>
    </w:p>
    <w:p w:rsidR="00672AED" w:rsidRPr="00672AED" w:rsidRDefault="00672AED" w:rsidP="00672AED">
      <w:pPr>
        <w:widowControl w:val="0"/>
        <w:numPr>
          <w:ilvl w:val="0"/>
          <w:numId w:val="4"/>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методическое обеспечение учебного процесса.</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В  соответствие с данными направлениями строится основной раздел программы «Содержание учебного предмета».</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i/>
          <w:iCs/>
          <w:color w:val="000000"/>
          <w:spacing w:val="-9"/>
          <w:sz w:val="26"/>
          <w:szCs w:val="26"/>
          <w:lang w:eastAsia="ru-RU"/>
        </w:rPr>
        <w:t>7. Методы обучения</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 xml:space="preserve">Для   достижения   поставленной   цели   и   реализации   задач   предмета </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используются следующие методы обучения:</w:t>
      </w:r>
    </w:p>
    <w:p w:rsidR="00672AED" w:rsidRPr="00672AED" w:rsidRDefault="00672AED" w:rsidP="00672AED">
      <w:pPr>
        <w:widowControl w:val="0"/>
        <w:numPr>
          <w:ilvl w:val="0"/>
          <w:numId w:val="92"/>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словесный (рассказ, беседа, объяснение);</w:t>
      </w:r>
    </w:p>
    <w:p w:rsidR="00672AED" w:rsidRPr="00672AED" w:rsidRDefault="00672AED" w:rsidP="00672AED">
      <w:pPr>
        <w:widowControl w:val="0"/>
        <w:numPr>
          <w:ilvl w:val="0"/>
          <w:numId w:val="92"/>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метод  упражнений  и  повторений (выработка  игровых  навыков  ученика, работа  над  художественно-образной  сферой  произведения);</w:t>
      </w:r>
    </w:p>
    <w:p w:rsidR="00672AED" w:rsidRPr="00672AED" w:rsidRDefault="00672AED" w:rsidP="00672AED">
      <w:pPr>
        <w:widowControl w:val="0"/>
        <w:numPr>
          <w:ilvl w:val="0"/>
          <w:numId w:val="92"/>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метод   показа   (показ   педагогом   игровых   движений,   исполнение</w:t>
      </w:r>
      <w:r w:rsidRPr="00672AED">
        <w:rPr>
          <w:rFonts w:ascii="Times New Roman" w:eastAsia="Times New Roman" w:hAnsi="Times New Roman"/>
          <w:bCs/>
          <w:color w:val="000000"/>
          <w:spacing w:val="-9"/>
          <w:sz w:val="26"/>
          <w:szCs w:val="26"/>
          <w:lang w:eastAsia="ru-RU"/>
        </w:rPr>
        <w:br/>
        <w:t>педагогом пьес с использованием многообразных вариантов показа);</w:t>
      </w:r>
    </w:p>
    <w:p w:rsidR="00672AED" w:rsidRPr="00672AED" w:rsidRDefault="00672AED" w:rsidP="00672AED">
      <w:pPr>
        <w:widowControl w:val="0"/>
        <w:numPr>
          <w:ilvl w:val="0"/>
          <w:numId w:val="92"/>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объяснительно-иллюстративный (педагог играет произведение ученика</w:t>
      </w:r>
      <w:r w:rsidRPr="00672AED">
        <w:rPr>
          <w:rFonts w:ascii="Times New Roman" w:eastAsia="Times New Roman" w:hAnsi="Times New Roman"/>
          <w:bCs/>
          <w:color w:val="000000"/>
          <w:spacing w:val="-9"/>
          <w:sz w:val="26"/>
          <w:szCs w:val="26"/>
          <w:lang w:eastAsia="ru-RU"/>
        </w:rPr>
        <w:br/>
        <w:t>и попутно объясняет);</w:t>
      </w:r>
    </w:p>
    <w:p w:rsidR="00672AED" w:rsidRPr="00672AED" w:rsidRDefault="00672AED" w:rsidP="00672AED">
      <w:pPr>
        <w:widowControl w:val="0"/>
        <w:numPr>
          <w:ilvl w:val="0"/>
          <w:numId w:val="92"/>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lastRenderedPageBreak/>
        <w:t>репродуктивный метод  (повторение  учеником игровых приемов по</w:t>
      </w:r>
      <w:r w:rsidRPr="00672AED">
        <w:rPr>
          <w:rFonts w:ascii="Times New Roman" w:eastAsia="Times New Roman" w:hAnsi="Times New Roman"/>
          <w:bCs/>
          <w:color w:val="000000"/>
          <w:spacing w:val="-9"/>
          <w:sz w:val="26"/>
          <w:szCs w:val="26"/>
          <w:lang w:eastAsia="ru-RU"/>
        </w:rPr>
        <w:br/>
        <w:t>образцу учителя);</w:t>
      </w:r>
    </w:p>
    <w:p w:rsidR="00672AED" w:rsidRPr="00672AED" w:rsidRDefault="00672AED" w:rsidP="00672AED">
      <w:pPr>
        <w:widowControl w:val="0"/>
        <w:numPr>
          <w:ilvl w:val="0"/>
          <w:numId w:val="92"/>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метод проблемного изложения (педагог ставит и сам решает проблему,</w:t>
      </w:r>
      <w:r w:rsidRPr="00672AED">
        <w:rPr>
          <w:rFonts w:ascii="Times New Roman" w:eastAsia="Times New Roman" w:hAnsi="Times New Roman"/>
          <w:bCs/>
          <w:color w:val="000000"/>
          <w:spacing w:val="-9"/>
          <w:sz w:val="26"/>
          <w:szCs w:val="26"/>
          <w:lang w:eastAsia="ru-RU"/>
        </w:rPr>
        <w:br/>
        <w:t>показывая при этом ученику разные пути и варианты решения);</w:t>
      </w:r>
    </w:p>
    <w:p w:rsidR="00672AED" w:rsidRPr="00672AED" w:rsidRDefault="00672AED" w:rsidP="00672AED">
      <w:pPr>
        <w:widowControl w:val="0"/>
        <w:numPr>
          <w:ilvl w:val="0"/>
          <w:numId w:val="92"/>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частично-поисковый     (ученик     участвует     в     поисках     решения</w:t>
      </w:r>
      <w:r w:rsidRPr="00672AED">
        <w:rPr>
          <w:rFonts w:ascii="Times New Roman" w:eastAsia="Times New Roman" w:hAnsi="Times New Roman"/>
          <w:bCs/>
          <w:color w:val="000000"/>
          <w:spacing w:val="-9"/>
          <w:sz w:val="26"/>
          <w:szCs w:val="26"/>
          <w:lang w:eastAsia="ru-RU"/>
        </w:rPr>
        <w:br/>
        <w:t>поставленной задачи).</w:t>
      </w:r>
    </w:p>
    <w:p w:rsidR="00672AED" w:rsidRPr="00672AED" w:rsidRDefault="00672AED" w:rsidP="00672AED">
      <w:pPr>
        <w:widowControl w:val="0"/>
        <w:numPr>
          <w:ilvl w:val="0"/>
          <w:numId w:val="92"/>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Выбор методов зависит от возраста и индивидуальных особенностей учащегося.</w:t>
      </w:r>
    </w:p>
    <w:p w:rsidR="00672AED" w:rsidRPr="00672AED" w:rsidRDefault="00672AED" w:rsidP="00672AED">
      <w:pPr>
        <w:widowControl w:val="0"/>
        <w:numPr>
          <w:ilvl w:val="0"/>
          <w:numId w:val="92"/>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i/>
          <w:iCs/>
          <w:color w:val="000000"/>
          <w:spacing w:val="-9"/>
          <w:sz w:val="26"/>
          <w:szCs w:val="26"/>
          <w:lang w:eastAsia="ru-RU"/>
        </w:rPr>
        <w:t>8. Описание материально-технических условий реализации учебного предмета.</w:t>
      </w:r>
    </w:p>
    <w:p w:rsidR="00672AED" w:rsidRPr="00672AED" w:rsidRDefault="00672AED" w:rsidP="00672AED">
      <w:pPr>
        <w:widowControl w:val="0"/>
        <w:numPr>
          <w:ilvl w:val="0"/>
          <w:numId w:val="92"/>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672AED" w:rsidRPr="00672AED" w:rsidRDefault="00672AED" w:rsidP="00672AED">
      <w:pPr>
        <w:widowControl w:val="0"/>
        <w:numPr>
          <w:ilvl w:val="0"/>
          <w:numId w:val="92"/>
        </w:numPr>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Учебные аудитории для занятий по учебному предмету «Специальность (балалайка)» должны иметь площадь не менее 9 кв.м, наличие фортепиано, пюпитра. В образовательном учреждении должны быть созданы условия для содержания, своевременного обслуживания и ремонта музыкальных инструментов. Образовательное учреждение должно обеспечить наличие инструментов обычного размера, а также уменьшенных инструментов (балалаек), так необходимых для самых маленьких учеников.</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bCs/>
          <w:color w:val="000000"/>
          <w:spacing w:val="-9"/>
          <w:sz w:val="26"/>
          <w:szCs w:val="26"/>
          <w:lang w:eastAsia="ru-RU"/>
        </w:rPr>
      </w:pPr>
      <w:r w:rsidRPr="00672AED">
        <w:rPr>
          <w:rFonts w:ascii="Times New Roman" w:eastAsia="Times New Roman" w:hAnsi="Times New Roman"/>
          <w:bCs/>
          <w:color w:val="000000"/>
          <w:spacing w:val="-9"/>
          <w:sz w:val="26"/>
          <w:szCs w:val="26"/>
          <w:lang w:eastAsia="ru-RU"/>
        </w:rPr>
        <w:tab/>
      </w:r>
      <w:r w:rsidRPr="00672AED">
        <w:rPr>
          <w:rFonts w:ascii="Times New Roman" w:eastAsia="Times New Roman" w:hAnsi="Times New Roman"/>
          <w:bCs/>
          <w:color w:val="000000"/>
          <w:spacing w:val="-9"/>
          <w:sz w:val="26"/>
          <w:szCs w:val="26"/>
          <w:lang w:eastAsia="ru-RU"/>
        </w:rPr>
        <w:tab/>
      </w:r>
      <w:r w:rsidRPr="00672AED">
        <w:rPr>
          <w:rFonts w:ascii="Times New Roman" w:eastAsia="Times New Roman" w:hAnsi="Times New Roman"/>
          <w:bCs/>
          <w:color w:val="000000"/>
          <w:spacing w:val="-9"/>
          <w:sz w:val="26"/>
          <w:szCs w:val="26"/>
          <w:lang w:eastAsia="ru-RU"/>
        </w:rPr>
        <w:tab/>
      </w:r>
      <w:r w:rsidRPr="00672AED">
        <w:rPr>
          <w:rFonts w:ascii="Times New Roman" w:eastAsia="Times New Roman" w:hAnsi="Times New Roman"/>
          <w:bCs/>
          <w:color w:val="000000"/>
          <w:spacing w:val="-9"/>
          <w:sz w:val="26"/>
          <w:szCs w:val="26"/>
          <w:lang w:val="en-US" w:eastAsia="ru-RU"/>
        </w:rPr>
        <w:t>II</w:t>
      </w:r>
      <w:r w:rsidRPr="00672AED">
        <w:rPr>
          <w:rFonts w:ascii="Times New Roman" w:eastAsia="Times New Roman" w:hAnsi="Times New Roman"/>
          <w:bCs/>
          <w:color w:val="000000"/>
          <w:spacing w:val="-9"/>
          <w:sz w:val="26"/>
          <w:szCs w:val="26"/>
          <w:lang w:eastAsia="ru-RU"/>
        </w:rPr>
        <w:t>. Содержание учебного предмета</w:t>
      </w:r>
    </w:p>
    <w:p w:rsidR="00672AED" w:rsidRPr="00672AED" w:rsidRDefault="00672AED" w:rsidP="00672AED">
      <w:pPr>
        <w:keepNext/>
        <w:widowControl w:val="0"/>
        <w:autoSpaceDE w:val="0"/>
        <w:autoSpaceDN w:val="0"/>
        <w:adjustRightInd w:val="0"/>
        <w:spacing w:before="240" w:after="60"/>
        <w:outlineLvl w:val="0"/>
        <w:rPr>
          <w:rFonts w:ascii="Times New Roman" w:eastAsia="Times New Roman" w:hAnsi="Times New Roman"/>
          <w:sz w:val="26"/>
          <w:szCs w:val="26"/>
          <w:lang w:eastAsia="ru-RU"/>
        </w:rPr>
      </w:pPr>
      <w:r w:rsidRPr="00672AED">
        <w:rPr>
          <w:rFonts w:ascii="Times New Roman" w:eastAsia="Times New Roman" w:hAnsi="Times New Roman"/>
          <w:bCs/>
          <w:i/>
          <w:iCs/>
          <w:kern w:val="32"/>
          <w:sz w:val="26"/>
          <w:szCs w:val="26"/>
        </w:rPr>
        <w:t xml:space="preserve">1. Сведения о затратах учебного времени, </w:t>
      </w:r>
      <w:r w:rsidRPr="00672AED">
        <w:rPr>
          <w:rFonts w:ascii="Times New Roman" w:eastAsia="Times New Roman" w:hAnsi="Times New Roman"/>
          <w:bCs/>
          <w:kern w:val="32"/>
          <w:sz w:val="26"/>
          <w:szCs w:val="26"/>
        </w:rPr>
        <w:t>предусмотренного на освоение учебного предмета «Специальность (балалайка)», на максимальную, самостоятельную нагрузку обучающихся и аудиторные занятия:</w:t>
      </w:r>
      <w:r w:rsidRPr="00672AED">
        <w:rPr>
          <w:rFonts w:ascii="Times New Roman" w:eastAsia="Times New Roman" w:hAnsi="Times New Roman"/>
          <w:i/>
          <w:iCs/>
          <w:color w:val="000000"/>
          <w:sz w:val="26"/>
          <w:szCs w:val="26"/>
          <w:lang w:eastAsia="ru-RU"/>
        </w:rPr>
        <w:t>Таблица 2</w:t>
      </w:r>
    </w:p>
    <w:p w:rsidR="00672AED" w:rsidRPr="00672AED" w:rsidRDefault="00672AED" w:rsidP="00672AED">
      <w:pPr>
        <w:widowControl w:val="0"/>
        <w:shd w:val="clear" w:color="auto" w:fill="FFFFFF"/>
        <w:autoSpaceDE w:val="0"/>
        <w:autoSpaceDN w:val="0"/>
        <w:adjustRightInd w:val="0"/>
        <w:spacing w:before="149"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Срок обучения 9 лет</w:t>
      </w:r>
    </w:p>
    <w:p w:rsidR="00672AED" w:rsidRPr="00672AED" w:rsidRDefault="00672AED" w:rsidP="00672AED">
      <w:pPr>
        <w:widowControl w:val="0"/>
        <w:autoSpaceDE w:val="0"/>
        <w:autoSpaceDN w:val="0"/>
        <w:adjustRightInd w:val="0"/>
        <w:spacing w:after="322"/>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3379"/>
        <w:gridCol w:w="749"/>
        <w:gridCol w:w="710"/>
        <w:gridCol w:w="701"/>
        <w:gridCol w:w="710"/>
        <w:gridCol w:w="710"/>
        <w:gridCol w:w="710"/>
        <w:gridCol w:w="710"/>
        <w:gridCol w:w="710"/>
        <w:gridCol w:w="720"/>
      </w:tblGrid>
      <w:tr w:rsidR="00672AED" w:rsidRPr="00672AED" w:rsidTr="00672AED">
        <w:trPr>
          <w:trHeight w:hRule="exact" w:val="634"/>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6430" w:type="dxa"/>
            <w:gridSpan w:val="9"/>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Распределение по годам обучения</w:t>
            </w:r>
          </w:p>
        </w:tc>
      </w:tr>
      <w:tr w:rsidR="00672AED" w:rsidRPr="00672AED" w:rsidTr="00672AED">
        <w:trPr>
          <w:trHeight w:hRule="exact" w:val="624"/>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2558"/>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Класс</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6</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7</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8</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9</w:t>
            </w:r>
          </w:p>
        </w:tc>
      </w:tr>
      <w:tr w:rsidR="00672AED" w:rsidRPr="00672AED" w:rsidTr="00672AED">
        <w:trPr>
          <w:trHeight w:hRule="exact" w:val="835"/>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Продолжительность учебных </w:t>
            </w:r>
            <w:r w:rsidRPr="00672AED">
              <w:rPr>
                <w:rFonts w:ascii="Times New Roman" w:eastAsia="Times New Roman" w:hAnsi="Times New Roman"/>
                <w:color w:val="000000"/>
                <w:spacing w:val="-3"/>
                <w:sz w:val="26"/>
                <w:szCs w:val="26"/>
                <w:lang w:eastAsia="ru-RU"/>
              </w:rPr>
              <w:t>занятий (в нед.)</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33</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33</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33</w:t>
            </w:r>
          </w:p>
        </w:tc>
      </w:tr>
      <w:tr w:rsidR="00672AED" w:rsidRPr="00672AED" w:rsidTr="00672AED">
        <w:trPr>
          <w:trHeight w:hRule="exact" w:val="845"/>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1"/>
                <w:sz w:val="26"/>
                <w:szCs w:val="26"/>
                <w:lang w:eastAsia="ru-RU"/>
              </w:rPr>
              <w:t xml:space="preserve">Количество часов на </w:t>
            </w:r>
            <w:r w:rsidRPr="00672AED">
              <w:rPr>
                <w:rFonts w:ascii="Times New Roman" w:eastAsia="Times New Roman" w:hAnsi="Times New Roman"/>
                <w:b/>
                <w:bCs/>
                <w:color w:val="000000"/>
                <w:spacing w:val="-2"/>
                <w:sz w:val="26"/>
                <w:szCs w:val="26"/>
                <w:lang w:eastAsia="ru-RU"/>
              </w:rPr>
              <w:t xml:space="preserve">аудиторные </w:t>
            </w:r>
            <w:r w:rsidRPr="00672AED">
              <w:rPr>
                <w:rFonts w:ascii="Times New Roman" w:eastAsia="Times New Roman" w:hAnsi="Times New Roman"/>
                <w:color w:val="000000"/>
                <w:spacing w:val="-2"/>
                <w:sz w:val="26"/>
                <w:szCs w:val="26"/>
                <w:lang w:eastAsia="ru-RU"/>
              </w:rPr>
              <w:t>занятия в неделю</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2,5</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2,5</w:t>
            </w:r>
          </w:p>
        </w:tc>
      </w:tr>
      <w:tr w:rsidR="00672AED" w:rsidRPr="00672AED" w:rsidTr="00672AED">
        <w:trPr>
          <w:trHeight w:hRule="exact" w:val="528"/>
        </w:trPr>
        <w:tc>
          <w:tcPr>
            <w:tcW w:w="3379" w:type="dxa"/>
            <w:vMerge w:val="restart"/>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197"/>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Общее количество </w:t>
            </w:r>
            <w:r w:rsidRPr="00672AED">
              <w:rPr>
                <w:rFonts w:ascii="Times New Roman" w:eastAsia="Times New Roman" w:hAnsi="Times New Roman"/>
                <w:color w:val="000000"/>
                <w:spacing w:val="-3"/>
                <w:sz w:val="26"/>
                <w:szCs w:val="26"/>
                <w:lang w:eastAsia="ru-RU"/>
              </w:rPr>
              <w:t>часов на аудиторные занятия</w:t>
            </w:r>
          </w:p>
        </w:tc>
        <w:tc>
          <w:tcPr>
            <w:tcW w:w="5710" w:type="dxa"/>
            <w:gridSpan w:val="8"/>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559</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9"/>
                <w:sz w:val="26"/>
                <w:szCs w:val="26"/>
                <w:lang w:eastAsia="ru-RU"/>
              </w:rPr>
              <w:t>82,5</w:t>
            </w:r>
          </w:p>
        </w:tc>
      </w:tr>
      <w:tr w:rsidR="00672AED" w:rsidRPr="00672AED" w:rsidTr="00672AED">
        <w:trPr>
          <w:trHeight w:hRule="exact" w:val="518"/>
        </w:trPr>
        <w:tc>
          <w:tcPr>
            <w:tcW w:w="3379" w:type="dxa"/>
            <w:vMerge/>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autoSpaceDE w:val="0"/>
              <w:autoSpaceDN w:val="0"/>
              <w:adjustRightInd w:val="0"/>
              <w:spacing w:after="0"/>
              <w:rPr>
                <w:rFonts w:ascii="Times New Roman" w:eastAsia="Times New Roman" w:hAnsi="Times New Roman"/>
                <w:sz w:val="26"/>
                <w:szCs w:val="26"/>
                <w:lang w:eastAsia="ru-RU"/>
              </w:rPr>
            </w:pPr>
          </w:p>
          <w:p w:rsidR="00672AED" w:rsidRPr="00672AED" w:rsidRDefault="00672AED" w:rsidP="00672AED">
            <w:pPr>
              <w:widowControl w:val="0"/>
              <w:autoSpaceDE w:val="0"/>
              <w:autoSpaceDN w:val="0"/>
              <w:adjustRightInd w:val="0"/>
              <w:spacing w:after="0"/>
              <w:rPr>
                <w:rFonts w:ascii="Times New Roman" w:eastAsia="Times New Roman" w:hAnsi="Times New Roman"/>
                <w:sz w:val="26"/>
                <w:szCs w:val="26"/>
                <w:lang w:eastAsia="ru-RU"/>
              </w:rPr>
            </w:pPr>
          </w:p>
        </w:tc>
        <w:tc>
          <w:tcPr>
            <w:tcW w:w="6430" w:type="dxa"/>
            <w:gridSpan w:val="9"/>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641,5</w:t>
            </w:r>
          </w:p>
        </w:tc>
      </w:tr>
      <w:tr w:rsidR="00672AED" w:rsidRPr="00672AED" w:rsidTr="00672AED">
        <w:trPr>
          <w:trHeight w:hRule="exact" w:val="1258"/>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2"/>
                <w:sz w:val="26"/>
                <w:szCs w:val="26"/>
                <w:lang w:eastAsia="ru-RU"/>
              </w:rPr>
              <w:t xml:space="preserve">Количество часов на </w:t>
            </w:r>
            <w:r w:rsidRPr="00672AED">
              <w:rPr>
                <w:rFonts w:ascii="Times New Roman" w:eastAsia="Times New Roman" w:hAnsi="Times New Roman"/>
                <w:b/>
                <w:bCs/>
                <w:color w:val="000000"/>
                <w:spacing w:val="3"/>
                <w:sz w:val="26"/>
                <w:szCs w:val="26"/>
                <w:lang w:eastAsia="ru-RU"/>
              </w:rPr>
              <w:t xml:space="preserve">внеаудиторные </w:t>
            </w:r>
            <w:r w:rsidRPr="00672AED">
              <w:rPr>
                <w:rFonts w:ascii="Times New Roman" w:eastAsia="Times New Roman" w:hAnsi="Times New Roman"/>
                <w:color w:val="000000"/>
                <w:spacing w:val="3"/>
                <w:sz w:val="26"/>
                <w:szCs w:val="26"/>
                <w:lang w:eastAsia="ru-RU"/>
              </w:rPr>
              <w:t xml:space="preserve">занятия в </w:t>
            </w:r>
            <w:r w:rsidRPr="00672AED">
              <w:rPr>
                <w:rFonts w:ascii="Times New Roman" w:eastAsia="Times New Roman" w:hAnsi="Times New Roman"/>
                <w:color w:val="000000"/>
                <w:spacing w:val="-5"/>
                <w:sz w:val="26"/>
                <w:szCs w:val="26"/>
                <w:lang w:eastAsia="ru-RU"/>
              </w:rPr>
              <w:t>неделю</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4</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4</w:t>
            </w:r>
          </w:p>
        </w:tc>
      </w:tr>
      <w:tr w:rsidR="00672AED" w:rsidRPr="00672AED" w:rsidTr="00672AED">
        <w:trPr>
          <w:trHeight w:hRule="exact" w:val="1661"/>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Общее количество часов       на      внеаудиторные </w:t>
            </w:r>
            <w:r w:rsidRPr="00672AED">
              <w:rPr>
                <w:rFonts w:ascii="Times New Roman" w:eastAsia="Times New Roman" w:hAnsi="Times New Roman"/>
                <w:color w:val="000000"/>
                <w:sz w:val="26"/>
                <w:szCs w:val="26"/>
                <w:lang w:eastAsia="ru-RU"/>
              </w:rPr>
              <w:t xml:space="preserve">(самостоятельные) занятия по </w:t>
            </w:r>
            <w:r w:rsidRPr="00672AED">
              <w:rPr>
                <w:rFonts w:ascii="Times New Roman" w:eastAsia="Times New Roman" w:hAnsi="Times New Roman"/>
                <w:color w:val="000000"/>
                <w:spacing w:val="-5"/>
                <w:sz w:val="26"/>
                <w:szCs w:val="26"/>
                <w:lang w:eastAsia="ru-RU"/>
              </w:rPr>
              <w:t>годам</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64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66</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66</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99</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99</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99</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132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132</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132</w:t>
            </w:r>
          </w:p>
        </w:tc>
      </w:tr>
      <w:tr w:rsidR="00672AED" w:rsidRPr="00672AED" w:rsidTr="00672AED">
        <w:trPr>
          <w:trHeight w:hRule="exact" w:val="528"/>
        </w:trPr>
        <w:tc>
          <w:tcPr>
            <w:tcW w:w="3379"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1253"/>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lastRenderedPageBreak/>
              <w:t>Общее количество</w:t>
            </w:r>
          </w:p>
        </w:tc>
        <w:tc>
          <w:tcPr>
            <w:tcW w:w="5710" w:type="dxa"/>
            <w:gridSpan w:val="8"/>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757</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132</w:t>
            </w:r>
          </w:p>
        </w:tc>
      </w:tr>
      <w:tr w:rsidR="00672AED" w:rsidRPr="00672AED" w:rsidTr="00672AED">
        <w:trPr>
          <w:trHeight w:hRule="exact" w:val="962"/>
        </w:trPr>
        <w:tc>
          <w:tcPr>
            <w:tcW w:w="3379"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часов на внеаудиторные </w:t>
            </w:r>
            <w:r w:rsidRPr="00672AED">
              <w:rPr>
                <w:rFonts w:ascii="Times New Roman" w:eastAsia="Times New Roman" w:hAnsi="Times New Roman"/>
                <w:color w:val="000000"/>
                <w:sz w:val="26"/>
                <w:szCs w:val="26"/>
                <w:lang w:eastAsia="ru-RU"/>
              </w:rPr>
              <w:t>(самостоятельные) занятия</w:t>
            </w:r>
          </w:p>
        </w:tc>
        <w:tc>
          <w:tcPr>
            <w:tcW w:w="6430" w:type="dxa"/>
            <w:gridSpan w:val="9"/>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889</w:t>
            </w:r>
          </w:p>
        </w:tc>
      </w:tr>
      <w:tr w:rsidR="00672AED" w:rsidRPr="00672AED" w:rsidTr="00672AED">
        <w:trPr>
          <w:trHeight w:hRule="exact" w:val="835"/>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b/>
                <w:bCs/>
                <w:color w:val="000000"/>
                <w:sz w:val="26"/>
                <w:szCs w:val="26"/>
                <w:lang w:eastAsia="ru-RU"/>
              </w:rPr>
              <w:t xml:space="preserve">Максимальное </w:t>
            </w:r>
            <w:r w:rsidRPr="00672AED">
              <w:rPr>
                <w:rFonts w:ascii="Times New Roman" w:eastAsia="Times New Roman" w:hAnsi="Times New Roman"/>
                <w:color w:val="000000"/>
                <w:sz w:val="26"/>
                <w:szCs w:val="26"/>
                <w:lang w:eastAsia="ru-RU"/>
              </w:rPr>
              <w:t xml:space="preserve">количество </w:t>
            </w:r>
            <w:r w:rsidRPr="00672AED">
              <w:rPr>
                <w:rFonts w:ascii="Times New Roman" w:eastAsia="Times New Roman" w:hAnsi="Times New Roman"/>
                <w:color w:val="000000"/>
                <w:spacing w:val="-1"/>
                <w:sz w:val="26"/>
                <w:szCs w:val="26"/>
                <w:lang w:eastAsia="ru-RU"/>
              </w:rPr>
              <w:t>часов занятия в неделю</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4</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6,5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6,5</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6,5</w:t>
            </w:r>
          </w:p>
        </w:tc>
      </w:tr>
      <w:tr w:rsidR="00672AED" w:rsidRPr="00672AED" w:rsidTr="00672AED">
        <w:trPr>
          <w:trHeight w:hRule="exact" w:val="845"/>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1"/>
                <w:sz w:val="26"/>
                <w:szCs w:val="26"/>
                <w:lang w:eastAsia="ru-RU"/>
              </w:rPr>
              <w:t xml:space="preserve">Общее максимальное </w:t>
            </w:r>
            <w:r w:rsidRPr="00672AED">
              <w:rPr>
                <w:rFonts w:ascii="Times New Roman" w:eastAsia="Times New Roman" w:hAnsi="Times New Roman"/>
                <w:color w:val="000000"/>
                <w:spacing w:val="-1"/>
                <w:sz w:val="26"/>
                <w:szCs w:val="26"/>
                <w:lang w:eastAsia="ru-RU"/>
              </w:rPr>
              <w:t>количество часов по годам</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128</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132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132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165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165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165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214,</w:t>
            </w:r>
          </w:p>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214,</w:t>
            </w:r>
          </w:p>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5</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214,</w:t>
            </w:r>
          </w:p>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5</w:t>
            </w:r>
          </w:p>
        </w:tc>
      </w:tr>
      <w:tr w:rsidR="00672AED" w:rsidRPr="00672AED" w:rsidTr="00672AED">
        <w:trPr>
          <w:trHeight w:hRule="exact" w:val="1248"/>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1"/>
                <w:sz w:val="26"/>
                <w:szCs w:val="26"/>
                <w:lang w:eastAsia="ru-RU"/>
              </w:rPr>
              <w:t xml:space="preserve">Общее максимальное </w:t>
            </w:r>
            <w:r w:rsidRPr="00672AED">
              <w:rPr>
                <w:rFonts w:ascii="Times New Roman" w:eastAsia="Times New Roman" w:hAnsi="Times New Roman"/>
                <w:color w:val="000000"/>
                <w:spacing w:val="9"/>
                <w:sz w:val="26"/>
                <w:szCs w:val="26"/>
                <w:lang w:eastAsia="ru-RU"/>
              </w:rPr>
              <w:t xml:space="preserve">количество часов на весь </w:t>
            </w:r>
            <w:r w:rsidRPr="00672AED">
              <w:rPr>
                <w:rFonts w:ascii="Times New Roman" w:eastAsia="Times New Roman" w:hAnsi="Times New Roman"/>
                <w:color w:val="000000"/>
                <w:spacing w:val="-2"/>
                <w:sz w:val="26"/>
                <w:szCs w:val="26"/>
                <w:lang w:eastAsia="ru-RU"/>
              </w:rPr>
              <w:t>период обучения</w:t>
            </w:r>
          </w:p>
        </w:tc>
        <w:tc>
          <w:tcPr>
            <w:tcW w:w="5710" w:type="dxa"/>
            <w:gridSpan w:val="8"/>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12"/>
                <w:sz w:val="26"/>
                <w:szCs w:val="26"/>
                <w:lang w:eastAsia="ru-RU"/>
              </w:rPr>
              <w:t>1316</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214,</w:t>
            </w:r>
          </w:p>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5</w:t>
            </w:r>
          </w:p>
        </w:tc>
      </w:tr>
      <w:tr w:rsidR="00672AED" w:rsidRPr="00672AED" w:rsidTr="00672AED">
        <w:trPr>
          <w:trHeight w:hRule="exact" w:val="547"/>
        </w:trPr>
        <w:tc>
          <w:tcPr>
            <w:tcW w:w="3379"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6430" w:type="dxa"/>
            <w:gridSpan w:val="9"/>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10"/>
                <w:sz w:val="26"/>
                <w:szCs w:val="26"/>
                <w:lang w:eastAsia="ru-RU"/>
              </w:rPr>
              <w:t>1530,5</w:t>
            </w:r>
          </w:p>
        </w:tc>
      </w:tr>
    </w:tbl>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Срок обучения - 6 лет</w:t>
      </w:r>
    </w:p>
    <w:tbl>
      <w:tblPr>
        <w:tblW w:w="0" w:type="auto"/>
        <w:tblInd w:w="40" w:type="dxa"/>
        <w:tblLayout w:type="fixed"/>
        <w:tblCellMar>
          <w:left w:w="40" w:type="dxa"/>
          <w:right w:w="40" w:type="dxa"/>
        </w:tblCellMar>
        <w:tblLook w:val="0000"/>
      </w:tblPr>
      <w:tblGrid>
        <w:gridCol w:w="4368"/>
        <w:gridCol w:w="931"/>
        <w:gridCol w:w="912"/>
        <w:gridCol w:w="998"/>
        <w:gridCol w:w="845"/>
        <w:gridCol w:w="854"/>
        <w:gridCol w:w="865"/>
      </w:tblGrid>
      <w:tr w:rsidR="00672AED" w:rsidRPr="00672AED" w:rsidTr="00672AED">
        <w:trPr>
          <w:trHeight w:hRule="exact" w:val="634"/>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405" w:type="dxa"/>
            <w:gridSpan w:val="6"/>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Распределение по годам обучения</w:t>
            </w:r>
          </w:p>
        </w:tc>
      </w:tr>
      <w:tr w:rsidR="00672AED" w:rsidRPr="00672AED" w:rsidTr="00672AED">
        <w:trPr>
          <w:trHeight w:hRule="exact" w:val="643"/>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Класс</w:t>
            </w:r>
          </w:p>
        </w:tc>
        <w:tc>
          <w:tcPr>
            <w:tcW w:w="5405" w:type="dxa"/>
            <w:gridSpan w:val="6"/>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1             2              3             4            5            6</w:t>
            </w:r>
          </w:p>
        </w:tc>
      </w:tr>
      <w:tr w:rsidR="00672AED" w:rsidRPr="00672AED" w:rsidTr="00672AED">
        <w:trPr>
          <w:trHeight w:hRule="exact" w:val="84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Продолжительность учебных занятий (в </w:t>
            </w:r>
            <w:r w:rsidRPr="00672AED">
              <w:rPr>
                <w:rFonts w:ascii="Times New Roman" w:eastAsia="Times New Roman" w:hAnsi="Times New Roman"/>
                <w:color w:val="000000"/>
                <w:spacing w:val="-4"/>
                <w:sz w:val="26"/>
                <w:szCs w:val="26"/>
                <w:lang w:eastAsia="ru-RU"/>
              </w:rPr>
              <w:t>неделях)</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33</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33</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33</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33</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33</w:t>
            </w:r>
          </w:p>
        </w:tc>
      </w:tr>
      <w:tr w:rsidR="00672AED" w:rsidRPr="00672AED" w:rsidTr="00672AED">
        <w:trPr>
          <w:trHeight w:hRule="exact" w:val="83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Количество     часов     на     аудиторные </w:t>
            </w:r>
            <w:r w:rsidRPr="00672AED">
              <w:rPr>
                <w:rFonts w:ascii="Times New Roman" w:eastAsia="Times New Roman" w:hAnsi="Times New Roman"/>
                <w:color w:val="000000"/>
                <w:spacing w:val="-1"/>
                <w:sz w:val="26"/>
                <w:szCs w:val="26"/>
                <w:lang w:eastAsia="ru-RU"/>
              </w:rPr>
              <w:t>занятия в неделю</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2,5</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2,5</w:t>
            </w:r>
          </w:p>
        </w:tc>
      </w:tr>
      <w:tr w:rsidR="00672AED" w:rsidRPr="00672AED" w:rsidTr="00672AED">
        <w:trPr>
          <w:trHeight w:hRule="exact" w:val="528"/>
        </w:trPr>
        <w:tc>
          <w:tcPr>
            <w:tcW w:w="4368" w:type="dxa"/>
            <w:vMerge w:val="restart"/>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1186"/>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Общее количество </w:t>
            </w:r>
            <w:r w:rsidRPr="00672AED">
              <w:rPr>
                <w:rFonts w:ascii="Times New Roman" w:eastAsia="Times New Roman" w:hAnsi="Times New Roman"/>
                <w:color w:val="000000"/>
                <w:spacing w:val="-3"/>
                <w:sz w:val="26"/>
                <w:szCs w:val="26"/>
                <w:lang w:eastAsia="ru-RU"/>
              </w:rPr>
              <w:t>часов на аудиторные занятия</w:t>
            </w:r>
          </w:p>
        </w:tc>
        <w:tc>
          <w:tcPr>
            <w:tcW w:w="4540" w:type="dxa"/>
            <w:gridSpan w:val="5"/>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363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9"/>
                <w:sz w:val="26"/>
                <w:szCs w:val="26"/>
                <w:lang w:eastAsia="ru-RU"/>
              </w:rPr>
              <w:t>82,5</w:t>
            </w:r>
          </w:p>
        </w:tc>
      </w:tr>
      <w:tr w:rsidR="00672AED" w:rsidRPr="00672AED" w:rsidTr="00672AED">
        <w:trPr>
          <w:trHeight w:hRule="exact" w:val="528"/>
        </w:trPr>
        <w:tc>
          <w:tcPr>
            <w:tcW w:w="4368" w:type="dxa"/>
            <w:vMerge/>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autoSpaceDE w:val="0"/>
              <w:autoSpaceDN w:val="0"/>
              <w:adjustRightInd w:val="0"/>
              <w:spacing w:after="0"/>
              <w:rPr>
                <w:rFonts w:ascii="Times New Roman" w:eastAsia="Times New Roman" w:hAnsi="Times New Roman"/>
                <w:sz w:val="26"/>
                <w:szCs w:val="26"/>
                <w:lang w:eastAsia="ru-RU"/>
              </w:rPr>
            </w:pPr>
          </w:p>
          <w:p w:rsidR="00672AED" w:rsidRPr="00672AED" w:rsidRDefault="00672AED" w:rsidP="00672AED">
            <w:pPr>
              <w:widowControl w:val="0"/>
              <w:autoSpaceDE w:val="0"/>
              <w:autoSpaceDN w:val="0"/>
              <w:adjustRightInd w:val="0"/>
              <w:spacing w:after="0"/>
              <w:rPr>
                <w:rFonts w:ascii="Times New Roman" w:eastAsia="Times New Roman" w:hAnsi="Times New Roman"/>
                <w:sz w:val="26"/>
                <w:szCs w:val="26"/>
                <w:lang w:eastAsia="ru-RU"/>
              </w:rPr>
            </w:pPr>
          </w:p>
        </w:tc>
        <w:tc>
          <w:tcPr>
            <w:tcW w:w="5404" w:type="dxa"/>
            <w:gridSpan w:val="6"/>
            <w:tcBorders>
              <w:top w:val="single" w:sz="6" w:space="0" w:color="auto"/>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445,5</w:t>
            </w:r>
          </w:p>
        </w:tc>
      </w:tr>
      <w:tr w:rsidR="00672AED" w:rsidRPr="00672AED" w:rsidTr="00672AED">
        <w:trPr>
          <w:trHeight w:hRule="exact" w:val="83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Количество   часов   на   внеаудиторные (самостоятельные) занятия в неделю</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4</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4</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4</w:t>
            </w:r>
          </w:p>
        </w:tc>
      </w:tr>
      <w:tr w:rsidR="00672AED" w:rsidRPr="00672AED" w:rsidTr="00672AED">
        <w:trPr>
          <w:trHeight w:hRule="exact" w:val="528"/>
        </w:trPr>
        <w:tc>
          <w:tcPr>
            <w:tcW w:w="4368" w:type="dxa"/>
            <w:vMerge w:val="restart"/>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131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Общее количество </w:t>
            </w:r>
            <w:r w:rsidRPr="00672AED">
              <w:rPr>
                <w:rFonts w:ascii="Times New Roman" w:eastAsia="Times New Roman" w:hAnsi="Times New Roman"/>
                <w:color w:val="000000"/>
                <w:spacing w:val="-2"/>
                <w:sz w:val="26"/>
                <w:szCs w:val="26"/>
                <w:lang w:eastAsia="ru-RU"/>
              </w:rPr>
              <w:t xml:space="preserve">часов на внеаудиторные </w:t>
            </w:r>
            <w:r w:rsidRPr="00672AED">
              <w:rPr>
                <w:rFonts w:ascii="Times New Roman" w:eastAsia="Times New Roman" w:hAnsi="Times New Roman"/>
                <w:color w:val="000000"/>
                <w:sz w:val="26"/>
                <w:szCs w:val="26"/>
                <w:lang w:eastAsia="ru-RU"/>
              </w:rPr>
              <w:t>(самостоятельные) занятия</w:t>
            </w:r>
          </w:p>
        </w:tc>
        <w:tc>
          <w:tcPr>
            <w:tcW w:w="4540" w:type="dxa"/>
            <w:gridSpan w:val="5"/>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561</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132</w:t>
            </w:r>
          </w:p>
        </w:tc>
      </w:tr>
      <w:tr w:rsidR="00672AED" w:rsidRPr="00672AED" w:rsidTr="00672AED">
        <w:trPr>
          <w:trHeight w:hRule="exact" w:val="730"/>
        </w:trPr>
        <w:tc>
          <w:tcPr>
            <w:tcW w:w="4368" w:type="dxa"/>
            <w:vMerge/>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autoSpaceDE w:val="0"/>
              <w:autoSpaceDN w:val="0"/>
              <w:adjustRightInd w:val="0"/>
              <w:spacing w:after="0"/>
              <w:rPr>
                <w:rFonts w:ascii="Times New Roman" w:eastAsia="Times New Roman" w:hAnsi="Times New Roman"/>
                <w:sz w:val="26"/>
                <w:szCs w:val="26"/>
                <w:lang w:eastAsia="ru-RU"/>
              </w:rPr>
            </w:pPr>
          </w:p>
          <w:p w:rsidR="00672AED" w:rsidRPr="00672AED" w:rsidRDefault="00672AED" w:rsidP="00672AED">
            <w:pPr>
              <w:widowControl w:val="0"/>
              <w:autoSpaceDE w:val="0"/>
              <w:autoSpaceDN w:val="0"/>
              <w:adjustRightInd w:val="0"/>
              <w:spacing w:after="0"/>
              <w:rPr>
                <w:rFonts w:ascii="Times New Roman" w:eastAsia="Times New Roman" w:hAnsi="Times New Roman"/>
                <w:sz w:val="26"/>
                <w:szCs w:val="26"/>
                <w:lang w:eastAsia="ru-RU"/>
              </w:rPr>
            </w:pPr>
          </w:p>
        </w:tc>
        <w:tc>
          <w:tcPr>
            <w:tcW w:w="5404" w:type="dxa"/>
            <w:gridSpan w:val="6"/>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693</w:t>
            </w:r>
          </w:p>
        </w:tc>
      </w:tr>
      <w:tr w:rsidR="00672AED" w:rsidRPr="00672AED" w:rsidTr="00672AED">
        <w:trPr>
          <w:trHeight w:hRule="exact" w:val="83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 xml:space="preserve">Максимальное    количество    часов    на </w:t>
            </w:r>
            <w:r w:rsidRPr="00672AED">
              <w:rPr>
                <w:rFonts w:ascii="Times New Roman" w:eastAsia="Times New Roman" w:hAnsi="Times New Roman"/>
                <w:color w:val="000000"/>
                <w:spacing w:val="-1"/>
                <w:sz w:val="26"/>
                <w:szCs w:val="26"/>
                <w:lang w:eastAsia="ru-RU"/>
              </w:rPr>
              <w:t>занятия в неделю</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5</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5</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5</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6,5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6,5</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6,5</w:t>
            </w:r>
          </w:p>
        </w:tc>
      </w:tr>
      <w:tr w:rsidR="00672AED" w:rsidRPr="00672AED" w:rsidTr="00672AED">
        <w:trPr>
          <w:trHeight w:hRule="exact" w:val="83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Общее максимальное количество часов </w:t>
            </w:r>
            <w:r w:rsidRPr="00672AED">
              <w:rPr>
                <w:rFonts w:ascii="Times New Roman" w:eastAsia="Times New Roman" w:hAnsi="Times New Roman"/>
                <w:color w:val="000000"/>
                <w:spacing w:val="-3"/>
                <w:sz w:val="26"/>
                <w:szCs w:val="26"/>
                <w:lang w:eastAsia="ru-RU"/>
              </w:rPr>
              <w:t>по годам</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165</w:t>
            </w:r>
          </w:p>
        </w:tc>
        <w:tc>
          <w:tcPr>
            <w:tcW w:w="912"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165</w:t>
            </w:r>
          </w:p>
        </w:tc>
        <w:tc>
          <w:tcPr>
            <w:tcW w:w="998"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165</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214,5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214,5</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214,5</w:t>
            </w:r>
          </w:p>
        </w:tc>
      </w:tr>
      <w:tr w:rsidR="00672AED" w:rsidRPr="00672AED" w:rsidTr="00672AED">
        <w:trPr>
          <w:trHeight w:hRule="exact" w:val="845"/>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Общее максимальное количество часов </w:t>
            </w:r>
            <w:r w:rsidRPr="00672AED">
              <w:rPr>
                <w:rFonts w:ascii="Times New Roman" w:eastAsia="Times New Roman" w:hAnsi="Times New Roman"/>
                <w:color w:val="000000"/>
                <w:spacing w:val="-1"/>
                <w:sz w:val="26"/>
                <w:szCs w:val="26"/>
                <w:lang w:eastAsia="ru-RU"/>
              </w:rPr>
              <w:t>на весь период обучения</w:t>
            </w:r>
          </w:p>
        </w:tc>
        <w:tc>
          <w:tcPr>
            <w:tcW w:w="4540" w:type="dxa"/>
            <w:gridSpan w:val="5"/>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924</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214,5</w:t>
            </w:r>
          </w:p>
        </w:tc>
      </w:tr>
      <w:tr w:rsidR="00672AED" w:rsidRPr="00672AED" w:rsidTr="00672AED">
        <w:trPr>
          <w:trHeight w:hRule="exact" w:val="538"/>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404" w:type="dxa"/>
            <w:gridSpan w:val="6"/>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center"/>
              <w:rPr>
                <w:rFonts w:ascii="Times New Roman" w:eastAsia="Times New Roman" w:hAnsi="Times New Roman"/>
                <w:sz w:val="26"/>
                <w:szCs w:val="26"/>
                <w:lang w:eastAsia="ru-RU"/>
              </w:rPr>
            </w:pPr>
            <w:r w:rsidRPr="00672AED">
              <w:rPr>
                <w:rFonts w:ascii="Times New Roman" w:eastAsia="Times New Roman" w:hAnsi="Times New Roman"/>
                <w:color w:val="000000"/>
                <w:spacing w:val="-11"/>
                <w:sz w:val="26"/>
                <w:szCs w:val="26"/>
                <w:lang w:eastAsia="ru-RU"/>
              </w:rPr>
              <w:t>1138,5</w:t>
            </w:r>
          </w:p>
        </w:tc>
      </w:tr>
    </w:tbl>
    <w:p w:rsidR="00672AED" w:rsidRPr="00672AED" w:rsidRDefault="00672AED" w:rsidP="00672AED">
      <w:pPr>
        <w:widowControl w:val="0"/>
        <w:shd w:val="clear" w:color="auto" w:fill="FFFFFF"/>
        <w:autoSpaceDE w:val="0"/>
        <w:autoSpaceDN w:val="0"/>
        <w:adjustRightInd w:val="0"/>
        <w:spacing w:before="130" w:after="0"/>
        <w:ind w:right="3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Учебный материал распределяется по годам обучения - классам. Каждый </w:t>
      </w:r>
      <w:r w:rsidRPr="00672AED">
        <w:rPr>
          <w:rFonts w:ascii="Times New Roman" w:eastAsia="Times New Roman" w:hAnsi="Times New Roman"/>
          <w:color w:val="000000"/>
          <w:spacing w:val="6"/>
          <w:sz w:val="26"/>
          <w:szCs w:val="26"/>
          <w:lang w:eastAsia="ru-RU"/>
        </w:rPr>
        <w:t xml:space="preserve">класс имеет свои дидактические задачи и объем времени, данное время </w:t>
      </w:r>
      <w:r w:rsidRPr="00672AED">
        <w:rPr>
          <w:rFonts w:ascii="Times New Roman" w:eastAsia="Times New Roman" w:hAnsi="Times New Roman"/>
          <w:color w:val="000000"/>
          <w:spacing w:val="-1"/>
          <w:sz w:val="26"/>
          <w:szCs w:val="26"/>
          <w:lang w:eastAsia="ru-RU"/>
        </w:rPr>
        <w:t xml:space="preserve">направлено на освоения </w:t>
      </w:r>
      <w:r w:rsidRPr="00672AED">
        <w:rPr>
          <w:rFonts w:ascii="Times New Roman" w:eastAsia="Times New Roman" w:hAnsi="Times New Roman"/>
          <w:color w:val="000000"/>
          <w:spacing w:val="-1"/>
          <w:sz w:val="26"/>
          <w:szCs w:val="26"/>
          <w:lang w:eastAsia="ru-RU"/>
        </w:rPr>
        <w:lastRenderedPageBreak/>
        <w:t>учебного материала.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i/>
          <w:iCs/>
          <w:color w:val="000000"/>
          <w:spacing w:val="-2"/>
          <w:sz w:val="26"/>
          <w:szCs w:val="26"/>
          <w:lang w:eastAsia="ru-RU"/>
        </w:rPr>
        <w:t>Виды внеаудиторной работы:</w:t>
      </w:r>
    </w:p>
    <w:p w:rsidR="00672AED" w:rsidRPr="00672AED" w:rsidRDefault="00672AED" w:rsidP="00672AED">
      <w:pPr>
        <w:widowControl w:val="0"/>
        <w:numPr>
          <w:ilvl w:val="0"/>
          <w:numId w:val="81"/>
        </w:numPr>
        <w:shd w:val="clear" w:color="auto" w:fill="FFFFFF"/>
        <w:tabs>
          <w:tab w:val="left" w:pos="278"/>
        </w:tabs>
        <w:autoSpaceDE w:val="0"/>
        <w:autoSpaceDN w:val="0"/>
        <w:adjustRightInd w:val="0"/>
        <w:spacing w:before="5" w:after="0"/>
        <w:ind w:left="101"/>
        <w:rPr>
          <w:rFonts w:ascii="Times New Roman" w:eastAsia="Times New Roman" w:hAnsi="Times New Roman"/>
          <w:i/>
          <w:iCs/>
          <w:color w:val="000000"/>
          <w:sz w:val="26"/>
          <w:szCs w:val="26"/>
          <w:lang w:eastAsia="ru-RU"/>
        </w:rPr>
      </w:pPr>
      <w:r w:rsidRPr="00672AED">
        <w:rPr>
          <w:rFonts w:ascii="Times New Roman" w:eastAsia="Times New Roman" w:hAnsi="Times New Roman"/>
          <w:i/>
          <w:iCs/>
          <w:color w:val="000000"/>
          <w:spacing w:val="-1"/>
          <w:sz w:val="26"/>
          <w:szCs w:val="26"/>
          <w:lang w:eastAsia="ru-RU"/>
        </w:rPr>
        <w:t>самостоятельные занятия по подготовке учебной программы;</w:t>
      </w:r>
    </w:p>
    <w:p w:rsidR="00672AED" w:rsidRPr="00672AED" w:rsidRDefault="00672AED" w:rsidP="00672AED">
      <w:pPr>
        <w:widowControl w:val="0"/>
        <w:numPr>
          <w:ilvl w:val="0"/>
          <w:numId w:val="81"/>
        </w:numPr>
        <w:shd w:val="clear" w:color="auto" w:fill="FFFFFF"/>
        <w:tabs>
          <w:tab w:val="left" w:pos="278"/>
        </w:tabs>
        <w:autoSpaceDE w:val="0"/>
        <w:autoSpaceDN w:val="0"/>
        <w:adjustRightInd w:val="0"/>
        <w:spacing w:after="0"/>
        <w:ind w:left="101"/>
        <w:rPr>
          <w:rFonts w:ascii="Times New Roman" w:eastAsia="Times New Roman" w:hAnsi="Times New Roman"/>
          <w:i/>
          <w:iCs/>
          <w:color w:val="000000"/>
          <w:sz w:val="26"/>
          <w:szCs w:val="26"/>
          <w:lang w:eastAsia="ru-RU"/>
        </w:rPr>
      </w:pPr>
      <w:r w:rsidRPr="00672AED">
        <w:rPr>
          <w:rFonts w:ascii="Times New Roman" w:eastAsia="Times New Roman" w:hAnsi="Times New Roman"/>
          <w:i/>
          <w:iCs/>
          <w:color w:val="000000"/>
          <w:spacing w:val="-2"/>
          <w:sz w:val="26"/>
          <w:szCs w:val="26"/>
          <w:lang w:eastAsia="ru-RU"/>
        </w:rPr>
        <w:t>подготовка к контрольным урокам, зачетам и экзаменам;</w:t>
      </w:r>
    </w:p>
    <w:p w:rsidR="00672AED" w:rsidRPr="00672AED" w:rsidRDefault="00672AED" w:rsidP="00672AED">
      <w:pPr>
        <w:widowControl w:val="0"/>
        <w:numPr>
          <w:ilvl w:val="0"/>
          <w:numId w:val="81"/>
        </w:numPr>
        <w:shd w:val="clear" w:color="auto" w:fill="FFFFFF"/>
        <w:tabs>
          <w:tab w:val="left" w:pos="278"/>
        </w:tabs>
        <w:autoSpaceDE w:val="0"/>
        <w:autoSpaceDN w:val="0"/>
        <w:adjustRightInd w:val="0"/>
        <w:spacing w:before="5" w:after="0"/>
        <w:ind w:left="101"/>
        <w:rPr>
          <w:rFonts w:ascii="Times New Roman" w:eastAsia="Times New Roman" w:hAnsi="Times New Roman"/>
          <w:i/>
          <w:iCs/>
          <w:color w:val="000000"/>
          <w:sz w:val="26"/>
          <w:szCs w:val="26"/>
          <w:lang w:eastAsia="ru-RU"/>
        </w:rPr>
      </w:pPr>
      <w:r w:rsidRPr="00672AED">
        <w:rPr>
          <w:rFonts w:ascii="Times New Roman" w:eastAsia="Times New Roman" w:hAnsi="Times New Roman"/>
          <w:i/>
          <w:iCs/>
          <w:color w:val="000000"/>
          <w:spacing w:val="-1"/>
          <w:sz w:val="26"/>
          <w:szCs w:val="26"/>
          <w:lang w:eastAsia="ru-RU"/>
        </w:rPr>
        <w:t>подготовка к концертным, конкурсным выступлениям;</w:t>
      </w:r>
    </w:p>
    <w:p w:rsidR="00672AED" w:rsidRPr="00672AED" w:rsidRDefault="00672AED" w:rsidP="00672AED">
      <w:pPr>
        <w:widowControl w:val="0"/>
        <w:numPr>
          <w:ilvl w:val="0"/>
          <w:numId w:val="81"/>
        </w:numPr>
        <w:shd w:val="clear" w:color="auto" w:fill="FFFFFF"/>
        <w:tabs>
          <w:tab w:val="left" w:pos="278"/>
        </w:tabs>
        <w:autoSpaceDE w:val="0"/>
        <w:autoSpaceDN w:val="0"/>
        <w:adjustRightInd w:val="0"/>
        <w:spacing w:before="5" w:after="0"/>
        <w:ind w:left="101"/>
        <w:rPr>
          <w:rFonts w:ascii="Times New Roman" w:eastAsia="Times New Roman" w:hAnsi="Times New Roman"/>
          <w:i/>
          <w:iCs/>
          <w:color w:val="000000"/>
          <w:sz w:val="26"/>
          <w:szCs w:val="26"/>
          <w:lang w:eastAsia="ru-RU"/>
        </w:rPr>
      </w:pPr>
      <w:r w:rsidRPr="00672AED">
        <w:rPr>
          <w:rFonts w:ascii="Times New Roman" w:eastAsia="Times New Roman" w:hAnsi="Times New Roman"/>
          <w:i/>
          <w:iCs/>
          <w:color w:val="000000"/>
          <w:spacing w:val="1"/>
          <w:sz w:val="26"/>
          <w:szCs w:val="26"/>
          <w:lang w:eastAsia="ru-RU"/>
        </w:rPr>
        <w:t>посещение учреждений культуры (филармоний, театров, концертных залов,</w:t>
      </w:r>
      <w:r w:rsidRPr="00672AED">
        <w:rPr>
          <w:rFonts w:ascii="Times New Roman" w:eastAsia="Times New Roman" w:hAnsi="Times New Roman"/>
          <w:i/>
          <w:iCs/>
          <w:color w:val="000000"/>
          <w:spacing w:val="1"/>
          <w:sz w:val="26"/>
          <w:szCs w:val="26"/>
          <w:lang w:eastAsia="ru-RU"/>
        </w:rPr>
        <w:br/>
      </w:r>
      <w:r w:rsidRPr="00672AED">
        <w:rPr>
          <w:rFonts w:ascii="Times New Roman" w:eastAsia="Times New Roman" w:hAnsi="Times New Roman"/>
          <w:i/>
          <w:iCs/>
          <w:color w:val="000000"/>
          <w:spacing w:val="-2"/>
          <w:sz w:val="26"/>
          <w:szCs w:val="26"/>
          <w:lang w:eastAsia="ru-RU"/>
        </w:rPr>
        <w:t>музеев и др.),</w:t>
      </w:r>
    </w:p>
    <w:p w:rsidR="00672AED" w:rsidRPr="00672AED" w:rsidRDefault="00672AED" w:rsidP="00672AED">
      <w:pPr>
        <w:widowControl w:val="0"/>
        <w:shd w:val="clear" w:color="auto" w:fill="FFFFFF"/>
        <w:tabs>
          <w:tab w:val="left" w:pos="514"/>
        </w:tabs>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i/>
          <w:iCs/>
          <w:color w:val="000000"/>
          <w:sz w:val="26"/>
          <w:szCs w:val="26"/>
          <w:lang w:eastAsia="ru-RU"/>
        </w:rPr>
        <w:t>-</w:t>
      </w:r>
      <w:r w:rsidRPr="00672AED">
        <w:rPr>
          <w:rFonts w:ascii="Times New Roman" w:eastAsia="Times New Roman" w:hAnsi="Times New Roman"/>
          <w:i/>
          <w:iCs/>
          <w:color w:val="000000"/>
          <w:sz w:val="26"/>
          <w:szCs w:val="26"/>
          <w:lang w:eastAsia="ru-RU"/>
        </w:rPr>
        <w:tab/>
      </w:r>
      <w:r w:rsidRPr="00672AED">
        <w:rPr>
          <w:rFonts w:ascii="Times New Roman" w:eastAsia="Times New Roman" w:hAnsi="Times New Roman"/>
          <w:i/>
          <w:iCs/>
          <w:color w:val="000000"/>
          <w:spacing w:val="2"/>
          <w:sz w:val="26"/>
          <w:szCs w:val="26"/>
          <w:lang w:eastAsia="ru-RU"/>
        </w:rPr>
        <w:t>участие    обучающихся    в    творческих    мероприятиях    и    культурно-</w:t>
      </w:r>
      <w:r w:rsidRPr="00672AED">
        <w:rPr>
          <w:rFonts w:ascii="Times New Roman" w:eastAsia="Times New Roman" w:hAnsi="Times New Roman"/>
          <w:i/>
          <w:iCs/>
          <w:color w:val="000000"/>
          <w:spacing w:val="2"/>
          <w:sz w:val="26"/>
          <w:szCs w:val="26"/>
          <w:lang w:eastAsia="ru-RU"/>
        </w:rPr>
        <w:br/>
      </w:r>
      <w:r w:rsidRPr="00672AED">
        <w:rPr>
          <w:rFonts w:ascii="Times New Roman" w:eastAsia="Times New Roman" w:hAnsi="Times New Roman"/>
          <w:i/>
          <w:iCs/>
          <w:color w:val="000000"/>
          <w:spacing w:val="-1"/>
          <w:sz w:val="26"/>
          <w:szCs w:val="26"/>
          <w:lang w:eastAsia="ru-RU"/>
        </w:rPr>
        <w:t>просветительской деятельности образовательного учреждения и др.</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b/>
          <w:bCs/>
          <w:color w:val="000000"/>
          <w:spacing w:val="2"/>
          <w:sz w:val="26"/>
          <w:szCs w:val="26"/>
          <w:lang w:eastAsia="ru-RU"/>
        </w:rPr>
      </w:pPr>
      <w:r w:rsidRPr="00672AED">
        <w:rPr>
          <w:rFonts w:ascii="Times New Roman" w:eastAsia="Times New Roman" w:hAnsi="Times New Roman"/>
          <w:b/>
          <w:bCs/>
          <w:color w:val="000000"/>
          <w:spacing w:val="2"/>
          <w:sz w:val="26"/>
          <w:szCs w:val="26"/>
          <w:lang w:eastAsia="ru-RU"/>
        </w:rPr>
        <w:t>Годовые требования по классам</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b/>
          <w:bCs/>
          <w:color w:val="000000"/>
          <w:spacing w:val="2"/>
          <w:sz w:val="26"/>
          <w:szCs w:val="26"/>
          <w:lang w:eastAsia="ru-RU"/>
        </w:rPr>
      </w:pPr>
      <w:r w:rsidRPr="00672AED">
        <w:rPr>
          <w:rFonts w:ascii="Times New Roman" w:eastAsia="Times New Roman" w:hAnsi="Times New Roman"/>
          <w:b/>
          <w:bCs/>
          <w:color w:val="000000"/>
          <w:spacing w:val="2"/>
          <w:sz w:val="26"/>
          <w:szCs w:val="26"/>
          <w:lang w:eastAsia="ru-RU"/>
        </w:rPr>
        <w:t>Срок обучения - 9 лет</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2"/>
          <w:sz w:val="26"/>
          <w:szCs w:val="26"/>
          <w:lang w:eastAsia="ru-RU"/>
        </w:rPr>
        <w:t>Первый класс (2 часа в неделю)</w:t>
      </w:r>
    </w:p>
    <w:p w:rsidR="00672AED" w:rsidRPr="00672AED" w:rsidRDefault="00672AED" w:rsidP="00672AED">
      <w:pPr>
        <w:widowControl w:val="0"/>
        <w:shd w:val="clear" w:color="auto" w:fill="FFFFFF"/>
        <w:tabs>
          <w:tab w:val="left" w:pos="922"/>
        </w:tabs>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z w:val="26"/>
          <w:szCs w:val="26"/>
          <w:lang w:eastAsia="ru-RU"/>
        </w:rPr>
        <w:t>1</w:t>
      </w:r>
      <w:r w:rsidRPr="00672AED">
        <w:rPr>
          <w:rFonts w:ascii="Times New Roman" w:eastAsia="Times New Roman" w:hAnsi="Times New Roman"/>
          <w:b/>
          <w:bCs/>
          <w:color w:val="000000"/>
          <w:sz w:val="26"/>
          <w:szCs w:val="26"/>
          <w:lang w:eastAsia="ru-RU"/>
        </w:rPr>
        <w:tab/>
      </w:r>
      <w:r w:rsidRPr="00672AED">
        <w:rPr>
          <w:rFonts w:ascii="Times New Roman" w:eastAsia="Times New Roman" w:hAnsi="Times New Roman"/>
          <w:b/>
          <w:bCs/>
          <w:color w:val="000000"/>
          <w:spacing w:val="-4"/>
          <w:sz w:val="26"/>
          <w:szCs w:val="26"/>
          <w:lang w:eastAsia="ru-RU"/>
        </w:rPr>
        <w:t>полугодие</w:t>
      </w:r>
    </w:p>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 xml:space="preserve">Значение «донотного» периода в работе с начинающими, опора на </w:t>
      </w:r>
      <w:r w:rsidRPr="00672AED">
        <w:rPr>
          <w:rFonts w:ascii="Times New Roman" w:eastAsia="Times New Roman" w:hAnsi="Times New Roman"/>
          <w:color w:val="000000"/>
          <w:spacing w:val="-2"/>
          <w:sz w:val="26"/>
          <w:szCs w:val="26"/>
          <w:lang w:eastAsia="ru-RU"/>
        </w:rPr>
        <w:t xml:space="preserve">слуховые представления. Активное слушание музыки (игра педагога, домашнее </w:t>
      </w:r>
      <w:r w:rsidRPr="00672AED">
        <w:rPr>
          <w:rFonts w:ascii="Times New Roman" w:eastAsia="Times New Roman" w:hAnsi="Times New Roman"/>
          <w:color w:val="000000"/>
          <w:sz w:val="26"/>
          <w:szCs w:val="26"/>
          <w:lang w:eastAsia="ru-RU"/>
        </w:rPr>
        <w:t xml:space="preserve">прослушивание музыки по желанию ученика) с последующим эмоциональным </w:t>
      </w:r>
      <w:r w:rsidRPr="00672AED">
        <w:rPr>
          <w:rFonts w:ascii="Times New Roman" w:eastAsia="Times New Roman" w:hAnsi="Times New Roman"/>
          <w:color w:val="000000"/>
          <w:spacing w:val="-2"/>
          <w:sz w:val="26"/>
          <w:szCs w:val="26"/>
          <w:lang w:eastAsia="ru-RU"/>
        </w:rPr>
        <w:t>откликом ученика (в виде рисунка, рассказа).</w:t>
      </w:r>
    </w:p>
    <w:p w:rsidR="00672AED" w:rsidRPr="00672AED" w:rsidRDefault="00672AED" w:rsidP="00672AED">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Упражнения без инструмента, направленные на освоение движений, используемых в дальнейшем на балалайке.</w:t>
      </w:r>
    </w:p>
    <w:p w:rsidR="00672AED" w:rsidRPr="00672AED" w:rsidRDefault="00672AED" w:rsidP="00672AED">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 xml:space="preserve">Знакомство с инструментом. Основы и особенности при посадке, </w:t>
      </w:r>
      <w:r w:rsidRPr="00672AED">
        <w:rPr>
          <w:rFonts w:ascii="Times New Roman" w:eastAsia="Times New Roman" w:hAnsi="Times New Roman"/>
          <w:color w:val="000000"/>
          <w:spacing w:val="-1"/>
          <w:sz w:val="26"/>
          <w:szCs w:val="26"/>
          <w:lang w:eastAsia="ru-RU"/>
        </w:rPr>
        <w:t xml:space="preserve">постановке игрового аппарата. Принципы звукоизвлечения. Постановка правой </w:t>
      </w:r>
      <w:r w:rsidRPr="00672AED">
        <w:rPr>
          <w:rFonts w:ascii="Times New Roman" w:eastAsia="Times New Roman" w:hAnsi="Times New Roman"/>
          <w:color w:val="000000"/>
          <w:spacing w:val="6"/>
          <w:sz w:val="26"/>
          <w:szCs w:val="26"/>
          <w:lang w:eastAsia="ru-RU"/>
        </w:rPr>
        <w:t xml:space="preserve">руки. </w:t>
      </w:r>
      <w:r w:rsidRPr="00672AED">
        <w:rPr>
          <w:rFonts w:ascii="Times New Roman" w:eastAsia="Times New Roman" w:hAnsi="Times New Roman"/>
          <w:color w:val="000000"/>
          <w:sz w:val="26"/>
          <w:szCs w:val="26"/>
          <w:lang w:eastAsia="ru-RU"/>
        </w:rPr>
        <w:t xml:space="preserve"> Освоение приемов игры: пиццикато большим пальцем, </w:t>
      </w:r>
      <w:r w:rsidRPr="00672AED">
        <w:rPr>
          <w:rFonts w:ascii="Times New Roman" w:eastAsia="Times New Roman" w:hAnsi="Times New Roman"/>
          <w:i/>
          <w:iCs/>
          <w:color w:val="000000"/>
          <w:sz w:val="26"/>
          <w:szCs w:val="26"/>
          <w:lang w:eastAsia="ru-RU"/>
        </w:rPr>
        <w:t>арпеджиато, бряцание.</w:t>
      </w:r>
      <w:r w:rsidRPr="00672AED">
        <w:rPr>
          <w:rFonts w:ascii="Times New Roman" w:eastAsia="Times New Roman" w:hAnsi="Times New Roman"/>
          <w:color w:val="000000"/>
          <w:sz w:val="26"/>
          <w:szCs w:val="26"/>
          <w:lang w:eastAsia="ru-RU"/>
        </w:rPr>
        <w:t xml:space="preserve">Постановка левой руки. Игра упражнений, песенок-прибауток на отдельно взятой ноте, </w:t>
      </w:r>
      <w:r w:rsidRPr="00672AED">
        <w:rPr>
          <w:rFonts w:ascii="Times New Roman" w:eastAsia="Times New Roman" w:hAnsi="Times New Roman"/>
          <w:color w:val="000000"/>
          <w:spacing w:val="4"/>
          <w:sz w:val="26"/>
          <w:szCs w:val="26"/>
          <w:lang w:eastAsia="ru-RU"/>
        </w:rPr>
        <w:t xml:space="preserve">освоение мажорных и минорных тетрахордов. Принцип индивидуального </w:t>
      </w:r>
      <w:r w:rsidRPr="00672AED">
        <w:rPr>
          <w:rFonts w:ascii="Times New Roman" w:eastAsia="Times New Roman" w:hAnsi="Times New Roman"/>
          <w:color w:val="000000"/>
          <w:spacing w:val="3"/>
          <w:sz w:val="26"/>
          <w:szCs w:val="26"/>
          <w:lang w:eastAsia="ru-RU"/>
        </w:rPr>
        <w:t xml:space="preserve">подхода в освоении грифа (при маленькой и слабой правой руке, начинать </w:t>
      </w:r>
      <w:r w:rsidRPr="00672AED">
        <w:rPr>
          <w:rFonts w:ascii="Times New Roman" w:eastAsia="Times New Roman" w:hAnsi="Times New Roman"/>
          <w:color w:val="000000"/>
          <w:spacing w:val="-2"/>
          <w:sz w:val="26"/>
          <w:szCs w:val="26"/>
          <w:lang w:eastAsia="ru-RU"/>
        </w:rPr>
        <w:t xml:space="preserve">следует с игры в </w:t>
      </w:r>
      <w:r w:rsidRPr="00672AED">
        <w:rPr>
          <w:rFonts w:ascii="Times New Roman" w:eastAsia="Times New Roman" w:hAnsi="Times New Roman"/>
          <w:color w:val="000000"/>
          <w:spacing w:val="-2"/>
          <w:sz w:val="26"/>
          <w:szCs w:val="26"/>
          <w:lang w:val="en-US" w:eastAsia="ru-RU"/>
        </w:rPr>
        <w:t>IV</w:t>
      </w:r>
      <w:r w:rsidRPr="00672AED">
        <w:rPr>
          <w:rFonts w:ascii="Times New Roman" w:eastAsia="Times New Roman" w:hAnsi="Times New Roman"/>
          <w:color w:val="000000"/>
          <w:spacing w:val="-2"/>
          <w:sz w:val="26"/>
          <w:szCs w:val="26"/>
          <w:lang w:eastAsia="ru-RU"/>
        </w:rPr>
        <w:t>позиции).</w:t>
      </w:r>
    </w:p>
    <w:p w:rsidR="00672AED" w:rsidRPr="00672AED" w:rsidRDefault="00672AED" w:rsidP="00672AED">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Знакомство с элементами музыкальной грамоты. Освоение музыкального ритма в виде простых ритмических упражнений, связанных с иллюстрацией на </w:t>
      </w:r>
      <w:r w:rsidRPr="00672AED">
        <w:rPr>
          <w:rFonts w:ascii="Times New Roman" w:eastAsia="Times New Roman" w:hAnsi="Times New Roman"/>
          <w:color w:val="000000"/>
          <w:spacing w:val="2"/>
          <w:sz w:val="26"/>
          <w:szCs w:val="26"/>
          <w:lang w:eastAsia="ru-RU"/>
        </w:rPr>
        <w:t xml:space="preserve">балалайке ритма слов. Игра ритмических рисунков на открытых струнах и с </w:t>
      </w:r>
      <w:r w:rsidRPr="00672AED">
        <w:rPr>
          <w:rFonts w:ascii="Times New Roman" w:eastAsia="Times New Roman" w:hAnsi="Times New Roman"/>
          <w:color w:val="000000"/>
          <w:spacing w:val="-2"/>
          <w:sz w:val="26"/>
          <w:szCs w:val="26"/>
          <w:lang w:eastAsia="ru-RU"/>
        </w:rPr>
        <w:t>чередованием извлекаемых звуков на грифе.</w:t>
      </w:r>
    </w:p>
    <w:p w:rsidR="00672AED" w:rsidRPr="00672AED" w:rsidRDefault="00672AED" w:rsidP="00672AED">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 xml:space="preserve">Подбор по слуху небольших попевок, народных мелодий, знакомых </w:t>
      </w:r>
      <w:r w:rsidRPr="00672AED">
        <w:rPr>
          <w:rFonts w:ascii="Times New Roman" w:eastAsia="Times New Roman" w:hAnsi="Times New Roman"/>
          <w:color w:val="000000"/>
          <w:spacing w:val="-3"/>
          <w:sz w:val="26"/>
          <w:szCs w:val="26"/>
          <w:lang w:eastAsia="ru-RU"/>
        </w:rPr>
        <w:t>песен.</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Воспитание в ученике элементарных правил сценической этики, навыков </w:t>
      </w:r>
      <w:r w:rsidRPr="00672AED">
        <w:rPr>
          <w:rFonts w:ascii="Times New Roman" w:eastAsia="Times New Roman" w:hAnsi="Times New Roman"/>
          <w:color w:val="000000"/>
          <w:spacing w:val="-1"/>
          <w:sz w:val="26"/>
          <w:szCs w:val="26"/>
          <w:lang w:eastAsia="ru-RU"/>
        </w:rPr>
        <w:t xml:space="preserve">мобильности, собранности при публичных выступлениях. </w:t>
      </w:r>
      <w:r w:rsidRPr="00672AED">
        <w:rPr>
          <w:rFonts w:ascii="Times New Roman" w:eastAsia="Times New Roman" w:hAnsi="Times New Roman"/>
          <w:color w:val="000000"/>
          <w:spacing w:val="-2"/>
          <w:sz w:val="26"/>
          <w:szCs w:val="26"/>
          <w:lang w:eastAsia="ru-RU"/>
        </w:rPr>
        <w:t>В течение 1 полугодия обучения ученик должен пройти:</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8-12 песен-прибауток на открытых струнах;</w:t>
      </w:r>
    </w:p>
    <w:p w:rsidR="00672AED" w:rsidRPr="00672AED" w:rsidRDefault="00672AED" w:rsidP="00672AED">
      <w:pPr>
        <w:widowControl w:val="0"/>
        <w:shd w:val="clear" w:color="auto" w:fill="FFFFFF"/>
        <w:tabs>
          <w:tab w:val="left" w:pos="998"/>
        </w:tabs>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2</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6"/>
          <w:sz w:val="26"/>
          <w:szCs w:val="26"/>
          <w:lang w:eastAsia="ru-RU"/>
        </w:rPr>
        <w:t>этюда;</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4-6 небольших пьес различного характера.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 зачета в конце первого полугодия</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Считалочки «Андрей-воробей»,   «Сорока-сорока», «Паровоз», «Дождик» </w:t>
      </w:r>
      <w:r w:rsidRPr="00672AED">
        <w:rPr>
          <w:rFonts w:ascii="Times New Roman" w:eastAsia="Times New Roman" w:hAnsi="Times New Roman"/>
          <w:color w:val="000000"/>
          <w:spacing w:val="-5"/>
          <w:sz w:val="26"/>
          <w:szCs w:val="26"/>
          <w:lang w:eastAsia="ru-RU"/>
        </w:rPr>
        <w:t>и др.</w:t>
      </w:r>
    </w:p>
    <w:p w:rsidR="00672AED" w:rsidRPr="00672AED" w:rsidRDefault="00672AED" w:rsidP="00672AED">
      <w:pPr>
        <w:widowControl w:val="0"/>
        <w:shd w:val="clear" w:color="auto" w:fill="FFFFFF"/>
        <w:tabs>
          <w:tab w:val="left" w:pos="398"/>
        </w:tabs>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7"/>
          <w:sz w:val="26"/>
          <w:szCs w:val="26"/>
          <w:lang w:eastAsia="ru-RU"/>
        </w:rPr>
        <w:t>1.</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1"/>
          <w:sz w:val="26"/>
          <w:szCs w:val="26"/>
          <w:lang w:eastAsia="ru-RU"/>
        </w:rPr>
        <w:t>Русская народная песня «Как под горкой, под горой»</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Бекман Е. «Ёлочка»</w:t>
      </w:r>
    </w:p>
    <w:p w:rsidR="00672AED" w:rsidRPr="00672AED" w:rsidRDefault="00672AED" w:rsidP="00672AED">
      <w:pPr>
        <w:widowControl w:val="0"/>
        <w:shd w:val="clear" w:color="auto" w:fill="FFFFFF"/>
        <w:tabs>
          <w:tab w:val="left" w:pos="1469"/>
        </w:tabs>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Русская</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35"/>
          <w:sz w:val="26"/>
          <w:szCs w:val="26"/>
          <w:lang w:eastAsia="ru-RU"/>
        </w:rPr>
        <w:t>я песня «Не летай, соловей»</w:t>
      </w:r>
    </w:p>
    <w:p w:rsidR="00672AED" w:rsidRPr="00672AED" w:rsidRDefault="00672AED" w:rsidP="00672AED">
      <w:pPr>
        <w:widowControl w:val="0"/>
        <w:shd w:val="clear" w:color="auto" w:fill="FFFFFF"/>
        <w:tabs>
          <w:tab w:val="left" w:pos="538"/>
        </w:tabs>
        <w:autoSpaceDE w:val="0"/>
        <w:autoSpaceDN w:val="0"/>
        <w:adjustRightInd w:val="0"/>
        <w:spacing w:after="0"/>
        <w:ind w:right="3110"/>
        <w:rPr>
          <w:rFonts w:ascii="Times New Roman" w:eastAsia="Times New Roman" w:hAnsi="Times New Roman"/>
          <w:sz w:val="26"/>
          <w:szCs w:val="26"/>
          <w:lang w:eastAsia="ru-RU"/>
        </w:rPr>
      </w:pPr>
      <w:r w:rsidRPr="00672AED">
        <w:rPr>
          <w:rFonts w:ascii="Times New Roman" w:eastAsia="Times New Roman" w:hAnsi="Times New Roman"/>
          <w:color w:val="000000"/>
          <w:spacing w:val="-15"/>
          <w:sz w:val="26"/>
          <w:szCs w:val="26"/>
          <w:lang w:eastAsia="ru-RU"/>
        </w:rPr>
        <w:t>2.</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3"/>
          <w:sz w:val="26"/>
          <w:szCs w:val="26"/>
          <w:lang w:eastAsia="ru-RU"/>
        </w:rPr>
        <w:t>Русская народная песня   «Во саду ли, в огороде»</w:t>
      </w:r>
      <w:r w:rsidRPr="00672AED">
        <w:rPr>
          <w:rFonts w:ascii="Times New Roman" w:eastAsia="Times New Roman" w:hAnsi="Times New Roman"/>
          <w:color w:val="000000"/>
          <w:spacing w:val="-3"/>
          <w:sz w:val="26"/>
          <w:szCs w:val="26"/>
          <w:lang w:eastAsia="ru-RU"/>
        </w:rPr>
        <w:br/>
      </w:r>
      <w:r w:rsidRPr="00672AED">
        <w:rPr>
          <w:rFonts w:ascii="Times New Roman" w:eastAsia="Times New Roman" w:hAnsi="Times New Roman"/>
          <w:color w:val="000000"/>
          <w:spacing w:val="-2"/>
          <w:sz w:val="26"/>
          <w:szCs w:val="26"/>
          <w:lang w:eastAsia="ru-RU"/>
        </w:rPr>
        <w:t>Филиппенко А. «Веселый  музыкант»</w:t>
      </w:r>
    </w:p>
    <w:p w:rsidR="00672AED" w:rsidRPr="00672AED" w:rsidRDefault="00672AED" w:rsidP="00672AED">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Иванов Аз. Полька</w:t>
      </w:r>
    </w:p>
    <w:p w:rsidR="00672AED" w:rsidRPr="00672AED" w:rsidRDefault="00672AED" w:rsidP="00672AED">
      <w:pPr>
        <w:widowControl w:val="0"/>
        <w:shd w:val="clear" w:color="auto" w:fill="FFFFFF"/>
        <w:autoSpaceDE w:val="0"/>
        <w:autoSpaceDN w:val="0"/>
        <w:adjustRightInd w:val="0"/>
        <w:spacing w:before="490"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3"/>
          <w:sz w:val="26"/>
          <w:szCs w:val="26"/>
          <w:lang w:eastAsia="ru-RU"/>
        </w:rPr>
        <w:lastRenderedPageBreak/>
        <w:t>2 полугодие</w:t>
      </w:r>
    </w:p>
    <w:p w:rsidR="00672AED" w:rsidRPr="00672AED" w:rsidRDefault="00672AED" w:rsidP="00672AED">
      <w:pPr>
        <w:widowControl w:val="0"/>
        <w:shd w:val="clear" w:color="auto" w:fill="FFFFFF"/>
        <w:autoSpaceDE w:val="0"/>
        <w:autoSpaceDN w:val="0"/>
        <w:adjustRightInd w:val="0"/>
        <w:spacing w:after="0"/>
        <w:ind w:right="13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Продолжение «донотного» периода: освоение мажорных и минорных </w:t>
      </w:r>
      <w:r w:rsidRPr="00672AED">
        <w:rPr>
          <w:rFonts w:ascii="Times New Roman" w:eastAsia="Times New Roman" w:hAnsi="Times New Roman"/>
          <w:color w:val="000000"/>
          <w:spacing w:val="-2"/>
          <w:sz w:val="26"/>
          <w:szCs w:val="26"/>
          <w:lang w:eastAsia="ru-RU"/>
        </w:rPr>
        <w:t xml:space="preserve">тетрахордов, игра по слуху (транспонирование попевок, знакомых мелодий от 2 </w:t>
      </w:r>
      <w:r w:rsidRPr="00672AED">
        <w:rPr>
          <w:rFonts w:ascii="Times New Roman" w:eastAsia="Times New Roman" w:hAnsi="Times New Roman"/>
          <w:color w:val="000000"/>
          <w:spacing w:val="8"/>
          <w:sz w:val="26"/>
          <w:szCs w:val="26"/>
          <w:lang w:eastAsia="ru-RU"/>
        </w:rPr>
        <w:t xml:space="preserve">до 7 позиций). Продолжение освоения нотной грамоты. Игра по нотам. </w:t>
      </w:r>
      <w:r w:rsidRPr="00672AED">
        <w:rPr>
          <w:rFonts w:ascii="Times New Roman" w:eastAsia="Times New Roman" w:hAnsi="Times New Roman"/>
          <w:color w:val="000000"/>
          <w:spacing w:val="3"/>
          <w:sz w:val="26"/>
          <w:szCs w:val="26"/>
          <w:lang w:eastAsia="ru-RU"/>
        </w:rPr>
        <w:t>Развитие первоначальных навыков игры на инструменте, продолжение  работы  над  освоением  приёмов  игры: пиццикато  большим  пальцем, бряцание</w:t>
      </w:r>
      <w:r w:rsidRPr="00672AED">
        <w:rPr>
          <w:rFonts w:ascii="Times New Roman" w:eastAsia="Times New Roman" w:hAnsi="Times New Roman"/>
          <w:color w:val="000000"/>
          <w:sz w:val="26"/>
          <w:szCs w:val="26"/>
          <w:lang w:eastAsia="ru-RU"/>
        </w:rPr>
        <w:t>. Знакомство с основой динамики - форте, пиано.</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 Упражнения на развитие координации.</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В течение 2-го полугодия обучения ученик должен пройти:</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однооктавныегаммы</w:t>
      </w:r>
      <w:r w:rsidRPr="00672AED">
        <w:rPr>
          <w:rFonts w:ascii="Times New Roman" w:eastAsia="Times New Roman" w:hAnsi="Times New Roman"/>
          <w:color w:val="000000"/>
          <w:sz w:val="26"/>
          <w:szCs w:val="26"/>
          <w:lang w:val="en-US" w:eastAsia="ru-RU"/>
        </w:rPr>
        <w:t>E</w:t>
      </w:r>
      <w:r w:rsidRPr="00672AED">
        <w:rPr>
          <w:rFonts w:ascii="Times New Roman" w:eastAsia="Times New Roman" w:hAnsi="Times New Roman"/>
          <w:color w:val="000000"/>
          <w:sz w:val="26"/>
          <w:szCs w:val="26"/>
          <w:lang w:eastAsia="ru-RU"/>
        </w:rPr>
        <w:t>-</w:t>
      </w:r>
      <w:r w:rsidRPr="00672AED">
        <w:rPr>
          <w:rFonts w:ascii="Times New Roman" w:eastAsia="Times New Roman" w:hAnsi="Times New Roman"/>
          <w:color w:val="000000"/>
          <w:sz w:val="26"/>
          <w:szCs w:val="26"/>
          <w:lang w:val="en-US" w:eastAsia="ru-RU"/>
        </w:rPr>
        <w:t>dur</w:t>
      </w:r>
      <w:r w:rsidRPr="00672AED">
        <w:rPr>
          <w:rFonts w:ascii="Times New Roman" w:eastAsia="Times New Roman" w:hAnsi="Times New Roman"/>
          <w:color w:val="000000"/>
          <w:sz w:val="26"/>
          <w:szCs w:val="26"/>
          <w:lang w:eastAsia="ru-RU"/>
        </w:rPr>
        <w:t xml:space="preserve">, </w:t>
      </w:r>
      <w:r w:rsidRPr="00672AED">
        <w:rPr>
          <w:rFonts w:ascii="Times New Roman" w:eastAsia="Times New Roman" w:hAnsi="Times New Roman"/>
          <w:color w:val="000000"/>
          <w:sz w:val="26"/>
          <w:szCs w:val="26"/>
          <w:lang w:val="en-US" w:eastAsia="ru-RU"/>
        </w:rPr>
        <w:t>F</w:t>
      </w:r>
      <w:r w:rsidRPr="00672AED">
        <w:rPr>
          <w:rFonts w:ascii="Times New Roman" w:eastAsia="Times New Roman" w:hAnsi="Times New Roman"/>
          <w:color w:val="000000"/>
          <w:sz w:val="26"/>
          <w:szCs w:val="26"/>
          <w:lang w:eastAsia="ru-RU"/>
        </w:rPr>
        <w:t>-</w:t>
      </w:r>
      <w:r w:rsidRPr="00672AED">
        <w:rPr>
          <w:rFonts w:ascii="Times New Roman" w:eastAsia="Times New Roman" w:hAnsi="Times New Roman"/>
          <w:color w:val="000000"/>
          <w:sz w:val="26"/>
          <w:szCs w:val="26"/>
          <w:lang w:val="en-US" w:eastAsia="ru-RU"/>
        </w:rPr>
        <w:t>dur</w:t>
      </w:r>
      <w:r w:rsidRPr="00672AED">
        <w:rPr>
          <w:rFonts w:ascii="Times New Roman" w:eastAsia="Times New Roman" w:hAnsi="Times New Roman"/>
          <w:color w:val="000000"/>
          <w:sz w:val="26"/>
          <w:szCs w:val="26"/>
          <w:lang w:eastAsia="ru-RU"/>
        </w:rPr>
        <w:t xml:space="preserve">  -   штрихами легато, стаккато, пунктир на  </w:t>
      </w:r>
      <w:r w:rsidRPr="00672AED">
        <w:rPr>
          <w:rFonts w:ascii="Times New Roman" w:eastAsia="Times New Roman" w:hAnsi="Times New Roman"/>
          <w:color w:val="000000"/>
          <w:sz w:val="26"/>
          <w:szCs w:val="26"/>
          <w:lang w:val="en-US" w:eastAsia="ru-RU"/>
        </w:rPr>
        <w:t>pizz</w:t>
      </w:r>
      <w:r w:rsidRPr="00672AED">
        <w:rPr>
          <w:rFonts w:ascii="Times New Roman" w:eastAsia="Times New Roman" w:hAnsi="Times New Roman"/>
          <w:color w:val="000000"/>
          <w:sz w:val="26"/>
          <w:szCs w:val="26"/>
          <w:lang w:eastAsia="ru-RU"/>
        </w:rPr>
        <w:t>.Б.п.;</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2 этюда;</w:t>
      </w:r>
    </w:p>
    <w:p w:rsidR="00672AED" w:rsidRPr="00672AED" w:rsidRDefault="00672AED" w:rsidP="00672AED">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1"/>
          <w:sz w:val="26"/>
          <w:szCs w:val="26"/>
          <w:lang w:eastAsia="ru-RU"/>
        </w:rPr>
        <w:t xml:space="preserve">8-10 песен и пьес различного характера, включая переложения </w:t>
      </w:r>
      <w:r w:rsidRPr="00672AED">
        <w:rPr>
          <w:rFonts w:ascii="Times New Roman" w:eastAsia="Times New Roman" w:hAnsi="Times New Roman"/>
          <w:color w:val="000000"/>
          <w:spacing w:val="-2"/>
          <w:sz w:val="26"/>
          <w:szCs w:val="26"/>
          <w:lang w:eastAsia="ru-RU"/>
        </w:rPr>
        <w:t>зарубежных и отечественных композиторов.</w:t>
      </w:r>
    </w:p>
    <w:p w:rsidR="00672AED" w:rsidRPr="00672AED" w:rsidRDefault="00672AED" w:rsidP="00672AED">
      <w:pPr>
        <w:widowControl w:val="0"/>
        <w:shd w:val="clear" w:color="auto" w:fill="FFFFFF"/>
        <w:autoSpaceDE w:val="0"/>
        <w:autoSpaceDN w:val="0"/>
        <w:adjustRightInd w:val="0"/>
        <w:spacing w:after="0"/>
        <w:ind w:right="518"/>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Чтение нот с листа. Подбор по слуху. Игра в ансамбле с педагогом. </w:t>
      </w:r>
      <w:r w:rsidRPr="00672AED">
        <w:rPr>
          <w:rFonts w:ascii="Times New Roman" w:eastAsia="Times New Roman" w:hAnsi="Times New Roman"/>
          <w:b/>
          <w:bCs/>
          <w:color w:val="000000"/>
          <w:spacing w:val="-2"/>
          <w:sz w:val="26"/>
          <w:szCs w:val="26"/>
          <w:lang w:eastAsia="ru-RU"/>
        </w:rPr>
        <w:t>За учебный год учащийся должен исполнить:</w:t>
      </w:r>
    </w:p>
    <w:p w:rsidR="00672AED" w:rsidRPr="00672AED" w:rsidRDefault="00672AED" w:rsidP="00672AED">
      <w:pPr>
        <w:widowControl w:val="0"/>
        <w:autoSpaceDE w:val="0"/>
        <w:autoSpaceDN w:val="0"/>
        <w:adjustRightInd w:val="0"/>
        <w:spacing w:after="110"/>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34"/>
        <w:gridCol w:w="4934"/>
      </w:tblGrid>
      <w:tr w:rsidR="00672AED" w:rsidRPr="00672AED" w:rsidTr="00672AED">
        <w:trPr>
          <w:trHeight w:hRule="exact" w:val="53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2 полугодие</w:t>
            </w:r>
          </w:p>
        </w:tc>
      </w:tr>
      <w:tr w:rsidR="00672AED" w:rsidRPr="00672AED" w:rsidTr="00672AED">
        <w:trPr>
          <w:trHeight w:hRule="exact" w:val="2006"/>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5"/>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Декабрь - зачет (</w:t>
            </w:r>
            <w:r w:rsidRPr="00672AED">
              <w:rPr>
                <w:rFonts w:ascii="Times New Roman" w:eastAsia="Times New Roman" w:hAnsi="Times New Roman"/>
                <w:color w:val="000000"/>
                <w:spacing w:val="6"/>
                <w:sz w:val="26"/>
                <w:szCs w:val="26"/>
                <w:lang w:val="en-US" w:eastAsia="ru-RU"/>
              </w:rPr>
              <w:t>3</w:t>
            </w:r>
            <w:r w:rsidRPr="00672AED">
              <w:rPr>
                <w:rFonts w:ascii="Times New Roman" w:eastAsia="Times New Roman" w:hAnsi="Times New Roman"/>
                <w:color w:val="000000"/>
                <w:spacing w:val="6"/>
                <w:sz w:val="26"/>
                <w:szCs w:val="26"/>
                <w:lang w:eastAsia="ru-RU"/>
              </w:rPr>
              <w:t>разнохарактерных</w:t>
            </w:r>
            <w:r w:rsidRPr="00672AED">
              <w:rPr>
                <w:rFonts w:ascii="Times New Roman" w:eastAsia="Times New Roman" w:hAnsi="Times New Roman"/>
                <w:color w:val="000000"/>
                <w:spacing w:val="-3"/>
                <w:sz w:val="26"/>
                <w:szCs w:val="26"/>
                <w:lang w:eastAsia="ru-RU"/>
              </w:rPr>
              <w:t>пьесы).</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24"/>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Март - технический зачет (одна гамма, </w:t>
            </w:r>
            <w:r w:rsidRPr="00672AED">
              <w:rPr>
                <w:rFonts w:ascii="Times New Roman" w:eastAsia="Times New Roman" w:hAnsi="Times New Roman"/>
                <w:color w:val="000000"/>
                <w:spacing w:val="-6"/>
                <w:sz w:val="26"/>
                <w:szCs w:val="26"/>
                <w:lang w:eastAsia="ru-RU"/>
              </w:rPr>
              <w:t xml:space="preserve">один этюд). </w:t>
            </w:r>
            <w:r w:rsidRPr="00672AED">
              <w:rPr>
                <w:rFonts w:ascii="Times New Roman" w:eastAsia="Times New Roman" w:hAnsi="Times New Roman"/>
                <w:color w:val="000000"/>
                <w:spacing w:val="1"/>
                <w:sz w:val="26"/>
                <w:szCs w:val="26"/>
                <w:lang w:eastAsia="ru-RU"/>
              </w:rPr>
              <w:t>Май       -       экзамен       (зачет)       (3</w:t>
            </w:r>
            <w:r w:rsidRPr="00672AED">
              <w:rPr>
                <w:rFonts w:ascii="Times New Roman" w:eastAsia="Times New Roman" w:hAnsi="Times New Roman"/>
                <w:color w:val="000000"/>
                <w:spacing w:val="-1"/>
                <w:sz w:val="26"/>
                <w:szCs w:val="26"/>
                <w:lang w:eastAsia="ru-RU"/>
              </w:rPr>
              <w:t>разнохарактерные пьесы).</w:t>
            </w:r>
          </w:p>
        </w:tc>
      </w:tr>
    </w:tbl>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672AED" w:rsidRPr="00672AED" w:rsidRDefault="00672AED" w:rsidP="00672AED">
      <w:pPr>
        <w:widowControl w:val="0"/>
        <w:shd w:val="clear" w:color="auto" w:fill="FFFFFF"/>
        <w:tabs>
          <w:tab w:val="left" w:pos="283"/>
        </w:tabs>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6"/>
          <w:sz w:val="26"/>
          <w:szCs w:val="26"/>
          <w:lang w:eastAsia="ru-RU"/>
        </w:rPr>
        <w:t>1.</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2"/>
          <w:sz w:val="26"/>
          <w:szCs w:val="26"/>
          <w:lang w:eastAsia="ru-RU"/>
        </w:rPr>
        <w:t xml:space="preserve">Моцарт В. А. </w:t>
      </w:r>
      <w:r w:rsidRPr="00672AED">
        <w:rPr>
          <w:rFonts w:ascii="Times New Roman" w:eastAsia="Times New Roman" w:hAnsi="Times New Roman"/>
          <w:color w:val="000000"/>
          <w:spacing w:val="-2"/>
          <w:sz w:val="26"/>
          <w:szCs w:val="26"/>
          <w:lang w:val="en-US" w:eastAsia="ru-RU"/>
        </w:rPr>
        <w:t>Allegretto</w:t>
      </w:r>
    </w:p>
    <w:p w:rsidR="00672AED" w:rsidRPr="00672AED" w:rsidRDefault="00672AED" w:rsidP="00672AED">
      <w:pPr>
        <w:widowControl w:val="0"/>
        <w:shd w:val="clear" w:color="auto" w:fill="FFFFFF"/>
        <w:autoSpaceDE w:val="0"/>
        <w:autoSpaceDN w:val="0"/>
        <w:adjustRightInd w:val="0"/>
        <w:spacing w:after="0"/>
        <w:ind w:right="311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Камалдинов Г. «Скоморошья небылица»</w:t>
      </w:r>
      <w:r w:rsidRPr="00672AED">
        <w:rPr>
          <w:rFonts w:ascii="Times New Roman" w:eastAsia="Times New Roman" w:hAnsi="Times New Roman"/>
          <w:color w:val="000000"/>
          <w:spacing w:val="-1"/>
          <w:sz w:val="26"/>
          <w:szCs w:val="26"/>
          <w:lang w:eastAsia="ru-RU"/>
        </w:rPr>
        <w:t>Шаинский В. Песенка про кузнечика</w:t>
      </w:r>
    </w:p>
    <w:p w:rsidR="00672AED" w:rsidRPr="00672AED" w:rsidRDefault="00672AED" w:rsidP="00672AED">
      <w:pPr>
        <w:widowControl w:val="0"/>
        <w:shd w:val="clear" w:color="auto" w:fill="FFFFFF"/>
        <w:tabs>
          <w:tab w:val="left" w:pos="283"/>
        </w:tabs>
        <w:autoSpaceDE w:val="0"/>
        <w:autoSpaceDN w:val="0"/>
        <w:adjustRightInd w:val="0"/>
        <w:spacing w:after="0"/>
        <w:ind w:right="6221"/>
        <w:rPr>
          <w:rFonts w:ascii="Times New Roman" w:eastAsia="Times New Roman" w:hAnsi="Times New Roman"/>
          <w:sz w:val="26"/>
          <w:szCs w:val="26"/>
          <w:lang w:eastAsia="ru-RU"/>
        </w:rPr>
      </w:pPr>
      <w:r w:rsidRPr="00672AED">
        <w:rPr>
          <w:rFonts w:ascii="Times New Roman" w:eastAsia="Times New Roman" w:hAnsi="Times New Roman"/>
          <w:color w:val="000000"/>
          <w:spacing w:val="-15"/>
          <w:sz w:val="26"/>
          <w:szCs w:val="26"/>
          <w:lang w:eastAsia="ru-RU"/>
        </w:rPr>
        <w:t>2.</w:t>
      </w:r>
      <w:r w:rsidRPr="00672AED">
        <w:rPr>
          <w:rFonts w:ascii="Times New Roman" w:eastAsia="Times New Roman" w:hAnsi="Times New Roman"/>
          <w:color w:val="000000"/>
          <w:sz w:val="26"/>
          <w:szCs w:val="26"/>
          <w:lang w:eastAsia="ru-RU"/>
        </w:rPr>
        <w:tab/>
        <w:t>Гуммель И.   Экосез</w:t>
      </w:r>
      <w:r w:rsidRPr="00672AED">
        <w:rPr>
          <w:rFonts w:ascii="Times New Roman" w:eastAsia="Times New Roman" w:hAnsi="Times New Roman"/>
          <w:color w:val="000000"/>
          <w:sz w:val="26"/>
          <w:szCs w:val="26"/>
          <w:lang w:eastAsia="ru-RU"/>
        </w:rPr>
        <w:br/>
      </w:r>
      <w:r w:rsidRPr="00672AED">
        <w:rPr>
          <w:rFonts w:ascii="Times New Roman" w:eastAsia="Times New Roman" w:hAnsi="Times New Roman"/>
          <w:color w:val="000000"/>
          <w:spacing w:val="-4"/>
          <w:sz w:val="26"/>
          <w:szCs w:val="26"/>
          <w:lang w:eastAsia="ru-RU"/>
        </w:rPr>
        <w:t>Калинников В. «Журавель</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Русская народная песня «Вы послушайте, ребята»</w:t>
      </w:r>
    </w:p>
    <w:p w:rsidR="00672AED" w:rsidRPr="00672AED" w:rsidRDefault="00672AED" w:rsidP="00672AED">
      <w:pPr>
        <w:widowControl w:val="0"/>
        <w:shd w:val="clear" w:color="auto" w:fill="FFFFFF"/>
        <w:autoSpaceDE w:val="0"/>
        <w:autoSpaceDN w:val="0"/>
        <w:adjustRightInd w:val="0"/>
        <w:spacing w:before="619"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Второй класс (2 часа в неделю)</w:t>
      </w:r>
    </w:p>
    <w:p w:rsidR="00672AED" w:rsidRPr="00672AED" w:rsidRDefault="00672AED" w:rsidP="00672AED">
      <w:pPr>
        <w:widowControl w:val="0"/>
        <w:shd w:val="clear" w:color="auto" w:fill="FFFFFF"/>
        <w:autoSpaceDE w:val="0"/>
        <w:autoSpaceDN w:val="0"/>
        <w:adjustRightInd w:val="0"/>
        <w:spacing w:before="53"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9"/>
          <w:sz w:val="26"/>
          <w:szCs w:val="26"/>
          <w:lang w:eastAsia="ru-RU"/>
        </w:rPr>
        <w:t xml:space="preserve">Работа над дальнейшей стабилизацией посадки и постановки исполнительского аппарата, координацией рук. Освоение технологии </w:t>
      </w:r>
      <w:r w:rsidRPr="00672AED">
        <w:rPr>
          <w:rFonts w:ascii="Times New Roman" w:eastAsia="Times New Roman" w:hAnsi="Times New Roman"/>
          <w:color w:val="000000"/>
          <w:spacing w:val="12"/>
          <w:sz w:val="26"/>
          <w:szCs w:val="26"/>
          <w:lang w:eastAsia="ru-RU"/>
        </w:rPr>
        <w:t>исполнения основных штрихов (стаккато, легато). Освоение приемов:</w:t>
      </w:r>
      <w:r w:rsidRPr="00672AED">
        <w:rPr>
          <w:rFonts w:ascii="Times New Roman" w:eastAsia="Times New Roman" w:hAnsi="Times New Roman"/>
          <w:color w:val="000000"/>
          <w:spacing w:val="-1"/>
          <w:sz w:val="26"/>
          <w:szCs w:val="26"/>
          <w:lang w:eastAsia="ru-RU"/>
        </w:rPr>
        <w:t>Двойное  пиццикато, Гитарное пиццикато, Вибрато, Натуральные  флажолеты.  Освоение более сложных ритмических рисунков. Контроль над свободой исполнительского аппарата.</w:t>
      </w:r>
    </w:p>
    <w:p w:rsidR="00672AED" w:rsidRPr="00672AED" w:rsidRDefault="00672AED" w:rsidP="00672AED">
      <w:pPr>
        <w:widowControl w:val="0"/>
        <w:shd w:val="clear" w:color="auto" w:fill="FFFFFF"/>
        <w:autoSpaceDE w:val="0"/>
        <w:autoSpaceDN w:val="0"/>
        <w:adjustRightInd w:val="0"/>
        <w:spacing w:before="163"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Освоение  на  грифе  более  высоких  позиций. Развитие  навыков  смены  позиций.</w:t>
      </w:r>
    </w:p>
    <w:p w:rsidR="00672AED" w:rsidRPr="00672AED" w:rsidRDefault="00672AED" w:rsidP="00672AED">
      <w:pPr>
        <w:widowControl w:val="0"/>
        <w:shd w:val="clear" w:color="auto" w:fill="FFFFFF"/>
        <w:autoSpaceDE w:val="0"/>
        <w:autoSpaceDN w:val="0"/>
        <w:adjustRightInd w:val="0"/>
        <w:spacing w:before="53"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Применение динамики, как средства музыкальной выразительности для создания яркого художественного образа. Контроль над свободой игровых </w:t>
      </w:r>
      <w:r w:rsidRPr="00672AED">
        <w:rPr>
          <w:rFonts w:ascii="Times New Roman" w:eastAsia="Times New Roman" w:hAnsi="Times New Roman"/>
          <w:color w:val="000000"/>
          <w:spacing w:val="-1"/>
          <w:sz w:val="26"/>
          <w:szCs w:val="26"/>
          <w:lang w:eastAsia="ru-RU"/>
        </w:rPr>
        <w:t xml:space="preserve">движений. Слуховой контроль над качеством звука. Знакомство с основными </w:t>
      </w:r>
      <w:r w:rsidRPr="00672AED">
        <w:rPr>
          <w:rFonts w:ascii="Times New Roman" w:eastAsia="Times New Roman" w:hAnsi="Times New Roman"/>
          <w:color w:val="000000"/>
          <w:spacing w:val="-2"/>
          <w:sz w:val="26"/>
          <w:szCs w:val="26"/>
          <w:lang w:eastAsia="ru-RU"/>
        </w:rPr>
        <w:t>музыкальными терминами.</w:t>
      </w:r>
    </w:p>
    <w:p w:rsidR="00672AED" w:rsidRPr="00672AED" w:rsidRDefault="00672AED" w:rsidP="00672AED">
      <w:pPr>
        <w:widowControl w:val="0"/>
        <w:shd w:val="clear" w:color="auto" w:fill="FFFFFF"/>
        <w:autoSpaceDE w:val="0"/>
        <w:autoSpaceDN w:val="0"/>
        <w:adjustRightInd w:val="0"/>
        <w:spacing w:before="34" w:after="0"/>
        <w:ind w:right="1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 xml:space="preserve">Игра хроматических, динамических, ритмических упражнений, </w:t>
      </w:r>
      <w:r w:rsidRPr="00672AED">
        <w:rPr>
          <w:rFonts w:ascii="Times New Roman" w:eastAsia="Times New Roman" w:hAnsi="Times New Roman"/>
          <w:color w:val="000000"/>
          <w:spacing w:val="-1"/>
          <w:sz w:val="26"/>
          <w:szCs w:val="26"/>
          <w:lang w:eastAsia="ru-RU"/>
        </w:rPr>
        <w:t xml:space="preserve">охватывающих </w:t>
      </w:r>
      <w:r w:rsidRPr="00672AED">
        <w:rPr>
          <w:rFonts w:ascii="Times New Roman" w:eastAsia="Times New Roman" w:hAnsi="Times New Roman"/>
          <w:color w:val="000000"/>
          <w:spacing w:val="-1"/>
          <w:sz w:val="26"/>
          <w:szCs w:val="26"/>
          <w:lang w:eastAsia="ru-RU"/>
        </w:rPr>
        <w:lastRenderedPageBreak/>
        <w:t>освоенный учеником диапазон инструмента.</w:t>
      </w:r>
    </w:p>
    <w:p w:rsidR="00672AED" w:rsidRPr="00672AED" w:rsidRDefault="00672AED" w:rsidP="00672AED">
      <w:pPr>
        <w:widowControl w:val="0"/>
        <w:shd w:val="clear" w:color="auto" w:fill="FFFFFF"/>
        <w:autoSpaceDE w:val="0"/>
        <w:autoSpaceDN w:val="0"/>
        <w:adjustRightInd w:val="0"/>
        <w:spacing w:before="158"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В течение 2 года обучения ученик должен пройти:</w:t>
      </w:r>
    </w:p>
    <w:p w:rsidR="00672AED" w:rsidRPr="00672AED" w:rsidRDefault="00672AED" w:rsidP="00672AED">
      <w:pPr>
        <w:widowControl w:val="0"/>
        <w:shd w:val="clear" w:color="auto" w:fill="FFFFFF"/>
        <w:autoSpaceDE w:val="0"/>
        <w:autoSpaceDN w:val="0"/>
        <w:adjustRightInd w:val="0"/>
        <w:spacing w:before="62"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мажорные и минорные однооктавные гаммы  от  </w:t>
      </w:r>
      <w:r w:rsidRPr="00672AED">
        <w:rPr>
          <w:rFonts w:ascii="Times New Roman" w:eastAsia="Times New Roman" w:hAnsi="Times New Roman"/>
          <w:color w:val="000000"/>
          <w:spacing w:val="2"/>
          <w:sz w:val="26"/>
          <w:szCs w:val="26"/>
          <w:lang w:val="en-US" w:eastAsia="ru-RU"/>
        </w:rPr>
        <w:t>E</w:t>
      </w:r>
      <w:r w:rsidRPr="00672AED">
        <w:rPr>
          <w:rFonts w:ascii="Times New Roman" w:eastAsia="Times New Roman" w:hAnsi="Times New Roman"/>
          <w:color w:val="000000"/>
          <w:spacing w:val="2"/>
          <w:sz w:val="26"/>
          <w:szCs w:val="26"/>
          <w:lang w:eastAsia="ru-RU"/>
        </w:rPr>
        <w:t xml:space="preserve">, </w:t>
      </w:r>
      <w:r w:rsidRPr="00672AED">
        <w:rPr>
          <w:rFonts w:ascii="Times New Roman" w:eastAsia="Times New Roman" w:hAnsi="Times New Roman"/>
          <w:color w:val="000000"/>
          <w:spacing w:val="2"/>
          <w:sz w:val="26"/>
          <w:szCs w:val="26"/>
          <w:lang w:val="en-US" w:eastAsia="ru-RU"/>
        </w:rPr>
        <w:t>F</w:t>
      </w:r>
      <w:r w:rsidRPr="00672AED">
        <w:rPr>
          <w:rFonts w:ascii="Times New Roman" w:eastAsia="Times New Roman" w:hAnsi="Times New Roman"/>
          <w:color w:val="000000"/>
          <w:spacing w:val="2"/>
          <w:sz w:val="26"/>
          <w:szCs w:val="26"/>
          <w:lang w:eastAsia="ru-RU"/>
        </w:rPr>
        <w:t xml:space="preserve">, </w:t>
      </w:r>
      <w:r w:rsidRPr="00672AED">
        <w:rPr>
          <w:rFonts w:ascii="Times New Roman" w:eastAsia="Times New Roman" w:hAnsi="Times New Roman"/>
          <w:color w:val="000000"/>
          <w:spacing w:val="2"/>
          <w:sz w:val="26"/>
          <w:szCs w:val="26"/>
          <w:lang w:val="en-US" w:eastAsia="ru-RU"/>
        </w:rPr>
        <w:t>G</w:t>
      </w:r>
      <w:r w:rsidRPr="00672AED">
        <w:rPr>
          <w:rFonts w:ascii="Times New Roman" w:eastAsia="Times New Roman" w:hAnsi="Times New Roman"/>
          <w:color w:val="000000"/>
          <w:spacing w:val="2"/>
          <w:sz w:val="26"/>
          <w:szCs w:val="26"/>
          <w:lang w:eastAsia="ru-RU"/>
        </w:rPr>
        <w:t xml:space="preserve">, </w:t>
      </w:r>
      <w:r w:rsidRPr="00672AED">
        <w:rPr>
          <w:rFonts w:ascii="Times New Roman" w:eastAsia="Times New Roman" w:hAnsi="Times New Roman"/>
          <w:color w:val="000000"/>
          <w:spacing w:val="2"/>
          <w:sz w:val="26"/>
          <w:szCs w:val="26"/>
          <w:lang w:val="en-US" w:eastAsia="ru-RU"/>
        </w:rPr>
        <w:t>A</w:t>
      </w:r>
      <w:r w:rsidRPr="00672AED">
        <w:rPr>
          <w:rFonts w:ascii="Times New Roman" w:eastAsia="Times New Roman" w:hAnsi="Times New Roman"/>
          <w:color w:val="000000"/>
          <w:spacing w:val="2"/>
          <w:sz w:val="26"/>
          <w:szCs w:val="26"/>
          <w:lang w:eastAsia="ru-RU"/>
        </w:rPr>
        <w:t>. Арпеджио.</w:t>
      </w:r>
    </w:p>
    <w:p w:rsidR="00672AED" w:rsidRPr="00672AED" w:rsidRDefault="00672AED" w:rsidP="00672AED">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штрихи в гаммах: легато, стаккато, дубль штрих, пунктирный ритм, двойное пиццикато</w:t>
      </w:r>
      <w:r w:rsidRPr="00672AED">
        <w:rPr>
          <w:rFonts w:ascii="Times New Roman" w:eastAsia="Times New Roman" w:hAnsi="Times New Roman"/>
          <w:color w:val="000000"/>
          <w:spacing w:val="-1"/>
          <w:sz w:val="26"/>
          <w:szCs w:val="26"/>
          <w:lang w:eastAsia="ru-RU"/>
        </w:rPr>
        <w:t>, триолями  на  одном  звуке (гитарное  пиццикато) ;</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3-5 этюдов;</w:t>
      </w:r>
    </w:p>
    <w:p w:rsidR="00672AED" w:rsidRPr="00672AED" w:rsidRDefault="00672AED" w:rsidP="00672AED">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10-12 пьес различных по характеру, стилю, жанру.</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Чтение нот с листа. Подбор по слуху.</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3"/>
          <w:sz w:val="26"/>
          <w:szCs w:val="26"/>
          <w:lang w:eastAsia="ru-RU"/>
        </w:rPr>
        <w:t>За учебный год учащийся должен исполнить:</w:t>
      </w:r>
    </w:p>
    <w:tbl>
      <w:tblPr>
        <w:tblW w:w="0" w:type="auto"/>
        <w:tblInd w:w="40" w:type="dxa"/>
        <w:tblLayout w:type="fixed"/>
        <w:tblCellMar>
          <w:left w:w="40" w:type="dxa"/>
          <w:right w:w="40" w:type="dxa"/>
        </w:tblCellMar>
        <w:tblLook w:val="0000"/>
      </w:tblPr>
      <w:tblGrid>
        <w:gridCol w:w="1584"/>
        <w:gridCol w:w="3350"/>
        <w:gridCol w:w="3216"/>
        <w:gridCol w:w="1718"/>
      </w:tblGrid>
      <w:tr w:rsidR="00672AED" w:rsidRPr="00672AED" w:rsidTr="00672AED">
        <w:trPr>
          <w:trHeight w:hRule="exact" w:val="432"/>
        </w:trPr>
        <w:tc>
          <w:tcPr>
            <w:tcW w:w="1584"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3350"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934" w:type="dxa"/>
            <w:gridSpan w:val="2"/>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518"/>
        </w:trPr>
        <w:tc>
          <w:tcPr>
            <w:tcW w:w="1584" w:type="dxa"/>
            <w:tcBorders>
              <w:top w:val="single" w:sz="6" w:space="0" w:color="auto"/>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1 полугодие</w:t>
            </w:r>
          </w:p>
        </w:tc>
        <w:tc>
          <w:tcPr>
            <w:tcW w:w="3350" w:type="dxa"/>
            <w:tcBorders>
              <w:top w:val="single" w:sz="6" w:space="0" w:color="auto"/>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3216" w:type="dxa"/>
            <w:tcBorders>
              <w:top w:val="single" w:sz="6" w:space="0" w:color="auto"/>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i/>
                <w:iCs/>
                <w:color w:val="000000"/>
                <w:spacing w:val="-5"/>
                <w:sz w:val="26"/>
                <w:szCs w:val="26"/>
                <w:lang w:eastAsia="ru-RU"/>
              </w:rPr>
              <w:t xml:space="preserve">2 </w:t>
            </w:r>
            <w:r w:rsidRPr="00672AED">
              <w:rPr>
                <w:rFonts w:ascii="Times New Roman" w:eastAsia="Times New Roman" w:hAnsi="Times New Roman"/>
                <w:color w:val="000000"/>
                <w:spacing w:val="-5"/>
                <w:sz w:val="26"/>
                <w:szCs w:val="26"/>
                <w:lang w:eastAsia="ru-RU"/>
              </w:rPr>
              <w:t>полугодие</w:t>
            </w:r>
          </w:p>
        </w:tc>
        <w:tc>
          <w:tcPr>
            <w:tcW w:w="1718" w:type="dxa"/>
            <w:tcBorders>
              <w:top w:val="single" w:sz="6" w:space="0" w:color="auto"/>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442"/>
        </w:trPr>
        <w:tc>
          <w:tcPr>
            <w:tcW w:w="1584" w:type="dxa"/>
            <w:tcBorders>
              <w:top w:val="single" w:sz="6" w:space="0" w:color="auto"/>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Октябрь   -</w:t>
            </w:r>
          </w:p>
        </w:tc>
        <w:tc>
          <w:tcPr>
            <w:tcW w:w="3350" w:type="dxa"/>
            <w:tcBorders>
              <w:top w:val="single" w:sz="6" w:space="0" w:color="auto"/>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технический   зачет   (одна</w:t>
            </w:r>
          </w:p>
        </w:tc>
        <w:tc>
          <w:tcPr>
            <w:tcW w:w="3216" w:type="dxa"/>
            <w:tcBorders>
              <w:top w:val="single" w:sz="6" w:space="0" w:color="auto"/>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Март - технический зачет</w:t>
            </w:r>
          </w:p>
        </w:tc>
        <w:tc>
          <w:tcPr>
            <w:tcW w:w="1718" w:type="dxa"/>
            <w:tcBorders>
              <w:top w:val="single" w:sz="6" w:space="0" w:color="auto"/>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(одна гамма,</w:t>
            </w:r>
          </w:p>
        </w:tc>
      </w:tr>
      <w:tr w:rsidR="00672AED" w:rsidRPr="00672AED" w:rsidTr="00672AED">
        <w:trPr>
          <w:trHeight w:hRule="exact" w:val="499"/>
        </w:trPr>
        <w:tc>
          <w:tcPr>
            <w:tcW w:w="1584"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гамма, один</w:t>
            </w:r>
          </w:p>
        </w:tc>
        <w:tc>
          <w:tcPr>
            <w:tcW w:w="3350"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0"/>
                <w:sz w:val="26"/>
                <w:szCs w:val="26"/>
                <w:lang w:eastAsia="ru-RU"/>
              </w:rPr>
              <w:t>этюд).</w:t>
            </w:r>
          </w:p>
        </w:tc>
        <w:tc>
          <w:tcPr>
            <w:tcW w:w="3216"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8"/>
                <w:sz w:val="26"/>
                <w:szCs w:val="26"/>
                <w:lang w:eastAsia="ru-RU"/>
              </w:rPr>
              <w:t>один этюд).</w:t>
            </w:r>
          </w:p>
        </w:tc>
        <w:tc>
          <w:tcPr>
            <w:tcW w:w="1718"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499"/>
        </w:trPr>
        <w:tc>
          <w:tcPr>
            <w:tcW w:w="1584"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0"/>
                <w:sz w:val="26"/>
                <w:szCs w:val="26"/>
                <w:lang w:eastAsia="ru-RU"/>
              </w:rPr>
              <w:t xml:space="preserve">Декабрь - </w:t>
            </w:r>
            <w:r w:rsidRPr="00672AED">
              <w:rPr>
                <w:rFonts w:ascii="Times New Roman" w:eastAsia="Times New Roman" w:hAnsi="Times New Roman"/>
                <w:i/>
                <w:iCs/>
                <w:color w:val="000000"/>
                <w:spacing w:val="10"/>
                <w:sz w:val="26"/>
                <w:szCs w:val="26"/>
                <w:lang w:eastAsia="ru-RU"/>
              </w:rPr>
              <w:t>з</w:t>
            </w:r>
          </w:p>
        </w:tc>
        <w:tc>
          <w:tcPr>
            <w:tcW w:w="3350"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зачет (</w:t>
            </w:r>
            <w:r w:rsidRPr="00672AED">
              <w:rPr>
                <w:rFonts w:ascii="Times New Roman" w:eastAsia="Times New Roman" w:hAnsi="Times New Roman"/>
                <w:color w:val="000000"/>
                <w:sz w:val="26"/>
                <w:szCs w:val="26"/>
                <w:lang w:val="en-US" w:eastAsia="ru-RU"/>
              </w:rPr>
              <w:t>3</w:t>
            </w:r>
            <w:r w:rsidRPr="00672AED">
              <w:rPr>
                <w:rFonts w:ascii="Times New Roman" w:eastAsia="Times New Roman" w:hAnsi="Times New Roman"/>
                <w:color w:val="000000"/>
                <w:sz w:val="26"/>
                <w:szCs w:val="26"/>
                <w:lang w:eastAsia="ru-RU"/>
              </w:rPr>
              <w:t xml:space="preserve"> разнохарактерные</w:t>
            </w:r>
          </w:p>
        </w:tc>
        <w:tc>
          <w:tcPr>
            <w:tcW w:w="3216"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Май       -       экзамен</w:t>
            </w:r>
          </w:p>
        </w:tc>
        <w:tc>
          <w:tcPr>
            <w:tcW w:w="1718"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val="en-US" w:eastAsia="ru-RU"/>
              </w:rPr>
            </w:pPr>
            <w:r w:rsidRPr="00672AED">
              <w:rPr>
                <w:rFonts w:ascii="Times New Roman" w:eastAsia="Times New Roman" w:hAnsi="Times New Roman"/>
                <w:color w:val="000000"/>
                <w:spacing w:val="-2"/>
                <w:sz w:val="26"/>
                <w:szCs w:val="26"/>
                <w:lang w:eastAsia="ru-RU"/>
              </w:rPr>
              <w:t>(зачет)       (</w:t>
            </w:r>
            <w:r w:rsidRPr="00672AED">
              <w:rPr>
                <w:rFonts w:ascii="Times New Roman" w:eastAsia="Times New Roman" w:hAnsi="Times New Roman"/>
                <w:color w:val="000000"/>
                <w:spacing w:val="-2"/>
                <w:sz w:val="26"/>
                <w:szCs w:val="26"/>
                <w:lang w:val="en-US" w:eastAsia="ru-RU"/>
              </w:rPr>
              <w:t>3</w:t>
            </w:r>
          </w:p>
        </w:tc>
      </w:tr>
      <w:tr w:rsidR="00672AED" w:rsidRPr="00672AED" w:rsidTr="00672AED">
        <w:trPr>
          <w:trHeight w:hRule="exact" w:val="576"/>
        </w:trPr>
        <w:tc>
          <w:tcPr>
            <w:tcW w:w="1584" w:type="dxa"/>
            <w:tcBorders>
              <w:top w:val="nil"/>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пьесы).</w:t>
            </w:r>
          </w:p>
        </w:tc>
        <w:tc>
          <w:tcPr>
            <w:tcW w:w="3350" w:type="dxa"/>
            <w:tcBorders>
              <w:top w:val="nil"/>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3216" w:type="dxa"/>
            <w:tcBorders>
              <w:top w:val="nil"/>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разнохарактерные пьесы).</w:t>
            </w:r>
          </w:p>
        </w:tc>
        <w:tc>
          <w:tcPr>
            <w:tcW w:w="1718" w:type="dxa"/>
            <w:tcBorders>
              <w:top w:val="nil"/>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672AED" w:rsidRPr="00672AED" w:rsidRDefault="00672AED" w:rsidP="00672AED">
      <w:pPr>
        <w:widowControl w:val="0"/>
        <w:shd w:val="clear" w:color="auto" w:fill="FFFFFF"/>
        <w:autoSpaceDE w:val="0"/>
        <w:autoSpaceDN w:val="0"/>
        <w:adjustRightInd w:val="0"/>
        <w:spacing w:before="341"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3"/>
          <w:sz w:val="26"/>
          <w:szCs w:val="26"/>
          <w:lang w:eastAsia="ru-RU"/>
        </w:rPr>
        <w:t>Примерный репертуарный список зачета в конце первого полугодия:</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1.Шуман Р. Марш  солдатиков</w:t>
      </w:r>
    </w:p>
    <w:p w:rsidR="00672AED" w:rsidRPr="00672AED" w:rsidRDefault="00672AED" w:rsidP="00672AED">
      <w:pPr>
        <w:widowControl w:val="0"/>
        <w:shd w:val="clear" w:color="auto" w:fill="FFFFFF"/>
        <w:autoSpaceDE w:val="0"/>
        <w:autoSpaceDN w:val="0"/>
        <w:adjustRightInd w:val="0"/>
        <w:spacing w:before="10" w:after="0"/>
        <w:ind w:right="3110"/>
        <w:rPr>
          <w:rFonts w:ascii="Times New Roman" w:eastAsia="Times New Roman" w:hAnsi="Times New Roman"/>
          <w:color w:val="000000"/>
          <w:spacing w:val="-1"/>
          <w:sz w:val="26"/>
          <w:szCs w:val="26"/>
          <w:lang w:eastAsia="ru-RU"/>
        </w:rPr>
      </w:pPr>
      <w:r w:rsidRPr="00672AED">
        <w:rPr>
          <w:rFonts w:ascii="Times New Roman" w:eastAsia="Times New Roman" w:hAnsi="Times New Roman"/>
          <w:color w:val="000000"/>
          <w:spacing w:val="-1"/>
          <w:sz w:val="26"/>
          <w:szCs w:val="26"/>
          <w:lang w:eastAsia="ru-RU"/>
        </w:rPr>
        <w:t>Феоктистов Б. «Плясовой  наигрыш»,</w:t>
      </w:r>
    </w:p>
    <w:p w:rsidR="00672AED" w:rsidRPr="00672AED" w:rsidRDefault="00672AED" w:rsidP="00672AED">
      <w:pPr>
        <w:widowControl w:val="0"/>
        <w:shd w:val="clear" w:color="auto" w:fill="FFFFFF"/>
        <w:autoSpaceDE w:val="0"/>
        <w:autoSpaceDN w:val="0"/>
        <w:adjustRightInd w:val="0"/>
        <w:spacing w:before="10" w:after="0"/>
        <w:ind w:right="3110"/>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1"/>
          <w:sz w:val="26"/>
          <w:szCs w:val="26"/>
          <w:lang w:eastAsia="ru-RU"/>
        </w:rPr>
        <w:t>Аренский А.   «Журавель»</w:t>
      </w:r>
    </w:p>
    <w:p w:rsidR="00672AED" w:rsidRPr="00672AED" w:rsidRDefault="00672AED" w:rsidP="00672AED">
      <w:pPr>
        <w:widowControl w:val="0"/>
        <w:shd w:val="clear" w:color="auto" w:fill="FFFFFF"/>
        <w:autoSpaceDE w:val="0"/>
        <w:autoSpaceDN w:val="0"/>
        <w:adjustRightInd w:val="0"/>
        <w:spacing w:before="10" w:after="0"/>
        <w:ind w:right="311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2. Бетховен Экосез № 2</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color w:val="000000"/>
          <w:spacing w:val="-1"/>
          <w:sz w:val="26"/>
          <w:szCs w:val="26"/>
          <w:lang w:eastAsia="ru-RU"/>
        </w:rPr>
      </w:pPr>
      <w:r w:rsidRPr="00672AED">
        <w:rPr>
          <w:rFonts w:ascii="Times New Roman" w:eastAsia="Times New Roman" w:hAnsi="Times New Roman"/>
          <w:color w:val="000000"/>
          <w:spacing w:val="-1"/>
          <w:sz w:val="26"/>
          <w:szCs w:val="26"/>
          <w:lang w:eastAsia="ru-RU"/>
        </w:rPr>
        <w:t>Куликов П. Плясовая</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Мусоргский М. Гопак  из  оперы «Сорочинская  ярмарка»</w:t>
      </w:r>
    </w:p>
    <w:p w:rsidR="00672AED" w:rsidRPr="00672AED" w:rsidRDefault="00672AED" w:rsidP="00672AED">
      <w:pPr>
        <w:widowControl w:val="0"/>
        <w:shd w:val="clear" w:color="auto" w:fill="FFFFFF"/>
        <w:autoSpaceDE w:val="0"/>
        <w:autoSpaceDN w:val="0"/>
        <w:adjustRightInd w:val="0"/>
        <w:spacing w:before="490"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672AED" w:rsidRPr="00672AED" w:rsidRDefault="00672AED" w:rsidP="007C7124">
      <w:pPr>
        <w:widowControl w:val="0"/>
        <w:numPr>
          <w:ilvl w:val="0"/>
          <w:numId w:val="122"/>
        </w:numPr>
        <w:shd w:val="clear" w:color="auto" w:fill="FFFFFF"/>
        <w:tabs>
          <w:tab w:val="left" w:pos="398"/>
          <w:tab w:val="left" w:pos="8080"/>
        </w:tabs>
        <w:autoSpaceDE w:val="0"/>
        <w:autoSpaceDN w:val="0"/>
        <w:adjustRightInd w:val="0"/>
        <w:spacing w:after="0"/>
        <w:ind w:right="2214"/>
        <w:rPr>
          <w:rFonts w:ascii="Times New Roman" w:eastAsia="Times New Roman" w:hAnsi="Times New Roman"/>
          <w:color w:val="000000"/>
          <w:spacing w:val="-3"/>
          <w:sz w:val="26"/>
          <w:szCs w:val="26"/>
          <w:lang w:eastAsia="ru-RU"/>
        </w:rPr>
      </w:pPr>
      <w:r w:rsidRPr="00672AED">
        <w:rPr>
          <w:rFonts w:ascii="Times New Roman" w:eastAsia="Times New Roman" w:hAnsi="Times New Roman"/>
          <w:color w:val="000000"/>
          <w:spacing w:val="-2"/>
          <w:sz w:val="26"/>
          <w:szCs w:val="26"/>
          <w:lang w:eastAsia="ru-RU"/>
        </w:rPr>
        <w:t xml:space="preserve"> Вебер К. Хор  охотников  из  оперы «Волшебный  стрелок»Чайковский П. Старинная  французская  песенка»</w:t>
      </w:r>
      <w:r w:rsidRPr="00672AED">
        <w:rPr>
          <w:rFonts w:ascii="Times New Roman" w:eastAsia="Times New Roman" w:hAnsi="Times New Roman"/>
          <w:color w:val="000000"/>
          <w:spacing w:val="-2"/>
          <w:sz w:val="26"/>
          <w:szCs w:val="26"/>
          <w:lang w:eastAsia="ru-RU"/>
        </w:rPr>
        <w:br/>
      </w:r>
      <w:r w:rsidRPr="00672AED">
        <w:rPr>
          <w:rFonts w:ascii="Times New Roman" w:eastAsia="Times New Roman" w:hAnsi="Times New Roman"/>
          <w:color w:val="000000"/>
          <w:spacing w:val="-3"/>
          <w:sz w:val="26"/>
          <w:szCs w:val="26"/>
          <w:lang w:eastAsia="ru-RU"/>
        </w:rPr>
        <w:t>Вязьмин Н. «Что  за  месяц»</w:t>
      </w:r>
    </w:p>
    <w:p w:rsidR="00672AED" w:rsidRPr="00672AED" w:rsidRDefault="00672AED" w:rsidP="007C7124">
      <w:pPr>
        <w:widowControl w:val="0"/>
        <w:numPr>
          <w:ilvl w:val="0"/>
          <w:numId w:val="122"/>
        </w:numPr>
        <w:shd w:val="clear" w:color="auto" w:fill="FFFFFF"/>
        <w:tabs>
          <w:tab w:val="left" w:pos="470"/>
          <w:tab w:val="left" w:pos="3119"/>
          <w:tab w:val="left" w:pos="8505"/>
          <w:tab w:val="left" w:pos="9072"/>
        </w:tabs>
        <w:autoSpaceDE w:val="0"/>
        <w:autoSpaceDN w:val="0"/>
        <w:adjustRightInd w:val="0"/>
        <w:spacing w:before="5" w:after="0"/>
        <w:ind w:right="1505"/>
        <w:rPr>
          <w:rFonts w:ascii="Times New Roman" w:eastAsia="Times New Roman" w:hAnsi="Times New Roman"/>
          <w:color w:val="000000"/>
          <w:spacing w:val="-3"/>
          <w:sz w:val="26"/>
          <w:szCs w:val="26"/>
          <w:lang w:eastAsia="ru-RU"/>
        </w:rPr>
      </w:pPr>
      <w:r w:rsidRPr="00672AED">
        <w:rPr>
          <w:rFonts w:ascii="Times New Roman" w:eastAsia="Times New Roman" w:hAnsi="Times New Roman"/>
          <w:color w:val="000000"/>
          <w:spacing w:val="-3"/>
          <w:sz w:val="26"/>
          <w:szCs w:val="26"/>
          <w:lang w:eastAsia="ru-RU"/>
        </w:rPr>
        <w:t>Гендель Г. Сарабанда</w:t>
      </w:r>
    </w:p>
    <w:p w:rsidR="00672AED" w:rsidRPr="00672AED" w:rsidRDefault="00672AED" w:rsidP="00672AED">
      <w:pPr>
        <w:widowControl w:val="0"/>
        <w:shd w:val="clear" w:color="auto" w:fill="FFFFFF"/>
        <w:tabs>
          <w:tab w:val="left" w:pos="470"/>
          <w:tab w:val="left" w:pos="3119"/>
          <w:tab w:val="left" w:pos="8505"/>
          <w:tab w:val="left" w:pos="9072"/>
        </w:tabs>
        <w:autoSpaceDE w:val="0"/>
        <w:autoSpaceDN w:val="0"/>
        <w:adjustRightInd w:val="0"/>
        <w:spacing w:before="5" w:after="0"/>
        <w:ind w:right="1505"/>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Будашкин Н. Вальс</w:t>
      </w:r>
      <w:r w:rsidRPr="00672AED">
        <w:rPr>
          <w:rFonts w:ascii="Times New Roman" w:eastAsia="Times New Roman" w:hAnsi="Times New Roman"/>
          <w:color w:val="000000"/>
          <w:spacing w:val="-3"/>
          <w:sz w:val="26"/>
          <w:szCs w:val="26"/>
          <w:lang w:eastAsia="ru-RU"/>
        </w:rPr>
        <w:br/>
      </w:r>
      <w:r w:rsidRPr="00672AED">
        <w:rPr>
          <w:rFonts w:ascii="Times New Roman" w:eastAsia="Times New Roman" w:hAnsi="Times New Roman"/>
          <w:color w:val="000000"/>
          <w:spacing w:val="-2"/>
          <w:sz w:val="26"/>
          <w:szCs w:val="26"/>
          <w:lang w:eastAsia="ru-RU"/>
        </w:rPr>
        <w:t>Илюхин А. «Вы послушайте, ребята, что струна-то  говорит»</w:t>
      </w:r>
    </w:p>
    <w:p w:rsidR="00672AED" w:rsidRPr="00672AED" w:rsidRDefault="00672AED" w:rsidP="00672AED">
      <w:pPr>
        <w:widowControl w:val="0"/>
        <w:shd w:val="clear" w:color="auto" w:fill="FFFFFF"/>
        <w:autoSpaceDE w:val="0"/>
        <w:autoSpaceDN w:val="0"/>
        <w:adjustRightInd w:val="0"/>
        <w:spacing w:before="494"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Третий класс (2 часа в неделю)</w:t>
      </w:r>
    </w:p>
    <w:p w:rsidR="00672AED" w:rsidRPr="00672AED" w:rsidRDefault="00672AED" w:rsidP="00672AED">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9"/>
          <w:sz w:val="26"/>
          <w:szCs w:val="26"/>
          <w:lang w:eastAsia="ru-RU"/>
        </w:rPr>
        <w:t xml:space="preserve">Вся работа педагога: объяснения, показ отдельных деталей и </w:t>
      </w:r>
      <w:r w:rsidRPr="00672AED">
        <w:rPr>
          <w:rFonts w:ascii="Times New Roman" w:eastAsia="Times New Roman" w:hAnsi="Times New Roman"/>
          <w:color w:val="000000"/>
          <w:spacing w:val="6"/>
          <w:sz w:val="26"/>
          <w:szCs w:val="26"/>
          <w:lang w:eastAsia="ru-RU"/>
        </w:rPr>
        <w:t xml:space="preserve">иллюстрирование пьес, критерии оценок, контроль над самостоятельной </w:t>
      </w:r>
      <w:r w:rsidRPr="00672AED">
        <w:rPr>
          <w:rFonts w:ascii="Times New Roman" w:eastAsia="Times New Roman" w:hAnsi="Times New Roman"/>
          <w:color w:val="000000"/>
          <w:spacing w:val="7"/>
          <w:sz w:val="26"/>
          <w:szCs w:val="26"/>
          <w:lang w:eastAsia="ru-RU"/>
        </w:rPr>
        <w:t xml:space="preserve">работой - приобретает качественно иной характер и должна быть более </w:t>
      </w:r>
      <w:r w:rsidRPr="00672AED">
        <w:rPr>
          <w:rFonts w:ascii="Times New Roman" w:eastAsia="Times New Roman" w:hAnsi="Times New Roman"/>
          <w:color w:val="000000"/>
          <w:spacing w:val="-2"/>
          <w:sz w:val="26"/>
          <w:szCs w:val="26"/>
          <w:lang w:eastAsia="ru-RU"/>
        </w:rPr>
        <w:t>критично направлена на достижение учеником свободной и осмысленной игры.</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sectPr w:rsidR="00672AED" w:rsidRPr="00672AED">
          <w:pgSz w:w="11909" w:h="16834"/>
          <w:pgMar w:top="1166" w:right="723" w:bottom="360" w:left="1317" w:header="720" w:footer="720" w:gutter="0"/>
          <w:cols w:space="60"/>
          <w:noEndnote/>
        </w:sectPr>
      </w:pPr>
      <w:r w:rsidRPr="00672AED">
        <w:rPr>
          <w:rFonts w:ascii="Times New Roman" w:eastAsia="Times New Roman" w:hAnsi="Times New Roman"/>
          <w:color w:val="000000"/>
          <w:spacing w:val="-1"/>
          <w:sz w:val="26"/>
          <w:szCs w:val="26"/>
          <w:lang w:eastAsia="ru-RU"/>
        </w:rPr>
        <w:t>Закрепление освоенных терминов, изучение новых терминов.</w:t>
      </w:r>
    </w:p>
    <w:p w:rsidR="00672AED" w:rsidRPr="00672AED" w:rsidRDefault="00672AED" w:rsidP="00672AED">
      <w:pPr>
        <w:widowControl w:val="0"/>
        <w:shd w:val="clear" w:color="auto" w:fill="FFFFFF"/>
        <w:autoSpaceDE w:val="0"/>
        <w:autoSpaceDN w:val="0"/>
        <w:adjustRightInd w:val="0"/>
        <w:spacing w:after="0"/>
        <w:ind w:right="14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lastRenderedPageBreak/>
        <w:t xml:space="preserve">  Продолжение  освоения навыков двойное  пиццикато, гитарное  пиццикато, вибрато. Работа  над  сменой  позиций, над  качеством  звукоизвлечения.</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Эпизодическое знакомство с принципами исполнения двойных нот.</w:t>
      </w:r>
    </w:p>
    <w:p w:rsidR="00672AED" w:rsidRPr="00672AED" w:rsidRDefault="00672AED" w:rsidP="00672AED">
      <w:pPr>
        <w:widowControl w:val="0"/>
        <w:shd w:val="clear" w:color="auto" w:fill="FFFFFF"/>
        <w:autoSpaceDE w:val="0"/>
        <w:autoSpaceDN w:val="0"/>
        <w:adjustRightInd w:val="0"/>
        <w:spacing w:before="10" w:after="0"/>
        <w:ind w:right="13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Развитие в ученике творческой инициативы. Более активное привлечение </w:t>
      </w:r>
      <w:r w:rsidRPr="00672AED">
        <w:rPr>
          <w:rFonts w:ascii="Times New Roman" w:eastAsia="Times New Roman" w:hAnsi="Times New Roman"/>
          <w:color w:val="000000"/>
          <w:sz w:val="26"/>
          <w:szCs w:val="26"/>
          <w:lang w:eastAsia="ru-RU"/>
        </w:rPr>
        <w:t xml:space="preserve">ученика во все этапы обучения (обозначение аппликатуры, динамики, поиск </w:t>
      </w:r>
      <w:r w:rsidRPr="00672AED">
        <w:rPr>
          <w:rFonts w:ascii="Times New Roman" w:eastAsia="Times New Roman" w:hAnsi="Times New Roman"/>
          <w:color w:val="000000"/>
          <w:spacing w:val="-2"/>
          <w:sz w:val="26"/>
          <w:szCs w:val="26"/>
          <w:lang w:eastAsia="ru-RU"/>
        </w:rPr>
        <w:t>приема, штриха, создание художественного образа).</w:t>
      </w:r>
    </w:p>
    <w:p w:rsidR="00672AED" w:rsidRPr="00672AED" w:rsidRDefault="00672AED" w:rsidP="00672AED">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Исполнение этюдов и пьес с более сложными ритмическими рисунками </w:t>
      </w:r>
      <w:r w:rsidRPr="00672AED">
        <w:rPr>
          <w:rFonts w:ascii="Times New Roman" w:eastAsia="Times New Roman" w:hAnsi="Times New Roman"/>
          <w:color w:val="000000"/>
          <w:spacing w:val="-2"/>
          <w:sz w:val="26"/>
          <w:szCs w:val="26"/>
          <w:lang w:eastAsia="ru-RU"/>
        </w:rPr>
        <w:t>(триоли,пунктиры, синкопы, двойные ноты).</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Освоение мелизмов: форшлаг (одинарный, двойной), мордент.</w:t>
      </w:r>
    </w:p>
    <w:p w:rsidR="00672AED" w:rsidRPr="00672AED" w:rsidRDefault="00672AED" w:rsidP="00672AED">
      <w:pPr>
        <w:widowControl w:val="0"/>
        <w:shd w:val="clear" w:color="auto" w:fill="FFFFFF"/>
        <w:autoSpaceDE w:val="0"/>
        <w:autoSpaceDN w:val="0"/>
        <w:adjustRightInd w:val="0"/>
        <w:spacing w:before="10" w:after="0"/>
        <w:ind w:right="134"/>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Освоение красочных приемов (игра у подставки, игра на грифе, игра на </w:t>
      </w:r>
      <w:r w:rsidRPr="00672AED">
        <w:rPr>
          <w:rFonts w:ascii="Times New Roman" w:eastAsia="Times New Roman" w:hAnsi="Times New Roman"/>
          <w:color w:val="000000"/>
          <w:spacing w:val="-2"/>
          <w:sz w:val="26"/>
          <w:szCs w:val="26"/>
          <w:lang w:eastAsia="ru-RU"/>
        </w:rPr>
        <w:t>полуприжатых струнах).</w:t>
      </w:r>
    </w:p>
    <w:p w:rsidR="00672AED" w:rsidRPr="00672AED" w:rsidRDefault="00672AED" w:rsidP="00672AED">
      <w:pPr>
        <w:widowControl w:val="0"/>
        <w:shd w:val="clear" w:color="auto" w:fill="FFFFFF"/>
        <w:autoSpaceDE w:val="0"/>
        <w:autoSpaceDN w:val="0"/>
        <w:adjustRightInd w:val="0"/>
        <w:spacing w:before="5" w:after="0"/>
        <w:ind w:right="14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8"/>
          <w:sz w:val="26"/>
          <w:szCs w:val="26"/>
          <w:lang w:eastAsia="ru-RU"/>
        </w:rPr>
        <w:t>Освоение натуральных флажолет. Освоение приемов: «тремоло</w:t>
      </w:r>
      <w:r w:rsidRPr="00672AED">
        <w:rPr>
          <w:rFonts w:ascii="Times New Roman" w:eastAsia="Times New Roman" w:hAnsi="Times New Roman"/>
          <w:color w:val="000000"/>
          <w:spacing w:val="-2"/>
          <w:sz w:val="26"/>
          <w:szCs w:val="26"/>
          <w:lang w:eastAsia="ru-RU"/>
        </w:rPr>
        <w:t>», пиццикато  левой  рукой, дроби.</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В течение 3 года обучения ученик должен пройти:</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хроматические упражнения, упражнения различных авторов;</w:t>
      </w:r>
    </w:p>
    <w:p w:rsidR="00672AED" w:rsidRPr="00672AED" w:rsidRDefault="00672AED" w:rsidP="00672AED">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мажорные  и  минорные гаммы от </w:t>
      </w:r>
      <w:r w:rsidRPr="00672AED">
        <w:rPr>
          <w:rFonts w:ascii="Times New Roman" w:eastAsia="Times New Roman" w:hAnsi="Times New Roman"/>
          <w:color w:val="000000"/>
          <w:sz w:val="26"/>
          <w:szCs w:val="26"/>
          <w:lang w:val="en-US" w:eastAsia="ru-RU"/>
        </w:rPr>
        <w:t>E</w:t>
      </w:r>
      <w:r w:rsidRPr="00672AED">
        <w:rPr>
          <w:rFonts w:ascii="Times New Roman" w:eastAsia="Times New Roman" w:hAnsi="Times New Roman"/>
          <w:color w:val="000000"/>
          <w:sz w:val="26"/>
          <w:szCs w:val="26"/>
          <w:lang w:eastAsia="ru-RU"/>
        </w:rPr>
        <w:t xml:space="preserve">, </w:t>
      </w:r>
      <w:r w:rsidRPr="00672AED">
        <w:rPr>
          <w:rFonts w:ascii="Times New Roman" w:eastAsia="Times New Roman" w:hAnsi="Times New Roman"/>
          <w:color w:val="000000"/>
          <w:sz w:val="26"/>
          <w:szCs w:val="26"/>
          <w:lang w:val="en-US" w:eastAsia="ru-RU"/>
        </w:rPr>
        <w:t>F</w:t>
      </w:r>
      <w:r w:rsidRPr="00672AED">
        <w:rPr>
          <w:rFonts w:ascii="Times New Roman" w:eastAsia="Times New Roman" w:hAnsi="Times New Roman"/>
          <w:color w:val="000000"/>
          <w:sz w:val="26"/>
          <w:szCs w:val="26"/>
          <w:lang w:eastAsia="ru-RU"/>
        </w:rPr>
        <w:t>в 2 октавы</w:t>
      </w:r>
      <w:r w:rsidRPr="00672AED">
        <w:rPr>
          <w:rFonts w:ascii="Times New Roman" w:eastAsia="Times New Roman" w:hAnsi="Times New Roman"/>
          <w:color w:val="000000"/>
          <w:spacing w:val="-1"/>
          <w:sz w:val="26"/>
          <w:szCs w:val="26"/>
          <w:lang w:eastAsia="ru-RU"/>
        </w:rPr>
        <w:t xml:space="preserve"> и их арпеджио</w:t>
      </w:r>
      <w:r w:rsidRPr="00672AED">
        <w:rPr>
          <w:rFonts w:ascii="Times New Roman" w:eastAsia="Times New Roman" w:hAnsi="Times New Roman"/>
          <w:color w:val="000000"/>
          <w:spacing w:val="-2"/>
          <w:sz w:val="26"/>
          <w:szCs w:val="26"/>
          <w:lang w:eastAsia="ru-RU"/>
        </w:rPr>
        <w:t>.</w:t>
      </w:r>
    </w:p>
    <w:p w:rsidR="00672AED" w:rsidRPr="00672AED" w:rsidRDefault="00672AED" w:rsidP="00672AED">
      <w:pPr>
        <w:widowControl w:val="0"/>
        <w:shd w:val="clear" w:color="auto" w:fill="FFFFFF"/>
        <w:autoSpaceDE w:val="0"/>
        <w:autoSpaceDN w:val="0"/>
        <w:adjustRightInd w:val="0"/>
        <w:spacing w:after="0"/>
        <w:ind w:right="134"/>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Играть всеми штрихами, пройденными во 2 классе, и ритмическими группировками (дуоль, триоль, квартоль, квинтоль). Хроматическая гамма от </w:t>
      </w:r>
      <w:r w:rsidRPr="00672AED">
        <w:rPr>
          <w:rFonts w:ascii="Times New Roman" w:eastAsia="Times New Roman" w:hAnsi="Times New Roman"/>
          <w:color w:val="000000"/>
          <w:sz w:val="26"/>
          <w:szCs w:val="26"/>
          <w:lang w:val="en-US" w:eastAsia="ru-RU"/>
        </w:rPr>
        <w:t>E</w:t>
      </w:r>
      <w:r w:rsidRPr="00672AED">
        <w:rPr>
          <w:rFonts w:ascii="Times New Roman" w:eastAsia="Times New Roman" w:hAnsi="Times New Roman"/>
          <w:color w:val="000000"/>
          <w:sz w:val="26"/>
          <w:szCs w:val="26"/>
          <w:lang w:eastAsia="ru-RU"/>
        </w:rPr>
        <w:t>в 2 октавы</w:t>
      </w:r>
      <w:r w:rsidRPr="00672AED">
        <w:rPr>
          <w:rFonts w:ascii="Times New Roman" w:eastAsia="Times New Roman" w:hAnsi="Times New Roman"/>
          <w:color w:val="000000"/>
          <w:spacing w:val="-7"/>
          <w:sz w:val="26"/>
          <w:szCs w:val="26"/>
          <w:lang w:eastAsia="ru-RU"/>
        </w:rPr>
        <w:t>.</w:t>
      </w:r>
    </w:p>
    <w:p w:rsidR="00672AED" w:rsidRPr="00672AED" w:rsidRDefault="00672AED" w:rsidP="00672AED">
      <w:pPr>
        <w:widowControl w:val="0"/>
        <w:shd w:val="clear" w:color="auto" w:fill="FFFFFF"/>
        <w:autoSpaceDE w:val="0"/>
        <w:autoSpaceDN w:val="0"/>
        <w:adjustRightInd w:val="0"/>
        <w:spacing w:before="34"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Кроме того, в течение 3 года обучения ученик должен пройти:</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4- 6 этюдов до трех знаков при ключе, на различные виды техники;</w:t>
      </w:r>
    </w:p>
    <w:p w:rsidR="00672AED" w:rsidRPr="00672AED" w:rsidRDefault="00672AED" w:rsidP="00672AED">
      <w:pPr>
        <w:widowControl w:val="0"/>
        <w:shd w:val="clear" w:color="auto" w:fill="FFFFFF"/>
        <w:autoSpaceDE w:val="0"/>
        <w:autoSpaceDN w:val="0"/>
        <w:adjustRightInd w:val="0"/>
        <w:spacing w:before="5" w:after="0"/>
        <w:ind w:right="13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10-12 пьес различного характера, включая переложения зарубежных и </w:t>
      </w:r>
      <w:r w:rsidRPr="00672AED">
        <w:rPr>
          <w:rFonts w:ascii="Times New Roman" w:eastAsia="Times New Roman" w:hAnsi="Times New Roman"/>
          <w:color w:val="000000"/>
          <w:spacing w:val="-2"/>
          <w:sz w:val="26"/>
          <w:szCs w:val="26"/>
          <w:lang w:eastAsia="ru-RU"/>
        </w:rPr>
        <w:t>отечественных композиторов.</w:t>
      </w:r>
    </w:p>
    <w:p w:rsidR="00672AED" w:rsidRPr="00672AED" w:rsidRDefault="00672AED" w:rsidP="00672AED">
      <w:pPr>
        <w:widowControl w:val="0"/>
        <w:shd w:val="clear" w:color="auto" w:fill="FFFFFF"/>
        <w:autoSpaceDE w:val="0"/>
        <w:autoSpaceDN w:val="0"/>
        <w:adjustRightInd w:val="0"/>
        <w:spacing w:after="0"/>
        <w:ind w:right="2214"/>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Чтение нот с листа. Подбор по слуху.</w:t>
      </w:r>
    </w:p>
    <w:p w:rsidR="00672AED" w:rsidRPr="00672AED" w:rsidRDefault="00672AED" w:rsidP="00672AED">
      <w:pPr>
        <w:widowControl w:val="0"/>
        <w:shd w:val="clear" w:color="auto" w:fill="FFFFFF"/>
        <w:autoSpaceDE w:val="0"/>
        <w:autoSpaceDN w:val="0"/>
        <w:adjustRightInd w:val="0"/>
        <w:spacing w:after="0"/>
        <w:ind w:right="2214"/>
        <w:rPr>
          <w:rFonts w:ascii="Times New Roman" w:eastAsia="Times New Roman" w:hAnsi="Times New Roman"/>
          <w:color w:val="000000"/>
          <w:spacing w:val="-2"/>
          <w:sz w:val="26"/>
          <w:szCs w:val="26"/>
          <w:lang w:eastAsia="ru-RU"/>
        </w:rPr>
      </w:pPr>
    </w:p>
    <w:p w:rsidR="00672AED" w:rsidRPr="00672AED" w:rsidRDefault="00672AED" w:rsidP="00672AED">
      <w:pPr>
        <w:widowControl w:val="0"/>
        <w:shd w:val="clear" w:color="auto" w:fill="FFFFFF"/>
        <w:autoSpaceDE w:val="0"/>
        <w:autoSpaceDN w:val="0"/>
        <w:adjustRightInd w:val="0"/>
        <w:spacing w:after="0"/>
        <w:ind w:right="3629"/>
        <w:rPr>
          <w:rFonts w:ascii="Times New Roman" w:eastAsia="Times New Roman" w:hAnsi="Times New Roman"/>
          <w:sz w:val="26"/>
          <w:szCs w:val="26"/>
          <w:lang w:eastAsia="ru-RU"/>
        </w:rPr>
      </w:pPr>
      <w:r w:rsidRPr="00672AED">
        <w:rPr>
          <w:rFonts w:ascii="Times New Roman" w:eastAsia="Times New Roman" w:hAnsi="Times New Roman"/>
          <w:b/>
          <w:bCs/>
          <w:color w:val="000000"/>
          <w:spacing w:val="-3"/>
          <w:sz w:val="26"/>
          <w:szCs w:val="26"/>
          <w:lang w:eastAsia="ru-RU"/>
        </w:rPr>
        <w:t>За учебный год учащийся должен исполнить:</w:t>
      </w:r>
    </w:p>
    <w:p w:rsidR="00672AED" w:rsidRPr="00672AED" w:rsidRDefault="00672AED" w:rsidP="00672AED">
      <w:pPr>
        <w:widowControl w:val="0"/>
        <w:autoSpaceDE w:val="0"/>
        <w:autoSpaceDN w:val="0"/>
        <w:adjustRightInd w:val="0"/>
        <w:spacing w:after="120"/>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34"/>
        <w:gridCol w:w="4934"/>
      </w:tblGrid>
      <w:tr w:rsidR="00672AED" w:rsidRPr="00672AED" w:rsidTr="00672AED">
        <w:trPr>
          <w:trHeight w:hRule="exact" w:val="53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2 полугодие</w:t>
            </w:r>
          </w:p>
        </w:tc>
      </w:tr>
    </w:tbl>
    <w:p w:rsidR="00672AED" w:rsidRPr="00672AED" w:rsidRDefault="00672AED" w:rsidP="00672AED">
      <w:pPr>
        <w:widowControl w:val="0"/>
        <w:autoSpaceDE w:val="0"/>
        <w:autoSpaceDN w:val="0"/>
        <w:adjustRightInd w:val="0"/>
        <w:spacing w:after="0"/>
        <w:rPr>
          <w:rFonts w:ascii="Times New Roman" w:eastAsia="Times New Roman" w:hAnsi="Times New Roman"/>
          <w:sz w:val="26"/>
          <w:szCs w:val="26"/>
          <w:lang w:eastAsia="ru-RU"/>
        </w:rPr>
        <w:sectPr w:rsidR="00672AED" w:rsidRPr="00672AED">
          <w:pgSz w:w="11909" w:h="16834"/>
          <w:pgMar w:top="797" w:right="723" w:bottom="360" w:left="1317" w:header="720" w:footer="720" w:gutter="0"/>
          <w:cols w:space="60"/>
          <w:noEndnote/>
        </w:sectPr>
      </w:pPr>
    </w:p>
    <w:p w:rsidR="00672AED" w:rsidRPr="00672AED" w:rsidRDefault="00C93778"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Pr>
          <w:rFonts w:ascii="Times New Roman" w:eastAsia="Times New Roman" w:hAnsi="Times New Roman"/>
          <w:noProof/>
          <w:sz w:val="26"/>
          <w:szCs w:val="26"/>
          <w:lang w:eastAsia="ru-RU"/>
        </w:rPr>
        <w:lastRenderedPageBreak/>
        <w:pict>
          <v:line id="Прямая соединительная линия 13" o:spid="_x0000_s1034" style="position:absolute;z-index:251668480;visibility:visible;mso-wrap-distance-left:3.17497mm;mso-wrap-distance-right:3.17497mm;mso-position-horizontal-relative:margin" from="-6pt,6.25pt" to="-6pt,1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" o:allowincell="f" strokeweight=".25pt">
            <w10:wrap anchorx="margin"/>
          </v:line>
        </w:pict>
      </w:r>
      <w:r>
        <w:rPr>
          <w:rFonts w:ascii="Times New Roman" w:eastAsia="Times New Roman" w:hAnsi="Times New Roman"/>
          <w:noProof/>
          <w:sz w:val="26"/>
          <w:szCs w:val="26"/>
          <w:lang w:eastAsia="ru-RU"/>
        </w:rPr>
        <w:pict>
          <v:line id="Прямая соединительная линия 12" o:spid="_x0000_s1033" style="position:absolute;z-index:251669504;visibility:visible;mso-wrap-distance-left:3.17497mm;mso-wrap-distance-right:3.17497mm;mso-position-horizontal-relative:margin" from="240.25pt,6.25pt" to="240.25pt,1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" o:allowincell="f" strokeweight=".25pt">
            <w10:wrap anchorx="margin"/>
          </v:line>
        </w:pict>
      </w:r>
      <w:r>
        <w:rPr>
          <w:rFonts w:ascii="Times New Roman" w:eastAsia="Times New Roman" w:hAnsi="Times New Roman"/>
          <w:noProof/>
          <w:sz w:val="26"/>
          <w:szCs w:val="26"/>
          <w:lang w:eastAsia="ru-RU"/>
        </w:rPr>
        <w:pict>
          <v:line id="Прямая соединительная линия 11" o:spid="_x0000_s1032" style="position:absolute;z-index:251670528;visibility:visible;mso-wrap-distance-left:3.17497mm;mso-wrap-distance-right:3.17497mm;mso-position-horizontal-relative:margin" from="486pt,6.25pt" to="486pt,1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" o:allowincell="f" strokeweight=".7pt">
            <w10:wrap anchorx="margin"/>
          </v:line>
        </w:pict>
      </w:r>
      <w:r w:rsidR="00672AED" w:rsidRPr="00672AED">
        <w:rPr>
          <w:rFonts w:ascii="Times New Roman" w:eastAsia="Times New Roman" w:hAnsi="Times New Roman"/>
          <w:color w:val="000000"/>
          <w:spacing w:val="1"/>
          <w:sz w:val="26"/>
          <w:szCs w:val="26"/>
          <w:lang w:eastAsia="ru-RU"/>
        </w:rPr>
        <w:t xml:space="preserve">Октябрь - технический зачет (1 гамма, </w:t>
      </w:r>
      <w:r w:rsidR="00672AED" w:rsidRPr="00672AED">
        <w:rPr>
          <w:rFonts w:ascii="Times New Roman" w:eastAsia="Times New Roman" w:hAnsi="Times New Roman"/>
          <w:color w:val="000000"/>
          <w:spacing w:val="-2"/>
          <w:sz w:val="26"/>
          <w:szCs w:val="26"/>
          <w:lang w:eastAsia="ru-RU"/>
        </w:rPr>
        <w:t xml:space="preserve">2 этюда на разные виды техники). </w:t>
      </w:r>
      <w:r w:rsidR="00672AED" w:rsidRPr="00672AED">
        <w:rPr>
          <w:rFonts w:ascii="Times New Roman" w:eastAsia="Times New Roman" w:hAnsi="Times New Roman"/>
          <w:color w:val="000000"/>
          <w:spacing w:val="6"/>
          <w:sz w:val="26"/>
          <w:szCs w:val="26"/>
          <w:lang w:eastAsia="ru-RU"/>
        </w:rPr>
        <w:t>Декабрь - зачет (2 разнохарактерные</w:t>
      </w:r>
      <w:r w:rsidR="00672AED" w:rsidRPr="00672AED">
        <w:rPr>
          <w:rFonts w:ascii="Times New Roman" w:eastAsia="Times New Roman" w:hAnsi="Times New Roman"/>
          <w:color w:val="000000"/>
          <w:spacing w:val="-3"/>
          <w:sz w:val="26"/>
          <w:szCs w:val="26"/>
          <w:lang w:eastAsia="ru-RU"/>
        </w:rPr>
        <w:t>пьесы).</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sz w:val="26"/>
          <w:szCs w:val="26"/>
          <w:lang w:eastAsia="ru-RU"/>
        </w:rPr>
        <w:br w:type="column"/>
      </w:r>
      <w:r w:rsidRPr="00672AED">
        <w:rPr>
          <w:rFonts w:ascii="Times New Roman" w:eastAsia="Times New Roman" w:hAnsi="Times New Roman"/>
          <w:color w:val="000000"/>
          <w:spacing w:val="-1"/>
          <w:sz w:val="26"/>
          <w:szCs w:val="26"/>
          <w:lang w:eastAsia="ru-RU"/>
        </w:rPr>
        <w:lastRenderedPageBreak/>
        <w:t xml:space="preserve">Март - технический зачет (одна гамма, </w:t>
      </w:r>
      <w:r w:rsidRPr="00672AED">
        <w:rPr>
          <w:rFonts w:ascii="Times New Roman" w:eastAsia="Times New Roman" w:hAnsi="Times New Roman"/>
          <w:color w:val="000000"/>
          <w:spacing w:val="-6"/>
          <w:sz w:val="26"/>
          <w:szCs w:val="26"/>
          <w:lang w:eastAsia="ru-RU"/>
        </w:rPr>
        <w:t>один этюд).</w:t>
      </w:r>
    </w:p>
    <w:p w:rsidR="00672AED" w:rsidRPr="00672AED" w:rsidRDefault="00672AED" w:rsidP="00672AED">
      <w:pPr>
        <w:widowControl w:val="0"/>
        <w:shd w:val="clear" w:color="auto" w:fill="FFFFFF"/>
        <w:autoSpaceDE w:val="0"/>
        <w:autoSpaceDN w:val="0"/>
        <w:adjustRightInd w:val="0"/>
        <w:spacing w:before="24"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Май       -       экзамен       (зачет)       (3</w:t>
      </w:r>
      <w:r w:rsidRPr="00672AED">
        <w:rPr>
          <w:rFonts w:ascii="Times New Roman" w:eastAsia="Times New Roman" w:hAnsi="Times New Roman"/>
          <w:color w:val="000000"/>
          <w:spacing w:val="-2"/>
          <w:sz w:val="26"/>
          <w:szCs w:val="26"/>
          <w:lang w:eastAsia="ru-RU"/>
        </w:rPr>
        <w:t>разнохарактерных произведения).</w:t>
      </w:r>
    </w:p>
    <w:p w:rsidR="00672AED" w:rsidRPr="00672AED" w:rsidRDefault="00672AED" w:rsidP="00672AED">
      <w:pPr>
        <w:widowControl w:val="0"/>
        <w:shd w:val="clear" w:color="auto" w:fill="FFFFFF"/>
        <w:autoSpaceDE w:val="0"/>
        <w:autoSpaceDN w:val="0"/>
        <w:adjustRightInd w:val="0"/>
        <w:spacing w:before="24" w:after="0"/>
        <w:rPr>
          <w:rFonts w:ascii="Times New Roman" w:eastAsia="Times New Roman" w:hAnsi="Times New Roman"/>
          <w:sz w:val="26"/>
          <w:szCs w:val="26"/>
          <w:lang w:eastAsia="ru-RU"/>
        </w:rPr>
        <w:sectPr w:rsidR="00672AED" w:rsidRPr="00672AED">
          <w:pgSz w:w="11909" w:h="16834"/>
          <w:pgMar w:top="615" w:right="862" w:bottom="360" w:left="1437" w:header="720" w:footer="720" w:gutter="0"/>
          <w:cols w:num="2" w:space="720" w:equalWidth="0">
            <w:col w:w="4694" w:space="221"/>
            <w:col w:w="4694"/>
          </w:cols>
          <w:noEndnote/>
        </w:sectPr>
      </w:pPr>
    </w:p>
    <w:p w:rsidR="00672AED" w:rsidRPr="00672AED" w:rsidRDefault="00C93778" w:rsidP="00672AED">
      <w:pPr>
        <w:widowControl w:val="0"/>
        <w:shd w:val="clear" w:color="auto" w:fill="FFFFFF"/>
        <w:autoSpaceDE w:val="0"/>
        <w:autoSpaceDN w:val="0"/>
        <w:adjustRightInd w:val="0"/>
        <w:spacing w:before="499" w:after="0"/>
        <w:rPr>
          <w:rFonts w:ascii="Times New Roman" w:eastAsia="Times New Roman" w:hAnsi="Times New Roman"/>
          <w:sz w:val="26"/>
          <w:szCs w:val="26"/>
          <w:lang w:eastAsia="ru-RU"/>
        </w:rPr>
      </w:pPr>
      <w:r>
        <w:rPr>
          <w:rFonts w:ascii="Times New Roman" w:eastAsia="Times New Roman" w:hAnsi="Times New Roman"/>
          <w:noProof/>
          <w:sz w:val="26"/>
          <w:szCs w:val="26"/>
          <w:lang w:eastAsia="ru-RU"/>
        </w:rPr>
        <w:lastRenderedPageBreak/>
        <w:pict>
          <v:line id="Прямая соединительная линия 10" o:spid="_x0000_s1031" style="position:absolute;z-index:251671552;visibility:visible;mso-wrap-distance-top:-3e-5mm;mso-wrap-distance-bottom:-3e-5mm;mso-position-horizontal-relative:margin" from="-5.75pt,6.7pt" to="487.2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" o:allowincell="f" strokeweight=".25pt">
            <w10:wrap anchorx="margin"/>
          </v:line>
        </w:pict>
      </w:r>
      <w:r w:rsidR="00672AED" w:rsidRPr="00672AED">
        <w:rPr>
          <w:rFonts w:ascii="Times New Roman" w:eastAsia="Times New Roman" w:hAnsi="Times New Roman"/>
          <w:b/>
          <w:bCs/>
          <w:color w:val="000000"/>
          <w:spacing w:val="-1"/>
          <w:sz w:val="26"/>
          <w:szCs w:val="26"/>
          <w:lang w:eastAsia="ru-RU"/>
        </w:rPr>
        <w:t>Примерный репертуарный список зачета в конце первого полугодия</w:t>
      </w:r>
    </w:p>
    <w:p w:rsidR="00672AED" w:rsidRPr="00672AED" w:rsidRDefault="00672AED" w:rsidP="00672AED">
      <w:pPr>
        <w:widowControl w:val="0"/>
        <w:shd w:val="clear" w:color="auto" w:fill="FFFFFF"/>
        <w:tabs>
          <w:tab w:val="left" w:pos="283"/>
        </w:tabs>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4"/>
          <w:sz w:val="26"/>
          <w:szCs w:val="26"/>
          <w:lang w:eastAsia="ru-RU"/>
        </w:rPr>
        <w:t>1.</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6"/>
          <w:sz w:val="26"/>
          <w:szCs w:val="26"/>
          <w:lang w:eastAsia="ru-RU"/>
        </w:rPr>
        <w:t>Бетховен Л. Народный  танец</w:t>
      </w:r>
    </w:p>
    <w:p w:rsidR="00672AED" w:rsidRPr="00672AED" w:rsidRDefault="00672AED" w:rsidP="00672AED">
      <w:pPr>
        <w:widowControl w:val="0"/>
        <w:shd w:val="clear" w:color="auto" w:fill="FFFFFF"/>
        <w:autoSpaceDE w:val="0"/>
        <w:autoSpaceDN w:val="0"/>
        <w:adjustRightInd w:val="0"/>
        <w:spacing w:before="10" w:after="0"/>
        <w:ind w:right="-161"/>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Русская  народная  песня «Ай,все  кумушки  домой»,обр. Трояновского Б.</w:t>
      </w:r>
    </w:p>
    <w:p w:rsidR="00672AED" w:rsidRPr="00672AED" w:rsidRDefault="00672AED" w:rsidP="00672AED">
      <w:pPr>
        <w:widowControl w:val="0"/>
        <w:shd w:val="clear" w:color="auto" w:fill="FFFFFF"/>
        <w:autoSpaceDE w:val="0"/>
        <w:autoSpaceDN w:val="0"/>
        <w:adjustRightInd w:val="0"/>
        <w:spacing w:after="0"/>
        <w:ind w:right="3629"/>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2. Чайковский П. Марш  деревянных  солдатиков</w:t>
      </w:r>
      <w:r w:rsidRPr="00672AED">
        <w:rPr>
          <w:rFonts w:ascii="Times New Roman" w:eastAsia="Times New Roman" w:hAnsi="Times New Roman"/>
          <w:color w:val="000000"/>
          <w:spacing w:val="-2"/>
          <w:sz w:val="26"/>
          <w:szCs w:val="26"/>
          <w:lang w:eastAsia="ru-RU"/>
        </w:rPr>
        <w:t>Авксентьев В. «Чтой-то  звон»</w:t>
      </w:r>
    </w:p>
    <w:p w:rsidR="00672AED" w:rsidRPr="00672AED" w:rsidRDefault="00672AED" w:rsidP="00672AED">
      <w:pPr>
        <w:widowControl w:val="0"/>
        <w:shd w:val="clear" w:color="auto" w:fill="FFFFFF"/>
        <w:autoSpaceDE w:val="0"/>
        <w:autoSpaceDN w:val="0"/>
        <w:adjustRightInd w:val="0"/>
        <w:spacing w:before="490"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1. Моцарт В. Вальс</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Лядов А. Танец  комара</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Андреев В. Грёзы.</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2.  Шуберт Ф. Вальс</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Рус.нар.песня «Что  не  ветер  ветку  клонит», обр. Туликова С.</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 xml:space="preserve"> Зверев А. «Петрушка  на  ярмарке»</w:t>
      </w:r>
    </w:p>
    <w:p w:rsidR="00672AED" w:rsidRPr="00672AED" w:rsidRDefault="00672AED" w:rsidP="00672AED">
      <w:pPr>
        <w:widowControl w:val="0"/>
        <w:shd w:val="clear" w:color="auto" w:fill="FFFFFF"/>
        <w:autoSpaceDE w:val="0"/>
        <w:autoSpaceDN w:val="0"/>
        <w:adjustRightInd w:val="0"/>
        <w:spacing w:before="494"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Четвертый класс (2 часа в неделю)</w:t>
      </w:r>
    </w:p>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 xml:space="preserve">Дальнейшее последовательное совершенствование освоенных ранее </w:t>
      </w:r>
      <w:r w:rsidRPr="00672AED">
        <w:rPr>
          <w:rFonts w:ascii="Times New Roman" w:eastAsia="Times New Roman" w:hAnsi="Times New Roman"/>
          <w:color w:val="000000"/>
          <w:sz w:val="26"/>
          <w:szCs w:val="26"/>
          <w:lang w:eastAsia="ru-RU"/>
        </w:rPr>
        <w:t xml:space="preserve">приемов игры, штрихов. Более тщательная работа над игровыми движениями обеих рук в отдельности и их координацией. Работа, направленная на развитие </w:t>
      </w:r>
      <w:r w:rsidRPr="00672AED">
        <w:rPr>
          <w:rFonts w:ascii="Times New Roman" w:eastAsia="Times New Roman" w:hAnsi="Times New Roman"/>
          <w:color w:val="000000"/>
          <w:spacing w:val="-1"/>
          <w:sz w:val="26"/>
          <w:szCs w:val="26"/>
          <w:lang w:eastAsia="ru-RU"/>
        </w:rPr>
        <w:t xml:space="preserve">мелкой техники. Усовершенствование приема «тремоло», двойное пиццикато, гитарный приём.  Освоение  приёма  одинарное  пиццикато. </w:t>
      </w:r>
      <w:r w:rsidRPr="00672AED">
        <w:rPr>
          <w:rFonts w:ascii="Times New Roman" w:eastAsia="Times New Roman" w:hAnsi="Times New Roman"/>
          <w:color w:val="000000"/>
          <w:sz w:val="26"/>
          <w:szCs w:val="26"/>
          <w:lang w:eastAsia="ru-RU"/>
        </w:rPr>
        <w:t xml:space="preserve">Работа над техникой перехода из позиции в позицию. Работа над развитием </w:t>
      </w:r>
      <w:r w:rsidRPr="00672AED">
        <w:rPr>
          <w:rFonts w:ascii="Times New Roman" w:eastAsia="Times New Roman" w:hAnsi="Times New Roman"/>
          <w:color w:val="000000"/>
          <w:spacing w:val="-2"/>
          <w:sz w:val="26"/>
          <w:szCs w:val="26"/>
          <w:lang w:eastAsia="ru-RU"/>
        </w:rPr>
        <w:t>музыкально-образного мышления, творческого художественного воображения.</w:t>
      </w:r>
    </w:p>
    <w:p w:rsidR="00672AED" w:rsidRPr="00672AED" w:rsidRDefault="00672AED" w:rsidP="00672AED">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В пьесах-миниатюрах необходимо добиваться конкретики штриха, </w:t>
      </w:r>
      <w:r w:rsidRPr="00672AED">
        <w:rPr>
          <w:rFonts w:ascii="Times New Roman" w:eastAsia="Times New Roman" w:hAnsi="Times New Roman"/>
          <w:color w:val="000000"/>
          <w:spacing w:val="-2"/>
          <w:sz w:val="26"/>
          <w:szCs w:val="26"/>
          <w:lang w:eastAsia="ru-RU"/>
        </w:rPr>
        <w:t xml:space="preserve">соответствующего ему приема, яркой, широкой по диапазону динамики, четкой </w:t>
      </w:r>
      <w:r w:rsidRPr="00672AED">
        <w:rPr>
          <w:rFonts w:ascii="Times New Roman" w:eastAsia="Times New Roman" w:hAnsi="Times New Roman"/>
          <w:color w:val="000000"/>
          <w:spacing w:val="-5"/>
          <w:sz w:val="26"/>
          <w:szCs w:val="26"/>
          <w:lang w:eastAsia="ru-RU"/>
        </w:rPr>
        <w:t>артикуляции.</w:t>
      </w:r>
    </w:p>
    <w:p w:rsidR="00672AED" w:rsidRPr="00672AED" w:rsidRDefault="00672AED" w:rsidP="00672AED">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sectPr w:rsidR="00672AED" w:rsidRPr="00672AED">
          <w:type w:val="continuous"/>
          <w:pgSz w:w="11909" w:h="16834"/>
          <w:pgMar w:top="615" w:right="857" w:bottom="360" w:left="1432" w:header="720" w:footer="720" w:gutter="0"/>
          <w:cols w:space="60"/>
          <w:noEndnote/>
        </w:sectPr>
      </w:pPr>
    </w:p>
    <w:p w:rsidR="00672AED" w:rsidRPr="00672AED" w:rsidRDefault="00672AED" w:rsidP="00672AED">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lastRenderedPageBreak/>
        <w:t xml:space="preserve">Контроль педагогом самостоятельной работы ученика: поэтапность работы над произведением, умение вычленить технический эпизод, </w:t>
      </w:r>
      <w:r w:rsidRPr="00672AED">
        <w:rPr>
          <w:rFonts w:ascii="Times New Roman" w:eastAsia="Times New Roman" w:hAnsi="Times New Roman"/>
          <w:color w:val="000000"/>
          <w:spacing w:val="-1"/>
          <w:sz w:val="26"/>
          <w:szCs w:val="26"/>
          <w:lang w:eastAsia="ru-RU"/>
        </w:rPr>
        <w:t xml:space="preserve">трансформировать его в упражнение и довести до качественного исполнения и </w:t>
      </w:r>
      <w:r w:rsidRPr="00672AED">
        <w:rPr>
          <w:rFonts w:ascii="Times New Roman" w:eastAsia="Times New Roman" w:hAnsi="Times New Roman"/>
          <w:color w:val="000000"/>
          <w:spacing w:val="-10"/>
          <w:sz w:val="26"/>
          <w:szCs w:val="26"/>
          <w:lang w:eastAsia="ru-RU"/>
        </w:rPr>
        <w:t>т.д.</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Упражнения на разные виды техники.</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В течение 4 года обучения ученик должен пройти:</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хроматические упражнения, упражнения различных авторов;</w:t>
      </w:r>
    </w:p>
    <w:p w:rsidR="00672AED" w:rsidRPr="00672AED" w:rsidRDefault="00672AED" w:rsidP="00672AED">
      <w:pPr>
        <w:widowControl w:val="0"/>
        <w:shd w:val="clear" w:color="auto" w:fill="FFFFFF"/>
        <w:autoSpaceDE w:val="0"/>
        <w:autoSpaceDN w:val="0"/>
        <w:adjustRightInd w:val="0"/>
        <w:spacing w:before="5" w:after="0"/>
        <w:ind w:right="14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двухоктавные гаммы: в первом полугодии мажорные, во втором -</w:t>
      </w:r>
      <w:r w:rsidRPr="00672AED">
        <w:rPr>
          <w:rFonts w:ascii="Times New Roman" w:eastAsia="Times New Roman" w:hAnsi="Times New Roman"/>
          <w:color w:val="000000"/>
          <w:spacing w:val="3"/>
          <w:sz w:val="26"/>
          <w:szCs w:val="26"/>
          <w:lang w:eastAsia="ru-RU"/>
        </w:rPr>
        <w:t>минорные  -</w:t>
      </w:r>
      <w:r w:rsidRPr="00672AED">
        <w:rPr>
          <w:rFonts w:ascii="Times New Roman" w:eastAsia="Times New Roman" w:hAnsi="Times New Roman"/>
          <w:color w:val="000000"/>
          <w:spacing w:val="3"/>
          <w:sz w:val="26"/>
          <w:szCs w:val="26"/>
          <w:lang w:val="en-US" w:eastAsia="ru-RU"/>
        </w:rPr>
        <w:t>G</w:t>
      </w:r>
      <w:r w:rsidRPr="00672AED">
        <w:rPr>
          <w:rFonts w:ascii="Times New Roman" w:eastAsia="Times New Roman" w:hAnsi="Times New Roman"/>
          <w:color w:val="000000"/>
          <w:spacing w:val="3"/>
          <w:sz w:val="26"/>
          <w:szCs w:val="26"/>
          <w:lang w:eastAsia="ru-RU"/>
        </w:rPr>
        <w:t>-</w:t>
      </w:r>
      <w:r w:rsidRPr="00672AED">
        <w:rPr>
          <w:rFonts w:ascii="Times New Roman" w:eastAsia="Times New Roman" w:hAnsi="Times New Roman"/>
          <w:color w:val="000000"/>
          <w:spacing w:val="3"/>
          <w:sz w:val="26"/>
          <w:szCs w:val="26"/>
          <w:lang w:val="en-US" w:eastAsia="ru-RU"/>
        </w:rPr>
        <w:t>dur</w:t>
      </w:r>
      <w:r w:rsidRPr="00672AED">
        <w:rPr>
          <w:rFonts w:ascii="Times New Roman" w:eastAsia="Times New Roman" w:hAnsi="Times New Roman"/>
          <w:color w:val="000000"/>
          <w:spacing w:val="3"/>
          <w:sz w:val="26"/>
          <w:szCs w:val="26"/>
          <w:lang w:eastAsia="ru-RU"/>
        </w:rPr>
        <w:t xml:space="preserve">, </w:t>
      </w:r>
      <w:r w:rsidRPr="00672AED">
        <w:rPr>
          <w:rFonts w:ascii="Times New Roman" w:eastAsia="Times New Roman" w:hAnsi="Times New Roman"/>
          <w:color w:val="000000"/>
          <w:spacing w:val="3"/>
          <w:sz w:val="26"/>
          <w:szCs w:val="26"/>
          <w:lang w:val="en-US" w:eastAsia="ru-RU"/>
        </w:rPr>
        <w:t>A</w:t>
      </w:r>
      <w:r w:rsidRPr="00672AED">
        <w:rPr>
          <w:rFonts w:ascii="Times New Roman" w:eastAsia="Times New Roman" w:hAnsi="Times New Roman"/>
          <w:color w:val="000000"/>
          <w:spacing w:val="3"/>
          <w:sz w:val="26"/>
          <w:szCs w:val="26"/>
          <w:lang w:eastAsia="ru-RU"/>
        </w:rPr>
        <w:t>-</w:t>
      </w:r>
      <w:r w:rsidRPr="00672AED">
        <w:rPr>
          <w:rFonts w:ascii="Times New Roman" w:eastAsia="Times New Roman" w:hAnsi="Times New Roman"/>
          <w:color w:val="000000"/>
          <w:spacing w:val="3"/>
          <w:sz w:val="26"/>
          <w:szCs w:val="26"/>
          <w:lang w:val="en-US" w:eastAsia="ru-RU"/>
        </w:rPr>
        <w:t>dur</w:t>
      </w:r>
      <w:r w:rsidRPr="00672AED">
        <w:rPr>
          <w:rFonts w:ascii="Times New Roman" w:eastAsia="Times New Roman" w:hAnsi="Times New Roman"/>
          <w:color w:val="000000"/>
          <w:spacing w:val="3"/>
          <w:sz w:val="26"/>
          <w:szCs w:val="26"/>
          <w:lang w:eastAsia="ru-RU"/>
        </w:rPr>
        <w:t>,</w:t>
      </w:r>
      <w:r w:rsidRPr="00672AED">
        <w:rPr>
          <w:rFonts w:ascii="Times New Roman" w:eastAsia="Times New Roman" w:hAnsi="Times New Roman"/>
          <w:color w:val="000000"/>
          <w:spacing w:val="3"/>
          <w:sz w:val="26"/>
          <w:szCs w:val="26"/>
          <w:lang w:val="en-US" w:eastAsia="ru-RU"/>
        </w:rPr>
        <w:t>g</w:t>
      </w:r>
      <w:r w:rsidRPr="00672AED">
        <w:rPr>
          <w:rFonts w:ascii="Times New Roman" w:eastAsia="Times New Roman" w:hAnsi="Times New Roman"/>
          <w:color w:val="000000"/>
          <w:spacing w:val="3"/>
          <w:sz w:val="26"/>
          <w:szCs w:val="26"/>
          <w:lang w:eastAsia="ru-RU"/>
        </w:rPr>
        <w:t>-</w:t>
      </w:r>
      <w:r w:rsidRPr="00672AED">
        <w:rPr>
          <w:rFonts w:ascii="Times New Roman" w:eastAsia="Times New Roman" w:hAnsi="Times New Roman"/>
          <w:color w:val="000000"/>
          <w:spacing w:val="3"/>
          <w:sz w:val="26"/>
          <w:szCs w:val="26"/>
          <w:lang w:val="en-US" w:eastAsia="ru-RU"/>
        </w:rPr>
        <w:t>moll</w:t>
      </w:r>
      <w:r w:rsidRPr="00672AED">
        <w:rPr>
          <w:rFonts w:ascii="Times New Roman" w:eastAsia="Times New Roman" w:hAnsi="Times New Roman"/>
          <w:color w:val="000000"/>
          <w:spacing w:val="3"/>
          <w:sz w:val="26"/>
          <w:szCs w:val="26"/>
          <w:lang w:eastAsia="ru-RU"/>
        </w:rPr>
        <w:t xml:space="preserve">, </w:t>
      </w:r>
      <w:r w:rsidRPr="00672AED">
        <w:rPr>
          <w:rFonts w:ascii="Times New Roman" w:eastAsia="Times New Roman" w:hAnsi="Times New Roman"/>
          <w:color w:val="000000"/>
          <w:spacing w:val="3"/>
          <w:sz w:val="26"/>
          <w:szCs w:val="26"/>
          <w:lang w:val="en-US" w:eastAsia="ru-RU"/>
        </w:rPr>
        <w:t>a</w:t>
      </w:r>
      <w:r w:rsidRPr="00672AED">
        <w:rPr>
          <w:rFonts w:ascii="Times New Roman" w:eastAsia="Times New Roman" w:hAnsi="Times New Roman"/>
          <w:color w:val="000000"/>
          <w:spacing w:val="3"/>
          <w:sz w:val="26"/>
          <w:szCs w:val="26"/>
          <w:lang w:eastAsia="ru-RU"/>
        </w:rPr>
        <w:t>-</w:t>
      </w:r>
      <w:r w:rsidRPr="00672AED">
        <w:rPr>
          <w:rFonts w:ascii="Times New Roman" w:eastAsia="Times New Roman" w:hAnsi="Times New Roman"/>
          <w:color w:val="000000"/>
          <w:spacing w:val="3"/>
          <w:sz w:val="26"/>
          <w:szCs w:val="26"/>
          <w:lang w:val="en-US" w:eastAsia="ru-RU"/>
        </w:rPr>
        <w:t>moll</w:t>
      </w:r>
      <w:r w:rsidRPr="00672AED">
        <w:rPr>
          <w:rFonts w:ascii="Times New Roman" w:eastAsia="Times New Roman" w:hAnsi="Times New Roman"/>
          <w:color w:val="000000"/>
          <w:spacing w:val="3"/>
          <w:sz w:val="26"/>
          <w:szCs w:val="26"/>
          <w:lang w:eastAsia="ru-RU"/>
        </w:rPr>
        <w:t xml:space="preserve">  и  их  арпеджио </w:t>
      </w:r>
      <w:r w:rsidRPr="00672AED">
        <w:rPr>
          <w:rFonts w:ascii="Times New Roman" w:eastAsia="Times New Roman" w:hAnsi="Times New Roman"/>
          <w:color w:val="000000"/>
          <w:spacing w:val="-1"/>
          <w:sz w:val="26"/>
          <w:szCs w:val="26"/>
          <w:lang w:eastAsia="ru-RU"/>
        </w:rPr>
        <w:t xml:space="preserve"> в них;</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4-6 этюдов  на различные виды техники;</w:t>
      </w:r>
    </w:p>
    <w:p w:rsidR="00672AED" w:rsidRPr="00672AED" w:rsidRDefault="00672AED" w:rsidP="00672AED">
      <w:pPr>
        <w:widowControl w:val="0"/>
        <w:shd w:val="clear" w:color="auto" w:fill="FFFFFF"/>
        <w:autoSpaceDE w:val="0"/>
        <w:autoSpaceDN w:val="0"/>
        <w:adjustRightInd w:val="0"/>
        <w:spacing w:before="5" w:after="0"/>
        <w:ind w:right="13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10-12 пьес различного характера, включая переложения зарубежных и </w:t>
      </w:r>
      <w:r w:rsidRPr="00672AED">
        <w:rPr>
          <w:rFonts w:ascii="Times New Roman" w:eastAsia="Times New Roman" w:hAnsi="Times New Roman"/>
          <w:color w:val="000000"/>
          <w:spacing w:val="-2"/>
          <w:sz w:val="26"/>
          <w:szCs w:val="26"/>
          <w:lang w:eastAsia="ru-RU"/>
        </w:rPr>
        <w:t>отечественных композиторов.</w:t>
      </w:r>
    </w:p>
    <w:p w:rsidR="004C072E" w:rsidRDefault="00672AED" w:rsidP="004C072E">
      <w:pPr>
        <w:widowControl w:val="0"/>
        <w:shd w:val="clear" w:color="auto" w:fill="FFFFFF"/>
        <w:autoSpaceDE w:val="0"/>
        <w:autoSpaceDN w:val="0"/>
        <w:adjustRightInd w:val="0"/>
        <w:spacing w:before="10" w:after="0"/>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Чтение нот с листа. Подбор по слуху.</w:t>
      </w:r>
    </w:p>
    <w:p w:rsidR="00672AED" w:rsidRPr="00672AED" w:rsidRDefault="00672AED" w:rsidP="004C072E">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3"/>
          <w:sz w:val="26"/>
          <w:szCs w:val="26"/>
          <w:lang w:eastAsia="ru-RU"/>
        </w:rPr>
        <w:t>За учебный год учащийся должен исполнить:</w:t>
      </w:r>
    </w:p>
    <w:tbl>
      <w:tblPr>
        <w:tblW w:w="0" w:type="auto"/>
        <w:tblInd w:w="40" w:type="dxa"/>
        <w:tblLayout w:type="fixed"/>
        <w:tblCellMar>
          <w:left w:w="40" w:type="dxa"/>
          <w:right w:w="40" w:type="dxa"/>
        </w:tblCellMar>
        <w:tblLook w:val="0000"/>
      </w:tblPr>
      <w:tblGrid>
        <w:gridCol w:w="4934"/>
        <w:gridCol w:w="2314"/>
        <w:gridCol w:w="2621"/>
      </w:tblGrid>
      <w:tr w:rsidR="00672AED" w:rsidRPr="00672AED" w:rsidTr="00672AED">
        <w:trPr>
          <w:trHeight w:hRule="exact" w:val="432"/>
        </w:trPr>
        <w:tc>
          <w:tcPr>
            <w:tcW w:w="4934"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314"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621"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51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1 полугодие</w:t>
            </w:r>
          </w:p>
        </w:tc>
        <w:tc>
          <w:tcPr>
            <w:tcW w:w="2314" w:type="dxa"/>
            <w:tcBorders>
              <w:top w:val="single" w:sz="6" w:space="0" w:color="auto"/>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2 полугодие</w:t>
            </w:r>
          </w:p>
        </w:tc>
        <w:tc>
          <w:tcPr>
            <w:tcW w:w="2621" w:type="dxa"/>
            <w:tcBorders>
              <w:top w:val="single" w:sz="6" w:space="0" w:color="auto"/>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442"/>
        </w:trPr>
        <w:tc>
          <w:tcPr>
            <w:tcW w:w="4934"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Октябрь - технический зачет (1 гамма,</w:t>
            </w:r>
          </w:p>
        </w:tc>
        <w:tc>
          <w:tcPr>
            <w:tcW w:w="4935" w:type="dxa"/>
            <w:gridSpan w:val="2"/>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Март - технический зачет (одна гамма,</w:t>
            </w:r>
          </w:p>
        </w:tc>
      </w:tr>
      <w:tr w:rsidR="00672AED" w:rsidRPr="00672AED" w:rsidTr="00672AED">
        <w:trPr>
          <w:trHeight w:hRule="exact" w:val="499"/>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2 этюда на различные виды техники).</w:t>
            </w:r>
          </w:p>
        </w:tc>
        <w:tc>
          <w:tcPr>
            <w:tcW w:w="2314"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8"/>
                <w:sz w:val="26"/>
                <w:szCs w:val="26"/>
                <w:lang w:eastAsia="ru-RU"/>
              </w:rPr>
              <w:t>один этюд).</w:t>
            </w:r>
          </w:p>
        </w:tc>
        <w:tc>
          <w:tcPr>
            <w:tcW w:w="2621"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509"/>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Декабрь - зачет (2 разнохарактерных</w:t>
            </w:r>
          </w:p>
        </w:tc>
        <w:tc>
          <w:tcPr>
            <w:tcW w:w="4935" w:type="dxa"/>
            <w:gridSpan w:val="2"/>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Май       -       экзамен       (зачет)       (3</w:t>
            </w:r>
          </w:p>
        </w:tc>
      </w:tr>
      <w:tr w:rsidR="00672AED" w:rsidRPr="00672AED" w:rsidTr="00672AED">
        <w:trPr>
          <w:trHeight w:hRule="exact" w:val="499"/>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произведения).</w:t>
            </w:r>
          </w:p>
        </w:tc>
        <w:tc>
          <w:tcPr>
            <w:tcW w:w="2314"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разнохарактерных</w:t>
            </w:r>
          </w:p>
        </w:tc>
        <w:tc>
          <w:tcPr>
            <w:tcW w:w="2621"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произведения,</w:t>
            </w:r>
          </w:p>
        </w:tc>
      </w:tr>
      <w:tr w:rsidR="00672AED" w:rsidRPr="00672AED" w:rsidTr="00672AED">
        <w:trPr>
          <w:trHeight w:hRule="exact" w:val="451"/>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935" w:type="dxa"/>
            <w:gridSpan w:val="2"/>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включая       произведение       крупной</w:t>
            </w:r>
          </w:p>
        </w:tc>
      </w:tr>
      <w:tr w:rsidR="00672AED" w:rsidRPr="00672AED" w:rsidTr="00672AED">
        <w:trPr>
          <w:trHeight w:hRule="exact" w:val="576"/>
        </w:trPr>
        <w:tc>
          <w:tcPr>
            <w:tcW w:w="4934"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314" w:type="dxa"/>
            <w:tcBorders>
              <w:top w:val="nil"/>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8"/>
                <w:sz w:val="26"/>
                <w:szCs w:val="26"/>
                <w:lang w:eastAsia="ru-RU"/>
              </w:rPr>
              <w:t>формы).</w:t>
            </w:r>
          </w:p>
        </w:tc>
        <w:tc>
          <w:tcPr>
            <w:tcW w:w="2621" w:type="dxa"/>
            <w:tcBorders>
              <w:top w:val="nil"/>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672AED" w:rsidRPr="00672AED" w:rsidRDefault="00672AED" w:rsidP="00672AED">
      <w:pPr>
        <w:widowControl w:val="0"/>
        <w:shd w:val="clear" w:color="auto" w:fill="FFFFFF"/>
        <w:autoSpaceDE w:val="0"/>
        <w:autoSpaceDN w:val="0"/>
        <w:adjustRightInd w:val="0"/>
        <w:spacing w:before="346"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 зачета в конце первого полугодия</w:t>
      </w:r>
    </w:p>
    <w:p w:rsidR="00672AED" w:rsidRPr="00672AED" w:rsidRDefault="00672AED" w:rsidP="00672AED">
      <w:pPr>
        <w:widowControl w:val="0"/>
        <w:shd w:val="clear" w:color="auto" w:fill="FFFFFF"/>
        <w:tabs>
          <w:tab w:val="left" w:pos="398"/>
        </w:tabs>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26"/>
          <w:sz w:val="26"/>
          <w:szCs w:val="26"/>
          <w:lang w:eastAsia="ru-RU"/>
        </w:rPr>
        <w:t>1.</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1"/>
          <w:sz w:val="26"/>
          <w:szCs w:val="26"/>
          <w:lang w:eastAsia="ru-RU"/>
        </w:rPr>
        <w:t>Шуберт Ф. Лендлер</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Андреев В. Вальс «Бабочка»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Татарская народная песня «Апипа», обработка Амирова Ш..</w:t>
      </w:r>
    </w:p>
    <w:p w:rsidR="00672AED" w:rsidRPr="00672AED" w:rsidRDefault="00672AED" w:rsidP="00672AED">
      <w:pPr>
        <w:widowControl w:val="0"/>
        <w:shd w:val="clear" w:color="auto" w:fill="FFFFFF"/>
        <w:tabs>
          <w:tab w:val="left" w:pos="398"/>
        </w:tabs>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5"/>
          <w:sz w:val="26"/>
          <w:szCs w:val="26"/>
          <w:lang w:eastAsia="ru-RU"/>
        </w:rPr>
        <w:t>2.</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2"/>
          <w:sz w:val="26"/>
          <w:szCs w:val="26"/>
          <w:lang w:eastAsia="ru-RU"/>
        </w:rPr>
        <w:t>Госсек Ф. Тамбурин или Бетховен Л. Полонез</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Русская народная песня «Тонкая  рябина», обработка Шалова А.</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Рахманинов С. Итальянская полька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672AED" w:rsidRPr="00672AED" w:rsidRDefault="00672AED" w:rsidP="00672AED">
      <w:pPr>
        <w:widowControl w:val="0"/>
        <w:shd w:val="clear" w:color="auto" w:fill="FFFFFF"/>
        <w:tabs>
          <w:tab w:val="left" w:pos="283"/>
        </w:tabs>
        <w:autoSpaceDE w:val="0"/>
        <w:autoSpaceDN w:val="0"/>
        <w:adjustRightInd w:val="0"/>
        <w:spacing w:after="0"/>
        <w:ind w:right="548"/>
        <w:rPr>
          <w:rFonts w:ascii="Times New Roman" w:eastAsia="Times New Roman" w:hAnsi="Times New Roman"/>
          <w:sz w:val="26"/>
          <w:szCs w:val="26"/>
          <w:lang w:eastAsia="ru-RU"/>
        </w:rPr>
      </w:pPr>
      <w:r w:rsidRPr="00672AED">
        <w:rPr>
          <w:rFonts w:ascii="Times New Roman" w:eastAsia="Times New Roman" w:hAnsi="Times New Roman"/>
          <w:color w:val="000000"/>
          <w:spacing w:val="-26"/>
          <w:sz w:val="26"/>
          <w:szCs w:val="26"/>
          <w:lang w:eastAsia="ru-RU"/>
        </w:rPr>
        <w:t>1.</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1"/>
          <w:sz w:val="26"/>
          <w:szCs w:val="26"/>
          <w:lang w:eastAsia="ru-RU"/>
        </w:rPr>
        <w:t>Мошковский М.  Испанский  танец</w:t>
      </w:r>
      <w:r w:rsidRPr="00672AED">
        <w:rPr>
          <w:rFonts w:ascii="Times New Roman" w:eastAsia="Times New Roman" w:hAnsi="Times New Roman"/>
          <w:color w:val="000000"/>
          <w:spacing w:val="-1"/>
          <w:sz w:val="26"/>
          <w:szCs w:val="26"/>
          <w:lang w:eastAsia="ru-RU"/>
        </w:rPr>
        <w:br/>
        <w:t>Русская  народная  песня «Волга  реченька  глубока», обр.  Шалова 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Блинов Ю. «Башкирский  танец»»</w:t>
      </w:r>
    </w:p>
    <w:p w:rsidR="00672AED" w:rsidRPr="00672AED" w:rsidRDefault="00672AED" w:rsidP="00672AED">
      <w:pPr>
        <w:widowControl w:val="0"/>
        <w:shd w:val="clear" w:color="auto" w:fill="FFFFFF"/>
        <w:tabs>
          <w:tab w:val="left" w:pos="283"/>
        </w:tabs>
        <w:autoSpaceDE w:val="0"/>
        <w:autoSpaceDN w:val="0"/>
        <w:adjustRightInd w:val="0"/>
        <w:spacing w:before="10" w:after="0"/>
        <w:ind w:right="5702"/>
        <w:rPr>
          <w:rFonts w:ascii="Times New Roman" w:eastAsia="Times New Roman" w:hAnsi="Times New Roman"/>
          <w:sz w:val="26"/>
          <w:szCs w:val="26"/>
          <w:lang w:eastAsia="ru-RU"/>
        </w:rPr>
      </w:pPr>
      <w:r w:rsidRPr="00672AED">
        <w:rPr>
          <w:rFonts w:ascii="Times New Roman" w:eastAsia="Times New Roman" w:hAnsi="Times New Roman"/>
          <w:color w:val="000000"/>
          <w:spacing w:val="-15"/>
          <w:sz w:val="26"/>
          <w:szCs w:val="26"/>
          <w:lang w:eastAsia="ru-RU"/>
        </w:rPr>
        <w:t>2.</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4"/>
          <w:sz w:val="26"/>
          <w:szCs w:val="26"/>
          <w:lang w:eastAsia="ru-RU"/>
        </w:rPr>
        <w:t>Вакарин А.  Сонатина</w:t>
      </w:r>
      <w:r w:rsidRPr="00672AED">
        <w:rPr>
          <w:rFonts w:ascii="Times New Roman" w:eastAsia="Times New Roman" w:hAnsi="Times New Roman"/>
          <w:color w:val="000000"/>
          <w:spacing w:val="-4"/>
          <w:sz w:val="26"/>
          <w:szCs w:val="26"/>
          <w:lang w:eastAsia="ru-RU"/>
        </w:rPr>
        <w:br/>
      </w:r>
      <w:r w:rsidRPr="00672AED">
        <w:rPr>
          <w:rFonts w:ascii="Times New Roman" w:eastAsia="Times New Roman" w:hAnsi="Times New Roman"/>
          <w:color w:val="000000"/>
          <w:spacing w:val="-1"/>
          <w:sz w:val="26"/>
          <w:szCs w:val="26"/>
          <w:lang w:eastAsia="ru-RU"/>
        </w:rPr>
        <w:t>Кабалевский Д.  Полька</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Барчунов П. Фантазия  на  2  русские  народные  песни</w:t>
      </w:r>
    </w:p>
    <w:p w:rsidR="00672AED" w:rsidRPr="00672AED" w:rsidRDefault="00672AED" w:rsidP="00672AED">
      <w:pPr>
        <w:widowControl w:val="0"/>
        <w:shd w:val="clear" w:color="auto" w:fill="FFFFFF"/>
        <w:autoSpaceDE w:val="0"/>
        <w:autoSpaceDN w:val="0"/>
        <w:adjustRightInd w:val="0"/>
        <w:spacing w:before="494"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Пятый класс (2 часа в неделю)</w:t>
      </w:r>
    </w:p>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Развитие и совершенствование всех ранее освоенных музыкально-исполнительских навыков игры на инструменте. Более тщательная работа над </w:t>
      </w:r>
      <w:r w:rsidRPr="00672AED">
        <w:rPr>
          <w:rFonts w:ascii="Times New Roman" w:eastAsia="Times New Roman" w:hAnsi="Times New Roman"/>
          <w:color w:val="000000"/>
          <w:spacing w:val="-1"/>
          <w:sz w:val="26"/>
          <w:szCs w:val="26"/>
          <w:lang w:eastAsia="ru-RU"/>
        </w:rPr>
        <w:t xml:space="preserve">качеством звукоизвлечения, формирование объективной самооценки учащимся собственной игры, </w:t>
      </w:r>
      <w:r w:rsidRPr="00672AED">
        <w:rPr>
          <w:rFonts w:ascii="Times New Roman" w:eastAsia="Times New Roman" w:hAnsi="Times New Roman"/>
          <w:color w:val="000000"/>
          <w:spacing w:val="-1"/>
          <w:sz w:val="26"/>
          <w:szCs w:val="26"/>
          <w:lang w:eastAsia="ru-RU"/>
        </w:rPr>
        <w:lastRenderedPageBreak/>
        <w:t>основанной на слуховом самоконтроле.</w:t>
      </w:r>
    </w:p>
    <w:p w:rsidR="00672AED" w:rsidRPr="00672AED" w:rsidRDefault="00672AED" w:rsidP="00672AED">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Особое внимание преподавателя должно быть направлено на составление </w:t>
      </w:r>
      <w:r w:rsidRPr="00672AED">
        <w:rPr>
          <w:rFonts w:ascii="Times New Roman" w:eastAsia="Times New Roman" w:hAnsi="Times New Roman"/>
          <w:color w:val="000000"/>
          <w:spacing w:val="1"/>
          <w:sz w:val="26"/>
          <w:szCs w:val="26"/>
          <w:lang w:eastAsia="ru-RU"/>
        </w:rPr>
        <w:t xml:space="preserve">программ с учетом ясной дифференциации репертуара на произведения </w:t>
      </w:r>
      <w:r w:rsidRPr="00672AED">
        <w:rPr>
          <w:rFonts w:ascii="Times New Roman" w:eastAsia="Times New Roman" w:hAnsi="Times New Roman"/>
          <w:color w:val="000000"/>
          <w:spacing w:val="3"/>
          <w:sz w:val="26"/>
          <w:szCs w:val="26"/>
          <w:lang w:eastAsia="ru-RU"/>
        </w:rPr>
        <w:t xml:space="preserve">инструктивные, хрестоматийно-академические, концертные, конкурсные и </w:t>
      </w:r>
      <w:r w:rsidRPr="00672AED">
        <w:rPr>
          <w:rFonts w:ascii="Times New Roman" w:eastAsia="Times New Roman" w:hAnsi="Times New Roman"/>
          <w:color w:val="000000"/>
          <w:spacing w:val="-5"/>
          <w:sz w:val="26"/>
          <w:szCs w:val="26"/>
          <w:lang w:eastAsia="ru-RU"/>
        </w:rPr>
        <w:t>другие. Включение  в  программу  произведений  крупной  формы: сюита,цикл, концерт, вариации, соната.</w:t>
      </w:r>
    </w:p>
    <w:p w:rsidR="00672AED" w:rsidRPr="00672AED" w:rsidRDefault="00672AED" w:rsidP="00672AED">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 xml:space="preserve">Освоение приёма одинарное пиццикато, техники  исполнения  искусственных флажолет. Освоение </w:t>
      </w:r>
      <w:r w:rsidRPr="00672AED">
        <w:rPr>
          <w:rFonts w:ascii="Times New Roman" w:eastAsia="Times New Roman" w:hAnsi="Times New Roman"/>
          <w:color w:val="000000"/>
          <w:spacing w:val="-3"/>
          <w:sz w:val="26"/>
          <w:szCs w:val="26"/>
          <w:lang w:eastAsia="ru-RU"/>
        </w:rPr>
        <w:t>аккордовой техники.</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В течение 5 года обучения ученик должен пройти:</w:t>
      </w:r>
    </w:p>
    <w:p w:rsidR="00672AED" w:rsidRPr="00672AED" w:rsidRDefault="00672AED" w:rsidP="00672AED">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упражнения, наиболее необходимые для дальнейшего совершенствования </w:t>
      </w:r>
      <w:r w:rsidRPr="00672AED">
        <w:rPr>
          <w:rFonts w:ascii="Times New Roman" w:eastAsia="Times New Roman" w:hAnsi="Times New Roman"/>
          <w:color w:val="000000"/>
          <w:spacing w:val="-5"/>
          <w:sz w:val="26"/>
          <w:szCs w:val="26"/>
          <w:lang w:eastAsia="ru-RU"/>
        </w:rPr>
        <w:t>игры;</w:t>
      </w:r>
    </w:p>
    <w:p w:rsidR="00672AED" w:rsidRPr="00672AED" w:rsidRDefault="00672AED" w:rsidP="00672AED">
      <w:pPr>
        <w:widowControl w:val="0"/>
        <w:shd w:val="clear" w:color="auto" w:fill="FFFFFF"/>
        <w:autoSpaceDE w:val="0"/>
        <w:autoSpaceDN w:val="0"/>
        <w:adjustRightInd w:val="0"/>
        <w:spacing w:before="10"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 xml:space="preserve">при повторении ранее освоенных гамм особое </w:t>
      </w:r>
      <w:r w:rsidRPr="00672AED">
        <w:rPr>
          <w:rFonts w:ascii="Times New Roman" w:eastAsia="Times New Roman" w:hAnsi="Times New Roman"/>
          <w:color w:val="000000"/>
          <w:spacing w:val="12"/>
          <w:sz w:val="26"/>
          <w:szCs w:val="26"/>
          <w:lang w:eastAsia="ru-RU"/>
        </w:rPr>
        <w:t>место необходимо уделить</w:t>
      </w:r>
      <w:r w:rsidRPr="00672AED">
        <w:rPr>
          <w:rFonts w:ascii="Times New Roman" w:eastAsia="Times New Roman" w:hAnsi="Times New Roman"/>
          <w:color w:val="000000"/>
          <w:spacing w:val="4"/>
          <w:sz w:val="26"/>
          <w:szCs w:val="26"/>
          <w:lang w:eastAsia="ru-RU"/>
        </w:rPr>
        <w:t xml:space="preserve"> освоению в них более сложных</w:t>
      </w:r>
      <w:r w:rsidRPr="00672AED">
        <w:rPr>
          <w:rFonts w:ascii="Times New Roman" w:eastAsia="Times New Roman" w:hAnsi="Times New Roman"/>
          <w:color w:val="000000"/>
          <w:sz w:val="26"/>
          <w:szCs w:val="26"/>
          <w:lang w:eastAsia="ru-RU"/>
        </w:rPr>
        <w:t xml:space="preserve">штрихов </w:t>
      </w:r>
      <w:r w:rsidRPr="00672AED">
        <w:rPr>
          <w:rFonts w:ascii="Times New Roman" w:eastAsia="Times New Roman" w:hAnsi="Times New Roman"/>
          <w:color w:val="000000"/>
          <w:sz w:val="26"/>
          <w:szCs w:val="26"/>
          <w:lang w:val="en-US" w:eastAsia="ru-RU"/>
        </w:rPr>
        <w:t>legato</w:t>
      </w:r>
      <w:r w:rsidRPr="00672AED">
        <w:rPr>
          <w:rFonts w:ascii="Times New Roman" w:eastAsia="Times New Roman" w:hAnsi="Times New Roman"/>
          <w:color w:val="000000"/>
          <w:sz w:val="26"/>
          <w:szCs w:val="26"/>
          <w:lang w:eastAsia="ru-RU"/>
        </w:rPr>
        <w:t xml:space="preserve">, пунктир, дубль, триоли,квартоли, квинтоли, секстоли, чередование длительностей </w:t>
      </w:r>
      <w:r w:rsidRPr="00672AED">
        <w:rPr>
          <w:rFonts w:ascii="Times New Roman" w:eastAsia="Times New Roman" w:hAnsi="Times New Roman"/>
          <w:color w:val="000000"/>
          <w:spacing w:val="7"/>
          <w:sz w:val="26"/>
          <w:szCs w:val="26"/>
          <w:lang w:eastAsia="ru-RU"/>
        </w:rPr>
        <w:t xml:space="preserve">(восьмые-шестнадцатые); особое внимание направить на динамическое </w:t>
      </w:r>
      <w:r w:rsidRPr="00672AED">
        <w:rPr>
          <w:rFonts w:ascii="Times New Roman" w:eastAsia="Times New Roman" w:hAnsi="Times New Roman"/>
          <w:color w:val="000000"/>
          <w:spacing w:val="-2"/>
          <w:sz w:val="26"/>
          <w:szCs w:val="26"/>
          <w:lang w:eastAsia="ru-RU"/>
        </w:rPr>
        <w:t>развитие;</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val="en-US" w:eastAsia="ru-RU"/>
        </w:rPr>
      </w:pPr>
      <w:r w:rsidRPr="00672AED">
        <w:rPr>
          <w:rFonts w:ascii="Times New Roman" w:eastAsia="Times New Roman" w:hAnsi="Times New Roman"/>
          <w:color w:val="000000"/>
          <w:spacing w:val="-1"/>
          <w:sz w:val="26"/>
          <w:szCs w:val="26"/>
          <w:lang w:eastAsia="ru-RU"/>
        </w:rPr>
        <w:t>гаммы</w:t>
      </w:r>
      <w:r w:rsidRPr="00672AED">
        <w:rPr>
          <w:rFonts w:ascii="Times New Roman" w:eastAsia="Times New Roman" w:hAnsi="Times New Roman"/>
          <w:color w:val="000000"/>
          <w:spacing w:val="-1"/>
          <w:sz w:val="26"/>
          <w:szCs w:val="26"/>
          <w:lang w:val="en-US" w:eastAsia="ru-RU"/>
        </w:rPr>
        <w:t>E-dur, F-dur, G-dur, A-dur,</w:t>
      </w:r>
      <w:r w:rsidRPr="00672AED">
        <w:rPr>
          <w:rFonts w:ascii="Times New Roman" w:eastAsia="Times New Roman" w:hAnsi="Times New Roman"/>
          <w:color w:val="000000"/>
          <w:spacing w:val="-1"/>
          <w:sz w:val="26"/>
          <w:szCs w:val="26"/>
          <w:lang w:eastAsia="ru-RU"/>
        </w:rPr>
        <w:t>е</w:t>
      </w:r>
      <w:r w:rsidRPr="00672AED">
        <w:rPr>
          <w:rFonts w:ascii="Times New Roman" w:eastAsia="Times New Roman" w:hAnsi="Times New Roman"/>
          <w:color w:val="000000"/>
          <w:spacing w:val="-1"/>
          <w:sz w:val="26"/>
          <w:szCs w:val="26"/>
          <w:lang w:val="en-US" w:eastAsia="ru-RU"/>
        </w:rPr>
        <w:t>-moll, f-moll, g- moll, a-moll;</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хроматические гаммы от звуков E, </w:t>
      </w:r>
      <w:r w:rsidRPr="00672AED">
        <w:rPr>
          <w:rFonts w:ascii="Times New Roman" w:eastAsia="Times New Roman" w:hAnsi="Times New Roman"/>
          <w:color w:val="000000"/>
          <w:spacing w:val="-2"/>
          <w:sz w:val="26"/>
          <w:szCs w:val="26"/>
          <w:lang w:val="en-US" w:eastAsia="ru-RU"/>
        </w:rPr>
        <w:t>F</w:t>
      </w:r>
      <w:r w:rsidRPr="00672AED">
        <w:rPr>
          <w:rFonts w:ascii="Times New Roman" w:eastAsia="Times New Roman" w:hAnsi="Times New Roman"/>
          <w:color w:val="000000"/>
          <w:spacing w:val="-2"/>
          <w:sz w:val="26"/>
          <w:szCs w:val="26"/>
          <w:lang w:eastAsia="ru-RU"/>
        </w:rPr>
        <w:t>;</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4 этюда до четырех знаков при ключе на различные виды техники;</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 xml:space="preserve">8-10 пьес различного характера, включая переложения зарубежных и </w:t>
      </w:r>
      <w:r w:rsidRPr="00672AED">
        <w:rPr>
          <w:rFonts w:ascii="Times New Roman" w:eastAsia="Times New Roman" w:hAnsi="Times New Roman"/>
          <w:color w:val="000000"/>
          <w:spacing w:val="-2"/>
          <w:sz w:val="26"/>
          <w:szCs w:val="26"/>
          <w:lang w:eastAsia="ru-RU"/>
        </w:rPr>
        <w:t>отечественных композиторов.</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Чтение нот с листа. Подбор по слуху.</w:t>
      </w:r>
    </w:p>
    <w:p w:rsidR="00672AED" w:rsidRPr="00672AED" w:rsidRDefault="00672AED" w:rsidP="004C072E">
      <w:pPr>
        <w:widowControl w:val="0"/>
        <w:shd w:val="clear" w:color="auto" w:fill="FFFFFF"/>
        <w:autoSpaceDE w:val="0"/>
        <w:autoSpaceDN w:val="0"/>
        <w:adjustRightInd w:val="0"/>
        <w:spacing w:before="605"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За учебный год учащийся должен исполнить:</w:t>
      </w:r>
    </w:p>
    <w:tbl>
      <w:tblPr>
        <w:tblW w:w="0" w:type="auto"/>
        <w:tblInd w:w="40" w:type="dxa"/>
        <w:tblLayout w:type="fixed"/>
        <w:tblCellMar>
          <w:left w:w="40" w:type="dxa"/>
          <w:right w:w="40" w:type="dxa"/>
        </w:tblCellMar>
        <w:tblLook w:val="0000"/>
      </w:tblPr>
      <w:tblGrid>
        <w:gridCol w:w="4934"/>
        <w:gridCol w:w="2314"/>
        <w:gridCol w:w="2621"/>
      </w:tblGrid>
      <w:tr w:rsidR="00672AED" w:rsidRPr="00672AED" w:rsidTr="00672AED">
        <w:trPr>
          <w:trHeight w:hRule="exact" w:val="422"/>
        </w:trPr>
        <w:tc>
          <w:tcPr>
            <w:tcW w:w="4934"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314"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621"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1 полугодие</w:t>
            </w:r>
          </w:p>
        </w:tc>
        <w:tc>
          <w:tcPr>
            <w:tcW w:w="2314" w:type="dxa"/>
            <w:tcBorders>
              <w:top w:val="single" w:sz="6" w:space="0" w:color="auto"/>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2 полугодие</w:t>
            </w:r>
          </w:p>
        </w:tc>
        <w:tc>
          <w:tcPr>
            <w:tcW w:w="2621" w:type="dxa"/>
            <w:tcBorders>
              <w:top w:val="single" w:sz="6" w:space="0" w:color="auto"/>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432"/>
        </w:trPr>
        <w:tc>
          <w:tcPr>
            <w:tcW w:w="4934"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Октябрь - технический зачет (1 гамма,</w:t>
            </w:r>
          </w:p>
        </w:tc>
        <w:tc>
          <w:tcPr>
            <w:tcW w:w="4935" w:type="dxa"/>
            <w:gridSpan w:val="2"/>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Март - технический зачет (одна гамма,</w:t>
            </w:r>
          </w:p>
        </w:tc>
      </w:tr>
      <w:tr w:rsidR="00672AED" w:rsidRPr="00672AED" w:rsidTr="00672AED">
        <w:trPr>
          <w:trHeight w:hRule="exact" w:val="499"/>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2 этюда на разные виды техники/один</w:t>
            </w:r>
          </w:p>
        </w:tc>
        <w:tc>
          <w:tcPr>
            <w:tcW w:w="2314"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8"/>
                <w:sz w:val="26"/>
                <w:szCs w:val="26"/>
                <w:lang w:eastAsia="ru-RU"/>
              </w:rPr>
              <w:t>один этюд).</w:t>
            </w:r>
          </w:p>
        </w:tc>
        <w:tc>
          <w:tcPr>
            <w:tcW w:w="2621"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518"/>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этюд может быть заменен виртуозной</w:t>
            </w:r>
          </w:p>
        </w:tc>
        <w:tc>
          <w:tcPr>
            <w:tcW w:w="4935" w:type="dxa"/>
            <w:gridSpan w:val="2"/>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Май       -       экзамен       (зачет)       (3</w:t>
            </w:r>
          </w:p>
        </w:tc>
      </w:tr>
      <w:tr w:rsidR="00672AED" w:rsidRPr="00672AED" w:rsidTr="00672AED">
        <w:trPr>
          <w:trHeight w:hRule="exact" w:val="499"/>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пьесой).</w:t>
            </w:r>
          </w:p>
        </w:tc>
        <w:tc>
          <w:tcPr>
            <w:tcW w:w="2314"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разнохарактерных</w:t>
            </w:r>
          </w:p>
        </w:tc>
        <w:tc>
          <w:tcPr>
            <w:tcW w:w="2621"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произведения,</w:t>
            </w:r>
          </w:p>
        </w:tc>
      </w:tr>
      <w:tr w:rsidR="00672AED" w:rsidRPr="00672AED" w:rsidTr="00672AED">
        <w:trPr>
          <w:trHeight w:hRule="exact" w:val="451"/>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Декабрь - зачет (2 разнохарактерных</w:t>
            </w:r>
          </w:p>
        </w:tc>
        <w:tc>
          <w:tcPr>
            <w:tcW w:w="4935" w:type="dxa"/>
            <w:gridSpan w:val="2"/>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включая       произведение       крупной</w:t>
            </w:r>
          </w:p>
        </w:tc>
      </w:tr>
      <w:tr w:rsidR="00672AED" w:rsidRPr="00672AED" w:rsidTr="00672AED">
        <w:trPr>
          <w:trHeight w:hRule="exact" w:val="576"/>
        </w:trPr>
        <w:tc>
          <w:tcPr>
            <w:tcW w:w="4934"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произведения).</w:t>
            </w:r>
          </w:p>
        </w:tc>
        <w:tc>
          <w:tcPr>
            <w:tcW w:w="2314" w:type="dxa"/>
            <w:tcBorders>
              <w:top w:val="nil"/>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8"/>
                <w:sz w:val="26"/>
                <w:szCs w:val="26"/>
                <w:lang w:eastAsia="ru-RU"/>
              </w:rPr>
              <w:t>формы).</w:t>
            </w:r>
          </w:p>
        </w:tc>
        <w:tc>
          <w:tcPr>
            <w:tcW w:w="2621" w:type="dxa"/>
            <w:tcBorders>
              <w:top w:val="nil"/>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672AED" w:rsidRPr="00672AED" w:rsidRDefault="00672AED" w:rsidP="00672AED">
      <w:pPr>
        <w:widowControl w:val="0"/>
        <w:shd w:val="clear" w:color="auto" w:fill="FFFFFF"/>
        <w:autoSpaceDE w:val="0"/>
        <w:autoSpaceDN w:val="0"/>
        <w:adjustRightInd w:val="0"/>
        <w:spacing w:before="341"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2"/>
          <w:sz w:val="26"/>
          <w:szCs w:val="26"/>
          <w:lang w:eastAsia="ru-RU"/>
        </w:rPr>
        <w:t>Примерный репертуарный список зачета в конце первого полугодия</w:t>
      </w:r>
    </w:p>
    <w:p w:rsidR="00672AED" w:rsidRPr="00672AED" w:rsidRDefault="00672AED" w:rsidP="00672AED">
      <w:pPr>
        <w:widowControl w:val="0"/>
        <w:shd w:val="clear" w:color="auto" w:fill="FFFFFF"/>
        <w:tabs>
          <w:tab w:val="left" w:pos="398"/>
        </w:tabs>
        <w:autoSpaceDE w:val="0"/>
        <w:autoSpaceDN w:val="0"/>
        <w:adjustRightInd w:val="0"/>
        <w:spacing w:after="0"/>
        <w:ind w:right="3915"/>
        <w:rPr>
          <w:rFonts w:ascii="Times New Roman" w:eastAsia="Times New Roman" w:hAnsi="Times New Roman"/>
          <w:sz w:val="26"/>
          <w:szCs w:val="26"/>
          <w:lang w:eastAsia="ru-RU"/>
        </w:rPr>
      </w:pPr>
      <w:r w:rsidRPr="00672AED">
        <w:rPr>
          <w:rFonts w:ascii="Times New Roman" w:eastAsia="Times New Roman" w:hAnsi="Times New Roman"/>
          <w:color w:val="000000"/>
          <w:spacing w:val="-26"/>
          <w:sz w:val="26"/>
          <w:szCs w:val="26"/>
          <w:lang w:eastAsia="ru-RU"/>
        </w:rPr>
        <w:t>1.</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3"/>
          <w:sz w:val="26"/>
          <w:szCs w:val="26"/>
          <w:lang w:eastAsia="ru-RU"/>
        </w:rPr>
        <w:t>Бах И.  Гавот  из  французской  сюиты  №5</w:t>
      </w:r>
      <w:r w:rsidRPr="00672AED">
        <w:rPr>
          <w:rFonts w:ascii="Times New Roman" w:eastAsia="Times New Roman" w:hAnsi="Times New Roman"/>
          <w:color w:val="000000"/>
          <w:spacing w:val="-3"/>
          <w:sz w:val="26"/>
          <w:szCs w:val="26"/>
          <w:lang w:eastAsia="ru-RU"/>
        </w:rPr>
        <w:br/>
      </w:r>
      <w:r w:rsidRPr="00672AED">
        <w:rPr>
          <w:rFonts w:ascii="Times New Roman" w:eastAsia="Times New Roman" w:hAnsi="Times New Roman"/>
          <w:color w:val="000000"/>
          <w:spacing w:val="-1"/>
          <w:sz w:val="26"/>
          <w:szCs w:val="26"/>
          <w:lang w:eastAsia="ru-RU"/>
        </w:rPr>
        <w:t>Чайковский П. «Неаполитанская  песенка»</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Русская народная песня «Цвели, цвели  цветики», обработка Трояновского Б.</w:t>
      </w:r>
    </w:p>
    <w:p w:rsidR="00672AED" w:rsidRPr="00672AED" w:rsidRDefault="00672AED" w:rsidP="00672AED">
      <w:pPr>
        <w:widowControl w:val="0"/>
        <w:shd w:val="clear" w:color="auto" w:fill="FFFFFF"/>
        <w:tabs>
          <w:tab w:val="left" w:pos="398"/>
        </w:tabs>
        <w:autoSpaceDE w:val="0"/>
        <w:autoSpaceDN w:val="0"/>
        <w:adjustRightInd w:val="0"/>
        <w:spacing w:before="10" w:after="0"/>
        <w:rPr>
          <w:rFonts w:ascii="Times New Roman" w:eastAsia="Times New Roman" w:hAnsi="Times New Roman"/>
          <w:sz w:val="26"/>
          <w:szCs w:val="26"/>
          <w:lang w:eastAsia="ru-RU"/>
        </w:rPr>
      </w:pPr>
      <w:r w:rsidRPr="00672AED">
        <w:rPr>
          <w:rFonts w:ascii="Times New Roman" w:eastAsia="Times New Roman" w:hAnsi="Times New Roman"/>
          <w:color w:val="000000"/>
          <w:spacing w:val="-15"/>
          <w:sz w:val="26"/>
          <w:szCs w:val="26"/>
          <w:lang w:eastAsia="ru-RU"/>
        </w:rPr>
        <w:t>2.</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1"/>
          <w:sz w:val="26"/>
          <w:szCs w:val="26"/>
          <w:lang w:eastAsia="ru-RU"/>
        </w:rPr>
        <w:t>Делиб Л. Пиццикато  из  балета «Сильвия»</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Андреев В. «Сцена  из  балета»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 Белецкий В., Розанова Н.  «Я  плясать  пойду»</w:t>
      </w:r>
    </w:p>
    <w:p w:rsidR="00672AED" w:rsidRPr="00672AED" w:rsidRDefault="00672AED" w:rsidP="00672AED">
      <w:pPr>
        <w:widowControl w:val="0"/>
        <w:shd w:val="clear" w:color="auto" w:fill="FFFFFF"/>
        <w:autoSpaceDE w:val="0"/>
        <w:autoSpaceDN w:val="0"/>
        <w:adjustRightInd w:val="0"/>
        <w:spacing w:before="494"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672AED" w:rsidRPr="00672AED" w:rsidRDefault="00672AED" w:rsidP="00672AED">
      <w:pPr>
        <w:widowControl w:val="0"/>
        <w:shd w:val="clear" w:color="auto" w:fill="FFFFFF"/>
        <w:tabs>
          <w:tab w:val="left" w:pos="398"/>
        </w:tabs>
        <w:autoSpaceDE w:val="0"/>
        <w:autoSpaceDN w:val="0"/>
        <w:adjustRightInd w:val="0"/>
        <w:spacing w:after="0"/>
        <w:ind w:right="4057"/>
        <w:rPr>
          <w:rFonts w:ascii="Times New Roman" w:eastAsia="Times New Roman" w:hAnsi="Times New Roman"/>
          <w:sz w:val="26"/>
          <w:szCs w:val="26"/>
          <w:lang w:eastAsia="ru-RU"/>
        </w:rPr>
      </w:pPr>
      <w:r w:rsidRPr="00672AED">
        <w:rPr>
          <w:rFonts w:ascii="Times New Roman" w:eastAsia="Times New Roman" w:hAnsi="Times New Roman"/>
          <w:color w:val="000000"/>
          <w:spacing w:val="-26"/>
          <w:sz w:val="26"/>
          <w:szCs w:val="26"/>
          <w:lang w:eastAsia="ru-RU"/>
        </w:rPr>
        <w:t>1.</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4"/>
          <w:sz w:val="26"/>
          <w:szCs w:val="26"/>
          <w:lang w:eastAsia="ru-RU"/>
        </w:rPr>
        <w:t>Шалов А.  Сюита «Алёнкины  игрушки»</w:t>
      </w:r>
      <w:r w:rsidRPr="00672AED">
        <w:rPr>
          <w:rFonts w:ascii="Times New Roman" w:eastAsia="Times New Roman" w:hAnsi="Times New Roman"/>
          <w:color w:val="000000"/>
          <w:spacing w:val="-4"/>
          <w:sz w:val="26"/>
          <w:szCs w:val="26"/>
          <w:lang w:eastAsia="ru-RU"/>
        </w:rPr>
        <w:br/>
      </w:r>
      <w:r w:rsidRPr="00672AED">
        <w:rPr>
          <w:rFonts w:ascii="Times New Roman" w:eastAsia="Times New Roman" w:hAnsi="Times New Roman"/>
          <w:color w:val="000000"/>
          <w:spacing w:val="-1"/>
          <w:sz w:val="26"/>
          <w:szCs w:val="26"/>
          <w:lang w:eastAsia="ru-RU"/>
        </w:rPr>
        <w:lastRenderedPageBreak/>
        <w:t>Фомин Н. «Овернский  танец»</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Татарская народная песня «Залида», обработка Ключарёва А.</w:t>
      </w:r>
    </w:p>
    <w:p w:rsidR="00672AED" w:rsidRPr="00672AED" w:rsidRDefault="00672AED" w:rsidP="00672AED">
      <w:pPr>
        <w:widowControl w:val="0"/>
        <w:shd w:val="clear" w:color="auto" w:fill="FFFFFF"/>
        <w:tabs>
          <w:tab w:val="left" w:pos="398"/>
        </w:tabs>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5"/>
          <w:sz w:val="26"/>
          <w:szCs w:val="26"/>
          <w:lang w:eastAsia="ru-RU"/>
        </w:rPr>
        <w:t>2.</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1"/>
          <w:sz w:val="26"/>
          <w:szCs w:val="26"/>
          <w:lang w:eastAsia="ru-RU"/>
        </w:rPr>
        <w:t>Бетховен В. Сонатина</w:t>
      </w:r>
    </w:p>
    <w:p w:rsidR="00672AED" w:rsidRPr="00672AED" w:rsidRDefault="00672AED" w:rsidP="00672AED">
      <w:pPr>
        <w:widowControl w:val="0"/>
        <w:shd w:val="clear" w:color="auto" w:fill="FFFFFF"/>
        <w:autoSpaceDE w:val="0"/>
        <w:autoSpaceDN w:val="0"/>
        <w:adjustRightInd w:val="0"/>
        <w:spacing w:after="0"/>
        <w:ind w:right="1037"/>
        <w:rPr>
          <w:rFonts w:ascii="Times New Roman" w:eastAsia="Times New Roman" w:hAnsi="Times New Roman"/>
          <w:color w:val="000000"/>
          <w:spacing w:val="17"/>
          <w:sz w:val="26"/>
          <w:szCs w:val="26"/>
          <w:lang w:eastAsia="ru-RU"/>
        </w:rPr>
      </w:pPr>
      <w:r w:rsidRPr="00672AED">
        <w:rPr>
          <w:rFonts w:ascii="Times New Roman" w:eastAsia="Times New Roman" w:hAnsi="Times New Roman"/>
          <w:color w:val="000000"/>
          <w:spacing w:val="17"/>
          <w:sz w:val="26"/>
          <w:szCs w:val="26"/>
          <w:lang w:eastAsia="ru-RU"/>
        </w:rPr>
        <w:t xml:space="preserve">    Андреев В. Мазурка №4</w:t>
      </w:r>
    </w:p>
    <w:p w:rsidR="004C072E" w:rsidRDefault="00672AED" w:rsidP="004C072E">
      <w:pPr>
        <w:widowControl w:val="0"/>
        <w:shd w:val="clear" w:color="auto" w:fill="FFFFFF"/>
        <w:autoSpaceDE w:val="0"/>
        <w:autoSpaceDN w:val="0"/>
        <w:adjustRightInd w:val="0"/>
        <w:spacing w:after="0"/>
        <w:ind w:right="-54"/>
        <w:rPr>
          <w:rFonts w:ascii="Times New Roman" w:eastAsia="Times New Roman" w:hAnsi="Times New Roman"/>
          <w:color w:val="000000"/>
          <w:spacing w:val="17"/>
          <w:sz w:val="26"/>
          <w:szCs w:val="26"/>
          <w:lang w:eastAsia="ru-RU"/>
        </w:rPr>
      </w:pPr>
      <w:r w:rsidRPr="00672AED">
        <w:rPr>
          <w:rFonts w:ascii="Times New Roman" w:eastAsia="Times New Roman" w:hAnsi="Times New Roman"/>
          <w:color w:val="000000"/>
          <w:spacing w:val="17"/>
          <w:sz w:val="26"/>
          <w:szCs w:val="26"/>
          <w:lang w:eastAsia="ru-RU"/>
        </w:rPr>
        <w:t>Русская  народная  песня «Заставил  меня  муж  парнубанюшку  топить», обр.Шалова А.</w:t>
      </w:r>
    </w:p>
    <w:p w:rsidR="00672AED" w:rsidRPr="00672AED" w:rsidRDefault="00672AED" w:rsidP="004C072E">
      <w:pPr>
        <w:widowControl w:val="0"/>
        <w:shd w:val="clear" w:color="auto" w:fill="FFFFFF"/>
        <w:autoSpaceDE w:val="0"/>
        <w:autoSpaceDN w:val="0"/>
        <w:adjustRightInd w:val="0"/>
        <w:spacing w:after="0"/>
        <w:ind w:right="-54"/>
        <w:rPr>
          <w:rFonts w:ascii="Times New Roman" w:eastAsia="Times New Roman" w:hAnsi="Times New Roman"/>
          <w:sz w:val="26"/>
          <w:szCs w:val="26"/>
          <w:lang w:eastAsia="ru-RU"/>
        </w:rPr>
      </w:pPr>
      <w:r w:rsidRPr="00672AED">
        <w:rPr>
          <w:rFonts w:ascii="Times New Roman" w:eastAsia="Times New Roman" w:hAnsi="Times New Roman"/>
          <w:b/>
          <w:bCs/>
          <w:color w:val="000000"/>
          <w:spacing w:val="-3"/>
          <w:sz w:val="26"/>
          <w:szCs w:val="26"/>
          <w:lang w:eastAsia="ru-RU"/>
        </w:rPr>
        <w:t>Шестой класс (2 часа в неделю)</w:t>
      </w:r>
    </w:p>
    <w:p w:rsidR="00672AED" w:rsidRPr="00672AED" w:rsidRDefault="00672AED" w:rsidP="00672AED">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Совершенствование всех ранее изученных приемов в более сложном по </w:t>
      </w:r>
      <w:r w:rsidRPr="00672AED">
        <w:rPr>
          <w:rFonts w:ascii="Times New Roman" w:eastAsia="Times New Roman" w:hAnsi="Times New Roman"/>
          <w:color w:val="000000"/>
          <w:spacing w:val="-2"/>
          <w:sz w:val="26"/>
          <w:szCs w:val="26"/>
          <w:lang w:eastAsia="ru-RU"/>
        </w:rPr>
        <w:t xml:space="preserve">техническому и художественному содержанию варианте. При необходимости </w:t>
      </w:r>
      <w:r w:rsidRPr="00672AED">
        <w:rPr>
          <w:rFonts w:ascii="Times New Roman" w:eastAsia="Times New Roman" w:hAnsi="Times New Roman"/>
          <w:color w:val="000000"/>
          <w:spacing w:val="11"/>
          <w:sz w:val="26"/>
          <w:szCs w:val="26"/>
          <w:lang w:eastAsia="ru-RU"/>
        </w:rPr>
        <w:t xml:space="preserve">работа над новыми приемами и штрихами. Развитие аппликатурной </w:t>
      </w:r>
      <w:r w:rsidRPr="00672AED">
        <w:rPr>
          <w:rFonts w:ascii="Times New Roman" w:eastAsia="Times New Roman" w:hAnsi="Times New Roman"/>
          <w:color w:val="000000"/>
          <w:spacing w:val="2"/>
          <w:sz w:val="26"/>
          <w:szCs w:val="26"/>
          <w:lang w:eastAsia="ru-RU"/>
        </w:rPr>
        <w:t xml:space="preserve">грамотности. Умение самостоятельно разбираться в основных элементах </w:t>
      </w:r>
      <w:r w:rsidRPr="00672AED">
        <w:rPr>
          <w:rFonts w:ascii="Times New Roman" w:eastAsia="Times New Roman" w:hAnsi="Times New Roman"/>
          <w:color w:val="000000"/>
          <w:spacing w:val="-1"/>
          <w:sz w:val="26"/>
          <w:szCs w:val="26"/>
          <w:lang w:eastAsia="ru-RU"/>
        </w:rPr>
        <w:t>фразировки (мотив, фраза, предложение, часть)</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В течение 6 года обучения ученик должен пройти:</w:t>
      </w:r>
    </w:p>
    <w:p w:rsidR="00672AED" w:rsidRPr="00672AED" w:rsidRDefault="00672AED" w:rsidP="00672AED">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упражнения, наиболее необходимые для дальнейшего совершенствования игровых умений;</w:t>
      </w:r>
    </w:p>
    <w:p w:rsidR="00672AED" w:rsidRPr="00672AED" w:rsidRDefault="00672AED" w:rsidP="00672AED">
      <w:pPr>
        <w:widowControl w:val="0"/>
        <w:shd w:val="clear" w:color="auto" w:fill="FFFFFF"/>
        <w:autoSpaceDE w:val="0"/>
        <w:autoSpaceDN w:val="0"/>
        <w:adjustRightInd w:val="0"/>
        <w:spacing w:before="10" w:after="0"/>
        <w:ind w:right="14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двухоктавные гаммы </w:t>
      </w:r>
      <w:r w:rsidRPr="00672AED">
        <w:rPr>
          <w:rFonts w:ascii="Times New Roman" w:eastAsia="Times New Roman" w:hAnsi="Times New Roman"/>
          <w:color w:val="000000"/>
          <w:spacing w:val="1"/>
          <w:sz w:val="26"/>
          <w:szCs w:val="26"/>
          <w:lang w:val="en-US" w:eastAsia="ru-RU"/>
        </w:rPr>
        <w:t>E</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dur</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F</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dur</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G</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dur</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A</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dur</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e</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moll</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f</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mol</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g</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moll</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a</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moll</w:t>
      </w:r>
      <w:r w:rsidRPr="00672AED">
        <w:rPr>
          <w:rFonts w:ascii="Times New Roman" w:eastAsia="Times New Roman" w:hAnsi="Times New Roman"/>
          <w:color w:val="000000"/>
          <w:spacing w:val="1"/>
          <w:sz w:val="26"/>
          <w:szCs w:val="26"/>
          <w:lang w:eastAsia="ru-RU"/>
        </w:rPr>
        <w:t>(трех видов), игра в них  арпеджио;</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4 этюда  на различные виды техники;</w:t>
      </w:r>
    </w:p>
    <w:p w:rsidR="00672AED" w:rsidRPr="00672AED" w:rsidRDefault="00672AED" w:rsidP="00672AED">
      <w:pPr>
        <w:widowControl w:val="0"/>
        <w:shd w:val="clear" w:color="auto" w:fill="FFFFFF"/>
        <w:autoSpaceDE w:val="0"/>
        <w:autoSpaceDN w:val="0"/>
        <w:adjustRightInd w:val="0"/>
        <w:spacing w:before="5" w:after="0"/>
        <w:ind w:right="13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8-10 пьес различного характера, включая переложения зарубежных и </w:t>
      </w:r>
      <w:r w:rsidRPr="00672AED">
        <w:rPr>
          <w:rFonts w:ascii="Times New Roman" w:eastAsia="Times New Roman" w:hAnsi="Times New Roman"/>
          <w:color w:val="000000"/>
          <w:spacing w:val="-2"/>
          <w:sz w:val="26"/>
          <w:szCs w:val="26"/>
          <w:lang w:eastAsia="ru-RU"/>
        </w:rPr>
        <w:t>отечественных композиторов.</w:t>
      </w:r>
    </w:p>
    <w:p w:rsidR="00672AED" w:rsidRPr="00672AED" w:rsidRDefault="00672AED" w:rsidP="00672AED">
      <w:pPr>
        <w:widowControl w:val="0"/>
        <w:shd w:val="clear" w:color="auto" w:fill="FFFFFF"/>
        <w:autoSpaceDE w:val="0"/>
        <w:autoSpaceDN w:val="0"/>
        <w:adjustRightInd w:val="0"/>
        <w:spacing w:before="10" w:after="0"/>
        <w:ind w:right="3629"/>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Чтение нот с листа. Подбор по слуху.</w:t>
      </w:r>
    </w:p>
    <w:p w:rsidR="00672AED" w:rsidRPr="00672AED" w:rsidRDefault="00672AED" w:rsidP="00672AED">
      <w:pPr>
        <w:widowControl w:val="0"/>
        <w:shd w:val="clear" w:color="auto" w:fill="FFFFFF"/>
        <w:autoSpaceDE w:val="0"/>
        <w:autoSpaceDN w:val="0"/>
        <w:adjustRightInd w:val="0"/>
        <w:spacing w:before="10" w:after="0"/>
        <w:ind w:right="3629"/>
        <w:rPr>
          <w:rFonts w:ascii="Times New Roman" w:eastAsia="Times New Roman" w:hAnsi="Times New Roman"/>
          <w:sz w:val="26"/>
          <w:szCs w:val="26"/>
          <w:lang w:eastAsia="ru-RU"/>
        </w:rPr>
      </w:pPr>
      <w:r w:rsidRPr="00672AED">
        <w:rPr>
          <w:rFonts w:ascii="Times New Roman" w:eastAsia="Times New Roman" w:hAnsi="Times New Roman"/>
          <w:b/>
          <w:bCs/>
          <w:color w:val="000000"/>
          <w:spacing w:val="-3"/>
          <w:sz w:val="26"/>
          <w:szCs w:val="26"/>
          <w:lang w:eastAsia="ru-RU"/>
        </w:rPr>
        <w:t>За учебный год учащийся должен исполнить:</w:t>
      </w:r>
    </w:p>
    <w:p w:rsidR="00672AED" w:rsidRPr="00672AED" w:rsidRDefault="00672AED" w:rsidP="00672AED">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34"/>
        <w:gridCol w:w="4934"/>
      </w:tblGrid>
      <w:tr w:rsidR="00672AED" w:rsidRPr="00672AED" w:rsidTr="00672AED">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2 полугодие</w:t>
            </w:r>
          </w:p>
        </w:tc>
      </w:tr>
      <w:tr w:rsidR="00672AED" w:rsidRPr="00672AED" w:rsidTr="00672AED">
        <w:trPr>
          <w:trHeight w:hRule="exact" w:val="461"/>
        </w:trPr>
        <w:tc>
          <w:tcPr>
            <w:tcW w:w="4934"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Октябрь - технический зачет (1 гамма,</w:t>
            </w:r>
          </w:p>
        </w:tc>
        <w:tc>
          <w:tcPr>
            <w:tcW w:w="4934"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Март - технический зачет (одна гамма,</w:t>
            </w:r>
          </w:p>
        </w:tc>
      </w:tr>
      <w:tr w:rsidR="00672AED" w:rsidRPr="00672AED" w:rsidTr="00672AED">
        <w:trPr>
          <w:trHeight w:hRule="exact" w:val="461"/>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показ      самостоятельно      выученной</w:t>
            </w:r>
          </w:p>
        </w:tc>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один этюд, чтение нот с листа, подбор</w:t>
            </w:r>
          </w:p>
        </w:tc>
      </w:tr>
      <w:tr w:rsidR="00672AED" w:rsidRPr="00672AED" w:rsidTr="00672AED">
        <w:trPr>
          <w:trHeight w:hRule="exact" w:val="509"/>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пьесы).</w:t>
            </w:r>
          </w:p>
        </w:tc>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по слуху).</w:t>
            </w:r>
          </w:p>
        </w:tc>
      </w:tr>
      <w:tr w:rsidR="00672AED" w:rsidRPr="00672AED" w:rsidTr="00672AED">
        <w:trPr>
          <w:trHeight w:hRule="exact" w:val="499"/>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Декабрь - зачет (2 разнохарактерных</w:t>
            </w:r>
          </w:p>
        </w:tc>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Май       -       экзамен       (зачет)       (3</w:t>
            </w:r>
          </w:p>
        </w:tc>
      </w:tr>
      <w:tr w:rsidR="00672AED" w:rsidRPr="00672AED" w:rsidTr="00672AED">
        <w:trPr>
          <w:trHeight w:hRule="exact" w:val="499"/>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произведения).</w:t>
            </w:r>
          </w:p>
        </w:tc>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разнохарактерных           произведения,</w:t>
            </w:r>
          </w:p>
        </w:tc>
      </w:tr>
      <w:tr w:rsidR="00672AED" w:rsidRPr="00672AED" w:rsidTr="00672AED">
        <w:trPr>
          <w:trHeight w:hRule="exact" w:val="461"/>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включая       произведение       крупной</w:t>
            </w:r>
          </w:p>
        </w:tc>
      </w:tr>
      <w:tr w:rsidR="00672AED" w:rsidRPr="00672AED" w:rsidTr="00672AED">
        <w:trPr>
          <w:trHeight w:hRule="exact" w:val="566"/>
        </w:trPr>
        <w:tc>
          <w:tcPr>
            <w:tcW w:w="4934"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934"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формы, виртуозное произведение).</w:t>
            </w:r>
          </w:p>
        </w:tc>
      </w:tr>
    </w:tbl>
    <w:p w:rsidR="00672AED" w:rsidRPr="00672AED" w:rsidRDefault="00672AED" w:rsidP="00672AED">
      <w:pPr>
        <w:widowControl w:val="0"/>
        <w:shd w:val="clear" w:color="auto" w:fill="FFFFFF"/>
        <w:autoSpaceDE w:val="0"/>
        <w:autoSpaceDN w:val="0"/>
        <w:adjustRightInd w:val="0"/>
        <w:spacing w:before="346"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2"/>
          <w:sz w:val="26"/>
          <w:szCs w:val="26"/>
          <w:lang w:eastAsia="ru-RU"/>
        </w:rPr>
        <w:t>Примерный репертуарный список зачета в конце первого полугодия</w:t>
      </w:r>
    </w:p>
    <w:p w:rsidR="00672AED" w:rsidRPr="00672AED" w:rsidRDefault="00672AED" w:rsidP="00672AED">
      <w:pPr>
        <w:widowControl w:val="0"/>
        <w:shd w:val="clear" w:color="auto" w:fill="FFFFFF"/>
        <w:tabs>
          <w:tab w:val="left" w:pos="398"/>
        </w:tabs>
        <w:autoSpaceDE w:val="0"/>
        <w:autoSpaceDN w:val="0"/>
        <w:adjustRightInd w:val="0"/>
        <w:spacing w:after="0"/>
        <w:ind w:right="2498"/>
        <w:rPr>
          <w:rFonts w:ascii="Times New Roman" w:eastAsia="Times New Roman" w:hAnsi="Times New Roman"/>
          <w:sz w:val="26"/>
          <w:szCs w:val="26"/>
          <w:lang w:eastAsia="ru-RU"/>
        </w:rPr>
      </w:pPr>
      <w:r w:rsidRPr="00672AED">
        <w:rPr>
          <w:rFonts w:ascii="Times New Roman" w:eastAsia="Times New Roman" w:hAnsi="Times New Roman"/>
          <w:color w:val="000000"/>
          <w:spacing w:val="-27"/>
          <w:sz w:val="26"/>
          <w:szCs w:val="26"/>
          <w:lang w:eastAsia="ru-RU"/>
        </w:rPr>
        <w:t>1.</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3"/>
          <w:sz w:val="26"/>
          <w:szCs w:val="26"/>
          <w:lang w:eastAsia="ru-RU"/>
        </w:rPr>
        <w:t>Марчелло Б. Аллегро</w:t>
      </w:r>
      <w:r w:rsidRPr="00672AED">
        <w:rPr>
          <w:rFonts w:ascii="Times New Roman" w:eastAsia="Times New Roman" w:hAnsi="Times New Roman"/>
          <w:color w:val="000000"/>
          <w:spacing w:val="-3"/>
          <w:sz w:val="26"/>
          <w:szCs w:val="26"/>
          <w:lang w:eastAsia="ru-RU"/>
        </w:rPr>
        <w:br/>
      </w:r>
      <w:r w:rsidRPr="00672AED">
        <w:rPr>
          <w:rFonts w:ascii="Times New Roman" w:eastAsia="Times New Roman" w:hAnsi="Times New Roman"/>
          <w:color w:val="000000"/>
          <w:spacing w:val="2"/>
          <w:sz w:val="26"/>
          <w:szCs w:val="26"/>
          <w:lang w:eastAsia="ru-RU"/>
        </w:rPr>
        <w:t>Дунаевский И.  Лунный  вальс  из  к/ф «Цирк»</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Вязьмин Н. «Молодёжная  пляска»</w:t>
      </w:r>
    </w:p>
    <w:p w:rsidR="00672AED" w:rsidRPr="00672AED" w:rsidRDefault="00672AED" w:rsidP="00672AED">
      <w:pPr>
        <w:widowControl w:val="0"/>
        <w:shd w:val="clear" w:color="auto" w:fill="FFFFFF"/>
        <w:tabs>
          <w:tab w:val="left" w:pos="470"/>
        </w:tabs>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5"/>
          <w:sz w:val="26"/>
          <w:szCs w:val="26"/>
          <w:lang w:eastAsia="ru-RU"/>
        </w:rPr>
        <w:t>2.</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1"/>
          <w:sz w:val="26"/>
          <w:szCs w:val="26"/>
          <w:lang w:eastAsia="ru-RU"/>
        </w:rPr>
        <w:t>Шуман Р. «Дед  Мороз»</w:t>
      </w:r>
    </w:p>
    <w:p w:rsidR="00672AED" w:rsidRPr="00672AED" w:rsidRDefault="00672AED" w:rsidP="00672AED">
      <w:pPr>
        <w:widowControl w:val="0"/>
        <w:shd w:val="clear" w:color="auto" w:fill="FFFFFF"/>
        <w:autoSpaceDE w:val="0"/>
        <w:autoSpaceDN w:val="0"/>
        <w:adjustRightInd w:val="0"/>
        <w:spacing w:before="5" w:after="0"/>
        <w:ind w:right="1037"/>
        <w:rPr>
          <w:rFonts w:ascii="Times New Roman" w:eastAsia="Times New Roman" w:hAnsi="Times New Roman"/>
          <w:color w:val="000000"/>
          <w:spacing w:val="-1"/>
          <w:sz w:val="26"/>
          <w:szCs w:val="26"/>
          <w:lang w:eastAsia="ru-RU"/>
        </w:rPr>
      </w:pPr>
      <w:r w:rsidRPr="00672AED">
        <w:rPr>
          <w:rFonts w:ascii="Times New Roman" w:eastAsia="Times New Roman" w:hAnsi="Times New Roman"/>
          <w:color w:val="000000"/>
          <w:spacing w:val="-1"/>
          <w:sz w:val="26"/>
          <w:szCs w:val="26"/>
          <w:lang w:eastAsia="ru-RU"/>
        </w:rPr>
        <w:t>Хачатурян А. «Танец Нунэ» из балета «Гаянэ»</w:t>
      </w:r>
    </w:p>
    <w:p w:rsidR="00672AED" w:rsidRPr="00672AED" w:rsidRDefault="00672AED" w:rsidP="00672AED">
      <w:pPr>
        <w:widowControl w:val="0"/>
        <w:shd w:val="clear" w:color="auto" w:fill="FFFFFF"/>
        <w:autoSpaceDE w:val="0"/>
        <w:autoSpaceDN w:val="0"/>
        <w:adjustRightInd w:val="0"/>
        <w:spacing w:before="5" w:after="0"/>
        <w:ind w:right="1037"/>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Темнов П. Кадриль</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672AED" w:rsidRPr="00672AED" w:rsidRDefault="00672AED" w:rsidP="00672AED">
      <w:pPr>
        <w:widowControl w:val="0"/>
        <w:shd w:val="clear" w:color="auto" w:fill="FFFFFF"/>
        <w:tabs>
          <w:tab w:val="left" w:pos="283"/>
        </w:tabs>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6"/>
          <w:sz w:val="26"/>
          <w:szCs w:val="26"/>
          <w:lang w:eastAsia="ru-RU"/>
        </w:rPr>
        <w:t>1.</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2"/>
          <w:sz w:val="26"/>
          <w:szCs w:val="26"/>
          <w:lang w:eastAsia="ru-RU"/>
        </w:rPr>
        <w:t>Барчунов П. Концерт для балалайки (1 часть  или  2 часть  и  3 часть)</w:t>
      </w:r>
    </w:p>
    <w:p w:rsidR="00672AED" w:rsidRPr="00672AED" w:rsidRDefault="00672AED" w:rsidP="00672AED">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lastRenderedPageBreak/>
        <w:t>Дженкинсон Э. Танец</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Старинный  вальс «Осенний  сон», обр. Шалова А.</w:t>
      </w:r>
    </w:p>
    <w:p w:rsidR="00672AED" w:rsidRPr="00672AED" w:rsidRDefault="00672AED" w:rsidP="00672AED">
      <w:pPr>
        <w:widowControl w:val="0"/>
        <w:shd w:val="clear" w:color="auto" w:fill="FFFFFF"/>
        <w:tabs>
          <w:tab w:val="left" w:pos="283"/>
        </w:tabs>
        <w:autoSpaceDE w:val="0"/>
        <w:autoSpaceDN w:val="0"/>
        <w:adjustRightInd w:val="0"/>
        <w:spacing w:after="0"/>
        <w:ind w:right="3226"/>
        <w:rPr>
          <w:rFonts w:ascii="Times New Roman" w:eastAsia="Times New Roman" w:hAnsi="Times New Roman"/>
          <w:sz w:val="26"/>
          <w:szCs w:val="26"/>
          <w:lang w:eastAsia="ru-RU"/>
        </w:rPr>
      </w:pPr>
      <w:r w:rsidRPr="00672AED">
        <w:rPr>
          <w:rFonts w:ascii="Times New Roman" w:eastAsia="Times New Roman" w:hAnsi="Times New Roman"/>
          <w:color w:val="000000"/>
          <w:spacing w:val="-15"/>
          <w:sz w:val="26"/>
          <w:szCs w:val="26"/>
          <w:lang w:eastAsia="ru-RU"/>
        </w:rPr>
        <w:t>2.</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3"/>
          <w:sz w:val="26"/>
          <w:szCs w:val="26"/>
          <w:lang w:eastAsia="ru-RU"/>
        </w:rPr>
        <w:t xml:space="preserve">Вивальди А. Концерт для скрипки </w:t>
      </w:r>
      <w:r w:rsidRPr="00672AED">
        <w:rPr>
          <w:rFonts w:ascii="Times New Roman" w:eastAsia="Times New Roman" w:hAnsi="Times New Roman"/>
          <w:color w:val="000000"/>
          <w:spacing w:val="-3"/>
          <w:sz w:val="26"/>
          <w:szCs w:val="26"/>
          <w:lang w:val="en-US" w:eastAsia="ru-RU"/>
        </w:rPr>
        <w:t>a</w:t>
      </w:r>
      <w:r w:rsidRPr="00672AED">
        <w:rPr>
          <w:rFonts w:ascii="Times New Roman" w:eastAsia="Times New Roman" w:hAnsi="Times New Roman"/>
          <w:color w:val="000000"/>
          <w:spacing w:val="-3"/>
          <w:sz w:val="26"/>
          <w:szCs w:val="26"/>
          <w:lang w:eastAsia="ru-RU"/>
        </w:rPr>
        <w:t>-</w:t>
      </w:r>
      <w:r w:rsidRPr="00672AED">
        <w:rPr>
          <w:rFonts w:ascii="Times New Roman" w:eastAsia="Times New Roman" w:hAnsi="Times New Roman"/>
          <w:color w:val="000000"/>
          <w:spacing w:val="-3"/>
          <w:sz w:val="26"/>
          <w:szCs w:val="26"/>
          <w:lang w:val="en-US" w:eastAsia="ru-RU"/>
        </w:rPr>
        <w:t>moll</w:t>
      </w:r>
      <w:r w:rsidRPr="00672AED">
        <w:rPr>
          <w:rFonts w:ascii="Times New Roman" w:eastAsia="Times New Roman" w:hAnsi="Times New Roman"/>
          <w:color w:val="000000"/>
          <w:spacing w:val="-3"/>
          <w:sz w:val="26"/>
          <w:szCs w:val="26"/>
          <w:lang w:eastAsia="ru-RU"/>
        </w:rPr>
        <w:t>, 1 часть</w:t>
      </w:r>
      <w:r w:rsidRPr="00672AED">
        <w:rPr>
          <w:rFonts w:ascii="Times New Roman" w:eastAsia="Times New Roman" w:hAnsi="Times New Roman"/>
          <w:color w:val="000000"/>
          <w:spacing w:val="-3"/>
          <w:sz w:val="26"/>
          <w:szCs w:val="26"/>
          <w:lang w:eastAsia="ru-RU"/>
        </w:rPr>
        <w:br/>
      </w:r>
      <w:r w:rsidRPr="00672AED">
        <w:rPr>
          <w:rFonts w:ascii="Times New Roman" w:eastAsia="Times New Roman" w:hAnsi="Times New Roman"/>
          <w:color w:val="000000"/>
          <w:spacing w:val="-2"/>
          <w:sz w:val="26"/>
          <w:szCs w:val="26"/>
          <w:lang w:eastAsia="ru-RU"/>
        </w:rPr>
        <w:t>Андреев В. «Метеор»</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Наигрыш  владимирских рожечников « Ах, ты  берёза», обр. Тояновского Б.  </w:t>
      </w:r>
    </w:p>
    <w:p w:rsidR="00672AED" w:rsidRPr="00672AED" w:rsidRDefault="00672AED" w:rsidP="00672AED">
      <w:pPr>
        <w:widowControl w:val="0"/>
        <w:shd w:val="clear" w:color="auto" w:fill="FFFFFF"/>
        <w:autoSpaceDE w:val="0"/>
        <w:autoSpaceDN w:val="0"/>
        <w:adjustRightInd w:val="0"/>
        <w:spacing w:before="523"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Седьмой класс (2, 5 часа в неделю)</w:t>
      </w:r>
    </w:p>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Совершенствование всех ранее освоенных учеником музыкально-</w:t>
      </w:r>
      <w:r w:rsidRPr="00672AED">
        <w:rPr>
          <w:rFonts w:ascii="Times New Roman" w:eastAsia="Times New Roman" w:hAnsi="Times New Roman"/>
          <w:color w:val="000000"/>
          <w:spacing w:val="3"/>
          <w:sz w:val="26"/>
          <w:szCs w:val="26"/>
          <w:lang w:eastAsia="ru-RU"/>
        </w:rPr>
        <w:t xml:space="preserve">исполнительских навыков игры на инструменте должно проходить в тесной </w:t>
      </w:r>
      <w:r w:rsidRPr="00672AED">
        <w:rPr>
          <w:rFonts w:ascii="Times New Roman" w:eastAsia="Times New Roman" w:hAnsi="Times New Roman"/>
          <w:color w:val="000000"/>
          <w:spacing w:val="9"/>
          <w:sz w:val="26"/>
          <w:szCs w:val="26"/>
          <w:lang w:eastAsia="ru-RU"/>
        </w:rPr>
        <w:t xml:space="preserve">связи с развитием его общего культурного уровня, его стремлением к </w:t>
      </w:r>
      <w:r w:rsidRPr="00672AED">
        <w:rPr>
          <w:rFonts w:ascii="Times New Roman" w:eastAsia="Times New Roman" w:hAnsi="Times New Roman"/>
          <w:color w:val="000000"/>
          <w:sz w:val="26"/>
          <w:szCs w:val="26"/>
          <w:lang w:eastAsia="ru-RU"/>
        </w:rPr>
        <w:t xml:space="preserve">творческой самостоятельности, активности. В связи с решением данных задач </w:t>
      </w:r>
      <w:r w:rsidRPr="00672AED">
        <w:rPr>
          <w:rFonts w:ascii="Times New Roman" w:eastAsia="Times New Roman" w:hAnsi="Times New Roman"/>
          <w:color w:val="000000"/>
          <w:spacing w:val="2"/>
          <w:sz w:val="26"/>
          <w:szCs w:val="26"/>
          <w:lang w:eastAsia="ru-RU"/>
        </w:rPr>
        <w:t xml:space="preserve">необходимо включить в программу одну самостоятельно выученную пьесу </w:t>
      </w:r>
      <w:r w:rsidRPr="00672AED">
        <w:rPr>
          <w:rFonts w:ascii="Times New Roman" w:eastAsia="Times New Roman" w:hAnsi="Times New Roman"/>
          <w:color w:val="000000"/>
          <w:spacing w:val="-1"/>
          <w:sz w:val="26"/>
          <w:szCs w:val="26"/>
          <w:lang w:eastAsia="ru-RU"/>
        </w:rPr>
        <w:t>средней степени сложности.</w:t>
      </w:r>
    </w:p>
    <w:p w:rsidR="00672AED" w:rsidRPr="00672AED" w:rsidRDefault="00672AED" w:rsidP="00672AED">
      <w:pPr>
        <w:widowControl w:val="0"/>
        <w:shd w:val="clear" w:color="auto" w:fill="FFFFFF"/>
        <w:autoSpaceDE w:val="0"/>
        <w:autoSpaceDN w:val="0"/>
        <w:adjustRightInd w:val="0"/>
        <w:spacing w:before="5" w:after="0"/>
        <w:ind w:right="1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Разнообразная по стилям, жанрам учебная программа должна включать </w:t>
      </w:r>
      <w:r w:rsidRPr="00672AED">
        <w:rPr>
          <w:rFonts w:ascii="Times New Roman" w:eastAsia="Times New Roman" w:hAnsi="Times New Roman"/>
          <w:color w:val="000000"/>
          <w:sz w:val="26"/>
          <w:szCs w:val="26"/>
          <w:lang w:eastAsia="ru-RU"/>
        </w:rPr>
        <w:t>все ранее освоенные приемы игры, штрихи, их комбинированные варианты.</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Самостоятельная работа над произведением.</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В течение 7 года обучения ученик должен пройти:</w:t>
      </w:r>
    </w:p>
    <w:p w:rsidR="00672AED" w:rsidRPr="00672AED" w:rsidRDefault="00672AED" w:rsidP="00672AED">
      <w:pPr>
        <w:widowControl w:val="0"/>
        <w:shd w:val="clear" w:color="auto" w:fill="FFFFFF"/>
        <w:autoSpaceDE w:val="0"/>
        <w:autoSpaceDN w:val="0"/>
        <w:adjustRightInd w:val="0"/>
        <w:spacing w:before="5" w:after="0"/>
        <w:ind w:right="1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упражнения, наиболее необходимые для дальнейшего совершенствования игровых умений;</w:t>
      </w:r>
    </w:p>
    <w:p w:rsidR="00672AED" w:rsidRPr="00672AED" w:rsidRDefault="00672AED" w:rsidP="00672AED">
      <w:pPr>
        <w:widowControl w:val="0"/>
        <w:shd w:val="clear" w:color="auto" w:fill="FFFFFF"/>
        <w:autoSpaceDE w:val="0"/>
        <w:autoSpaceDN w:val="0"/>
        <w:adjustRightInd w:val="0"/>
        <w:spacing w:before="10" w:after="0"/>
        <w:ind w:right="1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игра гамм должна иметь четкую, последовательную схему по принципу </w:t>
      </w:r>
      <w:r w:rsidRPr="00672AED">
        <w:rPr>
          <w:rFonts w:ascii="Times New Roman" w:eastAsia="Times New Roman" w:hAnsi="Times New Roman"/>
          <w:color w:val="000000"/>
          <w:sz w:val="26"/>
          <w:szCs w:val="26"/>
          <w:lang w:eastAsia="ru-RU"/>
        </w:rPr>
        <w:t xml:space="preserve">«от простого к сложному», направлена на стабилизацию всех ранее освоенных </w:t>
      </w:r>
      <w:r w:rsidRPr="00672AED">
        <w:rPr>
          <w:rFonts w:ascii="Times New Roman" w:eastAsia="Times New Roman" w:hAnsi="Times New Roman"/>
          <w:color w:val="000000"/>
          <w:spacing w:val="-2"/>
          <w:sz w:val="26"/>
          <w:szCs w:val="26"/>
          <w:lang w:eastAsia="ru-RU"/>
        </w:rPr>
        <w:t>штрихов и приемов;</w:t>
      </w:r>
    </w:p>
    <w:p w:rsidR="00672AED" w:rsidRPr="00672AED" w:rsidRDefault="00672AED" w:rsidP="00672AED">
      <w:pPr>
        <w:widowControl w:val="0"/>
        <w:shd w:val="clear" w:color="auto" w:fill="FFFFFF"/>
        <w:autoSpaceDE w:val="0"/>
        <w:autoSpaceDN w:val="0"/>
        <w:adjustRightInd w:val="0"/>
        <w:spacing w:before="5" w:after="0"/>
        <w:ind w:right="1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 xml:space="preserve">4 этюда  на различные виды техники; </w:t>
      </w:r>
      <w:r w:rsidRPr="00672AED">
        <w:rPr>
          <w:rFonts w:ascii="Times New Roman" w:eastAsia="Times New Roman" w:hAnsi="Times New Roman"/>
          <w:color w:val="000000"/>
          <w:spacing w:val="-1"/>
          <w:sz w:val="26"/>
          <w:szCs w:val="26"/>
          <w:lang w:eastAsia="ru-RU"/>
        </w:rPr>
        <w:t xml:space="preserve">требования к исполнению этюдов приближаются к требованиям исполнения </w:t>
      </w:r>
      <w:r w:rsidRPr="00672AED">
        <w:rPr>
          <w:rFonts w:ascii="Times New Roman" w:eastAsia="Times New Roman" w:hAnsi="Times New Roman"/>
          <w:color w:val="000000"/>
          <w:spacing w:val="-2"/>
          <w:sz w:val="26"/>
          <w:szCs w:val="26"/>
          <w:lang w:eastAsia="ru-RU"/>
        </w:rPr>
        <w:t>художественного произведения;</w:t>
      </w:r>
    </w:p>
    <w:p w:rsidR="00672AED" w:rsidRPr="00672AED" w:rsidRDefault="00672AED" w:rsidP="00672AED">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 xml:space="preserve">6-8 пьес разного характера, включая переложения зарубежных и </w:t>
      </w:r>
      <w:r w:rsidRPr="00672AED">
        <w:rPr>
          <w:rFonts w:ascii="Times New Roman" w:eastAsia="Times New Roman" w:hAnsi="Times New Roman"/>
          <w:color w:val="000000"/>
          <w:spacing w:val="-2"/>
          <w:sz w:val="26"/>
          <w:szCs w:val="26"/>
          <w:lang w:eastAsia="ru-RU"/>
        </w:rPr>
        <w:t>отечественных композиторов.</w:t>
      </w:r>
    </w:p>
    <w:p w:rsidR="00672AED" w:rsidRPr="00672AED" w:rsidRDefault="00672AED" w:rsidP="00672AED">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Чтение нот с листа. Подбор по слуху.</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3"/>
          <w:sz w:val="26"/>
          <w:szCs w:val="26"/>
          <w:lang w:eastAsia="ru-RU"/>
        </w:rPr>
        <w:t>За учебный год учащийся должен исполнить:</w:t>
      </w:r>
    </w:p>
    <w:p w:rsidR="00672AED" w:rsidRPr="00672AED" w:rsidRDefault="00672AED" w:rsidP="00672AED">
      <w:pPr>
        <w:widowControl w:val="0"/>
        <w:autoSpaceDE w:val="0"/>
        <w:autoSpaceDN w:val="0"/>
        <w:adjustRightInd w:val="0"/>
        <w:spacing w:after="158"/>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34"/>
        <w:gridCol w:w="4934"/>
      </w:tblGrid>
      <w:tr w:rsidR="00672AED" w:rsidRPr="00672AED" w:rsidTr="00672AED">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3283"/>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3298"/>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2 полугодие</w:t>
            </w:r>
          </w:p>
        </w:tc>
      </w:tr>
      <w:tr w:rsidR="00672AED" w:rsidRPr="00672AED" w:rsidTr="00672AED">
        <w:trPr>
          <w:trHeight w:hRule="exact" w:val="4426"/>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5"/>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Октябрь - технический зачет (1 гамма, </w:t>
            </w:r>
            <w:r w:rsidRPr="00672AED">
              <w:rPr>
                <w:rFonts w:ascii="Times New Roman" w:eastAsia="Times New Roman" w:hAnsi="Times New Roman"/>
                <w:color w:val="000000"/>
                <w:spacing w:val="-2"/>
                <w:sz w:val="26"/>
                <w:szCs w:val="26"/>
                <w:lang w:eastAsia="ru-RU"/>
              </w:rPr>
              <w:t xml:space="preserve">показ      самостоятельно      выученной </w:t>
            </w:r>
            <w:r w:rsidRPr="00672AED">
              <w:rPr>
                <w:rFonts w:ascii="Times New Roman" w:eastAsia="Times New Roman" w:hAnsi="Times New Roman"/>
                <w:color w:val="000000"/>
                <w:spacing w:val="4"/>
                <w:sz w:val="26"/>
                <w:szCs w:val="26"/>
                <w:lang w:eastAsia="ru-RU"/>
              </w:rPr>
              <w:t xml:space="preserve">пьесы, значительно легче усвоенного </w:t>
            </w:r>
            <w:r w:rsidRPr="00672AED">
              <w:rPr>
                <w:rFonts w:ascii="Times New Roman" w:eastAsia="Times New Roman" w:hAnsi="Times New Roman"/>
                <w:color w:val="000000"/>
                <w:spacing w:val="-2"/>
                <w:sz w:val="26"/>
                <w:szCs w:val="26"/>
                <w:lang w:eastAsia="ru-RU"/>
              </w:rPr>
              <w:t xml:space="preserve">предыдущего материала). </w:t>
            </w:r>
            <w:r w:rsidRPr="00672AED">
              <w:rPr>
                <w:rFonts w:ascii="Times New Roman" w:eastAsia="Times New Roman" w:hAnsi="Times New Roman"/>
                <w:color w:val="000000"/>
                <w:spacing w:val="6"/>
                <w:sz w:val="26"/>
                <w:szCs w:val="26"/>
                <w:lang w:eastAsia="ru-RU"/>
              </w:rPr>
              <w:t>Декабрь - зачет (2 разнохарактерных</w:t>
            </w:r>
            <w:r w:rsidRPr="00672AED">
              <w:rPr>
                <w:rFonts w:ascii="Times New Roman" w:eastAsia="Times New Roman" w:hAnsi="Times New Roman"/>
                <w:color w:val="000000"/>
                <w:spacing w:val="-3"/>
                <w:sz w:val="26"/>
                <w:szCs w:val="26"/>
                <w:lang w:eastAsia="ru-RU"/>
              </w:rPr>
              <w:t>произведения).</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24"/>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Март - технический зачет (одна гамма, </w:t>
            </w:r>
            <w:r w:rsidRPr="00672AED">
              <w:rPr>
                <w:rFonts w:ascii="Times New Roman" w:eastAsia="Times New Roman" w:hAnsi="Times New Roman"/>
                <w:color w:val="000000"/>
                <w:sz w:val="26"/>
                <w:szCs w:val="26"/>
                <w:lang w:eastAsia="ru-RU"/>
              </w:rPr>
              <w:t xml:space="preserve">один этюд, чтение нот с листа, подбор </w:t>
            </w:r>
            <w:r w:rsidRPr="00672AED">
              <w:rPr>
                <w:rFonts w:ascii="Times New Roman" w:eastAsia="Times New Roman" w:hAnsi="Times New Roman"/>
                <w:color w:val="000000"/>
                <w:spacing w:val="-4"/>
                <w:sz w:val="26"/>
                <w:szCs w:val="26"/>
                <w:lang w:eastAsia="ru-RU"/>
              </w:rPr>
              <w:t xml:space="preserve">по слуху). </w:t>
            </w:r>
            <w:r w:rsidRPr="00672AED">
              <w:rPr>
                <w:rFonts w:ascii="Times New Roman" w:eastAsia="Times New Roman" w:hAnsi="Times New Roman"/>
                <w:color w:val="000000"/>
                <w:spacing w:val="1"/>
                <w:sz w:val="26"/>
                <w:szCs w:val="26"/>
                <w:lang w:eastAsia="ru-RU"/>
              </w:rPr>
              <w:t xml:space="preserve">Май       -       экзамен       (зачет)       (3 </w:t>
            </w:r>
            <w:r w:rsidRPr="00672AED">
              <w:rPr>
                <w:rFonts w:ascii="Times New Roman" w:eastAsia="Times New Roman" w:hAnsi="Times New Roman"/>
                <w:color w:val="000000"/>
                <w:spacing w:val="-2"/>
                <w:sz w:val="26"/>
                <w:szCs w:val="26"/>
                <w:lang w:eastAsia="ru-RU"/>
              </w:rPr>
              <w:t xml:space="preserve">разнохарактерных           произведения, </w:t>
            </w:r>
            <w:r w:rsidRPr="00672AED">
              <w:rPr>
                <w:rFonts w:ascii="Times New Roman" w:eastAsia="Times New Roman" w:hAnsi="Times New Roman"/>
                <w:color w:val="000000"/>
                <w:spacing w:val="-1"/>
                <w:sz w:val="26"/>
                <w:szCs w:val="26"/>
                <w:lang w:eastAsia="ru-RU"/>
              </w:rPr>
              <w:t xml:space="preserve">включая       произведение       крупной формы,     виртуозное     произведение, </w:t>
            </w:r>
            <w:r w:rsidRPr="00672AED">
              <w:rPr>
                <w:rFonts w:ascii="Times New Roman" w:eastAsia="Times New Roman" w:hAnsi="Times New Roman"/>
                <w:color w:val="000000"/>
                <w:spacing w:val="-2"/>
                <w:sz w:val="26"/>
                <w:szCs w:val="26"/>
                <w:lang w:eastAsia="ru-RU"/>
              </w:rPr>
              <w:t>произведение                    кантиленного</w:t>
            </w:r>
            <w:r w:rsidRPr="00672AED">
              <w:rPr>
                <w:rFonts w:ascii="Times New Roman" w:eastAsia="Times New Roman" w:hAnsi="Times New Roman"/>
                <w:color w:val="000000"/>
                <w:spacing w:val="-3"/>
                <w:sz w:val="26"/>
                <w:szCs w:val="26"/>
                <w:lang w:eastAsia="ru-RU"/>
              </w:rPr>
              <w:t>характера).</w:t>
            </w:r>
          </w:p>
        </w:tc>
      </w:tr>
    </w:tbl>
    <w:p w:rsidR="00672AED" w:rsidRPr="00672AED" w:rsidRDefault="00672AED" w:rsidP="00672AED">
      <w:pPr>
        <w:widowControl w:val="0"/>
        <w:shd w:val="clear" w:color="auto" w:fill="FFFFFF"/>
        <w:autoSpaceDE w:val="0"/>
        <w:autoSpaceDN w:val="0"/>
        <w:adjustRightInd w:val="0"/>
        <w:spacing w:before="341"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2"/>
          <w:sz w:val="26"/>
          <w:szCs w:val="26"/>
          <w:lang w:eastAsia="ru-RU"/>
        </w:rPr>
        <w:t>Примерный репертуарный список зачета в конце первого полугодия</w:t>
      </w:r>
    </w:p>
    <w:p w:rsidR="00672AED" w:rsidRPr="00672AED" w:rsidRDefault="00672AED" w:rsidP="00672AED">
      <w:pPr>
        <w:widowControl w:val="0"/>
        <w:shd w:val="clear" w:color="auto" w:fill="FFFFFF"/>
        <w:tabs>
          <w:tab w:val="left" w:pos="398"/>
        </w:tabs>
        <w:autoSpaceDE w:val="0"/>
        <w:autoSpaceDN w:val="0"/>
        <w:adjustRightInd w:val="0"/>
        <w:spacing w:after="0"/>
        <w:ind w:right="3629"/>
        <w:rPr>
          <w:rFonts w:ascii="Times New Roman" w:eastAsia="Times New Roman" w:hAnsi="Times New Roman"/>
          <w:sz w:val="26"/>
          <w:szCs w:val="26"/>
          <w:lang w:eastAsia="ru-RU"/>
        </w:rPr>
      </w:pPr>
      <w:r w:rsidRPr="00672AED">
        <w:rPr>
          <w:rFonts w:ascii="Times New Roman" w:eastAsia="Times New Roman" w:hAnsi="Times New Roman"/>
          <w:color w:val="000000"/>
          <w:spacing w:val="-27"/>
          <w:sz w:val="26"/>
          <w:szCs w:val="26"/>
          <w:lang w:eastAsia="ru-RU"/>
        </w:rPr>
        <w:lastRenderedPageBreak/>
        <w:t>1.</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1"/>
          <w:sz w:val="26"/>
          <w:szCs w:val="26"/>
          <w:lang w:eastAsia="ru-RU"/>
        </w:rPr>
        <w:t xml:space="preserve">Моцарт А.  Рондо  из  сонаты  </w:t>
      </w:r>
      <w:r w:rsidRPr="00672AED">
        <w:rPr>
          <w:rFonts w:ascii="Times New Roman" w:eastAsia="Times New Roman" w:hAnsi="Times New Roman"/>
          <w:color w:val="000000"/>
          <w:spacing w:val="-1"/>
          <w:sz w:val="26"/>
          <w:szCs w:val="26"/>
          <w:lang w:val="en-US" w:eastAsia="ru-RU"/>
        </w:rPr>
        <w:t>C</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dur</w:t>
      </w:r>
      <w:r w:rsidRPr="00672AED">
        <w:rPr>
          <w:rFonts w:ascii="Times New Roman" w:eastAsia="Times New Roman" w:hAnsi="Times New Roman"/>
          <w:color w:val="000000"/>
          <w:spacing w:val="-1"/>
          <w:sz w:val="26"/>
          <w:szCs w:val="26"/>
          <w:lang w:eastAsia="ru-RU"/>
        </w:rPr>
        <w:br/>
      </w:r>
      <w:r w:rsidRPr="00672AED">
        <w:rPr>
          <w:rFonts w:ascii="Times New Roman" w:eastAsia="Times New Roman" w:hAnsi="Times New Roman"/>
          <w:color w:val="000000"/>
          <w:spacing w:val="-2"/>
          <w:sz w:val="26"/>
          <w:szCs w:val="26"/>
          <w:lang w:eastAsia="ru-RU"/>
        </w:rPr>
        <w:t>Фибих З.  Поэма</w:t>
      </w:r>
      <w:r w:rsidRPr="00672AED">
        <w:rPr>
          <w:rFonts w:ascii="Times New Roman" w:eastAsia="Times New Roman" w:hAnsi="Times New Roman"/>
          <w:color w:val="000000"/>
          <w:spacing w:val="-2"/>
          <w:sz w:val="26"/>
          <w:szCs w:val="26"/>
          <w:lang w:eastAsia="ru-RU"/>
        </w:rPr>
        <w:br/>
      </w:r>
      <w:r w:rsidRPr="00672AED">
        <w:rPr>
          <w:rFonts w:ascii="Times New Roman" w:eastAsia="Times New Roman" w:hAnsi="Times New Roman"/>
          <w:color w:val="000000"/>
          <w:spacing w:val="-1"/>
          <w:sz w:val="26"/>
          <w:szCs w:val="26"/>
          <w:lang w:eastAsia="ru-RU"/>
        </w:rPr>
        <w:t>Бекназаров Н.  «Цыганская  венгерка»</w:t>
      </w:r>
    </w:p>
    <w:p w:rsidR="00672AED" w:rsidRPr="00672AED" w:rsidRDefault="00672AED" w:rsidP="00672AED">
      <w:pPr>
        <w:widowControl w:val="0"/>
        <w:shd w:val="clear" w:color="auto" w:fill="FFFFFF"/>
        <w:tabs>
          <w:tab w:val="left" w:pos="398"/>
        </w:tabs>
        <w:autoSpaceDE w:val="0"/>
        <w:autoSpaceDN w:val="0"/>
        <w:adjustRightInd w:val="0"/>
        <w:spacing w:before="10" w:after="0"/>
        <w:ind w:right="6221"/>
        <w:rPr>
          <w:rFonts w:ascii="Times New Roman" w:eastAsia="Times New Roman" w:hAnsi="Times New Roman"/>
          <w:sz w:val="26"/>
          <w:szCs w:val="26"/>
          <w:lang w:eastAsia="ru-RU"/>
        </w:rPr>
      </w:pPr>
      <w:r w:rsidRPr="00672AED">
        <w:rPr>
          <w:rFonts w:ascii="Times New Roman" w:eastAsia="Times New Roman" w:hAnsi="Times New Roman"/>
          <w:color w:val="000000"/>
          <w:spacing w:val="-15"/>
          <w:sz w:val="26"/>
          <w:szCs w:val="26"/>
          <w:lang w:eastAsia="ru-RU"/>
        </w:rPr>
        <w:t>2.</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3"/>
          <w:sz w:val="26"/>
          <w:szCs w:val="26"/>
          <w:lang w:eastAsia="ru-RU"/>
        </w:rPr>
        <w:t>Марчелло Б. Скерцандо</w:t>
      </w:r>
      <w:r w:rsidRPr="00672AED">
        <w:rPr>
          <w:rFonts w:ascii="Times New Roman" w:eastAsia="Times New Roman" w:hAnsi="Times New Roman"/>
          <w:color w:val="000000"/>
          <w:spacing w:val="-3"/>
          <w:sz w:val="26"/>
          <w:szCs w:val="26"/>
          <w:lang w:eastAsia="ru-RU"/>
        </w:rPr>
        <w:br/>
      </w:r>
      <w:r w:rsidRPr="00672AED">
        <w:rPr>
          <w:rFonts w:ascii="Times New Roman" w:eastAsia="Times New Roman" w:hAnsi="Times New Roman"/>
          <w:color w:val="000000"/>
          <w:spacing w:val="-1"/>
          <w:sz w:val="26"/>
          <w:szCs w:val="26"/>
          <w:lang w:eastAsia="ru-RU"/>
        </w:rPr>
        <w:t>Андреев В. «Балалайка»</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 Трояновский Б.Уральская  плясовая</w:t>
      </w:r>
    </w:p>
    <w:p w:rsidR="00672AED" w:rsidRPr="00672AED" w:rsidRDefault="00672AED" w:rsidP="00672AED">
      <w:pPr>
        <w:widowControl w:val="0"/>
        <w:shd w:val="clear" w:color="auto" w:fill="FFFFFF"/>
        <w:autoSpaceDE w:val="0"/>
        <w:autoSpaceDN w:val="0"/>
        <w:adjustRightInd w:val="0"/>
        <w:spacing w:before="494"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672AED" w:rsidRPr="00672AED" w:rsidRDefault="00672AED" w:rsidP="00672AED">
      <w:pPr>
        <w:widowControl w:val="0"/>
        <w:shd w:val="clear" w:color="auto" w:fill="FFFFFF"/>
        <w:autoSpaceDE w:val="0"/>
        <w:autoSpaceDN w:val="0"/>
        <w:adjustRightInd w:val="0"/>
        <w:spacing w:after="0"/>
        <w:ind w:right="6221"/>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5"/>
          <w:sz w:val="26"/>
          <w:szCs w:val="26"/>
          <w:lang w:eastAsia="ru-RU"/>
        </w:rPr>
        <w:t>1.Бах И. Бурре</w:t>
      </w:r>
    </w:p>
    <w:p w:rsidR="00672AED" w:rsidRPr="00672AED" w:rsidRDefault="00672AED" w:rsidP="00672AED">
      <w:pPr>
        <w:widowControl w:val="0"/>
        <w:shd w:val="clear" w:color="auto" w:fill="FFFFFF"/>
        <w:tabs>
          <w:tab w:val="left" w:pos="5812"/>
        </w:tabs>
        <w:autoSpaceDE w:val="0"/>
        <w:autoSpaceDN w:val="0"/>
        <w:adjustRightInd w:val="0"/>
        <w:spacing w:after="0"/>
        <w:ind w:right="4766"/>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Фина Дж. «Шмелиные  буги»</w:t>
      </w:r>
    </w:p>
    <w:p w:rsidR="00672AED" w:rsidRPr="00672AED" w:rsidRDefault="00672AED" w:rsidP="00672AED">
      <w:pPr>
        <w:widowControl w:val="0"/>
        <w:shd w:val="clear" w:color="auto" w:fill="FFFFFF"/>
        <w:tabs>
          <w:tab w:val="left" w:pos="6946"/>
          <w:tab w:val="left" w:pos="7230"/>
        </w:tabs>
        <w:autoSpaceDE w:val="0"/>
        <w:autoSpaceDN w:val="0"/>
        <w:adjustRightInd w:val="0"/>
        <w:spacing w:after="0"/>
        <w:ind w:right="2498"/>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Бакиров Р. Вариации  на татарские  темы</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color w:val="000000"/>
          <w:spacing w:val="-1"/>
          <w:sz w:val="26"/>
          <w:szCs w:val="26"/>
          <w:lang w:eastAsia="ru-RU"/>
        </w:rPr>
      </w:pPr>
      <w:r w:rsidRPr="00672AED">
        <w:rPr>
          <w:rFonts w:ascii="Times New Roman" w:eastAsia="Times New Roman" w:hAnsi="Times New Roman"/>
          <w:color w:val="000000"/>
          <w:spacing w:val="-1"/>
          <w:sz w:val="26"/>
          <w:szCs w:val="26"/>
          <w:lang w:eastAsia="ru-RU"/>
        </w:rPr>
        <w:t xml:space="preserve"> 2. Гендель Г.  Соната  </w:t>
      </w:r>
      <w:r w:rsidRPr="00672AED">
        <w:rPr>
          <w:rFonts w:ascii="Times New Roman" w:eastAsia="Times New Roman" w:hAnsi="Times New Roman"/>
          <w:color w:val="000000"/>
          <w:spacing w:val="-1"/>
          <w:sz w:val="26"/>
          <w:szCs w:val="26"/>
          <w:lang w:val="en-US" w:eastAsia="ru-RU"/>
        </w:rPr>
        <w:t>E</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dur</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color w:val="000000"/>
          <w:spacing w:val="-1"/>
          <w:sz w:val="26"/>
          <w:szCs w:val="26"/>
          <w:lang w:eastAsia="ru-RU"/>
        </w:rPr>
      </w:pPr>
      <w:r w:rsidRPr="00672AED">
        <w:rPr>
          <w:rFonts w:ascii="Times New Roman" w:eastAsia="Times New Roman" w:hAnsi="Times New Roman"/>
          <w:color w:val="000000"/>
          <w:spacing w:val="-1"/>
          <w:sz w:val="26"/>
          <w:szCs w:val="26"/>
          <w:lang w:eastAsia="ru-RU"/>
        </w:rPr>
        <w:t xml:space="preserve">    Хабибуллин З.  Поэма</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Вязьмин Н. Концертная  пьеса.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Восьмой класс (2,5 часа в неделю)</w:t>
      </w:r>
    </w:p>
    <w:p w:rsidR="00672AED" w:rsidRPr="00672AED" w:rsidRDefault="00672AED" w:rsidP="00672AED">
      <w:pPr>
        <w:widowControl w:val="0"/>
        <w:shd w:val="clear" w:color="auto" w:fill="FFFFFF"/>
        <w:autoSpaceDE w:val="0"/>
        <w:autoSpaceDN w:val="0"/>
        <w:adjustRightInd w:val="0"/>
        <w:spacing w:after="0"/>
        <w:ind w:right="14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Продолжение совершенствования всех ранее освоенных учеником </w:t>
      </w:r>
      <w:r w:rsidRPr="00672AED">
        <w:rPr>
          <w:rFonts w:ascii="Times New Roman" w:eastAsia="Times New Roman" w:hAnsi="Times New Roman"/>
          <w:color w:val="000000"/>
          <w:sz w:val="26"/>
          <w:szCs w:val="26"/>
          <w:lang w:eastAsia="ru-RU"/>
        </w:rPr>
        <w:t>музыкально-исполнительских навыков игры на инструменте.</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Подготовка к выпускному экзамену.</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В течение 8 года обучения ученик должен продемонстрировать:</w:t>
      </w:r>
    </w:p>
    <w:p w:rsidR="00672AED" w:rsidRPr="00672AED" w:rsidRDefault="00672AED" w:rsidP="00672AED">
      <w:pPr>
        <w:widowControl w:val="0"/>
        <w:shd w:val="clear" w:color="auto" w:fill="FFFFFF"/>
        <w:autoSpaceDE w:val="0"/>
        <w:autoSpaceDN w:val="0"/>
        <w:adjustRightInd w:val="0"/>
        <w:spacing w:before="10" w:after="0"/>
        <w:ind w:right="14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 xml:space="preserve">умение сыграть любую (двухоктавную минорную, мажорную) </w:t>
      </w:r>
      <w:r w:rsidRPr="00672AED">
        <w:rPr>
          <w:rFonts w:ascii="Times New Roman" w:eastAsia="Times New Roman" w:hAnsi="Times New Roman"/>
          <w:color w:val="000000"/>
          <w:spacing w:val="1"/>
          <w:sz w:val="26"/>
          <w:szCs w:val="26"/>
          <w:lang w:eastAsia="ru-RU"/>
        </w:rPr>
        <w:t xml:space="preserve">гамму всеми ранее освоенными штрихами, приемами, динамикой и т.д. в </w:t>
      </w:r>
      <w:r w:rsidRPr="00672AED">
        <w:rPr>
          <w:rFonts w:ascii="Times New Roman" w:eastAsia="Times New Roman" w:hAnsi="Times New Roman"/>
          <w:color w:val="000000"/>
          <w:spacing w:val="-1"/>
          <w:sz w:val="26"/>
          <w:szCs w:val="26"/>
          <w:lang w:eastAsia="ru-RU"/>
        </w:rPr>
        <w:t>максимально быстром темпе;</w:t>
      </w:r>
    </w:p>
    <w:p w:rsidR="00672AED" w:rsidRPr="00672AED" w:rsidRDefault="00672AED" w:rsidP="00672AED">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исполнение 3-х этюдов, один из которых может быть заменен виртуозной пьесой </w:t>
      </w:r>
      <w:r w:rsidRPr="00672AED">
        <w:rPr>
          <w:rFonts w:ascii="Times New Roman" w:eastAsia="Times New Roman" w:hAnsi="Times New Roman"/>
          <w:color w:val="000000"/>
          <w:spacing w:val="-2"/>
          <w:sz w:val="26"/>
          <w:szCs w:val="26"/>
          <w:lang w:val="en-US" w:eastAsia="ru-RU"/>
        </w:rPr>
        <w:t>solo</w:t>
      </w:r>
      <w:r w:rsidRPr="00672AED">
        <w:rPr>
          <w:rFonts w:ascii="Times New Roman" w:eastAsia="Times New Roman" w:hAnsi="Times New Roman"/>
          <w:color w:val="000000"/>
          <w:spacing w:val="-2"/>
          <w:sz w:val="26"/>
          <w:szCs w:val="26"/>
          <w:lang w:eastAsia="ru-RU"/>
        </w:rPr>
        <w:t>.</w:t>
      </w:r>
    </w:p>
    <w:p w:rsidR="00672AED" w:rsidRPr="00672AED" w:rsidRDefault="00672AED" w:rsidP="00672AED">
      <w:pPr>
        <w:widowControl w:val="0"/>
        <w:shd w:val="clear" w:color="auto" w:fill="FFFFFF"/>
        <w:autoSpaceDE w:val="0"/>
        <w:autoSpaceDN w:val="0"/>
        <w:adjustRightInd w:val="0"/>
        <w:spacing w:before="619"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3"/>
          <w:sz w:val="26"/>
          <w:szCs w:val="26"/>
          <w:lang w:eastAsia="ru-RU"/>
        </w:rPr>
        <w:t>За учебный год учащийся должен исполнить:</w:t>
      </w:r>
    </w:p>
    <w:p w:rsidR="00672AED" w:rsidRPr="00672AED" w:rsidRDefault="00672AED" w:rsidP="00672AED">
      <w:pPr>
        <w:widowControl w:val="0"/>
        <w:autoSpaceDE w:val="0"/>
        <w:autoSpaceDN w:val="0"/>
        <w:adjustRightInd w:val="0"/>
        <w:spacing w:after="158"/>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34"/>
        <w:gridCol w:w="4934"/>
      </w:tblGrid>
      <w:tr w:rsidR="00672AED" w:rsidRPr="00672AED" w:rsidTr="00672AED">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3283"/>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2 полугодие</w:t>
            </w:r>
          </w:p>
        </w:tc>
      </w:tr>
      <w:tr w:rsidR="00672AED" w:rsidRPr="00672AED" w:rsidTr="00672AED">
        <w:trPr>
          <w:trHeight w:hRule="exact" w:val="4855"/>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5"/>
              <w:rPr>
                <w:rFonts w:ascii="Times New Roman" w:eastAsia="Times New Roman" w:hAnsi="Times New Roman"/>
                <w:color w:val="000000"/>
                <w:spacing w:val="-3"/>
                <w:sz w:val="26"/>
                <w:szCs w:val="26"/>
                <w:lang w:eastAsia="ru-RU"/>
              </w:rPr>
            </w:pPr>
            <w:r w:rsidRPr="00672AED">
              <w:rPr>
                <w:rFonts w:ascii="Times New Roman" w:eastAsia="Times New Roman" w:hAnsi="Times New Roman"/>
                <w:color w:val="000000"/>
                <w:sz w:val="26"/>
                <w:szCs w:val="26"/>
                <w:lang w:eastAsia="ru-RU"/>
              </w:rPr>
              <w:t xml:space="preserve">Октябрь    -    технический    зачет  в виде  контрольного  урока    (1 </w:t>
            </w:r>
            <w:r w:rsidRPr="00672AED">
              <w:rPr>
                <w:rFonts w:ascii="Times New Roman" w:eastAsia="Times New Roman" w:hAnsi="Times New Roman"/>
                <w:color w:val="000000"/>
                <w:spacing w:val="-3"/>
                <w:sz w:val="26"/>
                <w:szCs w:val="26"/>
                <w:lang w:eastAsia="ru-RU"/>
              </w:rPr>
              <w:t>гамма, 1 этюд или виртуозная пьеса).</w:t>
            </w:r>
          </w:p>
          <w:p w:rsidR="00672AED" w:rsidRPr="00672AED" w:rsidRDefault="00672AED" w:rsidP="00672AED">
            <w:pPr>
              <w:widowControl w:val="0"/>
              <w:shd w:val="clear" w:color="auto" w:fill="FFFFFF"/>
              <w:autoSpaceDE w:val="0"/>
              <w:autoSpaceDN w:val="0"/>
              <w:adjustRightInd w:val="0"/>
              <w:spacing w:after="0"/>
              <w:ind w:right="5"/>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Декабрь      -      дифференцированное </w:t>
            </w:r>
            <w:r w:rsidRPr="00672AED">
              <w:rPr>
                <w:rFonts w:ascii="Times New Roman" w:eastAsia="Times New Roman" w:hAnsi="Times New Roman"/>
                <w:color w:val="000000"/>
                <w:sz w:val="26"/>
                <w:szCs w:val="26"/>
                <w:lang w:eastAsia="ru-RU"/>
              </w:rPr>
              <w:t xml:space="preserve">прослушивание     части     программы </w:t>
            </w:r>
            <w:r w:rsidRPr="00672AED">
              <w:rPr>
                <w:rFonts w:ascii="Times New Roman" w:eastAsia="Times New Roman" w:hAnsi="Times New Roman"/>
                <w:color w:val="000000"/>
                <w:spacing w:val="-1"/>
                <w:sz w:val="26"/>
                <w:szCs w:val="26"/>
                <w:lang w:eastAsia="ru-RU"/>
              </w:rPr>
              <w:t xml:space="preserve">выпускного экзамена (2 произведения, обязательный     показ     произведения </w:t>
            </w:r>
            <w:r w:rsidRPr="00672AED">
              <w:rPr>
                <w:rFonts w:ascii="Times New Roman" w:eastAsia="Times New Roman" w:hAnsi="Times New Roman"/>
                <w:color w:val="000000"/>
                <w:spacing w:val="-3"/>
                <w:sz w:val="26"/>
                <w:szCs w:val="26"/>
                <w:lang w:eastAsia="ru-RU"/>
              </w:rPr>
              <w:t xml:space="preserve">крупной   формы   и   произведения   на </w:t>
            </w:r>
            <w:r w:rsidRPr="00672AED">
              <w:rPr>
                <w:rFonts w:ascii="Times New Roman" w:eastAsia="Times New Roman" w:hAnsi="Times New Roman"/>
                <w:color w:val="000000"/>
                <w:sz w:val="26"/>
                <w:szCs w:val="26"/>
                <w:lang w:eastAsia="ru-RU"/>
              </w:rPr>
              <w:t xml:space="preserve">выбор    из    программы    выпускного </w:t>
            </w:r>
            <w:r w:rsidRPr="00672AED">
              <w:rPr>
                <w:rFonts w:ascii="Times New Roman" w:eastAsia="Times New Roman" w:hAnsi="Times New Roman"/>
                <w:color w:val="000000"/>
                <w:spacing w:val="-3"/>
                <w:sz w:val="26"/>
                <w:szCs w:val="26"/>
                <w:lang w:eastAsia="ru-RU"/>
              </w:rPr>
              <w:t>экзамена).</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19"/>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Март      -      прослушивание      перед </w:t>
            </w:r>
            <w:r w:rsidRPr="00672AED">
              <w:rPr>
                <w:rFonts w:ascii="Times New Roman" w:eastAsia="Times New Roman" w:hAnsi="Times New Roman"/>
                <w:color w:val="000000"/>
                <w:spacing w:val="-1"/>
                <w:sz w:val="26"/>
                <w:szCs w:val="26"/>
                <w:lang w:eastAsia="ru-RU"/>
              </w:rPr>
              <w:t xml:space="preserve">комиссией          оставшихся          двух произведений          из          выпускной программы, не сыгранных в декабре. </w:t>
            </w:r>
            <w:r w:rsidRPr="00672AED">
              <w:rPr>
                <w:rFonts w:ascii="Times New Roman" w:eastAsia="Times New Roman" w:hAnsi="Times New Roman"/>
                <w:color w:val="000000"/>
                <w:spacing w:val="2"/>
                <w:sz w:val="26"/>
                <w:szCs w:val="26"/>
                <w:lang w:eastAsia="ru-RU"/>
              </w:rPr>
              <w:t xml:space="preserve">Май     -     выпускной     экзамен     (4 </w:t>
            </w:r>
            <w:r w:rsidRPr="00672AED">
              <w:rPr>
                <w:rFonts w:ascii="Times New Roman" w:eastAsia="Times New Roman" w:hAnsi="Times New Roman"/>
                <w:color w:val="000000"/>
                <w:spacing w:val="-2"/>
                <w:sz w:val="26"/>
                <w:szCs w:val="26"/>
                <w:lang w:eastAsia="ru-RU"/>
              </w:rPr>
              <w:t xml:space="preserve">разнохарактерных           произведения, </w:t>
            </w:r>
            <w:r w:rsidRPr="00672AED">
              <w:rPr>
                <w:rFonts w:ascii="Times New Roman" w:eastAsia="Times New Roman" w:hAnsi="Times New Roman"/>
                <w:color w:val="000000"/>
                <w:spacing w:val="-1"/>
                <w:sz w:val="26"/>
                <w:szCs w:val="26"/>
                <w:lang w:eastAsia="ru-RU"/>
              </w:rPr>
              <w:t xml:space="preserve">включая       произведение       крупной формы,     виртуозное     произведение, </w:t>
            </w:r>
            <w:r w:rsidRPr="00672AED">
              <w:rPr>
                <w:rFonts w:ascii="Times New Roman" w:eastAsia="Times New Roman" w:hAnsi="Times New Roman"/>
                <w:color w:val="000000"/>
                <w:spacing w:val="-3"/>
                <w:sz w:val="26"/>
                <w:szCs w:val="26"/>
                <w:lang w:eastAsia="ru-RU"/>
              </w:rPr>
              <w:t>произведение, написанное для балалайки</w:t>
            </w:r>
          </w:p>
        </w:tc>
      </w:tr>
    </w:tbl>
    <w:p w:rsidR="00672AED" w:rsidRPr="00672AED" w:rsidRDefault="00672AED" w:rsidP="00672AED">
      <w:pPr>
        <w:widowControl w:val="0"/>
        <w:shd w:val="clear" w:color="auto" w:fill="FFFFFF"/>
        <w:autoSpaceDE w:val="0"/>
        <w:autoSpaceDN w:val="0"/>
        <w:adjustRightInd w:val="0"/>
        <w:spacing w:before="341"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 итоговой аттестации:</w:t>
      </w:r>
    </w:p>
    <w:p w:rsidR="00672AED" w:rsidRPr="00672AED" w:rsidRDefault="00672AED" w:rsidP="007C7124">
      <w:pPr>
        <w:widowControl w:val="0"/>
        <w:numPr>
          <w:ilvl w:val="0"/>
          <w:numId w:val="123"/>
        </w:numPr>
        <w:shd w:val="clear" w:color="auto" w:fill="FFFFFF"/>
        <w:tabs>
          <w:tab w:val="left" w:pos="398"/>
          <w:tab w:val="left" w:pos="7797"/>
        </w:tabs>
        <w:autoSpaceDE w:val="0"/>
        <w:autoSpaceDN w:val="0"/>
        <w:adjustRightInd w:val="0"/>
        <w:spacing w:after="0"/>
        <w:ind w:right="2072"/>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5"/>
          <w:sz w:val="26"/>
          <w:szCs w:val="26"/>
          <w:lang w:eastAsia="ru-RU"/>
        </w:rPr>
        <w:lastRenderedPageBreak/>
        <w:t xml:space="preserve">Вивальди А. Концерт  для скрипки </w:t>
      </w:r>
      <w:r w:rsidRPr="00672AED">
        <w:rPr>
          <w:rFonts w:ascii="Times New Roman" w:eastAsia="Times New Roman" w:hAnsi="Times New Roman"/>
          <w:color w:val="000000"/>
          <w:spacing w:val="-5"/>
          <w:sz w:val="26"/>
          <w:szCs w:val="26"/>
          <w:lang w:val="en-US" w:eastAsia="ru-RU"/>
        </w:rPr>
        <w:t>g</w:t>
      </w:r>
      <w:r w:rsidRPr="00672AED">
        <w:rPr>
          <w:rFonts w:ascii="Times New Roman" w:eastAsia="Times New Roman" w:hAnsi="Times New Roman"/>
          <w:color w:val="000000"/>
          <w:spacing w:val="-5"/>
          <w:sz w:val="26"/>
          <w:szCs w:val="26"/>
          <w:lang w:eastAsia="ru-RU"/>
        </w:rPr>
        <w:t>-</w:t>
      </w:r>
      <w:r w:rsidRPr="00672AED">
        <w:rPr>
          <w:rFonts w:ascii="Times New Roman" w:eastAsia="Times New Roman" w:hAnsi="Times New Roman"/>
          <w:color w:val="000000"/>
          <w:spacing w:val="-5"/>
          <w:sz w:val="26"/>
          <w:szCs w:val="26"/>
          <w:lang w:val="en-US" w:eastAsia="ru-RU"/>
        </w:rPr>
        <w:t>moll</w:t>
      </w:r>
      <w:r w:rsidRPr="00672AED">
        <w:rPr>
          <w:rFonts w:ascii="Times New Roman" w:eastAsia="Times New Roman" w:hAnsi="Times New Roman"/>
          <w:color w:val="000000"/>
          <w:spacing w:val="-5"/>
          <w:sz w:val="26"/>
          <w:szCs w:val="26"/>
          <w:lang w:eastAsia="ru-RU"/>
        </w:rPr>
        <w:t xml:space="preserve">  1 часть</w:t>
      </w:r>
      <w:r w:rsidRPr="00672AED">
        <w:rPr>
          <w:rFonts w:ascii="Times New Roman" w:eastAsia="Times New Roman" w:hAnsi="Times New Roman"/>
          <w:color w:val="000000"/>
          <w:spacing w:val="-5"/>
          <w:sz w:val="26"/>
          <w:szCs w:val="26"/>
          <w:lang w:eastAsia="ru-RU"/>
        </w:rPr>
        <w:br/>
      </w:r>
      <w:r w:rsidRPr="00672AED">
        <w:rPr>
          <w:rFonts w:ascii="Times New Roman" w:eastAsia="Times New Roman" w:hAnsi="Times New Roman"/>
          <w:color w:val="000000"/>
          <w:spacing w:val="-3"/>
          <w:sz w:val="26"/>
          <w:szCs w:val="26"/>
          <w:lang w:eastAsia="ru-RU"/>
        </w:rPr>
        <w:t>Василенко С. Романс</w:t>
      </w:r>
      <w:r w:rsidRPr="00672AED">
        <w:rPr>
          <w:rFonts w:ascii="Times New Roman" w:eastAsia="Times New Roman" w:hAnsi="Times New Roman"/>
          <w:color w:val="000000"/>
          <w:spacing w:val="-3"/>
          <w:sz w:val="26"/>
          <w:szCs w:val="26"/>
          <w:lang w:eastAsia="ru-RU"/>
        </w:rPr>
        <w:br/>
      </w:r>
      <w:r w:rsidRPr="00672AED">
        <w:rPr>
          <w:rFonts w:ascii="Times New Roman" w:eastAsia="Times New Roman" w:hAnsi="Times New Roman"/>
          <w:color w:val="000000"/>
          <w:spacing w:val="-1"/>
          <w:sz w:val="26"/>
          <w:szCs w:val="26"/>
          <w:lang w:eastAsia="ru-RU"/>
        </w:rPr>
        <w:t>Андреев В.  «Метеор»</w:t>
      </w:r>
    </w:p>
    <w:p w:rsidR="00672AED" w:rsidRPr="00672AED" w:rsidRDefault="00672AED" w:rsidP="00672AED">
      <w:pPr>
        <w:widowControl w:val="0"/>
        <w:shd w:val="clear" w:color="auto" w:fill="FFFFFF"/>
        <w:tabs>
          <w:tab w:val="left" w:pos="398"/>
          <w:tab w:val="left" w:pos="7797"/>
        </w:tabs>
        <w:autoSpaceDE w:val="0"/>
        <w:autoSpaceDN w:val="0"/>
        <w:adjustRightInd w:val="0"/>
        <w:spacing w:after="0"/>
        <w:ind w:right="2072"/>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Бакиров Р. Плясовая</w:t>
      </w:r>
    </w:p>
    <w:p w:rsidR="00672AED" w:rsidRPr="00672AED" w:rsidRDefault="00672AED" w:rsidP="004C072E">
      <w:pPr>
        <w:widowControl w:val="0"/>
        <w:shd w:val="clear" w:color="auto" w:fill="FFFFFF"/>
        <w:autoSpaceDE w:val="0"/>
        <w:autoSpaceDN w:val="0"/>
        <w:adjustRightInd w:val="0"/>
        <w:spacing w:after="0"/>
        <w:ind w:right="-54"/>
        <w:rPr>
          <w:rFonts w:ascii="Times New Roman" w:eastAsia="Times New Roman" w:hAnsi="Times New Roman"/>
          <w:sz w:val="26"/>
          <w:szCs w:val="26"/>
          <w:lang w:eastAsia="ru-RU"/>
        </w:rPr>
      </w:pPr>
      <w:r w:rsidRPr="00672AED">
        <w:rPr>
          <w:rFonts w:ascii="Times New Roman" w:eastAsia="Times New Roman" w:hAnsi="Times New Roman"/>
          <w:color w:val="000000"/>
          <w:spacing w:val="-15"/>
          <w:sz w:val="26"/>
          <w:szCs w:val="26"/>
          <w:lang w:eastAsia="ru-RU"/>
        </w:rPr>
        <w:t>2.</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3"/>
          <w:sz w:val="26"/>
          <w:szCs w:val="26"/>
          <w:lang w:eastAsia="ru-RU"/>
        </w:rPr>
        <w:t>Шишаков Ю. Концерт  1 часть</w:t>
      </w:r>
      <w:r w:rsidRPr="00672AED">
        <w:rPr>
          <w:rFonts w:ascii="Times New Roman" w:eastAsia="Times New Roman" w:hAnsi="Times New Roman"/>
          <w:color w:val="000000"/>
          <w:spacing w:val="-3"/>
          <w:sz w:val="26"/>
          <w:szCs w:val="26"/>
          <w:lang w:eastAsia="ru-RU"/>
        </w:rPr>
        <w:br/>
      </w:r>
      <w:r w:rsidRPr="00672AED">
        <w:rPr>
          <w:rFonts w:ascii="Times New Roman" w:eastAsia="Times New Roman" w:hAnsi="Times New Roman"/>
          <w:color w:val="000000"/>
          <w:spacing w:val="2"/>
          <w:sz w:val="26"/>
          <w:szCs w:val="26"/>
          <w:lang w:eastAsia="ru-RU"/>
        </w:rPr>
        <w:t>Люлли Ж.  Гавот</w:t>
      </w:r>
      <w:r w:rsidRPr="00672AED">
        <w:rPr>
          <w:rFonts w:ascii="Times New Roman" w:eastAsia="Times New Roman" w:hAnsi="Times New Roman"/>
          <w:sz w:val="26"/>
          <w:szCs w:val="26"/>
          <w:lang w:eastAsia="ru-RU"/>
        </w:rPr>
        <w:t xml:space="preserve">  ;Андреев В. «Испанский  танец»; Шалов А. «Шуточная»</w:t>
      </w:r>
    </w:p>
    <w:p w:rsidR="00672AED" w:rsidRPr="00672AED" w:rsidRDefault="00672AED" w:rsidP="00672AED">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Учащиеся, продолжающие обучение в 9 классе, сдают выпускной экзамен </w:t>
      </w:r>
      <w:r w:rsidRPr="00672AED">
        <w:rPr>
          <w:rFonts w:ascii="Times New Roman" w:eastAsia="Times New Roman" w:hAnsi="Times New Roman"/>
          <w:color w:val="000000"/>
          <w:spacing w:val="-2"/>
          <w:sz w:val="26"/>
          <w:szCs w:val="26"/>
          <w:lang w:eastAsia="ru-RU"/>
        </w:rPr>
        <w:t xml:space="preserve">в 9 классе. </w:t>
      </w:r>
      <w:r w:rsidRPr="00672AED">
        <w:rPr>
          <w:rFonts w:ascii="Times New Roman" w:eastAsia="Times New Roman" w:hAnsi="Times New Roman"/>
          <w:b/>
          <w:bCs/>
          <w:color w:val="000000"/>
          <w:sz w:val="26"/>
          <w:szCs w:val="26"/>
          <w:lang w:eastAsia="ru-RU"/>
        </w:rPr>
        <w:t>Девятый класс (2, 5 часа в неделю)</w:t>
      </w:r>
    </w:p>
    <w:p w:rsidR="00672AED" w:rsidRPr="00672AED" w:rsidRDefault="00672AED" w:rsidP="00672AED">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Подготовка профессионально ориентированных учащихся к поступлению </w:t>
      </w:r>
      <w:r w:rsidRPr="00672AED">
        <w:rPr>
          <w:rFonts w:ascii="Times New Roman" w:eastAsia="Times New Roman" w:hAnsi="Times New Roman"/>
          <w:color w:val="000000"/>
          <w:sz w:val="26"/>
          <w:szCs w:val="26"/>
          <w:lang w:eastAsia="ru-RU"/>
        </w:rPr>
        <w:t xml:space="preserve">в средние специальные учебные заведения. В связи с этим перед учеником по </w:t>
      </w:r>
      <w:r w:rsidRPr="00672AED">
        <w:rPr>
          <w:rFonts w:ascii="Times New Roman" w:eastAsia="Times New Roman" w:hAnsi="Times New Roman"/>
          <w:color w:val="000000"/>
          <w:spacing w:val="9"/>
          <w:sz w:val="26"/>
          <w:szCs w:val="26"/>
          <w:lang w:eastAsia="ru-RU"/>
        </w:rPr>
        <w:t xml:space="preserve">всем вопросом музыкального исполнительства ставятся повышенные </w:t>
      </w:r>
      <w:r w:rsidRPr="00672AED">
        <w:rPr>
          <w:rFonts w:ascii="Times New Roman" w:eastAsia="Times New Roman" w:hAnsi="Times New Roman"/>
          <w:color w:val="000000"/>
          <w:spacing w:val="-3"/>
          <w:sz w:val="26"/>
          <w:szCs w:val="26"/>
          <w:lang w:eastAsia="ru-RU"/>
        </w:rPr>
        <w:t>требования:</w:t>
      </w:r>
    </w:p>
    <w:p w:rsidR="00672AED" w:rsidRPr="00672AED" w:rsidRDefault="00672AED" w:rsidP="00672AED">
      <w:pPr>
        <w:widowControl w:val="0"/>
        <w:numPr>
          <w:ilvl w:val="0"/>
          <w:numId w:val="49"/>
        </w:numPr>
        <w:shd w:val="clear" w:color="auto" w:fill="FFFFFF"/>
        <w:tabs>
          <w:tab w:val="left" w:pos="355"/>
        </w:tabs>
        <w:autoSpaceDE w:val="0"/>
        <w:autoSpaceDN w:val="0"/>
        <w:adjustRightInd w:val="0"/>
        <w:spacing w:before="5" w:after="0"/>
        <w:ind w:left="125"/>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2"/>
          <w:sz w:val="26"/>
          <w:szCs w:val="26"/>
          <w:lang w:eastAsia="ru-RU"/>
        </w:rPr>
        <w:t>к работе над техникой в целом;</w:t>
      </w:r>
    </w:p>
    <w:p w:rsidR="00672AED" w:rsidRPr="00672AED" w:rsidRDefault="00672AED" w:rsidP="00672AED">
      <w:pPr>
        <w:widowControl w:val="0"/>
        <w:numPr>
          <w:ilvl w:val="0"/>
          <w:numId w:val="49"/>
        </w:numPr>
        <w:shd w:val="clear" w:color="auto" w:fill="FFFFFF"/>
        <w:tabs>
          <w:tab w:val="left" w:pos="355"/>
        </w:tabs>
        <w:autoSpaceDE w:val="0"/>
        <w:autoSpaceDN w:val="0"/>
        <w:adjustRightInd w:val="0"/>
        <w:spacing w:after="0"/>
        <w:ind w:left="125"/>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к работе над произведением,</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к качеству самостоятельной работы;</w:t>
      </w:r>
    </w:p>
    <w:p w:rsidR="00672AED" w:rsidRPr="00672AED" w:rsidRDefault="00672AED" w:rsidP="00672AED">
      <w:pPr>
        <w:widowControl w:val="0"/>
        <w:shd w:val="clear" w:color="auto" w:fill="FFFFFF"/>
        <w:tabs>
          <w:tab w:val="left" w:pos="355"/>
        </w:tabs>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1"/>
          <w:sz w:val="26"/>
          <w:szCs w:val="26"/>
          <w:lang w:eastAsia="ru-RU"/>
        </w:rPr>
        <w:t>к сформированности музыкального мышления.</w:t>
      </w:r>
    </w:p>
    <w:p w:rsidR="00672AED" w:rsidRPr="00672AED" w:rsidRDefault="00672AED" w:rsidP="00672AED">
      <w:pPr>
        <w:widowControl w:val="0"/>
        <w:shd w:val="clear" w:color="auto" w:fill="FFFFFF"/>
        <w:autoSpaceDE w:val="0"/>
        <w:autoSpaceDN w:val="0"/>
        <w:adjustRightInd w:val="0"/>
        <w:spacing w:before="29" w:after="0"/>
        <w:ind w:right="139"/>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Выбранная для вступительных экзаменов программа обыгрывается на </w:t>
      </w:r>
      <w:r w:rsidRPr="00672AED">
        <w:rPr>
          <w:rFonts w:ascii="Times New Roman" w:eastAsia="Times New Roman" w:hAnsi="Times New Roman"/>
          <w:color w:val="000000"/>
          <w:spacing w:val="-2"/>
          <w:sz w:val="26"/>
          <w:szCs w:val="26"/>
          <w:lang w:eastAsia="ru-RU"/>
        </w:rPr>
        <w:t>концерте класса, отдела, школы, конкурсах.</w:t>
      </w:r>
    </w:p>
    <w:p w:rsidR="00672AED" w:rsidRPr="00672AED" w:rsidRDefault="00672AED" w:rsidP="00672AED">
      <w:pPr>
        <w:widowControl w:val="0"/>
        <w:shd w:val="clear" w:color="auto" w:fill="FFFFFF"/>
        <w:autoSpaceDE w:val="0"/>
        <w:autoSpaceDN w:val="0"/>
        <w:adjustRightInd w:val="0"/>
        <w:spacing w:before="24" w:after="0"/>
        <w:ind w:right="13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С целью воспитания в ученике навыков культурно-просветительской </w:t>
      </w:r>
      <w:r w:rsidRPr="00672AED">
        <w:rPr>
          <w:rFonts w:ascii="Times New Roman" w:eastAsia="Times New Roman" w:hAnsi="Times New Roman"/>
          <w:color w:val="000000"/>
          <w:spacing w:val="8"/>
          <w:sz w:val="26"/>
          <w:szCs w:val="26"/>
          <w:lang w:eastAsia="ru-RU"/>
        </w:rPr>
        <w:t xml:space="preserve">деятельности рекомендуется участие учащихся в лекциях-концертах, </w:t>
      </w:r>
      <w:r w:rsidRPr="00672AED">
        <w:rPr>
          <w:rFonts w:ascii="Times New Roman" w:eastAsia="Times New Roman" w:hAnsi="Times New Roman"/>
          <w:color w:val="000000"/>
          <w:sz w:val="26"/>
          <w:szCs w:val="26"/>
          <w:lang w:eastAsia="ru-RU"/>
        </w:rPr>
        <w:t xml:space="preserve">тематических концертах в других учебных заведениях (детских садах, </w:t>
      </w:r>
      <w:r w:rsidRPr="00672AED">
        <w:rPr>
          <w:rFonts w:ascii="Times New Roman" w:eastAsia="Times New Roman" w:hAnsi="Times New Roman"/>
          <w:color w:val="000000"/>
          <w:spacing w:val="-1"/>
          <w:sz w:val="26"/>
          <w:szCs w:val="26"/>
          <w:lang w:eastAsia="ru-RU"/>
        </w:rPr>
        <w:t>общеобразовательных учреждениях и т. д.)</w:t>
      </w:r>
    </w:p>
    <w:p w:rsidR="00672AED" w:rsidRPr="00672AED" w:rsidRDefault="00672AED" w:rsidP="004C072E">
      <w:pPr>
        <w:widowControl w:val="0"/>
        <w:shd w:val="clear" w:color="auto" w:fill="FFFFFF"/>
        <w:autoSpaceDE w:val="0"/>
        <w:autoSpaceDN w:val="0"/>
        <w:adjustRightInd w:val="0"/>
        <w:spacing w:before="614"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2"/>
          <w:sz w:val="26"/>
          <w:szCs w:val="26"/>
          <w:lang w:eastAsia="ru-RU"/>
        </w:rPr>
        <w:t>За учебный год учащийся должен исполнить:</w:t>
      </w:r>
    </w:p>
    <w:tbl>
      <w:tblPr>
        <w:tblW w:w="0" w:type="auto"/>
        <w:tblInd w:w="40" w:type="dxa"/>
        <w:tblLayout w:type="fixed"/>
        <w:tblCellMar>
          <w:left w:w="40" w:type="dxa"/>
          <w:right w:w="40" w:type="dxa"/>
        </w:tblCellMar>
        <w:tblLook w:val="0000"/>
      </w:tblPr>
      <w:tblGrid>
        <w:gridCol w:w="4934"/>
        <w:gridCol w:w="4387"/>
        <w:gridCol w:w="547"/>
      </w:tblGrid>
      <w:tr w:rsidR="00672AED" w:rsidRPr="00672AED" w:rsidTr="00672AED">
        <w:trPr>
          <w:trHeight w:hRule="exact" w:val="432"/>
        </w:trPr>
        <w:tc>
          <w:tcPr>
            <w:tcW w:w="4934"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387"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47"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51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1 полугодие</w:t>
            </w:r>
          </w:p>
        </w:tc>
        <w:tc>
          <w:tcPr>
            <w:tcW w:w="4387" w:type="dxa"/>
            <w:tcBorders>
              <w:top w:val="single" w:sz="6" w:space="0" w:color="auto"/>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2 полугодие</w:t>
            </w:r>
          </w:p>
        </w:tc>
        <w:tc>
          <w:tcPr>
            <w:tcW w:w="547" w:type="dxa"/>
            <w:tcBorders>
              <w:top w:val="single" w:sz="6" w:space="0" w:color="auto"/>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470"/>
        </w:trPr>
        <w:tc>
          <w:tcPr>
            <w:tcW w:w="4934"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Октябрь   -  технический   минимум   в</w:t>
            </w:r>
          </w:p>
        </w:tc>
        <w:tc>
          <w:tcPr>
            <w:tcW w:w="4387" w:type="dxa"/>
            <w:tcBorders>
              <w:top w:val="single" w:sz="6" w:space="0" w:color="auto"/>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Март    -    академический    вечер</w:t>
            </w:r>
          </w:p>
        </w:tc>
        <w:tc>
          <w:tcPr>
            <w:tcW w:w="547" w:type="dxa"/>
            <w:tcBorders>
              <w:top w:val="single" w:sz="6" w:space="0" w:color="auto"/>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43"/>
              <w:jc w:val="right"/>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w:t>
            </w:r>
          </w:p>
        </w:tc>
      </w:tr>
      <w:tr w:rsidR="00672AED" w:rsidRPr="00672AED" w:rsidTr="00672AED">
        <w:trPr>
          <w:trHeight w:hRule="exact" w:val="490"/>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виде  контрольного  урока (1   гамма, 1</w:t>
            </w:r>
          </w:p>
        </w:tc>
        <w:tc>
          <w:tcPr>
            <w:tcW w:w="4387"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произведения     из     программы</w:t>
            </w:r>
          </w:p>
        </w:tc>
        <w:tc>
          <w:tcPr>
            <w:tcW w:w="547"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34"/>
              <w:jc w:val="right"/>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-9</w:t>
            </w:r>
          </w:p>
        </w:tc>
      </w:tr>
      <w:tr w:rsidR="00672AED" w:rsidRPr="00672AED" w:rsidTr="00672AED">
        <w:trPr>
          <w:trHeight w:hRule="exact" w:val="461"/>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этюд или виртуозная пьеса).</w:t>
            </w:r>
          </w:p>
        </w:tc>
        <w:tc>
          <w:tcPr>
            <w:tcW w:w="4387"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классов,          приготовленных</w:t>
            </w:r>
          </w:p>
        </w:tc>
        <w:tc>
          <w:tcPr>
            <w:tcW w:w="547"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19"/>
              <w:jc w:val="right"/>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на</w:t>
            </w:r>
          </w:p>
        </w:tc>
      </w:tr>
      <w:tr w:rsidR="00672AED" w:rsidRPr="00672AED" w:rsidTr="00672AED">
        <w:trPr>
          <w:trHeight w:hRule="exact" w:val="490"/>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Декабрь      -      зачет      (2       новых</w:t>
            </w:r>
          </w:p>
        </w:tc>
        <w:tc>
          <w:tcPr>
            <w:tcW w:w="4387"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выпускной экзамен).</w:t>
            </w:r>
          </w:p>
        </w:tc>
        <w:tc>
          <w:tcPr>
            <w:tcW w:w="547"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499"/>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произведения).</w:t>
            </w:r>
          </w:p>
        </w:tc>
        <w:tc>
          <w:tcPr>
            <w:tcW w:w="4387"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Май     -     выпускной     экзамен</w:t>
            </w:r>
          </w:p>
        </w:tc>
        <w:tc>
          <w:tcPr>
            <w:tcW w:w="547"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34"/>
              <w:jc w:val="right"/>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(4</w:t>
            </w:r>
          </w:p>
        </w:tc>
      </w:tr>
      <w:tr w:rsidR="00672AED" w:rsidRPr="00672AED" w:rsidTr="00672AED">
        <w:trPr>
          <w:trHeight w:hRule="exact" w:val="566"/>
        </w:trPr>
        <w:tc>
          <w:tcPr>
            <w:tcW w:w="4934"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387" w:type="dxa"/>
            <w:tcBorders>
              <w:top w:val="nil"/>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разнохарактерных произведения).</w:t>
            </w:r>
          </w:p>
        </w:tc>
        <w:tc>
          <w:tcPr>
            <w:tcW w:w="547" w:type="dxa"/>
            <w:tcBorders>
              <w:top w:val="nil"/>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672AED" w:rsidRPr="00672AED" w:rsidRDefault="00672AED" w:rsidP="00672AED">
      <w:pPr>
        <w:widowControl w:val="0"/>
        <w:shd w:val="clear" w:color="auto" w:fill="FFFFFF"/>
        <w:autoSpaceDE w:val="0"/>
        <w:autoSpaceDN w:val="0"/>
        <w:adjustRightInd w:val="0"/>
        <w:spacing w:before="470"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w:t>
      </w:r>
    </w:p>
    <w:p w:rsidR="00672AED" w:rsidRPr="00672AED" w:rsidRDefault="00672AED" w:rsidP="00672AED">
      <w:pPr>
        <w:widowControl w:val="0"/>
        <w:shd w:val="clear" w:color="auto" w:fill="FFFFFF"/>
        <w:autoSpaceDE w:val="0"/>
        <w:autoSpaceDN w:val="0"/>
        <w:adjustRightInd w:val="0"/>
        <w:spacing w:before="182"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1. Кичанов Е. Концерт для балалайки, 1 часть</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Андреев В. Полонез №2</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Бах И. Скерцо</w:t>
      </w:r>
    </w:p>
    <w:p w:rsidR="00672AED" w:rsidRPr="00672AED" w:rsidRDefault="00672AED" w:rsidP="00672AED">
      <w:pPr>
        <w:widowControl w:val="0"/>
        <w:shd w:val="clear" w:color="auto" w:fill="FFFFFF"/>
        <w:autoSpaceDE w:val="0"/>
        <w:autoSpaceDN w:val="0"/>
        <w:adjustRightInd w:val="0"/>
        <w:spacing w:after="0"/>
        <w:ind w:right="3629"/>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Бызов А. Ваталинка</w:t>
      </w:r>
    </w:p>
    <w:p w:rsidR="00672AED" w:rsidRPr="00672AED" w:rsidRDefault="00672AED" w:rsidP="00672AED">
      <w:pPr>
        <w:widowControl w:val="0"/>
        <w:shd w:val="clear" w:color="auto" w:fill="FFFFFF"/>
        <w:autoSpaceDE w:val="0"/>
        <w:autoSpaceDN w:val="0"/>
        <w:adjustRightInd w:val="0"/>
        <w:spacing w:after="0"/>
        <w:ind w:right="3629"/>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3"/>
          <w:sz w:val="26"/>
          <w:szCs w:val="26"/>
          <w:lang w:eastAsia="ru-RU"/>
        </w:rPr>
        <w:t xml:space="preserve"> 2.Бах И.С. Концерт </w:t>
      </w:r>
      <w:r w:rsidRPr="00672AED">
        <w:rPr>
          <w:rFonts w:ascii="Times New Roman" w:eastAsia="Times New Roman" w:hAnsi="Times New Roman"/>
          <w:color w:val="000000"/>
          <w:spacing w:val="-3"/>
          <w:sz w:val="26"/>
          <w:szCs w:val="26"/>
          <w:lang w:val="en-US" w:eastAsia="ru-RU"/>
        </w:rPr>
        <w:t>a</w:t>
      </w:r>
      <w:r w:rsidRPr="00672AED">
        <w:rPr>
          <w:rFonts w:ascii="Times New Roman" w:eastAsia="Times New Roman" w:hAnsi="Times New Roman"/>
          <w:color w:val="000000"/>
          <w:spacing w:val="-3"/>
          <w:sz w:val="26"/>
          <w:szCs w:val="26"/>
          <w:lang w:eastAsia="ru-RU"/>
        </w:rPr>
        <w:t>-</w:t>
      </w:r>
      <w:r w:rsidRPr="00672AED">
        <w:rPr>
          <w:rFonts w:ascii="Times New Roman" w:eastAsia="Times New Roman" w:hAnsi="Times New Roman"/>
          <w:color w:val="000000"/>
          <w:spacing w:val="-3"/>
          <w:sz w:val="26"/>
          <w:szCs w:val="26"/>
          <w:lang w:val="en-US" w:eastAsia="ru-RU"/>
        </w:rPr>
        <w:t>moll</w:t>
      </w:r>
      <w:r w:rsidRPr="00672AED">
        <w:rPr>
          <w:rFonts w:ascii="Times New Roman" w:eastAsia="Times New Roman" w:hAnsi="Times New Roman"/>
          <w:color w:val="000000"/>
          <w:spacing w:val="-3"/>
          <w:sz w:val="26"/>
          <w:szCs w:val="26"/>
          <w:lang w:eastAsia="ru-RU"/>
        </w:rPr>
        <w:t xml:space="preserve">для скрипки, 1 часть </w:t>
      </w:r>
    </w:p>
    <w:p w:rsidR="00672AED" w:rsidRPr="00672AED" w:rsidRDefault="00672AED" w:rsidP="00672AED">
      <w:pPr>
        <w:widowControl w:val="0"/>
        <w:shd w:val="clear" w:color="auto" w:fill="FFFFFF"/>
        <w:autoSpaceDE w:val="0"/>
        <w:autoSpaceDN w:val="0"/>
        <w:adjustRightInd w:val="0"/>
        <w:spacing w:after="0"/>
        <w:ind w:right="3629"/>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Шостокович Д.  Прелюдия</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Андреев В. Торжественный  полонез, Редакция  Нечепоренко П.</w:t>
      </w:r>
    </w:p>
    <w:p w:rsidR="00672AED" w:rsidRPr="00672AED" w:rsidRDefault="00672AED" w:rsidP="00672AED">
      <w:pPr>
        <w:widowControl w:val="0"/>
        <w:shd w:val="clear" w:color="auto" w:fill="FFFFFF"/>
        <w:autoSpaceDE w:val="0"/>
        <w:autoSpaceDN w:val="0"/>
        <w:adjustRightInd w:val="0"/>
        <w:spacing w:before="14"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lastRenderedPageBreak/>
        <w:t>Городовская В.  «Калинка»</w:t>
      </w:r>
    </w:p>
    <w:p w:rsidR="00672AED" w:rsidRPr="00672AED" w:rsidRDefault="00672AED" w:rsidP="00672AED">
      <w:pPr>
        <w:widowControl w:val="0"/>
        <w:shd w:val="clear" w:color="auto" w:fill="FFFFFF"/>
        <w:autoSpaceDE w:val="0"/>
        <w:autoSpaceDN w:val="0"/>
        <w:adjustRightInd w:val="0"/>
        <w:spacing w:before="485" w:after="0"/>
        <w:ind w:right="5184"/>
        <w:rPr>
          <w:rFonts w:ascii="Times New Roman" w:eastAsia="Times New Roman" w:hAnsi="Times New Roman"/>
          <w:sz w:val="26"/>
          <w:szCs w:val="26"/>
          <w:lang w:eastAsia="ru-RU"/>
        </w:rPr>
      </w:pPr>
      <w:r w:rsidRPr="00672AED">
        <w:rPr>
          <w:rFonts w:ascii="Times New Roman" w:eastAsia="Times New Roman" w:hAnsi="Times New Roman"/>
          <w:b/>
          <w:bCs/>
          <w:color w:val="000000"/>
          <w:spacing w:val="-4"/>
          <w:sz w:val="26"/>
          <w:szCs w:val="26"/>
          <w:lang w:eastAsia="ru-RU"/>
        </w:rPr>
        <w:t xml:space="preserve">Годовые требования по классам </w:t>
      </w:r>
      <w:r w:rsidRPr="00672AED">
        <w:rPr>
          <w:rFonts w:ascii="Times New Roman" w:eastAsia="Times New Roman" w:hAnsi="Times New Roman"/>
          <w:b/>
          <w:bCs/>
          <w:color w:val="000000"/>
          <w:spacing w:val="-1"/>
          <w:sz w:val="26"/>
          <w:szCs w:val="26"/>
          <w:lang w:eastAsia="ru-RU"/>
        </w:rPr>
        <w:t xml:space="preserve">Срок обучения </w:t>
      </w:r>
      <w:r w:rsidRPr="00672AED">
        <w:rPr>
          <w:rFonts w:ascii="Times New Roman" w:eastAsia="Times New Roman" w:hAnsi="Times New Roman"/>
          <w:color w:val="000000"/>
          <w:spacing w:val="-1"/>
          <w:sz w:val="26"/>
          <w:szCs w:val="26"/>
          <w:lang w:eastAsia="ru-RU"/>
        </w:rPr>
        <w:t xml:space="preserve">- </w:t>
      </w:r>
      <w:r w:rsidRPr="00672AED">
        <w:rPr>
          <w:rFonts w:ascii="Times New Roman" w:eastAsia="Times New Roman" w:hAnsi="Times New Roman"/>
          <w:b/>
          <w:bCs/>
          <w:color w:val="000000"/>
          <w:spacing w:val="-1"/>
          <w:sz w:val="26"/>
          <w:szCs w:val="26"/>
          <w:lang w:eastAsia="ru-RU"/>
        </w:rPr>
        <w:t>6 лет</w:t>
      </w:r>
    </w:p>
    <w:p w:rsidR="00672AED" w:rsidRPr="00672AED" w:rsidRDefault="00672AED" w:rsidP="00672AED">
      <w:pPr>
        <w:widowControl w:val="0"/>
        <w:shd w:val="clear" w:color="auto" w:fill="FFFFFF"/>
        <w:tabs>
          <w:tab w:val="left" w:pos="2438"/>
        </w:tabs>
        <w:autoSpaceDE w:val="0"/>
        <w:autoSpaceDN w:val="0"/>
        <w:adjustRightInd w:val="0"/>
        <w:spacing w:after="0"/>
        <w:ind w:right="-15"/>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Требования по</w:t>
      </w:r>
      <w:r w:rsidRPr="00672AED">
        <w:rPr>
          <w:rFonts w:ascii="Times New Roman" w:eastAsia="Times New Roman" w:hAnsi="Times New Roman"/>
          <w:color w:val="000000"/>
          <w:sz w:val="26"/>
          <w:szCs w:val="26"/>
          <w:lang w:eastAsia="ru-RU"/>
        </w:rPr>
        <w:tab/>
        <w:t>специа</w:t>
      </w:r>
      <w:r w:rsidRPr="00672AED">
        <w:rPr>
          <w:rFonts w:ascii="Times New Roman" w:eastAsia="Times New Roman" w:hAnsi="Times New Roman"/>
          <w:color w:val="000000"/>
          <w:spacing w:val="18"/>
          <w:sz w:val="26"/>
          <w:szCs w:val="26"/>
          <w:lang w:eastAsia="ru-RU"/>
        </w:rPr>
        <w:t>льности для обучающихся на балалайке сроком 5 лет те</w:t>
      </w:r>
      <w:r w:rsidRPr="00672AED">
        <w:rPr>
          <w:rFonts w:ascii="Times New Roman" w:eastAsia="Times New Roman" w:hAnsi="Times New Roman"/>
          <w:color w:val="000000"/>
          <w:spacing w:val="-2"/>
          <w:sz w:val="26"/>
          <w:szCs w:val="26"/>
          <w:lang w:eastAsia="ru-RU"/>
        </w:rPr>
        <w:t xml:space="preserve">же, что и при 8-летнем обучении, но в несколько сжатой форме. Условно говоря, </w:t>
      </w:r>
      <w:r w:rsidRPr="00672AED">
        <w:rPr>
          <w:rFonts w:ascii="Times New Roman" w:eastAsia="Times New Roman" w:hAnsi="Times New Roman"/>
          <w:color w:val="000000"/>
          <w:spacing w:val="-1"/>
          <w:sz w:val="26"/>
          <w:szCs w:val="26"/>
          <w:lang w:eastAsia="ru-RU"/>
        </w:rPr>
        <w:t>все темы изучаются в меньшем объеме часов.</w:t>
      </w:r>
    </w:p>
    <w:p w:rsidR="00672AED" w:rsidRPr="00672AED" w:rsidRDefault="00672AED" w:rsidP="00672AED">
      <w:pPr>
        <w:widowControl w:val="0"/>
        <w:shd w:val="clear" w:color="auto" w:fill="FFFFFF"/>
        <w:autoSpaceDE w:val="0"/>
        <w:autoSpaceDN w:val="0"/>
        <w:adjustRightInd w:val="0"/>
        <w:spacing w:before="38" w:after="0"/>
        <w:ind w:right="1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9"/>
          <w:sz w:val="26"/>
          <w:szCs w:val="26"/>
          <w:lang w:eastAsia="ru-RU"/>
        </w:rPr>
        <w:t xml:space="preserve">Репертуар должен во всех классах включать разнохарактерные </w:t>
      </w:r>
      <w:r w:rsidRPr="00672AED">
        <w:rPr>
          <w:rFonts w:ascii="Times New Roman" w:eastAsia="Times New Roman" w:hAnsi="Times New Roman"/>
          <w:color w:val="000000"/>
          <w:sz w:val="26"/>
          <w:szCs w:val="26"/>
          <w:lang w:eastAsia="ru-RU"/>
        </w:rPr>
        <w:t xml:space="preserve">произведения различных стилей, жанров, но он может быть немного легче (в </w:t>
      </w:r>
      <w:r w:rsidRPr="00672AED">
        <w:rPr>
          <w:rFonts w:ascii="Times New Roman" w:eastAsia="Times New Roman" w:hAnsi="Times New Roman"/>
          <w:color w:val="000000"/>
          <w:spacing w:val="-1"/>
          <w:sz w:val="26"/>
          <w:szCs w:val="26"/>
          <w:lang w:eastAsia="ru-RU"/>
        </w:rPr>
        <w:t xml:space="preserve">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w:t>
      </w:r>
      <w:r w:rsidRPr="00672AED">
        <w:rPr>
          <w:rFonts w:ascii="Times New Roman" w:eastAsia="Times New Roman" w:hAnsi="Times New Roman"/>
          <w:color w:val="000000"/>
          <w:spacing w:val="-3"/>
          <w:sz w:val="26"/>
          <w:szCs w:val="26"/>
          <w:lang w:eastAsia="ru-RU"/>
        </w:rPr>
        <w:t>заведение.</w:t>
      </w:r>
    </w:p>
    <w:p w:rsidR="00672AED" w:rsidRPr="00672AED" w:rsidRDefault="00672AED" w:rsidP="00672AED">
      <w:pPr>
        <w:widowControl w:val="0"/>
        <w:shd w:val="clear" w:color="auto" w:fill="FFFFFF"/>
        <w:autoSpaceDE w:val="0"/>
        <w:autoSpaceDN w:val="0"/>
        <w:adjustRightInd w:val="0"/>
        <w:spacing w:before="163"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Первый класс (2 часа в неделю)</w:t>
      </w:r>
    </w:p>
    <w:p w:rsidR="00672AED" w:rsidRPr="00672AED" w:rsidRDefault="00672AED" w:rsidP="00672AED">
      <w:pPr>
        <w:widowControl w:val="0"/>
        <w:shd w:val="clear" w:color="auto" w:fill="FFFFFF"/>
        <w:autoSpaceDE w:val="0"/>
        <w:autoSpaceDN w:val="0"/>
        <w:adjustRightInd w:val="0"/>
        <w:spacing w:before="48"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Введение. Освоение музыкальной грамоты (изучение нот, музыкальных </w:t>
      </w:r>
      <w:r w:rsidRPr="00672AED">
        <w:rPr>
          <w:rFonts w:ascii="Times New Roman" w:eastAsia="Times New Roman" w:hAnsi="Times New Roman"/>
          <w:color w:val="000000"/>
          <w:spacing w:val="14"/>
          <w:sz w:val="26"/>
          <w:szCs w:val="26"/>
          <w:lang w:eastAsia="ru-RU"/>
        </w:rPr>
        <w:t xml:space="preserve">терминов). Освоение и развитие первоначальных навыков игры на </w:t>
      </w:r>
      <w:r w:rsidRPr="00672AED">
        <w:rPr>
          <w:rFonts w:ascii="Times New Roman" w:eastAsia="Times New Roman" w:hAnsi="Times New Roman"/>
          <w:color w:val="000000"/>
          <w:sz w:val="26"/>
          <w:szCs w:val="26"/>
          <w:lang w:eastAsia="ru-RU"/>
        </w:rPr>
        <w:t>балалайке: посадка, постановка игрового аппарата</w:t>
      </w:r>
      <w:r w:rsidRPr="00672AED">
        <w:rPr>
          <w:rFonts w:ascii="Times New Roman" w:eastAsia="Times New Roman" w:hAnsi="Times New Roman"/>
          <w:color w:val="000000"/>
          <w:spacing w:val="-1"/>
          <w:sz w:val="26"/>
          <w:szCs w:val="26"/>
          <w:lang w:eastAsia="ru-RU"/>
        </w:rPr>
        <w:t xml:space="preserve">. Освоение </w:t>
      </w:r>
      <w:r w:rsidRPr="00672AED">
        <w:rPr>
          <w:rFonts w:ascii="Times New Roman" w:eastAsia="Times New Roman" w:hAnsi="Times New Roman"/>
          <w:color w:val="000000"/>
          <w:sz w:val="26"/>
          <w:szCs w:val="26"/>
          <w:lang w:eastAsia="ru-RU"/>
        </w:rPr>
        <w:t>основных приемов игры на балалайке: пиццикато большим пальцем, бряцание.</w:t>
      </w:r>
      <w:r w:rsidRPr="00672AED">
        <w:rPr>
          <w:rFonts w:ascii="Times New Roman" w:eastAsia="Times New Roman" w:hAnsi="Times New Roman"/>
          <w:color w:val="000000"/>
          <w:spacing w:val="-1"/>
          <w:sz w:val="26"/>
          <w:szCs w:val="26"/>
          <w:lang w:eastAsia="ru-RU"/>
        </w:rPr>
        <w:t xml:space="preserve"> По возможности использовать элементы тремоло. Упражнения, </w:t>
      </w:r>
      <w:r w:rsidRPr="00672AED">
        <w:rPr>
          <w:rFonts w:ascii="Times New Roman" w:eastAsia="Times New Roman" w:hAnsi="Times New Roman"/>
          <w:color w:val="000000"/>
          <w:spacing w:val="2"/>
          <w:sz w:val="26"/>
          <w:szCs w:val="26"/>
          <w:lang w:eastAsia="ru-RU"/>
        </w:rPr>
        <w:t xml:space="preserve">направленные на развитие координации рук. Подбор по слуху. Чтение нот с </w:t>
      </w:r>
      <w:r w:rsidRPr="00672AED">
        <w:rPr>
          <w:rFonts w:ascii="Times New Roman" w:eastAsia="Times New Roman" w:hAnsi="Times New Roman"/>
          <w:color w:val="000000"/>
          <w:spacing w:val="-3"/>
          <w:sz w:val="26"/>
          <w:szCs w:val="26"/>
          <w:lang w:eastAsia="ru-RU"/>
        </w:rPr>
        <w:t>листа.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z w:val="26"/>
          <w:szCs w:val="26"/>
          <w:lang w:eastAsia="ru-RU"/>
        </w:rPr>
        <w:t>В течение 1 года обучения ученик должен пройти:</w:t>
      </w:r>
    </w:p>
    <w:p w:rsidR="00672AED" w:rsidRPr="00672AED" w:rsidRDefault="00672AED" w:rsidP="00672AED">
      <w:pPr>
        <w:widowControl w:val="0"/>
        <w:shd w:val="clear" w:color="auto" w:fill="FFFFFF"/>
        <w:autoSpaceDE w:val="0"/>
        <w:autoSpaceDN w:val="0"/>
        <w:adjustRightInd w:val="0"/>
        <w:spacing w:before="48"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10 - 15 песен-прибауток (в течение 1 полугодия) на каждой из открытых струн; при освоении принципов игры левой руки на отдельно взятой ноте;</w:t>
      </w:r>
    </w:p>
    <w:p w:rsidR="00672AED" w:rsidRPr="00672AED" w:rsidRDefault="00672AED" w:rsidP="00672AED">
      <w:pPr>
        <w:widowControl w:val="0"/>
        <w:shd w:val="clear" w:color="auto" w:fill="FFFFFF"/>
        <w:autoSpaceDE w:val="0"/>
        <w:autoSpaceDN w:val="0"/>
        <w:adjustRightInd w:val="0"/>
        <w:spacing w:before="24"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 xml:space="preserve">упражнения, направленные на освоение различных ритмических </w:t>
      </w:r>
      <w:r w:rsidRPr="00672AED">
        <w:rPr>
          <w:rFonts w:ascii="Times New Roman" w:eastAsia="Times New Roman" w:hAnsi="Times New Roman"/>
          <w:color w:val="000000"/>
          <w:sz w:val="26"/>
          <w:szCs w:val="26"/>
          <w:lang w:eastAsia="ru-RU"/>
        </w:rPr>
        <w:t xml:space="preserve">группировок, на укрепление конкретного пальца, динамические упражнения; </w:t>
      </w:r>
      <w:r w:rsidRPr="00672AED">
        <w:rPr>
          <w:rFonts w:ascii="Times New Roman" w:eastAsia="Times New Roman" w:hAnsi="Times New Roman"/>
          <w:color w:val="000000"/>
          <w:spacing w:val="2"/>
          <w:sz w:val="26"/>
          <w:szCs w:val="26"/>
          <w:lang w:eastAsia="ru-RU"/>
        </w:rPr>
        <w:t xml:space="preserve">хроматические, хроматические с открытой струной. Освоение мажорных </w:t>
      </w:r>
      <w:r w:rsidRPr="00672AED">
        <w:rPr>
          <w:rFonts w:ascii="Times New Roman" w:eastAsia="Times New Roman" w:hAnsi="Times New Roman"/>
          <w:color w:val="000000"/>
          <w:spacing w:val="5"/>
          <w:sz w:val="26"/>
          <w:szCs w:val="26"/>
          <w:lang w:eastAsia="ru-RU"/>
        </w:rPr>
        <w:t>тетрахордов (до 7 позиции). Мажорные однооктавные гаммы Е-</w:t>
      </w:r>
      <w:r w:rsidRPr="00672AED">
        <w:rPr>
          <w:rFonts w:ascii="Times New Roman" w:eastAsia="Times New Roman" w:hAnsi="Times New Roman"/>
          <w:color w:val="000000"/>
          <w:spacing w:val="5"/>
          <w:sz w:val="26"/>
          <w:szCs w:val="26"/>
          <w:lang w:val="en-US" w:eastAsia="ru-RU"/>
        </w:rPr>
        <w:t>dur</w:t>
      </w:r>
      <w:r w:rsidRPr="00672AED">
        <w:rPr>
          <w:rFonts w:ascii="Times New Roman" w:eastAsia="Times New Roman" w:hAnsi="Times New Roman"/>
          <w:color w:val="000000"/>
          <w:spacing w:val="5"/>
          <w:sz w:val="26"/>
          <w:szCs w:val="26"/>
          <w:lang w:eastAsia="ru-RU"/>
        </w:rPr>
        <w:t xml:space="preserve">, </w:t>
      </w:r>
      <w:r w:rsidRPr="00672AED">
        <w:rPr>
          <w:rFonts w:ascii="Times New Roman" w:eastAsia="Times New Roman" w:hAnsi="Times New Roman"/>
          <w:color w:val="000000"/>
          <w:spacing w:val="5"/>
          <w:sz w:val="26"/>
          <w:szCs w:val="26"/>
          <w:lang w:val="en-US" w:eastAsia="ru-RU"/>
        </w:rPr>
        <w:t>F</w:t>
      </w:r>
      <w:r w:rsidRPr="00672AED">
        <w:rPr>
          <w:rFonts w:ascii="Times New Roman" w:eastAsia="Times New Roman" w:hAnsi="Times New Roman"/>
          <w:color w:val="000000"/>
          <w:spacing w:val="5"/>
          <w:sz w:val="26"/>
          <w:szCs w:val="26"/>
          <w:lang w:eastAsia="ru-RU"/>
        </w:rPr>
        <w:t>-</w:t>
      </w:r>
      <w:r w:rsidRPr="00672AED">
        <w:rPr>
          <w:rFonts w:ascii="Times New Roman" w:eastAsia="Times New Roman" w:hAnsi="Times New Roman"/>
          <w:color w:val="000000"/>
          <w:spacing w:val="5"/>
          <w:sz w:val="26"/>
          <w:szCs w:val="26"/>
          <w:lang w:val="en-US" w:eastAsia="ru-RU"/>
        </w:rPr>
        <w:t>dur</w:t>
      </w:r>
      <w:r w:rsidRPr="00672AED">
        <w:rPr>
          <w:rFonts w:ascii="Times New Roman" w:eastAsia="Times New Roman" w:hAnsi="Times New Roman"/>
          <w:color w:val="000000"/>
          <w:spacing w:val="5"/>
          <w:sz w:val="26"/>
          <w:szCs w:val="26"/>
          <w:lang w:eastAsia="ru-RU"/>
        </w:rPr>
        <w:t xml:space="preserve">. </w:t>
      </w:r>
      <w:r w:rsidRPr="00672AED">
        <w:rPr>
          <w:rFonts w:ascii="Times New Roman" w:eastAsia="Times New Roman" w:hAnsi="Times New Roman"/>
          <w:color w:val="000000"/>
          <w:sz w:val="26"/>
          <w:szCs w:val="26"/>
          <w:lang w:eastAsia="ru-RU"/>
        </w:rPr>
        <w:t>Игра гамм различными приемами, ритмическими группировками; штрихи – легато, стаккато, пунктир.</w:t>
      </w:r>
    </w:p>
    <w:p w:rsidR="00672AED" w:rsidRPr="00672AED" w:rsidRDefault="00672AED" w:rsidP="00672AED">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4 этюда;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10-12 пьес различного характера.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Чтение нот с листа. Игра в ансамбле с педагогом.</w:t>
      </w:r>
    </w:p>
    <w:p w:rsidR="00672AED" w:rsidRPr="00672AED" w:rsidRDefault="00672AED" w:rsidP="00672AED">
      <w:pPr>
        <w:widowControl w:val="0"/>
        <w:shd w:val="clear" w:color="auto" w:fill="FFFFFF"/>
        <w:autoSpaceDE w:val="0"/>
        <w:autoSpaceDN w:val="0"/>
        <w:adjustRightInd w:val="0"/>
        <w:spacing w:before="475"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 зачета в конце первого полугодия</w:t>
      </w:r>
    </w:p>
    <w:p w:rsidR="00672AED" w:rsidRPr="00672AED" w:rsidRDefault="00672AED" w:rsidP="007C7124">
      <w:pPr>
        <w:widowControl w:val="0"/>
        <w:numPr>
          <w:ilvl w:val="0"/>
          <w:numId w:val="124"/>
        </w:numPr>
        <w:shd w:val="clear" w:color="auto" w:fill="FFFFFF"/>
        <w:autoSpaceDE w:val="0"/>
        <w:autoSpaceDN w:val="0"/>
        <w:adjustRightInd w:val="0"/>
        <w:spacing w:after="0"/>
        <w:ind w:right="4838"/>
        <w:rPr>
          <w:rFonts w:ascii="Times New Roman" w:eastAsia="Times New Roman" w:hAnsi="Times New Roman"/>
          <w:color w:val="000000"/>
          <w:spacing w:val="-1"/>
          <w:sz w:val="26"/>
          <w:szCs w:val="26"/>
          <w:lang w:eastAsia="ru-RU"/>
        </w:rPr>
      </w:pPr>
      <w:r w:rsidRPr="00672AED">
        <w:rPr>
          <w:rFonts w:ascii="Times New Roman" w:eastAsia="Times New Roman" w:hAnsi="Times New Roman"/>
          <w:color w:val="000000"/>
          <w:spacing w:val="-1"/>
          <w:sz w:val="26"/>
          <w:szCs w:val="26"/>
          <w:lang w:eastAsia="ru-RU"/>
        </w:rPr>
        <w:t>Моцарт В. А. Аллегретто</w:t>
      </w:r>
    </w:p>
    <w:p w:rsidR="00672AED" w:rsidRPr="00672AED" w:rsidRDefault="00672AED" w:rsidP="00672AED">
      <w:pPr>
        <w:widowControl w:val="0"/>
        <w:shd w:val="clear" w:color="auto" w:fill="FFFFFF"/>
        <w:autoSpaceDE w:val="0"/>
        <w:autoSpaceDN w:val="0"/>
        <w:adjustRightInd w:val="0"/>
        <w:spacing w:after="0"/>
        <w:ind w:right="4838"/>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Гречанинов А. «На  зелёном  лугу»</w:t>
      </w:r>
    </w:p>
    <w:p w:rsidR="00672AED" w:rsidRPr="00672AED" w:rsidRDefault="00672AED" w:rsidP="00672AED">
      <w:pPr>
        <w:widowControl w:val="0"/>
        <w:shd w:val="clear" w:color="auto" w:fill="FFFFFF"/>
        <w:autoSpaceDE w:val="0"/>
        <w:autoSpaceDN w:val="0"/>
        <w:adjustRightInd w:val="0"/>
        <w:spacing w:after="0"/>
        <w:ind w:right="1075"/>
        <w:rPr>
          <w:rFonts w:ascii="Times New Roman" w:eastAsia="Times New Roman" w:hAnsi="Times New Roman"/>
          <w:color w:val="000000"/>
          <w:spacing w:val="-5"/>
          <w:sz w:val="26"/>
          <w:szCs w:val="26"/>
          <w:lang w:eastAsia="ru-RU"/>
        </w:rPr>
      </w:pPr>
      <w:r w:rsidRPr="00672AED">
        <w:rPr>
          <w:rFonts w:ascii="Times New Roman" w:eastAsia="Times New Roman" w:hAnsi="Times New Roman"/>
          <w:color w:val="000000"/>
          <w:sz w:val="26"/>
          <w:szCs w:val="26"/>
          <w:lang w:eastAsia="ru-RU"/>
        </w:rPr>
        <w:t xml:space="preserve">   Магиденко М.  Плясовая</w:t>
      </w:r>
      <w:r w:rsidRPr="00672AED">
        <w:rPr>
          <w:rFonts w:ascii="Times New Roman" w:eastAsia="Times New Roman" w:hAnsi="Times New Roman"/>
          <w:color w:val="000000"/>
          <w:spacing w:val="-5"/>
          <w:sz w:val="26"/>
          <w:szCs w:val="26"/>
          <w:lang w:eastAsia="ru-RU"/>
        </w:rPr>
        <w:t>.</w:t>
      </w:r>
    </w:p>
    <w:p w:rsidR="00672AED" w:rsidRPr="00672AED" w:rsidRDefault="00672AED" w:rsidP="00672AED">
      <w:pPr>
        <w:widowControl w:val="0"/>
        <w:shd w:val="clear" w:color="auto" w:fill="FFFFFF"/>
        <w:autoSpaceDE w:val="0"/>
        <w:autoSpaceDN w:val="0"/>
        <w:adjustRightInd w:val="0"/>
        <w:spacing w:after="0"/>
        <w:ind w:right="1075"/>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2. Бах И.С. Полонез</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Чайковский П. Марш деревянных солдатиков</w:t>
      </w:r>
    </w:p>
    <w:p w:rsidR="00672AED" w:rsidRPr="00672AED" w:rsidRDefault="00672AED" w:rsidP="00672AED">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Будашкин Н. «Неделька»</w:t>
      </w:r>
    </w:p>
    <w:p w:rsidR="00672AED" w:rsidRPr="00672AED" w:rsidRDefault="00672AED" w:rsidP="00672AED">
      <w:pPr>
        <w:widowControl w:val="0"/>
        <w:shd w:val="clear" w:color="auto" w:fill="FFFFFF"/>
        <w:autoSpaceDE w:val="0"/>
        <w:autoSpaceDN w:val="0"/>
        <w:adjustRightInd w:val="0"/>
        <w:spacing w:before="490"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672AED" w:rsidRPr="00672AED" w:rsidRDefault="00672AED" w:rsidP="00672AED">
      <w:pPr>
        <w:widowControl w:val="0"/>
        <w:shd w:val="clear" w:color="auto" w:fill="FFFFFF"/>
        <w:tabs>
          <w:tab w:val="left" w:pos="283"/>
        </w:tabs>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6"/>
          <w:sz w:val="26"/>
          <w:szCs w:val="26"/>
          <w:lang w:eastAsia="ru-RU"/>
        </w:rPr>
        <w:t>1.</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3"/>
          <w:sz w:val="26"/>
          <w:szCs w:val="26"/>
          <w:lang w:eastAsia="ru-RU"/>
        </w:rPr>
        <w:t>Гуммель И.. Экосез</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lastRenderedPageBreak/>
        <w:t>Глинка М.  «Гуде  в</w:t>
      </w:r>
      <w:r w:rsidRPr="00672AED">
        <w:rPr>
          <w:rFonts w:ascii="Times New Roman" w:eastAsia="Times New Roman" w:hAnsi="Times New Roman"/>
          <w:color w:val="000000"/>
          <w:spacing w:val="-1"/>
          <w:sz w:val="26"/>
          <w:szCs w:val="26"/>
          <w:lang w:val="en-US" w:eastAsia="ru-RU"/>
        </w:rPr>
        <w:t>i</w:t>
      </w:r>
      <w:r w:rsidRPr="00672AED">
        <w:rPr>
          <w:rFonts w:ascii="Times New Roman" w:eastAsia="Times New Roman" w:hAnsi="Times New Roman"/>
          <w:color w:val="000000"/>
          <w:spacing w:val="-1"/>
          <w:sz w:val="26"/>
          <w:szCs w:val="26"/>
          <w:lang w:eastAsia="ru-RU"/>
        </w:rPr>
        <w:t>тер»</w:t>
      </w:r>
    </w:p>
    <w:p w:rsidR="00672AED" w:rsidRPr="00672AED" w:rsidRDefault="00672AED" w:rsidP="00672AED">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Русская народная  песня «Коробейники», обр. Глейхмана В.</w:t>
      </w:r>
    </w:p>
    <w:p w:rsidR="00672AED" w:rsidRPr="00672AED" w:rsidRDefault="00672AED" w:rsidP="00672AED">
      <w:pPr>
        <w:widowControl w:val="0"/>
        <w:shd w:val="clear" w:color="auto" w:fill="FFFFFF"/>
        <w:tabs>
          <w:tab w:val="left" w:pos="283"/>
        </w:tabs>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5"/>
          <w:sz w:val="26"/>
          <w:szCs w:val="26"/>
          <w:lang w:eastAsia="ru-RU"/>
        </w:rPr>
        <w:t>2.</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1"/>
          <w:sz w:val="26"/>
          <w:szCs w:val="26"/>
          <w:lang w:eastAsia="ru-RU"/>
        </w:rPr>
        <w:t>Вебер К.  Хор  охотников</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Векерлен Ж.Б. Детская  песенка</w:t>
      </w:r>
    </w:p>
    <w:p w:rsidR="00672AED" w:rsidRPr="00672AED" w:rsidRDefault="00672AED" w:rsidP="00672AED">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Русская  народная  песня «За  реченькой  диво», обр. Глейхмана В.</w:t>
      </w:r>
    </w:p>
    <w:p w:rsidR="00672AED" w:rsidRPr="00672AED" w:rsidRDefault="00672AED" w:rsidP="00672AED">
      <w:pPr>
        <w:widowControl w:val="0"/>
        <w:shd w:val="clear" w:color="auto" w:fill="FFFFFF"/>
        <w:autoSpaceDE w:val="0"/>
        <w:autoSpaceDN w:val="0"/>
        <w:adjustRightInd w:val="0"/>
        <w:spacing w:before="610"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2"/>
          <w:sz w:val="26"/>
          <w:szCs w:val="26"/>
          <w:lang w:eastAsia="ru-RU"/>
        </w:rPr>
        <w:t>В течение учебного года ученик должен исполнить:</w:t>
      </w:r>
    </w:p>
    <w:tbl>
      <w:tblPr>
        <w:tblW w:w="0" w:type="auto"/>
        <w:tblInd w:w="40" w:type="dxa"/>
        <w:tblLayout w:type="fixed"/>
        <w:tblCellMar>
          <w:left w:w="40" w:type="dxa"/>
          <w:right w:w="40" w:type="dxa"/>
        </w:tblCellMar>
        <w:tblLook w:val="0000"/>
      </w:tblPr>
      <w:tblGrid>
        <w:gridCol w:w="4934"/>
        <w:gridCol w:w="4560"/>
        <w:gridCol w:w="374"/>
      </w:tblGrid>
      <w:tr w:rsidR="00672AED" w:rsidRPr="00672AED" w:rsidTr="00672AED">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1 полугодие</w:t>
            </w:r>
          </w:p>
        </w:tc>
        <w:tc>
          <w:tcPr>
            <w:tcW w:w="4560" w:type="dxa"/>
            <w:tcBorders>
              <w:top w:val="single" w:sz="6" w:space="0" w:color="auto"/>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2 полугодие</w:t>
            </w:r>
          </w:p>
        </w:tc>
        <w:tc>
          <w:tcPr>
            <w:tcW w:w="374" w:type="dxa"/>
            <w:tcBorders>
              <w:top w:val="single" w:sz="6" w:space="0" w:color="auto"/>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432"/>
        </w:trPr>
        <w:tc>
          <w:tcPr>
            <w:tcW w:w="4934"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Декабрь - зачет (3 разнохарактерные</w:t>
            </w:r>
          </w:p>
        </w:tc>
        <w:tc>
          <w:tcPr>
            <w:tcW w:w="4560" w:type="dxa"/>
            <w:tcBorders>
              <w:top w:val="single" w:sz="6" w:space="0" w:color="auto"/>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Март - технический зачет (1 гамма,</w:t>
            </w:r>
          </w:p>
        </w:tc>
        <w:tc>
          <w:tcPr>
            <w:tcW w:w="374" w:type="dxa"/>
            <w:tcBorders>
              <w:top w:val="single" w:sz="6" w:space="0" w:color="auto"/>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w:t>
            </w:r>
          </w:p>
        </w:tc>
      </w:tr>
      <w:tr w:rsidR="00672AED" w:rsidRPr="00672AED" w:rsidTr="00672AED">
        <w:trPr>
          <w:trHeight w:hRule="exact" w:val="509"/>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пьесы).</w:t>
            </w:r>
          </w:p>
        </w:tc>
        <w:tc>
          <w:tcPr>
            <w:tcW w:w="4560"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0"/>
                <w:sz w:val="26"/>
                <w:szCs w:val="26"/>
                <w:lang w:eastAsia="ru-RU"/>
              </w:rPr>
              <w:t>этюд).</w:t>
            </w:r>
          </w:p>
        </w:tc>
        <w:tc>
          <w:tcPr>
            <w:tcW w:w="374"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499"/>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560"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Май       -       экзамен       (зачет)</w:t>
            </w:r>
          </w:p>
        </w:tc>
        <w:tc>
          <w:tcPr>
            <w:tcW w:w="374"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w:t>
            </w:r>
          </w:p>
        </w:tc>
      </w:tr>
      <w:tr w:rsidR="00672AED" w:rsidRPr="00672AED" w:rsidTr="00672AED">
        <w:trPr>
          <w:trHeight w:hRule="exact" w:val="576"/>
        </w:trPr>
        <w:tc>
          <w:tcPr>
            <w:tcW w:w="4934"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560" w:type="dxa"/>
            <w:tcBorders>
              <w:top w:val="nil"/>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разнохарактерные пьесы).</w:t>
            </w:r>
          </w:p>
        </w:tc>
        <w:tc>
          <w:tcPr>
            <w:tcW w:w="374" w:type="dxa"/>
            <w:tcBorders>
              <w:top w:val="nil"/>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672AED" w:rsidRPr="00672AED" w:rsidRDefault="00672AED" w:rsidP="00672AED">
      <w:pPr>
        <w:widowControl w:val="0"/>
        <w:shd w:val="clear" w:color="auto" w:fill="FFFFFF"/>
        <w:autoSpaceDE w:val="0"/>
        <w:autoSpaceDN w:val="0"/>
        <w:adjustRightInd w:val="0"/>
        <w:spacing w:before="341"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Второй класс (2 часа в неделю)</w:t>
      </w:r>
    </w:p>
    <w:p w:rsidR="00672AED" w:rsidRPr="00672AED" w:rsidRDefault="00672AED" w:rsidP="00672AED">
      <w:pPr>
        <w:widowControl w:val="0"/>
        <w:shd w:val="clear" w:color="auto" w:fill="FFFFFF"/>
        <w:autoSpaceDE w:val="0"/>
        <w:autoSpaceDN w:val="0"/>
        <w:adjustRightInd w:val="0"/>
        <w:spacing w:after="0"/>
        <w:ind w:right="14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1"/>
          <w:sz w:val="26"/>
          <w:szCs w:val="26"/>
          <w:lang w:eastAsia="ru-RU"/>
        </w:rPr>
        <w:t xml:space="preserve"> Освоение приемов: двойное пиццикато, тремоло, дроби, гитарный приём,пиццикато  пальцами  левой  руки, натуральные  флажолеты. Основы аккордовой  техники. Освоение  более  высоких  позиций  на  грифе.  Расширение списка используемых музыкальных терминов. Развитие  навыков  смены  позиций</w:t>
      </w:r>
      <w:r w:rsidRPr="00672AED">
        <w:rPr>
          <w:rFonts w:ascii="Times New Roman" w:eastAsia="Times New Roman" w:hAnsi="Times New Roman"/>
          <w:color w:val="000000"/>
          <w:spacing w:val="-1"/>
          <w:sz w:val="26"/>
          <w:szCs w:val="26"/>
          <w:lang w:eastAsia="ru-RU"/>
        </w:rPr>
        <w:t>. Подбор по слуху. Чтение с листа.</w:t>
      </w:r>
    </w:p>
    <w:p w:rsidR="00672AED" w:rsidRPr="00672AED" w:rsidRDefault="00672AED" w:rsidP="00672AED">
      <w:pPr>
        <w:widowControl w:val="0"/>
        <w:shd w:val="clear" w:color="auto" w:fill="FFFFFF"/>
        <w:autoSpaceDE w:val="0"/>
        <w:autoSpaceDN w:val="0"/>
        <w:adjustRightInd w:val="0"/>
        <w:spacing w:before="490" w:after="0"/>
        <w:rPr>
          <w:rFonts w:ascii="Times New Roman" w:eastAsia="Times New Roman" w:hAnsi="Times New Roman"/>
          <w:sz w:val="26"/>
          <w:szCs w:val="26"/>
          <w:lang w:eastAsia="ru-RU"/>
        </w:rPr>
      </w:pPr>
      <w:r w:rsidRPr="00672AED">
        <w:rPr>
          <w:rFonts w:ascii="Times New Roman" w:eastAsia="Times New Roman" w:hAnsi="Times New Roman"/>
          <w:b/>
          <w:bCs/>
          <w:color w:val="000000"/>
          <w:sz w:val="26"/>
          <w:szCs w:val="26"/>
          <w:lang w:eastAsia="ru-RU"/>
        </w:rPr>
        <w:t>В течение 2 года обучения ученик должен пройти:</w:t>
      </w:r>
    </w:p>
    <w:p w:rsidR="00672AED" w:rsidRPr="00672AED" w:rsidRDefault="00672AED" w:rsidP="00672AED">
      <w:pPr>
        <w:widowControl w:val="0"/>
        <w:shd w:val="clear" w:color="auto" w:fill="FFFFFF"/>
        <w:autoSpaceDE w:val="0"/>
        <w:autoSpaceDN w:val="0"/>
        <w:adjustRightInd w:val="0"/>
        <w:spacing w:after="0"/>
        <w:ind w:right="13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Мажорные и  минорныеоднооктавныегаммы: </w:t>
      </w:r>
      <w:r w:rsidRPr="00672AED">
        <w:rPr>
          <w:rFonts w:ascii="Times New Roman" w:eastAsia="Times New Roman" w:hAnsi="Times New Roman"/>
          <w:color w:val="000000"/>
          <w:spacing w:val="2"/>
          <w:sz w:val="26"/>
          <w:szCs w:val="26"/>
          <w:lang w:val="en-US" w:eastAsia="ru-RU"/>
        </w:rPr>
        <w:t>F</w:t>
      </w:r>
      <w:r w:rsidRPr="00672AED">
        <w:rPr>
          <w:rFonts w:ascii="Times New Roman" w:eastAsia="Times New Roman" w:hAnsi="Times New Roman"/>
          <w:color w:val="000000"/>
          <w:spacing w:val="2"/>
          <w:sz w:val="26"/>
          <w:szCs w:val="26"/>
          <w:lang w:eastAsia="ru-RU"/>
        </w:rPr>
        <w:t>-</w:t>
      </w:r>
      <w:r w:rsidRPr="00672AED">
        <w:rPr>
          <w:rFonts w:ascii="Times New Roman" w:eastAsia="Times New Roman" w:hAnsi="Times New Roman"/>
          <w:color w:val="000000"/>
          <w:spacing w:val="2"/>
          <w:sz w:val="26"/>
          <w:szCs w:val="26"/>
          <w:lang w:val="en-US" w:eastAsia="ru-RU"/>
        </w:rPr>
        <w:t>dur</w:t>
      </w:r>
      <w:r w:rsidRPr="00672AED">
        <w:rPr>
          <w:rFonts w:ascii="Times New Roman" w:eastAsia="Times New Roman" w:hAnsi="Times New Roman"/>
          <w:color w:val="000000"/>
          <w:spacing w:val="2"/>
          <w:sz w:val="26"/>
          <w:szCs w:val="26"/>
          <w:lang w:eastAsia="ru-RU"/>
        </w:rPr>
        <w:t xml:space="preserve">, </w:t>
      </w:r>
      <w:r w:rsidRPr="00672AED">
        <w:rPr>
          <w:rFonts w:ascii="Times New Roman" w:eastAsia="Times New Roman" w:hAnsi="Times New Roman"/>
          <w:color w:val="000000"/>
          <w:spacing w:val="2"/>
          <w:sz w:val="26"/>
          <w:szCs w:val="26"/>
          <w:lang w:val="en-US" w:eastAsia="ru-RU"/>
        </w:rPr>
        <w:t>E</w:t>
      </w:r>
      <w:r w:rsidRPr="00672AED">
        <w:rPr>
          <w:rFonts w:ascii="Times New Roman" w:eastAsia="Times New Roman" w:hAnsi="Times New Roman"/>
          <w:color w:val="000000"/>
          <w:spacing w:val="2"/>
          <w:sz w:val="26"/>
          <w:szCs w:val="26"/>
          <w:lang w:eastAsia="ru-RU"/>
        </w:rPr>
        <w:t>-</w:t>
      </w:r>
      <w:r w:rsidRPr="00672AED">
        <w:rPr>
          <w:rFonts w:ascii="Times New Roman" w:eastAsia="Times New Roman" w:hAnsi="Times New Roman"/>
          <w:color w:val="000000"/>
          <w:spacing w:val="4"/>
          <w:sz w:val="26"/>
          <w:szCs w:val="26"/>
          <w:lang w:val="en-US" w:eastAsia="ru-RU"/>
        </w:rPr>
        <w:t>dur</w:t>
      </w:r>
      <w:r w:rsidRPr="00672AED">
        <w:rPr>
          <w:rFonts w:ascii="Times New Roman" w:eastAsia="Times New Roman" w:hAnsi="Times New Roman"/>
          <w:color w:val="000000"/>
          <w:spacing w:val="4"/>
          <w:sz w:val="26"/>
          <w:szCs w:val="26"/>
          <w:lang w:eastAsia="ru-RU"/>
        </w:rPr>
        <w:t>,</w:t>
      </w:r>
      <w:r w:rsidRPr="00672AED">
        <w:rPr>
          <w:rFonts w:ascii="Times New Roman" w:eastAsia="Times New Roman" w:hAnsi="Times New Roman"/>
          <w:color w:val="000000"/>
          <w:spacing w:val="4"/>
          <w:sz w:val="26"/>
          <w:szCs w:val="26"/>
          <w:lang w:val="en-US" w:eastAsia="ru-RU"/>
        </w:rPr>
        <w:t>G</w:t>
      </w:r>
      <w:r w:rsidRPr="00672AED">
        <w:rPr>
          <w:rFonts w:ascii="Times New Roman" w:eastAsia="Times New Roman" w:hAnsi="Times New Roman"/>
          <w:color w:val="000000"/>
          <w:spacing w:val="4"/>
          <w:sz w:val="26"/>
          <w:szCs w:val="26"/>
          <w:lang w:eastAsia="ru-RU"/>
        </w:rPr>
        <w:t>-</w:t>
      </w:r>
      <w:r w:rsidRPr="00672AED">
        <w:rPr>
          <w:rFonts w:ascii="Times New Roman" w:eastAsia="Times New Roman" w:hAnsi="Times New Roman"/>
          <w:color w:val="000000"/>
          <w:spacing w:val="4"/>
          <w:sz w:val="26"/>
          <w:szCs w:val="26"/>
          <w:lang w:val="en-US" w:eastAsia="ru-RU"/>
        </w:rPr>
        <w:t>dur</w:t>
      </w:r>
      <w:r w:rsidRPr="00672AED">
        <w:rPr>
          <w:rFonts w:ascii="Times New Roman" w:eastAsia="Times New Roman" w:hAnsi="Times New Roman"/>
          <w:color w:val="000000"/>
          <w:spacing w:val="4"/>
          <w:sz w:val="26"/>
          <w:szCs w:val="26"/>
          <w:lang w:eastAsia="ru-RU"/>
        </w:rPr>
        <w:t>,</w:t>
      </w:r>
      <w:r w:rsidRPr="00672AED">
        <w:rPr>
          <w:rFonts w:ascii="Times New Roman" w:eastAsia="Times New Roman" w:hAnsi="Times New Roman"/>
          <w:color w:val="000000"/>
          <w:spacing w:val="4"/>
          <w:sz w:val="26"/>
          <w:szCs w:val="26"/>
          <w:lang w:val="en-US" w:eastAsia="ru-RU"/>
        </w:rPr>
        <w:t>A</w:t>
      </w:r>
      <w:r w:rsidRPr="00672AED">
        <w:rPr>
          <w:rFonts w:ascii="Times New Roman" w:eastAsia="Times New Roman" w:hAnsi="Times New Roman"/>
          <w:color w:val="000000"/>
          <w:spacing w:val="4"/>
          <w:sz w:val="26"/>
          <w:szCs w:val="26"/>
          <w:lang w:eastAsia="ru-RU"/>
        </w:rPr>
        <w:t>-</w:t>
      </w:r>
      <w:r w:rsidRPr="00672AED">
        <w:rPr>
          <w:rFonts w:ascii="Times New Roman" w:eastAsia="Times New Roman" w:hAnsi="Times New Roman"/>
          <w:color w:val="000000"/>
          <w:spacing w:val="4"/>
          <w:sz w:val="26"/>
          <w:szCs w:val="26"/>
          <w:lang w:val="en-US" w:eastAsia="ru-RU"/>
        </w:rPr>
        <w:t>dure</w:t>
      </w:r>
      <w:r w:rsidRPr="00672AED">
        <w:rPr>
          <w:rFonts w:ascii="Times New Roman" w:eastAsia="Times New Roman" w:hAnsi="Times New Roman"/>
          <w:color w:val="000000"/>
          <w:spacing w:val="4"/>
          <w:sz w:val="26"/>
          <w:szCs w:val="26"/>
          <w:lang w:eastAsia="ru-RU"/>
        </w:rPr>
        <w:t>-</w:t>
      </w:r>
      <w:r w:rsidRPr="00672AED">
        <w:rPr>
          <w:rFonts w:ascii="Times New Roman" w:eastAsia="Times New Roman" w:hAnsi="Times New Roman"/>
          <w:color w:val="000000"/>
          <w:spacing w:val="4"/>
          <w:sz w:val="26"/>
          <w:szCs w:val="26"/>
          <w:lang w:val="en-US" w:eastAsia="ru-RU"/>
        </w:rPr>
        <w:t>moll</w:t>
      </w:r>
      <w:r w:rsidRPr="00672AED">
        <w:rPr>
          <w:rFonts w:ascii="Times New Roman" w:eastAsia="Times New Roman" w:hAnsi="Times New Roman"/>
          <w:color w:val="000000"/>
          <w:spacing w:val="4"/>
          <w:sz w:val="26"/>
          <w:szCs w:val="26"/>
          <w:lang w:eastAsia="ru-RU"/>
        </w:rPr>
        <w:t>,</w:t>
      </w:r>
      <w:r w:rsidRPr="00672AED">
        <w:rPr>
          <w:rFonts w:ascii="Times New Roman" w:eastAsia="Times New Roman" w:hAnsi="Times New Roman"/>
          <w:color w:val="000000"/>
          <w:spacing w:val="4"/>
          <w:sz w:val="26"/>
          <w:szCs w:val="26"/>
          <w:lang w:val="en-US" w:eastAsia="ru-RU"/>
        </w:rPr>
        <w:t>f</w:t>
      </w:r>
      <w:r w:rsidRPr="00672AED">
        <w:rPr>
          <w:rFonts w:ascii="Times New Roman" w:eastAsia="Times New Roman" w:hAnsi="Times New Roman"/>
          <w:color w:val="000000"/>
          <w:spacing w:val="4"/>
          <w:sz w:val="26"/>
          <w:szCs w:val="26"/>
          <w:lang w:eastAsia="ru-RU"/>
        </w:rPr>
        <w:t>-</w:t>
      </w:r>
      <w:r w:rsidRPr="00672AED">
        <w:rPr>
          <w:rFonts w:ascii="Times New Roman" w:eastAsia="Times New Roman" w:hAnsi="Times New Roman"/>
          <w:color w:val="000000"/>
          <w:spacing w:val="4"/>
          <w:sz w:val="26"/>
          <w:szCs w:val="26"/>
          <w:lang w:val="en-US" w:eastAsia="ru-RU"/>
        </w:rPr>
        <w:t>moll</w:t>
      </w:r>
      <w:r w:rsidRPr="00672AED">
        <w:rPr>
          <w:rFonts w:ascii="Times New Roman" w:eastAsia="Times New Roman" w:hAnsi="Times New Roman"/>
          <w:color w:val="000000"/>
          <w:spacing w:val="4"/>
          <w:sz w:val="26"/>
          <w:szCs w:val="26"/>
          <w:lang w:eastAsia="ru-RU"/>
        </w:rPr>
        <w:t>,</w:t>
      </w:r>
      <w:r w:rsidRPr="00672AED">
        <w:rPr>
          <w:rFonts w:ascii="Times New Roman" w:eastAsia="Times New Roman" w:hAnsi="Times New Roman"/>
          <w:color w:val="000000"/>
          <w:spacing w:val="4"/>
          <w:sz w:val="26"/>
          <w:szCs w:val="26"/>
          <w:lang w:val="en-US" w:eastAsia="ru-RU"/>
        </w:rPr>
        <w:t>g</w:t>
      </w:r>
      <w:r w:rsidRPr="00672AED">
        <w:rPr>
          <w:rFonts w:ascii="Times New Roman" w:eastAsia="Times New Roman" w:hAnsi="Times New Roman"/>
          <w:color w:val="000000"/>
          <w:spacing w:val="4"/>
          <w:sz w:val="26"/>
          <w:szCs w:val="26"/>
          <w:lang w:eastAsia="ru-RU"/>
        </w:rPr>
        <w:t>-</w:t>
      </w:r>
      <w:r w:rsidRPr="00672AED">
        <w:rPr>
          <w:rFonts w:ascii="Times New Roman" w:eastAsia="Times New Roman" w:hAnsi="Times New Roman"/>
          <w:color w:val="000000"/>
          <w:spacing w:val="4"/>
          <w:sz w:val="26"/>
          <w:szCs w:val="26"/>
          <w:lang w:val="en-US" w:eastAsia="ru-RU"/>
        </w:rPr>
        <w:t>moll</w:t>
      </w:r>
      <w:r w:rsidRPr="00672AED">
        <w:rPr>
          <w:rFonts w:ascii="Times New Roman" w:eastAsia="Times New Roman" w:hAnsi="Times New Roman"/>
          <w:color w:val="000000"/>
          <w:spacing w:val="4"/>
          <w:sz w:val="26"/>
          <w:szCs w:val="26"/>
          <w:lang w:eastAsia="ru-RU"/>
        </w:rPr>
        <w:t>,</w:t>
      </w:r>
      <w:r w:rsidRPr="00672AED">
        <w:rPr>
          <w:rFonts w:ascii="Times New Roman" w:eastAsia="Times New Roman" w:hAnsi="Times New Roman"/>
          <w:color w:val="000000"/>
          <w:spacing w:val="4"/>
          <w:sz w:val="26"/>
          <w:szCs w:val="26"/>
          <w:lang w:val="en-US" w:eastAsia="ru-RU"/>
        </w:rPr>
        <w:t>a</w:t>
      </w:r>
      <w:r w:rsidRPr="00672AED">
        <w:rPr>
          <w:rFonts w:ascii="Times New Roman" w:eastAsia="Times New Roman" w:hAnsi="Times New Roman"/>
          <w:color w:val="000000"/>
          <w:spacing w:val="4"/>
          <w:sz w:val="26"/>
          <w:szCs w:val="26"/>
          <w:lang w:eastAsia="ru-RU"/>
        </w:rPr>
        <w:t>-</w:t>
      </w:r>
      <w:r w:rsidRPr="00672AED">
        <w:rPr>
          <w:rFonts w:ascii="Times New Roman" w:eastAsia="Times New Roman" w:hAnsi="Times New Roman"/>
          <w:color w:val="000000"/>
          <w:spacing w:val="4"/>
          <w:sz w:val="26"/>
          <w:szCs w:val="26"/>
          <w:lang w:val="en-US" w:eastAsia="ru-RU"/>
        </w:rPr>
        <w:t>moll</w:t>
      </w:r>
      <w:r w:rsidRPr="00672AED">
        <w:rPr>
          <w:rFonts w:ascii="Times New Roman" w:eastAsia="Times New Roman" w:hAnsi="Times New Roman"/>
          <w:color w:val="000000"/>
          <w:spacing w:val="4"/>
          <w:sz w:val="26"/>
          <w:szCs w:val="26"/>
          <w:lang w:eastAsia="ru-RU"/>
        </w:rPr>
        <w:t>; арпеджио.</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color w:val="000000"/>
          <w:spacing w:val="9"/>
          <w:sz w:val="26"/>
          <w:szCs w:val="26"/>
          <w:lang w:eastAsia="ru-RU"/>
        </w:rPr>
      </w:pPr>
      <w:r w:rsidRPr="00672AED">
        <w:rPr>
          <w:rFonts w:ascii="Times New Roman" w:eastAsia="Times New Roman" w:hAnsi="Times New Roman"/>
          <w:color w:val="000000"/>
          <w:spacing w:val="2"/>
          <w:sz w:val="26"/>
          <w:szCs w:val="26"/>
          <w:lang w:eastAsia="ru-RU"/>
        </w:rPr>
        <w:t xml:space="preserve">штрихи те же, что и в 1 классе с добавлением ритмических группировок </w:t>
      </w:r>
      <w:r w:rsidRPr="00672AED">
        <w:rPr>
          <w:rFonts w:ascii="Times New Roman" w:eastAsia="Times New Roman" w:hAnsi="Times New Roman"/>
          <w:color w:val="000000"/>
          <w:spacing w:val="-1"/>
          <w:sz w:val="26"/>
          <w:szCs w:val="26"/>
          <w:lang w:eastAsia="ru-RU"/>
        </w:rPr>
        <w:t xml:space="preserve">(дуоль, триоль); гитарным  приёмом  триолями  на  одном  звуке; </w:t>
      </w:r>
      <w:r w:rsidRPr="00672AED">
        <w:rPr>
          <w:rFonts w:ascii="Times New Roman" w:eastAsia="Times New Roman" w:hAnsi="Times New Roman"/>
          <w:color w:val="000000"/>
          <w:spacing w:val="9"/>
          <w:sz w:val="26"/>
          <w:szCs w:val="26"/>
          <w:lang w:eastAsia="ru-RU"/>
        </w:rPr>
        <w:t xml:space="preserve"> 6 этюдов;</w:t>
      </w:r>
    </w:p>
    <w:p w:rsidR="00672AED" w:rsidRPr="00672AED" w:rsidRDefault="00672AED" w:rsidP="00672AED">
      <w:pPr>
        <w:widowControl w:val="0"/>
        <w:shd w:val="clear" w:color="auto" w:fill="FFFFFF"/>
        <w:tabs>
          <w:tab w:val="left" w:pos="8364"/>
          <w:tab w:val="left" w:pos="8789"/>
          <w:tab w:val="left" w:pos="8931"/>
        </w:tabs>
        <w:autoSpaceDE w:val="0"/>
        <w:autoSpaceDN w:val="0"/>
        <w:adjustRightInd w:val="0"/>
        <w:spacing w:before="10" w:after="0"/>
        <w:ind w:right="938"/>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 xml:space="preserve">10-12 пьес различного характера, стиля, жанра. </w:t>
      </w:r>
      <w:r w:rsidRPr="00672AED">
        <w:rPr>
          <w:rFonts w:ascii="Times New Roman" w:eastAsia="Times New Roman" w:hAnsi="Times New Roman"/>
          <w:color w:val="000000"/>
          <w:sz w:val="26"/>
          <w:szCs w:val="26"/>
          <w:lang w:eastAsia="ru-RU"/>
        </w:rPr>
        <w:t>Чтение нот с листа. Подбор по слуху. Развитие  навыков  ансамблевой  игры.</w:t>
      </w:r>
    </w:p>
    <w:p w:rsidR="00672AED" w:rsidRPr="00672AED" w:rsidRDefault="00672AED" w:rsidP="00672AED">
      <w:pPr>
        <w:widowControl w:val="0"/>
        <w:shd w:val="clear" w:color="auto" w:fill="FFFFFF"/>
        <w:autoSpaceDE w:val="0"/>
        <w:autoSpaceDN w:val="0"/>
        <w:adjustRightInd w:val="0"/>
        <w:spacing w:before="485"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 зачета в конце первого полугодия</w:t>
      </w:r>
    </w:p>
    <w:p w:rsidR="00672AED" w:rsidRPr="00672AED" w:rsidRDefault="00672AED" w:rsidP="00672AED">
      <w:pPr>
        <w:widowControl w:val="0"/>
        <w:shd w:val="clear" w:color="auto" w:fill="FFFFFF"/>
        <w:tabs>
          <w:tab w:val="left" w:pos="398"/>
        </w:tabs>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6"/>
          <w:sz w:val="26"/>
          <w:szCs w:val="26"/>
          <w:lang w:eastAsia="ru-RU"/>
        </w:rPr>
        <w:t>1.</w:t>
      </w:r>
      <w:r w:rsidRPr="00672AED">
        <w:rPr>
          <w:rFonts w:ascii="Times New Roman" w:eastAsia="Times New Roman" w:hAnsi="Times New Roman"/>
          <w:color w:val="000000"/>
          <w:sz w:val="26"/>
          <w:szCs w:val="26"/>
          <w:lang w:eastAsia="ru-RU"/>
        </w:rPr>
        <w:tab/>
        <w:t>Шуман Р. «Марш  солдатиков»</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Аренский А. «Журавель»</w:t>
      </w:r>
    </w:p>
    <w:p w:rsidR="00672AED" w:rsidRPr="00672AED" w:rsidRDefault="00672AED" w:rsidP="00672AED">
      <w:pPr>
        <w:widowControl w:val="0"/>
        <w:shd w:val="clear" w:color="auto" w:fill="FFFFFF"/>
        <w:autoSpaceDE w:val="0"/>
        <w:autoSpaceDN w:val="0"/>
        <w:adjustRightInd w:val="0"/>
        <w:spacing w:after="0"/>
        <w:ind w:right="-337"/>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Рус. нар.песня «Вы  послушайте, ребята, что  струна-то говорит», обр.Илюхина А.</w:t>
      </w:r>
    </w:p>
    <w:p w:rsidR="00672AED" w:rsidRPr="00672AED" w:rsidRDefault="00672AED" w:rsidP="00672AED">
      <w:pPr>
        <w:widowControl w:val="0"/>
        <w:shd w:val="clear" w:color="auto" w:fill="FFFFFF"/>
        <w:tabs>
          <w:tab w:val="left" w:pos="398"/>
        </w:tabs>
        <w:autoSpaceDE w:val="0"/>
        <w:autoSpaceDN w:val="0"/>
        <w:adjustRightInd w:val="0"/>
        <w:spacing w:before="5" w:after="0"/>
        <w:ind w:right="1931"/>
        <w:rPr>
          <w:rFonts w:ascii="Times New Roman" w:eastAsia="Times New Roman" w:hAnsi="Times New Roman"/>
          <w:sz w:val="26"/>
          <w:szCs w:val="26"/>
          <w:lang w:eastAsia="ru-RU"/>
        </w:rPr>
      </w:pPr>
      <w:r w:rsidRPr="00672AED">
        <w:rPr>
          <w:rFonts w:ascii="Times New Roman" w:eastAsia="Times New Roman" w:hAnsi="Times New Roman"/>
          <w:color w:val="000000"/>
          <w:spacing w:val="-15"/>
          <w:sz w:val="26"/>
          <w:szCs w:val="26"/>
          <w:lang w:eastAsia="ru-RU"/>
        </w:rPr>
        <w:t>2.</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3"/>
          <w:sz w:val="26"/>
          <w:szCs w:val="26"/>
          <w:lang w:eastAsia="ru-RU"/>
        </w:rPr>
        <w:t>Вебер К. Хор  охотников  из  оперы «Вольный  стрелок</w:t>
      </w:r>
      <w:r w:rsidRPr="00672AED">
        <w:rPr>
          <w:rFonts w:ascii="Times New Roman" w:eastAsia="Times New Roman" w:hAnsi="Times New Roman"/>
          <w:color w:val="000000"/>
          <w:spacing w:val="-3"/>
          <w:sz w:val="26"/>
          <w:szCs w:val="26"/>
          <w:lang w:eastAsia="ru-RU"/>
        </w:rPr>
        <w:br/>
      </w:r>
      <w:r w:rsidRPr="00672AED">
        <w:rPr>
          <w:rFonts w:ascii="Times New Roman" w:eastAsia="Times New Roman" w:hAnsi="Times New Roman"/>
          <w:color w:val="000000"/>
          <w:spacing w:val="-1"/>
          <w:sz w:val="26"/>
          <w:szCs w:val="26"/>
          <w:lang w:eastAsia="ru-RU"/>
        </w:rPr>
        <w:t>Андреев В. Вальс «Грёзы»</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Куликов П. Плясовая</w:t>
      </w:r>
    </w:p>
    <w:p w:rsidR="00672AED" w:rsidRPr="00672AED" w:rsidRDefault="00672AED" w:rsidP="00672AED">
      <w:pPr>
        <w:widowControl w:val="0"/>
        <w:shd w:val="clear" w:color="auto" w:fill="FFFFFF"/>
        <w:autoSpaceDE w:val="0"/>
        <w:autoSpaceDN w:val="0"/>
        <w:adjustRightInd w:val="0"/>
        <w:spacing w:before="494"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2"/>
          <w:sz w:val="26"/>
          <w:szCs w:val="26"/>
          <w:lang w:eastAsia="ru-RU"/>
        </w:rPr>
        <w:t>Примерный репертуарный список переводного экзамена (зачета)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1.   Бах И.С. Менует</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 xml:space="preserve">       Чайковский П. «Игра в лошадки» из «Детского альбома»</w:t>
      </w:r>
    </w:p>
    <w:p w:rsidR="00672AED" w:rsidRPr="00672AED" w:rsidRDefault="00672AED" w:rsidP="00672AED">
      <w:pPr>
        <w:widowControl w:val="0"/>
        <w:shd w:val="clear" w:color="auto" w:fill="FFFFFF"/>
        <w:autoSpaceDE w:val="0"/>
        <w:autoSpaceDN w:val="0"/>
        <w:adjustRightInd w:val="0"/>
        <w:spacing w:after="0"/>
        <w:ind w:right="518"/>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Русская народная песня «Что  за  месяц», обр. Вязьмина Н.</w:t>
      </w:r>
    </w:p>
    <w:p w:rsidR="00672AED" w:rsidRPr="00672AED" w:rsidRDefault="00672AED" w:rsidP="00672AED">
      <w:pPr>
        <w:widowControl w:val="0"/>
        <w:shd w:val="clear" w:color="auto" w:fill="FFFFFF"/>
        <w:autoSpaceDE w:val="0"/>
        <w:autoSpaceDN w:val="0"/>
        <w:adjustRightInd w:val="0"/>
        <w:spacing w:after="0"/>
        <w:ind w:right="518"/>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lastRenderedPageBreak/>
        <w:t>2. Гайдн Й. Немецкий танец</w:t>
      </w:r>
    </w:p>
    <w:p w:rsidR="00672AED" w:rsidRPr="00672AED" w:rsidRDefault="00672AED" w:rsidP="00672AED">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672AED">
        <w:rPr>
          <w:rFonts w:ascii="Times New Roman" w:eastAsia="Times New Roman" w:hAnsi="Times New Roman"/>
          <w:color w:val="000000"/>
          <w:spacing w:val="9"/>
          <w:sz w:val="26"/>
          <w:szCs w:val="26"/>
          <w:lang w:eastAsia="ru-RU"/>
        </w:rPr>
        <w:t>Мусоргский М. Гопак  из  оперы «Сорочинская  ярмарка»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Русские   народные   песни    «Ай,   утушкалуговая»,   обр. </w:t>
      </w:r>
      <w:r w:rsidRPr="00672AED">
        <w:rPr>
          <w:rFonts w:ascii="Times New Roman" w:eastAsia="Times New Roman" w:hAnsi="Times New Roman"/>
          <w:color w:val="000000"/>
          <w:spacing w:val="-3"/>
          <w:sz w:val="26"/>
          <w:szCs w:val="26"/>
          <w:lang w:eastAsia="ru-RU"/>
        </w:rPr>
        <w:t>Глейхмана В.</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В течение учебного года учащийся должен исполнить:</w:t>
      </w:r>
    </w:p>
    <w:tbl>
      <w:tblPr>
        <w:tblW w:w="0" w:type="auto"/>
        <w:tblInd w:w="40" w:type="dxa"/>
        <w:tblLayout w:type="fixed"/>
        <w:tblCellMar>
          <w:left w:w="40" w:type="dxa"/>
          <w:right w:w="40" w:type="dxa"/>
        </w:tblCellMar>
        <w:tblLook w:val="0000"/>
      </w:tblPr>
      <w:tblGrid>
        <w:gridCol w:w="4934"/>
        <w:gridCol w:w="4560"/>
        <w:gridCol w:w="374"/>
      </w:tblGrid>
      <w:tr w:rsidR="00672AED" w:rsidRPr="00672AED" w:rsidTr="00672AED">
        <w:trPr>
          <w:trHeight w:hRule="exact" w:val="422"/>
        </w:trPr>
        <w:tc>
          <w:tcPr>
            <w:tcW w:w="4934"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560"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374"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1 полугодие</w:t>
            </w:r>
          </w:p>
        </w:tc>
        <w:tc>
          <w:tcPr>
            <w:tcW w:w="4560" w:type="dxa"/>
            <w:tcBorders>
              <w:top w:val="single" w:sz="6" w:space="0" w:color="auto"/>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2 полугодие</w:t>
            </w:r>
          </w:p>
        </w:tc>
        <w:tc>
          <w:tcPr>
            <w:tcW w:w="374" w:type="dxa"/>
            <w:tcBorders>
              <w:top w:val="single" w:sz="6" w:space="0" w:color="auto"/>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432"/>
        </w:trPr>
        <w:tc>
          <w:tcPr>
            <w:tcW w:w="4934"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Октябрь - технический зачет (1 гамма,</w:t>
            </w:r>
          </w:p>
        </w:tc>
        <w:tc>
          <w:tcPr>
            <w:tcW w:w="4560" w:type="dxa"/>
            <w:tcBorders>
              <w:top w:val="single" w:sz="6" w:space="0" w:color="auto"/>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Март - технический зачет (1 гамма,</w:t>
            </w:r>
          </w:p>
        </w:tc>
        <w:tc>
          <w:tcPr>
            <w:tcW w:w="374" w:type="dxa"/>
            <w:tcBorders>
              <w:top w:val="single" w:sz="6" w:space="0" w:color="auto"/>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1</w:t>
            </w:r>
          </w:p>
        </w:tc>
      </w:tr>
      <w:tr w:rsidR="00672AED" w:rsidRPr="00672AED" w:rsidTr="00672AED">
        <w:trPr>
          <w:trHeight w:hRule="exact" w:val="499"/>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2 этюда).</w:t>
            </w:r>
          </w:p>
        </w:tc>
        <w:tc>
          <w:tcPr>
            <w:tcW w:w="4560"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0"/>
                <w:sz w:val="26"/>
                <w:szCs w:val="26"/>
                <w:lang w:eastAsia="ru-RU"/>
              </w:rPr>
              <w:t>этюд).</w:t>
            </w:r>
          </w:p>
        </w:tc>
        <w:tc>
          <w:tcPr>
            <w:tcW w:w="374"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509"/>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Декабрь - зачет (2 разнохарактерных</w:t>
            </w:r>
          </w:p>
        </w:tc>
        <w:tc>
          <w:tcPr>
            <w:tcW w:w="4560"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Май       -       экзамен       (зачет)</w:t>
            </w:r>
          </w:p>
        </w:tc>
        <w:tc>
          <w:tcPr>
            <w:tcW w:w="374"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w:t>
            </w:r>
          </w:p>
        </w:tc>
      </w:tr>
      <w:tr w:rsidR="00672AED" w:rsidRPr="00672AED" w:rsidTr="00672AED">
        <w:trPr>
          <w:trHeight w:hRule="exact" w:val="566"/>
        </w:trPr>
        <w:tc>
          <w:tcPr>
            <w:tcW w:w="4934"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пьесы).</w:t>
            </w:r>
          </w:p>
        </w:tc>
        <w:tc>
          <w:tcPr>
            <w:tcW w:w="4560" w:type="dxa"/>
            <w:tcBorders>
              <w:top w:val="nil"/>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разнохарактерных пьесы).</w:t>
            </w:r>
          </w:p>
        </w:tc>
        <w:tc>
          <w:tcPr>
            <w:tcW w:w="374" w:type="dxa"/>
            <w:tcBorders>
              <w:top w:val="nil"/>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672AED" w:rsidRPr="00672AED" w:rsidRDefault="00672AED" w:rsidP="00672AED">
      <w:pPr>
        <w:widowControl w:val="0"/>
        <w:shd w:val="clear" w:color="auto" w:fill="FFFFFF"/>
        <w:autoSpaceDE w:val="0"/>
        <w:autoSpaceDN w:val="0"/>
        <w:adjustRightInd w:val="0"/>
        <w:spacing w:before="830"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Третий класс (2 часа)</w:t>
      </w:r>
    </w:p>
    <w:p w:rsidR="00672AED" w:rsidRPr="00672AED" w:rsidRDefault="00672AED" w:rsidP="00672AED">
      <w:pPr>
        <w:widowControl w:val="0"/>
        <w:shd w:val="clear" w:color="auto" w:fill="FFFFFF"/>
        <w:autoSpaceDE w:val="0"/>
        <w:autoSpaceDN w:val="0"/>
        <w:adjustRightInd w:val="0"/>
        <w:spacing w:after="0"/>
        <w:ind w:right="13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Совершенствование ранее  пройденных  приёмов. Освоение приёма вибрато;исполнение двойных нот, аккордов</w:t>
      </w:r>
      <w:r w:rsidRPr="00672AED">
        <w:rPr>
          <w:rFonts w:ascii="Times New Roman" w:eastAsia="Times New Roman" w:hAnsi="Times New Roman"/>
          <w:color w:val="000000"/>
          <w:spacing w:val="-1"/>
          <w:sz w:val="26"/>
          <w:szCs w:val="26"/>
          <w:lang w:eastAsia="ru-RU"/>
        </w:rPr>
        <w:t xml:space="preserve">. Освоение натуральных, искусственных флажолет. Работа  над  сменой  позиций, над  качеством  звука, ритмическими  особенностями. Мажорные  и  минорные   гаммы  в  2 октавы:  </w:t>
      </w:r>
      <w:r w:rsidRPr="00672AED">
        <w:rPr>
          <w:rFonts w:ascii="Times New Roman" w:eastAsia="Times New Roman" w:hAnsi="Times New Roman"/>
          <w:color w:val="000000"/>
          <w:spacing w:val="-1"/>
          <w:sz w:val="26"/>
          <w:szCs w:val="26"/>
          <w:lang w:val="en-US" w:eastAsia="ru-RU"/>
        </w:rPr>
        <w:t>E</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dur</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F</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dur</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e</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moll</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f</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moll</w:t>
      </w:r>
      <w:r w:rsidRPr="00672AED">
        <w:rPr>
          <w:rFonts w:ascii="Times New Roman" w:eastAsia="Times New Roman" w:hAnsi="Times New Roman"/>
          <w:color w:val="000000"/>
          <w:spacing w:val="-1"/>
          <w:sz w:val="26"/>
          <w:szCs w:val="26"/>
          <w:lang w:eastAsia="ru-RU"/>
        </w:rPr>
        <w:t>.Арпеджио.</w:t>
      </w:r>
      <w:r w:rsidRPr="00672AED">
        <w:rPr>
          <w:rFonts w:ascii="Times New Roman" w:eastAsia="Times New Roman" w:hAnsi="Times New Roman"/>
          <w:color w:val="000000"/>
          <w:spacing w:val="-2"/>
          <w:sz w:val="26"/>
          <w:szCs w:val="26"/>
          <w:lang w:eastAsia="ru-RU"/>
        </w:rPr>
        <w:t>Хроматические гамма  от МИ.</w:t>
      </w:r>
    </w:p>
    <w:p w:rsidR="00672AED" w:rsidRPr="00672AED" w:rsidRDefault="00672AED" w:rsidP="00672AED">
      <w:pPr>
        <w:widowControl w:val="0"/>
        <w:shd w:val="clear" w:color="auto" w:fill="FFFFFF"/>
        <w:autoSpaceDE w:val="0"/>
        <w:autoSpaceDN w:val="0"/>
        <w:adjustRightInd w:val="0"/>
        <w:spacing w:after="0"/>
        <w:ind w:right="14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9"/>
          <w:sz w:val="26"/>
          <w:szCs w:val="26"/>
          <w:lang w:eastAsia="ru-RU"/>
        </w:rPr>
        <w:t xml:space="preserve">Штрихи: легато, </w:t>
      </w:r>
      <w:r w:rsidRPr="00672AED">
        <w:rPr>
          <w:rFonts w:ascii="Times New Roman" w:eastAsia="Times New Roman" w:hAnsi="Times New Roman"/>
          <w:color w:val="000000"/>
          <w:spacing w:val="-4"/>
          <w:sz w:val="26"/>
          <w:szCs w:val="26"/>
          <w:lang w:eastAsia="ru-RU"/>
        </w:rPr>
        <w:t>пунктир, дубль, триоль, квартоль, квинтоль.Игра  гитарным  приёмом.</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Включение  в  программу  произведений  крупной  формы (сюита, цикл, вариации, концертино, рондо, сонатина).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Упражнения различных авторов.</w:t>
      </w:r>
    </w:p>
    <w:p w:rsidR="00672AED" w:rsidRPr="00672AED" w:rsidRDefault="00672AED" w:rsidP="004C072E">
      <w:pPr>
        <w:widowControl w:val="0"/>
        <w:shd w:val="clear" w:color="auto" w:fill="FFFFFF"/>
        <w:autoSpaceDE w:val="0"/>
        <w:autoSpaceDN w:val="0"/>
        <w:adjustRightInd w:val="0"/>
        <w:spacing w:before="10" w:after="0"/>
        <w:ind w:right="14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4-6 этюдов на различные виды техники. 10-12 пьес различного характера, </w:t>
      </w:r>
      <w:r w:rsidRPr="00672AED">
        <w:rPr>
          <w:rFonts w:ascii="Times New Roman" w:eastAsia="Times New Roman" w:hAnsi="Times New Roman"/>
          <w:color w:val="000000"/>
          <w:spacing w:val="-3"/>
          <w:sz w:val="26"/>
          <w:szCs w:val="26"/>
          <w:lang w:eastAsia="ru-RU"/>
        </w:rPr>
        <w:t>стиля, жанра.Чтение нот с листа. Подбор по слуху.</w:t>
      </w:r>
      <w:r w:rsidRPr="00672AED">
        <w:rPr>
          <w:rFonts w:ascii="Times New Roman" w:eastAsia="Times New Roman" w:hAnsi="Times New Roman"/>
          <w:b/>
          <w:bCs/>
          <w:color w:val="000000"/>
          <w:spacing w:val="-1"/>
          <w:sz w:val="26"/>
          <w:szCs w:val="26"/>
          <w:lang w:eastAsia="ru-RU"/>
        </w:rPr>
        <w:t>Примерный репертуарный список зачета в конце первого полугодия</w:t>
      </w:r>
    </w:p>
    <w:p w:rsidR="00672AED" w:rsidRPr="00672AED" w:rsidRDefault="00672AED" w:rsidP="00672AED">
      <w:pPr>
        <w:widowControl w:val="0"/>
        <w:shd w:val="clear" w:color="auto" w:fill="FFFFFF"/>
        <w:tabs>
          <w:tab w:val="left" w:pos="398"/>
        </w:tabs>
        <w:autoSpaceDE w:val="0"/>
        <w:autoSpaceDN w:val="0"/>
        <w:adjustRightInd w:val="0"/>
        <w:spacing w:after="0"/>
        <w:ind w:right="3632"/>
        <w:rPr>
          <w:rFonts w:ascii="Times New Roman" w:eastAsia="Times New Roman" w:hAnsi="Times New Roman"/>
          <w:sz w:val="26"/>
          <w:szCs w:val="26"/>
          <w:lang w:eastAsia="ru-RU"/>
        </w:rPr>
      </w:pPr>
      <w:r w:rsidRPr="00672AED">
        <w:rPr>
          <w:rFonts w:ascii="Times New Roman" w:eastAsia="Times New Roman" w:hAnsi="Times New Roman"/>
          <w:color w:val="000000"/>
          <w:spacing w:val="-26"/>
          <w:sz w:val="26"/>
          <w:szCs w:val="26"/>
          <w:lang w:eastAsia="ru-RU"/>
        </w:rPr>
        <w:t>1.</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3"/>
          <w:sz w:val="26"/>
          <w:szCs w:val="26"/>
          <w:lang w:eastAsia="ru-RU"/>
        </w:rPr>
        <w:t>Шуберт Ф. Музыкальный  момент</w:t>
      </w:r>
      <w:r w:rsidRPr="00672AED">
        <w:rPr>
          <w:rFonts w:ascii="Times New Roman" w:eastAsia="Times New Roman" w:hAnsi="Times New Roman"/>
          <w:color w:val="000000"/>
          <w:spacing w:val="-3"/>
          <w:sz w:val="26"/>
          <w:szCs w:val="26"/>
          <w:lang w:eastAsia="ru-RU"/>
        </w:rPr>
        <w:br/>
      </w:r>
      <w:r w:rsidRPr="00672AED">
        <w:rPr>
          <w:rFonts w:ascii="Times New Roman" w:eastAsia="Times New Roman" w:hAnsi="Times New Roman"/>
          <w:color w:val="000000"/>
          <w:spacing w:val="-1"/>
          <w:sz w:val="26"/>
          <w:szCs w:val="26"/>
          <w:lang w:eastAsia="ru-RU"/>
        </w:rPr>
        <w:t>Даргомыжский А. «Меланхолический  вальс»</w:t>
      </w:r>
    </w:p>
    <w:p w:rsidR="00672AED" w:rsidRPr="00672AED" w:rsidRDefault="00672AED" w:rsidP="00672AED">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Зверев А.   Сюита   «Из любимых  книжек»   </w:t>
      </w:r>
    </w:p>
    <w:p w:rsidR="00672AED" w:rsidRPr="00672AED" w:rsidRDefault="00672AED" w:rsidP="00672AED">
      <w:pPr>
        <w:widowControl w:val="0"/>
        <w:shd w:val="clear" w:color="auto" w:fill="FFFFFF"/>
        <w:tabs>
          <w:tab w:val="left" w:pos="398"/>
        </w:tabs>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5"/>
          <w:sz w:val="26"/>
          <w:szCs w:val="26"/>
          <w:lang w:eastAsia="ru-RU"/>
        </w:rPr>
        <w:t>2.</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1"/>
          <w:sz w:val="26"/>
          <w:szCs w:val="26"/>
          <w:lang w:eastAsia="ru-RU"/>
        </w:rPr>
        <w:t>Бетховен Л. Полонез</w:t>
      </w:r>
    </w:p>
    <w:p w:rsidR="00672AED" w:rsidRPr="00672AED" w:rsidRDefault="00672AED" w:rsidP="00672AED">
      <w:pPr>
        <w:widowControl w:val="0"/>
        <w:shd w:val="clear" w:color="auto" w:fill="FFFFFF"/>
        <w:autoSpaceDE w:val="0"/>
        <w:autoSpaceDN w:val="0"/>
        <w:adjustRightInd w:val="0"/>
        <w:spacing w:before="10" w:after="0"/>
        <w:ind w:right="1037"/>
        <w:rPr>
          <w:rFonts w:ascii="Times New Roman" w:eastAsia="Times New Roman" w:hAnsi="Times New Roman"/>
          <w:color w:val="000000"/>
          <w:spacing w:val="-1"/>
          <w:sz w:val="26"/>
          <w:szCs w:val="26"/>
          <w:lang w:eastAsia="ru-RU"/>
        </w:rPr>
      </w:pPr>
      <w:r w:rsidRPr="00672AED">
        <w:rPr>
          <w:rFonts w:ascii="Times New Roman" w:eastAsia="Times New Roman" w:hAnsi="Times New Roman"/>
          <w:color w:val="000000"/>
          <w:spacing w:val="-1"/>
          <w:sz w:val="26"/>
          <w:szCs w:val="26"/>
          <w:lang w:eastAsia="ru-RU"/>
        </w:rPr>
        <w:t>Лядов А. «Танец  комара»</w:t>
      </w:r>
    </w:p>
    <w:p w:rsidR="00672AED" w:rsidRPr="00672AED" w:rsidRDefault="00672AED" w:rsidP="00672AED">
      <w:pPr>
        <w:widowControl w:val="0"/>
        <w:shd w:val="clear" w:color="auto" w:fill="FFFFFF"/>
        <w:autoSpaceDE w:val="0"/>
        <w:autoSpaceDN w:val="0"/>
        <w:adjustRightInd w:val="0"/>
        <w:spacing w:before="10" w:after="0"/>
        <w:ind w:right="1037"/>
        <w:rPr>
          <w:rFonts w:ascii="Times New Roman" w:eastAsia="Times New Roman" w:hAnsi="Times New Roman"/>
          <w:color w:val="000000"/>
          <w:spacing w:val="-1"/>
          <w:sz w:val="26"/>
          <w:szCs w:val="26"/>
          <w:lang w:eastAsia="ru-RU"/>
        </w:rPr>
      </w:pPr>
      <w:r w:rsidRPr="00672AED">
        <w:rPr>
          <w:rFonts w:ascii="Times New Roman" w:eastAsia="Times New Roman" w:hAnsi="Times New Roman"/>
          <w:color w:val="000000"/>
          <w:spacing w:val="-1"/>
          <w:sz w:val="26"/>
          <w:szCs w:val="26"/>
          <w:lang w:eastAsia="ru-RU"/>
        </w:rPr>
        <w:t>Авксентьев В.«Чтой-то  звон»</w:t>
      </w:r>
    </w:p>
    <w:p w:rsidR="00672AED" w:rsidRPr="00672AED" w:rsidRDefault="00672AED" w:rsidP="00672AED">
      <w:pPr>
        <w:widowControl w:val="0"/>
        <w:shd w:val="clear" w:color="auto" w:fill="FFFFFF"/>
        <w:autoSpaceDE w:val="0"/>
        <w:autoSpaceDN w:val="0"/>
        <w:adjustRightInd w:val="0"/>
        <w:spacing w:before="10" w:after="0"/>
        <w:ind w:right="1037"/>
        <w:rPr>
          <w:rFonts w:ascii="Times New Roman" w:eastAsia="Times New Roman" w:hAnsi="Times New Roman"/>
          <w:sz w:val="26"/>
          <w:szCs w:val="26"/>
          <w:lang w:eastAsia="ru-RU"/>
        </w:rPr>
      </w:pPr>
      <w:r w:rsidRPr="00672AED">
        <w:rPr>
          <w:rFonts w:ascii="Times New Roman" w:eastAsia="Times New Roman" w:hAnsi="Times New Roman"/>
          <w:b/>
          <w:bCs/>
          <w:color w:val="000000"/>
          <w:spacing w:val="-2"/>
          <w:sz w:val="26"/>
          <w:szCs w:val="26"/>
          <w:lang w:eastAsia="ru-RU"/>
        </w:rPr>
        <w:t>Примерный репертуарный список переводного экзамена (зачета)</w:t>
      </w:r>
    </w:p>
    <w:p w:rsidR="00672AED" w:rsidRPr="00672AED" w:rsidRDefault="00672AED" w:rsidP="00672AED">
      <w:pPr>
        <w:widowControl w:val="0"/>
        <w:shd w:val="clear" w:color="auto" w:fill="FFFFFF"/>
        <w:tabs>
          <w:tab w:val="left" w:pos="398"/>
        </w:tabs>
        <w:autoSpaceDE w:val="0"/>
        <w:autoSpaceDN w:val="0"/>
        <w:adjustRightInd w:val="0"/>
        <w:spacing w:after="0"/>
        <w:ind w:right="4666"/>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27"/>
          <w:sz w:val="26"/>
          <w:szCs w:val="26"/>
          <w:lang w:eastAsia="ru-RU"/>
        </w:rPr>
        <w:t>1.</w:t>
      </w:r>
      <w:r w:rsidRPr="00672AED">
        <w:rPr>
          <w:rFonts w:ascii="Times New Roman" w:eastAsia="Times New Roman" w:hAnsi="Times New Roman"/>
          <w:color w:val="000000"/>
          <w:sz w:val="26"/>
          <w:szCs w:val="26"/>
          <w:lang w:eastAsia="ru-RU"/>
        </w:rPr>
        <w:tab/>
        <w:t>1. Моцарт В. Вальс</w:t>
      </w:r>
    </w:p>
    <w:p w:rsidR="00672AED" w:rsidRPr="00672AED" w:rsidRDefault="00672AED" w:rsidP="00672AED">
      <w:pPr>
        <w:widowControl w:val="0"/>
        <w:shd w:val="clear" w:color="auto" w:fill="FFFFFF"/>
        <w:tabs>
          <w:tab w:val="left" w:pos="398"/>
        </w:tabs>
        <w:autoSpaceDE w:val="0"/>
        <w:autoSpaceDN w:val="0"/>
        <w:adjustRightInd w:val="0"/>
        <w:spacing w:after="0"/>
        <w:ind w:right="4666"/>
        <w:rPr>
          <w:rFonts w:ascii="Times New Roman" w:eastAsia="Times New Roman" w:hAnsi="Times New Roman"/>
          <w:color w:val="000000"/>
          <w:sz w:val="26"/>
          <w:szCs w:val="26"/>
          <w:lang w:eastAsia="ru-RU"/>
        </w:rPr>
      </w:pPr>
      <w:r w:rsidRPr="00672AED">
        <w:rPr>
          <w:rFonts w:ascii="Times New Roman" w:eastAsia="Times New Roman" w:hAnsi="Times New Roman"/>
          <w:color w:val="000000"/>
          <w:sz w:val="26"/>
          <w:szCs w:val="26"/>
          <w:lang w:eastAsia="ru-RU"/>
        </w:rPr>
        <w:t>Шостокович Д. Полька-шарманка</w:t>
      </w:r>
    </w:p>
    <w:p w:rsidR="00672AED" w:rsidRPr="00672AED" w:rsidRDefault="00672AED" w:rsidP="00672AED">
      <w:pPr>
        <w:widowControl w:val="0"/>
        <w:shd w:val="clear" w:color="auto" w:fill="FFFFFF"/>
        <w:tabs>
          <w:tab w:val="left" w:pos="398"/>
        </w:tabs>
        <w:autoSpaceDE w:val="0"/>
        <w:autoSpaceDN w:val="0"/>
        <w:adjustRightInd w:val="0"/>
        <w:spacing w:after="0"/>
        <w:ind w:right="4666"/>
        <w:rPr>
          <w:rFonts w:ascii="Times New Roman" w:eastAsia="Times New Roman" w:hAnsi="Times New Roman"/>
          <w:color w:val="000000"/>
          <w:sz w:val="26"/>
          <w:szCs w:val="26"/>
          <w:lang w:eastAsia="ru-RU"/>
        </w:rPr>
      </w:pPr>
      <w:r w:rsidRPr="00672AED">
        <w:rPr>
          <w:rFonts w:ascii="Times New Roman" w:eastAsia="Times New Roman" w:hAnsi="Times New Roman"/>
          <w:color w:val="000000"/>
          <w:sz w:val="26"/>
          <w:szCs w:val="26"/>
          <w:lang w:eastAsia="ru-RU"/>
        </w:rPr>
        <w:t xml:space="preserve">     Андреев В. «Бабочка».</w:t>
      </w:r>
    </w:p>
    <w:p w:rsidR="00672AED" w:rsidRPr="00672AED" w:rsidRDefault="00672AED" w:rsidP="00672AED">
      <w:pPr>
        <w:widowControl w:val="0"/>
        <w:shd w:val="clear" w:color="auto" w:fill="FFFFFF"/>
        <w:tabs>
          <w:tab w:val="left" w:pos="398"/>
        </w:tabs>
        <w:autoSpaceDE w:val="0"/>
        <w:autoSpaceDN w:val="0"/>
        <w:adjustRightInd w:val="0"/>
        <w:spacing w:after="0"/>
        <w:ind w:right="4666"/>
        <w:rPr>
          <w:rFonts w:ascii="Times New Roman" w:eastAsia="Times New Roman" w:hAnsi="Times New Roman"/>
          <w:color w:val="000000"/>
          <w:sz w:val="26"/>
          <w:szCs w:val="26"/>
          <w:lang w:eastAsia="ru-RU"/>
        </w:rPr>
      </w:pPr>
      <w:r w:rsidRPr="00672AED">
        <w:rPr>
          <w:rFonts w:ascii="Times New Roman" w:eastAsia="Times New Roman" w:hAnsi="Times New Roman"/>
          <w:color w:val="000000"/>
          <w:sz w:val="26"/>
          <w:szCs w:val="26"/>
          <w:lang w:eastAsia="ru-RU"/>
        </w:rPr>
        <w:t>2.  Шуберт Ф. Вальс</w:t>
      </w:r>
    </w:p>
    <w:p w:rsidR="00672AED" w:rsidRPr="00672AED" w:rsidRDefault="00672AED" w:rsidP="00672AED">
      <w:pPr>
        <w:widowControl w:val="0"/>
        <w:shd w:val="clear" w:color="auto" w:fill="FFFFFF"/>
        <w:tabs>
          <w:tab w:val="left" w:pos="398"/>
          <w:tab w:val="left" w:pos="7230"/>
        </w:tabs>
        <w:autoSpaceDE w:val="0"/>
        <w:autoSpaceDN w:val="0"/>
        <w:adjustRightInd w:val="0"/>
        <w:spacing w:after="0"/>
        <w:ind w:right="1364"/>
        <w:rPr>
          <w:rFonts w:ascii="Times New Roman" w:eastAsia="Times New Roman" w:hAnsi="Times New Roman"/>
          <w:color w:val="000000"/>
          <w:sz w:val="26"/>
          <w:szCs w:val="26"/>
          <w:lang w:eastAsia="ru-RU"/>
        </w:rPr>
      </w:pPr>
      <w:r w:rsidRPr="00672AED">
        <w:rPr>
          <w:rFonts w:ascii="Times New Roman" w:eastAsia="Times New Roman" w:hAnsi="Times New Roman"/>
          <w:color w:val="000000"/>
          <w:sz w:val="26"/>
          <w:szCs w:val="26"/>
          <w:lang w:eastAsia="ru-RU"/>
        </w:rPr>
        <w:t>Рус.нар.песня «Что  не  ветер  ветку  клонит», обр. Туликова С.</w:t>
      </w:r>
    </w:p>
    <w:p w:rsidR="00672AED" w:rsidRPr="00672AED" w:rsidRDefault="00672AED" w:rsidP="00672AED">
      <w:pPr>
        <w:widowControl w:val="0"/>
        <w:shd w:val="clear" w:color="auto" w:fill="FFFFFF"/>
        <w:tabs>
          <w:tab w:val="left" w:pos="408"/>
        </w:tabs>
        <w:autoSpaceDE w:val="0"/>
        <w:autoSpaceDN w:val="0"/>
        <w:adjustRightInd w:val="0"/>
        <w:spacing w:after="0"/>
        <w:ind w:right="3348"/>
        <w:rPr>
          <w:rFonts w:ascii="Times New Roman" w:eastAsia="Times New Roman" w:hAnsi="Times New Roman"/>
          <w:color w:val="000000"/>
          <w:sz w:val="26"/>
          <w:szCs w:val="26"/>
          <w:lang w:eastAsia="ru-RU"/>
        </w:rPr>
      </w:pPr>
      <w:r w:rsidRPr="00672AED">
        <w:rPr>
          <w:rFonts w:ascii="Times New Roman" w:eastAsia="Times New Roman" w:hAnsi="Times New Roman"/>
          <w:color w:val="000000"/>
          <w:sz w:val="26"/>
          <w:szCs w:val="26"/>
          <w:lang w:eastAsia="ru-RU"/>
        </w:rPr>
        <w:t>Шалов А. Сюита «Аленкины  игрушки»</w:t>
      </w:r>
    </w:p>
    <w:p w:rsidR="00672AED" w:rsidRPr="00672AED" w:rsidRDefault="00672AED" w:rsidP="00672AED">
      <w:pPr>
        <w:widowControl w:val="0"/>
        <w:shd w:val="clear" w:color="auto" w:fill="FFFFFF"/>
        <w:autoSpaceDE w:val="0"/>
        <w:autoSpaceDN w:val="0"/>
        <w:adjustRightInd w:val="0"/>
        <w:spacing w:before="614"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4"/>
          <w:sz w:val="26"/>
          <w:szCs w:val="26"/>
          <w:lang w:eastAsia="ru-RU"/>
        </w:rPr>
        <w:t>В течение учебного года учащийся должен исполнить:</w:t>
      </w:r>
    </w:p>
    <w:p w:rsidR="00672AED" w:rsidRPr="00672AED" w:rsidRDefault="00672AED" w:rsidP="00672AED">
      <w:pPr>
        <w:widowControl w:val="0"/>
        <w:autoSpaceDE w:val="0"/>
        <w:autoSpaceDN w:val="0"/>
        <w:adjustRightInd w:val="0"/>
        <w:spacing w:after="154"/>
        <w:rPr>
          <w:rFonts w:ascii="Times New Roman" w:eastAsia="Times New Roman" w:hAnsi="Times New Roman"/>
          <w:sz w:val="26"/>
          <w:szCs w:val="26"/>
          <w:lang w:eastAsia="ru-RU"/>
        </w:rPr>
      </w:pPr>
    </w:p>
    <w:tbl>
      <w:tblPr>
        <w:tblW w:w="10188" w:type="dxa"/>
        <w:tblInd w:w="40" w:type="dxa"/>
        <w:tblLayout w:type="fixed"/>
        <w:tblCellMar>
          <w:left w:w="40" w:type="dxa"/>
          <w:right w:w="40" w:type="dxa"/>
        </w:tblCellMar>
        <w:tblLook w:val="0000"/>
      </w:tblPr>
      <w:tblGrid>
        <w:gridCol w:w="1308"/>
        <w:gridCol w:w="1764"/>
        <w:gridCol w:w="2022"/>
        <w:gridCol w:w="5094"/>
      </w:tblGrid>
      <w:tr w:rsidR="00672AED" w:rsidRPr="00672AED" w:rsidTr="00672AED">
        <w:trPr>
          <w:trHeight w:hRule="exact" w:val="504"/>
        </w:trPr>
        <w:tc>
          <w:tcPr>
            <w:tcW w:w="3072" w:type="dxa"/>
            <w:gridSpan w:val="2"/>
            <w:tcBorders>
              <w:top w:val="single" w:sz="6" w:space="0" w:color="auto"/>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lastRenderedPageBreak/>
              <w:t>1 полугодие</w:t>
            </w:r>
          </w:p>
        </w:tc>
        <w:tc>
          <w:tcPr>
            <w:tcW w:w="2022" w:type="dxa"/>
            <w:tcBorders>
              <w:top w:val="single" w:sz="6" w:space="0" w:color="auto"/>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09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2 полугодие</w:t>
            </w:r>
          </w:p>
        </w:tc>
      </w:tr>
      <w:tr w:rsidR="00672AED" w:rsidRPr="00672AED" w:rsidTr="00672AED">
        <w:trPr>
          <w:trHeight w:hRule="exact" w:val="421"/>
        </w:trPr>
        <w:tc>
          <w:tcPr>
            <w:tcW w:w="1308" w:type="dxa"/>
            <w:tcBorders>
              <w:top w:val="single" w:sz="6" w:space="0" w:color="auto"/>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Октябрь -</w:t>
            </w:r>
          </w:p>
        </w:tc>
        <w:tc>
          <w:tcPr>
            <w:tcW w:w="1764" w:type="dxa"/>
            <w:tcBorders>
              <w:top w:val="single" w:sz="6" w:space="0" w:color="auto"/>
              <w:left w:val="nil"/>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 технический</w:t>
            </w:r>
          </w:p>
        </w:tc>
        <w:tc>
          <w:tcPr>
            <w:tcW w:w="2022" w:type="dxa"/>
            <w:tcBorders>
              <w:top w:val="single" w:sz="6" w:space="0" w:color="auto"/>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зачет (1 гамма,</w:t>
            </w:r>
          </w:p>
        </w:tc>
        <w:tc>
          <w:tcPr>
            <w:tcW w:w="5094"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Март - технический зачет (1 гамма, 1</w:t>
            </w:r>
          </w:p>
        </w:tc>
      </w:tr>
      <w:tr w:rsidR="00672AED" w:rsidRPr="00672AED" w:rsidTr="00672AED">
        <w:trPr>
          <w:trHeight w:hRule="exact" w:val="476"/>
        </w:trPr>
        <w:tc>
          <w:tcPr>
            <w:tcW w:w="3072" w:type="dxa"/>
            <w:gridSpan w:val="2"/>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2 этюда на разные виды</w:t>
            </w:r>
          </w:p>
        </w:tc>
        <w:tc>
          <w:tcPr>
            <w:tcW w:w="2022"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техники).</w:t>
            </w:r>
          </w:p>
        </w:tc>
        <w:tc>
          <w:tcPr>
            <w:tcW w:w="509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0"/>
                <w:sz w:val="26"/>
                <w:szCs w:val="26"/>
                <w:lang w:eastAsia="ru-RU"/>
              </w:rPr>
              <w:t>этюд).</w:t>
            </w:r>
          </w:p>
        </w:tc>
      </w:tr>
      <w:tr w:rsidR="00672AED" w:rsidRPr="00672AED" w:rsidTr="00672AED">
        <w:trPr>
          <w:trHeight w:hRule="exact" w:val="504"/>
        </w:trPr>
        <w:tc>
          <w:tcPr>
            <w:tcW w:w="1308"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Декабрь</w:t>
            </w:r>
          </w:p>
        </w:tc>
        <w:tc>
          <w:tcPr>
            <w:tcW w:w="3786" w:type="dxa"/>
            <w:gridSpan w:val="2"/>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 зачет (2 разнохарактерных</w:t>
            </w:r>
          </w:p>
        </w:tc>
        <w:tc>
          <w:tcPr>
            <w:tcW w:w="509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Май       -       экзамен       (зачет)       (3</w:t>
            </w:r>
          </w:p>
        </w:tc>
      </w:tr>
      <w:tr w:rsidR="00672AED" w:rsidRPr="00672AED" w:rsidTr="00672AED">
        <w:trPr>
          <w:trHeight w:hRule="exact" w:val="459"/>
        </w:trPr>
        <w:tc>
          <w:tcPr>
            <w:tcW w:w="1308"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пьесы).</w:t>
            </w:r>
          </w:p>
        </w:tc>
        <w:tc>
          <w:tcPr>
            <w:tcW w:w="1764" w:type="dxa"/>
            <w:tcBorders>
              <w:top w:val="nil"/>
              <w:left w:val="nil"/>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022"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09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разнохарактерных           произведения,</w:t>
            </w:r>
          </w:p>
        </w:tc>
      </w:tr>
      <w:tr w:rsidR="00672AED" w:rsidRPr="00672AED" w:rsidTr="00672AED">
        <w:trPr>
          <w:trHeight w:hRule="exact" w:val="431"/>
        </w:trPr>
        <w:tc>
          <w:tcPr>
            <w:tcW w:w="1308"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764" w:type="dxa"/>
            <w:tcBorders>
              <w:top w:val="nil"/>
              <w:left w:val="nil"/>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022"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09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включая       произведение       крупной</w:t>
            </w:r>
          </w:p>
        </w:tc>
      </w:tr>
      <w:tr w:rsidR="00672AED" w:rsidRPr="00672AED" w:rsidTr="00672AED">
        <w:trPr>
          <w:trHeight w:hRule="exact" w:val="549"/>
        </w:trPr>
        <w:tc>
          <w:tcPr>
            <w:tcW w:w="1308" w:type="dxa"/>
            <w:tcBorders>
              <w:top w:val="nil"/>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764"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022" w:type="dxa"/>
            <w:tcBorders>
              <w:top w:val="nil"/>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094"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8"/>
                <w:sz w:val="26"/>
                <w:szCs w:val="26"/>
                <w:lang w:eastAsia="ru-RU"/>
              </w:rPr>
              <w:t>формы).</w:t>
            </w:r>
          </w:p>
        </w:tc>
      </w:tr>
    </w:tbl>
    <w:p w:rsidR="00672AED" w:rsidRPr="00672AED" w:rsidRDefault="00672AED" w:rsidP="00672AED">
      <w:pPr>
        <w:widowControl w:val="0"/>
        <w:shd w:val="clear" w:color="auto" w:fill="FFFFFF"/>
        <w:autoSpaceDE w:val="0"/>
        <w:autoSpaceDN w:val="0"/>
        <w:adjustRightInd w:val="0"/>
        <w:spacing w:before="955"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Четвертый класс (2,5 часа в неделю)</w:t>
      </w:r>
    </w:p>
    <w:p w:rsidR="00672AED" w:rsidRPr="00672AED" w:rsidRDefault="00672AED" w:rsidP="00672AED">
      <w:pPr>
        <w:widowControl w:val="0"/>
        <w:shd w:val="clear" w:color="auto" w:fill="FFFFFF"/>
        <w:autoSpaceDE w:val="0"/>
        <w:autoSpaceDN w:val="0"/>
        <w:adjustRightInd w:val="0"/>
        <w:spacing w:before="149" w:after="0"/>
        <w:ind w:right="-54"/>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Совершенствование  ранее  пройденных  приёмов. Освоение  приёма  игры  переменные  удары ( одинарное  пиццикато). Развитие  исполнительских  навыков  при  более  высоких  требованиях  к  качеству  звука  и  выразительности исполнения. Развитие  уверенности  и  беглости  пальцев. Работа  над  динамикой, ритмом.</w:t>
      </w:r>
    </w:p>
    <w:p w:rsidR="00672AED" w:rsidRPr="00672AED" w:rsidRDefault="00672AED" w:rsidP="00672AED">
      <w:pPr>
        <w:widowControl w:val="0"/>
        <w:shd w:val="clear" w:color="auto" w:fill="FFFFFF"/>
        <w:autoSpaceDE w:val="0"/>
        <w:autoSpaceDN w:val="0"/>
        <w:adjustRightInd w:val="0"/>
        <w:spacing w:before="149" w:after="0"/>
        <w:rPr>
          <w:rFonts w:ascii="Times New Roman" w:eastAsia="Times New Roman" w:hAnsi="Times New Roman"/>
          <w:sz w:val="26"/>
          <w:szCs w:val="26"/>
          <w:lang w:eastAsia="ru-RU"/>
        </w:rPr>
        <w:sectPr w:rsidR="00672AED" w:rsidRPr="00672AED">
          <w:pgSz w:w="11909" w:h="16834"/>
          <w:pgMar w:top="955" w:right="723" w:bottom="360" w:left="1317" w:header="720" w:footer="720" w:gutter="0"/>
          <w:cols w:space="60"/>
          <w:noEndnote/>
        </w:sectPr>
      </w:pPr>
    </w:p>
    <w:p w:rsidR="00672AED" w:rsidRPr="00672AED" w:rsidRDefault="00672AED" w:rsidP="00672AED">
      <w:pPr>
        <w:widowControl w:val="0"/>
        <w:shd w:val="clear" w:color="auto" w:fill="FFFFFF"/>
        <w:autoSpaceDE w:val="0"/>
        <w:autoSpaceDN w:val="0"/>
        <w:adjustRightInd w:val="0"/>
        <w:spacing w:after="0"/>
        <w:ind w:right="144"/>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lastRenderedPageBreak/>
        <w:t xml:space="preserve">Мажорные и минорные гаммы в 2 октавы: </w:t>
      </w:r>
      <w:r w:rsidRPr="00672AED">
        <w:rPr>
          <w:rFonts w:ascii="Times New Roman" w:eastAsia="Times New Roman" w:hAnsi="Times New Roman"/>
          <w:color w:val="000000"/>
          <w:sz w:val="26"/>
          <w:szCs w:val="26"/>
          <w:lang w:val="en-US" w:eastAsia="ru-RU"/>
        </w:rPr>
        <w:t>G</w:t>
      </w:r>
      <w:r w:rsidRPr="00672AED">
        <w:rPr>
          <w:rFonts w:ascii="Times New Roman" w:eastAsia="Times New Roman" w:hAnsi="Times New Roman"/>
          <w:color w:val="000000"/>
          <w:sz w:val="26"/>
          <w:szCs w:val="26"/>
          <w:lang w:eastAsia="ru-RU"/>
        </w:rPr>
        <w:t>-</w:t>
      </w:r>
      <w:r w:rsidRPr="00672AED">
        <w:rPr>
          <w:rFonts w:ascii="Times New Roman" w:eastAsia="Times New Roman" w:hAnsi="Times New Roman"/>
          <w:color w:val="000000"/>
          <w:sz w:val="26"/>
          <w:szCs w:val="26"/>
          <w:lang w:val="en-US" w:eastAsia="ru-RU"/>
        </w:rPr>
        <w:t>dur</w:t>
      </w:r>
      <w:r w:rsidRPr="00672AED">
        <w:rPr>
          <w:rFonts w:ascii="Times New Roman" w:eastAsia="Times New Roman" w:hAnsi="Times New Roman"/>
          <w:color w:val="000000"/>
          <w:sz w:val="26"/>
          <w:szCs w:val="26"/>
          <w:lang w:eastAsia="ru-RU"/>
        </w:rPr>
        <w:t>,</w:t>
      </w:r>
      <w:r w:rsidRPr="00672AED">
        <w:rPr>
          <w:rFonts w:ascii="Times New Roman" w:eastAsia="Times New Roman" w:hAnsi="Times New Roman"/>
          <w:color w:val="000000"/>
          <w:sz w:val="26"/>
          <w:szCs w:val="26"/>
          <w:lang w:val="en-US" w:eastAsia="ru-RU"/>
        </w:rPr>
        <w:t>A</w:t>
      </w:r>
      <w:r w:rsidRPr="00672AED">
        <w:rPr>
          <w:rFonts w:ascii="Times New Roman" w:eastAsia="Times New Roman" w:hAnsi="Times New Roman"/>
          <w:color w:val="000000"/>
          <w:sz w:val="26"/>
          <w:szCs w:val="26"/>
          <w:lang w:eastAsia="ru-RU"/>
        </w:rPr>
        <w:t>-</w:t>
      </w:r>
      <w:r w:rsidRPr="00672AED">
        <w:rPr>
          <w:rFonts w:ascii="Times New Roman" w:eastAsia="Times New Roman" w:hAnsi="Times New Roman"/>
          <w:color w:val="000000"/>
          <w:sz w:val="26"/>
          <w:szCs w:val="26"/>
          <w:lang w:val="en-US" w:eastAsia="ru-RU"/>
        </w:rPr>
        <w:t>dur</w:t>
      </w:r>
      <w:r w:rsidRPr="00672AED">
        <w:rPr>
          <w:rFonts w:ascii="Times New Roman" w:eastAsia="Times New Roman" w:hAnsi="Times New Roman"/>
          <w:color w:val="000000"/>
          <w:sz w:val="26"/>
          <w:szCs w:val="26"/>
          <w:lang w:eastAsia="ru-RU"/>
        </w:rPr>
        <w:t>,</w:t>
      </w:r>
      <w:r w:rsidRPr="00672AED">
        <w:rPr>
          <w:rFonts w:ascii="Times New Roman" w:eastAsia="Times New Roman" w:hAnsi="Times New Roman"/>
          <w:color w:val="000000"/>
          <w:sz w:val="26"/>
          <w:szCs w:val="26"/>
          <w:lang w:val="en-US" w:eastAsia="ru-RU"/>
        </w:rPr>
        <w:t>g</w:t>
      </w:r>
      <w:r w:rsidRPr="00672AED">
        <w:rPr>
          <w:rFonts w:ascii="Times New Roman" w:eastAsia="Times New Roman" w:hAnsi="Times New Roman"/>
          <w:color w:val="000000"/>
          <w:sz w:val="26"/>
          <w:szCs w:val="26"/>
          <w:lang w:eastAsia="ru-RU"/>
        </w:rPr>
        <w:t>-</w:t>
      </w:r>
      <w:r w:rsidRPr="00672AED">
        <w:rPr>
          <w:rFonts w:ascii="Times New Roman" w:eastAsia="Times New Roman" w:hAnsi="Times New Roman"/>
          <w:color w:val="000000"/>
          <w:sz w:val="26"/>
          <w:szCs w:val="26"/>
          <w:lang w:val="en-US" w:eastAsia="ru-RU"/>
        </w:rPr>
        <w:t>moll</w:t>
      </w:r>
      <w:r w:rsidRPr="00672AED">
        <w:rPr>
          <w:rFonts w:ascii="Times New Roman" w:eastAsia="Times New Roman" w:hAnsi="Times New Roman"/>
          <w:color w:val="000000"/>
          <w:sz w:val="26"/>
          <w:szCs w:val="26"/>
          <w:lang w:eastAsia="ru-RU"/>
        </w:rPr>
        <w:t>,</w:t>
      </w:r>
      <w:r w:rsidRPr="00672AED">
        <w:rPr>
          <w:rFonts w:ascii="Times New Roman" w:eastAsia="Times New Roman" w:hAnsi="Times New Roman"/>
          <w:color w:val="000000"/>
          <w:sz w:val="26"/>
          <w:szCs w:val="26"/>
          <w:lang w:val="en-US" w:eastAsia="ru-RU"/>
        </w:rPr>
        <w:t>a</w:t>
      </w:r>
      <w:r w:rsidRPr="00672AED">
        <w:rPr>
          <w:rFonts w:ascii="Times New Roman" w:eastAsia="Times New Roman" w:hAnsi="Times New Roman"/>
          <w:color w:val="000000"/>
          <w:sz w:val="26"/>
          <w:szCs w:val="26"/>
          <w:lang w:eastAsia="ru-RU"/>
        </w:rPr>
        <w:t>-</w:t>
      </w:r>
      <w:r w:rsidRPr="00672AED">
        <w:rPr>
          <w:rFonts w:ascii="Times New Roman" w:eastAsia="Times New Roman" w:hAnsi="Times New Roman"/>
          <w:color w:val="000000"/>
          <w:sz w:val="26"/>
          <w:szCs w:val="26"/>
          <w:lang w:val="en-US" w:eastAsia="ru-RU"/>
        </w:rPr>
        <w:t>moll</w:t>
      </w:r>
      <w:r w:rsidRPr="00672AED">
        <w:rPr>
          <w:rFonts w:ascii="Times New Roman" w:eastAsia="Times New Roman" w:hAnsi="Times New Roman"/>
          <w:color w:val="000000"/>
          <w:sz w:val="26"/>
          <w:szCs w:val="26"/>
          <w:lang w:eastAsia="ru-RU"/>
        </w:rPr>
        <w:t>. Арпеджио  в  них.</w:t>
      </w:r>
    </w:p>
    <w:p w:rsidR="00672AED" w:rsidRPr="00672AED" w:rsidRDefault="00672AED" w:rsidP="00672AED">
      <w:pPr>
        <w:widowControl w:val="0"/>
        <w:shd w:val="clear" w:color="auto" w:fill="FFFFFF"/>
        <w:autoSpaceDE w:val="0"/>
        <w:autoSpaceDN w:val="0"/>
        <w:adjustRightInd w:val="0"/>
        <w:spacing w:before="10" w:after="0"/>
        <w:ind w:right="158"/>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Хроматические гаммы от E, </w:t>
      </w:r>
      <w:r w:rsidRPr="00672AED">
        <w:rPr>
          <w:rFonts w:ascii="Times New Roman" w:eastAsia="Times New Roman" w:hAnsi="Times New Roman"/>
          <w:color w:val="000000"/>
          <w:spacing w:val="2"/>
          <w:sz w:val="26"/>
          <w:szCs w:val="26"/>
          <w:lang w:val="en-US" w:eastAsia="ru-RU"/>
        </w:rPr>
        <w:t>F</w:t>
      </w:r>
      <w:r w:rsidRPr="00672AED">
        <w:rPr>
          <w:rFonts w:ascii="Times New Roman" w:eastAsia="Times New Roman" w:hAnsi="Times New Roman"/>
          <w:color w:val="000000"/>
          <w:spacing w:val="2"/>
          <w:sz w:val="26"/>
          <w:szCs w:val="26"/>
          <w:lang w:eastAsia="ru-RU"/>
        </w:rPr>
        <w:t xml:space="preserve">. Требования к исполнению гамм за 3 </w:t>
      </w:r>
      <w:r w:rsidRPr="00672AED">
        <w:rPr>
          <w:rFonts w:ascii="Times New Roman" w:eastAsia="Times New Roman" w:hAnsi="Times New Roman"/>
          <w:color w:val="000000"/>
          <w:spacing w:val="-5"/>
          <w:sz w:val="26"/>
          <w:szCs w:val="26"/>
          <w:lang w:eastAsia="ru-RU"/>
        </w:rPr>
        <w:t>класс.</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4-6 этюдов на различные виды техники.</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10-12 пьес различного характера, стиля, жанра.</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Чтение нот с листа. Подбор по слуху.</w:t>
      </w:r>
    </w:p>
    <w:p w:rsidR="00672AED" w:rsidRPr="00672AED" w:rsidRDefault="00672AED" w:rsidP="00672AED">
      <w:pPr>
        <w:widowControl w:val="0"/>
        <w:shd w:val="clear" w:color="auto" w:fill="FFFFFF"/>
        <w:autoSpaceDE w:val="0"/>
        <w:autoSpaceDN w:val="0"/>
        <w:adjustRightInd w:val="0"/>
        <w:spacing w:before="485"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 зачета в конце первого полугодия</w:t>
      </w:r>
    </w:p>
    <w:p w:rsidR="00672AED" w:rsidRPr="00672AED" w:rsidRDefault="00672AED" w:rsidP="00672AED">
      <w:pPr>
        <w:widowControl w:val="0"/>
        <w:shd w:val="clear" w:color="auto" w:fill="FFFFFF"/>
        <w:tabs>
          <w:tab w:val="left" w:pos="398"/>
        </w:tabs>
        <w:autoSpaceDE w:val="0"/>
        <w:autoSpaceDN w:val="0"/>
        <w:adjustRightInd w:val="0"/>
        <w:spacing w:after="0"/>
        <w:ind w:right="6221"/>
        <w:rPr>
          <w:rFonts w:ascii="Times New Roman" w:eastAsia="Times New Roman" w:hAnsi="Times New Roman"/>
          <w:sz w:val="26"/>
          <w:szCs w:val="26"/>
          <w:lang w:eastAsia="ru-RU"/>
        </w:rPr>
      </w:pPr>
      <w:r w:rsidRPr="00672AED">
        <w:rPr>
          <w:rFonts w:ascii="Times New Roman" w:eastAsia="Times New Roman" w:hAnsi="Times New Roman"/>
          <w:color w:val="000000"/>
          <w:spacing w:val="-26"/>
          <w:sz w:val="26"/>
          <w:szCs w:val="26"/>
          <w:lang w:eastAsia="ru-RU"/>
        </w:rPr>
        <w:t>1.</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3"/>
          <w:sz w:val="26"/>
          <w:szCs w:val="26"/>
          <w:lang w:eastAsia="ru-RU"/>
        </w:rPr>
        <w:t>Госсек Ф. Тамбурин</w:t>
      </w:r>
      <w:r w:rsidRPr="00672AED">
        <w:rPr>
          <w:rFonts w:ascii="Times New Roman" w:eastAsia="Times New Roman" w:hAnsi="Times New Roman"/>
          <w:color w:val="000000"/>
          <w:spacing w:val="-3"/>
          <w:sz w:val="26"/>
          <w:szCs w:val="26"/>
          <w:lang w:eastAsia="ru-RU"/>
        </w:rPr>
        <w:br/>
        <w:t>Андреев В.  Мазурка №3</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Джойс  «Осенний  сон», обр. Шалова А.</w:t>
      </w:r>
    </w:p>
    <w:p w:rsidR="00672AED" w:rsidRPr="00672AED" w:rsidRDefault="00672AED" w:rsidP="00672AED">
      <w:pPr>
        <w:widowControl w:val="0"/>
        <w:shd w:val="clear" w:color="auto" w:fill="FFFFFF"/>
        <w:tabs>
          <w:tab w:val="left" w:pos="398"/>
          <w:tab w:val="left" w:pos="5103"/>
          <w:tab w:val="left" w:pos="7655"/>
          <w:tab w:val="left" w:pos="7938"/>
        </w:tabs>
        <w:autoSpaceDE w:val="0"/>
        <w:autoSpaceDN w:val="0"/>
        <w:adjustRightInd w:val="0"/>
        <w:spacing w:before="5" w:after="0"/>
        <w:ind w:right="2072"/>
        <w:rPr>
          <w:rFonts w:ascii="Times New Roman" w:eastAsia="Times New Roman" w:hAnsi="Times New Roman"/>
          <w:sz w:val="26"/>
          <w:szCs w:val="26"/>
          <w:lang w:eastAsia="ru-RU"/>
        </w:rPr>
      </w:pPr>
      <w:r w:rsidRPr="00672AED">
        <w:rPr>
          <w:rFonts w:ascii="Times New Roman" w:eastAsia="Times New Roman" w:hAnsi="Times New Roman"/>
          <w:color w:val="000000"/>
          <w:spacing w:val="-15"/>
          <w:sz w:val="26"/>
          <w:szCs w:val="26"/>
          <w:lang w:eastAsia="ru-RU"/>
        </w:rPr>
        <w:t>2.</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2"/>
          <w:sz w:val="26"/>
          <w:szCs w:val="26"/>
          <w:lang w:eastAsia="ru-RU"/>
        </w:rPr>
        <w:t>Гайдн Й. Менуэт</w:t>
      </w:r>
      <w:r w:rsidRPr="00672AED">
        <w:rPr>
          <w:rFonts w:ascii="Times New Roman" w:eastAsia="Times New Roman" w:hAnsi="Times New Roman"/>
          <w:color w:val="000000"/>
          <w:spacing w:val="-2"/>
          <w:sz w:val="26"/>
          <w:szCs w:val="26"/>
          <w:lang w:eastAsia="ru-RU"/>
        </w:rPr>
        <w:br/>
        <w:t>Рус. нар. песня «Цвели,цвели  цветики», обр. Трояновского Б.</w:t>
      </w:r>
      <w:r w:rsidRPr="00672AED">
        <w:rPr>
          <w:rFonts w:ascii="Times New Roman" w:eastAsia="Times New Roman" w:hAnsi="Times New Roman"/>
          <w:color w:val="000000"/>
          <w:spacing w:val="-2"/>
          <w:sz w:val="26"/>
          <w:szCs w:val="26"/>
          <w:lang w:eastAsia="ru-RU"/>
        </w:rPr>
        <w:br/>
      </w:r>
      <w:r w:rsidRPr="00672AED">
        <w:rPr>
          <w:rFonts w:ascii="Times New Roman" w:eastAsia="Times New Roman" w:hAnsi="Times New Roman"/>
          <w:color w:val="000000"/>
          <w:spacing w:val="-3"/>
          <w:sz w:val="26"/>
          <w:szCs w:val="26"/>
          <w:lang w:eastAsia="ru-RU"/>
        </w:rPr>
        <w:t>Андреев В. Вальс «Бабочка»</w:t>
      </w:r>
    </w:p>
    <w:p w:rsidR="00672AED" w:rsidRPr="00672AED" w:rsidRDefault="00672AED" w:rsidP="00672AED">
      <w:pPr>
        <w:widowControl w:val="0"/>
        <w:shd w:val="clear" w:color="auto" w:fill="FFFFFF"/>
        <w:autoSpaceDE w:val="0"/>
        <w:autoSpaceDN w:val="0"/>
        <w:adjustRightInd w:val="0"/>
        <w:spacing w:before="490"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 переводного экзамена (зачета)</w:t>
      </w:r>
    </w:p>
    <w:p w:rsidR="00672AED" w:rsidRPr="00672AED" w:rsidRDefault="00672AED" w:rsidP="00672AED">
      <w:pPr>
        <w:widowControl w:val="0"/>
        <w:numPr>
          <w:ilvl w:val="0"/>
          <w:numId w:val="94"/>
        </w:numPr>
        <w:shd w:val="clear" w:color="auto" w:fill="FFFFFF"/>
        <w:tabs>
          <w:tab w:val="left" w:pos="398"/>
        </w:tabs>
        <w:autoSpaceDE w:val="0"/>
        <w:autoSpaceDN w:val="0"/>
        <w:adjustRightInd w:val="0"/>
        <w:spacing w:after="0"/>
        <w:ind w:left="398" w:right="3065" w:hanging="278"/>
        <w:rPr>
          <w:rFonts w:ascii="Times New Roman" w:eastAsia="Times New Roman" w:hAnsi="Times New Roman"/>
          <w:color w:val="000000"/>
          <w:spacing w:val="-26"/>
          <w:sz w:val="26"/>
          <w:szCs w:val="26"/>
          <w:lang w:eastAsia="ru-RU"/>
        </w:rPr>
      </w:pPr>
      <w:r w:rsidRPr="00672AED">
        <w:rPr>
          <w:rFonts w:ascii="Times New Roman" w:eastAsia="Times New Roman" w:hAnsi="Times New Roman"/>
          <w:color w:val="000000"/>
          <w:spacing w:val="-2"/>
          <w:sz w:val="26"/>
          <w:szCs w:val="26"/>
          <w:lang w:eastAsia="ru-RU"/>
        </w:rPr>
        <w:t>Барчунов П.  Концерт  для  балалайки  2 и 3  части</w:t>
      </w:r>
      <w:r w:rsidRPr="00672AED">
        <w:rPr>
          <w:rFonts w:ascii="Times New Roman" w:eastAsia="Times New Roman" w:hAnsi="Times New Roman"/>
          <w:color w:val="000000"/>
          <w:spacing w:val="-2"/>
          <w:sz w:val="26"/>
          <w:szCs w:val="26"/>
          <w:lang w:eastAsia="ru-RU"/>
        </w:rPr>
        <w:br/>
      </w:r>
      <w:r w:rsidRPr="00672AED">
        <w:rPr>
          <w:rFonts w:ascii="Times New Roman" w:eastAsia="Times New Roman" w:hAnsi="Times New Roman"/>
          <w:color w:val="000000"/>
          <w:spacing w:val="-1"/>
          <w:sz w:val="26"/>
          <w:szCs w:val="26"/>
          <w:lang w:eastAsia="ru-RU"/>
        </w:rPr>
        <w:t>Шостокович Д. Гавот</w:t>
      </w:r>
      <w:r w:rsidRPr="00672AED">
        <w:rPr>
          <w:rFonts w:ascii="Times New Roman" w:eastAsia="Times New Roman" w:hAnsi="Times New Roman"/>
          <w:color w:val="000000"/>
          <w:spacing w:val="-1"/>
          <w:sz w:val="26"/>
          <w:szCs w:val="26"/>
          <w:lang w:eastAsia="ru-RU"/>
        </w:rPr>
        <w:br/>
        <w:t>Тат.нар.песня  «Апипа», обр. Амирова Ш.</w:t>
      </w:r>
    </w:p>
    <w:p w:rsidR="00672AED" w:rsidRPr="00672AED" w:rsidRDefault="00672AED" w:rsidP="00672AED">
      <w:pPr>
        <w:widowControl w:val="0"/>
        <w:numPr>
          <w:ilvl w:val="0"/>
          <w:numId w:val="94"/>
        </w:numPr>
        <w:shd w:val="clear" w:color="auto" w:fill="FFFFFF"/>
        <w:tabs>
          <w:tab w:val="left" w:pos="398"/>
        </w:tabs>
        <w:autoSpaceDE w:val="0"/>
        <w:autoSpaceDN w:val="0"/>
        <w:adjustRightInd w:val="0"/>
        <w:spacing w:before="5" w:after="0"/>
        <w:ind w:left="120"/>
        <w:rPr>
          <w:rFonts w:ascii="Times New Roman" w:eastAsia="Times New Roman" w:hAnsi="Times New Roman"/>
          <w:color w:val="000000"/>
          <w:spacing w:val="-15"/>
          <w:sz w:val="26"/>
          <w:szCs w:val="26"/>
          <w:lang w:eastAsia="ru-RU"/>
        </w:rPr>
      </w:pPr>
      <w:r w:rsidRPr="00672AED">
        <w:rPr>
          <w:rFonts w:ascii="Times New Roman" w:eastAsia="Times New Roman" w:hAnsi="Times New Roman"/>
          <w:color w:val="000000"/>
          <w:spacing w:val="-15"/>
          <w:sz w:val="26"/>
          <w:szCs w:val="26"/>
          <w:lang w:eastAsia="ru-RU"/>
        </w:rPr>
        <w:t>Бетховен В.  Сонатина</w:t>
      </w:r>
    </w:p>
    <w:p w:rsidR="00672AED" w:rsidRPr="00672AED" w:rsidRDefault="00672AED" w:rsidP="00672AED">
      <w:pPr>
        <w:widowControl w:val="0"/>
        <w:shd w:val="clear" w:color="auto" w:fill="FFFFFF"/>
        <w:autoSpaceDE w:val="0"/>
        <w:autoSpaceDN w:val="0"/>
        <w:adjustRightInd w:val="0"/>
        <w:spacing w:after="0"/>
        <w:ind w:right="518"/>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Шалов А. «Волга – реченька  глубока»</w:t>
      </w:r>
    </w:p>
    <w:p w:rsidR="00672AED" w:rsidRPr="00672AED" w:rsidRDefault="00672AED" w:rsidP="00672AED">
      <w:pPr>
        <w:widowControl w:val="0"/>
        <w:shd w:val="clear" w:color="auto" w:fill="FFFFFF"/>
        <w:autoSpaceDE w:val="0"/>
        <w:autoSpaceDN w:val="0"/>
        <w:adjustRightInd w:val="0"/>
        <w:spacing w:after="0"/>
        <w:ind w:right="518"/>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Доброхотов Д.  «Трепак»</w:t>
      </w:r>
    </w:p>
    <w:p w:rsidR="00672AED" w:rsidRPr="00672AED" w:rsidRDefault="00672AED" w:rsidP="00672AED">
      <w:pPr>
        <w:widowControl w:val="0"/>
        <w:shd w:val="clear" w:color="auto" w:fill="FFFFFF"/>
        <w:autoSpaceDE w:val="0"/>
        <w:autoSpaceDN w:val="0"/>
        <w:adjustRightInd w:val="0"/>
        <w:spacing w:before="610"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4"/>
          <w:sz w:val="26"/>
          <w:szCs w:val="26"/>
          <w:lang w:eastAsia="ru-RU"/>
        </w:rPr>
        <w:t>В течение учебного года учащийся должен исполнить:</w:t>
      </w:r>
    </w:p>
    <w:p w:rsidR="00672AED" w:rsidRPr="00672AED" w:rsidRDefault="00672AED" w:rsidP="00672AED">
      <w:pPr>
        <w:widowControl w:val="0"/>
        <w:shd w:val="clear" w:color="auto" w:fill="FFFFFF"/>
        <w:autoSpaceDE w:val="0"/>
        <w:autoSpaceDN w:val="0"/>
        <w:adjustRightInd w:val="0"/>
        <w:spacing w:before="163" w:after="0"/>
        <w:rPr>
          <w:rFonts w:ascii="Times New Roman" w:eastAsia="Times New Roman" w:hAnsi="Times New Roman"/>
          <w:sz w:val="26"/>
          <w:szCs w:val="26"/>
          <w:lang w:eastAsia="ru-RU"/>
        </w:rPr>
      </w:pPr>
      <w:r w:rsidRPr="00672AED">
        <w:rPr>
          <w:rFonts w:ascii="Times New Roman" w:eastAsia="Times New Roman" w:hAnsi="Times New Roman"/>
          <w:i/>
          <w:iCs/>
          <w:color w:val="000000"/>
          <w:spacing w:val="1"/>
          <w:sz w:val="26"/>
          <w:szCs w:val="26"/>
          <w:lang w:eastAsia="ru-RU"/>
        </w:rPr>
        <w:t>Таблица 16</w:t>
      </w:r>
    </w:p>
    <w:p w:rsidR="00672AED" w:rsidRPr="00672AED" w:rsidRDefault="00672AED" w:rsidP="00672AED">
      <w:pPr>
        <w:widowControl w:val="0"/>
        <w:autoSpaceDE w:val="0"/>
        <w:autoSpaceDN w:val="0"/>
        <w:adjustRightInd w:val="0"/>
        <w:spacing w:after="154"/>
        <w:rPr>
          <w:rFonts w:ascii="Times New Roman" w:eastAsia="Times New Roman" w:hAnsi="Times New Roman"/>
          <w:sz w:val="26"/>
          <w:szCs w:val="26"/>
          <w:lang w:eastAsia="ru-RU"/>
        </w:rPr>
      </w:pPr>
    </w:p>
    <w:tbl>
      <w:tblPr>
        <w:tblW w:w="9990" w:type="dxa"/>
        <w:tblInd w:w="40" w:type="dxa"/>
        <w:tblLayout w:type="fixed"/>
        <w:tblCellMar>
          <w:left w:w="40" w:type="dxa"/>
          <w:right w:w="40" w:type="dxa"/>
        </w:tblCellMar>
        <w:tblLook w:val="0000"/>
      </w:tblPr>
      <w:tblGrid>
        <w:gridCol w:w="284"/>
        <w:gridCol w:w="2835"/>
        <w:gridCol w:w="311"/>
        <w:gridCol w:w="1565"/>
        <w:gridCol w:w="2653"/>
        <w:gridCol w:w="787"/>
        <w:gridCol w:w="1107"/>
        <w:gridCol w:w="448"/>
      </w:tblGrid>
      <w:tr w:rsidR="00672AED" w:rsidRPr="00672AED" w:rsidTr="00672AED">
        <w:trPr>
          <w:trHeight w:hRule="exact" w:val="632"/>
        </w:trPr>
        <w:tc>
          <w:tcPr>
            <w:tcW w:w="3430" w:type="dxa"/>
            <w:gridSpan w:val="3"/>
            <w:tcBorders>
              <w:top w:val="single" w:sz="6" w:space="0" w:color="auto"/>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6"/>
                <w:w w:val="82"/>
                <w:sz w:val="26"/>
                <w:szCs w:val="26"/>
                <w:lang w:eastAsia="ru-RU"/>
              </w:rPr>
              <w:t>1 полугодие</w:t>
            </w:r>
          </w:p>
        </w:tc>
        <w:tc>
          <w:tcPr>
            <w:tcW w:w="1565" w:type="dxa"/>
            <w:tcBorders>
              <w:top w:val="single" w:sz="6" w:space="0" w:color="auto"/>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2653" w:type="dxa"/>
            <w:tcBorders>
              <w:top w:val="single" w:sz="6" w:space="0" w:color="auto"/>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9"/>
                <w:w w:val="82"/>
                <w:sz w:val="26"/>
                <w:szCs w:val="26"/>
                <w:lang w:eastAsia="ru-RU"/>
              </w:rPr>
              <w:t>2 полугодие</w:t>
            </w:r>
          </w:p>
        </w:tc>
        <w:tc>
          <w:tcPr>
            <w:tcW w:w="787" w:type="dxa"/>
            <w:tcBorders>
              <w:top w:val="single" w:sz="6" w:space="0" w:color="auto"/>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107" w:type="dxa"/>
            <w:tcBorders>
              <w:top w:val="single" w:sz="6" w:space="0" w:color="auto"/>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48" w:type="dxa"/>
            <w:tcBorders>
              <w:top w:val="single" w:sz="6" w:space="0" w:color="auto"/>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561"/>
        </w:trPr>
        <w:tc>
          <w:tcPr>
            <w:tcW w:w="4995" w:type="dxa"/>
            <w:gridSpan w:val="4"/>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3"/>
                <w:w w:val="82"/>
                <w:sz w:val="26"/>
                <w:szCs w:val="26"/>
                <w:lang w:eastAsia="ru-RU"/>
              </w:rPr>
              <w:t>Октябрь - технический зачет (1 гамма,</w:t>
            </w:r>
          </w:p>
        </w:tc>
        <w:tc>
          <w:tcPr>
            <w:tcW w:w="2653" w:type="dxa"/>
            <w:tcBorders>
              <w:top w:val="single" w:sz="6" w:space="0" w:color="auto"/>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8"/>
                <w:w w:val="82"/>
                <w:sz w:val="26"/>
                <w:szCs w:val="26"/>
                <w:lang w:eastAsia="ru-RU"/>
              </w:rPr>
              <w:t>Март - технический</w:t>
            </w:r>
          </w:p>
        </w:tc>
        <w:tc>
          <w:tcPr>
            <w:tcW w:w="787" w:type="dxa"/>
            <w:tcBorders>
              <w:top w:val="single" w:sz="6" w:space="0" w:color="auto"/>
              <w:left w:val="nil"/>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9"/>
                <w:w w:val="82"/>
                <w:sz w:val="26"/>
                <w:szCs w:val="26"/>
                <w:lang w:eastAsia="ru-RU"/>
              </w:rPr>
              <w:t>зачет</w:t>
            </w:r>
          </w:p>
        </w:tc>
        <w:tc>
          <w:tcPr>
            <w:tcW w:w="1107" w:type="dxa"/>
            <w:tcBorders>
              <w:top w:val="single" w:sz="6" w:space="0" w:color="auto"/>
              <w:left w:val="nil"/>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7"/>
                <w:w w:val="82"/>
                <w:sz w:val="26"/>
                <w:szCs w:val="26"/>
                <w:lang w:eastAsia="ru-RU"/>
              </w:rPr>
              <w:t>(1гамма</w:t>
            </w:r>
          </w:p>
        </w:tc>
        <w:tc>
          <w:tcPr>
            <w:tcW w:w="448" w:type="dxa"/>
            <w:tcBorders>
              <w:top w:val="single" w:sz="6" w:space="0" w:color="auto"/>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3"/>
                <w:w w:val="82"/>
                <w:sz w:val="26"/>
                <w:szCs w:val="26"/>
                <w:lang w:eastAsia="ru-RU"/>
              </w:rPr>
              <w:t>, 1</w:t>
            </w:r>
          </w:p>
        </w:tc>
      </w:tr>
      <w:tr w:rsidR="00672AED" w:rsidRPr="00672AED" w:rsidTr="00672AED">
        <w:trPr>
          <w:trHeight w:hRule="exact" w:val="573"/>
        </w:trPr>
        <w:tc>
          <w:tcPr>
            <w:tcW w:w="284"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711" w:type="dxa"/>
            <w:gridSpan w:val="3"/>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3"/>
                <w:w w:val="82"/>
                <w:sz w:val="26"/>
                <w:szCs w:val="26"/>
                <w:lang w:eastAsia="ru-RU"/>
              </w:rPr>
              <w:t xml:space="preserve"> 1  этюд,,чтение нот  с  листа  пьесы,</w:t>
            </w:r>
          </w:p>
        </w:tc>
        <w:tc>
          <w:tcPr>
            <w:tcW w:w="2653"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0"/>
                <w:w w:val="82"/>
                <w:sz w:val="26"/>
                <w:szCs w:val="26"/>
                <w:lang w:eastAsia="ru-RU"/>
              </w:rPr>
              <w:t>этюд, чтение нот с</w:t>
            </w:r>
          </w:p>
        </w:tc>
        <w:tc>
          <w:tcPr>
            <w:tcW w:w="787" w:type="dxa"/>
            <w:tcBorders>
              <w:top w:val="nil"/>
              <w:left w:val="nil"/>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0"/>
                <w:w w:val="82"/>
                <w:sz w:val="26"/>
                <w:szCs w:val="26"/>
                <w:lang w:eastAsia="ru-RU"/>
              </w:rPr>
              <w:t>листа,</w:t>
            </w:r>
          </w:p>
        </w:tc>
        <w:tc>
          <w:tcPr>
            <w:tcW w:w="1107" w:type="dxa"/>
            <w:tcBorders>
              <w:top w:val="nil"/>
              <w:left w:val="nil"/>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2"/>
                <w:w w:val="82"/>
                <w:sz w:val="26"/>
                <w:szCs w:val="26"/>
                <w:lang w:eastAsia="ru-RU"/>
              </w:rPr>
              <w:t>подбор</w:t>
            </w:r>
          </w:p>
        </w:tc>
        <w:tc>
          <w:tcPr>
            <w:tcW w:w="448"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по</w:t>
            </w:r>
          </w:p>
        </w:tc>
      </w:tr>
      <w:tr w:rsidR="00672AED" w:rsidRPr="00672AED" w:rsidTr="00672AED">
        <w:trPr>
          <w:trHeight w:hRule="exact" w:val="728"/>
        </w:trPr>
        <w:tc>
          <w:tcPr>
            <w:tcW w:w="3119" w:type="dxa"/>
            <w:gridSpan w:val="2"/>
            <w:tcBorders>
              <w:top w:val="nil"/>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ind w:right="271"/>
              <w:rPr>
                <w:rFonts w:ascii="Times New Roman" w:eastAsia="Times New Roman" w:hAnsi="Times New Roman"/>
                <w:sz w:val="26"/>
                <w:szCs w:val="26"/>
                <w:lang w:eastAsia="ru-RU"/>
              </w:rPr>
            </w:pPr>
            <w:r w:rsidRPr="00672AED">
              <w:rPr>
                <w:rFonts w:ascii="Times New Roman" w:eastAsia="Times New Roman" w:hAnsi="Times New Roman"/>
                <w:color w:val="000000"/>
                <w:spacing w:val="26"/>
                <w:w w:val="82"/>
                <w:sz w:val="26"/>
                <w:szCs w:val="26"/>
                <w:lang w:eastAsia="ru-RU"/>
              </w:rPr>
              <w:t xml:space="preserve"> значительно легче</w:t>
            </w:r>
          </w:p>
        </w:tc>
        <w:tc>
          <w:tcPr>
            <w:tcW w:w="1876" w:type="dxa"/>
            <w:gridSpan w:val="2"/>
            <w:tcBorders>
              <w:top w:val="nil"/>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0"/>
                <w:w w:val="82"/>
                <w:sz w:val="26"/>
                <w:szCs w:val="26"/>
                <w:lang w:eastAsia="ru-RU"/>
              </w:rPr>
              <w:t>усвоенного</w:t>
            </w:r>
          </w:p>
        </w:tc>
        <w:tc>
          <w:tcPr>
            <w:tcW w:w="2653" w:type="dxa"/>
            <w:tcBorders>
              <w:top w:val="nil"/>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5"/>
                <w:w w:val="82"/>
                <w:sz w:val="26"/>
                <w:szCs w:val="26"/>
                <w:lang w:eastAsia="ru-RU"/>
              </w:rPr>
              <w:t>слуху).</w:t>
            </w:r>
          </w:p>
        </w:tc>
        <w:tc>
          <w:tcPr>
            <w:tcW w:w="787"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1107"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48" w:type="dxa"/>
            <w:tcBorders>
              <w:top w:val="nil"/>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672AED" w:rsidRPr="00672AED" w:rsidRDefault="00672AED" w:rsidP="00672AED">
      <w:pPr>
        <w:widowControl w:val="0"/>
        <w:autoSpaceDE w:val="0"/>
        <w:autoSpaceDN w:val="0"/>
        <w:adjustRightInd w:val="0"/>
        <w:spacing w:after="0"/>
        <w:rPr>
          <w:rFonts w:ascii="Times New Roman" w:eastAsia="Times New Roman" w:hAnsi="Times New Roman"/>
          <w:sz w:val="26"/>
          <w:szCs w:val="26"/>
          <w:lang w:eastAsia="ru-RU"/>
        </w:rPr>
        <w:sectPr w:rsidR="00672AED" w:rsidRPr="00672AED">
          <w:pgSz w:w="11909" w:h="16834"/>
          <w:pgMar w:top="814" w:right="723" w:bottom="360" w:left="1317" w:header="720" w:footer="720" w:gutter="0"/>
          <w:cols w:space="60"/>
          <w:noEndnote/>
        </w:sectPr>
      </w:pPr>
    </w:p>
    <w:p w:rsidR="00672AED" w:rsidRPr="00672AED" w:rsidRDefault="00C93778" w:rsidP="00672AED">
      <w:pPr>
        <w:widowControl w:val="0"/>
        <w:shd w:val="clear" w:color="auto" w:fill="FFFFFF"/>
        <w:autoSpaceDE w:val="0"/>
        <w:autoSpaceDN w:val="0"/>
        <w:adjustRightInd w:val="0"/>
        <w:spacing w:before="101" w:after="0"/>
        <w:rPr>
          <w:rFonts w:ascii="Times New Roman" w:eastAsia="Times New Roman" w:hAnsi="Times New Roman"/>
          <w:sz w:val="26"/>
          <w:szCs w:val="26"/>
          <w:lang w:eastAsia="ru-RU"/>
        </w:rPr>
      </w:pPr>
      <w:r>
        <w:rPr>
          <w:rFonts w:ascii="Times New Roman" w:eastAsia="Times New Roman" w:hAnsi="Times New Roman"/>
          <w:noProof/>
          <w:sz w:val="26"/>
          <w:szCs w:val="26"/>
          <w:lang w:eastAsia="ru-RU"/>
        </w:rPr>
        <w:lastRenderedPageBreak/>
        <w:pict>
          <v:line id="Прямая соединительная линия 9" o:spid="_x0000_s1030" style="position:absolute;z-index:251672576;visibility:visible;mso-wrap-distance-left:3.17497mm;mso-wrap-distance-right:3.17497mm;mso-position-horizontal-relative:margin" from="-5.75pt,5.75pt" to="-5.75pt,10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" o:allowincell="f" strokeweight=".25pt">
            <w10:wrap anchorx="margin"/>
          </v:line>
        </w:pict>
      </w:r>
      <w:r>
        <w:rPr>
          <w:rFonts w:ascii="Times New Roman" w:eastAsia="Times New Roman" w:hAnsi="Times New Roman"/>
          <w:noProof/>
          <w:sz w:val="26"/>
          <w:szCs w:val="26"/>
          <w:lang w:eastAsia="ru-RU"/>
        </w:rPr>
        <w:pict>
          <v:line id="Прямая соединительная линия 8" o:spid="_x0000_s1029" style="position:absolute;z-index:251673600;visibility:visible;mso-wrap-distance-left:3.17497mm;mso-wrap-distance-right:3.17497mm;mso-position-horizontal-relative:margin" from="240.5pt,5.75pt" to="240.5pt,10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" o:allowincell="f" strokeweight=".25pt">
            <w10:wrap anchorx="margin"/>
          </v:line>
        </w:pict>
      </w:r>
      <w:r>
        <w:rPr>
          <w:rFonts w:ascii="Times New Roman" w:eastAsia="Times New Roman" w:hAnsi="Times New Roman"/>
          <w:noProof/>
          <w:sz w:val="26"/>
          <w:szCs w:val="26"/>
          <w:lang w:eastAsia="ru-RU"/>
        </w:rPr>
        <w:pict>
          <v:line id="Прямая соединительная линия 7" o:spid="_x0000_s1028" style="position:absolute;z-index:251674624;visibility:visible;mso-wrap-distance-left:3.17497mm;mso-wrap-distance-right:3.17497mm;mso-position-horizontal-relative:margin" from="486.25pt,5.75pt" to="486.25pt,1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" o:allowincell="f" strokeweight=".7pt">
            <w10:wrap anchorx="margin"/>
          </v:line>
        </w:pict>
      </w:r>
      <w:r w:rsidR="00672AED" w:rsidRPr="00672AED">
        <w:rPr>
          <w:rFonts w:ascii="Times New Roman" w:eastAsia="Times New Roman" w:hAnsi="Times New Roman"/>
          <w:color w:val="000000"/>
          <w:spacing w:val="-2"/>
          <w:sz w:val="26"/>
          <w:szCs w:val="26"/>
          <w:lang w:eastAsia="ru-RU"/>
        </w:rPr>
        <w:t>ранее материала).</w:t>
      </w:r>
    </w:p>
    <w:p w:rsidR="00672AED" w:rsidRPr="00672AED" w:rsidRDefault="00672AED" w:rsidP="00672AED">
      <w:pPr>
        <w:widowControl w:val="0"/>
        <w:shd w:val="clear" w:color="auto" w:fill="FFFFFF"/>
        <w:autoSpaceDE w:val="0"/>
        <w:autoSpaceDN w:val="0"/>
        <w:adjustRightInd w:val="0"/>
        <w:spacing w:before="178" w:after="0"/>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Декабрь - зачет (2 разнохарактерных</w:t>
      </w:r>
    </w:p>
    <w:p w:rsidR="00672AED" w:rsidRPr="00672AED" w:rsidRDefault="00672AED" w:rsidP="00672AED">
      <w:pPr>
        <w:widowControl w:val="0"/>
        <w:shd w:val="clear" w:color="auto" w:fill="FFFFFF"/>
        <w:autoSpaceDE w:val="0"/>
        <w:autoSpaceDN w:val="0"/>
        <w:adjustRightInd w:val="0"/>
        <w:spacing w:before="158"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произведения).</w:t>
      </w:r>
    </w:p>
    <w:p w:rsidR="00672AED" w:rsidRPr="00672AED" w:rsidRDefault="00672AED" w:rsidP="00672AED">
      <w:pPr>
        <w:widowControl w:val="0"/>
        <w:shd w:val="clear" w:color="auto" w:fill="FFFFFF"/>
        <w:tabs>
          <w:tab w:val="left" w:pos="3000"/>
        </w:tabs>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sz w:val="26"/>
          <w:szCs w:val="26"/>
          <w:lang w:eastAsia="ru-RU"/>
        </w:rPr>
        <w:br w:type="column"/>
      </w:r>
      <w:r w:rsidRPr="00672AED">
        <w:rPr>
          <w:rFonts w:ascii="Times New Roman" w:eastAsia="Times New Roman" w:hAnsi="Times New Roman"/>
          <w:color w:val="000000"/>
          <w:spacing w:val="1"/>
          <w:sz w:val="26"/>
          <w:szCs w:val="26"/>
          <w:lang w:eastAsia="ru-RU"/>
        </w:rPr>
        <w:lastRenderedPageBreak/>
        <w:t>Май       -       экзамен       (зачет)       (3</w:t>
      </w:r>
      <w:r w:rsidRPr="00672AED">
        <w:rPr>
          <w:rFonts w:ascii="Times New Roman" w:eastAsia="Times New Roman" w:hAnsi="Times New Roman"/>
          <w:color w:val="000000"/>
          <w:spacing w:val="1"/>
          <w:sz w:val="26"/>
          <w:szCs w:val="26"/>
          <w:lang w:eastAsia="ru-RU"/>
        </w:rPr>
        <w:br/>
      </w:r>
      <w:r w:rsidRPr="00672AED">
        <w:rPr>
          <w:rFonts w:ascii="Times New Roman" w:eastAsia="Times New Roman" w:hAnsi="Times New Roman"/>
          <w:color w:val="000000"/>
          <w:spacing w:val="-3"/>
          <w:sz w:val="26"/>
          <w:szCs w:val="26"/>
          <w:lang w:eastAsia="ru-RU"/>
        </w:rPr>
        <w:t>разнохарактерных</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4"/>
          <w:sz w:val="26"/>
          <w:szCs w:val="26"/>
          <w:lang w:eastAsia="ru-RU"/>
        </w:rPr>
        <w:t>произведения,</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включая       произведение       крупной </w:t>
      </w:r>
      <w:r w:rsidRPr="00672AED">
        <w:rPr>
          <w:rFonts w:ascii="Times New Roman" w:eastAsia="Times New Roman" w:hAnsi="Times New Roman"/>
          <w:color w:val="000000"/>
          <w:spacing w:val="-2"/>
          <w:sz w:val="26"/>
          <w:szCs w:val="26"/>
          <w:lang w:eastAsia="ru-RU"/>
        </w:rPr>
        <w:t>формы, виртуозное произведение).</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sectPr w:rsidR="00672AED" w:rsidRPr="00672AED">
          <w:pgSz w:w="11909" w:h="16834"/>
          <w:pgMar w:top="649" w:right="862" w:bottom="360" w:left="1432" w:header="720" w:footer="720" w:gutter="0"/>
          <w:cols w:num="2" w:space="720" w:equalWidth="0">
            <w:col w:w="4699" w:space="221"/>
            <w:col w:w="4694"/>
          </w:cols>
          <w:noEndnote/>
        </w:sectPr>
      </w:pPr>
    </w:p>
    <w:p w:rsidR="00672AED" w:rsidRPr="00672AED" w:rsidRDefault="00C93778" w:rsidP="00672AED">
      <w:pPr>
        <w:widowControl w:val="0"/>
        <w:shd w:val="clear" w:color="auto" w:fill="FFFFFF"/>
        <w:autoSpaceDE w:val="0"/>
        <w:autoSpaceDN w:val="0"/>
        <w:adjustRightInd w:val="0"/>
        <w:spacing w:before="504" w:after="0"/>
        <w:rPr>
          <w:rFonts w:ascii="Times New Roman" w:eastAsia="Times New Roman" w:hAnsi="Times New Roman"/>
          <w:sz w:val="26"/>
          <w:szCs w:val="26"/>
          <w:lang w:eastAsia="ru-RU"/>
        </w:rPr>
      </w:pPr>
      <w:r>
        <w:rPr>
          <w:rFonts w:ascii="Times New Roman" w:eastAsia="Times New Roman" w:hAnsi="Times New Roman"/>
          <w:noProof/>
          <w:sz w:val="26"/>
          <w:szCs w:val="26"/>
          <w:lang w:eastAsia="ru-RU"/>
        </w:rPr>
        <w:lastRenderedPageBreak/>
        <w:pict>
          <v:line id="Прямая соединительная линия 6" o:spid="_x0000_s1027" style="position:absolute;z-index:251675648;visibility:visible;mso-wrap-distance-top:-3e-5mm;mso-wrap-distance-bottom:-3e-5mm;mso-position-horizontal-relative:margin" from="-5.75pt,6.7pt" to="487.2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" o:allowincell="f" strokeweight=".25pt">
            <w10:wrap anchorx="margin"/>
          </v:line>
        </w:pict>
      </w:r>
      <w:r w:rsidR="00672AED" w:rsidRPr="00672AED">
        <w:rPr>
          <w:rFonts w:ascii="Times New Roman" w:eastAsia="Times New Roman" w:hAnsi="Times New Roman"/>
          <w:b/>
          <w:bCs/>
          <w:color w:val="000000"/>
          <w:spacing w:val="-1"/>
          <w:sz w:val="26"/>
          <w:szCs w:val="26"/>
          <w:lang w:eastAsia="ru-RU"/>
        </w:rPr>
        <w:t>Пятый класс (2,5 часа в неделю)</w:t>
      </w:r>
    </w:p>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Главная задача, стоящая перед учащимися пятого класса, - предоставить выпускную программу в максимально готовом, качественном виде. Перед </w:t>
      </w:r>
      <w:r w:rsidRPr="00672AED">
        <w:rPr>
          <w:rFonts w:ascii="Times New Roman" w:eastAsia="Times New Roman" w:hAnsi="Times New Roman"/>
          <w:color w:val="000000"/>
          <w:spacing w:val="3"/>
          <w:sz w:val="26"/>
          <w:szCs w:val="26"/>
          <w:lang w:eastAsia="ru-RU"/>
        </w:rPr>
        <w:t xml:space="preserve">выпускным экзаменом учащийся обыгрывает свою программу на зачетах, </w:t>
      </w:r>
      <w:r w:rsidRPr="00672AED">
        <w:rPr>
          <w:rFonts w:ascii="Times New Roman" w:eastAsia="Times New Roman" w:hAnsi="Times New Roman"/>
          <w:color w:val="000000"/>
          <w:sz w:val="26"/>
          <w:szCs w:val="26"/>
          <w:lang w:eastAsia="ru-RU"/>
        </w:rPr>
        <w:t>классных вечерах, концертах.</w:t>
      </w:r>
    </w:p>
    <w:p w:rsidR="00672AED" w:rsidRPr="00672AED" w:rsidRDefault="00672AED" w:rsidP="00672AED">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Закрепление ранее освоенных приемов, штрихов. Повышение  требовательности  к  выразительности  исполнения. Развитие  музыкально-художественного  мышления, исполнительских  навыков, самостоятельности  учащегося. Работа  над  беглостью  пальцев, аккордовой  техникой.</w:t>
      </w:r>
    </w:p>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Игра мажорных и минорных двухоктавных гамм:</w:t>
      </w:r>
      <w:r w:rsidRPr="00672AED">
        <w:rPr>
          <w:rFonts w:ascii="Times New Roman" w:eastAsia="Times New Roman" w:hAnsi="Times New Roman"/>
          <w:color w:val="000000"/>
          <w:spacing w:val="-1"/>
          <w:sz w:val="26"/>
          <w:szCs w:val="26"/>
          <w:lang w:val="en-US" w:eastAsia="ru-RU"/>
        </w:rPr>
        <w:t>E</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dur</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F</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dur</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G</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dur</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A</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dur</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e</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moll</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f</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moll</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g</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moll</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a</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moll</w:t>
      </w:r>
      <w:r w:rsidRPr="00672AED">
        <w:rPr>
          <w:rFonts w:ascii="Times New Roman" w:eastAsia="Times New Roman" w:hAnsi="Times New Roman"/>
          <w:color w:val="000000"/>
          <w:spacing w:val="-1"/>
          <w:sz w:val="26"/>
          <w:szCs w:val="26"/>
          <w:lang w:eastAsia="ru-RU"/>
        </w:rPr>
        <w:t xml:space="preserve">; арпеджио в </w:t>
      </w:r>
      <w:r w:rsidRPr="00672AED">
        <w:rPr>
          <w:rFonts w:ascii="Times New Roman" w:eastAsia="Times New Roman" w:hAnsi="Times New Roman"/>
          <w:color w:val="000000"/>
          <w:spacing w:val="-2"/>
          <w:sz w:val="26"/>
          <w:szCs w:val="26"/>
          <w:lang w:eastAsia="ru-RU"/>
        </w:rPr>
        <w:t xml:space="preserve">них различными штрихами. Хроматические гаммы от звуков </w:t>
      </w:r>
      <w:r w:rsidRPr="00672AED">
        <w:rPr>
          <w:rFonts w:ascii="Times New Roman" w:eastAsia="Times New Roman" w:hAnsi="Times New Roman"/>
          <w:color w:val="000000"/>
          <w:spacing w:val="-2"/>
          <w:sz w:val="26"/>
          <w:szCs w:val="26"/>
          <w:lang w:val="en-US" w:eastAsia="ru-RU"/>
        </w:rPr>
        <w:t>E</w:t>
      </w:r>
      <w:r w:rsidRPr="00672AED">
        <w:rPr>
          <w:rFonts w:ascii="Times New Roman" w:eastAsia="Times New Roman" w:hAnsi="Times New Roman"/>
          <w:color w:val="000000"/>
          <w:spacing w:val="-2"/>
          <w:sz w:val="26"/>
          <w:szCs w:val="26"/>
          <w:lang w:eastAsia="ru-RU"/>
        </w:rPr>
        <w:t>,</w:t>
      </w:r>
      <w:r w:rsidRPr="00672AED">
        <w:rPr>
          <w:rFonts w:ascii="Times New Roman" w:eastAsia="Times New Roman" w:hAnsi="Times New Roman"/>
          <w:color w:val="000000"/>
          <w:spacing w:val="-2"/>
          <w:sz w:val="26"/>
          <w:szCs w:val="26"/>
          <w:lang w:val="en-US" w:eastAsia="ru-RU"/>
        </w:rPr>
        <w:t>F</w:t>
      </w:r>
      <w:r w:rsidRPr="00672AED">
        <w:rPr>
          <w:rFonts w:ascii="Times New Roman" w:eastAsia="Times New Roman" w:hAnsi="Times New Roman"/>
          <w:color w:val="000000"/>
          <w:spacing w:val="-2"/>
          <w:sz w:val="26"/>
          <w:szCs w:val="26"/>
          <w:lang w:eastAsia="ru-RU"/>
        </w:rPr>
        <w:t xml:space="preserve">. Ритмические </w:t>
      </w:r>
      <w:r w:rsidRPr="00672AED">
        <w:rPr>
          <w:rFonts w:ascii="Times New Roman" w:eastAsia="Times New Roman" w:hAnsi="Times New Roman"/>
          <w:color w:val="000000"/>
          <w:spacing w:val="8"/>
          <w:sz w:val="26"/>
          <w:szCs w:val="26"/>
          <w:lang w:eastAsia="ru-RU"/>
        </w:rPr>
        <w:t>группировки: дуоль, триоль, квартоль, квинтоль, секстоль.</w:t>
      </w:r>
      <w:r w:rsidRPr="00672AED">
        <w:rPr>
          <w:rFonts w:ascii="Times New Roman" w:eastAsia="Times New Roman" w:hAnsi="Times New Roman"/>
          <w:color w:val="000000"/>
          <w:spacing w:val="-1"/>
          <w:sz w:val="26"/>
          <w:szCs w:val="26"/>
          <w:lang w:eastAsia="ru-RU"/>
        </w:rPr>
        <w:t xml:space="preserve"> Упражнения различных авторов.</w:t>
      </w:r>
    </w:p>
    <w:p w:rsidR="00672AED" w:rsidRPr="00672AED" w:rsidRDefault="00672AED" w:rsidP="00672AED">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4 этюда на различные виды техники.</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8-10 произведений различного характера, стиля, жанра.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Чтение нот с листа. Подбор по слуху.</w:t>
      </w:r>
    </w:p>
    <w:p w:rsidR="00672AED" w:rsidRPr="00672AED" w:rsidRDefault="00672AED" w:rsidP="00672AED">
      <w:pPr>
        <w:widowControl w:val="0"/>
        <w:shd w:val="clear" w:color="auto" w:fill="FFFFFF"/>
        <w:autoSpaceDE w:val="0"/>
        <w:autoSpaceDN w:val="0"/>
        <w:adjustRightInd w:val="0"/>
        <w:spacing w:before="485" w:after="0"/>
        <w:rPr>
          <w:rFonts w:ascii="Times New Roman" w:eastAsia="Times New Roman" w:hAnsi="Times New Roman"/>
          <w:sz w:val="26"/>
          <w:szCs w:val="26"/>
          <w:lang w:eastAsia="ru-RU"/>
        </w:rPr>
      </w:pPr>
      <w:r w:rsidRPr="00672AED">
        <w:rPr>
          <w:rFonts w:ascii="Times New Roman" w:eastAsia="Times New Roman" w:hAnsi="Times New Roman"/>
          <w:b/>
          <w:bCs/>
          <w:color w:val="000000"/>
          <w:sz w:val="26"/>
          <w:szCs w:val="26"/>
          <w:lang w:eastAsia="ru-RU"/>
        </w:rPr>
        <w:t xml:space="preserve">Примерный   репертуарный   список   итоговой   аттестации   (выпускного </w:t>
      </w:r>
      <w:r w:rsidRPr="00672AED">
        <w:rPr>
          <w:rFonts w:ascii="Times New Roman" w:eastAsia="Times New Roman" w:hAnsi="Times New Roman"/>
          <w:b/>
          <w:bCs/>
          <w:color w:val="000000"/>
          <w:spacing w:val="-3"/>
          <w:sz w:val="26"/>
          <w:szCs w:val="26"/>
          <w:lang w:eastAsia="ru-RU"/>
        </w:rPr>
        <w:t>экзамена)</w:t>
      </w:r>
    </w:p>
    <w:p w:rsidR="00672AED" w:rsidRPr="00672AED" w:rsidRDefault="00672AED" w:rsidP="007C7124">
      <w:pPr>
        <w:widowControl w:val="0"/>
        <w:numPr>
          <w:ilvl w:val="0"/>
          <w:numId w:val="125"/>
        </w:numPr>
        <w:shd w:val="clear" w:color="auto" w:fill="FFFFFF"/>
        <w:autoSpaceDE w:val="0"/>
        <w:autoSpaceDN w:val="0"/>
        <w:adjustRightInd w:val="0"/>
        <w:spacing w:after="0"/>
        <w:ind w:right="1115"/>
        <w:contextualSpacing/>
        <w:rPr>
          <w:rFonts w:ascii="Times New Roman" w:eastAsia="Times New Roman" w:hAnsi="Times New Roman"/>
          <w:color w:val="000000"/>
          <w:spacing w:val="-1"/>
          <w:sz w:val="26"/>
          <w:szCs w:val="26"/>
          <w:lang w:eastAsia="ru-RU"/>
        </w:rPr>
      </w:pPr>
      <w:r w:rsidRPr="00672AED">
        <w:rPr>
          <w:rFonts w:ascii="Times New Roman" w:eastAsia="Times New Roman" w:hAnsi="Times New Roman"/>
          <w:color w:val="000000"/>
          <w:spacing w:val="-1"/>
          <w:sz w:val="26"/>
          <w:szCs w:val="26"/>
          <w:lang w:eastAsia="ru-RU"/>
        </w:rPr>
        <w:t xml:space="preserve">Вивальди А. Концерт  для  скрипки  </w:t>
      </w:r>
      <w:r w:rsidRPr="00672AED">
        <w:rPr>
          <w:rFonts w:ascii="Times New Roman" w:eastAsia="Times New Roman" w:hAnsi="Times New Roman"/>
          <w:color w:val="000000"/>
          <w:spacing w:val="-1"/>
          <w:sz w:val="26"/>
          <w:szCs w:val="26"/>
          <w:lang w:val="en-US" w:eastAsia="ru-RU"/>
        </w:rPr>
        <w:t>a</w:t>
      </w:r>
      <w:r w:rsidRPr="00672AED">
        <w:rPr>
          <w:rFonts w:ascii="Times New Roman" w:eastAsia="Times New Roman" w:hAnsi="Times New Roman"/>
          <w:color w:val="000000"/>
          <w:spacing w:val="-1"/>
          <w:sz w:val="26"/>
          <w:szCs w:val="26"/>
          <w:lang w:eastAsia="ru-RU"/>
        </w:rPr>
        <w:t>-</w:t>
      </w:r>
      <w:r w:rsidRPr="00672AED">
        <w:rPr>
          <w:rFonts w:ascii="Times New Roman" w:eastAsia="Times New Roman" w:hAnsi="Times New Roman"/>
          <w:color w:val="000000"/>
          <w:spacing w:val="-1"/>
          <w:sz w:val="26"/>
          <w:szCs w:val="26"/>
          <w:lang w:val="en-US" w:eastAsia="ru-RU"/>
        </w:rPr>
        <w:t>mollI</w:t>
      </w:r>
      <w:r w:rsidRPr="00672AED">
        <w:rPr>
          <w:rFonts w:ascii="Times New Roman" w:eastAsia="Times New Roman" w:hAnsi="Times New Roman"/>
          <w:color w:val="000000"/>
          <w:spacing w:val="-1"/>
          <w:sz w:val="26"/>
          <w:szCs w:val="26"/>
          <w:lang w:eastAsia="ru-RU"/>
        </w:rPr>
        <w:t xml:space="preserve"> часть</w:t>
      </w:r>
    </w:p>
    <w:p w:rsidR="00672AED" w:rsidRPr="00672AED" w:rsidRDefault="00672AED" w:rsidP="00672AED">
      <w:pPr>
        <w:widowControl w:val="0"/>
        <w:shd w:val="clear" w:color="auto" w:fill="FFFFFF"/>
        <w:autoSpaceDE w:val="0"/>
        <w:autoSpaceDN w:val="0"/>
        <w:adjustRightInd w:val="0"/>
        <w:spacing w:after="0"/>
        <w:ind w:right="1115"/>
        <w:contextualSpacing/>
        <w:rPr>
          <w:rFonts w:ascii="Times New Roman" w:eastAsia="Times New Roman" w:hAnsi="Times New Roman"/>
          <w:color w:val="000000"/>
          <w:spacing w:val="-1"/>
          <w:sz w:val="26"/>
          <w:szCs w:val="26"/>
          <w:lang w:eastAsia="ru-RU"/>
        </w:rPr>
      </w:pPr>
      <w:r w:rsidRPr="00672AED">
        <w:rPr>
          <w:rFonts w:ascii="Times New Roman" w:eastAsia="Times New Roman" w:hAnsi="Times New Roman"/>
          <w:color w:val="000000"/>
          <w:spacing w:val="-3"/>
          <w:sz w:val="26"/>
          <w:szCs w:val="26"/>
          <w:lang w:eastAsia="ru-RU"/>
        </w:rPr>
        <w:t xml:space="preserve">Прокофьев С. Утренняя  серенада  из балета «Ромео и Джульетта» </w:t>
      </w:r>
    </w:p>
    <w:p w:rsidR="00672AED" w:rsidRPr="00672AED" w:rsidRDefault="00672AED" w:rsidP="00672AED">
      <w:pPr>
        <w:widowControl w:val="0"/>
        <w:shd w:val="clear" w:color="auto" w:fill="FFFFFF"/>
        <w:autoSpaceDE w:val="0"/>
        <w:autoSpaceDN w:val="0"/>
        <w:adjustRightInd w:val="0"/>
        <w:spacing w:after="0"/>
        <w:ind w:right="1115"/>
        <w:contextualSpacing/>
        <w:rPr>
          <w:rFonts w:ascii="Times New Roman" w:eastAsia="Times New Roman" w:hAnsi="Times New Roman"/>
          <w:color w:val="000000"/>
          <w:spacing w:val="-1"/>
          <w:sz w:val="26"/>
          <w:szCs w:val="26"/>
          <w:lang w:eastAsia="ru-RU"/>
        </w:rPr>
      </w:pPr>
      <w:r w:rsidRPr="00672AED">
        <w:rPr>
          <w:rFonts w:ascii="Times New Roman" w:eastAsia="Times New Roman" w:hAnsi="Times New Roman"/>
          <w:color w:val="000000"/>
          <w:spacing w:val="-1"/>
          <w:sz w:val="26"/>
          <w:szCs w:val="26"/>
          <w:lang w:eastAsia="ru-RU"/>
        </w:rPr>
        <w:t>Андреев В.  Испанский  танец</w:t>
      </w:r>
    </w:p>
    <w:p w:rsidR="00672AED" w:rsidRPr="00672AED" w:rsidRDefault="00672AED" w:rsidP="00672AED">
      <w:pPr>
        <w:widowControl w:val="0"/>
        <w:shd w:val="clear" w:color="auto" w:fill="FFFFFF"/>
        <w:autoSpaceDE w:val="0"/>
        <w:autoSpaceDN w:val="0"/>
        <w:adjustRightInd w:val="0"/>
        <w:spacing w:after="0"/>
        <w:ind w:right="1115"/>
        <w:contextualSpacing/>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Бакиров Р. Вариации  на  две  татарские  темы</w:t>
      </w:r>
    </w:p>
    <w:p w:rsidR="00672AED" w:rsidRPr="00672AED" w:rsidRDefault="00672AED" w:rsidP="00672AED">
      <w:pPr>
        <w:widowControl w:val="0"/>
        <w:shd w:val="clear" w:color="auto" w:fill="FFFFFF"/>
        <w:autoSpaceDE w:val="0"/>
        <w:autoSpaceDN w:val="0"/>
        <w:adjustRightInd w:val="0"/>
        <w:spacing w:after="0"/>
        <w:ind w:right="3629"/>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2. Бах И. Гавот  из  французской  сюиты №5</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Барчунов П. Концерт  для  балалайки</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Андреев В. «Метеор»</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Шалов А. «Шуточная»</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Учащиеся, продолжающие обучение в 6 классе, сдают выпускной экзамен </w:t>
      </w:r>
      <w:r w:rsidRPr="00672AED">
        <w:rPr>
          <w:rFonts w:ascii="Times New Roman" w:eastAsia="Times New Roman" w:hAnsi="Times New Roman"/>
          <w:color w:val="000000"/>
          <w:spacing w:val="-2"/>
          <w:sz w:val="26"/>
          <w:szCs w:val="26"/>
          <w:lang w:eastAsia="ru-RU"/>
        </w:rPr>
        <w:t>в 6 классе.</w:t>
      </w:r>
    </w:p>
    <w:p w:rsidR="00672AED" w:rsidRPr="00672AED" w:rsidRDefault="00672AED" w:rsidP="00672AED">
      <w:pPr>
        <w:widowControl w:val="0"/>
        <w:shd w:val="clear" w:color="auto" w:fill="FFFFFF"/>
        <w:autoSpaceDE w:val="0"/>
        <w:autoSpaceDN w:val="0"/>
        <w:adjustRightInd w:val="0"/>
        <w:spacing w:before="614"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4"/>
          <w:sz w:val="26"/>
          <w:szCs w:val="26"/>
          <w:lang w:eastAsia="ru-RU"/>
        </w:rPr>
        <w:t>В течение учебного года учащийся должен исполнить:</w:t>
      </w:r>
    </w:p>
    <w:p w:rsidR="00672AED" w:rsidRPr="00672AED" w:rsidRDefault="00672AED" w:rsidP="00672AED">
      <w:pPr>
        <w:widowControl w:val="0"/>
        <w:autoSpaceDE w:val="0"/>
        <w:autoSpaceDN w:val="0"/>
        <w:adjustRightInd w:val="0"/>
        <w:spacing w:after="158"/>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34"/>
        <w:gridCol w:w="4934"/>
      </w:tblGrid>
      <w:tr w:rsidR="00672AED" w:rsidRPr="00672AED" w:rsidTr="00672AED">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3283"/>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2 полугодие</w:t>
            </w:r>
          </w:p>
        </w:tc>
      </w:tr>
      <w:tr w:rsidR="00672AED" w:rsidRPr="00672AED" w:rsidTr="004C072E">
        <w:trPr>
          <w:trHeight w:hRule="exact" w:val="3374"/>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5"/>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Октябрь - технический зачет (1 гамма, </w:t>
            </w:r>
            <w:r w:rsidRPr="00672AED">
              <w:rPr>
                <w:rFonts w:ascii="Times New Roman" w:eastAsia="Times New Roman" w:hAnsi="Times New Roman"/>
                <w:color w:val="000000"/>
                <w:spacing w:val="-2"/>
                <w:sz w:val="26"/>
                <w:szCs w:val="26"/>
                <w:lang w:eastAsia="ru-RU"/>
              </w:rPr>
              <w:t xml:space="preserve">этюд или виртуозное произведение). </w:t>
            </w:r>
            <w:r w:rsidRPr="00672AED">
              <w:rPr>
                <w:rFonts w:ascii="Times New Roman" w:eastAsia="Times New Roman" w:hAnsi="Times New Roman"/>
                <w:color w:val="000000"/>
                <w:spacing w:val="2"/>
                <w:sz w:val="26"/>
                <w:szCs w:val="26"/>
                <w:lang w:eastAsia="ru-RU"/>
              </w:rPr>
              <w:t xml:space="preserve">Декабрь      -      дифференцированное </w:t>
            </w:r>
            <w:r w:rsidRPr="00672AED">
              <w:rPr>
                <w:rFonts w:ascii="Times New Roman" w:eastAsia="Times New Roman" w:hAnsi="Times New Roman"/>
                <w:color w:val="000000"/>
                <w:sz w:val="26"/>
                <w:szCs w:val="26"/>
                <w:lang w:eastAsia="ru-RU"/>
              </w:rPr>
              <w:t xml:space="preserve">прослушивание     части     программы </w:t>
            </w:r>
            <w:r w:rsidRPr="00672AED">
              <w:rPr>
                <w:rFonts w:ascii="Times New Roman" w:eastAsia="Times New Roman" w:hAnsi="Times New Roman"/>
                <w:color w:val="000000"/>
                <w:spacing w:val="-1"/>
                <w:sz w:val="26"/>
                <w:szCs w:val="26"/>
                <w:lang w:eastAsia="ru-RU"/>
              </w:rPr>
              <w:t xml:space="preserve">выпускного экзамена (2 произведения, обязательный     показ     произведения </w:t>
            </w:r>
            <w:r w:rsidRPr="00672AED">
              <w:rPr>
                <w:rFonts w:ascii="Times New Roman" w:eastAsia="Times New Roman" w:hAnsi="Times New Roman"/>
                <w:color w:val="000000"/>
                <w:spacing w:val="-3"/>
                <w:sz w:val="26"/>
                <w:szCs w:val="26"/>
                <w:lang w:eastAsia="ru-RU"/>
              </w:rPr>
              <w:t xml:space="preserve">крупной   формы   и   произведения   на </w:t>
            </w:r>
            <w:r w:rsidRPr="00672AED">
              <w:rPr>
                <w:rFonts w:ascii="Times New Roman" w:eastAsia="Times New Roman" w:hAnsi="Times New Roman"/>
                <w:color w:val="000000"/>
                <w:sz w:val="26"/>
                <w:szCs w:val="26"/>
                <w:lang w:eastAsia="ru-RU"/>
              </w:rPr>
              <w:t xml:space="preserve">выбор    из    программы    выпускного </w:t>
            </w:r>
            <w:r w:rsidRPr="00672AED">
              <w:rPr>
                <w:rFonts w:ascii="Times New Roman" w:eastAsia="Times New Roman" w:hAnsi="Times New Roman"/>
                <w:color w:val="000000"/>
                <w:spacing w:val="-3"/>
                <w:sz w:val="26"/>
                <w:szCs w:val="26"/>
                <w:lang w:eastAsia="ru-RU"/>
              </w:rPr>
              <w:t>экзамена).</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19"/>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Март      -      прослушивание      перед </w:t>
            </w:r>
            <w:r w:rsidRPr="00672AED">
              <w:rPr>
                <w:rFonts w:ascii="Times New Roman" w:eastAsia="Times New Roman" w:hAnsi="Times New Roman"/>
                <w:color w:val="000000"/>
                <w:spacing w:val="-1"/>
                <w:sz w:val="26"/>
                <w:szCs w:val="26"/>
                <w:lang w:eastAsia="ru-RU"/>
              </w:rPr>
              <w:t xml:space="preserve">комиссией          оставшихся          двух произведений          из          выпускной </w:t>
            </w:r>
            <w:r w:rsidRPr="00672AED">
              <w:rPr>
                <w:rFonts w:ascii="Times New Roman" w:eastAsia="Times New Roman" w:hAnsi="Times New Roman"/>
                <w:color w:val="000000"/>
                <w:spacing w:val="1"/>
                <w:sz w:val="26"/>
                <w:szCs w:val="26"/>
                <w:lang w:eastAsia="ru-RU"/>
              </w:rPr>
              <w:t xml:space="preserve">программы, не игранных в декабре. Май     -     выпускной     экзамен     (4 </w:t>
            </w:r>
            <w:r w:rsidRPr="00672AED">
              <w:rPr>
                <w:rFonts w:ascii="Times New Roman" w:eastAsia="Times New Roman" w:hAnsi="Times New Roman"/>
                <w:color w:val="000000"/>
                <w:spacing w:val="-2"/>
                <w:sz w:val="26"/>
                <w:szCs w:val="26"/>
                <w:lang w:eastAsia="ru-RU"/>
              </w:rPr>
              <w:t xml:space="preserve">разнохарактерных           произведения, </w:t>
            </w:r>
            <w:r w:rsidRPr="00672AED">
              <w:rPr>
                <w:rFonts w:ascii="Times New Roman" w:eastAsia="Times New Roman" w:hAnsi="Times New Roman"/>
                <w:color w:val="000000"/>
                <w:spacing w:val="-1"/>
                <w:sz w:val="26"/>
                <w:szCs w:val="26"/>
                <w:lang w:eastAsia="ru-RU"/>
              </w:rPr>
              <w:t xml:space="preserve">включая       произведение       крупной формы,     виртуозное     произведение, </w:t>
            </w:r>
            <w:r w:rsidRPr="00672AED">
              <w:rPr>
                <w:rFonts w:ascii="Times New Roman" w:eastAsia="Times New Roman" w:hAnsi="Times New Roman"/>
                <w:color w:val="000000"/>
                <w:spacing w:val="-3"/>
                <w:sz w:val="26"/>
                <w:szCs w:val="26"/>
                <w:lang w:eastAsia="ru-RU"/>
              </w:rPr>
              <w:t>произведение, написанное для домры).</w:t>
            </w:r>
          </w:p>
        </w:tc>
      </w:tr>
    </w:tbl>
    <w:p w:rsidR="00672AED" w:rsidRPr="00672AED" w:rsidRDefault="00672AED" w:rsidP="00672AED">
      <w:pPr>
        <w:widowControl w:val="0"/>
        <w:shd w:val="clear" w:color="auto" w:fill="FFFFFF"/>
        <w:autoSpaceDE w:val="0"/>
        <w:autoSpaceDN w:val="0"/>
        <w:adjustRightInd w:val="0"/>
        <w:spacing w:before="346"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lastRenderedPageBreak/>
        <w:t>Шестой класс (2,5 часа в неделю)</w:t>
      </w:r>
    </w:p>
    <w:p w:rsidR="00672AED" w:rsidRPr="00672AED" w:rsidRDefault="00672AED" w:rsidP="00672AED">
      <w:pPr>
        <w:widowControl w:val="0"/>
        <w:shd w:val="clear" w:color="auto" w:fill="FFFFFF"/>
        <w:autoSpaceDE w:val="0"/>
        <w:autoSpaceDN w:val="0"/>
        <w:adjustRightInd w:val="0"/>
        <w:spacing w:after="0"/>
        <w:ind w:right="13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9"/>
          <w:sz w:val="26"/>
          <w:szCs w:val="26"/>
          <w:lang w:eastAsia="ru-RU"/>
        </w:rPr>
        <w:t xml:space="preserve">В шестом классе обучаются учащиеся, которые целенаправленно </w:t>
      </w:r>
      <w:r w:rsidRPr="00672AED">
        <w:rPr>
          <w:rFonts w:ascii="Times New Roman" w:eastAsia="Times New Roman" w:hAnsi="Times New Roman"/>
          <w:color w:val="000000"/>
          <w:sz w:val="26"/>
          <w:szCs w:val="26"/>
          <w:lang w:eastAsia="ru-RU"/>
        </w:rPr>
        <w:t xml:space="preserve">готовятся к поступлению в профессиональное образовательное учреждение. В </w:t>
      </w:r>
      <w:r w:rsidRPr="00672AED">
        <w:rPr>
          <w:rFonts w:ascii="Times New Roman" w:eastAsia="Times New Roman" w:hAnsi="Times New Roman"/>
          <w:color w:val="000000"/>
          <w:spacing w:val="3"/>
          <w:sz w:val="26"/>
          <w:szCs w:val="26"/>
          <w:lang w:eastAsia="ru-RU"/>
        </w:rPr>
        <w:t xml:space="preserve">связи с этим, педагогу рекомендуется составлять годовой репертуар года с </w:t>
      </w:r>
      <w:r w:rsidRPr="00672AED">
        <w:rPr>
          <w:rFonts w:ascii="Times New Roman" w:eastAsia="Times New Roman" w:hAnsi="Times New Roman"/>
          <w:color w:val="000000"/>
          <w:spacing w:val="4"/>
          <w:sz w:val="26"/>
          <w:szCs w:val="26"/>
          <w:lang w:eastAsia="ru-RU"/>
        </w:rPr>
        <w:t xml:space="preserve">учетом программных требований профессионального образовательного </w:t>
      </w:r>
      <w:r w:rsidRPr="00672AED">
        <w:rPr>
          <w:rFonts w:ascii="Times New Roman" w:eastAsia="Times New Roman" w:hAnsi="Times New Roman"/>
          <w:color w:val="000000"/>
          <w:spacing w:val="-1"/>
          <w:sz w:val="26"/>
          <w:szCs w:val="26"/>
          <w:lang w:eastAsia="ru-RU"/>
        </w:rPr>
        <w:t>учреждения. Участие в классных вечерах, концертах отдела, школы, конкурсах принесут значительную пользу, придав уверенности в игре.</w:t>
      </w:r>
    </w:p>
    <w:p w:rsidR="00672AED" w:rsidRPr="00672AED" w:rsidRDefault="00672AED" w:rsidP="00672AED">
      <w:pPr>
        <w:widowControl w:val="0"/>
        <w:shd w:val="clear" w:color="auto" w:fill="FFFFFF"/>
        <w:autoSpaceDE w:val="0"/>
        <w:autoSpaceDN w:val="0"/>
        <w:adjustRightInd w:val="0"/>
        <w:spacing w:before="5" w:after="0"/>
        <w:ind w:right="14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 xml:space="preserve">Ученики шестого класса играют зачет в декабре и итоговый экзамен в </w:t>
      </w:r>
      <w:r w:rsidRPr="00672AED">
        <w:rPr>
          <w:rFonts w:ascii="Times New Roman" w:eastAsia="Times New Roman" w:hAnsi="Times New Roman"/>
          <w:color w:val="000000"/>
          <w:sz w:val="26"/>
          <w:szCs w:val="26"/>
          <w:lang w:eastAsia="ru-RU"/>
        </w:rPr>
        <w:t>мае. В декабре обязателен показ произведения крупной формы.</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Примерный репертуарный список</w:t>
      </w:r>
    </w:p>
    <w:p w:rsidR="00672AED" w:rsidRPr="00672AED" w:rsidRDefault="00672AED" w:rsidP="00672AED">
      <w:pPr>
        <w:widowControl w:val="0"/>
        <w:shd w:val="clear" w:color="auto" w:fill="FFFFFF"/>
        <w:tabs>
          <w:tab w:val="left" w:pos="398"/>
        </w:tabs>
        <w:autoSpaceDE w:val="0"/>
        <w:autoSpaceDN w:val="0"/>
        <w:adjustRightInd w:val="0"/>
        <w:spacing w:after="0"/>
        <w:ind w:right="5184"/>
        <w:rPr>
          <w:rFonts w:ascii="Times New Roman" w:eastAsia="Times New Roman" w:hAnsi="Times New Roman"/>
          <w:sz w:val="26"/>
          <w:szCs w:val="26"/>
          <w:lang w:eastAsia="ru-RU"/>
        </w:rPr>
      </w:pPr>
      <w:r w:rsidRPr="00672AED">
        <w:rPr>
          <w:rFonts w:ascii="Times New Roman" w:eastAsia="Times New Roman" w:hAnsi="Times New Roman"/>
          <w:color w:val="000000"/>
          <w:spacing w:val="-27"/>
          <w:sz w:val="26"/>
          <w:szCs w:val="26"/>
          <w:lang w:eastAsia="ru-RU"/>
        </w:rPr>
        <w:t>1.</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4"/>
          <w:sz w:val="26"/>
          <w:szCs w:val="26"/>
          <w:lang w:eastAsia="ru-RU"/>
        </w:rPr>
        <w:t xml:space="preserve">Бах И.С.  Концерт </w:t>
      </w:r>
      <w:r w:rsidRPr="00672AED">
        <w:rPr>
          <w:rFonts w:ascii="Times New Roman" w:eastAsia="Times New Roman" w:hAnsi="Times New Roman"/>
          <w:color w:val="000000"/>
          <w:spacing w:val="-4"/>
          <w:sz w:val="26"/>
          <w:szCs w:val="26"/>
          <w:lang w:val="en-US" w:eastAsia="ru-RU"/>
        </w:rPr>
        <w:t>a</w:t>
      </w:r>
      <w:r w:rsidRPr="00672AED">
        <w:rPr>
          <w:rFonts w:ascii="Times New Roman" w:eastAsia="Times New Roman" w:hAnsi="Times New Roman"/>
          <w:color w:val="000000"/>
          <w:spacing w:val="-4"/>
          <w:sz w:val="26"/>
          <w:szCs w:val="26"/>
          <w:lang w:eastAsia="ru-RU"/>
        </w:rPr>
        <w:t>-</w:t>
      </w:r>
      <w:r w:rsidRPr="00672AED">
        <w:rPr>
          <w:rFonts w:ascii="Times New Roman" w:eastAsia="Times New Roman" w:hAnsi="Times New Roman"/>
          <w:color w:val="000000"/>
          <w:spacing w:val="-4"/>
          <w:sz w:val="26"/>
          <w:szCs w:val="26"/>
          <w:lang w:val="en-US" w:eastAsia="ru-RU"/>
        </w:rPr>
        <w:t>mollI</w:t>
      </w:r>
      <w:r w:rsidRPr="00672AED">
        <w:rPr>
          <w:rFonts w:ascii="Times New Roman" w:eastAsia="Times New Roman" w:hAnsi="Times New Roman"/>
          <w:color w:val="000000"/>
          <w:spacing w:val="-4"/>
          <w:sz w:val="26"/>
          <w:szCs w:val="26"/>
          <w:lang w:eastAsia="ru-RU"/>
        </w:rPr>
        <w:t xml:space="preserve"> часть</w:t>
      </w:r>
      <w:r w:rsidRPr="00672AED">
        <w:rPr>
          <w:rFonts w:ascii="Times New Roman" w:eastAsia="Times New Roman" w:hAnsi="Times New Roman"/>
          <w:color w:val="000000"/>
          <w:spacing w:val="-4"/>
          <w:sz w:val="26"/>
          <w:szCs w:val="26"/>
          <w:lang w:eastAsia="ru-RU"/>
        </w:rPr>
        <w:br/>
      </w:r>
      <w:r w:rsidRPr="00672AED">
        <w:rPr>
          <w:rFonts w:ascii="Times New Roman" w:eastAsia="Times New Roman" w:hAnsi="Times New Roman"/>
          <w:color w:val="000000"/>
          <w:spacing w:val="-2"/>
          <w:sz w:val="26"/>
          <w:szCs w:val="26"/>
          <w:lang w:eastAsia="ru-RU"/>
        </w:rPr>
        <w:t>Андреев В. Полонез №1</w:t>
      </w:r>
    </w:p>
    <w:p w:rsidR="00672AED" w:rsidRPr="00672AED" w:rsidRDefault="00672AED" w:rsidP="00672AED">
      <w:pPr>
        <w:widowControl w:val="0"/>
        <w:shd w:val="clear" w:color="auto" w:fill="FFFFFF"/>
        <w:autoSpaceDE w:val="0"/>
        <w:autoSpaceDN w:val="0"/>
        <w:adjustRightInd w:val="0"/>
        <w:spacing w:before="10"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Шишаков Ю. «Что ж, ты  Маша, приуныла»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Рус.нар. песня «Ах, вы  сени»,обр. Шалова А.</w:t>
      </w:r>
    </w:p>
    <w:p w:rsidR="00672AED" w:rsidRPr="00672AED" w:rsidRDefault="00672AED" w:rsidP="00672AED">
      <w:pPr>
        <w:widowControl w:val="0"/>
        <w:shd w:val="clear" w:color="auto" w:fill="FFFFFF"/>
        <w:tabs>
          <w:tab w:val="left" w:pos="466"/>
          <w:tab w:val="left" w:pos="7088"/>
        </w:tabs>
        <w:autoSpaceDE w:val="0"/>
        <w:autoSpaceDN w:val="0"/>
        <w:adjustRightInd w:val="0"/>
        <w:spacing w:after="0"/>
        <w:ind w:right="2781"/>
        <w:rPr>
          <w:rFonts w:ascii="Times New Roman" w:eastAsia="Times New Roman" w:hAnsi="Times New Roman"/>
          <w:sz w:val="26"/>
          <w:szCs w:val="26"/>
          <w:lang w:eastAsia="ru-RU"/>
        </w:rPr>
      </w:pPr>
      <w:r w:rsidRPr="00672AED">
        <w:rPr>
          <w:rFonts w:ascii="Times New Roman" w:eastAsia="Times New Roman" w:hAnsi="Times New Roman"/>
          <w:color w:val="000000"/>
          <w:spacing w:val="-15"/>
          <w:sz w:val="26"/>
          <w:szCs w:val="26"/>
          <w:lang w:eastAsia="ru-RU"/>
        </w:rPr>
        <w:t>2.</w:t>
      </w:r>
      <w:r w:rsidRPr="00672AED">
        <w:rPr>
          <w:rFonts w:ascii="Times New Roman" w:eastAsia="Times New Roman" w:hAnsi="Times New Roman"/>
          <w:color w:val="000000"/>
          <w:sz w:val="26"/>
          <w:szCs w:val="26"/>
          <w:lang w:eastAsia="ru-RU"/>
        </w:rPr>
        <w:tab/>
      </w:r>
      <w:r w:rsidRPr="00672AED">
        <w:rPr>
          <w:rFonts w:ascii="Times New Roman" w:eastAsia="Times New Roman" w:hAnsi="Times New Roman"/>
          <w:color w:val="000000"/>
          <w:spacing w:val="-4"/>
          <w:sz w:val="26"/>
          <w:szCs w:val="26"/>
          <w:lang w:eastAsia="ru-RU"/>
        </w:rPr>
        <w:t>Шишаков Ю. Концерт для  балалайки  1 часть</w:t>
      </w:r>
      <w:r w:rsidRPr="00672AED">
        <w:rPr>
          <w:rFonts w:ascii="Times New Roman" w:eastAsia="Times New Roman" w:hAnsi="Times New Roman"/>
          <w:color w:val="000000"/>
          <w:spacing w:val="-4"/>
          <w:sz w:val="26"/>
          <w:szCs w:val="26"/>
          <w:lang w:eastAsia="ru-RU"/>
        </w:rPr>
        <w:br/>
      </w:r>
      <w:r w:rsidRPr="00672AED">
        <w:rPr>
          <w:rFonts w:ascii="Times New Roman" w:eastAsia="Times New Roman" w:hAnsi="Times New Roman"/>
          <w:color w:val="000000"/>
          <w:spacing w:val="-2"/>
          <w:sz w:val="26"/>
          <w:szCs w:val="26"/>
          <w:lang w:eastAsia="ru-RU"/>
        </w:rPr>
        <w:t>Андреев В. «Балалайка»</w:t>
      </w:r>
      <w:r w:rsidRPr="00672AED">
        <w:rPr>
          <w:rFonts w:ascii="Times New Roman" w:eastAsia="Times New Roman" w:hAnsi="Times New Roman"/>
          <w:color w:val="000000"/>
          <w:spacing w:val="-2"/>
          <w:sz w:val="26"/>
          <w:szCs w:val="26"/>
          <w:lang w:eastAsia="ru-RU"/>
        </w:rPr>
        <w:br/>
        <w:t>Делиб Л.  Пиццикато  из  балета «Сильвия»</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Тат.нар.</w:t>
      </w:r>
      <w:r w:rsidRPr="00672AED">
        <w:rPr>
          <w:rFonts w:ascii="Times New Roman" w:eastAsia="Times New Roman" w:hAnsi="Times New Roman"/>
          <w:color w:val="000000"/>
          <w:spacing w:val="-3"/>
          <w:sz w:val="26"/>
          <w:szCs w:val="26"/>
          <w:lang w:eastAsia="ru-RU"/>
        </w:rPr>
        <w:t>песня «Залида», обр. Ключарёва А.</w:t>
      </w:r>
    </w:p>
    <w:p w:rsidR="00672AED" w:rsidRPr="00672AED" w:rsidRDefault="00672AED" w:rsidP="00672AED">
      <w:pPr>
        <w:widowControl w:val="0"/>
        <w:shd w:val="clear" w:color="auto" w:fill="FFFFFF"/>
        <w:autoSpaceDE w:val="0"/>
        <w:autoSpaceDN w:val="0"/>
        <w:adjustRightInd w:val="0"/>
        <w:spacing w:before="614"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В </w:t>
      </w:r>
      <w:r w:rsidRPr="00672AED">
        <w:rPr>
          <w:rFonts w:ascii="Times New Roman" w:eastAsia="Times New Roman" w:hAnsi="Times New Roman"/>
          <w:b/>
          <w:bCs/>
          <w:color w:val="000000"/>
          <w:spacing w:val="-1"/>
          <w:sz w:val="26"/>
          <w:szCs w:val="26"/>
          <w:lang w:eastAsia="ru-RU"/>
        </w:rPr>
        <w:t xml:space="preserve">течение учебного </w:t>
      </w:r>
      <w:r w:rsidRPr="00672AED">
        <w:rPr>
          <w:rFonts w:ascii="Times New Roman" w:eastAsia="Times New Roman" w:hAnsi="Times New Roman"/>
          <w:color w:val="000000"/>
          <w:spacing w:val="-1"/>
          <w:sz w:val="26"/>
          <w:szCs w:val="26"/>
          <w:lang w:eastAsia="ru-RU"/>
        </w:rPr>
        <w:t xml:space="preserve">года </w:t>
      </w:r>
      <w:r w:rsidRPr="00672AED">
        <w:rPr>
          <w:rFonts w:ascii="Times New Roman" w:eastAsia="Times New Roman" w:hAnsi="Times New Roman"/>
          <w:b/>
          <w:bCs/>
          <w:color w:val="000000"/>
          <w:spacing w:val="-1"/>
          <w:sz w:val="26"/>
          <w:szCs w:val="26"/>
          <w:lang w:eastAsia="ru-RU"/>
        </w:rPr>
        <w:t xml:space="preserve">учащийся </w:t>
      </w:r>
      <w:r w:rsidRPr="00672AED">
        <w:rPr>
          <w:rFonts w:ascii="Times New Roman" w:eastAsia="Times New Roman" w:hAnsi="Times New Roman"/>
          <w:color w:val="000000"/>
          <w:spacing w:val="-1"/>
          <w:sz w:val="26"/>
          <w:szCs w:val="26"/>
          <w:lang w:eastAsia="ru-RU"/>
        </w:rPr>
        <w:t xml:space="preserve">должен </w:t>
      </w:r>
      <w:r w:rsidRPr="00672AED">
        <w:rPr>
          <w:rFonts w:ascii="Times New Roman" w:eastAsia="Times New Roman" w:hAnsi="Times New Roman"/>
          <w:b/>
          <w:bCs/>
          <w:color w:val="000000"/>
          <w:spacing w:val="-1"/>
          <w:sz w:val="26"/>
          <w:szCs w:val="26"/>
          <w:lang w:eastAsia="ru-RU"/>
        </w:rPr>
        <w:t>исполнить:</w:t>
      </w:r>
    </w:p>
    <w:p w:rsidR="00672AED" w:rsidRPr="00672AED" w:rsidRDefault="00672AED" w:rsidP="00672AED">
      <w:pPr>
        <w:widowControl w:val="0"/>
        <w:autoSpaceDE w:val="0"/>
        <w:autoSpaceDN w:val="0"/>
        <w:adjustRightInd w:val="0"/>
        <w:spacing w:after="221"/>
        <w:rPr>
          <w:rFonts w:ascii="Times New Roman" w:eastAsia="Times New Roman" w:hAnsi="Times New Roman"/>
          <w:sz w:val="26"/>
          <w:szCs w:val="26"/>
          <w:lang w:eastAsia="ru-RU"/>
        </w:rPr>
      </w:pPr>
    </w:p>
    <w:tbl>
      <w:tblPr>
        <w:tblW w:w="0" w:type="auto"/>
        <w:tblInd w:w="40" w:type="dxa"/>
        <w:tblLayout w:type="fixed"/>
        <w:tblCellMar>
          <w:left w:w="40" w:type="dxa"/>
          <w:right w:w="40" w:type="dxa"/>
        </w:tblCellMar>
        <w:tblLook w:val="0000"/>
      </w:tblPr>
      <w:tblGrid>
        <w:gridCol w:w="4934"/>
        <w:gridCol w:w="4387"/>
        <w:gridCol w:w="547"/>
      </w:tblGrid>
      <w:tr w:rsidR="00672AED" w:rsidRPr="00672AED" w:rsidTr="00672AED">
        <w:trPr>
          <w:trHeight w:hRule="exact" w:val="432"/>
        </w:trPr>
        <w:tc>
          <w:tcPr>
            <w:tcW w:w="4934"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387"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i/>
                <w:iCs/>
                <w:color w:val="000000"/>
                <w:sz w:val="26"/>
                <w:szCs w:val="26"/>
                <w:lang w:eastAsia="ru-RU"/>
              </w:rPr>
              <w:t>Таблица 18</w:t>
            </w:r>
          </w:p>
        </w:tc>
        <w:tc>
          <w:tcPr>
            <w:tcW w:w="547" w:type="dxa"/>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51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1 полугодие</w:t>
            </w:r>
          </w:p>
        </w:tc>
        <w:tc>
          <w:tcPr>
            <w:tcW w:w="4387" w:type="dxa"/>
            <w:tcBorders>
              <w:top w:val="single" w:sz="6" w:space="0" w:color="auto"/>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i/>
                <w:iCs/>
                <w:color w:val="000000"/>
                <w:spacing w:val="-5"/>
                <w:sz w:val="26"/>
                <w:szCs w:val="26"/>
                <w:lang w:eastAsia="ru-RU"/>
              </w:rPr>
              <w:t xml:space="preserve">2 </w:t>
            </w:r>
            <w:r w:rsidRPr="00672AED">
              <w:rPr>
                <w:rFonts w:ascii="Times New Roman" w:eastAsia="Times New Roman" w:hAnsi="Times New Roman"/>
                <w:color w:val="000000"/>
                <w:spacing w:val="-5"/>
                <w:sz w:val="26"/>
                <w:szCs w:val="26"/>
                <w:lang w:eastAsia="ru-RU"/>
              </w:rPr>
              <w:t>полугодие</w:t>
            </w:r>
          </w:p>
        </w:tc>
        <w:tc>
          <w:tcPr>
            <w:tcW w:w="547" w:type="dxa"/>
            <w:tcBorders>
              <w:top w:val="single" w:sz="6" w:space="0" w:color="auto"/>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470"/>
        </w:trPr>
        <w:tc>
          <w:tcPr>
            <w:tcW w:w="4934"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Октябрь   -  технический   минимум   в</w:t>
            </w:r>
          </w:p>
        </w:tc>
        <w:tc>
          <w:tcPr>
            <w:tcW w:w="4387" w:type="dxa"/>
            <w:tcBorders>
              <w:top w:val="single" w:sz="6" w:space="0" w:color="auto"/>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Март    -    академический    вечер</w:t>
            </w:r>
          </w:p>
        </w:tc>
        <w:tc>
          <w:tcPr>
            <w:tcW w:w="547" w:type="dxa"/>
            <w:tcBorders>
              <w:top w:val="single" w:sz="6" w:space="0" w:color="auto"/>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43"/>
              <w:jc w:val="right"/>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(3</w:t>
            </w:r>
          </w:p>
        </w:tc>
      </w:tr>
      <w:tr w:rsidR="00672AED" w:rsidRPr="00672AED" w:rsidTr="00672AED">
        <w:trPr>
          <w:trHeight w:hRule="exact" w:val="490"/>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виде   контрольного   урока   (1   гамма,</w:t>
            </w:r>
          </w:p>
        </w:tc>
        <w:tc>
          <w:tcPr>
            <w:tcW w:w="4387"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произведения     из     репертуара</w:t>
            </w:r>
          </w:p>
        </w:tc>
        <w:tc>
          <w:tcPr>
            <w:tcW w:w="547"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34"/>
              <w:jc w:val="right"/>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5-6</w:t>
            </w:r>
          </w:p>
        </w:tc>
      </w:tr>
      <w:tr w:rsidR="00672AED" w:rsidRPr="00672AED" w:rsidTr="00672AED">
        <w:trPr>
          <w:trHeight w:hRule="exact" w:val="461"/>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этюд или виртуозная пьесы).</w:t>
            </w:r>
          </w:p>
        </w:tc>
        <w:tc>
          <w:tcPr>
            <w:tcW w:w="4387"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классов,          приготовленных</w:t>
            </w:r>
          </w:p>
        </w:tc>
        <w:tc>
          <w:tcPr>
            <w:tcW w:w="547"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19"/>
              <w:jc w:val="right"/>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на</w:t>
            </w:r>
          </w:p>
        </w:tc>
      </w:tr>
      <w:tr w:rsidR="00672AED" w:rsidRPr="00672AED" w:rsidTr="00672AED">
        <w:trPr>
          <w:trHeight w:hRule="exact" w:val="499"/>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Декабрь      -      зачет      (2       новых</w:t>
            </w:r>
          </w:p>
        </w:tc>
        <w:tc>
          <w:tcPr>
            <w:tcW w:w="4387"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выпускной экзамен).</w:t>
            </w:r>
          </w:p>
        </w:tc>
        <w:tc>
          <w:tcPr>
            <w:tcW w:w="547"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490"/>
        </w:trPr>
        <w:tc>
          <w:tcPr>
            <w:tcW w:w="493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произведения).</w:t>
            </w:r>
          </w:p>
        </w:tc>
        <w:tc>
          <w:tcPr>
            <w:tcW w:w="4387" w:type="dxa"/>
            <w:tcBorders>
              <w:top w:val="nil"/>
              <w:left w:val="single" w:sz="6" w:space="0" w:color="auto"/>
              <w:bottom w:val="nil"/>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Май     -     выпускной     экзамен</w:t>
            </w:r>
          </w:p>
        </w:tc>
        <w:tc>
          <w:tcPr>
            <w:tcW w:w="547" w:type="dxa"/>
            <w:tcBorders>
              <w:top w:val="nil"/>
              <w:left w:val="nil"/>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34"/>
              <w:jc w:val="right"/>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(4</w:t>
            </w:r>
          </w:p>
        </w:tc>
      </w:tr>
      <w:tr w:rsidR="00672AED" w:rsidRPr="00672AED" w:rsidTr="00672AED">
        <w:trPr>
          <w:trHeight w:hRule="exact" w:val="566"/>
        </w:trPr>
        <w:tc>
          <w:tcPr>
            <w:tcW w:w="4934"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4387" w:type="dxa"/>
            <w:tcBorders>
              <w:top w:val="nil"/>
              <w:left w:val="single" w:sz="6" w:space="0" w:color="auto"/>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произведения).</w:t>
            </w:r>
          </w:p>
        </w:tc>
        <w:tc>
          <w:tcPr>
            <w:tcW w:w="547" w:type="dxa"/>
            <w:tcBorders>
              <w:top w:val="nil"/>
              <w:left w:val="nil"/>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bl>
    <w:p w:rsidR="00672AED" w:rsidRPr="00672AED" w:rsidRDefault="00672AED" w:rsidP="00672AED">
      <w:pPr>
        <w:widowControl w:val="0"/>
        <w:shd w:val="clear" w:color="auto" w:fill="FFFFFF"/>
        <w:autoSpaceDE w:val="0"/>
        <w:autoSpaceDN w:val="0"/>
        <w:adjustRightInd w:val="0"/>
        <w:spacing w:before="374" w:after="0"/>
        <w:ind w:right="10"/>
        <w:jc w:val="center"/>
        <w:rPr>
          <w:rFonts w:ascii="Times New Roman" w:eastAsia="Times New Roman" w:hAnsi="Times New Roman"/>
          <w:sz w:val="26"/>
          <w:szCs w:val="26"/>
          <w:lang w:eastAsia="ru-RU"/>
        </w:rPr>
      </w:pPr>
      <w:r w:rsidRPr="00672AED">
        <w:rPr>
          <w:rFonts w:ascii="Times New Roman" w:eastAsia="Times New Roman" w:hAnsi="Times New Roman"/>
          <w:b/>
          <w:bCs/>
          <w:color w:val="000000"/>
          <w:spacing w:val="-2"/>
          <w:sz w:val="26"/>
          <w:szCs w:val="26"/>
          <w:lang w:val="en-US" w:eastAsia="ru-RU"/>
        </w:rPr>
        <w:t>III</w:t>
      </w:r>
      <w:r w:rsidRPr="00672AED">
        <w:rPr>
          <w:rFonts w:ascii="Times New Roman" w:eastAsia="Times New Roman" w:hAnsi="Times New Roman"/>
          <w:b/>
          <w:bCs/>
          <w:color w:val="000000"/>
          <w:spacing w:val="-2"/>
          <w:sz w:val="26"/>
          <w:szCs w:val="26"/>
          <w:lang w:eastAsia="ru-RU"/>
        </w:rPr>
        <w:t>.   Требования к уровню подготовки обучающихся</w:t>
      </w:r>
    </w:p>
    <w:p w:rsidR="00672AED" w:rsidRPr="00672AED" w:rsidRDefault="00672AED" w:rsidP="00672AED">
      <w:pPr>
        <w:widowControl w:val="0"/>
        <w:shd w:val="clear" w:color="auto" w:fill="FFFFFF"/>
        <w:autoSpaceDE w:val="0"/>
        <w:autoSpaceDN w:val="0"/>
        <w:adjustRightInd w:val="0"/>
        <w:spacing w:before="5" w:after="0"/>
        <w:ind w:right="13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Данная программа отражает разнообразие репертуара, его академическую </w:t>
      </w:r>
      <w:r w:rsidRPr="00672AED">
        <w:rPr>
          <w:rFonts w:ascii="Times New Roman" w:eastAsia="Times New Roman" w:hAnsi="Times New Roman"/>
          <w:color w:val="000000"/>
          <w:spacing w:val="-1"/>
          <w:sz w:val="26"/>
          <w:szCs w:val="26"/>
          <w:lang w:eastAsia="ru-RU"/>
        </w:rPr>
        <w:t xml:space="preserve">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приобретения им </w:t>
      </w:r>
      <w:r w:rsidRPr="00672AED">
        <w:rPr>
          <w:rFonts w:ascii="Times New Roman" w:eastAsia="Times New Roman" w:hAnsi="Times New Roman"/>
          <w:color w:val="000000"/>
          <w:spacing w:val="-2"/>
          <w:sz w:val="26"/>
          <w:szCs w:val="26"/>
          <w:lang w:eastAsia="ru-RU"/>
        </w:rPr>
        <w:t>художественно-исполнительских знаний, умений и навыков.</w:t>
      </w:r>
    </w:p>
    <w:p w:rsidR="00672AED" w:rsidRPr="00672AED" w:rsidRDefault="00672AED" w:rsidP="00672AED">
      <w:pPr>
        <w:widowControl w:val="0"/>
        <w:shd w:val="clear" w:color="auto" w:fill="FFFFFF"/>
        <w:autoSpaceDE w:val="0"/>
        <w:autoSpaceDN w:val="0"/>
        <w:adjustRightInd w:val="0"/>
        <w:spacing w:before="5" w:after="0"/>
        <w:ind w:right="13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Таким образом, ученик к концу прохождения курса программы обучения </w:t>
      </w:r>
      <w:r w:rsidRPr="00672AED">
        <w:rPr>
          <w:rFonts w:ascii="Times New Roman" w:eastAsia="Times New Roman" w:hAnsi="Times New Roman"/>
          <w:color w:val="000000"/>
          <w:spacing w:val="-6"/>
          <w:sz w:val="26"/>
          <w:szCs w:val="26"/>
          <w:lang w:eastAsia="ru-RU"/>
        </w:rPr>
        <w:t>должен:</w:t>
      </w:r>
    </w:p>
    <w:p w:rsidR="00672AED" w:rsidRPr="00672AED" w:rsidRDefault="00672AED" w:rsidP="00672AED">
      <w:pPr>
        <w:widowControl w:val="0"/>
        <w:shd w:val="clear" w:color="auto" w:fill="FFFFFF"/>
        <w:autoSpaceDE w:val="0"/>
        <w:autoSpaceDN w:val="0"/>
        <w:adjustRightInd w:val="0"/>
        <w:spacing w:before="154"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знать основные исторические сведения об инструменте;</w:t>
      </w:r>
    </w:p>
    <w:p w:rsidR="00672AED" w:rsidRPr="00672AED" w:rsidRDefault="00672AED" w:rsidP="00672AED">
      <w:pPr>
        <w:widowControl w:val="0"/>
        <w:numPr>
          <w:ilvl w:val="0"/>
          <w:numId w:val="95"/>
        </w:numPr>
        <w:shd w:val="clear" w:color="auto" w:fill="FFFFFF"/>
        <w:tabs>
          <w:tab w:val="left" w:pos="278"/>
        </w:tabs>
        <w:autoSpaceDE w:val="0"/>
        <w:autoSpaceDN w:val="0"/>
        <w:adjustRightInd w:val="0"/>
        <w:spacing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знать конструктивные особенности инструмента;</w:t>
      </w:r>
    </w:p>
    <w:p w:rsidR="00672AED" w:rsidRPr="00672AED" w:rsidRDefault="00672AED" w:rsidP="00672AED">
      <w:pPr>
        <w:widowControl w:val="0"/>
        <w:numPr>
          <w:ilvl w:val="0"/>
          <w:numId w:val="95"/>
        </w:numPr>
        <w:shd w:val="clear" w:color="auto" w:fill="FFFFFF"/>
        <w:tabs>
          <w:tab w:val="left" w:pos="278"/>
        </w:tabs>
        <w:autoSpaceDE w:val="0"/>
        <w:autoSpaceDN w:val="0"/>
        <w:adjustRightInd w:val="0"/>
        <w:spacing w:before="53"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8"/>
          <w:sz w:val="26"/>
          <w:szCs w:val="26"/>
          <w:lang w:eastAsia="ru-RU"/>
        </w:rPr>
        <w:t>знать  элементарные  правила по  уходу за инструментом  и уметь  их</w:t>
      </w:r>
      <w:r w:rsidRPr="00672AED">
        <w:rPr>
          <w:rFonts w:ascii="Times New Roman" w:eastAsia="Times New Roman" w:hAnsi="Times New Roman"/>
          <w:color w:val="000000"/>
          <w:spacing w:val="8"/>
          <w:sz w:val="26"/>
          <w:szCs w:val="26"/>
          <w:lang w:eastAsia="ru-RU"/>
        </w:rPr>
        <w:br/>
      </w:r>
      <w:r w:rsidRPr="00672AED">
        <w:rPr>
          <w:rFonts w:ascii="Times New Roman" w:eastAsia="Times New Roman" w:hAnsi="Times New Roman"/>
          <w:color w:val="000000"/>
          <w:spacing w:val="-2"/>
          <w:sz w:val="26"/>
          <w:szCs w:val="26"/>
          <w:lang w:eastAsia="ru-RU"/>
        </w:rPr>
        <w:lastRenderedPageBreak/>
        <w:t>применять при необходимости;</w:t>
      </w:r>
    </w:p>
    <w:p w:rsidR="00672AED" w:rsidRPr="00672AED" w:rsidRDefault="00672AED" w:rsidP="00672AED">
      <w:pPr>
        <w:widowControl w:val="0"/>
        <w:numPr>
          <w:ilvl w:val="0"/>
          <w:numId w:val="95"/>
        </w:numPr>
        <w:shd w:val="clear" w:color="auto" w:fill="FFFFFF"/>
        <w:tabs>
          <w:tab w:val="left" w:pos="278"/>
        </w:tabs>
        <w:autoSpaceDE w:val="0"/>
        <w:autoSpaceDN w:val="0"/>
        <w:adjustRightInd w:val="0"/>
        <w:spacing w:before="14"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z w:val="26"/>
          <w:szCs w:val="26"/>
          <w:lang w:eastAsia="ru-RU"/>
        </w:rPr>
        <w:t>знать оркестровые разновидности инструмента балалайка;</w:t>
      </w:r>
    </w:p>
    <w:p w:rsidR="00672AED" w:rsidRPr="00672AED" w:rsidRDefault="00672AED" w:rsidP="00672AED">
      <w:pPr>
        <w:widowControl w:val="0"/>
        <w:numPr>
          <w:ilvl w:val="0"/>
          <w:numId w:val="95"/>
        </w:numPr>
        <w:shd w:val="clear" w:color="auto" w:fill="FFFFFF"/>
        <w:tabs>
          <w:tab w:val="left" w:pos="278"/>
        </w:tabs>
        <w:autoSpaceDE w:val="0"/>
        <w:autoSpaceDN w:val="0"/>
        <w:adjustRightInd w:val="0"/>
        <w:spacing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знать основы музыкальной грамоты;</w:t>
      </w:r>
    </w:p>
    <w:p w:rsidR="00672AED" w:rsidRPr="00672AED" w:rsidRDefault="00672AED" w:rsidP="00672AED">
      <w:pPr>
        <w:widowControl w:val="0"/>
        <w:numPr>
          <w:ilvl w:val="0"/>
          <w:numId w:val="95"/>
        </w:numPr>
        <w:shd w:val="clear" w:color="auto" w:fill="FFFFFF"/>
        <w:tabs>
          <w:tab w:val="left" w:pos="278"/>
        </w:tabs>
        <w:autoSpaceDE w:val="0"/>
        <w:autoSpaceDN w:val="0"/>
        <w:adjustRightInd w:val="0"/>
        <w:spacing w:before="5"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z w:val="26"/>
          <w:szCs w:val="26"/>
          <w:lang w:eastAsia="ru-RU"/>
        </w:rPr>
        <w:t>знать систему игровых навыков и уметь применять ее самостоятельно;</w:t>
      </w:r>
    </w:p>
    <w:p w:rsidR="00672AED" w:rsidRPr="00672AED" w:rsidRDefault="00672AED" w:rsidP="00672AED">
      <w:pPr>
        <w:widowControl w:val="0"/>
        <w:numPr>
          <w:ilvl w:val="0"/>
          <w:numId w:val="95"/>
        </w:numPr>
        <w:shd w:val="clear" w:color="auto" w:fill="FFFFFF"/>
        <w:tabs>
          <w:tab w:val="left" w:pos="278"/>
        </w:tabs>
        <w:autoSpaceDE w:val="0"/>
        <w:autoSpaceDN w:val="0"/>
        <w:adjustRightInd w:val="0"/>
        <w:spacing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знать    основные    средства    музыкальной    выразительности    (тембр,</w:t>
      </w:r>
      <w:r w:rsidRPr="00672AED">
        <w:rPr>
          <w:rFonts w:ascii="Times New Roman" w:eastAsia="Times New Roman" w:hAnsi="Times New Roman"/>
          <w:color w:val="000000"/>
          <w:spacing w:val="1"/>
          <w:sz w:val="26"/>
          <w:szCs w:val="26"/>
          <w:lang w:eastAsia="ru-RU"/>
        </w:rPr>
        <w:br/>
      </w:r>
      <w:r w:rsidRPr="00672AED">
        <w:rPr>
          <w:rFonts w:ascii="Times New Roman" w:eastAsia="Times New Roman" w:hAnsi="Times New Roman"/>
          <w:color w:val="000000"/>
          <w:spacing w:val="-1"/>
          <w:sz w:val="26"/>
          <w:szCs w:val="26"/>
          <w:lang w:eastAsia="ru-RU"/>
        </w:rPr>
        <w:t>динамика, штрих, темп и т. д.);</w:t>
      </w:r>
    </w:p>
    <w:p w:rsidR="00672AED" w:rsidRPr="00672AED" w:rsidRDefault="00672AED" w:rsidP="00672AED">
      <w:pPr>
        <w:widowControl w:val="0"/>
        <w:numPr>
          <w:ilvl w:val="0"/>
          <w:numId w:val="95"/>
        </w:numPr>
        <w:shd w:val="clear" w:color="auto" w:fill="FFFFFF"/>
        <w:tabs>
          <w:tab w:val="left" w:pos="278"/>
        </w:tabs>
        <w:autoSpaceDE w:val="0"/>
        <w:autoSpaceDN w:val="0"/>
        <w:adjustRightInd w:val="0"/>
        <w:spacing w:before="5"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2"/>
          <w:sz w:val="26"/>
          <w:szCs w:val="26"/>
          <w:lang w:eastAsia="ru-RU"/>
        </w:rPr>
        <w:t>знать    основные    жанры    музыки    (инструментальный,    вокальный,</w:t>
      </w:r>
      <w:r w:rsidRPr="00672AED">
        <w:rPr>
          <w:rFonts w:ascii="Times New Roman" w:eastAsia="Times New Roman" w:hAnsi="Times New Roman"/>
          <w:color w:val="000000"/>
          <w:spacing w:val="2"/>
          <w:sz w:val="26"/>
          <w:szCs w:val="26"/>
          <w:lang w:eastAsia="ru-RU"/>
        </w:rPr>
        <w:br/>
      </w:r>
      <w:r w:rsidRPr="00672AED">
        <w:rPr>
          <w:rFonts w:ascii="Times New Roman" w:eastAsia="Times New Roman" w:hAnsi="Times New Roman"/>
          <w:color w:val="000000"/>
          <w:spacing w:val="-2"/>
          <w:sz w:val="26"/>
          <w:szCs w:val="26"/>
          <w:lang w:eastAsia="ru-RU"/>
        </w:rPr>
        <w:t>симфонический и т. д.);</w:t>
      </w:r>
    </w:p>
    <w:p w:rsidR="00672AED" w:rsidRPr="00672AED" w:rsidRDefault="00672AED" w:rsidP="00672AED">
      <w:pPr>
        <w:widowControl w:val="0"/>
        <w:numPr>
          <w:ilvl w:val="0"/>
          <w:numId w:val="95"/>
        </w:numPr>
        <w:shd w:val="clear" w:color="auto" w:fill="FFFFFF"/>
        <w:tabs>
          <w:tab w:val="left" w:pos="278"/>
        </w:tabs>
        <w:autoSpaceDE w:val="0"/>
        <w:autoSpaceDN w:val="0"/>
        <w:adjustRightInd w:val="0"/>
        <w:spacing w:before="5"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z w:val="26"/>
          <w:szCs w:val="26"/>
          <w:lang w:eastAsia="ru-RU"/>
        </w:rPr>
        <w:t>знать     технические     и     художественно-эстетические      особенности,</w:t>
      </w:r>
      <w:r w:rsidRPr="00672AED">
        <w:rPr>
          <w:rFonts w:ascii="Times New Roman" w:eastAsia="Times New Roman" w:hAnsi="Times New Roman"/>
          <w:color w:val="000000"/>
          <w:sz w:val="26"/>
          <w:szCs w:val="26"/>
          <w:lang w:eastAsia="ru-RU"/>
        </w:rPr>
        <w:br/>
      </w:r>
      <w:r w:rsidRPr="00672AED">
        <w:rPr>
          <w:rFonts w:ascii="Times New Roman" w:eastAsia="Times New Roman" w:hAnsi="Times New Roman"/>
          <w:color w:val="000000"/>
          <w:spacing w:val="-1"/>
          <w:sz w:val="26"/>
          <w:szCs w:val="26"/>
          <w:lang w:eastAsia="ru-RU"/>
        </w:rPr>
        <w:t>характерные для сольного исполнительства на балалайке;</w:t>
      </w:r>
    </w:p>
    <w:p w:rsidR="00672AED" w:rsidRPr="00672AED" w:rsidRDefault="00672AED" w:rsidP="00672AED">
      <w:pPr>
        <w:widowControl w:val="0"/>
        <w:numPr>
          <w:ilvl w:val="0"/>
          <w:numId w:val="95"/>
        </w:numPr>
        <w:shd w:val="clear" w:color="auto" w:fill="FFFFFF"/>
        <w:tabs>
          <w:tab w:val="left" w:pos="278"/>
        </w:tabs>
        <w:autoSpaceDE w:val="0"/>
        <w:autoSpaceDN w:val="0"/>
        <w:adjustRightInd w:val="0"/>
        <w:spacing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знать   функциональные   особенности   строения   частей   тела   и   уметь</w:t>
      </w:r>
      <w:r w:rsidRPr="00672AED">
        <w:rPr>
          <w:rFonts w:ascii="Times New Roman" w:eastAsia="Times New Roman" w:hAnsi="Times New Roman"/>
          <w:color w:val="000000"/>
          <w:spacing w:val="-1"/>
          <w:sz w:val="26"/>
          <w:szCs w:val="26"/>
          <w:lang w:eastAsia="ru-RU"/>
        </w:rPr>
        <w:br/>
        <w:t>рационально использовать их в работе игрового аппарата;</w:t>
      </w:r>
    </w:p>
    <w:p w:rsidR="00672AED" w:rsidRPr="00672AED" w:rsidRDefault="00672AED" w:rsidP="00672AED">
      <w:pPr>
        <w:widowControl w:val="0"/>
        <w:numPr>
          <w:ilvl w:val="0"/>
          <w:numId w:val="95"/>
        </w:numPr>
        <w:shd w:val="clear" w:color="auto" w:fill="FFFFFF"/>
        <w:tabs>
          <w:tab w:val="left" w:pos="278"/>
        </w:tabs>
        <w:autoSpaceDE w:val="0"/>
        <w:autoSpaceDN w:val="0"/>
        <w:adjustRightInd w:val="0"/>
        <w:spacing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уметь самостоятельно настраивать инструмент;</w:t>
      </w:r>
    </w:p>
    <w:p w:rsidR="00672AED" w:rsidRPr="00672AED" w:rsidRDefault="00672AED" w:rsidP="00672AED">
      <w:pPr>
        <w:widowControl w:val="0"/>
        <w:numPr>
          <w:ilvl w:val="0"/>
          <w:numId w:val="95"/>
        </w:numPr>
        <w:shd w:val="clear" w:color="auto" w:fill="FFFFFF"/>
        <w:tabs>
          <w:tab w:val="left" w:pos="278"/>
        </w:tabs>
        <w:autoSpaceDE w:val="0"/>
        <w:autoSpaceDN w:val="0"/>
        <w:adjustRightInd w:val="0"/>
        <w:spacing w:before="24"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3"/>
          <w:sz w:val="26"/>
          <w:szCs w:val="26"/>
          <w:lang w:eastAsia="ru-RU"/>
        </w:rPr>
        <w:t>уметь самостоятельно определять технические трудности    несложного</w:t>
      </w:r>
      <w:r w:rsidRPr="00672AED">
        <w:rPr>
          <w:rFonts w:ascii="Times New Roman" w:eastAsia="Times New Roman" w:hAnsi="Times New Roman"/>
          <w:color w:val="000000"/>
          <w:spacing w:val="3"/>
          <w:sz w:val="26"/>
          <w:szCs w:val="26"/>
          <w:lang w:eastAsia="ru-RU"/>
        </w:rPr>
        <w:br/>
      </w:r>
      <w:r w:rsidRPr="00672AED">
        <w:rPr>
          <w:rFonts w:ascii="Times New Roman" w:eastAsia="Times New Roman" w:hAnsi="Times New Roman"/>
          <w:color w:val="000000"/>
          <w:spacing w:val="8"/>
          <w:sz w:val="26"/>
          <w:szCs w:val="26"/>
          <w:lang w:eastAsia="ru-RU"/>
        </w:rPr>
        <w:t>музыкального произведения и находить способы и методы в работе над</w:t>
      </w:r>
      <w:r w:rsidRPr="00672AED">
        <w:rPr>
          <w:rFonts w:ascii="Times New Roman" w:eastAsia="Times New Roman" w:hAnsi="Times New Roman"/>
          <w:color w:val="000000"/>
          <w:spacing w:val="8"/>
          <w:sz w:val="26"/>
          <w:szCs w:val="26"/>
          <w:lang w:eastAsia="ru-RU"/>
        </w:rPr>
        <w:br/>
      </w:r>
      <w:r w:rsidRPr="00672AED">
        <w:rPr>
          <w:rFonts w:ascii="Times New Roman" w:eastAsia="Times New Roman" w:hAnsi="Times New Roman"/>
          <w:color w:val="000000"/>
          <w:spacing w:val="-5"/>
          <w:sz w:val="26"/>
          <w:szCs w:val="26"/>
          <w:lang w:eastAsia="ru-RU"/>
        </w:rPr>
        <w:t>ними;</w:t>
      </w:r>
    </w:p>
    <w:p w:rsidR="00672AED" w:rsidRPr="00672AED" w:rsidRDefault="00672AED" w:rsidP="00672AED">
      <w:pPr>
        <w:widowControl w:val="0"/>
        <w:numPr>
          <w:ilvl w:val="0"/>
          <w:numId w:val="95"/>
        </w:numPr>
        <w:shd w:val="clear" w:color="auto" w:fill="FFFFFF"/>
        <w:tabs>
          <w:tab w:val="left" w:pos="278"/>
        </w:tabs>
        <w:autoSpaceDE w:val="0"/>
        <w:autoSpaceDN w:val="0"/>
        <w:adjustRightInd w:val="0"/>
        <w:spacing w:before="19"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уметь самостоятельно среди нескольких вариантов аппликатуры выбрать</w:t>
      </w:r>
      <w:r w:rsidRPr="00672AED">
        <w:rPr>
          <w:rFonts w:ascii="Times New Roman" w:eastAsia="Times New Roman" w:hAnsi="Times New Roman"/>
          <w:color w:val="000000"/>
          <w:spacing w:val="1"/>
          <w:sz w:val="26"/>
          <w:szCs w:val="26"/>
          <w:lang w:eastAsia="ru-RU"/>
        </w:rPr>
        <w:br/>
        <w:t>наиболее удобную и рациональную;</w:t>
      </w:r>
    </w:p>
    <w:p w:rsidR="00672AED" w:rsidRPr="00672AED" w:rsidRDefault="00672AED" w:rsidP="00672AED">
      <w:pPr>
        <w:widowControl w:val="0"/>
        <w:numPr>
          <w:ilvl w:val="0"/>
          <w:numId w:val="95"/>
        </w:numPr>
        <w:shd w:val="clear" w:color="auto" w:fill="FFFFFF"/>
        <w:tabs>
          <w:tab w:val="left" w:pos="278"/>
        </w:tabs>
        <w:autoSpaceDE w:val="0"/>
        <w:autoSpaceDN w:val="0"/>
        <w:adjustRightInd w:val="0"/>
        <w:spacing w:before="10"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уметь      самостоятельно,      осознанно      работать      над     несложными</w:t>
      </w:r>
      <w:r w:rsidRPr="00672AED">
        <w:rPr>
          <w:rFonts w:ascii="Times New Roman" w:eastAsia="Times New Roman" w:hAnsi="Times New Roman"/>
          <w:color w:val="000000"/>
          <w:spacing w:val="-1"/>
          <w:sz w:val="26"/>
          <w:szCs w:val="26"/>
          <w:lang w:eastAsia="ru-RU"/>
        </w:rPr>
        <w:br/>
      </w:r>
      <w:r w:rsidRPr="00672AED">
        <w:rPr>
          <w:rFonts w:ascii="Times New Roman" w:eastAsia="Times New Roman" w:hAnsi="Times New Roman"/>
          <w:color w:val="000000"/>
          <w:sz w:val="26"/>
          <w:szCs w:val="26"/>
          <w:lang w:eastAsia="ru-RU"/>
        </w:rPr>
        <w:t>произведениями, опираясь на знания законов формообразования, а также на</w:t>
      </w:r>
      <w:r w:rsidRPr="00672AED">
        <w:rPr>
          <w:rFonts w:ascii="Times New Roman" w:eastAsia="Times New Roman" w:hAnsi="Times New Roman"/>
          <w:color w:val="000000"/>
          <w:sz w:val="26"/>
          <w:szCs w:val="26"/>
          <w:lang w:eastAsia="ru-RU"/>
        </w:rPr>
        <w:br/>
      </w:r>
      <w:r w:rsidRPr="00672AED">
        <w:rPr>
          <w:rFonts w:ascii="Times New Roman" w:eastAsia="Times New Roman" w:hAnsi="Times New Roman"/>
          <w:color w:val="000000"/>
          <w:spacing w:val="-1"/>
          <w:sz w:val="26"/>
          <w:szCs w:val="26"/>
          <w:lang w:eastAsia="ru-RU"/>
        </w:rPr>
        <w:t>освоенную в классе под руководством педагога методику поэтапной работы</w:t>
      </w:r>
      <w:r w:rsidRPr="00672AED">
        <w:rPr>
          <w:rFonts w:ascii="Times New Roman" w:eastAsia="Times New Roman" w:hAnsi="Times New Roman"/>
          <w:color w:val="000000"/>
          <w:spacing w:val="-1"/>
          <w:sz w:val="26"/>
          <w:szCs w:val="26"/>
          <w:lang w:eastAsia="ru-RU"/>
        </w:rPr>
        <w:br/>
      </w:r>
      <w:r w:rsidRPr="00672AED">
        <w:rPr>
          <w:rFonts w:ascii="Times New Roman" w:eastAsia="Times New Roman" w:hAnsi="Times New Roman"/>
          <w:color w:val="000000"/>
          <w:spacing w:val="-2"/>
          <w:sz w:val="26"/>
          <w:szCs w:val="26"/>
          <w:lang w:eastAsia="ru-RU"/>
        </w:rPr>
        <w:t>над художественным произведением;</w:t>
      </w:r>
    </w:p>
    <w:p w:rsidR="00672AED" w:rsidRPr="00672AED" w:rsidRDefault="00672AED" w:rsidP="00672AED">
      <w:pPr>
        <w:widowControl w:val="0"/>
        <w:numPr>
          <w:ilvl w:val="0"/>
          <w:numId w:val="95"/>
        </w:numPr>
        <w:shd w:val="clear" w:color="auto" w:fill="FFFFFF"/>
        <w:tabs>
          <w:tab w:val="left" w:pos="278"/>
        </w:tabs>
        <w:autoSpaceDE w:val="0"/>
        <w:autoSpaceDN w:val="0"/>
        <w:adjustRightInd w:val="0"/>
        <w:spacing w:before="24"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2"/>
          <w:sz w:val="26"/>
          <w:szCs w:val="26"/>
          <w:lang w:eastAsia="ru-RU"/>
        </w:rPr>
        <w:t>уметь    творчески    подходить    к   созданию    художественного    образа,</w:t>
      </w:r>
      <w:r w:rsidRPr="00672AED">
        <w:rPr>
          <w:rFonts w:ascii="Times New Roman" w:eastAsia="Times New Roman" w:hAnsi="Times New Roman"/>
          <w:color w:val="000000"/>
          <w:spacing w:val="-2"/>
          <w:sz w:val="26"/>
          <w:szCs w:val="26"/>
          <w:lang w:eastAsia="ru-RU"/>
        </w:rPr>
        <w:br/>
      </w:r>
      <w:r w:rsidRPr="00672AED">
        <w:rPr>
          <w:rFonts w:ascii="Times New Roman" w:eastAsia="Times New Roman" w:hAnsi="Times New Roman"/>
          <w:color w:val="000000"/>
          <w:spacing w:val="1"/>
          <w:sz w:val="26"/>
          <w:szCs w:val="26"/>
          <w:lang w:eastAsia="ru-RU"/>
        </w:rPr>
        <w:t>используя при этом все теоретические знания и предыдущий практический</w:t>
      </w:r>
      <w:r w:rsidRPr="00672AED">
        <w:rPr>
          <w:rFonts w:ascii="Times New Roman" w:eastAsia="Times New Roman" w:hAnsi="Times New Roman"/>
          <w:color w:val="000000"/>
          <w:spacing w:val="1"/>
          <w:sz w:val="26"/>
          <w:szCs w:val="26"/>
          <w:lang w:eastAsia="ru-RU"/>
        </w:rPr>
        <w:br/>
      </w:r>
      <w:r w:rsidRPr="00672AED">
        <w:rPr>
          <w:rFonts w:ascii="Times New Roman" w:eastAsia="Times New Roman" w:hAnsi="Times New Roman"/>
          <w:color w:val="000000"/>
          <w:spacing w:val="-1"/>
          <w:sz w:val="26"/>
          <w:szCs w:val="26"/>
          <w:lang w:eastAsia="ru-RU"/>
        </w:rPr>
        <w:t>опыт   в   освоении   штрихов,   приемов   и   других   музыкальных   средств</w:t>
      </w:r>
      <w:r w:rsidRPr="00672AED">
        <w:rPr>
          <w:rFonts w:ascii="Times New Roman" w:eastAsia="Times New Roman" w:hAnsi="Times New Roman"/>
          <w:color w:val="000000"/>
          <w:spacing w:val="-1"/>
          <w:sz w:val="26"/>
          <w:szCs w:val="26"/>
          <w:lang w:eastAsia="ru-RU"/>
        </w:rPr>
        <w:br/>
        <w:t>выразительности;</w:t>
      </w:r>
    </w:p>
    <w:p w:rsidR="00672AED" w:rsidRPr="00672AED" w:rsidRDefault="00672AED" w:rsidP="00672AED">
      <w:pPr>
        <w:widowControl w:val="0"/>
        <w:numPr>
          <w:ilvl w:val="0"/>
          <w:numId w:val="95"/>
        </w:numPr>
        <w:shd w:val="clear" w:color="auto" w:fill="FFFFFF"/>
        <w:tabs>
          <w:tab w:val="left" w:pos="278"/>
        </w:tabs>
        <w:autoSpaceDE w:val="0"/>
        <w:autoSpaceDN w:val="0"/>
        <w:adjustRightInd w:val="0"/>
        <w:spacing w:before="24"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3"/>
          <w:sz w:val="26"/>
          <w:szCs w:val="26"/>
          <w:lang w:eastAsia="ru-RU"/>
        </w:rPr>
        <w:t>уметь   на базе приобретенных специальных знаний    давать грамотную</w:t>
      </w:r>
      <w:r w:rsidRPr="00672AED">
        <w:rPr>
          <w:rFonts w:ascii="Times New Roman" w:eastAsia="Times New Roman" w:hAnsi="Times New Roman"/>
          <w:color w:val="000000"/>
          <w:spacing w:val="3"/>
          <w:sz w:val="26"/>
          <w:szCs w:val="26"/>
          <w:lang w:eastAsia="ru-RU"/>
        </w:rPr>
        <w:br/>
      </w:r>
      <w:r w:rsidRPr="00672AED">
        <w:rPr>
          <w:rFonts w:ascii="Times New Roman" w:eastAsia="Times New Roman" w:hAnsi="Times New Roman"/>
          <w:color w:val="000000"/>
          <w:spacing w:val="-1"/>
          <w:sz w:val="26"/>
          <w:szCs w:val="26"/>
          <w:lang w:eastAsia="ru-RU"/>
        </w:rPr>
        <w:t>адекватную оценку многообразным музыкальным событиям;</w:t>
      </w:r>
    </w:p>
    <w:p w:rsidR="00672AED" w:rsidRPr="00672AED" w:rsidRDefault="00672AED" w:rsidP="00672AED">
      <w:pPr>
        <w:widowControl w:val="0"/>
        <w:numPr>
          <w:ilvl w:val="0"/>
          <w:numId w:val="95"/>
        </w:numPr>
        <w:shd w:val="clear" w:color="auto" w:fill="FFFFFF"/>
        <w:tabs>
          <w:tab w:val="left" w:pos="278"/>
        </w:tabs>
        <w:autoSpaceDE w:val="0"/>
        <w:autoSpaceDN w:val="0"/>
        <w:adjustRightInd w:val="0"/>
        <w:spacing w:before="149"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иметь навык игры по нотам;</w:t>
      </w:r>
    </w:p>
    <w:p w:rsidR="00672AED" w:rsidRPr="00672AED" w:rsidRDefault="00672AED" w:rsidP="00672AED">
      <w:pPr>
        <w:widowControl w:val="0"/>
        <w:numPr>
          <w:ilvl w:val="0"/>
          <w:numId w:val="95"/>
        </w:numPr>
        <w:shd w:val="clear" w:color="auto" w:fill="FFFFFF"/>
        <w:tabs>
          <w:tab w:val="left" w:pos="427"/>
        </w:tabs>
        <w:autoSpaceDE w:val="0"/>
        <w:autoSpaceDN w:val="0"/>
        <w:adjustRightInd w:val="0"/>
        <w:spacing w:after="0"/>
        <w:ind w:left="149"/>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2"/>
          <w:sz w:val="26"/>
          <w:szCs w:val="26"/>
          <w:lang w:eastAsia="ru-RU"/>
        </w:rPr>
        <w:t>иметь навык чтения с листа несложных произведений, необходимый для</w:t>
      </w:r>
      <w:r w:rsidRPr="00672AED">
        <w:rPr>
          <w:rFonts w:ascii="Times New Roman" w:eastAsia="Times New Roman" w:hAnsi="Times New Roman"/>
          <w:color w:val="000000"/>
          <w:spacing w:val="2"/>
          <w:sz w:val="26"/>
          <w:szCs w:val="26"/>
          <w:lang w:eastAsia="ru-RU"/>
        </w:rPr>
        <w:br/>
      </w:r>
      <w:r w:rsidRPr="00672AED">
        <w:rPr>
          <w:rFonts w:ascii="Times New Roman" w:eastAsia="Times New Roman" w:hAnsi="Times New Roman"/>
          <w:color w:val="000000"/>
          <w:sz w:val="26"/>
          <w:szCs w:val="26"/>
          <w:lang w:eastAsia="ru-RU"/>
        </w:rPr>
        <w:t>ансамблевого и оркестрового музицирования;</w:t>
      </w:r>
    </w:p>
    <w:p w:rsidR="00672AED" w:rsidRPr="00672AED" w:rsidRDefault="00672AED" w:rsidP="00672AED">
      <w:pPr>
        <w:widowControl w:val="0"/>
        <w:numPr>
          <w:ilvl w:val="0"/>
          <w:numId w:val="95"/>
        </w:numPr>
        <w:shd w:val="clear" w:color="auto" w:fill="FFFFFF"/>
        <w:tabs>
          <w:tab w:val="left" w:pos="427"/>
        </w:tabs>
        <w:autoSpaceDE w:val="0"/>
        <w:autoSpaceDN w:val="0"/>
        <w:adjustRightInd w:val="0"/>
        <w:spacing w:after="0"/>
        <w:ind w:left="149"/>
        <w:rPr>
          <w:rFonts w:ascii="Times New Roman" w:eastAsia="Times New Roman" w:hAnsi="Times New Roman"/>
          <w:color w:val="000000"/>
          <w:sz w:val="26"/>
          <w:szCs w:val="26"/>
          <w:lang w:eastAsia="ru-RU"/>
        </w:rPr>
      </w:pPr>
      <w:r w:rsidRPr="00672AED">
        <w:rPr>
          <w:rFonts w:ascii="Times New Roman" w:eastAsia="Times New Roman" w:hAnsi="Times New Roman"/>
          <w:color w:val="000000"/>
          <w:sz w:val="26"/>
          <w:szCs w:val="26"/>
          <w:lang w:eastAsia="ru-RU"/>
        </w:rPr>
        <w:t>приобрести    навык    транспонирования    и    подбора    по    слуху,    так</w:t>
      </w:r>
      <w:r w:rsidRPr="00672AED">
        <w:rPr>
          <w:rFonts w:ascii="Times New Roman" w:eastAsia="Times New Roman" w:hAnsi="Times New Roman"/>
          <w:color w:val="000000"/>
          <w:sz w:val="26"/>
          <w:szCs w:val="26"/>
          <w:lang w:eastAsia="ru-RU"/>
        </w:rPr>
        <w:br/>
        <w:t>необходимых в дальнейшем будущему оркестровому музыканту;</w:t>
      </w:r>
    </w:p>
    <w:p w:rsidR="00672AED" w:rsidRPr="00672AED" w:rsidRDefault="00672AED" w:rsidP="00672AED">
      <w:pPr>
        <w:widowControl w:val="0"/>
        <w:numPr>
          <w:ilvl w:val="0"/>
          <w:numId w:val="95"/>
        </w:numPr>
        <w:shd w:val="clear" w:color="auto" w:fill="FFFFFF"/>
        <w:tabs>
          <w:tab w:val="left" w:pos="427"/>
        </w:tabs>
        <w:autoSpaceDE w:val="0"/>
        <w:autoSpaceDN w:val="0"/>
        <w:adjustRightInd w:val="0"/>
        <w:spacing w:before="10" w:after="0"/>
        <w:ind w:left="149"/>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приобрести навык публичных выступлений, как в качестве солиста, так и</w:t>
      </w:r>
      <w:r w:rsidRPr="00672AED">
        <w:rPr>
          <w:rFonts w:ascii="Times New Roman" w:eastAsia="Times New Roman" w:hAnsi="Times New Roman"/>
          <w:color w:val="000000"/>
          <w:spacing w:val="1"/>
          <w:sz w:val="26"/>
          <w:szCs w:val="26"/>
          <w:lang w:eastAsia="ru-RU"/>
        </w:rPr>
        <w:br/>
      </w:r>
      <w:r w:rsidRPr="00672AED">
        <w:rPr>
          <w:rFonts w:ascii="Times New Roman" w:eastAsia="Times New Roman" w:hAnsi="Times New Roman"/>
          <w:color w:val="000000"/>
          <w:spacing w:val="-1"/>
          <w:sz w:val="26"/>
          <w:szCs w:val="26"/>
          <w:lang w:eastAsia="ru-RU"/>
        </w:rPr>
        <w:t>в различных ансамблях и оркестрах.</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i/>
          <w:iCs/>
          <w:color w:val="000000"/>
          <w:spacing w:val="4"/>
          <w:sz w:val="26"/>
          <w:szCs w:val="26"/>
          <w:lang w:eastAsia="ru-RU"/>
        </w:rPr>
        <w:t>Реализация программы обеспечивает:</w:t>
      </w:r>
    </w:p>
    <w:p w:rsidR="00672AED" w:rsidRPr="00672AED" w:rsidRDefault="00672AED" w:rsidP="00672AED">
      <w:pPr>
        <w:widowControl w:val="0"/>
        <w:numPr>
          <w:ilvl w:val="0"/>
          <w:numId w:val="96"/>
        </w:numPr>
        <w:shd w:val="clear" w:color="auto" w:fill="FFFFFF"/>
        <w:tabs>
          <w:tab w:val="left" w:pos="422"/>
        </w:tabs>
        <w:autoSpaceDE w:val="0"/>
        <w:autoSpaceDN w:val="0"/>
        <w:adjustRightInd w:val="0"/>
        <w:spacing w:before="5" w:after="0"/>
        <w:rPr>
          <w:rFonts w:ascii="Times New Roman" w:eastAsia="Times New Roman" w:hAnsi="Times New Roman"/>
          <w:i/>
          <w:iCs/>
          <w:color w:val="000000"/>
          <w:sz w:val="26"/>
          <w:szCs w:val="26"/>
          <w:lang w:eastAsia="ru-RU"/>
        </w:rPr>
      </w:pPr>
      <w:r w:rsidRPr="00672AED">
        <w:rPr>
          <w:rFonts w:ascii="Times New Roman" w:eastAsia="Times New Roman" w:hAnsi="Times New Roman"/>
          <w:color w:val="000000"/>
          <w:spacing w:val="1"/>
          <w:sz w:val="26"/>
          <w:szCs w:val="26"/>
          <w:lang w:eastAsia="ru-RU"/>
        </w:rPr>
        <w:t>наличие    у    обучающегося    интереса    к    музыкальному    искусству,</w:t>
      </w:r>
      <w:r w:rsidRPr="00672AED">
        <w:rPr>
          <w:rFonts w:ascii="Times New Roman" w:eastAsia="Times New Roman" w:hAnsi="Times New Roman"/>
          <w:color w:val="000000"/>
          <w:spacing w:val="1"/>
          <w:sz w:val="26"/>
          <w:szCs w:val="26"/>
          <w:lang w:eastAsia="ru-RU"/>
        </w:rPr>
        <w:br/>
      </w:r>
      <w:r w:rsidRPr="00672AED">
        <w:rPr>
          <w:rFonts w:ascii="Times New Roman" w:eastAsia="Times New Roman" w:hAnsi="Times New Roman"/>
          <w:color w:val="000000"/>
          <w:spacing w:val="-1"/>
          <w:sz w:val="26"/>
          <w:szCs w:val="26"/>
          <w:lang w:eastAsia="ru-RU"/>
        </w:rPr>
        <w:t>самостоятельному музыкальному исполнительству;</w:t>
      </w:r>
    </w:p>
    <w:p w:rsidR="00672AED" w:rsidRPr="00672AED" w:rsidRDefault="00672AED" w:rsidP="00672AED">
      <w:pPr>
        <w:widowControl w:val="0"/>
        <w:numPr>
          <w:ilvl w:val="0"/>
          <w:numId w:val="96"/>
        </w:numPr>
        <w:shd w:val="clear" w:color="auto" w:fill="FFFFFF"/>
        <w:tabs>
          <w:tab w:val="left" w:pos="422"/>
        </w:tabs>
        <w:autoSpaceDE w:val="0"/>
        <w:autoSpaceDN w:val="0"/>
        <w:adjustRightInd w:val="0"/>
        <w:spacing w:before="24" w:after="0"/>
        <w:ind w:right="-2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2"/>
          <w:sz w:val="26"/>
          <w:szCs w:val="26"/>
          <w:lang w:eastAsia="ru-RU"/>
        </w:rPr>
        <w:t>комплексное   совершенствование   игровой   техники   балалаечника,   которая</w:t>
      </w:r>
      <w:r w:rsidRPr="00672AED">
        <w:rPr>
          <w:rFonts w:ascii="Times New Roman" w:eastAsia="Times New Roman" w:hAnsi="Times New Roman"/>
          <w:color w:val="000000"/>
          <w:spacing w:val="4"/>
          <w:sz w:val="26"/>
          <w:szCs w:val="26"/>
          <w:lang w:eastAsia="ru-RU"/>
        </w:rPr>
        <w:t>включает в  себя тембровое  слушание,  вопросы  динамики,  артикуляции,</w:t>
      </w:r>
      <w:r w:rsidRPr="00672AED">
        <w:rPr>
          <w:rFonts w:ascii="Times New Roman" w:eastAsia="Times New Roman" w:hAnsi="Times New Roman"/>
          <w:color w:val="000000"/>
          <w:spacing w:val="5"/>
          <w:sz w:val="26"/>
          <w:szCs w:val="26"/>
          <w:lang w:eastAsia="ru-RU"/>
        </w:rPr>
        <w:t>интонирования, а также организацию работы игрового аппарата, развитие</w:t>
      </w:r>
      <w:r w:rsidRPr="00672AED">
        <w:rPr>
          <w:rFonts w:ascii="Times New Roman" w:eastAsia="Times New Roman" w:hAnsi="Times New Roman"/>
          <w:color w:val="000000"/>
          <w:spacing w:val="-2"/>
          <w:sz w:val="26"/>
          <w:szCs w:val="26"/>
          <w:lang w:eastAsia="ru-RU"/>
        </w:rPr>
        <w:t>крупной и мелкой техники;</w:t>
      </w:r>
    </w:p>
    <w:p w:rsidR="00672AED" w:rsidRPr="00672AED" w:rsidRDefault="00672AED" w:rsidP="00672AED">
      <w:pPr>
        <w:widowControl w:val="0"/>
        <w:numPr>
          <w:ilvl w:val="0"/>
          <w:numId w:val="96"/>
        </w:numPr>
        <w:shd w:val="clear" w:color="auto" w:fill="FFFFFF"/>
        <w:tabs>
          <w:tab w:val="left" w:pos="422"/>
        </w:tabs>
        <w:autoSpaceDE w:val="0"/>
        <w:autoSpaceDN w:val="0"/>
        <w:adjustRightInd w:val="0"/>
        <w:spacing w:before="24"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2"/>
          <w:sz w:val="26"/>
          <w:szCs w:val="26"/>
          <w:lang w:eastAsia="ru-RU"/>
        </w:rPr>
        <w:t>сформированный комплекс исполнительских знаний, умений и навыков,</w:t>
      </w:r>
      <w:r w:rsidRPr="00672AED">
        <w:rPr>
          <w:rFonts w:ascii="Times New Roman" w:eastAsia="Times New Roman" w:hAnsi="Times New Roman"/>
          <w:color w:val="000000"/>
          <w:spacing w:val="2"/>
          <w:sz w:val="26"/>
          <w:szCs w:val="26"/>
          <w:lang w:eastAsia="ru-RU"/>
        </w:rPr>
        <w:br/>
      </w:r>
      <w:r w:rsidRPr="00672AED">
        <w:rPr>
          <w:rFonts w:ascii="Times New Roman" w:eastAsia="Times New Roman" w:hAnsi="Times New Roman"/>
          <w:color w:val="000000"/>
          <w:spacing w:val="-1"/>
          <w:sz w:val="26"/>
          <w:szCs w:val="26"/>
          <w:lang w:eastAsia="ru-RU"/>
        </w:rPr>
        <w:t xml:space="preserve">позволяющий     использовать    многообразные    возможности    балалайкидля  </w:t>
      </w:r>
      <w:r w:rsidRPr="00672AED">
        <w:rPr>
          <w:rFonts w:ascii="Times New Roman" w:eastAsia="Times New Roman" w:hAnsi="Times New Roman"/>
          <w:color w:val="000000"/>
          <w:spacing w:val="-1"/>
          <w:sz w:val="26"/>
          <w:szCs w:val="26"/>
          <w:lang w:eastAsia="ru-RU"/>
        </w:rPr>
        <w:lastRenderedPageBreak/>
        <w:t>достижения наиболее убедительной интерпретации авторского текста;</w:t>
      </w:r>
    </w:p>
    <w:p w:rsidR="00672AED" w:rsidRPr="00672AED" w:rsidRDefault="00672AED" w:rsidP="00672AED">
      <w:pPr>
        <w:widowControl w:val="0"/>
        <w:numPr>
          <w:ilvl w:val="0"/>
          <w:numId w:val="96"/>
        </w:numPr>
        <w:shd w:val="clear" w:color="auto" w:fill="FFFFFF"/>
        <w:tabs>
          <w:tab w:val="left" w:pos="422"/>
        </w:tabs>
        <w:autoSpaceDE w:val="0"/>
        <w:autoSpaceDN w:val="0"/>
        <w:adjustRightInd w:val="0"/>
        <w:spacing w:before="149"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знание художественно-исполнительских возможностей балалайки;</w:t>
      </w:r>
    </w:p>
    <w:p w:rsidR="00672AED" w:rsidRPr="00672AED" w:rsidRDefault="00672AED" w:rsidP="00672AED">
      <w:pPr>
        <w:widowControl w:val="0"/>
        <w:numPr>
          <w:ilvl w:val="0"/>
          <w:numId w:val="96"/>
        </w:numPr>
        <w:shd w:val="clear" w:color="auto" w:fill="FFFFFF"/>
        <w:tabs>
          <w:tab w:val="left" w:pos="422"/>
        </w:tabs>
        <w:autoSpaceDE w:val="0"/>
        <w:autoSpaceDN w:val="0"/>
        <w:adjustRightInd w:val="0"/>
        <w:spacing w:before="178"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знание музыкальной терминологии;</w:t>
      </w:r>
    </w:p>
    <w:p w:rsidR="00672AED" w:rsidRPr="00672AED" w:rsidRDefault="00672AED" w:rsidP="00672AED">
      <w:pPr>
        <w:widowControl w:val="0"/>
        <w:numPr>
          <w:ilvl w:val="0"/>
          <w:numId w:val="96"/>
        </w:numPr>
        <w:shd w:val="clear" w:color="auto" w:fill="FFFFFF"/>
        <w:tabs>
          <w:tab w:val="left" w:pos="422"/>
        </w:tabs>
        <w:autoSpaceDE w:val="0"/>
        <w:autoSpaceDN w:val="0"/>
        <w:adjustRightInd w:val="0"/>
        <w:spacing w:before="48"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знание репертуара для балалайки, включающего произведения разных стилей и жанров, произведения крупной формы (концерты, сонаты, сюиты, циклы) в</w:t>
      </w:r>
      <w:r w:rsidRPr="00672AED">
        <w:rPr>
          <w:rFonts w:ascii="Times New Roman" w:eastAsia="Times New Roman" w:hAnsi="Times New Roman"/>
          <w:color w:val="000000"/>
          <w:spacing w:val="3"/>
          <w:sz w:val="26"/>
          <w:szCs w:val="26"/>
          <w:lang w:eastAsia="ru-RU"/>
        </w:rPr>
        <w:t>соответствии с программными требованиями; в старших, ориентированных</w:t>
      </w:r>
      <w:r w:rsidRPr="00672AED">
        <w:rPr>
          <w:rFonts w:ascii="Times New Roman" w:eastAsia="Times New Roman" w:hAnsi="Times New Roman"/>
          <w:color w:val="000000"/>
          <w:sz w:val="26"/>
          <w:szCs w:val="26"/>
          <w:lang w:eastAsia="ru-RU"/>
        </w:rPr>
        <w:t>на профессиональное обучение классах, умение самостоятельно выбрать для</w:t>
      </w:r>
      <w:r w:rsidRPr="00672AED">
        <w:rPr>
          <w:rFonts w:ascii="Times New Roman" w:eastAsia="Times New Roman" w:hAnsi="Times New Roman"/>
          <w:color w:val="000000"/>
          <w:spacing w:val="-2"/>
          <w:sz w:val="26"/>
          <w:szCs w:val="26"/>
          <w:lang w:eastAsia="ru-RU"/>
        </w:rPr>
        <w:t>себя программу;</w:t>
      </w:r>
    </w:p>
    <w:p w:rsidR="00672AED" w:rsidRPr="00672AED" w:rsidRDefault="00672AED" w:rsidP="00672AED">
      <w:pPr>
        <w:widowControl w:val="0"/>
        <w:numPr>
          <w:ilvl w:val="0"/>
          <w:numId w:val="96"/>
        </w:numPr>
        <w:shd w:val="clear" w:color="auto" w:fill="FFFFFF"/>
        <w:tabs>
          <w:tab w:val="left" w:pos="422"/>
        </w:tabs>
        <w:autoSpaceDE w:val="0"/>
        <w:autoSpaceDN w:val="0"/>
        <w:adjustRightInd w:val="0"/>
        <w:spacing w:before="154"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наличие навыка по чтению с листа музыкальных произведений;</w:t>
      </w:r>
    </w:p>
    <w:p w:rsidR="00672AED" w:rsidRPr="00672AED" w:rsidRDefault="00672AED" w:rsidP="00672AED">
      <w:pPr>
        <w:widowControl w:val="0"/>
        <w:numPr>
          <w:ilvl w:val="0"/>
          <w:numId w:val="96"/>
        </w:numPr>
        <w:shd w:val="clear" w:color="auto" w:fill="FFFFFF"/>
        <w:tabs>
          <w:tab w:val="left" w:pos="422"/>
        </w:tabs>
        <w:autoSpaceDE w:val="0"/>
        <w:autoSpaceDN w:val="0"/>
        <w:adjustRightInd w:val="0"/>
        <w:spacing w:before="168"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умение транспонировать и подбирать по слуху;</w:t>
      </w:r>
    </w:p>
    <w:p w:rsidR="00672AED" w:rsidRPr="00672AED" w:rsidRDefault="00672AED" w:rsidP="00672AED">
      <w:pPr>
        <w:widowControl w:val="0"/>
        <w:numPr>
          <w:ilvl w:val="0"/>
          <w:numId w:val="96"/>
        </w:numPr>
        <w:shd w:val="clear" w:color="auto" w:fill="FFFFFF"/>
        <w:tabs>
          <w:tab w:val="left" w:pos="422"/>
        </w:tabs>
        <w:autoSpaceDE w:val="0"/>
        <w:autoSpaceDN w:val="0"/>
        <w:adjustRightInd w:val="0"/>
        <w:spacing w:before="48"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навыки по воспитанию слухового контроля, умению управлять процессом</w:t>
      </w:r>
      <w:r w:rsidRPr="00672AED">
        <w:rPr>
          <w:rFonts w:ascii="Times New Roman" w:eastAsia="Times New Roman" w:hAnsi="Times New Roman"/>
          <w:color w:val="000000"/>
          <w:spacing w:val="-1"/>
          <w:sz w:val="26"/>
          <w:szCs w:val="26"/>
          <w:lang w:eastAsia="ru-RU"/>
        </w:rPr>
        <w:br/>
        <w:t>исполнения музыкального произведения;</w:t>
      </w:r>
    </w:p>
    <w:p w:rsidR="00672AED" w:rsidRPr="00672AED" w:rsidRDefault="00672AED" w:rsidP="00672AED">
      <w:pPr>
        <w:widowControl w:val="0"/>
        <w:numPr>
          <w:ilvl w:val="0"/>
          <w:numId w:val="96"/>
        </w:numPr>
        <w:shd w:val="clear" w:color="auto" w:fill="FFFFFF"/>
        <w:tabs>
          <w:tab w:val="left" w:pos="422"/>
        </w:tabs>
        <w:autoSpaceDE w:val="0"/>
        <w:autoSpaceDN w:val="0"/>
        <w:adjustRightInd w:val="0"/>
        <w:spacing w:before="19" w:after="0"/>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навыки     по     использованию     музыкально-исполнительских     средств</w:t>
      </w:r>
      <w:r w:rsidRPr="00672AED">
        <w:rPr>
          <w:rFonts w:ascii="Times New Roman" w:eastAsia="Times New Roman" w:hAnsi="Times New Roman"/>
          <w:color w:val="000000"/>
          <w:spacing w:val="-1"/>
          <w:sz w:val="26"/>
          <w:szCs w:val="26"/>
          <w:lang w:eastAsia="ru-RU"/>
        </w:rPr>
        <w:br/>
      </w:r>
      <w:r w:rsidRPr="00672AED">
        <w:rPr>
          <w:rFonts w:ascii="Times New Roman" w:eastAsia="Times New Roman" w:hAnsi="Times New Roman"/>
          <w:color w:val="000000"/>
          <w:sz w:val="26"/>
          <w:szCs w:val="26"/>
          <w:lang w:eastAsia="ru-RU"/>
        </w:rPr>
        <w:t>выразительности,     выполнению      анализа    исполняемых    произведений,</w:t>
      </w:r>
      <w:r w:rsidRPr="00672AED">
        <w:rPr>
          <w:rFonts w:ascii="Times New Roman" w:eastAsia="Times New Roman" w:hAnsi="Times New Roman"/>
          <w:color w:val="000000"/>
          <w:sz w:val="26"/>
          <w:szCs w:val="26"/>
          <w:lang w:eastAsia="ru-RU"/>
        </w:rPr>
        <w:br/>
      </w:r>
      <w:r w:rsidRPr="00672AED">
        <w:rPr>
          <w:rFonts w:ascii="Times New Roman" w:eastAsia="Times New Roman" w:hAnsi="Times New Roman"/>
          <w:color w:val="000000"/>
          <w:spacing w:val="2"/>
          <w:sz w:val="26"/>
          <w:szCs w:val="26"/>
          <w:lang w:eastAsia="ru-RU"/>
        </w:rPr>
        <w:t>владению  различными  видами  техники  исполнительства,  использованию</w:t>
      </w:r>
      <w:r w:rsidRPr="00672AED">
        <w:rPr>
          <w:rFonts w:ascii="Times New Roman" w:eastAsia="Times New Roman" w:hAnsi="Times New Roman"/>
          <w:color w:val="000000"/>
          <w:spacing w:val="2"/>
          <w:sz w:val="26"/>
          <w:szCs w:val="26"/>
          <w:lang w:eastAsia="ru-RU"/>
        </w:rPr>
        <w:br/>
      </w:r>
      <w:r w:rsidRPr="00672AED">
        <w:rPr>
          <w:rFonts w:ascii="Times New Roman" w:eastAsia="Times New Roman" w:hAnsi="Times New Roman"/>
          <w:color w:val="000000"/>
          <w:spacing w:val="-1"/>
          <w:sz w:val="26"/>
          <w:szCs w:val="26"/>
          <w:lang w:eastAsia="ru-RU"/>
        </w:rPr>
        <w:t>художественно оправданных технических приемов;</w:t>
      </w:r>
    </w:p>
    <w:p w:rsidR="00672AED" w:rsidRPr="00672AED" w:rsidRDefault="00672AED" w:rsidP="00672AED">
      <w:pPr>
        <w:widowControl w:val="0"/>
        <w:numPr>
          <w:ilvl w:val="0"/>
          <w:numId w:val="97"/>
        </w:numPr>
        <w:shd w:val="clear" w:color="auto" w:fill="FFFFFF"/>
        <w:tabs>
          <w:tab w:val="left" w:pos="826"/>
        </w:tabs>
        <w:autoSpaceDE w:val="0"/>
        <w:autoSpaceDN w:val="0"/>
        <w:adjustRightInd w:val="0"/>
        <w:spacing w:after="0"/>
        <w:ind w:left="403"/>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наличие  творческой   инициативы,   сформированных  представлений   о</w:t>
      </w:r>
      <w:r w:rsidRPr="00672AED">
        <w:rPr>
          <w:rFonts w:ascii="Times New Roman" w:eastAsia="Times New Roman" w:hAnsi="Times New Roman"/>
          <w:color w:val="000000"/>
          <w:spacing w:val="1"/>
          <w:sz w:val="26"/>
          <w:szCs w:val="26"/>
          <w:lang w:eastAsia="ru-RU"/>
        </w:rPr>
        <w:br/>
      </w:r>
      <w:r w:rsidRPr="00672AED">
        <w:rPr>
          <w:rFonts w:ascii="Times New Roman" w:eastAsia="Times New Roman" w:hAnsi="Times New Roman"/>
          <w:color w:val="000000"/>
          <w:spacing w:val="7"/>
          <w:sz w:val="26"/>
          <w:szCs w:val="26"/>
          <w:lang w:eastAsia="ru-RU"/>
        </w:rPr>
        <w:t>методике разучивания музыкальных произведений и приемах работы над</w:t>
      </w:r>
      <w:r w:rsidRPr="00672AED">
        <w:rPr>
          <w:rFonts w:ascii="Times New Roman" w:eastAsia="Times New Roman" w:hAnsi="Times New Roman"/>
          <w:color w:val="000000"/>
          <w:spacing w:val="7"/>
          <w:sz w:val="26"/>
          <w:szCs w:val="26"/>
          <w:lang w:eastAsia="ru-RU"/>
        </w:rPr>
        <w:br/>
      </w:r>
      <w:r w:rsidRPr="00672AED">
        <w:rPr>
          <w:rFonts w:ascii="Times New Roman" w:eastAsia="Times New Roman" w:hAnsi="Times New Roman"/>
          <w:color w:val="000000"/>
          <w:spacing w:val="-1"/>
          <w:sz w:val="26"/>
          <w:szCs w:val="26"/>
          <w:lang w:eastAsia="ru-RU"/>
        </w:rPr>
        <w:t>исполнительскими трудностями;</w:t>
      </w:r>
    </w:p>
    <w:p w:rsidR="00672AED" w:rsidRPr="00672AED" w:rsidRDefault="00672AED" w:rsidP="004C072E">
      <w:pPr>
        <w:widowControl w:val="0"/>
        <w:numPr>
          <w:ilvl w:val="0"/>
          <w:numId w:val="97"/>
        </w:numPr>
        <w:shd w:val="clear" w:color="auto" w:fill="FFFFFF"/>
        <w:tabs>
          <w:tab w:val="left" w:pos="826"/>
        </w:tabs>
        <w:autoSpaceDE w:val="0"/>
        <w:autoSpaceDN w:val="0"/>
        <w:adjustRightInd w:val="0"/>
        <w:spacing w:after="0"/>
        <w:ind w:left="403"/>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наличие навыков репетиционно-концертной работы в качестве солиста.</w:t>
      </w:r>
    </w:p>
    <w:p w:rsidR="00672AED" w:rsidRPr="00672AED" w:rsidRDefault="00672AED" w:rsidP="004C072E">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z w:val="26"/>
          <w:szCs w:val="26"/>
          <w:lang w:eastAsia="ru-RU"/>
        </w:rPr>
        <w:t>.     Формы и методы контроля, система оценок</w:t>
      </w:r>
    </w:p>
    <w:p w:rsidR="00672AED" w:rsidRPr="00672AED" w:rsidRDefault="00672AED" w:rsidP="00672AED">
      <w:pPr>
        <w:widowControl w:val="0"/>
        <w:shd w:val="clear" w:color="auto" w:fill="FFFFFF"/>
        <w:autoSpaceDE w:val="0"/>
        <w:autoSpaceDN w:val="0"/>
        <w:adjustRightInd w:val="0"/>
        <w:spacing w:before="182" w:after="0"/>
        <w:rPr>
          <w:rFonts w:ascii="Times New Roman" w:eastAsia="Times New Roman" w:hAnsi="Times New Roman"/>
          <w:sz w:val="26"/>
          <w:szCs w:val="26"/>
          <w:lang w:eastAsia="ru-RU"/>
        </w:rPr>
      </w:pPr>
      <w:r w:rsidRPr="00672AED">
        <w:rPr>
          <w:rFonts w:ascii="Times New Roman" w:eastAsia="Times New Roman" w:hAnsi="Times New Roman"/>
          <w:i/>
          <w:iCs/>
          <w:color w:val="000000"/>
          <w:spacing w:val="-1"/>
          <w:sz w:val="26"/>
          <w:szCs w:val="26"/>
          <w:lang w:eastAsia="ru-RU"/>
        </w:rPr>
        <w:t>1. Аттестация: цели, виды, форма, содержание</w:t>
      </w:r>
    </w:p>
    <w:p w:rsidR="00672AED" w:rsidRPr="00672AED" w:rsidRDefault="00672AED" w:rsidP="00672AED">
      <w:pPr>
        <w:widowControl w:val="0"/>
        <w:shd w:val="clear" w:color="auto" w:fill="FFFFFF"/>
        <w:autoSpaceDE w:val="0"/>
        <w:autoSpaceDN w:val="0"/>
        <w:adjustRightInd w:val="0"/>
        <w:spacing w:before="53" w:after="0"/>
        <w:rPr>
          <w:rFonts w:ascii="Times New Roman" w:eastAsia="Times New Roman" w:hAnsi="Times New Roman"/>
          <w:sz w:val="26"/>
          <w:szCs w:val="26"/>
          <w:lang w:eastAsia="ru-RU"/>
        </w:rPr>
      </w:pPr>
      <w:r w:rsidRPr="00672AED">
        <w:rPr>
          <w:rFonts w:ascii="Times New Roman" w:eastAsia="Times New Roman" w:hAnsi="Times New Roman"/>
          <w:color w:val="000000"/>
          <w:spacing w:val="8"/>
          <w:sz w:val="26"/>
          <w:szCs w:val="26"/>
          <w:lang w:eastAsia="ru-RU"/>
        </w:rPr>
        <w:t xml:space="preserve">Каждый из видов контроля успеваемости учащихся имеет свои цели, </w:t>
      </w:r>
      <w:r w:rsidRPr="00672AED">
        <w:rPr>
          <w:rFonts w:ascii="Times New Roman" w:eastAsia="Times New Roman" w:hAnsi="Times New Roman"/>
          <w:color w:val="000000"/>
          <w:spacing w:val="-3"/>
          <w:sz w:val="26"/>
          <w:szCs w:val="26"/>
          <w:lang w:eastAsia="ru-RU"/>
        </w:rPr>
        <w:t>задачи и формы.</w:t>
      </w:r>
    </w:p>
    <w:p w:rsidR="00672AED" w:rsidRPr="00672AED" w:rsidRDefault="00672AED" w:rsidP="00672AED">
      <w:pPr>
        <w:widowControl w:val="0"/>
        <w:shd w:val="clear" w:color="auto" w:fill="FFFFFF"/>
        <w:autoSpaceDE w:val="0"/>
        <w:autoSpaceDN w:val="0"/>
        <w:adjustRightInd w:val="0"/>
        <w:spacing w:before="19"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Оценки качества знаний по «Специальности (балалайка)» охватывают все </w:t>
      </w:r>
      <w:r w:rsidRPr="00672AED">
        <w:rPr>
          <w:rFonts w:ascii="Times New Roman" w:eastAsia="Times New Roman" w:hAnsi="Times New Roman"/>
          <w:color w:val="000000"/>
          <w:spacing w:val="-3"/>
          <w:sz w:val="26"/>
          <w:szCs w:val="26"/>
          <w:lang w:eastAsia="ru-RU"/>
        </w:rPr>
        <w:t>виды контроля:</w:t>
      </w:r>
    </w:p>
    <w:p w:rsidR="00672AED" w:rsidRPr="00672AED" w:rsidRDefault="00672AED" w:rsidP="00672AED">
      <w:pPr>
        <w:widowControl w:val="0"/>
        <w:shd w:val="clear" w:color="auto" w:fill="FFFFFF"/>
        <w:autoSpaceDE w:val="0"/>
        <w:autoSpaceDN w:val="0"/>
        <w:adjustRightInd w:val="0"/>
        <w:spacing w:before="86" w:after="0"/>
        <w:rPr>
          <w:rFonts w:ascii="Times New Roman" w:eastAsia="Times New Roman" w:hAnsi="Times New Roman"/>
          <w:i/>
          <w:iCs/>
          <w:color w:val="000000"/>
          <w:spacing w:val="-2"/>
          <w:sz w:val="26"/>
          <w:szCs w:val="26"/>
          <w:lang w:eastAsia="ru-RU"/>
        </w:rPr>
      </w:pPr>
      <w:r w:rsidRPr="00672AED">
        <w:rPr>
          <w:rFonts w:ascii="Times New Roman" w:eastAsia="Times New Roman" w:hAnsi="Times New Roman"/>
          <w:color w:val="000000"/>
          <w:spacing w:val="-2"/>
          <w:sz w:val="26"/>
          <w:szCs w:val="26"/>
          <w:lang w:eastAsia="ru-RU"/>
        </w:rPr>
        <w:t xml:space="preserve">- </w:t>
      </w:r>
      <w:r w:rsidRPr="00672AED">
        <w:rPr>
          <w:rFonts w:ascii="Times New Roman" w:eastAsia="Times New Roman" w:hAnsi="Times New Roman"/>
          <w:i/>
          <w:iCs/>
          <w:color w:val="000000"/>
          <w:spacing w:val="-2"/>
          <w:sz w:val="26"/>
          <w:szCs w:val="26"/>
          <w:lang w:eastAsia="ru-RU"/>
        </w:rPr>
        <w:t>текущий контроль успеваемости;</w:t>
      </w:r>
    </w:p>
    <w:p w:rsidR="00672AED" w:rsidRPr="00672AED" w:rsidRDefault="00672AED" w:rsidP="00672AED">
      <w:pPr>
        <w:widowControl w:val="0"/>
        <w:shd w:val="clear" w:color="auto" w:fill="FFFFFF"/>
        <w:autoSpaceDE w:val="0"/>
        <w:autoSpaceDN w:val="0"/>
        <w:adjustRightInd w:val="0"/>
        <w:spacing w:before="86" w:after="0"/>
        <w:rPr>
          <w:rFonts w:ascii="Times New Roman" w:eastAsia="Times New Roman" w:hAnsi="Times New Roman"/>
          <w:i/>
          <w:iCs/>
          <w:color w:val="000000"/>
          <w:spacing w:val="-2"/>
          <w:sz w:val="26"/>
          <w:szCs w:val="26"/>
          <w:lang w:eastAsia="ru-RU"/>
        </w:rPr>
      </w:pPr>
      <w:r w:rsidRPr="00672AED">
        <w:rPr>
          <w:rFonts w:ascii="Times New Roman" w:eastAsia="Times New Roman" w:hAnsi="Times New Roman"/>
          <w:i/>
          <w:iCs/>
          <w:color w:val="000000"/>
          <w:spacing w:val="-2"/>
          <w:sz w:val="26"/>
          <w:szCs w:val="26"/>
          <w:lang w:eastAsia="ru-RU"/>
        </w:rPr>
        <w:t xml:space="preserve"> - промежуточная аттестация учащихся; </w:t>
      </w:r>
    </w:p>
    <w:p w:rsidR="00672AED" w:rsidRPr="00672AED" w:rsidRDefault="00672AED" w:rsidP="00672AED">
      <w:pPr>
        <w:widowControl w:val="0"/>
        <w:shd w:val="clear" w:color="auto" w:fill="FFFFFF"/>
        <w:autoSpaceDE w:val="0"/>
        <w:autoSpaceDN w:val="0"/>
        <w:adjustRightInd w:val="0"/>
        <w:spacing w:before="86" w:after="0"/>
        <w:rPr>
          <w:rFonts w:ascii="Times New Roman" w:eastAsia="Times New Roman" w:hAnsi="Times New Roman"/>
          <w:i/>
          <w:iCs/>
          <w:color w:val="000000"/>
          <w:spacing w:val="-2"/>
          <w:sz w:val="26"/>
          <w:szCs w:val="26"/>
          <w:lang w:eastAsia="ru-RU"/>
        </w:rPr>
      </w:pPr>
      <w:r w:rsidRPr="00672AED">
        <w:rPr>
          <w:rFonts w:ascii="Times New Roman" w:eastAsia="Times New Roman" w:hAnsi="Times New Roman"/>
          <w:i/>
          <w:iCs/>
          <w:color w:val="000000"/>
          <w:spacing w:val="3"/>
          <w:sz w:val="26"/>
          <w:szCs w:val="26"/>
          <w:lang w:eastAsia="ru-RU"/>
        </w:rPr>
        <w:t>- итоговая аттестация учащихся.</w:t>
      </w:r>
    </w:p>
    <w:p w:rsidR="00672AED" w:rsidRPr="00672AED" w:rsidRDefault="00672AED" w:rsidP="00672AED">
      <w:pPr>
        <w:widowControl w:val="0"/>
        <w:shd w:val="clear" w:color="auto" w:fill="FFFFFF"/>
        <w:autoSpaceDE w:val="0"/>
        <w:autoSpaceDN w:val="0"/>
        <w:adjustRightInd w:val="0"/>
        <w:spacing w:before="86"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Цель  промежуточной  аттестации  -     определение  уровня  подготовки</w:t>
      </w:r>
    </w:p>
    <w:p w:rsidR="00672AED" w:rsidRPr="00672AED" w:rsidRDefault="00672AED" w:rsidP="00672AED">
      <w:pPr>
        <w:widowControl w:val="0"/>
        <w:shd w:val="clear" w:color="auto" w:fill="FFFFFF"/>
        <w:tabs>
          <w:tab w:val="left" w:pos="2554"/>
        </w:tabs>
        <w:autoSpaceDE w:val="0"/>
        <w:autoSpaceDN w:val="0"/>
        <w:adjustRightInd w:val="0"/>
        <w:spacing w:before="144"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учащегося наопределенном этапе обучения по конкретно пройденному</w:t>
      </w:r>
    </w:p>
    <w:p w:rsidR="00672AED" w:rsidRPr="00672AED" w:rsidRDefault="00672AED" w:rsidP="00672AED">
      <w:pPr>
        <w:widowControl w:val="0"/>
        <w:shd w:val="clear" w:color="auto" w:fill="FFFFFF"/>
        <w:autoSpaceDE w:val="0"/>
        <w:autoSpaceDN w:val="0"/>
        <w:adjustRightInd w:val="0"/>
        <w:spacing w:before="158" w:after="0"/>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материалу.</w:t>
      </w:r>
    </w:p>
    <w:tbl>
      <w:tblPr>
        <w:tblW w:w="0" w:type="auto"/>
        <w:tblInd w:w="40" w:type="dxa"/>
        <w:tblLayout w:type="fixed"/>
        <w:tblCellMar>
          <w:left w:w="40" w:type="dxa"/>
          <w:right w:w="40" w:type="dxa"/>
        </w:tblCellMar>
        <w:tblLook w:val="0000"/>
      </w:tblPr>
      <w:tblGrid>
        <w:gridCol w:w="2515"/>
        <w:gridCol w:w="5117"/>
        <w:gridCol w:w="2294"/>
      </w:tblGrid>
      <w:tr w:rsidR="00672AED" w:rsidRPr="00672AED" w:rsidTr="00672AED">
        <w:trPr>
          <w:trHeight w:hRule="exact" w:val="432"/>
        </w:trPr>
        <w:tc>
          <w:tcPr>
            <w:tcW w:w="9926" w:type="dxa"/>
            <w:gridSpan w:val="3"/>
            <w:tcBorders>
              <w:top w:val="nil"/>
              <w:left w:val="nil"/>
              <w:bottom w:val="single" w:sz="6" w:space="0" w:color="auto"/>
              <w:right w:val="nil"/>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518"/>
        </w:trPr>
        <w:tc>
          <w:tcPr>
            <w:tcW w:w="2515"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i/>
                <w:iCs/>
                <w:color w:val="000000"/>
                <w:spacing w:val="-5"/>
                <w:sz w:val="26"/>
                <w:szCs w:val="26"/>
                <w:lang w:eastAsia="ru-RU"/>
              </w:rPr>
              <w:t>Вид контроля</w:t>
            </w: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i/>
                <w:iCs/>
                <w:color w:val="000000"/>
                <w:sz w:val="26"/>
                <w:szCs w:val="26"/>
                <w:lang w:eastAsia="ru-RU"/>
              </w:rPr>
              <w:t>Задачи</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i/>
                <w:iCs/>
                <w:color w:val="000000"/>
                <w:spacing w:val="-13"/>
                <w:sz w:val="26"/>
                <w:szCs w:val="26"/>
                <w:lang w:eastAsia="ru-RU"/>
              </w:rPr>
              <w:t>Формы</w:t>
            </w:r>
          </w:p>
        </w:tc>
      </w:tr>
      <w:tr w:rsidR="00672AED" w:rsidRPr="00672AED" w:rsidTr="00672AED">
        <w:trPr>
          <w:trHeight w:hRule="exact" w:val="461"/>
        </w:trPr>
        <w:tc>
          <w:tcPr>
            <w:tcW w:w="2515"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7"/>
                <w:sz w:val="26"/>
                <w:szCs w:val="26"/>
                <w:lang w:eastAsia="ru-RU"/>
              </w:rPr>
              <w:t>Текущий</w:t>
            </w:r>
          </w:p>
        </w:tc>
        <w:tc>
          <w:tcPr>
            <w:tcW w:w="5117"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поддержание учебной дисциплины,</w:t>
            </w:r>
          </w:p>
        </w:tc>
        <w:tc>
          <w:tcPr>
            <w:tcW w:w="2294" w:type="dxa"/>
            <w:tcBorders>
              <w:top w:val="single" w:sz="6" w:space="0" w:color="auto"/>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контрольные</w:t>
            </w:r>
          </w:p>
        </w:tc>
      </w:tr>
      <w:tr w:rsidR="00672AED" w:rsidRPr="00672AED" w:rsidTr="00672AED">
        <w:trPr>
          <w:trHeight w:hRule="exact" w:val="480"/>
        </w:trPr>
        <w:tc>
          <w:tcPr>
            <w:tcW w:w="2515"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5"/>
                <w:sz w:val="26"/>
                <w:szCs w:val="26"/>
                <w:lang w:eastAsia="ru-RU"/>
              </w:rPr>
              <w:t>контроль</w:t>
            </w:r>
          </w:p>
        </w:tc>
        <w:tc>
          <w:tcPr>
            <w:tcW w:w="5117"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   выявление   отношения   учащегося   к</w:t>
            </w:r>
          </w:p>
        </w:tc>
        <w:tc>
          <w:tcPr>
            <w:tcW w:w="229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уроки,</w:t>
            </w:r>
          </w:p>
        </w:tc>
      </w:tr>
      <w:tr w:rsidR="00672AED" w:rsidRPr="00672AED" w:rsidTr="00672AED">
        <w:trPr>
          <w:trHeight w:hRule="exact" w:val="490"/>
        </w:trPr>
        <w:tc>
          <w:tcPr>
            <w:tcW w:w="2515"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изучаемому предмету,</w:t>
            </w:r>
          </w:p>
        </w:tc>
        <w:tc>
          <w:tcPr>
            <w:tcW w:w="229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академические</w:t>
            </w:r>
          </w:p>
        </w:tc>
      </w:tr>
      <w:tr w:rsidR="00672AED" w:rsidRPr="00672AED" w:rsidTr="00672AED">
        <w:trPr>
          <w:trHeight w:hRule="exact" w:val="461"/>
        </w:trPr>
        <w:tc>
          <w:tcPr>
            <w:tcW w:w="2515"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повышение уровня освоения текущего</w:t>
            </w:r>
          </w:p>
        </w:tc>
        <w:tc>
          <w:tcPr>
            <w:tcW w:w="229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концерты,</w:t>
            </w:r>
          </w:p>
        </w:tc>
      </w:tr>
      <w:tr w:rsidR="00672AED" w:rsidRPr="00672AED" w:rsidTr="00672AED">
        <w:trPr>
          <w:trHeight w:hRule="exact" w:val="509"/>
        </w:trPr>
        <w:tc>
          <w:tcPr>
            <w:tcW w:w="2515"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учебного материала. Текущий контроль</w:t>
            </w:r>
          </w:p>
        </w:tc>
        <w:tc>
          <w:tcPr>
            <w:tcW w:w="229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прослушивания</w:t>
            </w:r>
          </w:p>
        </w:tc>
      </w:tr>
      <w:tr w:rsidR="00672AED" w:rsidRPr="00672AED" w:rsidTr="00672AED">
        <w:trPr>
          <w:trHeight w:hRule="exact" w:val="480"/>
        </w:trPr>
        <w:tc>
          <w:tcPr>
            <w:tcW w:w="2515"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осуществляется     преподавателем     по</w:t>
            </w:r>
          </w:p>
        </w:tc>
        <w:tc>
          <w:tcPr>
            <w:tcW w:w="229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к конкурсам,</w:t>
            </w:r>
          </w:p>
        </w:tc>
      </w:tr>
      <w:tr w:rsidR="00672AED" w:rsidRPr="00672AED" w:rsidTr="00672AED">
        <w:trPr>
          <w:trHeight w:hRule="exact" w:val="470"/>
        </w:trPr>
        <w:tc>
          <w:tcPr>
            <w:tcW w:w="2515"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специальности            регулярно            (с</w:t>
            </w:r>
          </w:p>
        </w:tc>
        <w:tc>
          <w:tcPr>
            <w:tcW w:w="229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отчетным</w:t>
            </w:r>
          </w:p>
        </w:tc>
      </w:tr>
      <w:tr w:rsidR="00672AED" w:rsidRPr="00672AED" w:rsidTr="00672AED">
        <w:trPr>
          <w:trHeight w:hRule="exact" w:val="490"/>
        </w:trPr>
        <w:tc>
          <w:tcPr>
            <w:tcW w:w="2515"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периодичностью    не  более чем через</w:t>
            </w:r>
          </w:p>
        </w:tc>
        <w:tc>
          <w:tcPr>
            <w:tcW w:w="229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6"/>
                <w:sz w:val="26"/>
                <w:szCs w:val="26"/>
                <w:lang w:eastAsia="ru-RU"/>
              </w:rPr>
              <w:t>концертам</w:t>
            </w:r>
          </w:p>
        </w:tc>
      </w:tr>
      <w:tr w:rsidR="00672AED" w:rsidRPr="00672AED" w:rsidTr="00672AED">
        <w:trPr>
          <w:trHeight w:hRule="exact" w:val="470"/>
        </w:trPr>
        <w:tc>
          <w:tcPr>
            <w:tcW w:w="2515"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два,  три  урока)  в  рамках расписания</w:t>
            </w:r>
          </w:p>
        </w:tc>
        <w:tc>
          <w:tcPr>
            <w:tcW w:w="229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461"/>
        </w:trPr>
        <w:tc>
          <w:tcPr>
            <w:tcW w:w="2515"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занятий   и   предлагает   использование</w:t>
            </w:r>
          </w:p>
        </w:tc>
        <w:tc>
          <w:tcPr>
            <w:tcW w:w="229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509"/>
        </w:trPr>
        <w:tc>
          <w:tcPr>
            <w:tcW w:w="2515"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различной системы оценок.   Результаты</w:t>
            </w:r>
          </w:p>
        </w:tc>
        <w:tc>
          <w:tcPr>
            <w:tcW w:w="2294" w:type="dxa"/>
            <w:tcBorders>
              <w:top w:val="nil"/>
              <w:left w:val="single" w:sz="6" w:space="0" w:color="auto"/>
              <w:bottom w:val="nil"/>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547"/>
        </w:trPr>
        <w:tc>
          <w:tcPr>
            <w:tcW w:w="2515"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текущего   контроля   учитываются   при</w:t>
            </w:r>
          </w:p>
        </w:tc>
        <w:tc>
          <w:tcPr>
            <w:tcW w:w="2294" w:type="dxa"/>
            <w:tcBorders>
              <w:top w:val="nil"/>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672AED">
        <w:trPr>
          <w:trHeight w:hRule="exact" w:val="979"/>
        </w:trPr>
        <w:tc>
          <w:tcPr>
            <w:tcW w:w="2515"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выставлении четвертных, полугодовых, </w:t>
            </w:r>
            <w:r w:rsidRPr="00672AED">
              <w:rPr>
                <w:rFonts w:ascii="Times New Roman" w:eastAsia="Times New Roman" w:hAnsi="Times New Roman"/>
                <w:color w:val="000000"/>
                <w:spacing w:val="-3"/>
                <w:sz w:val="26"/>
                <w:szCs w:val="26"/>
                <w:lang w:eastAsia="ru-RU"/>
              </w:rPr>
              <w:t>годовых оценок.</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p>
        </w:tc>
      </w:tr>
      <w:tr w:rsidR="00672AED" w:rsidRPr="00672AED" w:rsidTr="004C072E">
        <w:trPr>
          <w:trHeight w:hRule="exact" w:val="2821"/>
        </w:trPr>
        <w:tc>
          <w:tcPr>
            <w:tcW w:w="2515"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250"/>
              <w:rPr>
                <w:rFonts w:ascii="Times New Roman" w:eastAsia="Times New Roman" w:hAnsi="Times New Roman"/>
                <w:sz w:val="26"/>
                <w:szCs w:val="26"/>
                <w:lang w:eastAsia="ru-RU"/>
              </w:rPr>
            </w:pPr>
            <w:r w:rsidRPr="00672AED">
              <w:rPr>
                <w:rFonts w:ascii="Times New Roman" w:eastAsia="Times New Roman" w:hAnsi="Times New Roman"/>
                <w:b/>
                <w:bCs/>
                <w:color w:val="000000"/>
                <w:spacing w:val="-4"/>
                <w:sz w:val="26"/>
                <w:szCs w:val="26"/>
                <w:lang w:eastAsia="ru-RU"/>
              </w:rPr>
              <w:t xml:space="preserve">ромежуточная </w:t>
            </w:r>
            <w:r w:rsidRPr="00672AED">
              <w:rPr>
                <w:rFonts w:ascii="Times New Roman" w:eastAsia="Times New Roman" w:hAnsi="Times New Roman"/>
                <w:b/>
                <w:bCs/>
                <w:color w:val="000000"/>
                <w:spacing w:val="-2"/>
                <w:sz w:val="26"/>
                <w:szCs w:val="26"/>
                <w:lang w:eastAsia="ru-RU"/>
              </w:rPr>
              <w:t>аттестация</w:t>
            </w: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 xml:space="preserve">определение успешности развития </w:t>
            </w:r>
            <w:r w:rsidRPr="00672AED">
              <w:rPr>
                <w:rFonts w:ascii="Times New Roman" w:eastAsia="Times New Roman" w:hAnsi="Times New Roman"/>
                <w:color w:val="000000"/>
                <w:sz w:val="26"/>
                <w:szCs w:val="26"/>
                <w:lang w:eastAsia="ru-RU"/>
              </w:rPr>
              <w:t xml:space="preserve">учащегося и усвоения им программы на </w:t>
            </w:r>
            <w:r w:rsidRPr="00672AED">
              <w:rPr>
                <w:rFonts w:ascii="Times New Roman" w:eastAsia="Times New Roman" w:hAnsi="Times New Roman"/>
                <w:color w:val="000000"/>
                <w:spacing w:val="-1"/>
                <w:sz w:val="26"/>
                <w:szCs w:val="26"/>
                <w:lang w:eastAsia="ru-RU"/>
              </w:rPr>
              <w:t>определенном этапе обучения</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19"/>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 xml:space="preserve">зачеты (показ </w:t>
            </w:r>
            <w:r w:rsidRPr="00672AED">
              <w:rPr>
                <w:rFonts w:ascii="Times New Roman" w:eastAsia="Times New Roman" w:hAnsi="Times New Roman"/>
                <w:color w:val="000000"/>
                <w:spacing w:val="-2"/>
                <w:sz w:val="26"/>
                <w:szCs w:val="26"/>
                <w:lang w:eastAsia="ru-RU"/>
              </w:rPr>
              <w:t xml:space="preserve">части программы, </w:t>
            </w:r>
            <w:r w:rsidRPr="00672AED">
              <w:rPr>
                <w:rFonts w:ascii="Times New Roman" w:eastAsia="Times New Roman" w:hAnsi="Times New Roman"/>
                <w:color w:val="000000"/>
                <w:sz w:val="26"/>
                <w:szCs w:val="26"/>
                <w:lang w:eastAsia="ru-RU"/>
              </w:rPr>
              <w:t xml:space="preserve">технический </w:t>
            </w:r>
            <w:r w:rsidRPr="00672AED">
              <w:rPr>
                <w:rFonts w:ascii="Times New Roman" w:eastAsia="Times New Roman" w:hAnsi="Times New Roman"/>
                <w:color w:val="000000"/>
                <w:spacing w:val="-5"/>
                <w:sz w:val="26"/>
                <w:szCs w:val="26"/>
                <w:lang w:eastAsia="ru-RU"/>
              </w:rPr>
              <w:t xml:space="preserve">зачет), </w:t>
            </w:r>
            <w:r w:rsidRPr="00672AED">
              <w:rPr>
                <w:rFonts w:ascii="Times New Roman" w:eastAsia="Times New Roman" w:hAnsi="Times New Roman"/>
                <w:color w:val="000000"/>
                <w:spacing w:val="-2"/>
                <w:sz w:val="26"/>
                <w:szCs w:val="26"/>
                <w:lang w:eastAsia="ru-RU"/>
              </w:rPr>
              <w:t xml:space="preserve">академические </w:t>
            </w:r>
            <w:r w:rsidRPr="00672AED">
              <w:rPr>
                <w:rFonts w:ascii="Times New Roman" w:eastAsia="Times New Roman" w:hAnsi="Times New Roman"/>
                <w:color w:val="000000"/>
                <w:spacing w:val="-4"/>
                <w:sz w:val="26"/>
                <w:szCs w:val="26"/>
                <w:lang w:eastAsia="ru-RU"/>
              </w:rPr>
              <w:t xml:space="preserve">концерты, </w:t>
            </w:r>
            <w:r w:rsidRPr="00672AED">
              <w:rPr>
                <w:rFonts w:ascii="Times New Roman" w:eastAsia="Times New Roman" w:hAnsi="Times New Roman"/>
                <w:color w:val="000000"/>
                <w:spacing w:val="-3"/>
                <w:sz w:val="26"/>
                <w:szCs w:val="26"/>
                <w:lang w:eastAsia="ru-RU"/>
              </w:rPr>
              <w:t xml:space="preserve">переводные </w:t>
            </w:r>
            <w:r w:rsidRPr="00672AED">
              <w:rPr>
                <w:rFonts w:ascii="Times New Roman" w:eastAsia="Times New Roman" w:hAnsi="Times New Roman"/>
                <w:color w:val="000000"/>
                <w:spacing w:val="-4"/>
                <w:sz w:val="26"/>
                <w:szCs w:val="26"/>
                <w:lang w:eastAsia="ru-RU"/>
              </w:rPr>
              <w:t>зачеты, экзамены</w:t>
            </w:r>
          </w:p>
        </w:tc>
      </w:tr>
      <w:tr w:rsidR="00672AED" w:rsidRPr="00672AED" w:rsidTr="00672AED">
        <w:trPr>
          <w:trHeight w:hRule="exact" w:val="2467"/>
        </w:trPr>
        <w:tc>
          <w:tcPr>
            <w:tcW w:w="2515"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672"/>
              <w:rPr>
                <w:rFonts w:ascii="Times New Roman" w:eastAsia="Times New Roman" w:hAnsi="Times New Roman"/>
                <w:b/>
                <w:sz w:val="26"/>
                <w:szCs w:val="26"/>
                <w:lang w:eastAsia="ru-RU"/>
              </w:rPr>
            </w:pPr>
            <w:r w:rsidRPr="00672AED">
              <w:rPr>
                <w:rFonts w:ascii="Times New Roman" w:eastAsia="Times New Roman" w:hAnsi="Times New Roman"/>
                <w:b/>
                <w:i/>
                <w:iCs/>
                <w:color w:val="000000"/>
                <w:spacing w:val="4"/>
                <w:sz w:val="26"/>
                <w:szCs w:val="26"/>
                <w:lang w:eastAsia="ru-RU"/>
              </w:rPr>
              <w:t>Итоговая аттестация</w:t>
            </w:r>
          </w:p>
        </w:tc>
        <w:tc>
          <w:tcPr>
            <w:tcW w:w="5117"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определяет уровень и качество освоения </w:t>
            </w:r>
            <w:r w:rsidRPr="00672AED">
              <w:rPr>
                <w:rFonts w:ascii="Times New Roman" w:eastAsia="Times New Roman" w:hAnsi="Times New Roman"/>
                <w:color w:val="000000"/>
                <w:sz w:val="26"/>
                <w:szCs w:val="26"/>
                <w:lang w:eastAsia="ru-RU"/>
              </w:rPr>
              <w:t>программы учебного предмета</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211"/>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экзамен проводится в </w:t>
            </w:r>
            <w:r w:rsidRPr="00672AED">
              <w:rPr>
                <w:rFonts w:ascii="Times New Roman" w:eastAsia="Times New Roman" w:hAnsi="Times New Roman"/>
                <w:color w:val="000000"/>
                <w:spacing w:val="-1"/>
                <w:sz w:val="26"/>
                <w:szCs w:val="26"/>
                <w:lang w:eastAsia="ru-RU"/>
              </w:rPr>
              <w:t xml:space="preserve">выпускных </w:t>
            </w:r>
            <w:r w:rsidRPr="00672AED">
              <w:rPr>
                <w:rFonts w:ascii="Times New Roman" w:eastAsia="Times New Roman" w:hAnsi="Times New Roman"/>
                <w:color w:val="000000"/>
                <w:spacing w:val="-3"/>
                <w:sz w:val="26"/>
                <w:szCs w:val="26"/>
                <w:lang w:eastAsia="ru-RU"/>
              </w:rPr>
              <w:t xml:space="preserve">классах: 5 (6), 8 </w:t>
            </w:r>
            <w:r w:rsidRPr="00672AED">
              <w:rPr>
                <w:rFonts w:ascii="Times New Roman" w:eastAsia="Times New Roman" w:hAnsi="Times New Roman"/>
                <w:color w:val="000000"/>
                <w:spacing w:val="-8"/>
                <w:sz w:val="26"/>
                <w:szCs w:val="26"/>
                <w:lang w:eastAsia="ru-RU"/>
              </w:rPr>
              <w:t>(9)</w:t>
            </w:r>
          </w:p>
        </w:tc>
      </w:tr>
    </w:tbl>
    <w:p w:rsidR="00672AED" w:rsidRPr="00672AED" w:rsidRDefault="00672AED" w:rsidP="00672AED">
      <w:pPr>
        <w:widowControl w:val="0"/>
        <w:shd w:val="clear" w:color="auto" w:fill="FFFFFF"/>
        <w:autoSpaceDE w:val="0"/>
        <w:autoSpaceDN w:val="0"/>
        <w:adjustRightInd w:val="0"/>
        <w:spacing w:before="394" w:after="0"/>
        <w:ind w:right="192"/>
        <w:jc w:val="both"/>
        <w:rPr>
          <w:rFonts w:ascii="Times New Roman" w:eastAsia="Times New Roman" w:hAnsi="Times New Roman"/>
          <w:sz w:val="26"/>
          <w:szCs w:val="26"/>
          <w:lang w:eastAsia="ru-RU"/>
        </w:rPr>
      </w:pPr>
      <w:r w:rsidRPr="00672AED">
        <w:rPr>
          <w:rFonts w:ascii="Times New Roman" w:eastAsia="Times New Roman" w:hAnsi="Times New Roman"/>
          <w:b/>
          <w:bCs/>
          <w:color w:val="000000"/>
          <w:spacing w:val="9"/>
          <w:sz w:val="26"/>
          <w:szCs w:val="26"/>
          <w:lang w:eastAsia="ru-RU"/>
        </w:rPr>
        <w:t xml:space="preserve">Контрольные уроки </w:t>
      </w:r>
      <w:r w:rsidRPr="00672AED">
        <w:rPr>
          <w:rFonts w:ascii="Times New Roman" w:eastAsia="Times New Roman" w:hAnsi="Times New Roman"/>
          <w:color w:val="000000"/>
          <w:spacing w:val="9"/>
          <w:sz w:val="26"/>
          <w:szCs w:val="26"/>
          <w:lang w:eastAsia="ru-RU"/>
        </w:rPr>
        <w:t xml:space="preserve">направлены на выявление знаний, умений и </w:t>
      </w:r>
      <w:r w:rsidRPr="00672AED">
        <w:rPr>
          <w:rFonts w:ascii="Times New Roman" w:eastAsia="Times New Roman" w:hAnsi="Times New Roman"/>
          <w:color w:val="000000"/>
          <w:spacing w:val="-1"/>
          <w:sz w:val="26"/>
          <w:szCs w:val="26"/>
          <w:lang w:eastAsia="ru-RU"/>
        </w:rPr>
        <w:t xml:space="preserve">навыков учащихся в классе по специальности. Они не требуют публичного исполнения и концертной готовности. Это своего рода проверка навыков </w:t>
      </w:r>
      <w:r w:rsidRPr="00672AED">
        <w:rPr>
          <w:rFonts w:ascii="Times New Roman" w:eastAsia="Times New Roman" w:hAnsi="Times New Roman"/>
          <w:color w:val="000000"/>
          <w:sz w:val="26"/>
          <w:szCs w:val="26"/>
          <w:lang w:eastAsia="ru-RU"/>
        </w:rPr>
        <w:t xml:space="preserve">самостоятельной работы учащегося, проверка технического роста, проверка степени овладения навыками музицирования (чтение с листа, подбор по слуху, </w:t>
      </w:r>
      <w:r w:rsidRPr="00672AED">
        <w:rPr>
          <w:rFonts w:ascii="Times New Roman" w:eastAsia="Times New Roman" w:hAnsi="Times New Roman"/>
          <w:color w:val="000000"/>
          <w:spacing w:val="-1"/>
          <w:sz w:val="26"/>
          <w:szCs w:val="26"/>
          <w:lang w:eastAsia="ru-RU"/>
        </w:rPr>
        <w:t xml:space="preserve">транспонирование), проверка степени готовности учащихся выпускных классов </w:t>
      </w:r>
      <w:r w:rsidRPr="00672AED">
        <w:rPr>
          <w:rFonts w:ascii="Times New Roman" w:eastAsia="Times New Roman" w:hAnsi="Times New Roman"/>
          <w:color w:val="000000"/>
          <w:sz w:val="26"/>
          <w:szCs w:val="26"/>
          <w:lang w:eastAsia="ru-RU"/>
        </w:rPr>
        <w:t xml:space="preserve">к итоговой аттестации. Контрольные прослушивания проводятся в классе в </w:t>
      </w:r>
      <w:r w:rsidRPr="00672AED">
        <w:rPr>
          <w:rFonts w:ascii="Times New Roman" w:eastAsia="Times New Roman" w:hAnsi="Times New Roman"/>
          <w:color w:val="000000"/>
          <w:spacing w:val="3"/>
          <w:sz w:val="26"/>
          <w:szCs w:val="26"/>
          <w:lang w:eastAsia="ru-RU"/>
        </w:rPr>
        <w:t xml:space="preserve">присутствии комиссии, включая в себя элементы беседы с учащимся, и </w:t>
      </w:r>
      <w:r w:rsidRPr="00672AED">
        <w:rPr>
          <w:rFonts w:ascii="Times New Roman" w:eastAsia="Times New Roman" w:hAnsi="Times New Roman"/>
          <w:color w:val="000000"/>
          <w:spacing w:val="-1"/>
          <w:sz w:val="26"/>
          <w:szCs w:val="26"/>
          <w:lang w:eastAsia="ru-RU"/>
        </w:rPr>
        <w:t>предполагают обязательное обсуждение рекомендательного характера.</w:t>
      </w:r>
    </w:p>
    <w:p w:rsidR="00672AED" w:rsidRPr="00672AED" w:rsidRDefault="00672AED" w:rsidP="00672AED">
      <w:pPr>
        <w:widowControl w:val="0"/>
        <w:shd w:val="clear" w:color="auto" w:fill="FFFFFF"/>
        <w:autoSpaceDE w:val="0"/>
        <w:autoSpaceDN w:val="0"/>
        <w:adjustRightInd w:val="0"/>
        <w:spacing w:before="19" w:after="0"/>
        <w:ind w:right="197"/>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 xml:space="preserve">Также преподаватель может сам назначать и проводить контрольные </w:t>
      </w:r>
      <w:r w:rsidRPr="00672AED">
        <w:rPr>
          <w:rFonts w:ascii="Times New Roman" w:eastAsia="Times New Roman" w:hAnsi="Times New Roman"/>
          <w:color w:val="000000"/>
          <w:spacing w:val="3"/>
          <w:sz w:val="26"/>
          <w:szCs w:val="26"/>
          <w:lang w:eastAsia="ru-RU"/>
        </w:rPr>
        <w:t xml:space="preserve">уроки в течение четверти в зависимости от индивидуальной успеваемости </w:t>
      </w:r>
      <w:r w:rsidRPr="00672AED">
        <w:rPr>
          <w:rFonts w:ascii="Times New Roman" w:eastAsia="Times New Roman" w:hAnsi="Times New Roman"/>
          <w:color w:val="000000"/>
          <w:sz w:val="26"/>
          <w:szCs w:val="26"/>
          <w:lang w:eastAsia="ru-RU"/>
        </w:rPr>
        <w:t>ученика, от этапности изучаемой программы с целью повышения мотивации в ученике к учебному процессу.</w:t>
      </w:r>
    </w:p>
    <w:p w:rsidR="00672AED" w:rsidRPr="00672AED" w:rsidRDefault="00672AED" w:rsidP="00672AED">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9"/>
          <w:sz w:val="26"/>
          <w:szCs w:val="26"/>
          <w:lang w:eastAsia="ru-RU"/>
        </w:rPr>
        <w:t xml:space="preserve">Контрольные уроки проводятся в счет аудиторного времени, </w:t>
      </w:r>
      <w:r w:rsidRPr="00672AED">
        <w:rPr>
          <w:rFonts w:ascii="Times New Roman" w:eastAsia="Times New Roman" w:hAnsi="Times New Roman"/>
          <w:color w:val="000000"/>
          <w:spacing w:val="-2"/>
          <w:sz w:val="26"/>
          <w:szCs w:val="26"/>
          <w:lang w:eastAsia="ru-RU"/>
        </w:rPr>
        <w:t xml:space="preserve">предусмотренного </w:t>
      </w:r>
      <w:r w:rsidRPr="00672AED">
        <w:rPr>
          <w:rFonts w:ascii="Times New Roman" w:eastAsia="Times New Roman" w:hAnsi="Times New Roman"/>
          <w:color w:val="000000"/>
          <w:spacing w:val="-2"/>
          <w:sz w:val="26"/>
          <w:szCs w:val="26"/>
          <w:lang w:eastAsia="ru-RU"/>
        </w:rPr>
        <w:lastRenderedPageBreak/>
        <w:t>на учебный предмет.</w:t>
      </w:r>
    </w:p>
    <w:p w:rsidR="00672AED" w:rsidRPr="00672AED" w:rsidRDefault="00672AED" w:rsidP="00672AED">
      <w:pPr>
        <w:widowControl w:val="0"/>
        <w:shd w:val="clear" w:color="auto" w:fill="FFFFFF"/>
        <w:autoSpaceDE w:val="0"/>
        <w:autoSpaceDN w:val="0"/>
        <w:adjustRightInd w:val="0"/>
        <w:spacing w:before="24" w:after="0"/>
        <w:jc w:val="both"/>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 xml:space="preserve">Зачеты </w:t>
      </w:r>
      <w:r w:rsidRPr="00672AED">
        <w:rPr>
          <w:rFonts w:ascii="Times New Roman" w:eastAsia="Times New Roman" w:hAnsi="Times New Roman"/>
          <w:color w:val="000000"/>
          <w:spacing w:val="-1"/>
          <w:sz w:val="26"/>
          <w:szCs w:val="26"/>
          <w:lang w:eastAsia="ru-RU"/>
        </w:rPr>
        <w:t xml:space="preserve">проводятся на завершающих полугодие учебных занятиях в счет аудиторного времени, предусмотренного на учебный предмет, и предполагают </w:t>
      </w:r>
      <w:r w:rsidRPr="00672AED">
        <w:rPr>
          <w:rFonts w:ascii="Times New Roman" w:eastAsia="Times New Roman" w:hAnsi="Times New Roman"/>
          <w:color w:val="000000"/>
          <w:spacing w:val="5"/>
          <w:sz w:val="26"/>
          <w:szCs w:val="26"/>
          <w:lang w:eastAsia="ru-RU"/>
        </w:rPr>
        <w:t xml:space="preserve">публичное исполнение технической или академической программы или ее </w:t>
      </w:r>
      <w:r w:rsidRPr="00672AED">
        <w:rPr>
          <w:rFonts w:ascii="Times New Roman" w:eastAsia="Times New Roman" w:hAnsi="Times New Roman"/>
          <w:color w:val="000000"/>
          <w:spacing w:val="-1"/>
          <w:sz w:val="26"/>
          <w:szCs w:val="26"/>
          <w:lang w:eastAsia="ru-RU"/>
        </w:rPr>
        <w:t xml:space="preserve">части в присутствии комиссии. Зачеты дифференцированные, с обязательным методическим обсуждением, носящим рекомендательный характер. Зачеты </w:t>
      </w:r>
      <w:r w:rsidRPr="00672AED">
        <w:rPr>
          <w:rFonts w:ascii="Times New Roman" w:eastAsia="Times New Roman" w:hAnsi="Times New Roman"/>
          <w:color w:val="000000"/>
          <w:spacing w:val="-3"/>
          <w:sz w:val="26"/>
          <w:szCs w:val="26"/>
          <w:lang w:eastAsia="ru-RU"/>
        </w:rPr>
        <w:t>проводятся в счет аудиторного времени, предусмотренного на учебный предмет.</w:t>
      </w:r>
    </w:p>
    <w:p w:rsidR="00672AED" w:rsidRPr="00672AED" w:rsidRDefault="00672AED" w:rsidP="00672AED">
      <w:pPr>
        <w:widowControl w:val="0"/>
        <w:shd w:val="clear" w:color="auto" w:fill="FFFFFF"/>
        <w:autoSpaceDE w:val="0"/>
        <w:autoSpaceDN w:val="0"/>
        <w:adjustRightInd w:val="0"/>
        <w:spacing w:before="34" w:after="0"/>
        <w:ind w:right="5"/>
        <w:jc w:val="both"/>
        <w:rPr>
          <w:rFonts w:ascii="Times New Roman" w:eastAsia="Times New Roman" w:hAnsi="Times New Roman"/>
          <w:sz w:val="26"/>
          <w:szCs w:val="26"/>
          <w:lang w:eastAsia="ru-RU"/>
        </w:rPr>
      </w:pPr>
      <w:r w:rsidRPr="00672AED">
        <w:rPr>
          <w:rFonts w:ascii="Times New Roman" w:eastAsia="Times New Roman" w:hAnsi="Times New Roman"/>
          <w:b/>
          <w:bCs/>
          <w:color w:val="000000"/>
          <w:spacing w:val="-2"/>
          <w:sz w:val="26"/>
          <w:szCs w:val="26"/>
          <w:lang w:eastAsia="ru-RU"/>
        </w:rPr>
        <w:t xml:space="preserve">Академические концерты </w:t>
      </w:r>
      <w:r w:rsidRPr="00672AED">
        <w:rPr>
          <w:rFonts w:ascii="Times New Roman" w:eastAsia="Times New Roman" w:hAnsi="Times New Roman"/>
          <w:color w:val="000000"/>
          <w:spacing w:val="-2"/>
          <w:sz w:val="26"/>
          <w:szCs w:val="26"/>
          <w:lang w:eastAsia="ru-RU"/>
        </w:rPr>
        <w:t xml:space="preserve">предполагают те же требования, что и зачеты, </w:t>
      </w:r>
      <w:r w:rsidRPr="00672AED">
        <w:rPr>
          <w:rFonts w:ascii="Times New Roman" w:eastAsia="Times New Roman" w:hAnsi="Times New Roman"/>
          <w:color w:val="000000"/>
          <w:spacing w:val="8"/>
          <w:sz w:val="26"/>
          <w:szCs w:val="26"/>
          <w:lang w:eastAsia="ru-RU"/>
        </w:rPr>
        <w:t xml:space="preserve">но они представляют собой публичное (на сцене) исполнение учебной </w:t>
      </w:r>
      <w:r w:rsidRPr="00672AED">
        <w:rPr>
          <w:rFonts w:ascii="Times New Roman" w:eastAsia="Times New Roman" w:hAnsi="Times New Roman"/>
          <w:color w:val="000000"/>
          <w:spacing w:val="6"/>
          <w:sz w:val="26"/>
          <w:szCs w:val="26"/>
          <w:lang w:eastAsia="ru-RU"/>
        </w:rPr>
        <w:t xml:space="preserve">программы или ее части в присутствии комиссии, родителей, учащихся и </w:t>
      </w:r>
      <w:r w:rsidRPr="00672AED">
        <w:rPr>
          <w:rFonts w:ascii="Times New Roman" w:eastAsia="Times New Roman" w:hAnsi="Times New Roman"/>
          <w:color w:val="000000"/>
          <w:spacing w:val="1"/>
          <w:sz w:val="26"/>
          <w:szCs w:val="26"/>
          <w:lang w:eastAsia="ru-RU"/>
        </w:rPr>
        <w:t xml:space="preserve">других слушателей. Для академического концерта преподаватель должен </w:t>
      </w:r>
      <w:r w:rsidRPr="00672AED">
        <w:rPr>
          <w:rFonts w:ascii="Times New Roman" w:eastAsia="Times New Roman" w:hAnsi="Times New Roman"/>
          <w:color w:val="000000"/>
          <w:spacing w:val="-1"/>
          <w:sz w:val="26"/>
          <w:szCs w:val="26"/>
          <w:lang w:eastAsia="ru-RU"/>
        </w:rPr>
        <w:t xml:space="preserve">подготовить с учеником 2-3 произведения. Выступление ученика обязательно </w:t>
      </w:r>
      <w:r w:rsidRPr="00672AED">
        <w:rPr>
          <w:rFonts w:ascii="Times New Roman" w:eastAsia="Times New Roman" w:hAnsi="Times New Roman"/>
          <w:color w:val="000000"/>
          <w:spacing w:val="-2"/>
          <w:sz w:val="26"/>
          <w:szCs w:val="26"/>
          <w:lang w:eastAsia="ru-RU"/>
        </w:rPr>
        <w:t>должно быть с оценкой.</w:t>
      </w:r>
    </w:p>
    <w:p w:rsidR="00672AED" w:rsidRPr="00672AED" w:rsidRDefault="00672AED" w:rsidP="00672AED">
      <w:pPr>
        <w:widowControl w:val="0"/>
        <w:shd w:val="clear" w:color="auto" w:fill="FFFFFF"/>
        <w:autoSpaceDE w:val="0"/>
        <w:autoSpaceDN w:val="0"/>
        <w:adjustRightInd w:val="0"/>
        <w:spacing w:before="38" w:after="0"/>
        <w:jc w:val="both"/>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 xml:space="preserve">Переводные экзамены </w:t>
      </w:r>
      <w:r w:rsidRPr="00672AED">
        <w:rPr>
          <w:rFonts w:ascii="Times New Roman" w:eastAsia="Times New Roman" w:hAnsi="Times New Roman"/>
          <w:color w:val="000000"/>
          <w:spacing w:val="1"/>
          <w:sz w:val="26"/>
          <w:szCs w:val="26"/>
          <w:lang w:eastAsia="ru-RU"/>
        </w:rPr>
        <w:t xml:space="preserve">проводятся в конце каждого учебного года. </w:t>
      </w:r>
      <w:r w:rsidRPr="00672AED">
        <w:rPr>
          <w:rFonts w:ascii="Times New Roman" w:eastAsia="Times New Roman" w:hAnsi="Times New Roman"/>
          <w:color w:val="000000"/>
          <w:sz w:val="26"/>
          <w:szCs w:val="26"/>
          <w:lang w:eastAsia="ru-RU"/>
        </w:rPr>
        <w:t xml:space="preserve">Исполнение полной программы демонстрирует уровень освоения программы </w:t>
      </w:r>
      <w:r w:rsidRPr="00672AED">
        <w:rPr>
          <w:rFonts w:ascii="Times New Roman" w:eastAsia="Times New Roman" w:hAnsi="Times New Roman"/>
          <w:color w:val="000000"/>
          <w:spacing w:val="-1"/>
          <w:sz w:val="26"/>
          <w:szCs w:val="26"/>
          <w:lang w:eastAsia="ru-RU"/>
        </w:rPr>
        <w:t xml:space="preserve">данного года обучения. Переводной экзамен проводится с применением дифференцированных систем оценок, завершаясь обязательным методическим </w:t>
      </w:r>
      <w:r w:rsidRPr="00672AED">
        <w:rPr>
          <w:rFonts w:ascii="Times New Roman" w:eastAsia="Times New Roman" w:hAnsi="Times New Roman"/>
          <w:color w:val="000000"/>
          <w:spacing w:val="8"/>
          <w:sz w:val="26"/>
          <w:szCs w:val="26"/>
          <w:lang w:eastAsia="ru-RU"/>
        </w:rPr>
        <w:t xml:space="preserve">обсуждением. Экзамены проводятся за пределами аудиторных учебных </w:t>
      </w:r>
      <w:r w:rsidRPr="00672AED">
        <w:rPr>
          <w:rFonts w:ascii="Times New Roman" w:eastAsia="Times New Roman" w:hAnsi="Times New Roman"/>
          <w:color w:val="000000"/>
          <w:spacing w:val="-1"/>
          <w:sz w:val="26"/>
          <w:szCs w:val="26"/>
          <w:lang w:eastAsia="ru-RU"/>
        </w:rPr>
        <w:t xml:space="preserve">занятий. Учащийся, освоивший в полном объеме программу, переводится в </w:t>
      </w:r>
      <w:r w:rsidRPr="00672AED">
        <w:rPr>
          <w:rFonts w:ascii="Times New Roman" w:eastAsia="Times New Roman" w:hAnsi="Times New Roman"/>
          <w:color w:val="000000"/>
          <w:spacing w:val="-2"/>
          <w:sz w:val="26"/>
          <w:szCs w:val="26"/>
          <w:lang w:eastAsia="ru-RU"/>
        </w:rPr>
        <w:t>следующий класс.</w:t>
      </w:r>
    </w:p>
    <w:p w:rsidR="00672AED" w:rsidRPr="00672AED" w:rsidRDefault="00672AED" w:rsidP="00672AED">
      <w:pPr>
        <w:widowControl w:val="0"/>
        <w:shd w:val="clear" w:color="auto" w:fill="FFFFFF"/>
        <w:autoSpaceDE w:val="0"/>
        <w:autoSpaceDN w:val="0"/>
        <w:adjustRightInd w:val="0"/>
        <w:spacing w:before="19" w:after="0"/>
        <w:rPr>
          <w:rFonts w:ascii="Times New Roman" w:eastAsia="Times New Roman" w:hAnsi="Times New Roman"/>
          <w:color w:val="000000"/>
          <w:sz w:val="26"/>
          <w:szCs w:val="26"/>
          <w:lang w:eastAsia="ru-RU"/>
        </w:rPr>
      </w:pPr>
      <w:r w:rsidRPr="00672AED">
        <w:rPr>
          <w:rFonts w:ascii="Times New Roman" w:eastAsia="Times New Roman" w:hAnsi="Times New Roman"/>
          <w:b/>
          <w:bCs/>
          <w:color w:val="000000"/>
          <w:spacing w:val="-1"/>
          <w:sz w:val="26"/>
          <w:szCs w:val="26"/>
          <w:lang w:eastAsia="ru-RU"/>
        </w:rPr>
        <w:t xml:space="preserve">Итоговая аттестация (экзамен) </w:t>
      </w:r>
      <w:r w:rsidRPr="00672AED">
        <w:rPr>
          <w:rFonts w:ascii="Times New Roman" w:eastAsia="Times New Roman" w:hAnsi="Times New Roman"/>
          <w:color w:val="000000"/>
          <w:spacing w:val="-1"/>
          <w:sz w:val="26"/>
          <w:szCs w:val="26"/>
          <w:lang w:eastAsia="ru-RU"/>
        </w:rPr>
        <w:t xml:space="preserve">определяет уровень и качество освоения образовательной программы. Экзамен проводится в выпускных классах: 5 (6), 8 </w:t>
      </w:r>
      <w:r w:rsidRPr="00672AED">
        <w:rPr>
          <w:rFonts w:ascii="Times New Roman" w:eastAsia="Times New Roman" w:hAnsi="Times New Roman"/>
          <w:color w:val="000000"/>
          <w:spacing w:val="3"/>
          <w:sz w:val="26"/>
          <w:szCs w:val="26"/>
          <w:lang w:eastAsia="ru-RU"/>
        </w:rPr>
        <w:t xml:space="preserve">(9), в соответствии с действующими учебными планами. Итоговая аттестация </w:t>
      </w:r>
      <w:r w:rsidRPr="00672AED">
        <w:rPr>
          <w:rFonts w:ascii="Times New Roman" w:eastAsia="Times New Roman" w:hAnsi="Times New Roman"/>
          <w:color w:val="000000"/>
          <w:sz w:val="26"/>
          <w:szCs w:val="26"/>
          <w:lang w:eastAsia="ru-RU"/>
        </w:rPr>
        <w:t>проводится по утвержденному директором школы расписанию.</w:t>
      </w:r>
    </w:p>
    <w:p w:rsidR="00672AED" w:rsidRPr="00672AED" w:rsidRDefault="00672AED" w:rsidP="00672AED">
      <w:pPr>
        <w:widowControl w:val="0"/>
        <w:shd w:val="clear" w:color="auto" w:fill="FFFFFF"/>
        <w:autoSpaceDE w:val="0"/>
        <w:autoSpaceDN w:val="0"/>
        <w:adjustRightInd w:val="0"/>
        <w:spacing w:before="19" w:after="0"/>
        <w:rPr>
          <w:rFonts w:ascii="Times New Roman" w:eastAsia="Times New Roman" w:hAnsi="Times New Roman"/>
          <w:sz w:val="26"/>
          <w:szCs w:val="26"/>
          <w:lang w:eastAsia="ru-RU"/>
        </w:rPr>
      </w:pPr>
      <w:r w:rsidRPr="00672AED">
        <w:rPr>
          <w:rFonts w:ascii="Times New Roman" w:eastAsia="Times New Roman" w:hAnsi="Times New Roman"/>
          <w:i/>
          <w:iCs/>
          <w:color w:val="000000"/>
          <w:sz w:val="26"/>
          <w:szCs w:val="26"/>
          <w:lang w:eastAsia="ru-RU"/>
        </w:rPr>
        <w:t>2. Критерии оценок</w:t>
      </w:r>
    </w:p>
    <w:p w:rsidR="00672AED" w:rsidRPr="00672AED" w:rsidRDefault="00672AED" w:rsidP="00672AED">
      <w:pPr>
        <w:widowControl w:val="0"/>
        <w:shd w:val="clear" w:color="auto" w:fill="FFFFFF"/>
        <w:autoSpaceDE w:val="0"/>
        <w:autoSpaceDN w:val="0"/>
        <w:adjustRightInd w:val="0"/>
        <w:spacing w:before="19" w:after="0"/>
        <w:ind w:right="1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w:t>
      </w:r>
      <w:r w:rsidRPr="00672AED">
        <w:rPr>
          <w:rFonts w:ascii="Times New Roman" w:eastAsia="Times New Roman" w:hAnsi="Times New Roman"/>
          <w:color w:val="000000"/>
          <w:spacing w:val="-5"/>
          <w:sz w:val="26"/>
          <w:szCs w:val="26"/>
          <w:lang w:eastAsia="ru-RU"/>
        </w:rPr>
        <w:t>шкале.</w:t>
      </w:r>
    </w:p>
    <w:tbl>
      <w:tblPr>
        <w:tblW w:w="0" w:type="auto"/>
        <w:tblInd w:w="40" w:type="dxa"/>
        <w:tblLayout w:type="fixed"/>
        <w:tblCellMar>
          <w:left w:w="40" w:type="dxa"/>
          <w:right w:w="40" w:type="dxa"/>
        </w:tblCellMar>
        <w:tblLook w:val="0000"/>
      </w:tblPr>
      <w:tblGrid>
        <w:gridCol w:w="3974"/>
        <w:gridCol w:w="5750"/>
      </w:tblGrid>
      <w:tr w:rsidR="00672AED" w:rsidRPr="00672AED" w:rsidTr="00672AED">
        <w:trPr>
          <w:trHeight w:hRule="exact" w:val="586"/>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color w:val="000000"/>
                <w:spacing w:val="-5"/>
                <w:sz w:val="26"/>
                <w:szCs w:val="26"/>
                <w:lang w:eastAsia="ru-RU"/>
              </w:rPr>
              <w:t>Оценка</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1435"/>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Критерии оценивания исполнения</w:t>
            </w:r>
          </w:p>
        </w:tc>
      </w:tr>
      <w:tr w:rsidR="00672AED" w:rsidRPr="00672AED" w:rsidTr="00672AED">
        <w:trPr>
          <w:trHeight w:hRule="exact" w:val="2909"/>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5"/>
                <w:sz w:val="26"/>
                <w:szCs w:val="26"/>
                <w:lang w:eastAsia="ru-RU"/>
              </w:rPr>
              <w:t>5 («отлично»)</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Яркая, осмысленная игра, выразительная </w:t>
            </w:r>
            <w:r w:rsidRPr="00672AED">
              <w:rPr>
                <w:rFonts w:ascii="Times New Roman" w:eastAsia="Times New Roman" w:hAnsi="Times New Roman"/>
                <w:color w:val="000000"/>
                <w:spacing w:val="-1"/>
                <w:sz w:val="26"/>
                <w:szCs w:val="26"/>
                <w:lang w:eastAsia="ru-RU"/>
              </w:rPr>
              <w:t xml:space="preserve">динамика; текст сыгран безукоризненно. </w:t>
            </w:r>
            <w:r w:rsidRPr="00672AED">
              <w:rPr>
                <w:rFonts w:ascii="Times New Roman" w:eastAsia="Times New Roman" w:hAnsi="Times New Roman"/>
                <w:color w:val="000000"/>
                <w:spacing w:val="-2"/>
                <w:sz w:val="26"/>
                <w:szCs w:val="26"/>
                <w:lang w:eastAsia="ru-RU"/>
              </w:rPr>
              <w:t xml:space="preserve">Использован богатый арсенал выразительных </w:t>
            </w:r>
            <w:r w:rsidRPr="00672AED">
              <w:rPr>
                <w:rFonts w:ascii="Times New Roman" w:eastAsia="Times New Roman" w:hAnsi="Times New Roman"/>
                <w:color w:val="000000"/>
                <w:spacing w:val="-1"/>
                <w:sz w:val="26"/>
                <w:szCs w:val="26"/>
                <w:lang w:eastAsia="ru-RU"/>
              </w:rPr>
              <w:t xml:space="preserve">средств, владение исполнительской техникой </w:t>
            </w:r>
            <w:r w:rsidRPr="00672AED">
              <w:rPr>
                <w:rFonts w:ascii="Times New Roman" w:eastAsia="Times New Roman" w:hAnsi="Times New Roman"/>
                <w:color w:val="000000"/>
                <w:spacing w:val="11"/>
                <w:sz w:val="26"/>
                <w:szCs w:val="26"/>
                <w:lang w:eastAsia="ru-RU"/>
              </w:rPr>
              <w:t xml:space="preserve">и звуковедением позволяет говорить о </w:t>
            </w:r>
            <w:r w:rsidRPr="00672AED">
              <w:rPr>
                <w:rFonts w:ascii="Times New Roman" w:eastAsia="Times New Roman" w:hAnsi="Times New Roman"/>
                <w:color w:val="000000"/>
                <w:spacing w:val="-1"/>
                <w:sz w:val="26"/>
                <w:szCs w:val="26"/>
                <w:lang w:eastAsia="ru-RU"/>
              </w:rPr>
              <w:t>высоком художественном уровне игры.</w:t>
            </w:r>
          </w:p>
        </w:tc>
      </w:tr>
      <w:tr w:rsidR="00672AED" w:rsidRPr="00672AED" w:rsidTr="004C072E">
        <w:trPr>
          <w:trHeight w:hRule="exact" w:val="2289"/>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5"/>
                <w:sz w:val="26"/>
                <w:szCs w:val="26"/>
                <w:lang w:eastAsia="ru-RU"/>
              </w:rPr>
              <w:t>4 («хорошо»)</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1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Игра с ясной художественно-музыкальной </w:t>
            </w:r>
            <w:r w:rsidRPr="00672AED">
              <w:rPr>
                <w:rFonts w:ascii="Times New Roman" w:eastAsia="Times New Roman" w:hAnsi="Times New Roman"/>
                <w:color w:val="000000"/>
                <w:spacing w:val="23"/>
                <w:sz w:val="26"/>
                <w:szCs w:val="26"/>
                <w:lang w:eastAsia="ru-RU"/>
              </w:rPr>
              <w:t xml:space="preserve">трактовкой, но не все технически </w:t>
            </w:r>
            <w:r w:rsidRPr="00672AED">
              <w:rPr>
                <w:rFonts w:ascii="Times New Roman" w:eastAsia="Times New Roman" w:hAnsi="Times New Roman"/>
                <w:color w:val="000000"/>
                <w:sz w:val="26"/>
                <w:szCs w:val="26"/>
                <w:lang w:eastAsia="ru-RU"/>
              </w:rPr>
              <w:t xml:space="preserve">проработано, определенное количество погрешностей не дает возможность оценить </w:t>
            </w:r>
            <w:r w:rsidRPr="00672AED">
              <w:rPr>
                <w:rFonts w:ascii="Times New Roman" w:eastAsia="Times New Roman" w:hAnsi="Times New Roman"/>
                <w:color w:val="000000"/>
                <w:spacing w:val="4"/>
                <w:sz w:val="26"/>
                <w:szCs w:val="26"/>
                <w:lang w:eastAsia="ru-RU"/>
              </w:rPr>
              <w:t xml:space="preserve">«отлично». Интонационная и ритмическая </w:t>
            </w:r>
            <w:r w:rsidRPr="00672AED">
              <w:rPr>
                <w:rFonts w:ascii="Times New Roman" w:eastAsia="Times New Roman" w:hAnsi="Times New Roman"/>
                <w:color w:val="000000"/>
                <w:spacing w:val="-3"/>
                <w:sz w:val="26"/>
                <w:szCs w:val="26"/>
                <w:lang w:eastAsia="ru-RU"/>
              </w:rPr>
              <w:t>игра может носить неопределенный характер.</w:t>
            </w:r>
          </w:p>
        </w:tc>
      </w:tr>
      <w:tr w:rsidR="00672AED" w:rsidRPr="00672AED" w:rsidTr="004C072E">
        <w:trPr>
          <w:trHeight w:hRule="exact" w:val="3463"/>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4"/>
                <w:sz w:val="26"/>
                <w:szCs w:val="26"/>
                <w:lang w:eastAsia="ru-RU"/>
              </w:rPr>
              <w:lastRenderedPageBreak/>
              <w:t>3 («удовлетворительно»)</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w:t>
            </w:r>
            <w:r w:rsidRPr="00672AED">
              <w:rPr>
                <w:rFonts w:ascii="Times New Roman" w:eastAsia="Times New Roman" w:hAnsi="Times New Roman"/>
                <w:color w:val="000000"/>
                <w:spacing w:val="6"/>
                <w:sz w:val="26"/>
                <w:szCs w:val="26"/>
                <w:lang w:eastAsia="ru-RU"/>
              </w:rPr>
              <w:t xml:space="preserve">художественный замысел произведения. </w:t>
            </w:r>
            <w:r w:rsidRPr="00672AED">
              <w:rPr>
                <w:rFonts w:ascii="Times New Roman" w:eastAsia="Times New Roman" w:hAnsi="Times New Roman"/>
                <w:color w:val="000000"/>
                <w:spacing w:val="10"/>
                <w:sz w:val="26"/>
                <w:szCs w:val="26"/>
                <w:lang w:eastAsia="ru-RU"/>
              </w:rPr>
              <w:t xml:space="preserve">Можно говорить о том, что качество </w:t>
            </w:r>
            <w:r w:rsidRPr="00672AED">
              <w:rPr>
                <w:rFonts w:ascii="Times New Roman" w:eastAsia="Times New Roman" w:hAnsi="Times New Roman"/>
                <w:color w:val="000000"/>
                <w:spacing w:val="-1"/>
                <w:sz w:val="26"/>
                <w:szCs w:val="26"/>
                <w:lang w:eastAsia="ru-RU"/>
              </w:rPr>
              <w:t xml:space="preserve">исполняемой программы в данном случае зависело от времени, потраченном на работу </w:t>
            </w:r>
            <w:r w:rsidRPr="00672AED">
              <w:rPr>
                <w:rFonts w:ascii="Times New Roman" w:eastAsia="Times New Roman" w:hAnsi="Times New Roman"/>
                <w:color w:val="000000"/>
                <w:sz w:val="26"/>
                <w:szCs w:val="26"/>
                <w:lang w:eastAsia="ru-RU"/>
              </w:rPr>
              <w:t xml:space="preserve">дома или отсутствии интереса у ученика к </w:t>
            </w:r>
            <w:r w:rsidRPr="00672AED">
              <w:rPr>
                <w:rFonts w:ascii="Times New Roman" w:eastAsia="Times New Roman" w:hAnsi="Times New Roman"/>
                <w:color w:val="000000"/>
                <w:spacing w:val="-3"/>
                <w:sz w:val="26"/>
                <w:szCs w:val="26"/>
                <w:lang w:eastAsia="ru-RU"/>
              </w:rPr>
              <w:t>занятиям музыкой.</w:t>
            </w:r>
          </w:p>
        </w:tc>
      </w:tr>
      <w:tr w:rsidR="00672AED" w:rsidRPr="00672AED" w:rsidTr="00672AED">
        <w:trPr>
          <w:trHeight w:hRule="exact" w:val="2448"/>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4"/>
                <w:sz w:val="26"/>
                <w:szCs w:val="26"/>
                <w:lang w:eastAsia="ru-RU"/>
              </w:rPr>
              <w:t>2 («неудовлетворительно»)</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2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8"/>
                <w:sz w:val="26"/>
                <w:szCs w:val="26"/>
                <w:lang w:eastAsia="ru-RU"/>
              </w:rPr>
              <w:t xml:space="preserve">Исполнение с частыми остановками, </w:t>
            </w:r>
            <w:r w:rsidRPr="00672AED">
              <w:rPr>
                <w:rFonts w:ascii="Times New Roman" w:eastAsia="Times New Roman" w:hAnsi="Times New Roman"/>
                <w:color w:val="000000"/>
                <w:spacing w:val="-1"/>
                <w:sz w:val="26"/>
                <w:szCs w:val="26"/>
                <w:lang w:eastAsia="ru-RU"/>
              </w:rPr>
              <w:t xml:space="preserve">однообразной динамикой, без элементов </w:t>
            </w:r>
            <w:r w:rsidRPr="00672AED">
              <w:rPr>
                <w:rFonts w:ascii="Times New Roman" w:eastAsia="Times New Roman" w:hAnsi="Times New Roman"/>
                <w:color w:val="000000"/>
                <w:spacing w:val="3"/>
                <w:sz w:val="26"/>
                <w:szCs w:val="26"/>
                <w:lang w:eastAsia="ru-RU"/>
              </w:rPr>
              <w:t xml:space="preserve">фразировки, интонирования, без личного </w:t>
            </w:r>
            <w:r w:rsidRPr="00672AED">
              <w:rPr>
                <w:rFonts w:ascii="Times New Roman" w:eastAsia="Times New Roman" w:hAnsi="Times New Roman"/>
                <w:color w:val="000000"/>
                <w:spacing w:val="11"/>
                <w:sz w:val="26"/>
                <w:szCs w:val="26"/>
                <w:lang w:eastAsia="ru-RU"/>
              </w:rPr>
              <w:t xml:space="preserve">участия самого ученика в процессе </w:t>
            </w:r>
            <w:r w:rsidRPr="00672AED">
              <w:rPr>
                <w:rFonts w:ascii="Times New Roman" w:eastAsia="Times New Roman" w:hAnsi="Times New Roman"/>
                <w:color w:val="000000"/>
                <w:spacing w:val="-3"/>
                <w:sz w:val="26"/>
                <w:szCs w:val="26"/>
                <w:lang w:eastAsia="ru-RU"/>
              </w:rPr>
              <w:t>музицирования.</w:t>
            </w:r>
          </w:p>
        </w:tc>
      </w:tr>
      <w:tr w:rsidR="00672AED" w:rsidRPr="00672AED" w:rsidTr="00672AED">
        <w:trPr>
          <w:trHeight w:hRule="exact" w:val="998"/>
        </w:trPr>
        <w:tc>
          <w:tcPr>
            <w:tcW w:w="3974"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4"/>
                <w:sz w:val="26"/>
                <w:szCs w:val="26"/>
                <w:lang w:eastAsia="ru-RU"/>
              </w:rPr>
              <w:t>Зачет (без оценки)</w:t>
            </w:r>
          </w:p>
        </w:tc>
        <w:tc>
          <w:tcPr>
            <w:tcW w:w="5750" w:type="dxa"/>
            <w:tcBorders>
              <w:top w:val="single" w:sz="6" w:space="0" w:color="auto"/>
              <w:left w:val="single" w:sz="6" w:space="0" w:color="auto"/>
              <w:bottom w:val="single" w:sz="6" w:space="0" w:color="auto"/>
              <w:right w:val="single" w:sz="6" w:space="0" w:color="auto"/>
            </w:tcBorders>
            <w:shd w:val="clear" w:color="auto" w:fill="FFFFFF"/>
          </w:tcPr>
          <w:p w:rsidR="00672AED" w:rsidRPr="00672AED" w:rsidRDefault="00672AED" w:rsidP="00672AED">
            <w:pPr>
              <w:widowControl w:val="0"/>
              <w:shd w:val="clear" w:color="auto" w:fill="FFFFFF"/>
              <w:autoSpaceDE w:val="0"/>
              <w:autoSpaceDN w:val="0"/>
              <w:adjustRightInd w:val="0"/>
              <w:spacing w:after="0"/>
              <w:ind w:right="19"/>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 xml:space="preserve">Отражает достаточный уровень подготовки и </w:t>
            </w:r>
            <w:r w:rsidRPr="00672AED">
              <w:rPr>
                <w:rFonts w:ascii="Times New Roman" w:eastAsia="Times New Roman" w:hAnsi="Times New Roman"/>
                <w:color w:val="000000"/>
                <w:spacing w:val="-1"/>
                <w:sz w:val="26"/>
                <w:szCs w:val="26"/>
                <w:lang w:eastAsia="ru-RU"/>
              </w:rPr>
              <w:t>исполнения на данном этапе обучения.</w:t>
            </w:r>
          </w:p>
        </w:tc>
      </w:tr>
    </w:tbl>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Согласно ФГТ, данная система оценки качества исполнения является </w:t>
      </w:r>
      <w:r w:rsidRPr="00672AED">
        <w:rPr>
          <w:rFonts w:ascii="Times New Roman" w:eastAsia="Times New Roman" w:hAnsi="Times New Roman"/>
          <w:color w:val="000000"/>
          <w:sz w:val="26"/>
          <w:szCs w:val="26"/>
          <w:lang w:eastAsia="ru-RU"/>
        </w:rPr>
        <w:t xml:space="preserve">основной. В зависимости от сложившихся традиций того или иного учебного </w:t>
      </w:r>
      <w:r w:rsidRPr="00672AED">
        <w:rPr>
          <w:rFonts w:ascii="Times New Roman" w:eastAsia="Times New Roman" w:hAnsi="Times New Roman"/>
          <w:color w:val="000000"/>
          <w:spacing w:val="4"/>
          <w:sz w:val="26"/>
          <w:szCs w:val="26"/>
          <w:lang w:eastAsia="ru-RU"/>
        </w:rPr>
        <w:t xml:space="preserve">заведения и с учетом целесообразности оценка качества исполнения может </w:t>
      </w:r>
      <w:r w:rsidRPr="00672AED">
        <w:rPr>
          <w:rFonts w:ascii="Times New Roman" w:eastAsia="Times New Roman" w:hAnsi="Times New Roman"/>
          <w:color w:val="000000"/>
          <w:sz w:val="26"/>
          <w:szCs w:val="26"/>
          <w:lang w:eastAsia="ru-RU"/>
        </w:rPr>
        <w:t xml:space="preserve">быть дополнена системой «+» и «-», что даст возможность более конкретно </w:t>
      </w:r>
      <w:r w:rsidRPr="00672AED">
        <w:rPr>
          <w:rFonts w:ascii="Times New Roman" w:eastAsia="Times New Roman" w:hAnsi="Times New Roman"/>
          <w:color w:val="000000"/>
          <w:spacing w:val="-1"/>
          <w:sz w:val="26"/>
          <w:szCs w:val="26"/>
          <w:lang w:eastAsia="ru-RU"/>
        </w:rPr>
        <w:t>отметить выступление учащегося.</w:t>
      </w:r>
    </w:p>
    <w:p w:rsidR="00672AED" w:rsidRPr="00672AED" w:rsidRDefault="00672AED" w:rsidP="00672AED">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Фонды оценочных средств призваны обеспечивать оценку качества </w:t>
      </w:r>
      <w:r w:rsidRPr="00672AED">
        <w:rPr>
          <w:rFonts w:ascii="Times New Roman" w:eastAsia="Times New Roman" w:hAnsi="Times New Roman"/>
          <w:color w:val="000000"/>
          <w:sz w:val="26"/>
          <w:szCs w:val="26"/>
          <w:lang w:eastAsia="ru-RU"/>
        </w:rPr>
        <w:t xml:space="preserve">приобретенных выпускниками знаний, умений и навыков, а также степень готовности учащихся выпускного класса к возможному продолжению </w:t>
      </w:r>
      <w:r w:rsidRPr="00672AED">
        <w:rPr>
          <w:rFonts w:ascii="Times New Roman" w:eastAsia="Times New Roman" w:hAnsi="Times New Roman"/>
          <w:color w:val="000000"/>
          <w:spacing w:val="-1"/>
          <w:sz w:val="26"/>
          <w:szCs w:val="26"/>
          <w:lang w:eastAsia="ru-RU"/>
        </w:rPr>
        <w:t>профессионального образования в области музыкального искусства.</w:t>
      </w:r>
    </w:p>
    <w:p w:rsidR="00672AED" w:rsidRPr="00672AED" w:rsidRDefault="00672AED" w:rsidP="00672AED">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При выведении итоговой (переводной) оценки учитываются следующие </w:t>
      </w:r>
      <w:r w:rsidRPr="00672AED">
        <w:rPr>
          <w:rFonts w:ascii="Times New Roman" w:eastAsia="Times New Roman" w:hAnsi="Times New Roman"/>
          <w:color w:val="000000"/>
          <w:spacing w:val="-3"/>
          <w:sz w:val="26"/>
          <w:szCs w:val="26"/>
          <w:lang w:eastAsia="ru-RU"/>
        </w:rPr>
        <w:t>параметры:</w:t>
      </w:r>
    </w:p>
    <w:p w:rsidR="00672AED" w:rsidRPr="00672AED" w:rsidRDefault="00672AED" w:rsidP="00672AED">
      <w:pPr>
        <w:widowControl w:val="0"/>
        <w:numPr>
          <w:ilvl w:val="0"/>
          <w:numId w:val="98"/>
        </w:numPr>
        <w:shd w:val="clear" w:color="auto" w:fill="FFFFFF"/>
        <w:tabs>
          <w:tab w:val="left" w:pos="1426"/>
        </w:tabs>
        <w:autoSpaceDE w:val="0"/>
        <w:autoSpaceDN w:val="0"/>
        <w:adjustRightInd w:val="0"/>
        <w:spacing w:before="5" w:after="0"/>
        <w:ind w:left="854"/>
        <w:rPr>
          <w:rFonts w:ascii="Times New Roman" w:eastAsia="Times New Roman" w:hAnsi="Times New Roman"/>
          <w:color w:val="000000"/>
          <w:spacing w:val="-26"/>
          <w:sz w:val="26"/>
          <w:szCs w:val="26"/>
          <w:lang w:eastAsia="ru-RU"/>
        </w:rPr>
      </w:pPr>
      <w:r w:rsidRPr="00672AED">
        <w:rPr>
          <w:rFonts w:ascii="Times New Roman" w:eastAsia="Times New Roman" w:hAnsi="Times New Roman"/>
          <w:color w:val="000000"/>
          <w:spacing w:val="-2"/>
          <w:sz w:val="26"/>
          <w:szCs w:val="26"/>
          <w:lang w:eastAsia="ru-RU"/>
        </w:rPr>
        <w:t>Оценка годовой работы учащегося.</w:t>
      </w:r>
    </w:p>
    <w:p w:rsidR="00672AED" w:rsidRPr="00672AED" w:rsidRDefault="00672AED" w:rsidP="00672AED">
      <w:pPr>
        <w:widowControl w:val="0"/>
        <w:numPr>
          <w:ilvl w:val="0"/>
          <w:numId w:val="98"/>
        </w:numPr>
        <w:shd w:val="clear" w:color="auto" w:fill="FFFFFF"/>
        <w:tabs>
          <w:tab w:val="left" w:pos="1426"/>
        </w:tabs>
        <w:autoSpaceDE w:val="0"/>
        <w:autoSpaceDN w:val="0"/>
        <w:adjustRightInd w:val="0"/>
        <w:spacing w:after="0"/>
        <w:ind w:left="854"/>
        <w:rPr>
          <w:rFonts w:ascii="Times New Roman" w:eastAsia="Times New Roman" w:hAnsi="Times New Roman"/>
          <w:color w:val="000000"/>
          <w:spacing w:val="-15"/>
          <w:sz w:val="26"/>
          <w:szCs w:val="26"/>
          <w:lang w:eastAsia="ru-RU"/>
        </w:rPr>
      </w:pPr>
      <w:r w:rsidRPr="00672AED">
        <w:rPr>
          <w:rFonts w:ascii="Times New Roman" w:eastAsia="Times New Roman" w:hAnsi="Times New Roman"/>
          <w:color w:val="000000"/>
          <w:spacing w:val="-1"/>
          <w:sz w:val="26"/>
          <w:szCs w:val="26"/>
          <w:lang w:eastAsia="ru-RU"/>
        </w:rPr>
        <w:t>Оценки за академические концерты, зачеты или экзамены.</w:t>
      </w:r>
    </w:p>
    <w:p w:rsidR="00672AED" w:rsidRPr="00672AED" w:rsidRDefault="00672AED" w:rsidP="00672AED">
      <w:pPr>
        <w:widowControl w:val="0"/>
        <w:numPr>
          <w:ilvl w:val="0"/>
          <w:numId w:val="98"/>
        </w:numPr>
        <w:shd w:val="clear" w:color="auto" w:fill="FFFFFF"/>
        <w:tabs>
          <w:tab w:val="left" w:pos="1426"/>
        </w:tabs>
        <w:autoSpaceDE w:val="0"/>
        <w:autoSpaceDN w:val="0"/>
        <w:adjustRightInd w:val="0"/>
        <w:spacing w:before="10" w:after="0"/>
        <w:ind w:left="854"/>
        <w:rPr>
          <w:rFonts w:ascii="Times New Roman" w:eastAsia="Times New Roman" w:hAnsi="Times New Roman"/>
          <w:color w:val="000000"/>
          <w:spacing w:val="-16"/>
          <w:sz w:val="26"/>
          <w:szCs w:val="26"/>
          <w:lang w:eastAsia="ru-RU"/>
        </w:rPr>
      </w:pPr>
      <w:r w:rsidRPr="00672AED">
        <w:rPr>
          <w:rFonts w:ascii="Times New Roman" w:eastAsia="Times New Roman" w:hAnsi="Times New Roman"/>
          <w:color w:val="000000"/>
          <w:spacing w:val="-1"/>
          <w:sz w:val="26"/>
          <w:szCs w:val="26"/>
          <w:lang w:eastAsia="ru-RU"/>
        </w:rPr>
        <w:t>Другие выступления учащегося в течение учебного года.</w:t>
      </w:r>
    </w:p>
    <w:p w:rsidR="00672AED" w:rsidRPr="00672AED" w:rsidRDefault="00672AED" w:rsidP="00672AED">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При выведении оценки за выпускные экзамены должны быть учтены </w:t>
      </w:r>
      <w:r w:rsidRPr="00672AED">
        <w:rPr>
          <w:rFonts w:ascii="Times New Roman" w:eastAsia="Times New Roman" w:hAnsi="Times New Roman"/>
          <w:color w:val="000000"/>
          <w:spacing w:val="-2"/>
          <w:sz w:val="26"/>
          <w:szCs w:val="26"/>
          <w:lang w:eastAsia="ru-RU"/>
        </w:rPr>
        <w:t>следующие параметры:</w:t>
      </w:r>
    </w:p>
    <w:p w:rsidR="00672AED" w:rsidRPr="00672AED" w:rsidRDefault="00672AED" w:rsidP="00672AED">
      <w:pPr>
        <w:widowControl w:val="0"/>
        <w:numPr>
          <w:ilvl w:val="0"/>
          <w:numId w:val="99"/>
        </w:numPr>
        <w:shd w:val="clear" w:color="auto" w:fill="FFFFFF"/>
        <w:tabs>
          <w:tab w:val="left" w:pos="1416"/>
        </w:tabs>
        <w:autoSpaceDE w:val="0"/>
        <w:autoSpaceDN w:val="0"/>
        <w:adjustRightInd w:val="0"/>
        <w:spacing w:before="5" w:after="0"/>
        <w:ind w:firstLine="854"/>
        <w:rPr>
          <w:rFonts w:ascii="Times New Roman" w:eastAsia="Times New Roman" w:hAnsi="Times New Roman"/>
          <w:color w:val="000000"/>
          <w:spacing w:val="-26"/>
          <w:sz w:val="26"/>
          <w:szCs w:val="26"/>
          <w:lang w:eastAsia="ru-RU"/>
        </w:rPr>
      </w:pPr>
      <w:r w:rsidRPr="00672AED">
        <w:rPr>
          <w:rFonts w:ascii="Times New Roman" w:eastAsia="Times New Roman" w:hAnsi="Times New Roman"/>
          <w:color w:val="000000"/>
          <w:spacing w:val="2"/>
          <w:sz w:val="26"/>
          <w:szCs w:val="26"/>
          <w:lang w:eastAsia="ru-RU"/>
        </w:rPr>
        <w:t>Учащийся должен продемонстрировать достаточный технический</w:t>
      </w:r>
      <w:r w:rsidRPr="00672AED">
        <w:rPr>
          <w:rFonts w:ascii="Times New Roman" w:eastAsia="Times New Roman" w:hAnsi="Times New Roman"/>
          <w:color w:val="000000"/>
          <w:spacing w:val="2"/>
          <w:sz w:val="26"/>
          <w:szCs w:val="26"/>
          <w:lang w:eastAsia="ru-RU"/>
        </w:rPr>
        <w:br/>
      </w:r>
      <w:r w:rsidRPr="00672AED">
        <w:rPr>
          <w:rFonts w:ascii="Times New Roman" w:eastAsia="Times New Roman" w:hAnsi="Times New Roman"/>
          <w:color w:val="000000"/>
          <w:spacing w:val="-2"/>
          <w:sz w:val="26"/>
          <w:szCs w:val="26"/>
          <w:lang w:eastAsia="ru-RU"/>
        </w:rPr>
        <w:t>уровень владения инструментом.</w:t>
      </w:r>
    </w:p>
    <w:p w:rsidR="00672AED" w:rsidRPr="00672AED" w:rsidRDefault="00672AED" w:rsidP="00672AED">
      <w:pPr>
        <w:widowControl w:val="0"/>
        <w:numPr>
          <w:ilvl w:val="0"/>
          <w:numId w:val="99"/>
        </w:numPr>
        <w:shd w:val="clear" w:color="auto" w:fill="FFFFFF"/>
        <w:tabs>
          <w:tab w:val="left" w:pos="1416"/>
        </w:tabs>
        <w:autoSpaceDE w:val="0"/>
        <w:autoSpaceDN w:val="0"/>
        <w:adjustRightInd w:val="0"/>
        <w:spacing w:before="10" w:after="0"/>
        <w:ind w:firstLine="854"/>
        <w:rPr>
          <w:rFonts w:ascii="Times New Roman" w:eastAsia="Times New Roman" w:hAnsi="Times New Roman"/>
          <w:color w:val="000000"/>
          <w:spacing w:val="-15"/>
          <w:sz w:val="26"/>
          <w:szCs w:val="26"/>
          <w:lang w:eastAsia="ru-RU"/>
        </w:rPr>
      </w:pPr>
      <w:r w:rsidRPr="00672AED">
        <w:rPr>
          <w:rFonts w:ascii="Times New Roman" w:eastAsia="Times New Roman" w:hAnsi="Times New Roman"/>
          <w:color w:val="000000"/>
          <w:sz w:val="26"/>
          <w:szCs w:val="26"/>
          <w:lang w:eastAsia="ru-RU"/>
        </w:rPr>
        <w:t>Убедительно   раскрытый   художественный   образ   музыкального</w:t>
      </w:r>
      <w:r w:rsidRPr="00672AED">
        <w:rPr>
          <w:rFonts w:ascii="Times New Roman" w:eastAsia="Times New Roman" w:hAnsi="Times New Roman"/>
          <w:color w:val="000000"/>
          <w:sz w:val="26"/>
          <w:szCs w:val="26"/>
          <w:lang w:eastAsia="ru-RU"/>
        </w:rPr>
        <w:br/>
      </w:r>
      <w:r w:rsidRPr="00672AED">
        <w:rPr>
          <w:rFonts w:ascii="Times New Roman" w:eastAsia="Times New Roman" w:hAnsi="Times New Roman"/>
          <w:color w:val="000000"/>
          <w:spacing w:val="-3"/>
          <w:sz w:val="26"/>
          <w:szCs w:val="26"/>
          <w:lang w:eastAsia="ru-RU"/>
        </w:rPr>
        <w:t>произведения.</w:t>
      </w:r>
    </w:p>
    <w:p w:rsidR="00672AED" w:rsidRPr="00672AED" w:rsidRDefault="00672AED" w:rsidP="00672AED">
      <w:pPr>
        <w:widowControl w:val="0"/>
        <w:numPr>
          <w:ilvl w:val="0"/>
          <w:numId w:val="99"/>
        </w:numPr>
        <w:shd w:val="clear" w:color="auto" w:fill="FFFFFF"/>
        <w:tabs>
          <w:tab w:val="left" w:pos="1416"/>
        </w:tabs>
        <w:autoSpaceDE w:val="0"/>
        <w:autoSpaceDN w:val="0"/>
        <w:adjustRightInd w:val="0"/>
        <w:spacing w:after="0"/>
        <w:ind w:firstLine="854"/>
        <w:rPr>
          <w:rFonts w:ascii="Times New Roman" w:eastAsia="Times New Roman" w:hAnsi="Times New Roman"/>
          <w:color w:val="000000"/>
          <w:spacing w:val="-16"/>
          <w:sz w:val="26"/>
          <w:szCs w:val="26"/>
          <w:lang w:eastAsia="ru-RU"/>
        </w:rPr>
      </w:pPr>
      <w:r w:rsidRPr="00672AED">
        <w:rPr>
          <w:rFonts w:ascii="Times New Roman" w:eastAsia="Times New Roman" w:hAnsi="Times New Roman"/>
          <w:color w:val="000000"/>
          <w:spacing w:val="1"/>
          <w:sz w:val="26"/>
          <w:szCs w:val="26"/>
          <w:lang w:eastAsia="ru-RU"/>
        </w:rPr>
        <w:t>Понимание и отражение в исполнительской интерпретации   стиля</w:t>
      </w:r>
      <w:r w:rsidRPr="00672AED">
        <w:rPr>
          <w:rFonts w:ascii="Times New Roman" w:eastAsia="Times New Roman" w:hAnsi="Times New Roman"/>
          <w:color w:val="000000"/>
          <w:spacing w:val="1"/>
          <w:sz w:val="26"/>
          <w:szCs w:val="26"/>
          <w:lang w:eastAsia="ru-RU"/>
        </w:rPr>
        <w:br/>
      </w:r>
      <w:r w:rsidRPr="00672AED">
        <w:rPr>
          <w:rFonts w:ascii="Times New Roman" w:eastAsia="Times New Roman" w:hAnsi="Times New Roman"/>
          <w:color w:val="000000"/>
          <w:spacing w:val="-2"/>
          <w:sz w:val="26"/>
          <w:szCs w:val="26"/>
          <w:lang w:eastAsia="ru-RU"/>
        </w:rPr>
        <w:t>исполняемого произведения.</w:t>
      </w:r>
    </w:p>
    <w:p w:rsidR="00672AED" w:rsidRPr="00672AED" w:rsidRDefault="00672AED" w:rsidP="00672AED">
      <w:pPr>
        <w:widowControl w:val="0"/>
        <w:shd w:val="clear" w:color="auto" w:fill="FFFFFF"/>
        <w:autoSpaceDE w:val="0"/>
        <w:autoSpaceDN w:val="0"/>
        <w:adjustRightInd w:val="0"/>
        <w:spacing w:after="0"/>
        <w:ind w:right="14"/>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При выпускных экзаменах оценка ставится по пятибалльной шкале </w:t>
      </w:r>
      <w:r w:rsidRPr="00672AED">
        <w:rPr>
          <w:rFonts w:ascii="Times New Roman" w:eastAsia="Times New Roman" w:hAnsi="Times New Roman"/>
          <w:color w:val="000000"/>
          <w:spacing w:val="-2"/>
          <w:sz w:val="26"/>
          <w:szCs w:val="26"/>
          <w:lang w:eastAsia="ru-RU"/>
        </w:rPr>
        <w:t>(«отлично», «хорошо», «удовлетворительно», «неудовлетворительно»).</w:t>
      </w:r>
    </w:p>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 xml:space="preserve">Оценки выставляются по окончании четвертей и полугодий учебного </w:t>
      </w:r>
      <w:r w:rsidRPr="00672AED">
        <w:rPr>
          <w:rFonts w:ascii="Times New Roman" w:eastAsia="Times New Roman" w:hAnsi="Times New Roman"/>
          <w:color w:val="000000"/>
          <w:spacing w:val="-1"/>
          <w:sz w:val="26"/>
          <w:szCs w:val="26"/>
          <w:lang w:eastAsia="ru-RU"/>
        </w:rPr>
        <w:t xml:space="preserve">года. Фонды оценочных средств призваны обеспечивать оценку качества приобретенных </w:t>
      </w:r>
      <w:r w:rsidRPr="00672AED">
        <w:rPr>
          <w:rFonts w:ascii="Times New Roman" w:eastAsia="Times New Roman" w:hAnsi="Times New Roman"/>
          <w:color w:val="000000"/>
          <w:spacing w:val="-1"/>
          <w:sz w:val="26"/>
          <w:szCs w:val="26"/>
          <w:lang w:eastAsia="ru-RU"/>
        </w:rPr>
        <w:lastRenderedPageBreak/>
        <w:t xml:space="preserve">выпускниками знаний, умений, навыков и степень готовности выпускников к возможному продолжению профессионального образования в </w:t>
      </w:r>
      <w:r w:rsidRPr="00672AED">
        <w:rPr>
          <w:rFonts w:ascii="Times New Roman" w:eastAsia="Times New Roman" w:hAnsi="Times New Roman"/>
          <w:color w:val="000000"/>
          <w:spacing w:val="-2"/>
          <w:sz w:val="26"/>
          <w:szCs w:val="26"/>
          <w:lang w:eastAsia="ru-RU"/>
        </w:rPr>
        <w:t>области музыкального искусства.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 xml:space="preserve"> Методическое обеспечение учебного процесса</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sz w:val="26"/>
          <w:szCs w:val="26"/>
          <w:lang w:eastAsia="ru-RU"/>
        </w:rPr>
      </w:pPr>
      <w:r w:rsidRPr="00672AED">
        <w:rPr>
          <w:rFonts w:ascii="Times New Roman" w:eastAsia="Times New Roman" w:hAnsi="Times New Roman"/>
          <w:i/>
          <w:iCs/>
          <w:color w:val="000000"/>
          <w:spacing w:val="-3"/>
          <w:sz w:val="26"/>
          <w:szCs w:val="26"/>
          <w:lang w:eastAsia="ru-RU"/>
        </w:rPr>
        <w:t>1. Методические рекомендации педагогическим работникам</w:t>
      </w:r>
    </w:p>
    <w:p w:rsidR="00672AED" w:rsidRPr="00672AED" w:rsidRDefault="00672AED" w:rsidP="00672AED">
      <w:pPr>
        <w:widowControl w:val="0"/>
        <w:shd w:val="clear" w:color="auto" w:fill="FFFFFF"/>
        <w:autoSpaceDE w:val="0"/>
        <w:autoSpaceDN w:val="0"/>
        <w:adjustRightInd w:val="0"/>
        <w:spacing w:before="5" w:after="0"/>
        <w:ind w:right="14"/>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 xml:space="preserve">В работе с учащимся преподаватель должен следовать основным </w:t>
      </w:r>
      <w:r w:rsidRPr="00672AED">
        <w:rPr>
          <w:rFonts w:ascii="Times New Roman" w:eastAsia="Times New Roman" w:hAnsi="Times New Roman"/>
          <w:color w:val="000000"/>
          <w:sz w:val="26"/>
          <w:szCs w:val="26"/>
          <w:lang w:eastAsia="ru-RU"/>
        </w:rPr>
        <w:t xml:space="preserve">принципам дидактики: последовательность, систематичность, доступность, </w:t>
      </w:r>
      <w:r w:rsidRPr="00672AED">
        <w:rPr>
          <w:rFonts w:ascii="Times New Roman" w:eastAsia="Times New Roman" w:hAnsi="Times New Roman"/>
          <w:color w:val="000000"/>
          <w:spacing w:val="-1"/>
          <w:sz w:val="26"/>
          <w:szCs w:val="26"/>
          <w:lang w:eastAsia="ru-RU"/>
        </w:rPr>
        <w:t>наглядность в освоении материала.</w:t>
      </w:r>
    </w:p>
    <w:p w:rsidR="00672AED" w:rsidRPr="00672AED" w:rsidRDefault="00672AED" w:rsidP="00672AED">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9"/>
          <w:sz w:val="26"/>
          <w:szCs w:val="26"/>
          <w:lang w:eastAsia="ru-RU"/>
        </w:rPr>
        <w:t xml:space="preserve">Процесс обучения должен протекать с учетом индивидуальных </w:t>
      </w:r>
      <w:r w:rsidRPr="00672AED">
        <w:rPr>
          <w:rFonts w:ascii="Times New Roman" w:eastAsia="Times New Roman" w:hAnsi="Times New Roman"/>
          <w:color w:val="000000"/>
          <w:sz w:val="26"/>
          <w:szCs w:val="26"/>
          <w:lang w:eastAsia="ru-RU"/>
        </w:rPr>
        <w:t xml:space="preserve">психических особенностей ученика, его физических данных. Педагог должен </w:t>
      </w:r>
      <w:r w:rsidRPr="00672AED">
        <w:rPr>
          <w:rFonts w:ascii="Times New Roman" w:eastAsia="Times New Roman" w:hAnsi="Times New Roman"/>
          <w:color w:val="000000"/>
          <w:spacing w:val="-1"/>
          <w:sz w:val="26"/>
          <w:szCs w:val="26"/>
          <w:lang w:eastAsia="ru-RU"/>
        </w:rPr>
        <w:t xml:space="preserve">неустанно контролировать уровень развития музыкальных способностей своих </w:t>
      </w:r>
      <w:r w:rsidRPr="00672AED">
        <w:rPr>
          <w:rFonts w:ascii="Times New Roman" w:eastAsia="Times New Roman" w:hAnsi="Times New Roman"/>
          <w:color w:val="000000"/>
          <w:spacing w:val="-5"/>
          <w:sz w:val="26"/>
          <w:szCs w:val="26"/>
          <w:lang w:eastAsia="ru-RU"/>
        </w:rPr>
        <w:t>учеников.</w:t>
      </w:r>
    </w:p>
    <w:p w:rsidR="00672AED" w:rsidRPr="00672AED" w:rsidRDefault="00672AED" w:rsidP="00672AED">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Работа педагога по специальности будет более продуктивной в тесной </w:t>
      </w:r>
      <w:r w:rsidRPr="00672AED">
        <w:rPr>
          <w:rFonts w:ascii="Times New Roman" w:eastAsia="Times New Roman" w:hAnsi="Times New Roman"/>
          <w:color w:val="000000"/>
          <w:sz w:val="26"/>
          <w:szCs w:val="26"/>
          <w:lang w:eastAsia="ru-RU"/>
        </w:rPr>
        <w:t xml:space="preserve">связи с педагогами по другим предметам: музыкальная литература, слушание </w:t>
      </w:r>
      <w:r w:rsidRPr="00672AED">
        <w:rPr>
          <w:rFonts w:ascii="Times New Roman" w:eastAsia="Times New Roman" w:hAnsi="Times New Roman"/>
          <w:color w:val="000000"/>
          <w:spacing w:val="2"/>
          <w:sz w:val="26"/>
          <w:szCs w:val="26"/>
          <w:lang w:eastAsia="ru-RU"/>
        </w:rPr>
        <w:t xml:space="preserve">музыки, сольфеджио. Итогом такого сотрудничества могут быть: открытые </w:t>
      </w:r>
      <w:r w:rsidRPr="00672AED">
        <w:rPr>
          <w:rFonts w:ascii="Times New Roman" w:eastAsia="Times New Roman" w:hAnsi="Times New Roman"/>
          <w:color w:val="000000"/>
          <w:sz w:val="26"/>
          <w:szCs w:val="26"/>
          <w:lang w:eastAsia="ru-RU"/>
        </w:rPr>
        <w:t>уроки, концерты классов для родителей, участие в концертах отделов, школы.</w:t>
      </w:r>
    </w:p>
    <w:p w:rsidR="00672AED" w:rsidRPr="00672AED" w:rsidRDefault="00672AED" w:rsidP="00672AED">
      <w:pPr>
        <w:widowControl w:val="0"/>
        <w:shd w:val="clear" w:color="auto" w:fill="FFFFFF"/>
        <w:autoSpaceDE w:val="0"/>
        <w:autoSpaceDN w:val="0"/>
        <w:adjustRightInd w:val="0"/>
        <w:spacing w:before="5" w:after="0"/>
        <w:ind w:right="1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В начале каждого полугодия преподаватель составляет для учащегося индивидуальный план, который утверждается заведующим отделом. В конце </w:t>
      </w:r>
      <w:r w:rsidRPr="00672AED">
        <w:rPr>
          <w:rFonts w:ascii="Times New Roman" w:eastAsia="Times New Roman" w:hAnsi="Times New Roman"/>
          <w:color w:val="000000"/>
          <w:spacing w:val="8"/>
          <w:sz w:val="26"/>
          <w:szCs w:val="26"/>
          <w:lang w:eastAsia="ru-RU"/>
        </w:rPr>
        <w:t xml:space="preserve">учебного года преподаватель представляет отчет о его выполнении с </w:t>
      </w:r>
      <w:r w:rsidRPr="00672AED">
        <w:rPr>
          <w:rFonts w:ascii="Times New Roman" w:eastAsia="Times New Roman" w:hAnsi="Times New Roman"/>
          <w:color w:val="000000"/>
          <w:spacing w:val="-1"/>
          <w:sz w:val="26"/>
          <w:szCs w:val="26"/>
          <w:lang w:eastAsia="ru-RU"/>
        </w:rPr>
        <w:t xml:space="preserve">приложением краткой характеристики работы обучающегося. При составлении </w:t>
      </w:r>
      <w:r w:rsidRPr="00672AED">
        <w:rPr>
          <w:rFonts w:ascii="Times New Roman" w:eastAsia="Times New Roman" w:hAnsi="Times New Roman"/>
          <w:color w:val="000000"/>
          <w:spacing w:val="4"/>
          <w:sz w:val="26"/>
          <w:szCs w:val="26"/>
          <w:lang w:eastAsia="ru-RU"/>
        </w:rPr>
        <w:t xml:space="preserve">индивидуального плана следует учитывать индивидуально-личностные </w:t>
      </w:r>
      <w:r w:rsidRPr="00672AED">
        <w:rPr>
          <w:rFonts w:ascii="Times New Roman" w:eastAsia="Times New Roman" w:hAnsi="Times New Roman"/>
          <w:color w:val="000000"/>
          <w:spacing w:val="-1"/>
          <w:sz w:val="26"/>
          <w:szCs w:val="26"/>
          <w:lang w:eastAsia="ru-RU"/>
        </w:rPr>
        <w:t xml:space="preserve">особенности и степень подготовки обучающегося. В репертуар необходимо </w:t>
      </w:r>
      <w:r w:rsidRPr="00672AED">
        <w:rPr>
          <w:rFonts w:ascii="Times New Roman" w:eastAsia="Times New Roman" w:hAnsi="Times New Roman"/>
          <w:color w:val="000000"/>
          <w:spacing w:val="5"/>
          <w:sz w:val="26"/>
          <w:szCs w:val="26"/>
          <w:lang w:eastAsia="ru-RU"/>
        </w:rPr>
        <w:t xml:space="preserve">включать произведения, доступные по степени технической и образной </w:t>
      </w:r>
      <w:r w:rsidRPr="00672AED">
        <w:rPr>
          <w:rFonts w:ascii="Times New Roman" w:eastAsia="Times New Roman" w:hAnsi="Times New Roman"/>
          <w:color w:val="000000"/>
          <w:spacing w:val="-1"/>
          <w:sz w:val="26"/>
          <w:szCs w:val="26"/>
          <w:lang w:eastAsia="ru-RU"/>
        </w:rPr>
        <w:t xml:space="preserve">сложности, высокохудожественные по содержанию, разнообразные по стилю, жанру, форме и фактуре. Индивидуальные планы вновь поступивших учеников обучающихся должны быть составлены к концу сентября после детального </w:t>
      </w:r>
      <w:r w:rsidRPr="00672AED">
        <w:rPr>
          <w:rFonts w:ascii="Times New Roman" w:eastAsia="Times New Roman" w:hAnsi="Times New Roman"/>
          <w:color w:val="000000"/>
          <w:spacing w:val="-2"/>
          <w:sz w:val="26"/>
          <w:szCs w:val="26"/>
          <w:lang w:eastAsia="ru-RU"/>
        </w:rPr>
        <w:t>ознакомления с особенностями, возможностями и уровнем подготовки ученика.</w:t>
      </w:r>
    </w:p>
    <w:p w:rsidR="00672AED" w:rsidRPr="00672AED" w:rsidRDefault="00672AED" w:rsidP="00672AED">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Необходимым условием для успешного обучения на балалайке является </w:t>
      </w:r>
      <w:r w:rsidRPr="00672AED">
        <w:rPr>
          <w:rFonts w:ascii="Times New Roman" w:eastAsia="Times New Roman" w:hAnsi="Times New Roman"/>
          <w:color w:val="000000"/>
          <w:spacing w:val="6"/>
          <w:sz w:val="26"/>
          <w:szCs w:val="26"/>
          <w:lang w:eastAsia="ru-RU"/>
        </w:rPr>
        <w:t xml:space="preserve">формирование у ученика уже на начальном этапе правильной посадки, </w:t>
      </w:r>
      <w:r w:rsidRPr="00672AED">
        <w:rPr>
          <w:rFonts w:ascii="Times New Roman" w:eastAsia="Times New Roman" w:hAnsi="Times New Roman"/>
          <w:color w:val="000000"/>
          <w:spacing w:val="-1"/>
          <w:sz w:val="26"/>
          <w:szCs w:val="26"/>
          <w:lang w:eastAsia="ru-RU"/>
        </w:rPr>
        <w:t>постановки рук, целостного исполнительского аппарата.</w:t>
      </w:r>
    </w:p>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Развитию техники в узком смысле слова (беглости, четкости, ровности и </w:t>
      </w:r>
      <w:r w:rsidRPr="00672AED">
        <w:rPr>
          <w:rFonts w:ascii="Times New Roman" w:eastAsia="Times New Roman" w:hAnsi="Times New Roman"/>
          <w:color w:val="000000"/>
          <w:spacing w:val="4"/>
          <w:sz w:val="26"/>
          <w:szCs w:val="26"/>
          <w:lang w:eastAsia="ru-RU"/>
        </w:rPr>
        <w:t xml:space="preserve">т.д.) способствует систематическая работа над упражнениями, гаммами и </w:t>
      </w:r>
      <w:r w:rsidRPr="00672AED">
        <w:rPr>
          <w:rFonts w:ascii="Times New Roman" w:eastAsia="Times New Roman" w:hAnsi="Times New Roman"/>
          <w:color w:val="000000"/>
          <w:spacing w:val="-2"/>
          <w:sz w:val="26"/>
          <w:szCs w:val="26"/>
          <w:lang w:eastAsia="ru-RU"/>
        </w:rPr>
        <w:t xml:space="preserve">этюдами. При освоении гамм, упражнений, этюдов и другого вспомогательного </w:t>
      </w:r>
      <w:r w:rsidRPr="00672AED">
        <w:rPr>
          <w:rFonts w:ascii="Times New Roman" w:eastAsia="Times New Roman" w:hAnsi="Times New Roman"/>
          <w:color w:val="000000"/>
          <w:spacing w:val="-1"/>
          <w:sz w:val="26"/>
          <w:szCs w:val="26"/>
          <w:lang w:eastAsia="ru-RU"/>
        </w:rPr>
        <w:t>инструктивного материала рекомендуется применение различных вариантов -</w:t>
      </w:r>
      <w:r w:rsidRPr="00672AED">
        <w:rPr>
          <w:rFonts w:ascii="Times New Roman" w:eastAsia="Times New Roman" w:hAnsi="Times New Roman"/>
          <w:color w:val="000000"/>
          <w:spacing w:val="2"/>
          <w:sz w:val="26"/>
          <w:szCs w:val="26"/>
          <w:lang w:eastAsia="ru-RU"/>
        </w:rPr>
        <w:t>штриховых,   динамических,  ритмических  и  т.д.   При  работе  над  техникой</w:t>
      </w:r>
    </w:p>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необходимо давать четкие индивидуальные задания и регулярно проверять их </w:t>
      </w:r>
      <w:r w:rsidRPr="00672AED">
        <w:rPr>
          <w:rFonts w:ascii="Times New Roman" w:eastAsia="Times New Roman" w:hAnsi="Times New Roman"/>
          <w:color w:val="000000"/>
          <w:spacing w:val="-3"/>
          <w:sz w:val="26"/>
          <w:szCs w:val="26"/>
          <w:lang w:eastAsia="ru-RU"/>
        </w:rPr>
        <w:t>выполнение.</w:t>
      </w:r>
    </w:p>
    <w:p w:rsidR="00672AED" w:rsidRPr="00672AED" w:rsidRDefault="00672AED" w:rsidP="00672AED">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3"/>
          <w:sz w:val="26"/>
          <w:szCs w:val="26"/>
          <w:lang w:eastAsia="ru-RU"/>
        </w:rPr>
        <w:t xml:space="preserve">При выборе этюдов следует учитывать их художественную и </w:t>
      </w:r>
      <w:r w:rsidRPr="00672AED">
        <w:rPr>
          <w:rFonts w:ascii="Times New Roman" w:eastAsia="Times New Roman" w:hAnsi="Times New Roman"/>
          <w:color w:val="000000"/>
          <w:spacing w:val="-1"/>
          <w:sz w:val="26"/>
          <w:szCs w:val="26"/>
          <w:lang w:eastAsia="ru-RU"/>
        </w:rPr>
        <w:t xml:space="preserve">техническую значимость. Изучение этюдов может принимать различные формы </w:t>
      </w:r>
      <w:r w:rsidRPr="00672AED">
        <w:rPr>
          <w:rFonts w:ascii="Times New Roman" w:eastAsia="Times New Roman" w:hAnsi="Times New Roman"/>
          <w:color w:val="000000"/>
          <w:sz w:val="26"/>
          <w:szCs w:val="26"/>
          <w:lang w:eastAsia="ru-RU"/>
        </w:rPr>
        <w:t xml:space="preserve">в зависимости от их содержания и учебных задач (ознакомление, чтение нот с </w:t>
      </w:r>
      <w:r w:rsidRPr="00672AED">
        <w:rPr>
          <w:rFonts w:ascii="Times New Roman" w:eastAsia="Times New Roman" w:hAnsi="Times New Roman"/>
          <w:color w:val="000000"/>
          <w:spacing w:val="-1"/>
          <w:sz w:val="26"/>
          <w:szCs w:val="26"/>
          <w:lang w:eastAsia="ru-RU"/>
        </w:rPr>
        <w:t>листа, разучивание до уровня показа на техническом зачете).</w:t>
      </w:r>
    </w:p>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Работа над качеством звука, интонацией, разнообразными ритмическими </w:t>
      </w:r>
      <w:r w:rsidRPr="00672AED">
        <w:rPr>
          <w:rFonts w:ascii="Times New Roman" w:eastAsia="Times New Roman" w:hAnsi="Times New Roman"/>
          <w:color w:val="000000"/>
          <w:sz w:val="26"/>
          <w:szCs w:val="26"/>
          <w:lang w:eastAsia="ru-RU"/>
        </w:rPr>
        <w:t xml:space="preserve">вариантами, динамикой (средствами музыкальной выразительности) должна </w:t>
      </w:r>
      <w:r w:rsidRPr="00672AED">
        <w:rPr>
          <w:rFonts w:ascii="Times New Roman" w:eastAsia="Times New Roman" w:hAnsi="Times New Roman"/>
          <w:color w:val="000000"/>
          <w:spacing w:val="6"/>
          <w:sz w:val="26"/>
          <w:szCs w:val="26"/>
          <w:lang w:eastAsia="ru-RU"/>
        </w:rPr>
        <w:t xml:space="preserve">последовательно проводиться на протяжении всех лет обучения и быть </w:t>
      </w:r>
      <w:r w:rsidRPr="00672AED">
        <w:rPr>
          <w:rFonts w:ascii="Times New Roman" w:eastAsia="Times New Roman" w:hAnsi="Times New Roman"/>
          <w:color w:val="000000"/>
          <w:spacing w:val="-1"/>
          <w:sz w:val="26"/>
          <w:szCs w:val="26"/>
          <w:lang w:eastAsia="ru-RU"/>
        </w:rPr>
        <w:t xml:space="preserve">предметом постоянного внимания педагога. В этой связи педагогу необходимо </w:t>
      </w:r>
      <w:r w:rsidRPr="00672AED">
        <w:rPr>
          <w:rFonts w:ascii="Times New Roman" w:eastAsia="Times New Roman" w:hAnsi="Times New Roman"/>
          <w:color w:val="000000"/>
          <w:spacing w:val="10"/>
          <w:sz w:val="26"/>
          <w:szCs w:val="26"/>
          <w:lang w:eastAsia="ru-RU"/>
        </w:rPr>
        <w:t xml:space="preserve">научить ученика слуховому контролю и контролю по распределению </w:t>
      </w:r>
      <w:r w:rsidRPr="00672AED">
        <w:rPr>
          <w:rFonts w:ascii="Times New Roman" w:eastAsia="Times New Roman" w:hAnsi="Times New Roman"/>
          <w:color w:val="000000"/>
          <w:spacing w:val="-2"/>
          <w:sz w:val="26"/>
          <w:szCs w:val="26"/>
          <w:lang w:eastAsia="ru-RU"/>
        </w:rPr>
        <w:t>мышечного напряжения.</w:t>
      </w:r>
    </w:p>
    <w:p w:rsidR="00672AED" w:rsidRPr="00672AED" w:rsidRDefault="00672AED" w:rsidP="00672AED">
      <w:pPr>
        <w:widowControl w:val="0"/>
        <w:shd w:val="clear" w:color="auto" w:fill="FFFFFF"/>
        <w:autoSpaceDE w:val="0"/>
        <w:autoSpaceDN w:val="0"/>
        <w:adjustRightInd w:val="0"/>
        <w:spacing w:after="0"/>
        <w:ind w:right="1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lastRenderedPageBreak/>
        <w:t xml:space="preserve">Работа над музыкальным произведением должна проходить в тесной </w:t>
      </w:r>
      <w:r w:rsidRPr="00672AED">
        <w:rPr>
          <w:rFonts w:ascii="Times New Roman" w:eastAsia="Times New Roman" w:hAnsi="Times New Roman"/>
          <w:color w:val="000000"/>
          <w:spacing w:val="-2"/>
          <w:sz w:val="26"/>
          <w:szCs w:val="26"/>
          <w:lang w:eastAsia="ru-RU"/>
        </w:rPr>
        <w:t>художественной и технической связи.</w:t>
      </w:r>
    </w:p>
    <w:p w:rsidR="00672AED" w:rsidRPr="00672AED" w:rsidRDefault="00672AED" w:rsidP="00672AED">
      <w:pPr>
        <w:widowControl w:val="0"/>
        <w:shd w:val="clear" w:color="auto" w:fill="FFFFFF"/>
        <w:autoSpaceDE w:val="0"/>
        <w:autoSpaceDN w:val="0"/>
        <w:adjustRightInd w:val="0"/>
        <w:spacing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Важной задачей предмета является развитие навыков самостоятельной </w:t>
      </w:r>
      <w:r w:rsidRPr="00672AED">
        <w:rPr>
          <w:rFonts w:ascii="Times New Roman" w:eastAsia="Times New Roman" w:hAnsi="Times New Roman"/>
          <w:color w:val="000000"/>
          <w:spacing w:val="4"/>
          <w:sz w:val="26"/>
          <w:szCs w:val="26"/>
          <w:lang w:eastAsia="ru-RU"/>
        </w:rPr>
        <w:t xml:space="preserve">работы над домашним заданием. В качестве проверки знаний ученика об </w:t>
      </w:r>
      <w:r w:rsidRPr="00672AED">
        <w:rPr>
          <w:rFonts w:ascii="Times New Roman" w:eastAsia="Times New Roman" w:hAnsi="Times New Roman"/>
          <w:color w:val="000000"/>
          <w:spacing w:val="-1"/>
          <w:sz w:val="26"/>
          <w:szCs w:val="26"/>
          <w:lang w:eastAsia="ru-RU"/>
        </w:rPr>
        <w:t xml:space="preserve">основных этапах в работе над произведением можно порекомендовать ученику </w:t>
      </w:r>
      <w:r w:rsidRPr="00672AED">
        <w:rPr>
          <w:rFonts w:ascii="Times New Roman" w:eastAsia="Times New Roman" w:hAnsi="Times New Roman"/>
          <w:color w:val="000000"/>
          <w:spacing w:val="4"/>
          <w:sz w:val="26"/>
          <w:szCs w:val="26"/>
          <w:lang w:eastAsia="ru-RU"/>
        </w:rPr>
        <w:t xml:space="preserve">выучить самостоятельно произведение, которое по трудности должно быть </w:t>
      </w:r>
      <w:r w:rsidRPr="00672AED">
        <w:rPr>
          <w:rFonts w:ascii="Times New Roman" w:eastAsia="Times New Roman" w:hAnsi="Times New Roman"/>
          <w:color w:val="000000"/>
          <w:spacing w:val="-1"/>
          <w:sz w:val="26"/>
          <w:szCs w:val="26"/>
          <w:lang w:eastAsia="ru-RU"/>
        </w:rPr>
        <w:t>легче произведений, изучаемых по основной программе.</w:t>
      </w:r>
    </w:p>
    <w:p w:rsidR="00672AED" w:rsidRPr="00672AED" w:rsidRDefault="00672AED" w:rsidP="00672AED">
      <w:pPr>
        <w:widowControl w:val="0"/>
        <w:shd w:val="clear" w:color="auto" w:fill="FFFFFF"/>
        <w:autoSpaceDE w:val="0"/>
        <w:autoSpaceDN w:val="0"/>
        <w:adjustRightInd w:val="0"/>
        <w:spacing w:before="10"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0"/>
          <w:sz w:val="26"/>
          <w:szCs w:val="26"/>
          <w:lang w:eastAsia="ru-RU"/>
        </w:rPr>
        <w:t xml:space="preserve">Большое значение в воспитании музыкального вкуса отводится </w:t>
      </w:r>
      <w:r w:rsidRPr="00672AED">
        <w:rPr>
          <w:rFonts w:ascii="Times New Roman" w:eastAsia="Times New Roman" w:hAnsi="Times New Roman"/>
          <w:color w:val="000000"/>
          <w:spacing w:val="1"/>
          <w:sz w:val="26"/>
          <w:szCs w:val="26"/>
          <w:lang w:eastAsia="ru-RU"/>
        </w:rPr>
        <w:t xml:space="preserve">изучаемому репертуару. Помимо обработок народных мелодий, органично </w:t>
      </w:r>
      <w:r w:rsidRPr="00672AED">
        <w:rPr>
          <w:rFonts w:ascii="Times New Roman" w:eastAsia="Times New Roman" w:hAnsi="Times New Roman"/>
          <w:color w:val="000000"/>
          <w:sz w:val="26"/>
          <w:szCs w:val="26"/>
          <w:lang w:eastAsia="ru-RU"/>
        </w:rPr>
        <w:t xml:space="preserve">звучащих на народных инструментах и составляющих основу репертуара, </w:t>
      </w:r>
      <w:r w:rsidRPr="00672AED">
        <w:rPr>
          <w:rFonts w:ascii="Times New Roman" w:eastAsia="Times New Roman" w:hAnsi="Times New Roman"/>
          <w:color w:val="000000"/>
          <w:spacing w:val="-1"/>
          <w:sz w:val="26"/>
          <w:szCs w:val="26"/>
          <w:lang w:eastAsia="ru-RU"/>
        </w:rPr>
        <w:t xml:space="preserve">необходимо включать в учебные программы переложения лучших образцов зарубежной и отечественной классики, произведений, написанных для других </w:t>
      </w:r>
      <w:r w:rsidRPr="00672AED">
        <w:rPr>
          <w:rFonts w:ascii="Times New Roman" w:eastAsia="Times New Roman" w:hAnsi="Times New Roman"/>
          <w:color w:val="000000"/>
          <w:spacing w:val="7"/>
          <w:sz w:val="26"/>
          <w:szCs w:val="26"/>
          <w:lang w:eastAsia="ru-RU"/>
        </w:rPr>
        <w:t xml:space="preserve">инструментов или для голоса. Рекомендуется исполнять переложения, в </w:t>
      </w:r>
      <w:r w:rsidRPr="00672AED">
        <w:rPr>
          <w:rFonts w:ascii="Times New Roman" w:eastAsia="Times New Roman" w:hAnsi="Times New Roman"/>
          <w:color w:val="000000"/>
          <w:spacing w:val="1"/>
          <w:sz w:val="26"/>
          <w:szCs w:val="26"/>
          <w:lang w:eastAsia="ru-RU"/>
        </w:rPr>
        <w:t xml:space="preserve">которых сохранен замысел автора и в то же время грамотно, полноценно </w:t>
      </w:r>
      <w:r w:rsidRPr="00672AED">
        <w:rPr>
          <w:rFonts w:ascii="Times New Roman" w:eastAsia="Times New Roman" w:hAnsi="Times New Roman"/>
          <w:color w:val="000000"/>
          <w:spacing w:val="-1"/>
          <w:sz w:val="26"/>
          <w:szCs w:val="26"/>
          <w:lang w:eastAsia="ru-RU"/>
        </w:rPr>
        <w:t>использованы характерные особенности данного инструмента - балалайки.</w:t>
      </w:r>
    </w:p>
    <w:p w:rsidR="00672AED" w:rsidRPr="00672AED" w:rsidRDefault="00672AED" w:rsidP="00672AED">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7"/>
          <w:sz w:val="26"/>
          <w:szCs w:val="26"/>
          <w:lang w:eastAsia="ru-RU"/>
        </w:rPr>
        <w:t xml:space="preserve">В классе балалайки при работе над гаммами, этюдами и пьесами для </w:t>
      </w:r>
      <w:r w:rsidRPr="00672AED">
        <w:rPr>
          <w:rFonts w:ascii="Times New Roman" w:eastAsia="Times New Roman" w:hAnsi="Times New Roman"/>
          <w:color w:val="000000"/>
          <w:spacing w:val="-1"/>
          <w:sz w:val="26"/>
          <w:szCs w:val="26"/>
          <w:lang w:eastAsia="ru-RU"/>
        </w:rPr>
        <w:t xml:space="preserve">достижения чистоты интонации и технической свободы необходимо искать, </w:t>
      </w:r>
      <w:r w:rsidRPr="00672AED">
        <w:rPr>
          <w:rFonts w:ascii="Times New Roman" w:eastAsia="Times New Roman" w:hAnsi="Times New Roman"/>
          <w:color w:val="000000"/>
          <w:spacing w:val="-2"/>
          <w:sz w:val="26"/>
          <w:szCs w:val="26"/>
          <w:lang w:eastAsia="ru-RU"/>
        </w:rPr>
        <w:t>находить и использовать различные варианты аппликатуры.</w:t>
      </w:r>
    </w:p>
    <w:p w:rsidR="00672AED" w:rsidRPr="00672AED" w:rsidRDefault="00672AED" w:rsidP="00672AED">
      <w:pPr>
        <w:widowControl w:val="0"/>
        <w:shd w:val="clear" w:color="auto" w:fill="FFFFFF"/>
        <w:autoSpaceDE w:val="0"/>
        <w:autoSpaceDN w:val="0"/>
        <w:adjustRightInd w:val="0"/>
        <w:spacing w:before="5"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Вся творческая деятельность педагога-музыканта должна иметь научно </w:t>
      </w:r>
      <w:r w:rsidRPr="00672AED">
        <w:rPr>
          <w:rFonts w:ascii="Times New Roman" w:eastAsia="Times New Roman" w:hAnsi="Times New Roman"/>
          <w:color w:val="000000"/>
          <w:spacing w:val="1"/>
          <w:sz w:val="26"/>
          <w:szCs w:val="26"/>
          <w:lang w:eastAsia="ru-RU"/>
        </w:rPr>
        <w:t>обоснованный   характер   и   строиться   на   базе   имеющейся   методической</w:t>
      </w:r>
    </w:p>
    <w:p w:rsidR="00672AED" w:rsidRPr="00672AED" w:rsidRDefault="00672AED" w:rsidP="00672AED">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1"/>
          <w:sz w:val="26"/>
          <w:szCs w:val="26"/>
          <w:lang w:eastAsia="ru-RU"/>
        </w:rPr>
        <w:t xml:space="preserve">литературы. Педагоги-домристы, в связи с определенной проблемой в этой </w:t>
      </w:r>
      <w:r w:rsidRPr="00672AED">
        <w:rPr>
          <w:rFonts w:ascii="Times New Roman" w:eastAsia="Times New Roman" w:hAnsi="Times New Roman"/>
          <w:color w:val="000000"/>
          <w:spacing w:val="-1"/>
          <w:sz w:val="26"/>
          <w:szCs w:val="26"/>
          <w:lang w:eastAsia="ru-RU"/>
        </w:rPr>
        <w:t>области, вынуждены обращаться к методикам и методическим исследованиям</w:t>
      </w:r>
      <w:r w:rsidRPr="00672AED">
        <w:rPr>
          <w:rFonts w:ascii="Times New Roman" w:eastAsia="Times New Roman" w:hAnsi="Times New Roman"/>
          <w:color w:val="000000"/>
          <w:spacing w:val="1"/>
          <w:sz w:val="26"/>
          <w:szCs w:val="26"/>
          <w:lang w:eastAsia="ru-RU"/>
        </w:rPr>
        <w:t>других специальностей (скрипка, фортепиано и др.).</w:t>
      </w:r>
    </w:p>
    <w:p w:rsidR="00672AED" w:rsidRPr="00672AED" w:rsidRDefault="00672AED" w:rsidP="00672AED">
      <w:pPr>
        <w:widowControl w:val="0"/>
        <w:shd w:val="clear" w:color="auto" w:fill="FFFFFF"/>
        <w:autoSpaceDE w:val="0"/>
        <w:autoSpaceDN w:val="0"/>
        <w:adjustRightInd w:val="0"/>
        <w:spacing w:before="5" w:after="0"/>
        <w:rPr>
          <w:rFonts w:ascii="Times New Roman" w:eastAsia="Times New Roman" w:hAnsi="Times New Roman"/>
          <w:sz w:val="26"/>
          <w:szCs w:val="26"/>
          <w:lang w:eastAsia="ru-RU"/>
        </w:rPr>
      </w:pPr>
      <w:r w:rsidRPr="00672AED">
        <w:rPr>
          <w:rFonts w:ascii="Times New Roman" w:eastAsia="Times New Roman" w:hAnsi="Times New Roman"/>
          <w:i/>
          <w:iCs/>
          <w:color w:val="000000"/>
          <w:spacing w:val="-2"/>
          <w:sz w:val="26"/>
          <w:szCs w:val="26"/>
          <w:lang w:eastAsia="ru-RU"/>
        </w:rPr>
        <w:t>2. Методические рекомендации по организации самостоятельной работы</w:t>
      </w:r>
    </w:p>
    <w:p w:rsidR="00672AED" w:rsidRPr="00672AED" w:rsidRDefault="00672AED" w:rsidP="00672AED">
      <w:pPr>
        <w:widowControl w:val="0"/>
        <w:numPr>
          <w:ilvl w:val="0"/>
          <w:numId w:val="100"/>
        </w:numPr>
        <w:shd w:val="clear" w:color="auto" w:fill="FFFFFF"/>
        <w:tabs>
          <w:tab w:val="left" w:pos="710"/>
        </w:tabs>
        <w:autoSpaceDE w:val="0"/>
        <w:autoSpaceDN w:val="0"/>
        <w:adjustRightInd w:val="0"/>
        <w:spacing w:before="14" w:after="0"/>
        <w:ind w:left="710" w:hanging="336"/>
        <w:rPr>
          <w:rFonts w:ascii="Times New Roman" w:eastAsia="Times New Roman" w:hAnsi="Times New Roman"/>
          <w:i/>
          <w:iCs/>
          <w:color w:val="000000"/>
          <w:sz w:val="26"/>
          <w:szCs w:val="26"/>
          <w:lang w:eastAsia="ru-RU"/>
        </w:rPr>
      </w:pPr>
      <w:r w:rsidRPr="00672AED">
        <w:rPr>
          <w:rFonts w:ascii="Times New Roman" w:eastAsia="Times New Roman" w:hAnsi="Times New Roman"/>
          <w:color w:val="000000"/>
          <w:spacing w:val="2"/>
          <w:sz w:val="26"/>
          <w:szCs w:val="26"/>
          <w:lang w:eastAsia="ru-RU"/>
        </w:rPr>
        <w:t>самостоятельные       занятия       должны       быть       регулярными       и</w:t>
      </w:r>
      <w:r w:rsidRPr="00672AED">
        <w:rPr>
          <w:rFonts w:ascii="Times New Roman" w:eastAsia="Times New Roman" w:hAnsi="Times New Roman"/>
          <w:color w:val="000000"/>
          <w:spacing w:val="2"/>
          <w:sz w:val="26"/>
          <w:szCs w:val="26"/>
          <w:lang w:eastAsia="ru-RU"/>
        </w:rPr>
        <w:br/>
      </w:r>
      <w:r w:rsidRPr="00672AED">
        <w:rPr>
          <w:rFonts w:ascii="Times New Roman" w:eastAsia="Times New Roman" w:hAnsi="Times New Roman"/>
          <w:color w:val="000000"/>
          <w:spacing w:val="-2"/>
          <w:sz w:val="26"/>
          <w:szCs w:val="26"/>
          <w:lang w:eastAsia="ru-RU"/>
        </w:rPr>
        <w:t>систематическими;</w:t>
      </w:r>
    </w:p>
    <w:p w:rsidR="00672AED" w:rsidRPr="00672AED" w:rsidRDefault="00672AED" w:rsidP="00672AED">
      <w:pPr>
        <w:widowControl w:val="0"/>
        <w:numPr>
          <w:ilvl w:val="0"/>
          <w:numId w:val="100"/>
        </w:numPr>
        <w:shd w:val="clear" w:color="auto" w:fill="FFFFFF"/>
        <w:tabs>
          <w:tab w:val="left" w:pos="710"/>
        </w:tabs>
        <w:autoSpaceDE w:val="0"/>
        <w:autoSpaceDN w:val="0"/>
        <w:adjustRightInd w:val="0"/>
        <w:spacing w:before="144" w:after="0"/>
        <w:ind w:left="374"/>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периодичность занятий - каждый день;</w:t>
      </w:r>
    </w:p>
    <w:p w:rsidR="00672AED" w:rsidRPr="00672AED" w:rsidRDefault="00672AED" w:rsidP="00672AED">
      <w:pPr>
        <w:widowControl w:val="0"/>
        <w:numPr>
          <w:ilvl w:val="0"/>
          <w:numId w:val="100"/>
        </w:numPr>
        <w:shd w:val="clear" w:color="auto" w:fill="FFFFFF"/>
        <w:tabs>
          <w:tab w:val="left" w:pos="710"/>
        </w:tabs>
        <w:autoSpaceDE w:val="0"/>
        <w:autoSpaceDN w:val="0"/>
        <w:adjustRightInd w:val="0"/>
        <w:spacing w:before="48" w:after="0"/>
        <w:ind w:left="374"/>
        <w:rPr>
          <w:rFonts w:ascii="Times New Roman" w:eastAsia="Times New Roman" w:hAnsi="Times New Roman"/>
          <w:color w:val="000000"/>
          <w:sz w:val="26"/>
          <w:szCs w:val="26"/>
          <w:lang w:eastAsia="ru-RU"/>
        </w:rPr>
      </w:pPr>
      <w:r w:rsidRPr="00672AED">
        <w:rPr>
          <w:rFonts w:ascii="Times New Roman" w:eastAsia="Times New Roman" w:hAnsi="Times New Roman"/>
          <w:color w:val="000000"/>
          <w:spacing w:val="-1"/>
          <w:sz w:val="26"/>
          <w:szCs w:val="26"/>
          <w:lang w:eastAsia="ru-RU"/>
        </w:rPr>
        <w:t>объем самостоятельных занятий в неделю - от 2 до 4 часов.</w:t>
      </w:r>
    </w:p>
    <w:p w:rsidR="00672AED" w:rsidRPr="00672AED" w:rsidRDefault="00672AED" w:rsidP="00672AED">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3"/>
          <w:sz w:val="26"/>
          <w:szCs w:val="26"/>
          <w:lang w:eastAsia="ru-RU"/>
        </w:rPr>
        <w:t xml:space="preserve">Объем самостоятельной работы определяется с учетом минимальных </w:t>
      </w:r>
      <w:r w:rsidRPr="00672AED">
        <w:rPr>
          <w:rFonts w:ascii="Times New Roman" w:eastAsia="Times New Roman" w:hAnsi="Times New Roman"/>
          <w:color w:val="000000"/>
          <w:spacing w:val="1"/>
          <w:sz w:val="26"/>
          <w:szCs w:val="26"/>
          <w:lang w:eastAsia="ru-RU"/>
        </w:rPr>
        <w:t xml:space="preserve">затрат на подготовку домашнего задания, параллельного освоения детьми </w:t>
      </w:r>
      <w:r w:rsidRPr="00672AED">
        <w:rPr>
          <w:rFonts w:ascii="Times New Roman" w:eastAsia="Times New Roman" w:hAnsi="Times New Roman"/>
          <w:color w:val="000000"/>
          <w:spacing w:val="8"/>
          <w:sz w:val="26"/>
          <w:szCs w:val="26"/>
          <w:lang w:eastAsia="ru-RU"/>
        </w:rPr>
        <w:t xml:space="preserve">программы начального и основного общего образования, с опорой на </w:t>
      </w:r>
      <w:r w:rsidRPr="00672AED">
        <w:rPr>
          <w:rFonts w:ascii="Times New Roman" w:eastAsia="Times New Roman" w:hAnsi="Times New Roman"/>
          <w:color w:val="000000"/>
          <w:sz w:val="26"/>
          <w:szCs w:val="26"/>
          <w:lang w:eastAsia="ru-RU"/>
        </w:rPr>
        <w:t>сложившиеся в учебном заведении педагогические традиции и методическую целесообразность, а также индивидуальные способности ученика.</w:t>
      </w:r>
    </w:p>
    <w:p w:rsidR="00672AED" w:rsidRPr="00672AED" w:rsidRDefault="00672AED" w:rsidP="00672AED">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4"/>
          <w:sz w:val="26"/>
          <w:szCs w:val="26"/>
          <w:lang w:eastAsia="ru-RU"/>
        </w:rPr>
        <w:t xml:space="preserve">Ученик должен быть физически здоров. Занятия при повышенной </w:t>
      </w:r>
      <w:r w:rsidRPr="00672AED">
        <w:rPr>
          <w:rFonts w:ascii="Times New Roman" w:eastAsia="Times New Roman" w:hAnsi="Times New Roman"/>
          <w:color w:val="000000"/>
          <w:spacing w:val="-2"/>
          <w:sz w:val="26"/>
          <w:szCs w:val="26"/>
          <w:lang w:eastAsia="ru-RU"/>
        </w:rPr>
        <w:t xml:space="preserve">температуре опасны для здоровья и нецелесообразны, так как результат занятий </w:t>
      </w:r>
      <w:r w:rsidRPr="00672AED">
        <w:rPr>
          <w:rFonts w:ascii="Times New Roman" w:eastAsia="Times New Roman" w:hAnsi="Times New Roman"/>
          <w:color w:val="000000"/>
          <w:spacing w:val="-3"/>
          <w:sz w:val="26"/>
          <w:szCs w:val="26"/>
          <w:lang w:eastAsia="ru-RU"/>
        </w:rPr>
        <w:t>всегда будет отрицательным.</w:t>
      </w:r>
    </w:p>
    <w:p w:rsidR="00672AED" w:rsidRPr="00672AED" w:rsidRDefault="00672AED" w:rsidP="00672AED">
      <w:pPr>
        <w:widowControl w:val="0"/>
        <w:shd w:val="clear" w:color="auto" w:fill="FFFFFF"/>
        <w:autoSpaceDE w:val="0"/>
        <w:autoSpaceDN w:val="0"/>
        <w:adjustRightInd w:val="0"/>
        <w:spacing w:after="0"/>
        <w:ind w:right="5"/>
        <w:jc w:val="both"/>
        <w:rPr>
          <w:rFonts w:ascii="Times New Roman" w:eastAsia="Times New Roman" w:hAnsi="Times New Roman"/>
          <w:sz w:val="26"/>
          <w:szCs w:val="26"/>
          <w:lang w:eastAsia="ru-RU"/>
        </w:rPr>
      </w:pPr>
      <w:r w:rsidRPr="00672AED">
        <w:rPr>
          <w:rFonts w:ascii="Times New Roman" w:eastAsia="Times New Roman" w:hAnsi="Times New Roman"/>
          <w:color w:val="000000"/>
          <w:sz w:val="26"/>
          <w:szCs w:val="26"/>
          <w:lang w:eastAsia="ru-RU"/>
        </w:rPr>
        <w:t xml:space="preserve">Индивидуальная домашняя работа может проходить в несколько приемов и должна строиться в соответствии с рекомендациями преподавателя по </w:t>
      </w:r>
      <w:r w:rsidRPr="00672AED">
        <w:rPr>
          <w:rFonts w:ascii="Times New Roman" w:eastAsia="Times New Roman" w:hAnsi="Times New Roman"/>
          <w:color w:val="000000"/>
          <w:spacing w:val="-2"/>
          <w:sz w:val="26"/>
          <w:szCs w:val="26"/>
          <w:lang w:eastAsia="ru-RU"/>
        </w:rPr>
        <w:t>специальности.</w:t>
      </w:r>
    </w:p>
    <w:p w:rsidR="00672AED" w:rsidRPr="00672AED" w:rsidRDefault="00672AED" w:rsidP="00672AED">
      <w:pPr>
        <w:widowControl w:val="0"/>
        <w:shd w:val="clear" w:color="auto" w:fill="FFFFFF"/>
        <w:autoSpaceDE w:val="0"/>
        <w:autoSpaceDN w:val="0"/>
        <w:adjustRightInd w:val="0"/>
        <w:spacing w:before="5" w:after="0"/>
        <w:jc w:val="both"/>
        <w:rPr>
          <w:rFonts w:ascii="Times New Roman" w:eastAsia="Times New Roman" w:hAnsi="Times New Roman"/>
          <w:sz w:val="26"/>
          <w:szCs w:val="26"/>
          <w:lang w:eastAsia="ru-RU"/>
        </w:rPr>
      </w:pPr>
      <w:r w:rsidRPr="00672AED">
        <w:rPr>
          <w:rFonts w:ascii="Times New Roman" w:eastAsia="Times New Roman" w:hAnsi="Times New Roman"/>
          <w:color w:val="000000"/>
          <w:spacing w:val="-2"/>
          <w:sz w:val="26"/>
          <w:szCs w:val="26"/>
          <w:lang w:eastAsia="ru-RU"/>
        </w:rPr>
        <w:t xml:space="preserve">Необходимо помочь ученику организовать домашнюю работу, исходя из </w:t>
      </w:r>
      <w:r w:rsidRPr="00672AED">
        <w:rPr>
          <w:rFonts w:ascii="Times New Roman" w:eastAsia="Times New Roman" w:hAnsi="Times New Roman"/>
          <w:color w:val="000000"/>
          <w:spacing w:val="7"/>
          <w:sz w:val="26"/>
          <w:szCs w:val="26"/>
          <w:lang w:eastAsia="ru-RU"/>
        </w:rPr>
        <w:t xml:space="preserve">количества времени, отведенного на занятие. В самостоятельной работе </w:t>
      </w:r>
      <w:r w:rsidRPr="00672AED">
        <w:rPr>
          <w:rFonts w:ascii="Times New Roman" w:eastAsia="Times New Roman" w:hAnsi="Times New Roman"/>
          <w:color w:val="000000"/>
          <w:sz w:val="26"/>
          <w:szCs w:val="26"/>
          <w:lang w:eastAsia="ru-RU"/>
        </w:rPr>
        <w:t xml:space="preserve">должны присутствовать разные виды заданий: игра технических упражнений, </w:t>
      </w:r>
      <w:r w:rsidRPr="00672AED">
        <w:rPr>
          <w:rFonts w:ascii="Times New Roman" w:eastAsia="Times New Roman" w:hAnsi="Times New Roman"/>
          <w:color w:val="000000"/>
          <w:spacing w:val="2"/>
          <w:sz w:val="26"/>
          <w:szCs w:val="26"/>
          <w:lang w:eastAsia="ru-RU"/>
        </w:rPr>
        <w:t xml:space="preserve">гамм и этюдов (с этого задания полезно начинать занятие и тратить на это </w:t>
      </w:r>
      <w:r w:rsidRPr="00672AED">
        <w:rPr>
          <w:rFonts w:ascii="Times New Roman" w:eastAsia="Times New Roman" w:hAnsi="Times New Roman"/>
          <w:color w:val="000000"/>
          <w:spacing w:val="-1"/>
          <w:sz w:val="26"/>
          <w:szCs w:val="26"/>
          <w:lang w:eastAsia="ru-RU"/>
        </w:rPr>
        <w:t xml:space="preserve">примерно треть времени); разбор новых произведений или чтение с листа более легких (на 2-3 класса ниже по трудности); выучивание наизусть нотного текста, </w:t>
      </w:r>
      <w:r w:rsidRPr="00672AED">
        <w:rPr>
          <w:rFonts w:ascii="Times New Roman" w:eastAsia="Times New Roman" w:hAnsi="Times New Roman"/>
          <w:color w:val="000000"/>
          <w:spacing w:val="3"/>
          <w:sz w:val="26"/>
          <w:szCs w:val="26"/>
          <w:lang w:eastAsia="ru-RU"/>
        </w:rPr>
        <w:t xml:space="preserve">необходимого на данном этапе работы; работа над звуком и конкретными </w:t>
      </w:r>
      <w:r w:rsidRPr="00672AED">
        <w:rPr>
          <w:rFonts w:ascii="Times New Roman" w:eastAsia="Times New Roman" w:hAnsi="Times New Roman"/>
          <w:color w:val="000000"/>
          <w:spacing w:val="-2"/>
          <w:sz w:val="26"/>
          <w:szCs w:val="26"/>
          <w:lang w:eastAsia="ru-RU"/>
        </w:rPr>
        <w:t xml:space="preserve">деталями (следуя рекомендациям, </w:t>
      </w:r>
      <w:r w:rsidRPr="00672AED">
        <w:rPr>
          <w:rFonts w:ascii="Times New Roman" w:eastAsia="Times New Roman" w:hAnsi="Times New Roman"/>
          <w:color w:val="000000"/>
          <w:spacing w:val="-2"/>
          <w:sz w:val="26"/>
          <w:szCs w:val="26"/>
          <w:lang w:eastAsia="ru-RU"/>
        </w:rPr>
        <w:lastRenderedPageBreak/>
        <w:t xml:space="preserve">данным преподавателем на уроке), доведение </w:t>
      </w:r>
      <w:r w:rsidRPr="00672AED">
        <w:rPr>
          <w:rFonts w:ascii="Times New Roman" w:eastAsia="Times New Roman" w:hAnsi="Times New Roman"/>
          <w:color w:val="000000"/>
          <w:spacing w:val="-1"/>
          <w:sz w:val="26"/>
          <w:szCs w:val="26"/>
          <w:lang w:eastAsia="ru-RU"/>
        </w:rPr>
        <w:t xml:space="preserve">произведения до концертного вида; проигрывание программы целиком перед зачетом или концертом; повторение ранее пройденных произведений. Все </w:t>
      </w:r>
      <w:r w:rsidRPr="00672AED">
        <w:rPr>
          <w:rFonts w:ascii="Times New Roman" w:eastAsia="Times New Roman" w:hAnsi="Times New Roman"/>
          <w:color w:val="000000"/>
          <w:spacing w:val="10"/>
          <w:sz w:val="26"/>
          <w:szCs w:val="26"/>
          <w:lang w:eastAsia="ru-RU"/>
        </w:rPr>
        <w:t xml:space="preserve">рекомендации по домашней работе в индивидуальном порядке дает </w:t>
      </w:r>
      <w:r w:rsidRPr="00672AED">
        <w:rPr>
          <w:rFonts w:ascii="Times New Roman" w:eastAsia="Times New Roman" w:hAnsi="Times New Roman"/>
          <w:color w:val="000000"/>
          <w:spacing w:val="-1"/>
          <w:sz w:val="26"/>
          <w:szCs w:val="26"/>
          <w:lang w:eastAsia="ru-RU"/>
        </w:rPr>
        <w:t>преподаватель и фиксирует их, в случае необходимости, в дневнике.</w:t>
      </w:r>
    </w:p>
    <w:p w:rsidR="00672AED" w:rsidRPr="00672AED" w:rsidRDefault="00672AED" w:rsidP="004C072E">
      <w:pPr>
        <w:widowControl w:val="0"/>
        <w:shd w:val="clear" w:color="auto" w:fill="FFFFFF"/>
        <w:autoSpaceDE w:val="0"/>
        <w:autoSpaceDN w:val="0"/>
        <w:adjustRightInd w:val="0"/>
        <w:spacing w:after="0"/>
        <w:ind w:right="-224"/>
        <w:rPr>
          <w:rFonts w:ascii="Times New Roman" w:eastAsia="Times New Roman" w:hAnsi="Times New Roman"/>
          <w:sz w:val="26"/>
          <w:szCs w:val="26"/>
          <w:lang w:eastAsia="ru-RU"/>
        </w:rPr>
      </w:pPr>
      <w:r w:rsidRPr="00672AED">
        <w:rPr>
          <w:rFonts w:ascii="Times New Roman" w:eastAsia="Times New Roman" w:hAnsi="Times New Roman"/>
          <w:b/>
          <w:bCs/>
          <w:color w:val="000000"/>
          <w:spacing w:val="-1"/>
          <w:sz w:val="26"/>
          <w:szCs w:val="26"/>
          <w:lang w:eastAsia="ru-RU"/>
        </w:rPr>
        <w:t xml:space="preserve"> Списки рекомендуемой нотной и методической литературы</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1.Альбом  балалаечника   вып.1  / М. Музыка,  2000г.                                                                  2.Концертные  пьесы  для  балалайки  вып.16  / Сост. В.Б.Болдырев - М.: Советский  композитор, 1988г.                                                                                                                        3.Альбом  для  юношества  вып.1 / М. Музыка,  1984г.                                                                4.Пед. репертуар  балалаечника  3-5 кл.  вып. 3 / Сост. О.Н.Глухов – М. Музыка, 1979г.</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 xml:space="preserve">  5.Балалаечнику- любителю  вып.13 / М. Советский  композитор,  1990г.                                6.Е.Свищёва  «Детский  цикл  и  этюды» / Казань: Волга-Стиль,  2002г.                                  7.Избранные  произведения  для  балалайки / Сост. В.Б.Болдырев – М.: Музыка,1987г.          </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 xml:space="preserve"> 8.Из  репертуара  П.Нечепоренко / Сост. В.Б.Болдырев  -  М.Музыка,  1989г.                           9.Пересада   Справочник  балалаечника                </w:t>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t xml:space="preserve">               10.Альбом  начинающего  балалаечника  вып.5 / Сост. В.Глейхман – М.: Советский    композитор,  1981г. </w:t>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t xml:space="preserve"> 11.Репертуар  балалаечника  вып.6 / Сост. Ю.Блинов – М.: Сов. композитор, 1967г.              12.Букварь  балалаечника / Сост. А.В.Зверев – Л.: Музыка,  1988г.                                      13.Е.Г.Блинов  «Методические  рекомендации  по  обучению  игре  на  балалайке»  / Екатеринбург,  2008г.</w:t>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r>
      <w:r w:rsidRPr="00672AED">
        <w:rPr>
          <w:rFonts w:ascii="Times New Roman" w:eastAsia="Times New Roman" w:hAnsi="Times New Roman"/>
          <w:color w:val="000000"/>
          <w:spacing w:val="-2"/>
          <w:sz w:val="26"/>
          <w:szCs w:val="26"/>
          <w:lang w:eastAsia="ru-RU"/>
        </w:rPr>
        <w:tab/>
        <w:t xml:space="preserve"> 14.Пед. репертуар  балалаечника  3-5 кл.  вып.5 /Сост. В.Глейхман- М.: Музыка, 1982г.    </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 xml:space="preserve"> 15.Репертуар  балалаечника  вып.27  / Сост. В.Д.Глейхман – М.: Композитор,   1994г.         </w:t>
      </w:r>
    </w:p>
    <w:p w:rsidR="00672AED" w:rsidRPr="00672AED" w:rsidRDefault="00672AED" w:rsidP="00672AED">
      <w:pPr>
        <w:widowControl w:val="0"/>
        <w:shd w:val="clear" w:color="auto" w:fill="FFFFFF"/>
        <w:autoSpaceDE w:val="0"/>
        <w:autoSpaceDN w:val="0"/>
        <w:adjustRightInd w:val="0"/>
        <w:spacing w:after="0"/>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16.Б.Екимовский   «Детские  картинки» / М.: Советский  композитор,  1972г.             17.Альбом  для  юношества  вып.2  /Сост. В.Н.Лебедев – М.: Музыка, 1988г.                       18.Пьесы  советских  композиторов / Сост.А.Шалов-М.:Советский  композитор,1977 г.</w:t>
      </w:r>
    </w:p>
    <w:p w:rsidR="00672AED" w:rsidRPr="00672AED" w:rsidRDefault="00672AED" w:rsidP="00672AED">
      <w:pPr>
        <w:widowControl w:val="0"/>
        <w:shd w:val="clear" w:color="auto" w:fill="FFFFFF"/>
        <w:autoSpaceDE w:val="0"/>
        <w:autoSpaceDN w:val="0"/>
        <w:adjustRightInd w:val="0"/>
        <w:spacing w:after="0"/>
        <w:ind w:right="-508"/>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19. П.Нечепоренко, В.Мельников « Школа  игры  на  балалайке»/ М.:Музыка, 2004г.</w:t>
      </w:r>
    </w:p>
    <w:p w:rsidR="00672AED" w:rsidRPr="00672AED" w:rsidRDefault="00672AED" w:rsidP="00672AED">
      <w:pPr>
        <w:widowControl w:val="0"/>
        <w:shd w:val="clear" w:color="auto" w:fill="FFFFFF"/>
        <w:autoSpaceDE w:val="0"/>
        <w:autoSpaceDN w:val="0"/>
        <w:adjustRightInd w:val="0"/>
        <w:spacing w:after="0"/>
        <w:ind w:right="-508"/>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20. А.Илюхин  «Самоучитель  игры  на  балалайке»/ М.:Музыка, 1972г.</w:t>
      </w:r>
    </w:p>
    <w:p w:rsidR="00672AED" w:rsidRPr="00672AED" w:rsidRDefault="00672AED" w:rsidP="00672AED">
      <w:pPr>
        <w:widowControl w:val="0"/>
        <w:shd w:val="clear" w:color="auto" w:fill="FFFFFF"/>
        <w:autoSpaceDE w:val="0"/>
        <w:autoSpaceDN w:val="0"/>
        <w:adjustRightInd w:val="0"/>
        <w:spacing w:after="0"/>
        <w:ind w:right="-508"/>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21. Балалаечнику – любителю  вып.10/ М.: Советский  композитор, 1988г.</w:t>
      </w:r>
    </w:p>
    <w:p w:rsidR="00672AED" w:rsidRPr="00672AED" w:rsidRDefault="00672AED" w:rsidP="00672AED">
      <w:pPr>
        <w:widowControl w:val="0"/>
        <w:shd w:val="clear" w:color="auto" w:fill="FFFFFF"/>
        <w:autoSpaceDE w:val="0"/>
        <w:autoSpaceDN w:val="0"/>
        <w:adjustRightInd w:val="0"/>
        <w:spacing w:after="0"/>
        <w:ind w:right="-508"/>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22. Концертные  пьесы  для  балалайки  вып.18/ Сост. В.Б. Болдырев – М.: Советский  композитор, 1990г.</w:t>
      </w:r>
    </w:p>
    <w:p w:rsidR="00672AED" w:rsidRPr="00672AED" w:rsidRDefault="00672AED" w:rsidP="00672AED">
      <w:pPr>
        <w:widowControl w:val="0"/>
        <w:shd w:val="clear" w:color="auto" w:fill="FFFFFF"/>
        <w:autoSpaceDE w:val="0"/>
        <w:autoSpaceDN w:val="0"/>
        <w:adjustRightInd w:val="0"/>
        <w:spacing w:after="0"/>
        <w:ind w:right="-508"/>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23. Балалаечнику – любителю   вып.12/ М.: Советский  композитор, 1990г.</w:t>
      </w:r>
    </w:p>
    <w:p w:rsidR="00672AED" w:rsidRPr="00672AED" w:rsidRDefault="00672AED" w:rsidP="00672AED">
      <w:pPr>
        <w:widowControl w:val="0"/>
        <w:shd w:val="clear" w:color="auto" w:fill="FFFFFF"/>
        <w:autoSpaceDE w:val="0"/>
        <w:autoSpaceDN w:val="0"/>
        <w:adjustRightInd w:val="0"/>
        <w:spacing w:after="0"/>
        <w:ind w:right="-508"/>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24. Концертный  репертуар  балалаечника / Сост. А.С.Данилов _ М.: Музыка, 1988г.</w:t>
      </w:r>
    </w:p>
    <w:p w:rsidR="00672AED" w:rsidRPr="00672AED" w:rsidRDefault="00672AED" w:rsidP="00672AED">
      <w:pPr>
        <w:widowControl w:val="0"/>
        <w:shd w:val="clear" w:color="auto" w:fill="FFFFFF"/>
        <w:autoSpaceDE w:val="0"/>
        <w:autoSpaceDN w:val="0"/>
        <w:adjustRightInd w:val="0"/>
        <w:spacing w:after="0"/>
        <w:ind w:right="-508"/>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25. Пед. репертуар  вып.2 / Сост.О.Н.Глухов  - М.:Музыка, 1978г.</w:t>
      </w:r>
    </w:p>
    <w:p w:rsidR="00672AED" w:rsidRPr="00672AED" w:rsidRDefault="00672AED" w:rsidP="00672AED">
      <w:pPr>
        <w:widowControl w:val="0"/>
        <w:shd w:val="clear" w:color="auto" w:fill="FFFFFF"/>
        <w:autoSpaceDE w:val="0"/>
        <w:autoSpaceDN w:val="0"/>
        <w:adjustRightInd w:val="0"/>
        <w:spacing w:after="0"/>
        <w:ind w:right="-508"/>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26. Упражнения  и  этюды  для  балалайки / Сост. И.В.Иншаков, А.А.Горбачев – М.:Музыка, 1998г.</w:t>
      </w:r>
    </w:p>
    <w:p w:rsidR="00672AED" w:rsidRPr="00672AED" w:rsidRDefault="00672AED" w:rsidP="00672AED">
      <w:pPr>
        <w:widowControl w:val="0"/>
        <w:shd w:val="clear" w:color="auto" w:fill="FFFFFF"/>
        <w:autoSpaceDE w:val="0"/>
        <w:autoSpaceDN w:val="0"/>
        <w:adjustRightInd w:val="0"/>
        <w:spacing w:after="0"/>
        <w:ind w:right="-508"/>
        <w:rPr>
          <w:rFonts w:ascii="Times New Roman" w:eastAsia="Times New Roman" w:hAnsi="Times New Roman"/>
          <w:color w:val="000000"/>
          <w:spacing w:val="-2"/>
          <w:sz w:val="26"/>
          <w:szCs w:val="26"/>
          <w:lang w:eastAsia="ru-RU"/>
        </w:rPr>
      </w:pPr>
      <w:r w:rsidRPr="00672AED">
        <w:rPr>
          <w:rFonts w:ascii="Times New Roman" w:eastAsia="Times New Roman" w:hAnsi="Times New Roman"/>
          <w:color w:val="000000"/>
          <w:spacing w:val="-2"/>
          <w:sz w:val="26"/>
          <w:szCs w:val="26"/>
          <w:lang w:eastAsia="ru-RU"/>
        </w:rPr>
        <w:t>27. Пед.репертуар  вып.3 / Сост. О.Н.Глухов  - М.: Музыка,1982г.</w:t>
      </w:r>
    </w:p>
    <w:p w:rsidR="00672AED" w:rsidRPr="00672AED" w:rsidRDefault="00672AED" w:rsidP="00672AED">
      <w:pPr>
        <w:widowControl w:val="0"/>
        <w:shd w:val="clear" w:color="auto" w:fill="FFFFFF"/>
        <w:autoSpaceDE w:val="0"/>
        <w:autoSpaceDN w:val="0"/>
        <w:adjustRightInd w:val="0"/>
        <w:spacing w:after="0"/>
        <w:ind w:right="-508"/>
        <w:rPr>
          <w:rFonts w:ascii="Times New Roman" w:eastAsia="Times New Roman" w:hAnsi="Times New Roman"/>
          <w:color w:val="000000"/>
          <w:spacing w:val="-15"/>
          <w:sz w:val="26"/>
          <w:szCs w:val="26"/>
          <w:lang w:eastAsia="ru-RU"/>
        </w:rPr>
      </w:pPr>
      <w:r w:rsidRPr="00672AED">
        <w:rPr>
          <w:rFonts w:ascii="Times New Roman" w:eastAsia="Times New Roman" w:hAnsi="Times New Roman"/>
          <w:color w:val="000000"/>
          <w:spacing w:val="-2"/>
          <w:sz w:val="26"/>
          <w:szCs w:val="26"/>
          <w:lang w:eastAsia="ru-RU"/>
        </w:rPr>
        <w:t>28. Пьесы  Уральских  композиторов  для  балалайки  и  фортепиано / Сост. Ш.С.Амиров  - М.: Советский  композитор, 1991г.</w:t>
      </w:r>
    </w:p>
    <w:p w:rsidR="00672AED" w:rsidRPr="00672AED" w:rsidRDefault="00672AED" w:rsidP="00672AED">
      <w:pPr>
        <w:widowControl w:val="0"/>
        <w:autoSpaceDE w:val="0"/>
        <w:autoSpaceDN w:val="0"/>
        <w:adjustRightInd w:val="0"/>
        <w:spacing w:after="0" w:line="240" w:lineRule="auto"/>
        <w:rPr>
          <w:rFonts w:ascii="Times New Roman" w:eastAsia="Times New Roman" w:hAnsi="Times New Roman"/>
          <w:sz w:val="2"/>
          <w:szCs w:val="2"/>
          <w:lang w:eastAsia="ru-RU"/>
        </w:rPr>
      </w:pPr>
    </w:p>
    <w:p w:rsidR="00672AED" w:rsidRPr="00672AED" w:rsidRDefault="00672AED" w:rsidP="007C7124">
      <w:pPr>
        <w:widowControl w:val="0"/>
        <w:numPr>
          <w:ilvl w:val="0"/>
          <w:numId w:val="121"/>
        </w:numPr>
        <w:shd w:val="clear" w:color="auto" w:fill="FFFFFF"/>
        <w:tabs>
          <w:tab w:val="left" w:pos="418"/>
        </w:tabs>
        <w:autoSpaceDE w:val="0"/>
        <w:autoSpaceDN w:val="0"/>
        <w:adjustRightInd w:val="0"/>
        <w:spacing w:after="0" w:line="370" w:lineRule="exact"/>
        <w:ind w:left="5"/>
        <w:rPr>
          <w:rFonts w:ascii="Times New Roman" w:eastAsia="Times New Roman" w:hAnsi="Times New Roman"/>
          <w:color w:val="000000"/>
          <w:spacing w:val="-13"/>
          <w:sz w:val="28"/>
          <w:szCs w:val="28"/>
          <w:lang w:eastAsia="ru-RU"/>
        </w:rPr>
        <w:sectPr w:rsidR="00672AED" w:rsidRPr="00672AED">
          <w:pgSz w:w="11909" w:h="16834"/>
          <w:pgMar w:top="766" w:right="915" w:bottom="360" w:left="1437" w:header="720" w:footer="720" w:gutter="0"/>
          <w:cols w:space="60"/>
          <w:noEndnote/>
        </w:sectPr>
      </w:pPr>
    </w:p>
    <w:p w:rsidR="004C072E" w:rsidRPr="004C072E" w:rsidRDefault="00672AED" w:rsidP="004C072E">
      <w:pPr>
        <w:widowControl w:val="0"/>
        <w:autoSpaceDE w:val="0"/>
        <w:autoSpaceDN w:val="0"/>
        <w:adjustRightInd w:val="0"/>
        <w:spacing w:after="0"/>
        <w:ind w:left="36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lastRenderedPageBreak/>
        <w:t>6.ПО.01.УП.03 Ансамбль</w:t>
      </w:r>
    </w:p>
    <w:p w:rsidR="004C072E" w:rsidRPr="004C072E" w:rsidRDefault="004C072E" w:rsidP="004C072E">
      <w:pPr>
        <w:jc w:val="both"/>
        <w:rPr>
          <w:rFonts w:ascii="Times New Roman" w:eastAsia="Times New Roman" w:hAnsi="Times New Roman"/>
          <w:sz w:val="26"/>
          <w:szCs w:val="26"/>
          <w:lang w:eastAsia="ru-RU"/>
        </w:rPr>
      </w:pPr>
      <w:r w:rsidRPr="004C072E">
        <w:rPr>
          <w:rFonts w:ascii="Times New Roman" w:eastAsia="Times New Roman" w:hAnsi="Times New Roman"/>
          <w:b/>
          <w:i/>
          <w:color w:val="00B050"/>
          <w:sz w:val="26"/>
          <w:szCs w:val="26"/>
          <w:lang w:eastAsia="ru-RU"/>
        </w:rPr>
        <w:t xml:space="preserve"> </w:t>
      </w:r>
      <w:r w:rsidRPr="004C072E">
        <w:rPr>
          <w:rFonts w:ascii="Times New Roman" w:eastAsia="Times New Roman" w:hAnsi="Times New Roman"/>
          <w:b/>
          <w:i/>
          <w:sz w:val="26"/>
          <w:szCs w:val="26"/>
          <w:lang w:eastAsia="ru-RU"/>
        </w:rPr>
        <w:t>Характеристика учебного предмета, его место и роль в образовательном процессе</w:t>
      </w:r>
    </w:p>
    <w:p w:rsidR="004C072E" w:rsidRPr="004C072E" w:rsidRDefault="004C072E" w:rsidP="004C072E">
      <w:p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Программа учебного предмета «Ансамбль» разработана на основе и с учетом федеральных государственных требований к дополнительной </w:t>
      </w:r>
      <w:r w:rsidRPr="004C072E">
        <w:rPr>
          <w:rFonts w:ascii="Times New Roman" w:eastAsia="Times New Roman" w:hAnsi="Times New Roman"/>
          <w:sz w:val="26"/>
          <w:szCs w:val="26"/>
        </w:rPr>
        <w:lastRenderedPageBreak/>
        <w:t>предпрофессиональной общеобразовательной программе в области музыкального искусства «Народные инструменты».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ab/>
        <w:t>В общей системе  профессионального музыкального образования значительное место отводится коллективным видам музицирования: ансамблю, оркестру. В последние годы увеличилось число различных по составу ансамблей: как учебных, так и профессиональных.</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ab/>
        <w:t>Навыки коллективного музицирования формируются и развиваются на основе и параллельно с уже приобретенными знаниями в классе по специальности. Смешанные ансамбли русских народных инструментов широко распространяются в школьной учебной практике, так как не во всех музыкальных образовательных учреждениях имеются большие классы струнных народных инструментов, составляющих основу оркестра.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ab/>
        <w:t>Успешный опыт смешанных ансамблей должен основываться на творческих контактах руководителя коллектива с преподавателями по специальности.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Данная программа разработана для ансамбля струнных народных инструментов.</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   </w:t>
      </w:r>
    </w:p>
    <w:p w:rsidR="004C072E" w:rsidRPr="004C072E" w:rsidRDefault="004C072E" w:rsidP="004C072E">
      <w:pPr>
        <w:spacing w:after="0"/>
        <w:jc w:val="both"/>
        <w:rPr>
          <w:rFonts w:ascii="Times New Roman" w:eastAsia="Times New Roman" w:hAnsi="Times New Roman"/>
          <w:b/>
          <w:i/>
          <w:sz w:val="26"/>
          <w:szCs w:val="26"/>
          <w:lang w:eastAsia="ru-RU"/>
        </w:rPr>
      </w:pPr>
      <w:r w:rsidRPr="004C072E">
        <w:rPr>
          <w:rFonts w:ascii="Times New Roman" w:eastAsia="Times New Roman" w:hAnsi="Times New Roman"/>
          <w:color w:val="000000"/>
          <w:sz w:val="26"/>
          <w:szCs w:val="26"/>
          <w:lang w:eastAsia="ru-RU"/>
        </w:rPr>
        <w:tab/>
      </w:r>
      <w:r w:rsidRPr="004C072E">
        <w:rPr>
          <w:rFonts w:ascii="Times New Roman" w:eastAsia="Times New Roman" w:hAnsi="Times New Roman"/>
          <w:b/>
          <w:i/>
          <w:color w:val="000000"/>
          <w:sz w:val="26"/>
          <w:szCs w:val="26"/>
          <w:lang w:eastAsia="ru-RU"/>
        </w:rPr>
        <w:t xml:space="preserve">2. </w:t>
      </w:r>
      <w:r w:rsidRPr="004C072E">
        <w:rPr>
          <w:rFonts w:ascii="Times New Roman" w:eastAsia="Times New Roman" w:hAnsi="Times New Roman"/>
          <w:b/>
          <w:i/>
          <w:sz w:val="26"/>
          <w:szCs w:val="26"/>
          <w:lang w:eastAsia="ru-RU"/>
        </w:rPr>
        <w:t>Срок реализации учебного предмета «Ансамбль»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Реализации данной программы осуществляется с 4 по 8 классы (по образовательным программам со сроком обучения 8-9 лет) и со 2 по 5 классы (по образовательным программам со сроком обучения 5-6 лет). </w:t>
      </w:r>
    </w:p>
    <w:p w:rsidR="004C072E" w:rsidRPr="004C072E" w:rsidRDefault="004C072E" w:rsidP="004C072E">
      <w:pPr>
        <w:spacing w:after="0"/>
        <w:rPr>
          <w:rFonts w:ascii="Times New Roman" w:eastAsia="Times New Roman" w:hAnsi="Times New Roman"/>
          <w:sz w:val="26"/>
          <w:szCs w:val="26"/>
          <w:lang w:eastAsia="ru-RU"/>
        </w:rPr>
      </w:pP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ab/>
      </w:r>
      <w:r w:rsidRPr="004C072E">
        <w:rPr>
          <w:rFonts w:ascii="Times New Roman" w:eastAsia="Times New Roman" w:hAnsi="Times New Roman"/>
          <w:b/>
          <w:i/>
          <w:sz w:val="26"/>
          <w:szCs w:val="26"/>
          <w:lang w:eastAsia="ru-RU"/>
        </w:rPr>
        <w:t xml:space="preserve">3. Объем учебного времени, </w:t>
      </w:r>
      <w:r w:rsidRPr="004C072E">
        <w:rPr>
          <w:rFonts w:ascii="Times New Roman" w:eastAsia="Times New Roman" w:hAnsi="Times New Roman"/>
          <w:sz w:val="26"/>
          <w:szCs w:val="26"/>
          <w:lang w:eastAsia="ru-RU"/>
        </w:rPr>
        <w:t>предусмотренный учебным планом  образовательного учреждения на реализацию предмета «Ансамбль» с учетом аудиторных часов и часов самостоятельной работы, добавленных из вариативной части при 8 (9)-летнем сроке обучения:</w:t>
      </w:r>
    </w:p>
    <w:p w:rsidR="004C072E" w:rsidRPr="004C072E" w:rsidRDefault="004C072E" w:rsidP="004C072E">
      <w:pPr>
        <w:spacing w:after="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r>
      <w:r w:rsidRPr="004C072E">
        <w:rPr>
          <w:rFonts w:ascii="Times New Roman" w:eastAsia="Times New Roman" w:hAnsi="Times New Roman"/>
          <w:b/>
          <w:i/>
          <w:sz w:val="26"/>
          <w:szCs w:val="26"/>
          <w:lang w:eastAsia="ru-RU"/>
        </w:rPr>
        <w:t>Таблица 1</w:t>
      </w:r>
      <w:r w:rsidRPr="004C072E">
        <w:rPr>
          <w:rFonts w:ascii="Times New Roman" w:eastAsia="Times New Roman" w:hAnsi="Times New Roman"/>
          <w:sz w:val="26"/>
          <w:szCs w:val="26"/>
          <w:lang w:eastAsia="ru-RU"/>
        </w:rPr>
        <w:tab/>
      </w:r>
    </w:p>
    <w:p w:rsidR="004C072E" w:rsidRPr="004C072E" w:rsidRDefault="004C072E" w:rsidP="004C072E">
      <w:pPr>
        <w:spacing w:after="0"/>
        <w:jc w:val="both"/>
        <w:outlineLvl w:val="0"/>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Срок обучения – 8 (9)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211"/>
        <w:gridCol w:w="2977"/>
        <w:gridCol w:w="1494"/>
      </w:tblGrid>
      <w:tr w:rsidR="004C072E" w:rsidRPr="004C072E" w:rsidTr="004C072E">
        <w:tc>
          <w:tcPr>
            <w:tcW w:w="5211" w:type="dxa"/>
          </w:tcPr>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Класс</w:t>
            </w:r>
          </w:p>
        </w:tc>
        <w:tc>
          <w:tcPr>
            <w:tcW w:w="2977"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 2 по 8 классы</w:t>
            </w:r>
          </w:p>
        </w:tc>
        <w:tc>
          <w:tcPr>
            <w:tcW w:w="1494"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9 класс</w:t>
            </w:r>
          </w:p>
        </w:tc>
      </w:tr>
      <w:tr w:rsidR="004C072E" w:rsidRPr="004C072E" w:rsidTr="004C072E">
        <w:tc>
          <w:tcPr>
            <w:tcW w:w="5211" w:type="dxa"/>
          </w:tcPr>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Максимальная учебная нагрузка (в часах)</w:t>
            </w:r>
          </w:p>
        </w:tc>
        <w:tc>
          <w:tcPr>
            <w:tcW w:w="2977"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462</w:t>
            </w:r>
          </w:p>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(в том числе из обязательной части - 330 часов, из вариативной части - 132 часа) </w:t>
            </w:r>
          </w:p>
        </w:tc>
        <w:tc>
          <w:tcPr>
            <w:tcW w:w="1494"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132</w:t>
            </w:r>
          </w:p>
        </w:tc>
      </w:tr>
      <w:tr w:rsidR="004C072E" w:rsidRPr="004C072E" w:rsidTr="004C072E">
        <w:tc>
          <w:tcPr>
            <w:tcW w:w="5211" w:type="dxa"/>
          </w:tcPr>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Количество часов на аудиторные занятия</w:t>
            </w:r>
          </w:p>
        </w:tc>
        <w:tc>
          <w:tcPr>
            <w:tcW w:w="2977"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231</w:t>
            </w:r>
          </w:p>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(в том числе из обязательной части - 165 часов, из вариативной части - 66 часов) </w:t>
            </w:r>
          </w:p>
        </w:tc>
        <w:tc>
          <w:tcPr>
            <w:tcW w:w="1494"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66</w:t>
            </w:r>
          </w:p>
        </w:tc>
      </w:tr>
      <w:tr w:rsidR="004C072E" w:rsidRPr="004C072E" w:rsidTr="004C072E">
        <w:tc>
          <w:tcPr>
            <w:tcW w:w="5211" w:type="dxa"/>
          </w:tcPr>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Количество часов на внеаудиторные занятия</w:t>
            </w:r>
          </w:p>
        </w:tc>
        <w:tc>
          <w:tcPr>
            <w:tcW w:w="2977"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231</w:t>
            </w:r>
          </w:p>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(в том числе из обязательной части - 165 часов, из </w:t>
            </w:r>
            <w:r w:rsidRPr="004C072E">
              <w:rPr>
                <w:rFonts w:ascii="Times New Roman" w:eastAsia="Times New Roman" w:hAnsi="Times New Roman"/>
                <w:sz w:val="26"/>
                <w:szCs w:val="26"/>
                <w:lang w:eastAsia="ru-RU"/>
              </w:rPr>
              <w:lastRenderedPageBreak/>
              <w:t xml:space="preserve">вариативной части - 66 часов) </w:t>
            </w:r>
          </w:p>
        </w:tc>
        <w:tc>
          <w:tcPr>
            <w:tcW w:w="1494"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lastRenderedPageBreak/>
              <w:t>66</w:t>
            </w:r>
          </w:p>
        </w:tc>
      </w:tr>
      <w:tr w:rsidR="004C072E" w:rsidRPr="004C072E" w:rsidTr="004C072E">
        <w:tc>
          <w:tcPr>
            <w:tcW w:w="5211" w:type="dxa"/>
          </w:tcPr>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lastRenderedPageBreak/>
              <w:t>Консультации (часов в год)</w:t>
            </w:r>
          </w:p>
        </w:tc>
        <w:tc>
          <w:tcPr>
            <w:tcW w:w="2977"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8</w:t>
            </w:r>
          </w:p>
        </w:tc>
        <w:tc>
          <w:tcPr>
            <w:tcW w:w="1494"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w:t>
            </w:r>
          </w:p>
        </w:tc>
      </w:tr>
    </w:tbl>
    <w:p w:rsidR="004C072E" w:rsidRPr="004C072E" w:rsidRDefault="004C072E" w:rsidP="004C072E">
      <w:pPr>
        <w:spacing w:after="0"/>
        <w:jc w:val="both"/>
        <w:outlineLvl w:val="0"/>
        <w:rPr>
          <w:rFonts w:ascii="Times New Roman" w:eastAsia="Times New Roman" w:hAnsi="Times New Roman"/>
          <w:b/>
          <w:sz w:val="26"/>
          <w:szCs w:val="26"/>
          <w:lang w:eastAsia="ru-RU"/>
        </w:rPr>
      </w:pPr>
    </w:p>
    <w:p w:rsidR="004C072E" w:rsidRPr="004C072E" w:rsidRDefault="004C072E" w:rsidP="004C072E">
      <w:pPr>
        <w:spacing w:after="0"/>
        <w:rPr>
          <w:rFonts w:ascii="Times New Roman" w:eastAsia="Times New Roman" w:hAnsi="Times New Roman"/>
          <w:sz w:val="26"/>
          <w:szCs w:val="26"/>
          <w:lang w:eastAsia="ru-RU"/>
        </w:rPr>
      </w:pPr>
      <w:r w:rsidRPr="004C072E">
        <w:rPr>
          <w:rFonts w:ascii="Times New Roman" w:eastAsia="Times New Roman" w:hAnsi="Times New Roman"/>
          <w:b/>
          <w:i/>
          <w:sz w:val="26"/>
          <w:szCs w:val="26"/>
          <w:lang w:eastAsia="ru-RU"/>
        </w:rPr>
        <w:t>Таблица 2</w:t>
      </w:r>
      <w:r w:rsidRPr="004C072E">
        <w:rPr>
          <w:rFonts w:ascii="Times New Roman" w:eastAsia="Times New Roman" w:hAnsi="Times New Roman"/>
          <w:sz w:val="26"/>
          <w:szCs w:val="26"/>
          <w:lang w:eastAsia="ru-RU"/>
        </w:rPr>
        <w:tab/>
      </w:r>
    </w:p>
    <w:p w:rsidR="004C072E" w:rsidRPr="004C072E" w:rsidRDefault="004C072E" w:rsidP="004C072E">
      <w:pPr>
        <w:spacing w:after="0"/>
        <w:jc w:val="both"/>
        <w:outlineLvl w:val="0"/>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Срок обучения – 5 (6)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60"/>
        <w:gridCol w:w="1961"/>
        <w:gridCol w:w="1761"/>
      </w:tblGrid>
      <w:tr w:rsidR="004C072E" w:rsidRPr="004C072E" w:rsidTr="00C95118">
        <w:tc>
          <w:tcPr>
            <w:tcW w:w="6061" w:type="dxa"/>
          </w:tcPr>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Класс</w:t>
            </w:r>
          </w:p>
        </w:tc>
        <w:tc>
          <w:tcPr>
            <w:tcW w:w="1985" w:type="dxa"/>
            <w:vAlign w:val="center"/>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 2 по 5 классы</w:t>
            </w:r>
          </w:p>
        </w:tc>
        <w:tc>
          <w:tcPr>
            <w:tcW w:w="1785"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6 класс</w:t>
            </w:r>
          </w:p>
        </w:tc>
      </w:tr>
      <w:tr w:rsidR="004C072E" w:rsidRPr="004C072E" w:rsidTr="00C95118">
        <w:tc>
          <w:tcPr>
            <w:tcW w:w="6061" w:type="dxa"/>
          </w:tcPr>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Максимальная учебная нагрузка (в часах)</w:t>
            </w:r>
          </w:p>
        </w:tc>
        <w:tc>
          <w:tcPr>
            <w:tcW w:w="1985"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264</w:t>
            </w:r>
          </w:p>
        </w:tc>
        <w:tc>
          <w:tcPr>
            <w:tcW w:w="1785"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132</w:t>
            </w:r>
          </w:p>
        </w:tc>
      </w:tr>
      <w:tr w:rsidR="004C072E" w:rsidRPr="004C072E" w:rsidTr="00C95118">
        <w:tc>
          <w:tcPr>
            <w:tcW w:w="6061" w:type="dxa"/>
          </w:tcPr>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Количество часов на аудиторные занятия</w:t>
            </w:r>
          </w:p>
        </w:tc>
        <w:tc>
          <w:tcPr>
            <w:tcW w:w="1985"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132</w:t>
            </w:r>
          </w:p>
        </w:tc>
        <w:tc>
          <w:tcPr>
            <w:tcW w:w="1785"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66</w:t>
            </w:r>
          </w:p>
        </w:tc>
      </w:tr>
      <w:tr w:rsidR="004C072E" w:rsidRPr="004C072E" w:rsidTr="00C95118">
        <w:tc>
          <w:tcPr>
            <w:tcW w:w="6061" w:type="dxa"/>
          </w:tcPr>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Количество часов на внеаудиторные занятия</w:t>
            </w:r>
          </w:p>
        </w:tc>
        <w:tc>
          <w:tcPr>
            <w:tcW w:w="1985"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132</w:t>
            </w:r>
          </w:p>
        </w:tc>
        <w:tc>
          <w:tcPr>
            <w:tcW w:w="1785"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66</w:t>
            </w:r>
          </w:p>
        </w:tc>
      </w:tr>
      <w:tr w:rsidR="004C072E" w:rsidRPr="004C072E" w:rsidTr="00C95118">
        <w:tc>
          <w:tcPr>
            <w:tcW w:w="6061" w:type="dxa"/>
          </w:tcPr>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Консультации (часов в год)</w:t>
            </w:r>
          </w:p>
        </w:tc>
        <w:tc>
          <w:tcPr>
            <w:tcW w:w="1985"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6</w:t>
            </w:r>
          </w:p>
        </w:tc>
        <w:tc>
          <w:tcPr>
            <w:tcW w:w="1785" w:type="dxa"/>
          </w:tcPr>
          <w:p w:rsidR="004C072E" w:rsidRPr="004C072E" w:rsidRDefault="004C072E" w:rsidP="004C072E">
            <w:pPr>
              <w:spacing w:after="0"/>
              <w:jc w:val="center"/>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w:t>
            </w:r>
          </w:p>
        </w:tc>
      </w:tr>
    </w:tbl>
    <w:p w:rsidR="004C072E" w:rsidRPr="004C072E" w:rsidRDefault="004C072E" w:rsidP="004C072E">
      <w:pPr>
        <w:spacing w:after="0"/>
        <w:jc w:val="both"/>
        <w:rPr>
          <w:rFonts w:ascii="Times New Roman" w:eastAsia="Times New Roman" w:hAnsi="Times New Roman"/>
          <w:b/>
          <w:sz w:val="26"/>
          <w:szCs w:val="26"/>
          <w:lang w:eastAsia="ru-RU"/>
        </w:rPr>
      </w:pP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ab/>
      </w:r>
      <w:r w:rsidRPr="004C072E">
        <w:rPr>
          <w:rFonts w:ascii="Times New Roman" w:eastAsia="Times New Roman" w:hAnsi="Times New Roman"/>
          <w:b/>
          <w:i/>
          <w:sz w:val="26"/>
          <w:szCs w:val="26"/>
          <w:lang w:eastAsia="ru-RU"/>
        </w:rPr>
        <w:t>4. Форма проведения учебных аудиторных занятий:</w:t>
      </w:r>
      <w:r w:rsidRPr="004C072E">
        <w:rPr>
          <w:rFonts w:ascii="Times New Roman" w:eastAsia="Times New Roman" w:hAnsi="Times New Roman"/>
          <w:sz w:val="26"/>
          <w:szCs w:val="26"/>
          <w:lang w:eastAsia="ru-RU"/>
        </w:rPr>
        <w:t xml:space="preserve"> мелкогрупповая (от 2 до 10 человек). Рекомендуемая продолжительность урока - 45 минут.</w:t>
      </w:r>
    </w:p>
    <w:p w:rsidR="004C072E" w:rsidRPr="004C072E" w:rsidRDefault="004C072E" w:rsidP="004C072E">
      <w:pPr>
        <w:spacing w:after="0"/>
        <w:rPr>
          <w:rFonts w:ascii="Times New Roman" w:eastAsia="Times New Roman" w:hAnsi="Times New Roman"/>
          <w:b/>
          <w:i/>
          <w:sz w:val="26"/>
          <w:szCs w:val="26"/>
          <w:lang w:eastAsia="ru-RU"/>
        </w:rPr>
      </w:pPr>
      <w:r w:rsidRPr="004C072E">
        <w:rPr>
          <w:rFonts w:ascii="Times New Roman" w:eastAsia="Times New Roman" w:hAnsi="Times New Roman"/>
          <w:sz w:val="26"/>
          <w:szCs w:val="26"/>
          <w:lang w:eastAsia="ru-RU"/>
        </w:rPr>
        <w:tab/>
      </w:r>
      <w:r w:rsidRPr="004C072E">
        <w:rPr>
          <w:rFonts w:ascii="Times New Roman" w:eastAsia="Times New Roman" w:hAnsi="Times New Roman"/>
          <w:b/>
          <w:i/>
          <w:sz w:val="26"/>
          <w:szCs w:val="26"/>
          <w:lang w:eastAsia="ru-RU"/>
        </w:rPr>
        <w:t xml:space="preserve">5. Цель и задачи учебного предмета </w:t>
      </w:r>
    </w:p>
    <w:p w:rsidR="004C072E" w:rsidRPr="004C072E" w:rsidRDefault="004C072E" w:rsidP="004C072E">
      <w:pPr>
        <w:spacing w:after="0"/>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ab/>
        <w:t>Цель:</w:t>
      </w:r>
    </w:p>
    <w:p w:rsidR="004C072E" w:rsidRPr="004C072E" w:rsidRDefault="004C072E" w:rsidP="007C7124">
      <w:pPr>
        <w:numPr>
          <w:ilvl w:val="0"/>
          <w:numId w:val="126"/>
        </w:numPr>
        <w:spacing w:after="0"/>
        <w:ind w:left="709"/>
        <w:jc w:val="both"/>
        <w:rPr>
          <w:rFonts w:ascii="Times New Roman" w:eastAsia="Times New Roman" w:hAnsi="Times New Roman"/>
          <w:b/>
          <w:sz w:val="26"/>
          <w:szCs w:val="26"/>
          <w:lang w:eastAsia="ru-RU"/>
        </w:rPr>
      </w:pPr>
      <w:r w:rsidRPr="004C072E">
        <w:rPr>
          <w:rFonts w:ascii="Times New Roman" w:eastAsia="Times New Roman" w:hAnsi="Times New Roman"/>
          <w:sz w:val="26"/>
          <w:szCs w:val="26"/>
          <w:lang w:eastAsia="ru-RU"/>
        </w:rPr>
        <w:t>развитие музыкально-творческих способностей обучающегося на основе приобретенных им знаний, умений и навыков в области ансамблевого исполнительства.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Задачи:</w:t>
      </w:r>
    </w:p>
    <w:p w:rsidR="004C072E" w:rsidRPr="004C072E" w:rsidRDefault="004C072E" w:rsidP="007C7124">
      <w:pPr>
        <w:numPr>
          <w:ilvl w:val="0"/>
          <w:numId w:val="126"/>
        </w:numPr>
        <w:spacing w:after="0"/>
        <w:ind w:left="709"/>
        <w:jc w:val="both"/>
        <w:rPr>
          <w:rFonts w:ascii="Times New Roman" w:eastAsia="Times New Roman" w:hAnsi="Times New Roman"/>
          <w:b/>
          <w:sz w:val="26"/>
          <w:szCs w:val="26"/>
          <w:lang w:eastAsia="ru-RU"/>
        </w:rPr>
      </w:pPr>
      <w:r w:rsidRPr="004C072E">
        <w:rPr>
          <w:rFonts w:ascii="Times New Roman" w:eastAsia="Times New Roman" w:hAnsi="Times New Roman"/>
          <w:sz w:val="26"/>
          <w:szCs w:val="26"/>
          <w:lang w:eastAsia="ru-RU"/>
        </w:rPr>
        <w:t>активизация развития эмоциональности, памяти, мышления, воображения и творческой активности при игре в ансамбле;</w:t>
      </w:r>
    </w:p>
    <w:p w:rsidR="004C072E" w:rsidRPr="004C072E" w:rsidRDefault="004C072E" w:rsidP="007C7124">
      <w:pPr>
        <w:numPr>
          <w:ilvl w:val="0"/>
          <w:numId w:val="126"/>
        </w:numPr>
        <w:spacing w:after="0"/>
        <w:ind w:left="709"/>
        <w:jc w:val="both"/>
        <w:rPr>
          <w:rFonts w:ascii="Times New Roman" w:eastAsia="Times New Roman" w:hAnsi="Times New Roman"/>
          <w:b/>
          <w:sz w:val="26"/>
          <w:szCs w:val="26"/>
          <w:lang w:eastAsia="ru-RU"/>
        </w:rPr>
      </w:pPr>
      <w:r w:rsidRPr="004C072E">
        <w:rPr>
          <w:rFonts w:ascii="Times New Roman" w:eastAsia="Times New Roman" w:hAnsi="Times New Roman"/>
          <w:sz w:val="26"/>
          <w:szCs w:val="26"/>
          <w:lang w:eastAsia="ru-RU"/>
        </w:rPr>
        <w:t>формирование у обучающихся комплекса исполнительских навыков, необходимых для ансамблевого музицирования;</w:t>
      </w:r>
    </w:p>
    <w:p w:rsidR="004C072E" w:rsidRPr="004C072E" w:rsidRDefault="004C072E" w:rsidP="007C7124">
      <w:pPr>
        <w:numPr>
          <w:ilvl w:val="0"/>
          <w:numId w:val="126"/>
        </w:numPr>
        <w:spacing w:after="0"/>
        <w:ind w:left="709"/>
        <w:jc w:val="both"/>
        <w:rPr>
          <w:rFonts w:ascii="Times New Roman" w:eastAsia="Times New Roman" w:hAnsi="Times New Roman"/>
          <w:b/>
          <w:sz w:val="26"/>
          <w:szCs w:val="26"/>
          <w:lang w:eastAsia="ru-RU"/>
        </w:rPr>
      </w:pPr>
      <w:r w:rsidRPr="004C072E">
        <w:rPr>
          <w:rFonts w:ascii="Times New Roman" w:eastAsia="Times New Roman" w:hAnsi="Times New Roman"/>
          <w:sz w:val="26"/>
          <w:szCs w:val="26"/>
          <w:lang w:eastAsia="ru-RU"/>
        </w:rPr>
        <w:t>расширение кругозора учащегося путем ознакомления с ансамблевым репертуаром;</w:t>
      </w:r>
    </w:p>
    <w:p w:rsidR="004C072E" w:rsidRPr="004C072E" w:rsidRDefault="004C072E" w:rsidP="007C7124">
      <w:pPr>
        <w:numPr>
          <w:ilvl w:val="0"/>
          <w:numId w:val="127"/>
        </w:numPr>
        <w:spacing w:after="0"/>
        <w:ind w:left="709"/>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решение коммуникативных задач (совместное творчество обучающихся разного возраста, влияющее на их творческое развитие, умение общаться в процессе совместного музицирования, оценивать игру друг друга);</w:t>
      </w:r>
    </w:p>
    <w:p w:rsidR="004C072E" w:rsidRPr="004C072E" w:rsidRDefault="004C072E" w:rsidP="007C7124">
      <w:pPr>
        <w:numPr>
          <w:ilvl w:val="0"/>
          <w:numId w:val="127"/>
        </w:numPr>
        <w:spacing w:after="0"/>
        <w:ind w:left="709"/>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развитие чувства ансамбля (чувства партнерства при игре в ансамбле), артистизма и музыкальности;</w:t>
      </w:r>
    </w:p>
    <w:p w:rsidR="004C072E" w:rsidRPr="004C072E" w:rsidRDefault="004C072E" w:rsidP="007C7124">
      <w:pPr>
        <w:numPr>
          <w:ilvl w:val="0"/>
          <w:numId w:val="127"/>
        </w:numPr>
        <w:spacing w:after="0"/>
        <w:ind w:left="709"/>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обучение навыкам самостоятельной работы, а также навыкам чтения с листа в ансамбле;</w:t>
      </w:r>
    </w:p>
    <w:p w:rsidR="004C072E" w:rsidRPr="004C072E" w:rsidRDefault="004C072E" w:rsidP="007C7124">
      <w:pPr>
        <w:numPr>
          <w:ilvl w:val="0"/>
          <w:numId w:val="127"/>
        </w:numPr>
        <w:spacing w:after="0"/>
        <w:ind w:left="709"/>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приобретение обучающимися опыта творческой деятельности и публичных выступлений в сфере ансамблевого музицирования.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Учебный предмет «Ансамбль» неразрывно связан с учебным предметом «Специальность», а также со всеми предметами дополнительной предпрофессиональной общеобразовательной программы в области искусства "Народные инструменты".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Предмет «Ансамбль» расширяет границы творческого общения инструменталистов - народников с учащимися других отделений образовательного учреждения, </w:t>
      </w:r>
      <w:r w:rsidRPr="004C072E">
        <w:rPr>
          <w:rFonts w:ascii="Times New Roman" w:eastAsia="Times New Roman" w:hAnsi="Times New Roman"/>
          <w:sz w:val="26"/>
          <w:szCs w:val="26"/>
          <w:lang w:eastAsia="ru-RU"/>
        </w:rPr>
        <w:lastRenderedPageBreak/>
        <w:t>привлекая к сотрудничеству флейтистов, ударников, пианистов и исполнителей на других инструментах. Ансамбль может выступать в роли  сопровождения солистам-вокалистам  академического или народного пения, хору, а также принимать участие в театрализованных спектаклях фольклорных ансамблей.</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ab/>
        <w:t>Занятия в ансамбле – накопление опыта коллективного музицирования, ступень для подготовки  обучающихся к игре в оркестре.</w:t>
      </w:r>
    </w:p>
    <w:p w:rsidR="004C072E" w:rsidRPr="004C072E" w:rsidRDefault="004C072E" w:rsidP="004C072E">
      <w:pPr>
        <w:spacing w:after="0"/>
        <w:jc w:val="both"/>
        <w:rPr>
          <w:rFonts w:ascii="Times New Roman" w:eastAsia="Times New Roman" w:hAnsi="Times New Roman"/>
          <w:b/>
          <w:i/>
          <w:sz w:val="26"/>
          <w:szCs w:val="26"/>
          <w:lang w:eastAsia="ru-RU"/>
        </w:rPr>
      </w:pPr>
      <w:r w:rsidRPr="004C072E">
        <w:rPr>
          <w:rFonts w:ascii="Times New Roman" w:eastAsia="Times New Roman" w:hAnsi="Times New Roman"/>
          <w:b/>
          <w:i/>
          <w:sz w:val="26"/>
          <w:szCs w:val="26"/>
          <w:lang w:eastAsia="ru-RU"/>
        </w:rPr>
        <w:tab/>
        <w:t xml:space="preserve">6. Обоснование структуры учебного предмета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Обоснованием структуры программы являются ФГТ, отражающие все аспекты работы преподавателя с учеником. </w:t>
      </w:r>
    </w:p>
    <w:p w:rsidR="004C072E" w:rsidRPr="004C072E" w:rsidRDefault="004C072E" w:rsidP="004C072E">
      <w:pPr>
        <w:spacing w:after="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Программа содержит  следующие разделы:</w:t>
      </w:r>
    </w:p>
    <w:p w:rsidR="004C072E" w:rsidRPr="004C072E" w:rsidRDefault="004C072E" w:rsidP="004C072E">
      <w:pPr>
        <w:spacing w:after="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сведения о затратах учебного времени, предусмотренного на освоение учебного предмета;</w:t>
      </w:r>
    </w:p>
    <w:p w:rsidR="004C072E" w:rsidRPr="004C072E" w:rsidRDefault="004C072E" w:rsidP="004C072E">
      <w:pPr>
        <w:spacing w:after="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распределение учебного материала по годам обучения;</w:t>
      </w:r>
    </w:p>
    <w:p w:rsidR="004C072E" w:rsidRPr="004C072E" w:rsidRDefault="004C072E" w:rsidP="004C072E">
      <w:pPr>
        <w:spacing w:after="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описание дидактических единиц учебного предмета;</w:t>
      </w:r>
    </w:p>
    <w:p w:rsidR="004C072E" w:rsidRPr="004C072E" w:rsidRDefault="004C072E" w:rsidP="004C072E">
      <w:pPr>
        <w:spacing w:after="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требования к уровню подготовки обучающихся;</w:t>
      </w:r>
    </w:p>
    <w:p w:rsidR="004C072E" w:rsidRPr="004C072E" w:rsidRDefault="004C072E" w:rsidP="004C072E">
      <w:pPr>
        <w:spacing w:after="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формы и методы контроля, система оценок;</w:t>
      </w:r>
    </w:p>
    <w:p w:rsidR="004C072E" w:rsidRPr="004C072E" w:rsidRDefault="004C072E" w:rsidP="004C072E">
      <w:pPr>
        <w:spacing w:after="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методическое обеспечение учебного процесса.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соответствии с данными направлениями строится основной раздел программы «Содержание учебного предмета».</w:t>
      </w:r>
    </w:p>
    <w:p w:rsidR="004C072E" w:rsidRPr="004C072E" w:rsidRDefault="004C072E" w:rsidP="004C072E">
      <w:pPr>
        <w:spacing w:after="0"/>
        <w:jc w:val="both"/>
        <w:rPr>
          <w:rFonts w:ascii="Times New Roman" w:eastAsia="Times New Roman" w:hAnsi="Times New Roman"/>
          <w:b/>
          <w:i/>
          <w:sz w:val="26"/>
          <w:szCs w:val="26"/>
          <w:lang w:eastAsia="ru-RU"/>
        </w:rPr>
      </w:pPr>
      <w:r w:rsidRPr="004C072E">
        <w:rPr>
          <w:rFonts w:ascii="Times New Roman" w:eastAsia="Times New Roman" w:hAnsi="Times New Roman"/>
          <w:b/>
          <w:i/>
          <w:sz w:val="26"/>
          <w:szCs w:val="26"/>
          <w:lang w:eastAsia="ru-RU"/>
        </w:rPr>
        <w:tab/>
        <w:t>7. Методы обучения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Выбор методов обучения  по предмету «Ансамбль» зависит от: </w:t>
      </w:r>
    </w:p>
    <w:p w:rsidR="004C072E" w:rsidRPr="004C072E" w:rsidRDefault="004C072E" w:rsidP="007C7124">
      <w:pPr>
        <w:numPr>
          <w:ilvl w:val="0"/>
          <w:numId w:val="128"/>
        </w:num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возраста учащихся; </w:t>
      </w:r>
    </w:p>
    <w:p w:rsidR="004C072E" w:rsidRPr="004C072E" w:rsidRDefault="004C072E" w:rsidP="007C7124">
      <w:pPr>
        <w:numPr>
          <w:ilvl w:val="0"/>
          <w:numId w:val="128"/>
        </w:num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их индивидуальных  способностей;</w:t>
      </w:r>
    </w:p>
    <w:p w:rsidR="004C072E" w:rsidRPr="004C072E" w:rsidRDefault="004C072E" w:rsidP="007C7124">
      <w:pPr>
        <w:numPr>
          <w:ilvl w:val="0"/>
          <w:numId w:val="128"/>
        </w:num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от  состава ансамбля;</w:t>
      </w:r>
    </w:p>
    <w:p w:rsidR="004C072E" w:rsidRPr="004C072E" w:rsidRDefault="004C072E" w:rsidP="007C7124">
      <w:pPr>
        <w:numPr>
          <w:ilvl w:val="0"/>
          <w:numId w:val="128"/>
        </w:num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от количества участников ансамбля.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ab/>
        <w:t>Для достижения поставленной цели и реализации задач предмета используются следующие методы обучения: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  - словесный (рассказ, объяснение);</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  - метод показа;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  - частично – поисковый (ученики участвуют в поисках решения поставленной  задачи).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русских народных инструментах.</w:t>
      </w:r>
    </w:p>
    <w:p w:rsidR="004C072E" w:rsidRPr="004C072E" w:rsidRDefault="004C072E" w:rsidP="004C072E">
      <w:pPr>
        <w:spacing w:after="0"/>
        <w:jc w:val="both"/>
        <w:rPr>
          <w:rFonts w:ascii="Times New Roman" w:eastAsia="Times New Roman" w:hAnsi="Times New Roman"/>
          <w:b/>
          <w:i/>
          <w:sz w:val="26"/>
          <w:szCs w:val="26"/>
          <w:lang w:eastAsia="ru-RU"/>
        </w:rPr>
      </w:pPr>
      <w:r w:rsidRPr="004C072E">
        <w:rPr>
          <w:rFonts w:ascii="Times New Roman" w:eastAsia="Times New Roman" w:hAnsi="Times New Roman"/>
          <w:b/>
          <w:color w:val="00B050"/>
          <w:sz w:val="26"/>
          <w:szCs w:val="26"/>
          <w:lang w:eastAsia="ru-RU"/>
        </w:rPr>
        <w:tab/>
      </w:r>
      <w:r w:rsidRPr="004C072E">
        <w:rPr>
          <w:rFonts w:ascii="Times New Roman" w:eastAsia="Times New Roman" w:hAnsi="Times New Roman"/>
          <w:b/>
          <w:i/>
          <w:sz w:val="26"/>
          <w:szCs w:val="26"/>
          <w:lang w:eastAsia="ru-RU"/>
        </w:rPr>
        <w:t>8. Описание материально – технических условий реализации учебного предмета «Ансамбль»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ab/>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ab/>
        <w:t xml:space="preserve">В образовательном учреждении с полной комплектацией учеников по всем народным инструментам должно быть достаточное количество высококачественных оркестровых русских народных инструментов, а также должны быть созданы условия для их содержания, своевременного обслуживания и ремонта. </w:t>
      </w:r>
    </w:p>
    <w:p w:rsidR="004C072E" w:rsidRPr="004C072E" w:rsidRDefault="004C072E" w:rsidP="004C072E">
      <w:pPr>
        <w:spacing w:after="0"/>
        <w:jc w:val="both"/>
        <w:rPr>
          <w:rFonts w:ascii="Times New Roman" w:eastAsia="Times New Roman" w:hAnsi="Times New Roman"/>
          <w:color w:val="FF0000"/>
          <w:sz w:val="26"/>
          <w:szCs w:val="26"/>
          <w:lang w:eastAsia="ru-RU"/>
        </w:rPr>
      </w:pPr>
    </w:p>
    <w:p w:rsidR="004C072E" w:rsidRPr="004C072E" w:rsidRDefault="004C072E" w:rsidP="004C072E">
      <w:pPr>
        <w:spacing w:after="240"/>
        <w:jc w:val="both"/>
        <w:rPr>
          <w:rFonts w:ascii="Times New Roman" w:eastAsia="Times New Roman" w:hAnsi="Times New Roman"/>
          <w:b/>
          <w:sz w:val="26"/>
          <w:szCs w:val="26"/>
          <w:lang w:eastAsia="ru-RU"/>
        </w:rPr>
      </w:pPr>
      <w:r w:rsidRPr="004C072E">
        <w:rPr>
          <w:rFonts w:ascii="Times New Roman" w:eastAsia="Times New Roman" w:hAnsi="Times New Roman"/>
          <w:b/>
          <w:color w:val="FF0000"/>
          <w:sz w:val="26"/>
          <w:szCs w:val="26"/>
          <w:lang w:eastAsia="ru-RU"/>
        </w:rPr>
        <w:tab/>
      </w:r>
      <w:r w:rsidRPr="004C072E">
        <w:rPr>
          <w:rFonts w:ascii="Times New Roman" w:eastAsia="Times New Roman" w:hAnsi="Times New Roman"/>
          <w:b/>
          <w:color w:val="FF0000"/>
          <w:sz w:val="26"/>
          <w:szCs w:val="26"/>
          <w:lang w:eastAsia="ru-RU"/>
        </w:rPr>
        <w:tab/>
      </w:r>
      <w:r w:rsidRPr="004C072E">
        <w:rPr>
          <w:rFonts w:ascii="Times New Roman" w:eastAsia="Times New Roman" w:hAnsi="Times New Roman"/>
          <w:b/>
          <w:color w:val="FF0000"/>
          <w:sz w:val="26"/>
          <w:szCs w:val="26"/>
          <w:lang w:eastAsia="ru-RU"/>
        </w:rPr>
        <w:tab/>
      </w:r>
      <w:r w:rsidRPr="004C072E">
        <w:rPr>
          <w:rFonts w:ascii="Times New Roman" w:eastAsia="Times New Roman" w:hAnsi="Times New Roman"/>
          <w:b/>
          <w:color w:val="FF0000"/>
          <w:sz w:val="26"/>
          <w:szCs w:val="26"/>
          <w:lang w:eastAsia="ru-RU"/>
        </w:rPr>
        <w:tab/>
      </w:r>
      <w:r w:rsidRPr="004C072E">
        <w:rPr>
          <w:rFonts w:ascii="Times New Roman" w:eastAsia="Times New Roman" w:hAnsi="Times New Roman"/>
          <w:b/>
          <w:sz w:val="26"/>
          <w:szCs w:val="26"/>
          <w:lang w:eastAsia="ru-RU"/>
        </w:rPr>
        <w:t>Содержание учебного предмета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ab/>
        <w:t>Основные составы ансамблей, наиболее практикуемые</w:t>
      </w:r>
      <w:r w:rsidRPr="004C072E">
        <w:rPr>
          <w:rFonts w:ascii="Times New Roman" w:eastAsia="Times New Roman" w:hAnsi="Times New Roman"/>
          <w:color w:val="FF0000"/>
          <w:sz w:val="26"/>
          <w:szCs w:val="26"/>
          <w:lang w:eastAsia="ru-RU"/>
        </w:rPr>
        <w:t xml:space="preserve"> </w:t>
      </w:r>
      <w:r w:rsidRPr="004C072E">
        <w:rPr>
          <w:rFonts w:ascii="Times New Roman" w:eastAsia="Times New Roman" w:hAnsi="Times New Roman"/>
          <w:sz w:val="26"/>
          <w:szCs w:val="26"/>
          <w:lang w:eastAsia="ru-RU"/>
        </w:rPr>
        <w:t xml:space="preserve"> в  детских школах искусств  – дуэты, трио. Реже – квартеты, квинтеты и т. д.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Ансамбли могут быть составлены  как из однородных инструментов, (только из домр, балалаек, баянов, гитар, гуслей), так и из различных групп инструментов, куда могут входить домра, баян и балалайка, гусли, гитара.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Инструментальный состав, количество участников в ансамбле могут варьироваться.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Варианты возможных составов ансамблей:</w:t>
      </w:r>
    </w:p>
    <w:p w:rsidR="004C072E" w:rsidRPr="004C072E" w:rsidRDefault="004C072E" w:rsidP="007C7124">
      <w:pPr>
        <w:numPr>
          <w:ilvl w:val="0"/>
          <w:numId w:val="129"/>
        </w:num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Однородные составы:</w:t>
      </w:r>
    </w:p>
    <w:p w:rsidR="004C072E" w:rsidRPr="004C072E" w:rsidRDefault="004C072E" w:rsidP="004C072E">
      <w:pPr>
        <w:spacing w:after="0"/>
        <w:jc w:val="both"/>
        <w:rPr>
          <w:rFonts w:ascii="Times New Roman" w:eastAsia="Times New Roman" w:hAnsi="Times New Roman"/>
          <w:b/>
          <w:sz w:val="26"/>
          <w:szCs w:val="26"/>
          <w:lang w:eastAsia="ru-RU"/>
        </w:rPr>
      </w:pPr>
    </w:p>
    <w:p w:rsidR="004C072E" w:rsidRPr="004C072E" w:rsidRDefault="004C072E" w:rsidP="007C7124">
      <w:pPr>
        <w:numPr>
          <w:ilvl w:val="1"/>
          <w:numId w:val="129"/>
        </w:num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Дуэты</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Дуэт домристов – домра малая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домра малая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xml:space="preserve"> (или  домра малая и домра альт – в старших классах - 7, 8);</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Дуэт балалаечников – балалайка прима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балалайка прима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Дуэт баянистов – баян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баян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Дуэт гитаристов – гитара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гитара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Дуэт гусляров – гусли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гусли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w:t>
      </w:r>
    </w:p>
    <w:p w:rsidR="004C072E" w:rsidRPr="004C072E" w:rsidRDefault="004C072E" w:rsidP="007C7124">
      <w:pPr>
        <w:numPr>
          <w:ilvl w:val="1"/>
          <w:numId w:val="129"/>
        </w:num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Трио</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Трио домристов – домра малая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домра малая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xml:space="preserve"> , домра альт;</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Трио балалаечников – балалайка прима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балалайка альт;</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балалайка прима, балалайка секунда, балалайка бас (в старших классах);</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Трио баянистов – баян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 баян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xml:space="preserve"> , баян III;</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Трио  гитаристов - гитара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гитара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xml:space="preserve">, гитара </w:t>
      </w:r>
      <w:r w:rsidRPr="004C072E">
        <w:rPr>
          <w:rFonts w:ascii="Times New Roman" w:eastAsia="Times New Roman" w:hAnsi="Times New Roman"/>
          <w:sz w:val="26"/>
          <w:szCs w:val="26"/>
          <w:lang w:val="en-GB" w:eastAsia="ru-RU"/>
        </w:rPr>
        <w:t>III</w:t>
      </w:r>
      <w:r w:rsidRPr="004C072E">
        <w:rPr>
          <w:rFonts w:ascii="Times New Roman" w:eastAsia="Times New Roman" w:hAnsi="Times New Roman"/>
          <w:sz w:val="26"/>
          <w:szCs w:val="26"/>
          <w:lang w:eastAsia="ru-RU"/>
        </w:rPr>
        <w:t>;</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Трио гусляров  – гусли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гусли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гусли III;</w:t>
      </w:r>
    </w:p>
    <w:p w:rsidR="004C072E" w:rsidRPr="004C072E" w:rsidRDefault="004C072E" w:rsidP="007C7124">
      <w:pPr>
        <w:numPr>
          <w:ilvl w:val="1"/>
          <w:numId w:val="129"/>
        </w:num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Квартеты</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Квартет  домристов – домра малая, домра альт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домра альт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домра бас (в старших классах);</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Квартет балалаечников – балалайка прима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балалайка прима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балалайка секунда, балалайка бас;</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Квартет баянистов – баян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баян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xml:space="preserve">, баян </w:t>
      </w:r>
      <w:r w:rsidRPr="004C072E">
        <w:rPr>
          <w:rFonts w:ascii="Times New Roman" w:eastAsia="Times New Roman" w:hAnsi="Times New Roman"/>
          <w:sz w:val="26"/>
          <w:szCs w:val="26"/>
          <w:lang w:val="en-GB" w:eastAsia="ru-RU"/>
        </w:rPr>
        <w:t>III</w:t>
      </w:r>
      <w:r w:rsidRPr="004C072E">
        <w:rPr>
          <w:rFonts w:ascii="Times New Roman" w:eastAsia="Times New Roman" w:hAnsi="Times New Roman"/>
          <w:sz w:val="26"/>
          <w:szCs w:val="26"/>
          <w:lang w:eastAsia="ru-RU"/>
        </w:rPr>
        <w:t xml:space="preserve">, баян </w:t>
      </w:r>
      <w:r w:rsidRPr="004C072E">
        <w:rPr>
          <w:rFonts w:ascii="Times New Roman" w:eastAsia="Times New Roman" w:hAnsi="Times New Roman"/>
          <w:sz w:val="26"/>
          <w:szCs w:val="26"/>
          <w:lang w:val="en-GB" w:eastAsia="ru-RU"/>
        </w:rPr>
        <w:t>IV</w:t>
      </w:r>
      <w:r w:rsidRPr="004C072E">
        <w:rPr>
          <w:rFonts w:ascii="Times New Roman" w:eastAsia="Times New Roman" w:hAnsi="Times New Roman"/>
          <w:sz w:val="26"/>
          <w:szCs w:val="26"/>
          <w:lang w:eastAsia="ru-RU"/>
        </w:rPr>
        <w:t>;</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Квартет гитаристов – гитара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гитара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xml:space="preserve">, гитара </w:t>
      </w:r>
      <w:r w:rsidRPr="004C072E">
        <w:rPr>
          <w:rFonts w:ascii="Times New Roman" w:eastAsia="Times New Roman" w:hAnsi="Times New Roman"/>
          <w:sz w:val="26"/>
          <w:szCs w:val="26"/>
          <w:lang w:val="en-GB" w:eastAsia="ru-RU"/>
        </w:rPr>
        <w:t>III</w:t>
      </w:r>
      <w:r w:rsidRPr="004C072E">
        <w:rPr>
          <w:rFonts w:ascii="Times New Roman" w:eastAsia="Times New Roman" w:hAnsi="Times New Roman"/>
          <w:sz w:val="26"/>
          <w:szCs w:val="26"/>
          <w:lang w:eastAsia="ru-RU"/>
        </w:rPr>
        <w:t xml:space="preserve">, гитара </w:t>
      </w:r>
      <w:r w:rsidRPr="004C072E">
        <w:rPr>
          <w:rFonts w:ascii="Times New Roman" w:eastAsia="Times New Roman" w:hAnsi="Times New Roman"/>
          <w:sz w:val="26"/>
          <w:szCs w:val="26"/>
          <w:lang w:val="en-GB" w:eastAsia="ru-RU"/>
        </w:rPr>
        <w:t>IV</w:t>
      </w:r>
      <w:r w:rsidRPr="004C072E">
        <w:rPr>
          <w:rFonts w:ascii="Times New Roman" w:eastAsia="Times New Roman" w:hAnsi="Times New Roman"/>
          <w:sz w:val="26"/>
          <w:szCs w:val="26"/>
          <w:lang w:eastAsia="ru-RU"/>
        </w:rPr>
        <w:t>;</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Квартет гуслей – гусли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гусли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xml:space="preserve">,  гусли </w:t>
      </w:r>
      <w:r w:rsidRPr="004C072E">
        <w:rPr>
          <w:rFonts w:ascii="Times New Roman" w:eastAsia="Times New Roman" w:hAnsi="Times New Roman"/>
          <w:sz w:val="26"/>
          <w:szCs w:val="26"/>
          <w:lang w:val="en-GB" w:eastAsia="ru-RU"/>
        </w:rPr>
        <w:t>III</w:t>
      </w:r>
      <w:r w:rsidRPr="004C072E">
        <w:rPr>
          <w:rFonts w:ascii="Times New Roman" w:eastAsia="Times New Roman" w:hAnsi="Times New Roman"/>
          <w:sz w:val="26"/>
          <w:szCs w:val="26"/>
          <w:lang w:eastAsia="ru-RU"/>
        </w:rPr>
        <w:t xml:space="preserve">,  гусли  </w:t>
      </w:r>
      <w:r w:rsidRPr="004C072E">
        <w:rPr>
          <w:rFonts w:ascii="Times New Roman" w:eastAsia="Times New Roman" w:hAnsi="Times New Roman"/>
          <w:sz w:val="26"/>
          <w:szCs w:val="26"/>
          <w:lang w:val="en-GB" w:eastAsia="ru-RU"/>
        </w:rPr>
        <w:t>IV</w:t>
      </w:r>
      <w:r w:rsidRPr="004C072E">
        <w:rPr>
          <w:rFonts w:ascii="Times New Roman" w:eastAsia="Times New Roman" w:hAnsi="Times New Roman"/>
          <w:sz w:val="26"/>
          <w:szCs w:val="26"/>
          <w:lang w:eastAsia="ru-RU"/>
        </w:rPr>
        <w:t xml:space="preserve"> (при наличии в школе альтовых гуслей гусли </w:t>
      </w:r>
      <w:r w:rsidRPr="004C072E">
        <w:rPr>
          <w:rFonts w:ascii="Times New Roman" w:eastAsia="Times New Roman" w:hAnsi="Times New Roman"/>
          <w:sz w:val="26"/>
          <w:szCs w:val="26"/>
          <w:lang w:val="en-GB" w:eastAsia="ru-RU"/>
        </w:rPr>
        <w:t>IV</w:t>
      </w:r>
      <w:r w:rsidRPr="004C072E">
        <w:rPr>
          <w:rFonts w:ascii="Times New Roman" w:eastAsia="Times New Roman" w:hAnsi="Times New Roman"/>
          <w:sz w:val="26"/>
          <w:szCs w:val="26"/>
          <w:lang w:eastAsia="ru-RU"/>
        </w:rPr>
        <w:t xml:space="preserve"> заменяются гуслями альт);</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Квартет гитаристов – гитара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гитара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xml:space="preserve">, гитара </w:t>
      </w:r>
      <w:r w:rsidRPr="004C072E">
        <w:rPr>
          <w:rFonts w:ascii="Times New Roman" w:eastAsia="Times New Roman" w:hAnsi="Times New Roman"/>
          <w:sz w:val="26"/>
          <w:szCs w:val="26"/>
          <w:lang w:val="en-GB" w:eastAsia="ru-RU"/>
        </w:rPr>
        <w:t>III</w:t>
      </w:r>
      <w:r w:rsidRPr="004C072E">
        <w:rPr>
          <w:rFonts w:ascii="Times New Roman" w:eastAsia="Times New Roman" w:hAnsi="Times New Roman"/>
          <w:sz w:val="26"/>
          <w:szCs w:val="26"/>
          <w:lang w:eastAsia="ru-RU"/>
        </w:rPr>
        <w:t xml:space="preserve">, гитара </w:t>
      </w:r>
      <w:r w:rsidRPr="004C072E">
        <w:rPr>
          <w:rFonts w:ascii="Times New Roman" w:eastAsia="Times New Roman" w:hAnsi="Times New Roman"/>
          <w:sz w:val="26"/>
          <w:szCs w:val="26"/>
          <w:lang w:val="en-GB" w:eastAsia="ru-RU"/>
        </w:rPr>
        <w:t>IV</w:t>
      </w:r>
      <w:r w:rsidRPr="004C072E">
        <w:rPr>
          <w:rFonts w:ascii="Times New Roman" w:eastAsia="Times New Roman" w:hAnsi="Times New Roman"/>
          <w:sz w:val="26"/>
          <w:szCs w:val="26"/>
          <w:lang w:eastAsia="ru-RU"/>
        </w:rPr>
        <w:t>.</w:t>
      </w:r>
    </w:p>
    <w:p w:rsidR="004C072E" w:rsidRPr="004C072E" w:rsidRDefault="004C072E" w:rsidP="007C7124">
      <w:pPr>
        <w:numPr>
          <w:ilvl w:val="1"/>
          <w:numId w:val="129"/>
        </w:num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Квинтеты</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Квинтет домристов – домра малая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домра малая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xml:space="preserve">, домра альт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домра альт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домра бас (лучше - балалайка бас);</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Квинтет балалаечников – балалайка прима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балалайка прима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балалайка секунда, балалайка альт, балалайка бас (лучше контрабас);</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Квинтет баянистов – (при наличии в школе соответствующих инструментов) – баян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баян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баян альт,  баян тенор, баян бас;</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Квинтет гитаристов – гитара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гитара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xml:space="preserve">, гитара </w:t>
      </w:r>
      <w:r w:rsidRPr="004C072E">
        <w:rPr>
          <w:rFonts w:ascii="Times New Roman" w:eastAsia="Times New Roman" w:hAnsi="Times New Roman"/>
          <w:sz w:val="26"/>
          <w:szCs w:val="26"/>
          <w:lang w:val="en-GB" w:eastAsia="ru-RU"/>
        </w:rPr>
        <w:t>III</w:t>
      </w:r>
      <w:r w:rsidRPr="004C072E">
        <w:rPr>
          <w:rFonts w:ascii="Times New Roman" w:eastAsia="Times New Roman" w:hAnsi="Times New Roman"/>
          <w:sz w:val="26"/>
          <w:szCs w:val="26"/>
          <w:lang w:eastAsia="ru-RU"/>
        </w:rPr>
        <w:t xml:space="preserve">, гитара </w:t>
      </w:r>
      <w:r w:rsidRPr="004C072E">
        <w:rPr>
          <w:rFonts w:ascii="Times New Roman" w:eastAsia="Times New Roman" w:hAnsi="Times New Roman"/>
          <w:sz w:val="26"/>
          <w:szCs w:val="26"/>
          <w:lang w:val="en-GB" w:eastAsia="ru-RU"/>
        </w:rPr>
        <w:t>IV</w:t>
      </w:r>
      <w:r w:rsidRPr="004C072E">
        <w:rPr>
          <w:rFonts w:ascii="Times New Roman" w:eastAsia="Times New Roman" w:hAnsi="Times New Roman"/>
          <w:sz w:val="26"/>
          <w:szCs w:val="26"/>
          <w:lang w:eastAsia="ru-RU"/>
        </w:rPr>
        <w:t xml:space="preserve">, гитара </w:t>
      </w:r>
      <w:r w:rsidRPr="004C072E">
        <w:rPr>
          <w:rFonts w:ascii="Times New Roman" w:eastAsia="Times New Roman" w:hAnsi="Times New Roman"/>
          <w:sz w:val="26"/>
          <w:szCs w:val="26"/>
          <w:lang w:val="en-GB" w:eastAsia="ru-RU"/>
        </w:rPr>
        <w:t>V</w:t>
      </w:r>
      <w:r w:rsidRPr="004C072E">
        <w:rPr>
          <w:rFonts w:ascii="Times New Roman" w:eastAsia="Times New Roman" w:hAnsi="Times New Roman"/>
          <w:sz w:val="26"/>
          <w:szCs w:val="26"/>
          <w:lang w:eastAsia="ru-RU"/>
        </w:rPr>
        <w:t>;</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lastRenderedPageBreak/>
        <w:t xml:space="preserve">Квинтет гуслей – гусли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гусли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xml:space="preserve">, гусли </w:t>
      </w:r>
      <w:r w:rsidRPr="004C072E">
        <w:rPr>
          <w:rFonts w:ascii="Times New Roman" w:eastAsia="Times New Roman" w:hAnsi="Times New Roman"/>
          <w:sz w:val="26"/>
          <w:szCs w:val="26"/>
          <w:lang w:val="en-GB" w:eastAsia="ru-RU"/>
        </w:rPr>
        <w:t>III</w:t>
      </w:r>
      <w:r w:rsidRPr="004C072E">
        <w:rPr>
          <w:rFonts w:ascii="Times New Roman" w:eastAsia="Times New Roman" w:hAnsi="Times New Roman"/>
          <w:sz w:val="26"/>
          <w:szCs w:val="26"/>
          <w:lang w:eastAsia="ru-RU"/>
        </w:rPr>
        <w:t xml:space="preserve">, гусли </w:t>
      </w:r>
      <w:r w:rsidRPr="004C072E">
        <w:rPr>
          <w:rFonts w:ascii="Times New Roman" w:eastAsia="Times New Roman" w:hAnsi="Times New Roman"/>
          <w:sz w:val="26"/>
          <w:szCs w:val="26"/>
          <w:lang w:val="en-GB" w:eastAsia="ru-RU"/>
        </w:rPr>
        <w:t>IV</w:t>
      </w:r>
      <w:r w:rsidRPr="004C072E">
        <w:rPr>
          <w:rFonts w:ascii="Times New Roman" w:eastAsia="Times New Roman" w:hAnsi="Times New Roman"/>
          <w:sz w:val="26"/>
          <w:szCs w:val="26"/>
          <w:lang w:eastAsia="ru-RU"/>
        </w:rPr>
        <w:t xml:space="preserve">, гусли </w:t>
      </w:r>
      <w:r w:rsidRPr="004C072E">
        <w:rPr>
          <w:rFonts w:ascii="Times New Roman" w:eastAsia="Times New Roman" w:hAnsi="Times New Roman"/>
          <w:sz w:val="26"/>
          <w:szCs w:val="26"/>
          <w:lang w:val="en-GB" w:eastAsia="ru-RU"/>
        </w:rPr>
        <w:t>V</w:t>
      </w:r>
      <w:r w:rsidRPr="004C072E">
        <w:rPr>
          <w:rFonts w:ascii="Times New Roman" w:eastAsia="Times New Roman" w:hAnsi="Times New Roman"/>
          <w:sz w:val="26"/>
          <w:szCs w:val="26"/>
          <w:lang w:eastAsia="ru-RU"/>
        </w:rPr>
        <w:t xml:space="preserve"> (при наличии в школе гуслей альт, гусли </w:t>
      </w:r>
      <w:r w:rsidRPr="004C072E">
        <w:rPr>
          <w:rFonts w:ascii="Times New Roman" w:eastAsia="Times New Roman" w:hAnsi="Times New Roman"/>
          <w:sz w:val="26"/>
          <w:szCs w:val="26"/>
          <w:lang w:val="en-GB" w:eastAsia="ru-RU"/>
        </w:rPr>
        <w:t>V</w:t>
      </w:r>
      <w:r w:rsidRPr="004C072E">
        <w:rPr>
          <w:rFonts w:ascii="Times New Roman" w:eastAsia="Times New Roman" w:hAnsi="Times New Roman"/>
          <w:sz w:val="26"/>
          <w:szCs w:val="26"/>
          <w:lang w:eastAsia="ru-RU"/>
        </w:rPr>
        <w:t xml:space="preserve"> можно заменить на гусли альт).</w:t>
      </w:r>
    </w:p>
    <w:p w:rsidR="004C072E" w:rsidRPr="004C072E" w:rsidRDefault="004C072E" w:rsidP="007C7124">
      <w:pPr>
        <w:numPr>
          <w:ilvl w:val="1"/>
          <w:numId w:val="129"/>
        </w:num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Секстеты</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Секстет домристов  – домра малая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домра малая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xml:space="preserve"> , домра альт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домра альт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xml:space="preserve">, домра бас I, домра бас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Секстет балалаечников – балалайка  прима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балалайка прима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балалайка секунда, балалайка альт, балалайка бас, балалайка  контрабас;</w:t>
      </w:r>
    </w:p>
    <w:p w:rsidR="004C072E" w:rsidRPr="004C072E" w:rsidRDefault="004C072E" w:rsidP="007C7124">
      <w:pPr>
        <w:numPr>
          <w:ilvl w:val="0"/>
          <w:numId w:val="130"/>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Секстет баянистов (при наличии в школе соответствующих инструментов)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сопрано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сопрано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баян альт, баян тенор, баян бас, баян контрабас;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 </w:t>
      </w:r>
      <w:r w:rsidRPr="004C072E">
        <w:rPr>
          <w:rFonts w:ascii="Times New Roman" w:eastAsia="Times New Roman" w:hAnsi="Times New Roman"/>
          <w:sz w:val="26"/>
          <w:szCs w:val="26"/>
          <w:lang w:eastAsia="ru-RU"/>
        </w:rPr>
        <w:tab/>
        <w:t>Соответственно по принципу прибавления еще одного инструмента формируются секстет гитаристов и гусляров.</w:t>
      </w:r>
    </w:p>
    <w:p w:rsidR="004C072E" w:rsidRPr="004C072E" w:rsidRDefault="004C072E" w:rsidP="007C7124">
      <w:pPr>
        <w:numPr>
          <w:ilvl w:val="0"/>
          <w:numId w:val="129"/>
        </w:num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 xml:space="preserve">Смешанные составы: </w:t>
      </w:r>
    </w:p>
    <w:p w:rsidR="004C072E" w:rsidRPr="004C072E" w:rsidRDefault="004C072E" w:rsidP="007C7124">
      <w:pPr>
        <w:numPr>
          <w:ilvl w:val="1"/>
          <w:numId w:val="129"/>
        </w:num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Дуэты:</w:t>
      </w:r>
    </w:p>
    <w:p w:rsidR="004C072E" w:rsidRPr="004C072E" w:rsidRDefault="004C072E" w:rsidP="007C7124">
      <w:pPr>
        <w:numPr>
          <w:ilvl w:val="2"/>
          <w:numId w:val="131"/>
        </w:numPr>
        <w:spacing w:after="0"/>
        <w:ind w:left="426"/>
        <w:jc w:val="both"/>
        <w:rPr>
          <w:rFonts w:ascii="Times New Roman" w:eastAsia="Times New Roman" w:hAnsi="Times New Roman"/>
          <w:b/>
          <w:sz w:val="26"/>
          <w:szCs w:val="26"/>
          <w:lang w:eastAsia="ru-RU"/>
        </w:rPr>
      </w:pPr>
      <w:r w:rsidRPr="004C072E">
        <w:rPr>
          <w:rFonts w:ascii="Times New Roman" w:eastAsia="Times New Roman" w:hAnsi="Times New Roman"/>
          <w:sz w:val="26"/>
          <w:szCs w:val="26"/>
          <w:lang w:eastAsia="ru-RU"/>
        </w:rPr>
        <w:t>домра малая, баян;</w:t>
      </w:r>
    </w:p>
    <w:p w:rsidR="004C072E" w:rsidRPr="004C072E" w:rsidRDefault="004C072E" w:rsidP="007C7124">
      <w:pPr>
        <w:numPr>
          <w:ilvl w:val="2"/>
          <w:numId w:val="131"/>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домра малая, балалайка прима;</w:t>
      </w:r>
    </w:p>
    <w:p w:rsidR="004C072E" w:rsidRPr="004C072E" w:rsidRDefault="004C072E" w:rsidP="007C7124">
      <w:pPr>
        <w:numPr>
          <w:ilvl w:val="2"/>
          <w:numId w:val="131"/>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домра малая,  гитара;</w:t>
      </w:r>
    </w:p>
    <w:p w:rsidR="004C072E" w:rsidRPr="004C072E" w:rsidRDefault="004C072E" w:rsidP="007C7124">
      <w:pPr>
        <w:numPr>
          <w:ilvl w:val="2"/>
          <w:numId w:val="131"/>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балалайка прима, гитара;</w:t>
      </w:r>
    </w:p>
    <w:p w:rsidR="004C072E" w:rsidRPr="004C072E" w:rsidRDefault="004C072E" w:rsidP="007C7124">
      <w:pPr>
        <w:numPr>
          <w:ilvl w:val="2"/>
          <w:numId w:val="131"/>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баян, балалайка прима.</w:t>
      </w:r>
    </w:p>
    <w:p w:rsidR="004C072E" w:rsidRPr="004C072E" w:rsidRDefault="004C072E" w:rsidP="007C7124">
      <w:pPr>
        <w:numPr>
          <w:ilvl w:val="1"/>
          <w:numId w:val="129"/>
        </w:num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Трио:</w:t>
      </w:r>
    </w:p>
    <w:p w:rsidR="004C072E" w:rsidRPr="004C072E" w:rsidRDefault="004C072E" w:rsidP="007C7124">
      <w:pPr>
        <w:numPr>
          <w:ilvl w:val="2"/>
          <w:numId w:val="132"/>
        </w:numPr>
        <w:spacing w:after="0"/>
        <w:ind w:left="426"/>
        <w:jc w:val="both"/>
        <w:rPr>
          <w:rFonts w:ascii="Times New Roman" w:eastAsia="Times New Roman" w:hAnsi="Times New Roman"/>
          <w:b/>
          <w:sz w:val="26"/>
          <w:szCs w:val="26"/>
          <w:lang w:eastAsia="ru-RU"/>
        </w:rPr>
      </w:pPr>
      <w:r w:rsidRPr="004C072E">
        <w:rPr>
          <w:rFonts w:ascii="Times New Roman" w:eastAsia="Times New Roman" w:hAnsi="Times New Roman"/>
          <w:sz w:val="26"/>
          <w:szCs w:val="26"/>
          <w:lang w:eastAsia="ru-RU"/>
        </w:rPr>
        <w:t>домра малая, балалайка прима, баян;</w:t>
      </w:r>
    </w:p>
    <w:p w:rsidR="004C072E" w:rsidRPr="004C072E" w:rsidRDefault="004C072E" w:rsidP="007C7124">
      <w:pPr>
        <w:numPr>
          <w:ilvl w:val="2"/>
          <w:numId w:val="132"/>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домра малая, домра альт, баян;</w:t>
      </w:r>
    </w:p>
    <w:p w:rsidR="004C072E" w:rsidRPr="004C072E" w:rsidRDefault="004C072E" w:rsidP="007C7124">
      <w:pPr>
        <w:numPr>
          <w:ilvl w:val="2"/>
          <w:numId w:val="132"/>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домра малая, балалайка секунда, балалайка бас.</w:t>
      </w:r>
    </w:p>
    <w:p w:rsidR="004C072E" w:rsidRPr="004C072E" w:rsidRDefault="004C072E" w:rsidP="007C7124">
      <w:pPr>
        <w:numPr>
          <w:ilvl w:val="1"/>
          <w:numId w:val="129"/>
        </w:num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Квартеты:</w:t>
      </w:r>
    </w:p>
    <w:p w:rsidR="004C072E" w:rsidRPr="004C072E" w:rsidRDefault="004C072E" w:rsidP="007C7124">
      <w:pPr>
        <w:numPr>
          <w:ilvl w:val="2"/>
          <w:numId w:val="133"/>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домра малая, домра альт, балалайка прима, баян;</w:t>
      </w:r>
    </w:p>
    <w:p w:rsidR="004C072E" w:rsidRPr="004C072E" w:rsidRDefault="004C072E" w:rsidP="007C7124">
      <w:pPr>
        <w:numPr>
          <w:ilvl w:val="2"/>
          <w:numId w:val="133"/>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домра малая, домра альт, балалайка секунда, балалайка бас;</w:t>
      </w:r>
    </w:p>
    <w:p w:rsidR="004C072E" w:rsidRPr="004C072E" w:rsidRDefault="004C072E" w:rsidP="007C7124">
      <w:pPr>
        <w:numPr>
          <w:ilvl w:val="2"/>
          <w:numId w:val="133"/>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домра малая, домра альт, домра бас, баян.</w:t>
      </w:r>
    </w:p>
    <w:p w:rsidR="004C072E" w:rsidRPr="004C072E" w:rsidRDefault="004C072E" w:rsidP="007C7124">
      <w:pPr>
        <w:numPr>
          <w:ilvl w:val="1"/>
          <w:numId w:val="129"/>
        </w:num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Квинтеты:</w:t>
      </w:r>
    </w:p>
    <w:p w:rsidR="004C072E" w:rsidRPr="004C072E" w:rsidRDefault="004C072E" w:rsidP="007C7124">
      <w:pPr>
        <w:numPr>
          <w:ilvl w:val="2"/>
          <w:numId w:val="134"/>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домра малая, домра альт, балалайка прима, баян, балалайка бас;</w:t>
      </w:r>
    </w:p>
    <w:p w:rsidR="004C072E" w:rsidRPr="004C072E" w:rsidRDefault="004C072E" w:rsidP="007C7124">
      <w:pPr>
        <w:numPr>
          <w:ilvl w:val="2"/>
          <w:numId w:val="134"/>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домра малая,  домра альт, домра бас, баян, балалайка прима;</w:t>
      </w:r>
    </w:p>
    <w:p w:rsidR="004C072E" w:rsidRPr="004C072E" w:rsidRDefault="004C072E" w:rsidP="007C7124">
      <w:pPr>
        <w:numPr>
          <w:ilvl w:val="2"/>
          <w:numId w:val="134"/>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домра малая, домра альт, балалайка прима, балалайка секунда, балалайка бас.</w:t>
      </w:r>
    </w:p>
    <w:p w:rsidR="004C072E" w:rsidRPr="004C072E" w:rsidRDefault="004C072E" w:rsidP="007C7124">
      <w:pPr>
        <w:numPr>
          <w:ilvl w:val="1"/>
          <w:numId w:val="129"/>
        </w:num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Секстеты:</w:t>
      </w:r>
    </w:p>
    <w:p w:rsidR="004C072E" w:rsidRPr="004C072E" w:rsidRDefault="004C072E" w:rsidP="007C7124">
      <w:pPr>
        <w:numPr>
          <w:ilvl w:val="2"/>
          <w:numId w:val="135"/>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домра малая, домра альт, балалайка прима, балалайка секунда, балалайка бас, баян;</w:t>
      </w:r>
    </w:p>
    <w:p w:rsidR="004C072E" w:rsidRPr="004C072E" w:rsidRDefault="004C072E" w:rsidP="007C7124">
      <w:pPr>
        <w:numPr>
          <w:ilvl w:val="2"/>
          <w:numId w:val="135"/>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домра малая, домра альт, балалайка прима, балалайка секунда, балалайка контрабас баян;</w:t>
      </w:r>
    </w:p>
    <w:p w:rsidR="004C072E" w:rsidRPr="004C072E" w:rsidRDefault="004C072E" w:rsidP="007C7124">
      <w:pPr>
        <w:numPr>
          <w:ilvl w:val="2"/>
          <w:numId w:val="135"/>
        </w:numPr>
        <w:spacing w:after="0"/>
        <w:ind w:left="426"/>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домра малая, домра альт </w:t>
      </w:r>
      <w:r w:rsidRPr="004C072E">
        <w:rPr>
          <w:rFonts w:ascii="Times New Roman" w:eastAsia="Times New Roman" w:hAnsi="Times New Roman"/>
          <w:sz w:val="26"/>
          <w:szCs w:val="26"/>
          <w:lang w:val="en-GB" w:eastAsia="ru-RU"/>
        </w:rPr>
        <w:t>I</w:t>
      </w:r>
      <w:r w:rsidRPr="004C072E">
        <w:rPr>
          <w:rFonts w:ascii="Times New Roman" w:eastAsia="Times New Roman" w:hAnsi="Times New Roman"/>
          <w:sz w:val="26"/>
          <w:szCs w:val="26"/>
          <w:lang w:eastAsia="ru-RU"/>
        </w:rPr>
        <w:t xml:space="preserve">, домра альт </w:t>
      </w:r>
      <w:r w:rsidRPr="004C072E">
        <w:rPr>
          <w:rFonts w:ascii="Times New Roman" w:eastAsia="Times New Roman" w:hAnsi="Times New Roman"/>
          <w:sz w:val="26"/>
          <w:szCs w:val="26"/>
          <w:lang w:val="en-GB" w:eastAsia="ru-RU"/>
        </w:rPr>
        <w:t>II</w:t>
      </w:r>
      <w:r w:rsidRPr="004C072E">
        <w:rPr>
          <w:rFonts w:ascii="Times New Roman" w:eastAsia="Times New Roman" w:hAnsi="Times New Roman"/>
          <w:sz w:val="26"/>
          <w:szCs w:val="26"/>
          <w:lang w:eastAsia="ru-RU"/>
        </w:rPr>
        <w:t>, домра бас, балалайка прима, баян.</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ab/>
        <w:t xml:space="preserve">Также в классе ансамбля практикуется унисонная форма музицирования.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ab/>
        <w:t xml:space="preserve">При наличии инструментов в учебном заведении и при наличии достаточного числа обучающихся возможно дублирование определенных партий по усмотрению  руководителя ансамбля.  </w:t>
      </w:r>
    </w:p>
    <w:p w:rsidR="004C072E" w:rsidRPr="004C072E" w:rsidRDefault="004C072E" w:rsidP="004C072E">
      <w:pPr>
        <w:widowControl w:val="0"/>
        <w:spacing w:after="0"/>
        <w:jc w:val="both"/>
        <w:rPr>
          <w:rFonts w:ascii="Times New Roman" w:eastAsia="Times New Roman" w:hAnsi="Times New Roman"/>
          <w:sz w:val="26"/>
          <w:szCs w:val="26"/>
          <w:lang w:eastAsia="ru-RU"/>
        </w:rPr>
      </w:pPr>
      <w:r w:rsidRPr="004C072E">
        <w:rPr>
          <w:rFonts w:ascii="Times New Roman" w:eastAsia="Times New Roman" w:hAnsi="Times New Roman"/>
          <w:b/>
          <w:i/>
          <w:sz w:val="26"/>
          <w:szCs w:val="26"/>
          <w:lang w:eastAsia="ru-RU"/>
        </w:rPr>
        <w:t>Сведения о затратах учебного времени</w:t>
      </w:r>
      <w:r w:rsidRPr="004C072E">
        <w:rPr>
          <w:rFonts w:ascii="Times New Roman" w:eastAsia="Times New Roman" w:hAnsi="Times New Roman"/>
          <w:i/>
          <w:sz w:val="26"/>
          <w:szCs w:val="26"/>
          <w:lang w:eastAsia="ru-RU"/>
        </w:rPr>
        <w:t xml:space="preserve">,  </w:t>
      </w:r>
      <w:r w:rsidRPr="004C072E">
        <w:rPr>
          <w:rFonts w:ascii="Times New Roman" w:eastAsia="Times New Roman" w:hAnsi="Times New Roman"/>
          <w:sz w:val="26"/>
          <w:szCs w:val="26"/>
          <w:lang w:eastAsia="ru-RU"/>
        </w:rPr>
        <w:t>предусмотренного на освоение учебного предмета «Ансамбль», на максимальную, самостоятельную нагрузку обучающихся и аудиторные занятия:</w:t>
      </w:r>
      <w:r w:rsidRPr="004C072E">
        <w:rPr>
          <w:rFonts w:ascii="Times New Roman" w:eastAsia="Times New Roman" w:hAnsi="Times New Roman"/>
          <w:b/>
          <w:color w:val="00B050"/>
          <w:sz w:val="26"/>
          <w:szCs w:val="26"/>
          <w:lang w:eastAsia="ru-RU"/>
        </w:rPr>
        <w:tab/>
      </w:r>
      <w:r w:rsidRPr="004C072E">
        <w:rPr>
          <w:rFonts w:ascii="Times New Roman" w:eastAsia="Times New Roman" w:hAnsi="Times New Roman"/>
          <w:b/>
          <w:color w:val="00B050"/>
          <w:sz w:val="26"/>
          <w:szCs w:val="26"/>
          <w:lang w:eastAsia="ru-RU"/>
        </w:rPr>
        <w:tab/>
      </w:r>
      <w:r w:rsidRPr="004C072E">
        <w:rPr>
          <w:rFonts w:ascii="Times New Roman" w:eastAsia="Times New Roman" w:hAnsi="Times New Roman"/>
          <w:b/>
          <w:color w:val="00B050"/>
          <w:sz w:val="26"/>
          <w:szCs w:val="26"/>
          <w:lang w:eastAsia="ru-RU"/>
        </w:rPr>
        <w:tab/>
      </w:r>
      <w:r w:rsidRPr="004C072E">
        <w:rPr>
          <w:rFonts w:ascii="Times New Roman" w:eastAsia="Times New Roman" w:hAnsi="Times New Roman"/>
          <w:b/>
          <w:color w:val="00B050"/>
          <w:sz w:val="26"/>
          <w:szCs w:val="26"/>
          <w:lang w:eastAsia="ru-RU"/>
        </w:rPr>
        <w:tab/>
      </w:r>
      <w:r w:rsidRPr="004C072E">
        <w:rPr>
          <w:rFonts w:ascii="Times New Roman" w:eastAsia="Times New Roman" w:hAnsi="Times New Roman"/>
          <w:b/>
          <w:color w:val="00B050"/>
          <w:sz w:val="26"/>
          <w:szCs w:val="26"/>
          <w:lang w:eastAsia="ru-RU"/>
        </w:rPr>
        <w:tab/>
      </w:r>
    </w:p>
    <w:p w:rsidR="004C072E" w:rsidRPr="004C072E" w:rsidRDefault="004C072E" w:rsidP="004C072E">
      <w:pPr>
        <w:spacing w:after="0"/>
        <w:jc w:val="center"/>
        <w:rPr>
          <w:rFonts w:ascii="Times New Roman" w:eastAsia="Times New Roman" w:hAnsi="Times New Roman"/>
          <w:i/>
          <w:color w:val="00B050"/>
          <w:sz w:val="26"/>
          <w:szCs w:val="26"/>
          <w:lang w:eastAsia="ru-RU"/>
        </w:rPr>
      </w:pPr>
      <w:r w:rsidRPr="004C072E">
        <w:rPr>
          <w:rFonts w:ascii="Times New Roman" w:eastAsia="Times New Roman" w:hAnsi="Times New Roman"/>
          <w:i/>
          <w:sz w:val="26"/>
          <w:szCs w:val="26"/>
          <w:lang w:eastAsia="ru-RU"/>
        </w:rPr>
        <w:lastRenderedPageBreak/>
        <w:t>Срок обучения – 8 (9) лет</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Аудиторные занятия: с 2 по 8 класс – 1 час в неделю, в 9 классе – 2 часа.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Самостоятельные занятия: с 2 по 8 класс – 1 час в неделю, в 9 классе – часа.</w:t>
      </w:r>
    </w:p>
    <w:p w:rsidR="004C072E" w:rsidRPr="004C072E" w:rsidRDefault="004C072E" w:rsidP="004C072E">
      <w:pPr>
        <w:spacing w:after="0"/>
        <w:jc w:val="center"/>
        <w:rPr>
          <w:rFonts w:ascii="Times New Roman" w:eastAsia="Times New Roman" w:hAnsi="Times New Roman"/>
          <w:i/>
          <w:sz w:val="26"/>
          <w:szCs w:val="26"/>
          <w:lang w:eastAsia="ru-RU"/>
        </w:rPr>
      </w:pPr>
      <w:r w:rsidRPr="004C072E">
        <w:rPr>
          <w:rFonts w:ascii="Times New Roman" w:eastAsia="Times New Roman" w:hAnsi="Times New Roman"/>
          <w:i/>
          <w:sz w:val="26"/>
          <w:szCs w:val="26"/>
          <w:lang w:eastAsia="ru-RU"/>
        </w:rPr>
        <w:t>Срок обучения – 5 (6) лет</w:t>
      </w:r>
    </w:p>
    <w:p w:rsidR="004C072E" w:rsidRPr="004C072E" w:rsidRDefault="004C072E" w:rsidP="004C072E">
      <w:pPr>
        <w:spacing w:after="0"/>
        <w:jc w:val="both"/>
        <w:rPr>
          <w:rFonts w:ascii="Times New Roman" w:eastAsia="Times New Roman" w:hAnsi="Times New Roman"/>
          <w:color w:val="00B050"/>
          <w:sz w:val="26"/>
          <w:szCs w:val="26"/>
          <w:lang w:eastAsia="ru-RU"/>
        </w:rPr>
      </w:pPr>
      <w:r w:rsidRPr="004C072E">
        <w:rPr>
          <w:rFonts w:ascii="Times New Roman" w:eastAsia="Times New Roman" w:hAnsi="Times New Roman"/>
          <w:sz w:val="26"/>
          <w:szCs w:val="26"/>
          <w:lang w:eastAsia="ru-RU"/>
        </w:rPr>
        <w:t>Аудиторные занятия: со 2 по 5 класс – 1 час в неделю, в 6 классе – 2 часа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Самостоятельные занятия: со 2 по 5 класс – 1 час в неделю, 6 класс – 2 часа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Объем времени на самостоятельную работу определяется с учетом сложившихся педагогических традиций и методической целесообразности.</w:t>
      </w:r>
    </w:p>
    <w:p w:rsidR="004C072E" w:rsidRPr="004C072E" w:rsidRDefault="004C072E" w:rsidP="004C072E">
      <w:pPr>
        <w:spacing w:after="0"/>
        <w:rPr>
          <w:rFonts w:ascii="Times New Roman" w:eastAsia="Times New Roman" w:hAnsi="Times New Roman"/>
          <w:i/>
          <w:sz w:val="26"/>
          <w:szCs w:val="26"/>
          <w:lang w:eastAsia="ru-RU"/>
        </w:rPr>
      </w:pPr>
      <w:r w:rsidRPr="004C072E">
        <w:rPr>
          <w:rFonts w:ascii="Times New Roman" w:eastAsia="Times New Roman" w:hAnsi="Times New Roman"/>
          <w:i/>
          <w:sz w:val="26"/>
          <w:szCs w:val="26"/>
          <w:lang w:eastAsia="ru-RU"/>
        </w:rPr>
        <w:t>Виды  внеаудиторной  работы:</w:t>
      </w:r>
    </w:p>
    <w:p w:rsidR="004C072E" w:rsidRPr="004C072E" w:rsidRDefault="004C072E" w:rsidP="004C072E">
      <w:pPr>
        <w:spacing w:after="0"/>
        <w:jc w:val="both"/>
        <w:rPr>
          <w:rFonts w:ascii="Times New Roman" w:eastAsia="Times New Roman" w:hAnsi="Times New Roman"/>
          <w:i/>
          <w:sz w:val="26"/>
          <w:szCs w:val="26"/>
          <w:lang w:eastAsia="ru-RU"/>
        </w:rPr>
      </w:pPr>
      <w:r w:rsidRPr="004C072E">
        <w:rPr>
          <w:rFonts w:ascii="Times New Roman" w:eastAsia="Times New Roman" w:hAnsi="Times New Roman"/>
          <w:i/>
          <w:sz w:val="26"/>
          <w:szCs w:val="26"/>
          <w:lang w:eastAsia="ru-RU"/>
        </w:rPr>
        <w:t>- выполнение  домашнего  задания;</w:t>
      </w:r>
    </w:p>
    <w:p w:rsidR="004C072E" w:rsidRPr="004C072E" w:rsidRDefault="004C072E" w:rsidP="004C072E">
      <w:pPr>
        <w:spacing w:after="0"/>
        <w:jc w:val="both"/>
        <w:rPr>
          <w:rFonts w:ascii="Times New Roman" w:eastAsia="Times New Roman" w:hAnsi="Times New Roman"/>
          <w:i/>
          <w:sz w:val="26"/>
          <w:szCs w:val="26"/>
          <w:lang w:eastAsia="ru-RU"/>
        </w:rPr>
      </w:pPr>
      <w:r w:rsidRPr="004C072E">
        <w:rPr>
          <w:rFonts w:ascii="Times New Roman" w:eastAsia="Times New Roman" w:hAnsi="Times New Roman"/>
          <w:i/>
          <w:sz w:val="26"/>
          <w:szCs w:val="26"/>
          <w:lang w:eastAsia="ru-RU"/>
        </w:rPr>
        <w:t>- подготовка  к  концертным  выступлениям;</w:t>
      </w:r>
    </w:p>
    <w:p w:rsidR="004C072E" w:rsidRPr="004C072E" w:rsidRDefault="004C072E" w:rsidP="004C072E">
      <w:pPr>
        <w:spacing w:after="0"/>
        <w:jc w:val="both"/>
        <w:rPr>
          <w:rFonts w:ascii="Times New Roman" w:eastAsia="Times New Roman" w:hAnsi="Times New Roman"/>
          <w:i/>
          <w:sz w:val="26"/>
          <w:szCs w:val="26"/>
          <w:lang w:eastAsia="ru-RU"/>
        </w:rPr>
      </w:pPr>
      <w:r w:rsidRPr="004C072E">
        <w:rPr>
          <w:rFonts w:ascii="Times New Roman" w:eastAsia="Times New Roman" w:hAnsi="Times New Roman"/>
          <w:i/>
          <w:sz w:val="26"/>
          <w:szCs w:val="26"/>
          <w:lang w:eastAsia="ru-RU"/>
        </w:rPr>
        <w:t>- посещение  учреждений  культуры  (филармоний,  театров,  концертных  залов  и  др.);</w:t>
      </w:r>
    </w:p>
    <w:p w:rsidR="004C072E" w:rsidRPr="004C072E" w:rsidRDefault="004C072E" w:rsidP="004C072E">
      <w:pPr>
        <w:spacing w:after="0"/>
        <w:jc w:val="both"/>
        <w:rPr>
          <w:rFonts w:ascii="Times New Roman" w:eastAsia="Times New Roman" w:hAnsi="Times New Roman"/>
          <w:i/>
          <w:sz w:val="26"/>
          <w:szCs w:val="26"/>
          <w:lang w:eastAsia="ru-RU"/>
        </w:rPr>
      </w:pPr>
      <w:r w:rsidRPr="004C072E">
        <w:rPr>
          <w:rFonts w:ascii="Times New Roman" w:eastAsia="Times New Roman" w:hAnsi="Times New Roman"/>
          <w:i/>
          <w:sz w:val="26"/>
          <w:szCs w:val="26"/>
          <w:lang w:eastAsia="ru-RU"/>
        </w:rPr>
        <w:t>- участие  обучающихся  в  концертах,  творческих  мероприятиях  и   культурно-просветительской  деятельности  образовательного  учреждения  и  др.</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4C072E" w:rsidRPr="004C072E" w:rsidRDefault="004C072E" w:rsidP="004C072E">
      <w:pPr>
        <w:spacing w:after="0"/>
        <w:contextualSpacing/>
        <w:jc w:val="both"/>
        <w:rPr>
          <w:rFonts w:ascii="Times New Roman" w:eastAsia="Times New Roman" w:hAnsi="Times New Roman"/>
          <w:b/>
          <w:i/>
          <w:sz w:val="26"/>
          <w:szCs w:val="26"/>
        </w:rPr>
      </w:pPr>
      <w:r w:rsidRPr="004C072E">
        <w:rPr>
          <w:rFonts w:ascii="Times New Roman" w:eastAsia="Times New Roman" w:hAnsi="Times New Roman"/>
          <w:b/>
          <w:i/>
          <w:sz w:val="26"/>
          <w:szCs w:val="26"/>
        </w:rPr>
        <w:t>Требования по годам обучения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ансамблевой  игре  так  же,  как   и  в  сольном  исполнительстве,  требуются  определенные  музыкально-технические  навыки  владения  инструментом,  навыки  совместной  игры,  такие,  как:</w:t>
      </w:r>
    </w:p>
    <w:p w:rsidR="004C072E" w:rsidRPr="004C072E" w:rsidRDefault="004C072E" w:rsidP="007C7124">
      <w:pPr>
        <w:numPr>
          <w:ilvl w:val="0"/>
          <w:numId w:val="136"/>
        </w:numPr>
        <w:tabs>
          <w:tab w:val="left" w:pos="993"/>
        </w:tabs>
        <w:spacing w:after="0"/>
        <w:ind w:firstLine="709"/>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4C072E" w:rsidRPr="004C072E" w:rsidRDefault="004C072E" w:rsidP="007C7124">
      <w:pPr>
        <w:numPr>
          <w:ilvl w:val="0"/>
          <w:numId w:val="136"/>
        </w:numPr>
        <w:tabs>
          <w:tab w:val="left" w:pos="993"/>
        </w:tabs>
        <w:spacing w:after="0"/>
        <w:ind w:firstLine="709"/>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навыки по решению музыкально-исполнительских задач ансамблевого исполнительства, обусловленных художественным содержанием и особенностями формы, жанра и стиля музыкального произведения. </w:t>
      </w:r>
    </w:p>
    <w:p w:rsidR="004C072E" w:rsidRPr="004C072E" w:rsidRDefault="004C072E" w:rsidP="004C072E">
      <w:pPr>
        <w:spacing w:after="0"/>
        <w:jc w:val="both"/>
        <w:rPr>
          <w:rFonts w:ascii="Times New Roman" w:eastAsia="Times New Roman" w:hAnsi="Times New Roman"/>
          <w:b/>
          <w:color w:val="00B050"/>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Срок обучения – 8 (9) лет</w:t>
      </w:r>
    </w:p>
    <w:p w:rsidR="004C072E" w:rsidRPr="004C072E" w:rsidRDefault="004C072E" w:rsidP="004C072E">
      <w:pPr>
        <w:spacing w:after="0"/>
        <w:jc w:val="both"/>
        <w:rPr>
          <w:rFonts w:ascii="Times New Roman" w:eastAsia="Times New Roman" w:hAnsi="Times New Roman"/>
          <w:b/>
          <w:i/>
          <w:sz w:val="26"/>
          <w:szCs w:val="26"/>
          <w:lang w:eastAsia="ru-RU"/>
        </w:rPr>
      </w:pPr>
      <w:r w:rsidRPr="004C072E">
        <w:rPr>
          <w:rFonts w:ascii="Times New Roman" w:eastAsia="Times New Roman" w:hAnsi="Times New Roman"/>
          <w:b/>
          <w:i/>
          <w:sz w:val="26"/>
          <w:szCs w:val="26"/>
          <w:lang w:eastAsia="ru-RU"/>
        </w:rPr>
        <w:t>Годовые требования (домра)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Второй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4 пьесы: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контрольный урок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апреля  - зачет  –                           1 пьеса наизусть.     </w:t>
      </w:r>
    </w:p>
    <w:p w:rsidR="004C072E" w:rsidRPr="004C072E" w:rsidRDefault="004C072E" w:rsidP="004C072E">
      <w:pPr>
        <w:spacing w:after="0"/>
        <w:jc w:val="both"/>
        <w:rPr>
          <w:rFonts w:ascii="Times New Roman" w:eastAsia="Times New Roman" w:hAnsi="Times New Roman"/>
          <w:b/>
          <w:i/>
          <w:sz w:val="26"/>
          <w:szCs w:val="26"/>
          <w:lang w:eastAsia="ru-RU"/>
        </w:rPr>
      </w:pPr>
      <w:r w:rsidRPr="004C072E">
        <w:rPr>
          <w:rFonts w:ascii="Times New Roman" w:eastAsia="Times New Roman" w:hAnsi="Times New Roman"/>
          <w:sz w:val="26"/>
          <w:szCs w:val="26"/>
          <w:lang w:eastAsia="ru-RU"/>
        </w:rPr>
        <w:tab/>
      </w:r>
      <w:r w:rsidRPr="004C072E">
        <w:rPr>
          <w:rFonts w:ascii="Times New Roman" w:eastAsia="Times New Roman" w:hAnsi="Times New Roman"/>
          <w:b/>
          <w:i/>
          <w:sz w:val="26"/>
          <w:szCs w:val="26"/>
          <w:lang w:eastAsia="ru-RU"/>
        </w:rPr>
        <w:t>Примерный перечень музыкальных произведений, рекомендуемых для исполнения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Пьесы для  дуэта  домр</w:t>
      </w:r>
      <w:r w:rsidRPr="004C072E">
        <w:rPr>
          <w:rFonts w:ascii="Times New Roman" w:eastAsia="Times New Roman" w:hAnsi="Times New Roman"/>
          <w:sz w:val="26"/>
          <w:szCs w:val="26"/>
          <w:lang w:eastAsia="ru-RU"/>
        </w:rPr>
        <w:t>:</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Мулюков Б. « Давайте споем»</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lastRenderedPageBreak/>
        <w:t>2. Мусоргский М.«Поздно вечером сидела». Хор из оперы « Хованщина»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Бетховен  Л. «Прекрасный цветок»</w:t>
      </w:r>
    </w:p>
    <w:p w:rsidR="004C072E" w:rsidRPr="004C072E" w:rsidRDefault="004C072E" w:rsidP="004C072E">
      <w:pPr>
        <w:tabs>
          <w:tab w:val="left" w:pos="2968"/>
        </w:tabs>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«Пастушок». Чешская народная песня. Обр. С.Стемпневского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5. Гретри А. «Кукушка»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6. Виноградов Ю «Танец медвежат»</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7.  Польдяев В.   «Размышление»</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Пьесы для  дуэта домр, балалайки</w:t>
      </w:r>
      <w:r w:rsidRPr="004C072E">
        <w:rPr>
          <w:rFonts w:ascii="Times New Roman" w:eastAsia="Times New Roman" w:hAnsi="Times New Roman"/>
          <w:sz w:val="26"/>
          <w:szCs w:val="26"/>
          <w:lang w:eastAsia="ru-RU"/>
        </w:rPr>
        <w:t>:</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«Веселые гуси», украинская народная песня. Обр. М. Красева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«Ходила младешенька»,   обр. русской народной песни  Т. Захарьиной</w:t>
      </w:r>
    </w:p>
    <w:p w:rsidR="004C072E" w:rsidRPr="004C072E" w:rsidRDefault="004C072E" w:rsidP="004C072E">
      <w:pPr>
        <w:spacing w:after="0"/>
        <w:jc w:val="both"/>
        <w:rPr>
          <w:rFonts w:ascii="Times New Roman" w:eastAsia="Times New Roman" w:hAnsi="Times New Roman"/>
          <w:sz w:val="26"/>
          <w:szCs w:val="26"/>
          <w:u w:val="single"/>
          <w:lang w:eastAsia="ru-RU"/>
        </w:rPr>
      </w:pPr>
      <w:r w:rsidRPr="004C072E">
        <w:rPr>
          <w:rFonts w:ascii="Times New Roman" w:eastAsia="Times New Roman" w:hAnsi="Times New Roman"/>
          <w:sz w:val="26"/>
          <w:szCs w:val="26"/>
          <w:lang w:eastAsia="ru-RU"/>
        </w:rPr>
        <w:t>3. Финская народная песня, обр. М. Феркельмана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Р. Бакиров «Родной язык»</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Третий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4 пьесы: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контрольный урок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апреля  - зачет  –                          1 пьеса наизусть.     </w:t>
      </w:r>
    </w:p>
    <w:p w:rsidR="004C072E" w:rsidRPr="004C072E" w:rsidRDefault="004C072E" w:rsidP="004C072E">
      <w:pPr>
        <w:spacing w:after="0"/>
        <w:jc w:val="both"/>
        <w:rPr>
          <w:rFonts w:ascii="Times New Roman" w:eastAsia="Times New Roman" w:hAnsi="Times New Roman"/>
          <w:b/>
          <w:i/>
          <w:sz w:val="26"/>
          <w:szCs w:val="26"/>
          <w:lang w:eastAsia="ru-RU"/>
        </w:rPr>
      </w:pPr>
      <w:r w:rsidRPr="004C072E">
        <w:rPr>
          <w:rFonts w:ascii="Times New Roman" w:eastAsia="Times New Roman" w:hAnsi="Times New Roman"/>
          <w:sz w:val="26"/>
          <w:szCs w:val="26"/>
          <w:lang w:eastAsia="ru-RU"/>
        </w:rPr>
        <w:tab/>
      </w:r>
      <w:r w:rsidRPr="004C072E">
        <w:rPr>
          <w:rFonts w:ascii="Times New Roman" w:eastAsia="Times New Roman" w:hAnsi="Times New Roman"/>
          <w:b/>
          <w:i/>
          <w:sz w:val="26"/>
          <w:szCs w:val="26"/>
          <w:lang w:eastAsia="ru-RU"/>
        </w:rPr>
        <w:t>Примерный перечень музыкальных произведений, рекомендуемых для исполнения</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Как  в лесу, лесочке», русская народная песня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Хайрутдинова Л. « Ландыш»</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Маляров В. «Мультики»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Тобис Б. «Чеботуха»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5. Моцарт В.А.  «Колокольчики» из оперы «Волшебная флейта»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6. Кригер И. Менуэт</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балалайки: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Дербенко Е.  «Котенок», «Раз – два»  из сюиты «Детский альбом»</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Вебер К.  «Хор охотников» из оперы «Волшебный стрелок»</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3. . Р. Бакиров «Татарский народный танец»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Гречанинов А.  «Маленькая сказка» из «Детского альбома»</w:t>
      </w:r>
    </w:p>
    <w:p w:rsidR="004C072E" w:rsidRPr="004C072E" w:rsidRDefault="004C072E" w:rsidP="004C072E">
      <w:pPr>
        <w:spacing w:after="0"/>
        <w:jc w:val="both"/>
        <w:rPr>
          <w:rFonts w:ascii="Times New Roman" w:eastAsia="Times New Roman" w:hAnsi="Times New Roman"/>
          <w:b/>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Четвертый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5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зачет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апреля  – зачет  –                          1 пьеса наизусть.  </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Мендельсон</w:t>
      </w:r>
      <w:r w:rsidRPr="004C072E">
        <w:rPr>
          <w:rFonts w:ascii="Times New Roman" w:eastAsia="Times New Roman" w:hAnsi="Times New Roman"/>
          <w:b/>
          <w:sz w:val="26"/>
          <w:szCs w:val="26"/>
          <w:lang w:eastAsia="ru-RU"/>
        </w:rPr>
        <w:t xml:space="preserve"> </w:t>
      </w:r>
      <w:r w:rsidRPr="004C072E">
        <w:rPr>
          <w:rFonts w:ascii="Times New Roman" w:eastAsia="Times New Roman" w:hAnsi="Times New Roman"/>
          <w:sz w:val="26"/>
          <w:szCs w:val="26"/>
          <w:lang w:eastAsia="ru-RU"/>
        </w:rPr>
        <w:t xml:space="preserve">Ф. </w:t>
      </w:r>
      <w:r w:rsidRPr="004C072E">
        <w:rPr>
          <w:rFonts w:ascii="Times New Roman" w:eastAsia="Times New Roman" w:hAnsi="Times New Roman"/>
          <w:b/>
          <w:sz w:val="26"/>
          <w:szCs w:val="26"/>
          <w:lang w:eastAsia="ru-RU"/>
        </w:rPr>
        <w:t xml:space="preserve"> </w:t>
      </w:r>
      <w:r w:rsidRPr="004C072E">
        <w:rPr>
          <w:rFonts w:ascii="Times New Roman" w:eastAsia="Times New Roman" w:hAnsi="Times New Roman"/>
          <w:sz w:val="26"/>
          <w:szCs w:val="26"/>
          <w:lang w:eastAsia="ru-RU"/>
        </w:rPr>
        <w:t>«У колыбели»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2. Музафаров « По ягоды»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Даргомыжский А.  «Ванька – Танька»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«Ты не стой, не стой, колодец», обр. русской народной песни. А Лядова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балалайки: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lastRenderedPageBreak/>
        <w:t>1. Мильман М. «В школе на перемене»</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Бакиров Р. « Элегия»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Бетховен Л. Менуэт</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«Тонкая рябина»,  русская народная песня. Обр. А. Шалова</w:t>
      </w:r>
    </w:p>
    <w:p w:rsidR="004C072E" w:rsidRPr="004C072E" w:rsidRDefault="004C072E" w:rsidP="004C072E">
      <w:pPr>
        <w:spacing w:after="0"/>
        <w:jc w:val="both"/>
        <w:rPr>
          <w:rFonts w:ascii="Times New Roman" w:eastAsia="Times New Roman" w:hAnsi="Times New Roman"/>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Пятый класс (1час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5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зачет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апреля  – зачет  –                         1 пьеса наизусть.  </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Фибих З. «Поэма»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Пёэрль П.  «Три танца»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Корелли А. «В темпе менуэта»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Шамсутдинов И. « Прелюд»</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5. Дербенко Е. «Лирическое настроение»</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6. Шостакович Д. «Детская полька»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балалайки: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Боккерини Л. Менуэт</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Люли Ж. Гавот</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Дербенко Е.  «Вальс снежинок», «Веселая игра» из «Детского альбома»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домры и шестиструнной гитары: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Янгель Ф.К. «Юля – вальс»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Бах И.С. Сицилиана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Сор Ф.  Старинный испанский танец</w:t>
      </w:r>
    </w:p>
    <w:p w:rsidR="004C072E" w:rsidRPr="004C072E" w:rsidRDefault="004C072E" w:rsidP="004C072E">
      <w:pPr>
        <w:spacing w:after="0"/>
        <w:jc w:val="both"/>
        <w:rPr>
          <w:rFonts w:ascii="Times New Roman" w:eastAsia="Times New Roman" w:hAnsi="Times New Roman"/>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Шестой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6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зачет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Начало  апреля  – зачет  –                         1 пьеса наизусть</w:t>
      </w:r>
      <w:r w:rsidRPr="004C072E">
        <w:rPr>
          <w:rFonts w:ascii="Times New Roman" w:eastAsia="Times New Roman" w:hAnsi="Times New Roman"/>
          <w:b/>
          <w:sz w:val="26"/>
          <w:szCs w:val="26"/>
          <w:lang w:eastAsia="ru-RU"/>
        </w:rPr>
        <w:t>.</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Корелли А. Гавот из Камерной сонаты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2. Цинцадзе С.  Мелодия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С.Сайдашев « Дуэт» из балета « Гульнара»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домра и балалайка:</w:t>
      </w:r>
    </w:p>
    <w:p w:rsidR="004C072E" w:rsidRPr="004C072E" w:rsidRDefault="004C072E" w:rsidP="004C072E">
      <w:pPr>
        <w:spacing w:after="0"/>
        <w:jc w:val="both"/>
        <w:rPr>
          <w:rFonts w:ascii="Times New Roman" w:eastAsia="Times New Roman" w:hAnsi="Times New Roman"/>
          <w:i/>
          <w:sz w:val="26"/>
          <w:szCs w:val="26"/>
          <w:lang w:eastAsia="ru-RU"/>
        </w:rPr>
      </w:pPr>
      <w:r w:rsidRPr="004C072E">
        <w:rPr>
          <w:rFonts w:ascii="Times New Roman" w:eastAsia="Times New Roman" w:hAnsi="Times New Roman"/>
          <w:sz w:val="26"/>
          <w:szCs w:val="26"/>
          <w:lang w:eastAsia="ru-RU"/>
        </w:rPr>
        <w:t>Куперен Ф.  Рондо.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Пьесы для  трио:  домра, балалайка и шестиструнная гитара:</w:t>
      </w:r>
      <w:r w:rsidRPr="004C072E">
        <w:rPr>
          <w:rFonts w:ascii="Times New Roman" w:eastAsia="Times New Roman" w:hAnsi="Times New Roman"/>
          <w:sz w:val="26"/>
          <w:szCs w:val="26"/>
          <w:lang w:eastAsia="ru-RU"/>
        </w:rPr>
        <w:t xml:space="preserve">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Рамо Ж. Ф.  Тамбурин</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Пьесы для  трио:  домра, балалайка и баян:</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Тамарин И. «Музыкальный привет»</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домры и шестиструнной гитары: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lastRenderedPageBreak/>
        <w:t>Чиполони А. «Венецианская баркарола»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домры малой, домры альт  и шестиструнной гитары: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Мусоргский М. Раздумье</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Пьесы для домры малой, домры альт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Меццакапо Э. Песня гондольера</w:t>
      </w:r>
    </w:p>
    <w:p w:rsidR="004C072E" w:rsidRPr="004C072E" w:rsidRDefault="004C072E" w:rsidP="004C072E">
      <w:pPr>
        <w:spacing w:after="0"/>
        <w:jc w:val="both"/>
        <w:rPr>
          <w:rFonts w:ascii="Times New Roman" w:eastAsia="Times New Roman" w:hAnsi="Times New Roman"/>
          <w:i/>
          <w:sz w:val="26"/>
          <w:szCs w:val="26"/>
          <w:lang w:eastAsia="ru-RU"/>
        </w:rPr>
      </w:pPr>
      <w:r w:rsidRPr="004C072E">
        <w:rPr>
          <w:rFonts w:ascii="Times New Roman" w:eastAsia="Times New Roman" w:hAnsi="Times New Roman"/>
          <w:sz w:val="26"/>
          <w:szCs w:val="26"/>
          <w:lang w:eastAsia="ru-RU"/>
        </w:rPr>
        <w:t>Белялов « Поделим яблоко на пять частей»</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Седьмой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6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зачет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Начало  апреля  – экзамен   –                     2 пьесы наизусть.</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Корелли А.  «Прелюдия» и «Куранта» из «Камерной сонаты»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Петров А. Вальс из кинофильма «Берегись автомобиля»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3.Польдяев В.  Хоровод</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Музафаров « Тафтиляу»</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и балалайки в сопровождении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Тамарин  И.  «Малыш» (Регтайм)</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Гаврилин В. «Танцующие куранты»</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домры малой, домры альт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Меццакапо Е.  «Мини – гавот»</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Музафаров « Бию»</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домры и шестиструнной гитары: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Фюрстенау  К. «Аллегретто»</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домры малой 1, 2, домры альт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Хачатурян А.  Серенада из спектакля «Валенсианская ночь»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Жиганов Н. « Сказка»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Восьмой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6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зачет –                      2 пьесы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Начало  апреля  – зачет    –                      2 пьесы наизусть.</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 xml:space="preserve">Пьесы для  дуэта  домр и фортепиано: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Онеггер А. Дуэт из «Маленькой сюиты»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Глазунов А. Гавот из  балета « Барышня – служанка»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Цыганков А. « Под гармошку»</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и балалайки: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Шишаков Ю.   «Пахал Захар огород»</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Шостакович Д. Полька-шарманка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 xml:space="preserve"> Пьесы для  дуэта  домр,  балалайки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Крамер Д. «Танцующий скрипач»</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Тамарин И.  Каприччио</w:t>
      </w:r>
    </w:p>
    <w:p w:rsidR="004C072E" w:rsidRPr="004C072E" w:rsidRDefault="004C072E" w:rsidP="004C072E">
      <w:pPr>
        <w:spacing w:after="0"/>
        <w:jc w:val="both"/>
        <w:rPr>
          <w:rFonts w:ascii="Times New Roman" w:eastAsia="Times New Roman" w:hAnsi="Times New Roman"/>
          <w:b/>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Девятый класс (2 часа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6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зачет –                      2 пьесы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Начало  апреля  –   зачет  –                      2 пьесы наизусть.</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 xml:space="preserve">Пьесы для  дуэта  домр и фортепиано: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Цыганков А.  Серенада-болеро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Глиэр Р.  Танец на площади из балета «Медный всадник»</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и балалайка: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Шишаков Ю. «Воронежская хороводная»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Обер Ж.  «Жига»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«Ай, все кумушки, домой», обр. русской народной песни Б.Трояновского</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балалайки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Тамарин И.  «Малыш» – Регтайм</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Польдяев В.   Юмореска</w:t>
      </w:r>
    </w:p>
    <w:p w:rsidR="004C072E" w:rsidRPr="004C072E" w:rsidRDefault="004C072E" w:rsidP="004C072E">
      <w:pPr>
        <w:spacing w:after="0"/>
        <w:jc w:val="both"/>
        <w:outlineLvl w:val="0"/>
        <w:rPr>
          <w:rFonts w:ascii="Times New Roman" w:eastAsia="Times New Roman" w:hAnsi="Times New Roman"/>
          <w:b/>
          <w:sz w:val="26"/>
          <w:szCs w:val="26"/>
          <w:lang w:eastAsia="ru-RU"/>
        </w:rPr>
      </w:pPr>
    </w:p>
    <w:p w:rsidR="004C072E" w:rsidRPr="004C072E" w:rsidRDefault="004C072E" w:rsidP="004C072E">
      <w:pPr>
        <w:spacing w:after="0"/>
        <w:jc w:val="both"/>
        <w:outlineLvl w:val="0"/>
        <w:rPr>
          <w:rFonts w:ascii="Times New Roman" w:eastAsia="Times New Roman" w:hAnsi="Times New Roman"/>
          <w:i/>
          <w:sz w:val="26"/>
          <w:szCs w:val="26"/>
          <w:lang w:eastAsia="ru-RU"/>
        </w:rPr>
      </w:pPr>
      <w:r w:rsidRPr="004C072E">
        <w:rPr>
          <w:rFonts w:ascii="Times New Roman" w:eastAsia="Times New Roman" w:hAnsi="Times New Roman"/>
          <w:b/>
          <w:i/>
          <w:sz w:val="26"/>
          <w:szCs w:val="26"/>
          <w:lang w:eastAsia="ru-RU"/>
        </w:rPr>
        <w:t>Годовые требования (балалайка)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Второй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4 пьесы: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контрольный урок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Начало  апреля  –  зачет  –                        1 пьеса наизусть.</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балалаек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«Вдоль да по речке», русская народная песня, обр. В.Авксентьева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«Соловьем залетным», русская народная песня, обр. В.Авксентьева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Финская народная песня, обр. М.Феркельмана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Моцарт В.А. Бурре</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5. Шуман Р. Мелодия</w:t>
      </w:r>
    </w:p>
    <w:p w:rsidR="004C072E" w:rsidRPr="004C072E" w:rsidRDefault="004C072E" w:rsidP="004C072E">
      <w:pPr>
        <w:spacing w:after="0"/>
        <w:jc w:val="both"/>
        <w:rPr>
          <w:rFonts w:ascii="Times New Roman" w:eastAsia="Times New Roman" w:hAnsi="Times New Roman"/>
          <w:b/>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Третий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4 пьесы: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контрольный урок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апреля  –   зачет    –                      1 пьеса наизусть.     </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балалаек:</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«Ой, цветет калина» русская народная песня, обр. В. Авксентьева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«Уральская рябинушка», русская народная песня, обр. В. Авксентьева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Тамарин И.  «Веселая игра»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Шишаков Ю.  «Эко сердце»</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5. Дунаевский И. Галоп</w:t>
      </w:r>
    </w:p>
    <w:p w:rsidR="004C072E" w:rsidRPr="004C072E" w:rsidRDefault="004C072E" w:rsidP="004C072E">
      <w:pPr>
        <w:spacing w:after="0"/>
        <w:jc w:val="both"/>
        <w:rPr>
          <w:rFonts w:ascii="Times New Roman" w:eastAsia="Times New Roman" w:hAnsi="Times New Roman"/>
          <w:b/>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Четвертый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5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зачет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Начало  апреля  –   зачет    –                     1 пьеса наизусть.</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балалаек:</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«Волга – реченька глубока», русская народная песня, обр. А. Шалова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Шишаков Ю.  «Ой, веночки»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«Во лузях», русская народная песня, обр. В.Авксентьева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«Выйду ль я на реченьку», русская народная песня, обр. В.Авксентьева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балалаек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Римский – Корсаков Н. Колыбельная из оперы «Садко»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Бетховен Л.   Немецкий танец</w:t>
      </w:r>
    </w:p>
    <w:p w:rsidR="004C072E" w:rsidRPr="004C072E" w:rsidRDefault="004C072E" w:rsidP="004C072E">
      <w:pPr>
        <w:spacing w:after="0"/>
        <w:jc w:val="both"/>
        <w:rPr>
          <w:rFonts w:ascii="Times New Roman" w:eastAsia="Times New Roman" w:hAnsi="Times New Roman"/>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Пятый класс (1час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5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зачет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Начало  апреля  - зачет  –                         1 пьеса наизусть.</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балалаек:</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«Тонкая рябина», русская народная песня, обр. А. Шалова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2. «Во лесочке комарочков много уродилось», русская народная песня,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обр. А. Шалова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3. «Заставил меня муж парну банюшку топить», русская народная песня,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обр. А. Шалова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«Полянка».  Русская плясовая, обр. Б. Авксентьева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5. Белецкий В., Розанов А. Марш – гротеск</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6. Тамарин И. Кубинский танец</w:t>
      </w:r>
    </w:p>
    <w:p w:rsidR="004C072E" w:rsidRPr="004C072E" w:rsidRDefault="004C072E" w:rsidP="004C072E">
      <w:pPr>
        <w:spacing w:after="0"/>
        <w:jc w:val="both"/>
        <w:rPr>
          <w:rFonts w:ascii="Times New Roman" w:eastAsia="Times New Roman" w:hAnsi="Times New Roman"/>
          <w:b/>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Шестой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6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зачет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2  пьесы по нотам,  </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sz w:val="26"/>
          <w:szCs w:val="26"/>
          <w:lang w:eastAsia="ru-RU"/>
        </w:rPr>
        <w:t>Начало  апреля  - зачет  –                         1 пьеса наизусть</w:t>
      </w:r>
      <w:r w:rsidRPr="004C072E">
        <w:rPr>
          <w:rFonts w:ascii="Times New Roman" w:eastAsia="Times New Roman" w:hAnsi="Times New Roman"/>
          <w:b/>
          <w:sz w:val="26"/>
          <w:szCs w:val="26"/>
          <w:lang w:eastAsia="ru-RU"/>
        </w:rPr>
        <w:t>.</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балалаек:</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«На горе было, горе», русская народная песня, обр. А. Шалова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«Кольцо души девицы», русская народная песня, обр. А. Шалова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Дербенко Е.  Прелюдия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«Тум – балалайка»,  еврейская народная  песня, обр. А. Шалова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5. Дюран О. Чакона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lastRenderedPageBreak/>
        <w:t xml:space="preserve">6. «Как по травке», русская народная песня, обр. Г. Андрюшенкова </w:t>
      </w:r>
    </w:p>
    <w:p w:rsidR="004C072E" w:rsidRPr="004C072E" w:rsidRDefault="004C072E" w:rsidP="004C072E">
      <w:pPr>
        <w:spacing w:after="0"/>
        <w:jc w:val="both"/>
        <w:rPr>
          <w:rFonts w:ascii="Times New Roman" w:eastAsia="Times New Roman" w:hAnsi="Times New Roman"/>
          <w:b/>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Седьмой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6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зачет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пьеса по нотам,   </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sz w:val="26"/>
          <w:szCs w:val="26"/>
          <w:lang w:eastAsia="ru-RU"/>
        </w:rPr>
        <w:t>Начало  апреля – экзамен   –                     2 пьесы наизусть.</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балалаек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Глазунов  А. Пиццикато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«При долинушке», русская народная песня, обр. А. Шалова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sz w:val="26"/>
          <w:szCs w:val="26"/>
          <w:lang w:eastAsia="ru-RU"/>
        </w:rPr>
        <w:t>3. Дербенко Е.  Ливенский ковбой</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Конов В. Импровизация на тему «Подмосковные вечера»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5. Чайковский  П. Танец пастушков из балета «Щелкунчик»</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6. Юн-Сын-Дин  «У родника»</w:t>
      </w:r>
    </w:p>
    <w:p w:rsidR="004C072E" w:rsidRPr="004C072E" w:rsidRDefault="004C072E" w:rsidP="004C072E">
      <w:pPr>
        <w:spacing w:after="0"/>
        <w:jc w:val="both"/>
        <w:rPr>
          <w:rFonts w:ascii="Times New Roman" w:eastAsia="Times New Roman" w:hAnsi="Times New Roman"/>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Восьмой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6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зачет –                       2 пьесы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Начало  апреля  – зачет  –                          2 пьесы наизусть.</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балалаек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Чайковский П. Танец Феи драже из балета « Щелкунчик»</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«Чтой – то звон», русская народная песня, обр. А. Шалова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Авксеньтьев Б. «Кумушки»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Чайковский П. Марш из балета «Щелкунчик»</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Пьесы для дуэта балалайка и гитара: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Штраус И. Трик – трак (Полька)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«Винят меня в народе», русская народная песня, обр. А. Шалова</w:t>
      </w:r>
    </w:p>
    <w:p w:rsidR="004C072E" w:rsidRPr="004C072E" w:rsidRDefault="004C072E" w:rsidP="004C072E">
      <w:pPr>
        <w:spacing w:after="0"/>
        <w:jc w:val="both"/>
        <w:rPr>
          <w:rFonts w:ascii="Times New Roman" w:eastAsia="Times New Roman" w:hAnsi="Times New Roman"/>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Девятый класс (2 часа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6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зачет –                      2 пьесы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Начало  апреля  – зачет  –                         2 пьесы наизусть.</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балалаек и гитары: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1.Венявский Г. Мазурка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2. Глинка М. «Я встретил Вас» </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балалаек и домры: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Дакен К. Кукушка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Цинцадзе С. Хоруми (Грузинский танец)</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 xml:space="preserve"> Пьесы для унисона балалаечников</w:t>
      </w:r>
      <w:r w:rsidRPr="004C072E">
        <w:rPr>
          <w:rFonts w:ascii="Times New Roman" w:eastAsia="Times New Roman" w:hAnsi="Times New Roman"/>
          <w:sz w:val="26"/>
          <w:szCs w:val="26"/>
          <w:lang w:eastAsia="ru-RU"/>
        </w:rPr>
        <w:t>:</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lastRenderedPageBreak/>
        <w:t>1. Римский – Корсаков Н. «Полет шмеля» из оперы «Сказка о царе Салтане»</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Андреев В. Торжественный полонез</w:t>
      </w:r>
    </w:p>
    <w:p w:rsidR="004C072E" w:rsidRPr="004C072E" w:rsidRDefault="004C072E" w:rsidP="004C072E">
      <w:pPr>
        <w:spacing w:after="0"/>
        <w:jc w:val="both"/>
        <w:rPr>
          <w:rFonts w:ascii="Times New Roman" w:eastAsia="Times New Roman" w:hAnsi="Times New Roman"/>
          <w:i/>
          <w:sz w:val="26"/>
          <w:szCs w:val="26"/>
          <w:lang w:eastAsia="ru-RU"/>
        </w:rPr>
      </w:pPr>
    </w:p>
    <w:p w:rsidR="004C072E" w:rsidRPr="004C072E" w:rsidRDefault="004C072E" w:rsidP="004C072E">
      <w:pPr>
        <w:spacing w:after="0"/>
        <w:jc w:val="both"/>
        <w:rPr>
          <w:rFonts w:ascii="Times New Roman" w:eastAsia="Times New Roman" w:hAnsi="Times New Roman"/>
          <w:sz w:val="26"/>
          <w:szCs w:val="26"/>
          <w:u w:val="single"/>
          <w:lang w:eastAsia="ru-RU"/>
        </w:rPr>
      </w:pPr>
      <w:r w:rsidRPr="004C072E">
        <w:rPr>
          <w:rFonts w:ascii="Times New Roman" w:eastAsia="Times New Roman" w:hAnsi="Times New Roman"/>
          <w:b/>
          <w:sz w:val="26"/>
          <w:szCs w:val="26"/>
          <w:lang w:eastAsia="ru-RU"/>
        </w:rPr>
        <w:t>Срок обучения – 6 лет</w:t>
      </w:r>
      <w:r w:rsidRPr="004C072E">
        <w:rPr>
          <w:rFonts w:ascii="Times New Roman" w:eastAsia="Times New Roman" w:hAnsi="Times New Roman"/>
          <w:sz w:val="26"/>
          <w:szCs w:val="26"/>
          <w:lang w:eastAsia="ru-RU"/>
        </w:rPr>
        <w:t>.</w:t>
      </w:r>
    </w:p>
    <w:p w:rsidR="004C072E" w:rsidRPr="004C072E" w:rsidRDefault="004C072E" w:rsidP="004C072E">
      <w:pPr>
        <w:spacing w:after="0"/>
        <w:jc w:val="both"/>
        <w:rPr>
          <w:rFonts w:ascii="Times New Roman" w:eastAsia="Times New Roman" w:hAnsi="Times New Roman"/>
          <w:b/>
          <w:i/>
          <w:sz w:val="26"/>
          <w:szCs w:val="26"/>
          <w:lang w:eastAsia="ru-RU"/>
        </w:rPr>
      </w:pPr>
      <w:r w:rsidRPr="004C072E">
        <w:rPr>
          <w:rFonts w:ascii="Times New Roman" w:eastAsia="Times New Roman" w:hAnsi="Times New Roman"/>
          <w:b/>
          <w:i/>
          <w:sz w:val="26"/>
          <w:szCs w:val="26"/>
          <w:lang w:eastAsia="ru-RU"/>
        </w:rPr>
        <w:t>Годовые требования (домра)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Второй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4 пьесы: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контрольный урок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апреля  – зачет  –                           1 пьеса наизусть.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Пьесы для  дуэта  домр</w:t>
      </w:r>
      <w:r w:rsidRPr="004C072E">
        <w:rPr>
          <w:rFonts w:ascii="Times New Roman" w:eastAsia="Times New Roman" w:hAnsi="Times New Roman"/>
          <w:sz w:val="26"/>
          <w:szCs w:val="26"/>
          <w:lang w:eastAsia="ru-RU"/>
        </w:rPr>
        <w:t>:</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1. «Виноград в саду цветет», обр. русской народной песни  </w:t>
      </w:r>
    </w:p>
    <w:p w:rsidR="004C072E" w:rsidRPr="004C072E" w:rsidRDefault="004C072E" w:rsidP="004C072E">
      <w:pPr>
        <w:tabs>
          <w:tab w:val="left" w:pos="2968"/>
        </w:tabs>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«Пешеход». Детская песенка, обр. Ю. Фортунатова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Гайдн Й. «Песня»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Гретри А. «Кукушка»</w:t>
      </w:r>
    </w:p>
    <w:p w:rsidR="004C072E" w:rsidRPr="004C072E" w:rsidRDefault="004C072E" w:rsidP="004C072E">
      <w:pPr>
        <w:spacing w:after="0"/>
        <w:jc w:val="both"/>
        <w:rPr>
          <w:rFonts w:ascii="Times New Roman" w:eastAsia="Times New Roman" w:hAnsi="Times New Roman"/>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«Как в лесу, лесу – лесочке», обр. русской народной песни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2 « Вечерком красна девица», обр. русской народной песни В. Евдокимова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Виноградова Ю. « Танец медвежат»</w:t>
      </w:r>
    </w:p>
    <w:p w:rsidR="004C072E" w:rsidRPr="004C072E" w:rsidRDefault="004C072E" w:rsidP="004C072E">
      <w:pPr>
        <w:spacing w:after="0"/>
        <w:jc w:val="both"/>
        <w:rPr>
          <w:rFonts w:ascii="Times New Roman" w:eastAsia="Times New Roman" w:hAnsi="Times New Roman"/>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домра и балалайка: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Майкапар  С. «Музыкальная шкатулка» из цикла «Бирюльки»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Гречанинов  А. «Маленькая сказка» из «Детского альбома»</w:t>
      </w:r>
    </w:p>
    <w:p w:rsidR="004C072E" w:rsidRPr="004C072E" w:rsidRDefault="004C072E" w:rsidP="004C072E">
      <w:pPr>
        <w:spacing w:after="0"/>
        <w:jc w:val="both"/>
        <w:rPr>
          <w:rFonts w:ascii="Times New Roman" w:eastAsia="Times New Roman" w:hAnsi="Times New Roman"/>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Третий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4 пьесы: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контрольный урок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пьеса по нотам,   </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sz w:val="26"/>
          <w:szCs w:val="26"/>
          <w:lang w:eastAsia="ru-RU"/>
        </w:rPr>
        <w:t>Начало  апреля  – зачет  –                         1 пьеса наизусть.</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Маляров В. Хрустальный замок</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Моцарт В.А.  Дуэт № 1 (</w:t>
      </w:r>
      <w:r w:rsidRPr="004C072E">
        <w:rPr>
          <w:rFonts w:ascii="Times New Roman" w:eastAsia="Times New Roman" w:hAnsi="Times New Roman"/>
          <w:sz w:val="26"/>
          <w:szCs w:val="26"/>
          <w:lang w:val="en-GB" w:eastAsia="ru-RU"/>
        </w:rPr>
        <w:t>D</w:t>
      </w:r>
      <w:r w:rsidRPr="004C072E">
        <w:rPr>
          <w:rFonts w:ascii="Times New Roman" w:eastAsia="Times New Roman" w:hAnsi="Times New Roman"/>
          <w:sz w:val="26"/>
          <w:szCs w:val="26"/>
          <w:lang w:eastAsia="ru-RU"/>
        </w:rPr>
        <w:t>-</w:t>
      </w:r>
      <w:r w:rsidRPr="004C072E">
        <w:rPr>
          <w:rFonts w:ascii="Times New Roman" w:eastAsia="Times New Roman" w:hAnsi="Times New Roman"/>
          <w:sz w:val="26"/>
          <w:szCs w:val="26"/>
          <w:lang w:val="en-GB" w:eastAsia="ru-RU"/>
        </w:rPr>
        <w:t>dur</w:t>
      </w:r>
      <w:r w:rsidRPr="004C072E">
        <w:rPr>
          <w:rFonts w:ascii="Times New Roman" w:eastAsia="Times New Roman" w:hAnsi="Times New Roman"/>
          <w:sz w:val="26"/>
          <w:szCs w:val="26"/>
          <w:lang w:eastAsia="ru-RU"/>
        </w:rPr>
        <w:t>)</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«Лук» Чешский народный танец, обр. А Комаровского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4. «Ивушка», обр. русской народной песни А. Александрова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5. Еникеев Р. « Грусть»</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и балалайки: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«От села до села», обр. русской народной песни Е. Авксентьева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Гречанинов А. «В разлуке», «Верхом на лошадке»  из «Детского альбома»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балалайки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Феоктистов Б.  Плясовой наигрыш</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Бакиров Р. « Элегия»</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lastRenderedPageBreak/>
        <w:t>Четвертый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5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контрольный урок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апреля  – зачет  –                         1 пьеса наизусть.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Пьесы для  дуэта  домр:</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Моцарт В.А.  Дивертисмент №12</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Марини Б. Куранта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Лядов А.  Шуточная</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балалайки: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Мильман М.  «В школе на перемене»</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Гречанинов А. «В разлуке», «Танец» из « Детского альбома»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«Я с комариком плясала», обр. русской народной песни Б. Трояновского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Мошковский  М.  Испанский танец</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Бах И.С. « Два дуэта»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Польдяев В.  «Марш»</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Жиганов Н. « Сказка»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 xml:space="preserve"> Пьесы для домры и гитары: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Милано Ф. де Канцона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Марчелло Б. Аллегро из Сонаты d-moll</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 </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Пятый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5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контрольный урок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апреля  – зачет  –                         1 пьеса наизусть.     </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1.Яхин Р. « Картинки природы»  1,2,3 части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Страделла А. Аллегро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Россини Дж. Пять дуэтов</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балалайки: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Делиб Л.  Пиццикато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Дербенко Е. «Веселая игра» из «Детского альбома»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«Ой, да ты, калинушка», обр. русской народной песни А. Шалова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 У ворот гусли вдарили». Вариации на тему русской народной песни</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домры и гитары: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Вивальди А. Анданте из Концерта для двух мандолин </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и гитары: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Мусоргский М. Раздумье</w:t>
      </w:r>
    </w:p>
    <w:p w:rsidR="004C072E" w:rsidRPr="004C072E" w:rsidRDefault="004C072E" w:rsidP="004C072E">
      <w:pPr>
        <w:spacing w:after="0"/>
        <w:jc w:val="both"/>
        <w:rPr>
          <w:rFonts w:ascii="Times New Roman" w:eastAsia="Times New Roman" w:hAnsi="Times New Roman"/>
          <w:b/>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Шестой класс (2 часа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lastRenderedPageBreak/>
        <w:t>В течение года  ученики должны сыграть 5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контрольный урок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апреля  – зачет  –                         1 пьеса наизусть.     </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 xml:space="preserve">Пьесы для  квартета  домр (домра малая </w:t>
      </w:r>
      <w:r w:rsidRPr="004C072E">
        <w:rPr>
          <w:rFonts w:ascii="Times New Roman" w:eastAsia="Times New Roman" w:hAnsi="Times New Roman"/>
          <w:b/>
          <w:sz w:val="26"/>
          <w:szCs w:val="26"/>
          <w:lang w:val="en-GB" w:eastAsia="ru-RU"/>
        </w:rPr>
        <w:t>I</w:t>
      </w:r>
      <w:r w:rsidRPr="004C072E">
        <w:rPr>
          <w:rFonts w:ascii="Times New Roman" w:eastAsia="Times New Roman" w:hAnsi="Times New Roman"/>
          <w:b/>
          <w:sz w:val="26"/>
          <w:szCs w:val="26"/>
          <w:lang w:eastAsia="ru-RU"/>
        </w:rPr>
        <w:t xml:space="preserve">,  </w:t>
      </w:r>
      <w:r w:rsidRPr="004C072E">
        <w:rPr>
          <w:rFonts w:ascii="Times New Roman" w:eastAsia="Times New Roman" w:hAnsi="Times New Roman"/>
          <w:b/>
          <w:sz w:val="26"/>
          <w:szCs w:val="26"/>
          <w:lang w:val="en-GB" w:eastAsia="ru-RU"/>
        </w:rPr>
        <w:t>II</w:t>
      </w:r>
      <w:r w:rsidRPr="004C072E">
        <w:rPr>
          <w:rFonts w:ascii="Times New Roman" w:eastAsia="Times New Roman" w:hAnsi="Times New Roman"/>
          <w:b/>
          <w:sz w:val="26"/>
          <w:szCs w:val="26"/>
          <w:lang w:eastAsia="ru-RU"/>
        </w:rPr>
        <w:t>, домра альт, домра бас)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Моцарт В.А. Романс из «Маленькой ночной серенады»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Тамарин И.  Старинная прялка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Крамер Г. « Танцующий скрипач»</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домры и гитары: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Писарев Е.  Осеннее настроение</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Горбенко В.  Вариации в старинном стиле</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Польдяев В.  «Старинный дилижанс»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Польдяев В.  Полька – диалог</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Городовская В.  «Пряха», обр. русской народной песни.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Чайковский П. Чардаш из балета «Лебединое озеро»</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Бызов А. Новелла из Сюиты для двух домр</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домр, балалайки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Дакен К. Кукушка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Куперен Ф. Рондо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«Ай, все кумушки, домой». Обр. русской народной песни  Б. Авксентьева</w:t>
      </w:r>
    </w:p>
    <w:p w:rsidR="004C072E" w:rsidRPr="004C072E" w:rsidRDefault="004C072E" w:rsidP="004C072E">
      <w:pPr>
        <w:spacing w:after="0"/>
        <w:jc w:val="both"/>
        <w:rPr>
          <w:rFonts w:ascii="Times New Roman" w:eastAsia="Times New Roman" w:hAnsi="Times New Roman"/>
          <w:sz w:val="26"/>
          <w:szCs w:val="26"/>
          <w:lang w:eastAsia="ru-RU"/>
        </w:rPr>
      </w:pP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Годовые требования (балалайка)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Второй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4 пьесы: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контрольный урок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Начало  апреля  – зачет    –                       1 пьеса наизусть.</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балалаек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Красев М. Веселые гуси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Захарьина Т. Эстонский народный танец</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«Ехал казак», русская народная песня, обр. А. Шалова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Старинная французская песенка, обр. Г. Вишко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Пьесы для унисона балалаечников</w:t>
      </w:r>
      <w:r w:rsidRPr="004C072E">
        <w:rPr>
          <w:rFonts w:ascii="Times New Roman" w:eastAsia="Times New Roman" w:hAnsi="Times New Roman"/>
          <w:sz w:val="26"/>
          <w:szCs w:val="26"/>
          <w:lang w:eastAsia="ru-RU"/>
        </w:rPr>
        <w:t>:</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«Во саду ли, в огороде», русская народная песня, обр. А. Илюхина </w:t>
      </w:r>
    </w:p>
    <w:p w:rsidR="004C072E" w:rsidRPr="004C072E" w:rsidRDefault="004C072E" w:rsidP="004C072E">
      <w:pPr>
        <w:spacing w:after="0"/>
        <w:jc w:val="both"/>
        <w:rPr>
          <w:rFonts w:ascii="Times New Roman" w:eastAsia="Times New Roman" w:hAnsi="Times New Roman"/>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Третий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4 пьесы: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контрольный урок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lastRenderedPageBreak/>
        <w:t xml:space="preserve">Начало  апреля  – зачет  –                         1 пьеса наизусть.     </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балалаек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Страхов В. «Дедушка Андреев»</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Белавин М. Эстонский танец</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Бах И. С. Менуэт</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Гладков Г. Песня друзей</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5. Грязнова Т. «Па д</w:t>
      </w:r>
      <w:r w:rsidRPr="004C072E">
        <w:rPr>
          <w:rFonts w:ascii="Times New Roman" w:eastAsia="Times New Roman" w:hAnsi="Times New Roman"/>
          <w:sz w:val="26"/>
          <w:szCs w:val="26"/>
          <w:vertAlign w:val="superscript"/>
          <w:lang w:eastAsia="ru-RU"/>
        </w:rPr>
        <w:t>,</w:t>
      </w:r>
      <w:r w:rsidRPr="004C072E">
        <w:rPr>
          <w:rFonts w:ascii="Times New Roman" w:eastAsia="Times New Roman" w:hAnsi="Times New Roman"/>
          <w:sz w:val="26"/>
          <w:szCs w:val="26"/>
          <w:lang w:eastAsia="ru-RU"/>
        </w:rPr>
        <w:t xml:space="preserve"> эспань»</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Четвертый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5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контрольный урок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Начало  апреля  – зачет  –                         1 пьеса наизусть.</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балалаек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Трояновский Б. «Ах ты, береза»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Андреев В. «Как под яблонькой»</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«Степь да степь кругом», русская народная песня, обр. А. Шалова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«Во поле береза стояла», русская плясовая, обр. В. Авксентьева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5. Будашкин Н. Родные напевы</w:t>
      </w:r>
    </w:p>
    <w:p w:rsidR="004C072E" w:rsidRPr="004C072E" w:rsidRDefault="004C072E" w:rsidP="004C072E">
      <w:pPr>
        <w:spacing w:after="0"/>
        <w:jc w:val="both"/>
        <w:rPr>
          <w:rFonts w:ascii="Times New Roman" w:eastAsia="Times New Roman" w:hAnsi="Times New Roman"/>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Пятый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5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контрольный урок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Начало  апреля  – зачет  –                         1 пьеса наизусть.</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балалаек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Авксеньтьев В. «Барыня»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Авксеньтьев В.  «От села до села»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Панин В. Музыкальный момент</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«Ой, да ты, калинушка», русская народная песня, обр. А. Шалова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5. «Научить ли тя, Ванюша», русская народная песня, обр. Г. Андрюшенкова </w:t>
      </w:r>
    </w:p>
    <w:p w:rsidR="004C072E" w:rsidRPr="004C072E" w:rsidRDefault="004C072E" w:rsidP="004C072E">
      <w:pPr>
        <w:spacing w:after="0"/>
        <w:jc w:val="both"/>
        <w:rPr>
          <w:rFonts w:ascii="Times New Roman" w:eastAsia="Times New Roman" w:hAnsi="Times New Roman"/>
          <w:sz w:val="26"/>
          <w:szCs w:val="26"/>
          <w:lang w:eastAsia="ru-RU"/>
        </w:rPr>
      </w:pP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Шестой класс (2 часа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5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контрольный урок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апреля  – зачет  –                        1 пьеса наизусть. </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Пьесы для дуэта балалаек и фортепиано:</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«Заиграй же мне, дударочку», русская народная песня, обр. В. Котельникова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Пьесы для унисона балалаечников:</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Дитель В. «Коробейники»,  обр. русской народной песни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lastRenderedPageBreak/>
        <w:t xml:space="preserve">2. «Во лесочке комарочков много уродилось», русская народная песня, обр. В. Глейхмана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Пьесы для дуэта балалайка и гитары</w:t>
      </w:r>
      <w:r w:rsidRPr="004C072E">
        <w:rPr>
          <w:rFonts w:ascii="Times New Roman" w:eastAsia="Times New Roman" w:hAnsi="Times New Roman"/>
          <w:sz w:val="26"/>
          <w:szCs w:val="26"/>
          <w:lang w:eastAsia="ru-RU"/>
        </w:rPr>
        <w:t>:</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Городовская В. «Памяти Есенина»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Шостакович Д. Романс из кинофильма «Овод»</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Второй класс    (1 час  в неделю) Срок обучения – 6 лет</w:t>
      </w:r>
    </w:p>
    <w:p w:rsidR="004C072E" w:rsidRPr="004C072E" w:rsidRDefault="004C072E" w:rsidP="004C072E">
      <w:pPr>
        <w:spacing w:after="0"/>
        <w:jc w:val="both"/>
        <w:rPr>
          <w:rFonts w:ascii="Times New Roman" w:eastAsia="Times New Roman" w:hAnsi="Times New Roman"/>
          <w:b/>
          <w:i/>
          <w:sz w:val="26"/>
          <w:szCs w:val="26"/>
          <w:lang w:eastAsia="ru-RU"/>
        </w:rPr>
      </w:pPr>
      <w:r w:rsidRPr="004C072E">
        <w:rPr>
          <w:rFonts w:ascii="Times New Roman" w:eastAsia="Times New Roman" w:hAnsi="Times New Roman"/>
          <w:b/>
          <w:i/>
          <w:sz w:val="26"/>
          <w:szCs w:val="26"/>
          <w:lang w:eastAsia="ru-RU"/>
        </w:rPr>
        <w:t>Годовые требования (баян)</w:t>
      </w:r>
    </w:p>
    <w:p w:rsidR="004C072E" w:rsidRPr="004C072E" w:rsidRDefault="004C072E" w:rsidP="004C072E">
      <w:pPr>
        <w:spacing w:after="0"/>
        <w:jc w:val="both"/>
        <w:rPr>
          <w:rFonts w:ascii="Times New Roman" w:eastAsia="Times New Roman" w:hAnsi="Times New Roman"/>
          <w:b/>
          <w:sz w:val="26"/>
          <w:szCs w:val="26"/>
          <w:lang w:eastAsia="ru-RU"/>
        </w:rPr>
      </w:pP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4 пьесы:</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sz w:val="26"/>
          <w:szCs w:val="26"/>
          <w:lang w:eastAsia="ru-RU"/>
        </w:rPr>
        <w:t>Конец октября – контрольный урок –       1 пьеса п</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контрольный урок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Начало  апреля  – зачет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     </w:t>
      </w:r>
      <w:r w:rsidRPr="004C072E">
        <w:rPr>
          <w:rFonts w:ascii="Times New Roman" w:eastAsia="Times New Roman" w:hAnsi="Times New Roman"/>
          <w:b/>
          <w:sz w:val="26"/>
          <w:szCs w:val="26"/>
          <w:lang w:eastAsia="ru-RU"/>
        </w:rPr>
        <w:t>Пьесы для дуэта баянистов</w:t>
      </w:r>
      <w:r w:rsidRPr="004C072E">
        <w:rPr>
          <w:rFonts w:ascii="Times New Roman" w:eastAsia="Times New Roman" w:hAnsi="Times New Roman"/>
          <w:sz w:val="26"/>
          <w:szCs w:val="26"/>
          <w:lang w:eastAsia="ru-RU"/>
        </w:rPr>
        <w:t>:</w:t>
      </w:r>
    </w:p>
    <w:p w:rsidR="004C072E" w:rsidRPr="004C072E" w:rsidRDefault="004C072E" w:rsidP="007C7124">
      <w:pPr>
        <w:numPr>
          <w:ilvl w:val="0"/>
          <w:numId w:val="141"/>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В.А.Моцарт «Колокольчики звенят»</w:t>
      </w:r>
    </w:p>
    <w:p w:rsidR="004C072E" w:rsidRPr="004C072E" w:rsidRDefault="004C072E" w:rsidP="007C7124">
      <w:pPr>
        <w:numPr>
          <w:ilvl w:val="0"/>
          <w:numId w:val="141"/>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И.С.Бах «Волынка»</w:t>
      </w:r>
    </w:p>
    <w:p w:rsidR="004C072E" w:rsidRPr="004C072E" w:rsidRDefault="004C072E" w:rsidP="007C7124">
      <w:pPr>
        <w:numPr>
          <w:ilvl w:val="0"/>
          <w:numId w:val="141"/>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Укр.народная песня «Над речкою, бережком»</w:t>
      </w:r>
    </w:p>
    <w:p w:rsidR="004C072E" w:rsidRPr="004C072E" w:rsidRDefault="004C072E" w:rsidP="007C7124">
      <w:pPr>
        <w:numPr>
          <w:ilvl w:val="0"/>
          <w:numId w:val="141"/>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Р.Шуман «Кукушка-неведимка»</w:t>
      </w:r>
    </w:p>
    <w:p w:rsidR="004C072E" w:rsidRPr="004C072E" w:rsidRDefault="004C072E" w:rsidP="007C7124">
      <w:pPr>
        <w:numPr>
          <w:ilvl w:val="0"/>
          <w:numId w:val="141"/>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А.Томази «_________________»</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Третий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4 пьесы: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контрольный урок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Начало  апреля  – зачет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Пьесы для дуэта баянистов</w:t>
      </w:r>
      <w:r w:rsidRPr="004C072E">
        <w:rPr>
          <w:rFonts w:ascii="Times New Roman" w:eastAsia="Times New Roman" w:hAnsi="Times New Roman"/>
          <w:sz w:val="26"/>
          <w:szCs w:val="26"/>
          <w:lang w:eastAsia="ru-RU"/>
        </w:rPr>
        <w:t>:</w:t>
      </w:r>
    </w:p>
    <w:p w:rsidR="004C072E" w:rsidRPr="004C072E" w:rsidRDefault="004C072E" w:rsidP="007C7124">
      <w:pPr>
        <w:numPr>
          <w:ilvl w:val="0"/>
          <w:numId w:val="142"/>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А.Корелли «Сарабанда»</w:t>
      </w:r>
    </w:p>
    <w:p w:rsidR="004C072E" w:rsidRPr="004C072E" w:rsidRDefault="004C072E" w:rsidP="007C7124">
      <w:pPr>
        <w:numPr>
          <w:ilvl w:val="0"/>
          <w:numId w:val="142"/>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Г.Перселл «Ария»</w:t>
      </w:r>
    </w:p>
    <w:p w:rsidR="004C072E" w:rsidRPr="004C072E" w:rsidRDefault="004C072E" w:rsidP="007C7124">
      <w:pPr>
        <w:numPr>
          <w:ilvl w:val="0"/>
          <w:numId w:val="142"/>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И.С.Бах «Волынка»</w:t>
      </w:r>
    </w:p>
    <w:p w:rsidR="004C072E" w:rsidRPr="004C072E" w:rsidRDefault="004C072E" w:rsidP="007C7124">
      <w:pPr>
        <w:numPr>
          <w:ilvl w:val="0"/>
          <w:numId w:val="142"/>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Е.Голубев «Колыбельная»</w:t>
      </w:r>
    </w:p>
    <w:p w:rsidR="004C072E" w:rsidRPr="004C072E" w:rsidRDefault="004C072E" w:rsidP="007C7124">
      <w:pPr>
        <w:numPr>
          <w:ilvl w:val="0"/>
          <w:numId w:val="142"/>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Р.Бакиров «Золотой гребень»</w:t>
      </w:r>
    </w:p>
    <w:p w:rsidR="004C072E" w:rsidRPr="004C072E" w:rsidRDefault="004C072E" w:rsidP="007C7124">
      <w:pPr>
        <w:numPr>
          <w:ilvl w:val="0"/>
          <w:numId w:val="142"/>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Р.н.п. «Полянка»</w:t>
      </w:r>
    </w:p>
    <w:p w:rsidR="004C072E" w:rsidRPr="004C072E" w:rsidRDefault="004C072E" w:rsidP="007C7124">
      <w:pPr>
        <w:numPr>
          <w:ilvl w:val="0"/>
          <w:numId w:val="142"/>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Р.Шуман «Смелый наездник»</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Четвертый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5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зачет</w:t>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t xml:space="preserve">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Начало  апреля  – зачет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Пьесы для дуэта баянистов</w:t>
      </w:r>
      <w:r w:rsidRPr="004C072E">
        <w:rPr>
          <w:rFonts w:ascii="Times New Roman" w:eastAsia="Times New Roman" w:hAnsi="Times New Roman"/>
          <w:sz w:val="26"/>
          <w:szCs w:val="26"/>
          <w:lang w:eastAsia="ru-RU"/>
        </w:rPr>
        <w:t>:</w:t>
      </w:r>
    </w:p>
    <w:p w:rsidR="004C072E" w:rsidRPr="004C072E" w:rsidRDefault="004C072E" w:rsidP="007C7124">
      <w:pPr>
        <w:numPr>
          <w:ilvl w:val="0"/>
          <w:numId w:val="143"/>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В.А.Моцарт «Менуэт»</w:t>
      </w:r>
    </w:p>
    <w:p w:rsidR="004C072E" w:rsidRPr="004C072E" w:rsidRDefault="004C072E" w:rsidP="007C7124">
      <w:pPr>
        <w:numPr>
          <w:ilvl w:val="0"/>
          <w:numId w:val="143"/>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И.С.Бах «Ария»</w:t>
      </w:r>
    </w:p>
    <w:p w:rsidR="004C072E" w:rsidRPr="004C072E" w:rsidRDefault="004C072E" w:rsidP="007C7124">
      <w:pPr>
        <w:numPr>
          <w:ilvl w:val="0"/>
          <w:numId w:val="143"/>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П.Макартни «Вчера»</w:t>
      </w:r>
    </w:p>
    <w:p w:rsidR="004C072E" w:rsidRPr="004C072E" w:rsidRDefault="004C072E" w:rsidP="007C7124">
      <w:pPr>
        <w:numPr>
          <w:ilvl w:val="0"/>
          <w:numId w:val="143"/>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lastRenderedPageBreak/>
        <w:t>Т.Хренников «Колыбельная»</w:t>
      </w:r>
    </w:p>
    <w:p w:rsidR="004C072E" w:rsidRPr="004C072E" w:rsidRDefault="004C072E" w:rsidP="007C7124">
      <w:pPr>
        <w:numPr>
          <w:ilvl w:val="0"/>
          <w:numId w:val="143"/>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М.Шмитц «Микки Маус»</w:t>
      </w:r>
    </w:p>
    <w:p w:rsidR="004C072E" w:rsidRPr="004C072E" w:rsidRDefault="004C072E" w:rsidP="007C7124">
      <w:pPr>
        <w:numPr>
          <w:ilvl w:val="0"/>
          <w:numId w:val="143"/>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Т.н.п. «Бишле бию»</w:t>
      </w:r>
    </w:p>
    <w:p w:rsidR="004C072E" w:rsidRPr="004C072E" w:rsidRDefault="004C072E" w:rsidP="007C7124">
      <w:pPr>
        <w:numPr>
          <w:ilvl w:val="0"/>
          <w:numId w:val="143"/>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Сольный танец. Обр.Р.Ахметшина</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Пятый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5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w:t>
      </w:r>
      <w:r w:rsidRPr="004C072E">
        <w:rPr>
          <w:rFonts w:ascii="Times New Roman" w:eastAsia="Times New Roman" w:hAnsi="Times New Roman"/>
          <w:sz w:val="26"/>
          <w:szCs w:val="26"/>
          <w:lang w:eastAsia="ru-RU"/>
        </w:rPr>
        <w:tab/>
        <w:t xml:space="preserve">–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зачет</w:t>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t>–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Начало  апреля  – зачет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Пьесы для дуэта баянистов</w:t>
      </w:r>
      <w:r w:rsidRPr="004C072E">
        <w:rPr>
          <w:rFonts w:ascii="Times New Roman" w:eastAsia="Times New Roman" w:hAnsi="Times New Roman"/>
          <w:sz w:val="26"/>
          <w:szCs w:val="26"/>
          <w:lang w:eastAsia="ru-RU"/>
        </w:rPr>
        <w:t>:</w:t>
      </w:r>
    </w:p>
    <w:p w:rsidR="004C072E" w:rsidRPr="004C072E" w:rsidRDefault="004C072E" w:rsidP="007C7124">
      <w:pPr>
        <w:numPr>
          <w:ilvl w:val="0"/>
          <w:numId w:val="144"/>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И.Штраус «Персидский марш»</w:t>
      </w:r>
    </w:p>
    <w:p w:rsidR="004C072E" w:rsidRPr="004C072E" w:rsidRDefault="004C072E" w:rsidP="007C7124">
      <w:pPr>
        <w:numPr>
          <w:ilvl w:val="0"/>
          <w:numId w:val="144"/>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П.И.Чайковский «Неаполитанская песенка»</w:t>
      </w:r>
    </w:p>
    <w:p w:rsidR="004C072E" w:rsidRPr="004C072E" w:rsidRDefault="004C072E" w:rsidP="007C7124">
      <w:pPr>
        <w:numPr>
          <w:ilvl w:val="0"/>
          <w:numId w:val="144"/>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А.Скултэ</w:t>
      </w:r>
      <w:r w:rsidRPr="004C072E">
        <w:rPr>
          <w:rFonts w:ascii="Times New Roman" w:eastAsia="Times New Roman" w:hAnsi="Times New Roman"/>
          <w:sz w:val="26"/>
          <w:szCs w:val="26"/>
          <w:lang w:val="en-US"/>
        </w:rPr>
        <w:t xml:space="preserve"> </w:t>
      </w:r>
      <w:r w:rsidRPr="004C072E">
        <w:rPr>
          <w:rFonts w:ascii="Times New Roman" w:eastAsia="Times New Roman" w:hAnsi="Times New Roman"/>
          <w:sz w:val="26"/>
          <w:szCs w:val="26"/>
        </w:rPr>
        <w:t>«Ариетта»</w:t>
      </w:r>
    </w:p>
    <w:p w:rsidR="004C072E" w:rsidRPr="004C072E" w:rsidRDefault="004C072E" w:rsidP="007C7124">
      <w:pPr>
        <w:numPr>
          <w:ilvl w:val="0"/>
          <w:numId w:val="144"/>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Т</w:t>
      </w:r>
      <w:r w:rsidRPr="004C072E">
        <w:rPr>
          <w:rFonts w:ascii="Times New Roman" w:eastAsia="Times New Roman" w:hAnsi="Times New Roman"/>
          <w:sz w:val="26"/>
          <w:szCs w:val="26"/>
          <w:lang w:val="en-US"/>
        </w:rPr>
        <w:t>.</w:t>
      </w:r>
      <w:r w:rsidRPr="004C072E">
        <w:rPr>
          <w:rFonts w:ascii="Times New Roman" w:eastAsia="Times New Roman" w:hAnsi="Times New Roman"/>
          <w:sz w:val="26"/>
          <w:szCs w:val="26"/>
        </w:rPr>
        <w:t>н</w:t>
      </w:r>
      <w:r w:rsidRPr="004C072E">
        <w:rPr>
          <w:rFonts w:ascii="Times New Roman" w:eastAsia="Times New Roman" w:hAnsi="Times New Roman"/>
          <w:sz w:val="26"/>
          <w:szCs w:val="26"/>
          <w:lang w:val="en-US"/>
        </w:rPr>
        <w:t>.</w:t>
      </w:r>
      <w:r w:rsidRPr="004C072E">
        <w:rPr>
          <w:rFonts w:ascii="Times New Roman" w:eastAsia="Times New Roman" w:hAnsi="Times New Roman"/>
          <w:sz w:val="26"/>
          <w:szCs w:val="26"/>
        </w:rPr>
        <w:t>п</w:t>
      </w:r>
      <w:r w:rsidRPr="004C072E">
        <w:rPr>
          <w:rFonts w:ascii="Times New Roman" w:eastAsia="Times New Roman" w:hAnsi="Times New Roman"/>
          <w:sz w:val="26"/>
          <w:szCs w:val="26"/>
          <w:lang w:val="en-US"/>
        </w:rPr>
        <w:t>. «</w:t>
      </w:r>
      <w:r w:rsidRPr="004C072E">
        <w:rPr>
          <w:rFonts w:ascii="Times New Roman" w:eastAsia="Times New Roman" w:hAnsi="Times New Roman"/>
          <w:sz w:val="26"/>
          <w:szCs w:val="26"/>
        </w:rPr>
        <w:t>Ал</w:t>
      </w:r>
      <w:r w:rsidRPr="004C072E">
        <w:rPr>
          <w:rFonts w:ascii="Times New Roman" w:eastAsia="Times New Roman" w:hAnsi="Times New Roman"/>
          <w:sz w:val="26"/>
          <w:szCs w:val="26"/>
          <w:lang w:val="en-US"/>
        </w:rPr>
        <w:t xml:space="preserve"> </w:t>
      </w:r>
      <w:r w:rsidRPr="004C072E">
        <w:rPr>
          <w:rFonts w:ascii="Times New Roman" w:eastAsia="Times New Roman" w:hAnsi="Times New Roman"/>
          <w:sz w:val="26"/>
          <w:szCs w:val="26"/>
        </w:rPr>
        <w:t>чэчэк</w:t>
      </w:r>
      <w:r w:rsidRPr="004C072E">
        <w:rPr>
          <w:rFonts w:ascii="Times New Roman" w:eastAsia="Times New Roman" w:hAnsi="Times New Roman"/>
          <w:sz w:val="26"/>
          <w:szCs w:val="26"/>
          <w:lang w:val="en-US"/>
        </w:rPr>
        <w:t xml:space="preserve">» </w:t>
      </w:r>
      <w:r w:rsidRPr="004C072E">
        <w:rPr>
          <w:rFonts w:ascii="Times New Roman" w:eastAsia="Times New Roman" w:hAnsi="Times New Roman"/>
          <w:sz w:val="26"/>
          <w:szCs w:val="26"/>
        </w:rPr>
        <w:t>обр</w:t>
      </w:r>
      <w:r w:rsidRPr="004C072E">
        <w:rPr>
          <w:rFonts w:ascii="Times New Roman" w:eastAsia="Times New Roman" w:hAnsi="Times New Roman"/>
          <w:sz w:val="26"/>
          <w:szCs w:val="26"/>
          <w:lang w:val="en-US"/>
        </w:rPr>
        <w:t>.</w:t>
      </w:r>
      <w:r w:rsidRPr="004C072E">
        <w:rPr>
          <w:rFonts w:ascii="Times New Roman" w:eastAsia="Times New Roman" w:hAnsi="Times New Roman"/>
          <w:sz w:val="26"/>
          <w:szCs w:val="26"/>
        </w:rPr>
        <w:t>Р</w:t>
      </w:r>
      <w:r w:rsidRPr="004C072E">
        <w:rPr>
          <w:rFonts w:ascii="Times New Roman" w:eastAsia="Times New Roman" w:hAnsi="Times New Roman"/>
          <w:sz w:val="26"/>
          <w:szCs w:val="26"/>
          <w:lang w:val="en-US"/>
        </w:rPr>
        <w:t>.</w:t>
      </w:r>
      <w:r w:rsidRPr="004C072E">
        <w:rPr>
          <w:rFonts w:ascii="Times New Roman" w:eastAsia="Times New Roman" w:hAnsi="Times New Roman"/>
          <w:sz w:val="26"/>
          <w:szCs w:val="26"/>
        </w:rPr>
        <w:t>Ахметшина</w:t>
      </w:r>
    </w:p>
    <w:p w:rsidR="004C072E" w:rsidRPr="004C072E" w:rsidRDefault="004C072E" w:rsidP="007C7124">
      <w:pPr>
        <w:numPr>
          <w:ilvl w:val="0"/>
          <w:numId w:val="144"/>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С.Джоплин «Артист эстрады»</w:t>
      </w:r>
    </w:p>
    <w:p w:rsidR="004C072E" w:rsidRPr="004C072E" w:rsidRDefault="004C072E" w:rsidP="007C7124">
      <w:pPr>
        <w:numPr>
          <w:ilvl w:val="0"/>
          <w:numId w:val="144"/>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Р.Ахметшин «Вальс»</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Шестой класс    (1 час  в неделю)</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течение года  ученики должны сыграть 6 пьес:</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Конец октября – контрольный урок </w:t>
      </w:r>
      <w:r w:rsidRPr="004C072E">
        <w:rPr>
          <w:rFonts w:ascii="Times New Roman" w:eastAsia="Times New Roman" w:hAnsi="Times New Roman"/>
          <w:sz w:val="26"/>
          <w:szCs w:val="26"/>
          <w:lang w:eastAsia="ru-RU"/>
        </w:rPr>
        <w:tab/>
        <w:t xml:space="preserve">–  2 пьесы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Середина декабря  – зачет</w:t>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t xml:space="preserve"> – 1 пьеса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марта  –   контрольный урок   –   1  пьеса по нотам,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Начало  апреля  – экзамен  </w:t>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r>
      <w:r w:rsidRPr="004C072E">
        <w:rPr>
          <w:rFonts w:ascii="Times New Roman" w:eastAsia="Times New Roman" w:hAnsi="Times New Roman"/>
          <w:sz w:val="26"/>
          <w:szCs w:val="26"/>
          <w:lang w:eastAsia="ru-RU"/>
        </w:rPr>
        <w:tab/>
        <w:t>–  2 пьесы наизусть.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Пьесы для дуэта баянистов</w:t>
      </w:r>
      <w:r w:rsidRPr="004C072E">
        <w:rPr>
          <w:rFonts w:ascii="Times New Roman" w:eastAsia="Times New Roman" w:hAnsi="Times New Roman"/>
          <w:sz w:val="26"/>
          <w:szCs w:val="26"/>
          <w:lang w:eastAsia="ru-RU"/>
        </w:rPr>
        <w:t>:</w:t>
      </w:r>
    </w:p>
    <w:p w:rsidR="004C072E" w:rsidRPr="004C072E" w:rsidRDefault="004C072E" w:rsidP="007C7124">
      <w:pPr>
        <w:numPr>
          <w:ilvl w:val="0"/>
          <w:numId w:val="145"/>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Э.Григ «Танец Анитры»</w:t>
      </w:r>
    </w:p>
    <w:p w:rsidR="004C072E" w:rsidRPr="004C072E" w:rsidRDefault="004C072E" w:rsidP="007C7124">
      <w:pPr>
        <w:numPr>
          <w:ilvl w:val="0"/>
          <w:numId w:val="145"/>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А.Лядов «Прелюдия»</w:t>
      </w:r>
    </w:p>
    <w:p w:rsidR="004C072E" w:rsidRPr="004C072E" w:rsidRDefault="004C072E" w:rsidP="007C7124">
      <w:pPr>
        <w:numPr>
          <w:ilvl w:val="0"/>
          <w:numId w:val="145"/>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Ж.Бизе «Менуэт»</w:t>
      </w:r>
    </w:p>
    <w:p w:rsidR="004C072E" w:rsidRPr="004C072E" w:rsidRDefault="004C072E" w:rsidP="007C7124">
      <w:pPr>
        <w:numPr>
          <w:ilvl w:val="0"/>
          <w:numId w:val="145"/>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Танец «Земляки» в обр.М.Макарова</w:t>
      </w:r>
    </w:p>
    <w:p w:rsidR="004C072E" w:rsidRPr="004C072E" w:rsidRDefault="004C072E" w:rsidP="007C7124">
      <w:pPr>
        <w:numPr>
          <w:ilvl w:val="0"/>
          <w:numId w:val="145"/>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Т.н.танец «Аниса» в обр.Р.Ахметшина</w:t>
      </w:r>
    </w:p>
    <w:p w:rsidR="004C072E" w:rsidRPr="004C072E" w:rsidRDefault="004C072E" w:rsidP="007C7124">
      <w:pPr>
        <w:numPr>
          <w:ilvl w:val="0"/>
          <w:numId w:val="145"/>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Р.Курамшин «Бию»</w:t>
      </w:r>
    </w:p>
    <w:p w:rsidR="004C072E" w:rsidRDefault="004C072E" w:rsidP="004C072E">
      <w:pPr>
        <w:spacing w:after="24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 xml:space="preserve"> Требования к уровню подготовки обучающихся</w:t>
      </w:r>
    </w:p>
    <w:p w:rsidR="004C072E" w:rsidRPr="004C072E" w:rsidRDefault="004C072E" w:rsidP="004C072E">
      <w:pPr>
        <w:spacing w:after="24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Результатом освоения программы является приобретение обучающимися следующих знаний, умений и навыков в области ансамблевого исполнительства: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   -  развитие интереса у обучающихся к музыкальному искусству в целом;</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   -  реализацию  в ансамбле индивидуальных практических  навыков игры на инструменте, приобретенных в классе по специальности;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   -  приобретение  особых навыков игры в музыкальном коллективе (ансамбль, оркестр);</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   -  развитие навыка чтения нот с листа;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   -  развитие навыка транспонирования, подбора по слуху;</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   -  знание репертуара для  ансамбля;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   - наличие навыков репетиционно-концертной работы в качестве члена музыкального коллектива;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lastRenderedPageBreak/>
        <w:t xml:space="preserve">   -  повышение мотивации к продолжению  профессионального обучения на инструменте.   </w:t>
      </w:r>
    </w:p>
    <w:p w:rsidR="004C072E" w:rsidRPr="004C072E" w:rsidRDefault="004C072E" w:rsidP="004C072E">
      <w:pPr>
        <w:spacing w:after="0"/>
        <w:jc w:val="center"/>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Формы и методы контроля, система оценок</w:t>
      </w:r>
    </w:p>
    <w:p w:rsidR="004C072E" w:rsidRPr="004C072E" w:rsidRDefault="004C072E" w:rsidP="007C7124">
      <w:pPr>
        <w:numPr>
          <w:ilvl w:val="0"/>
          <w:numId w:val="137"/>
        </w:numPr>
        <w:spacing w:after="0"/>
        <w:ind w:left="1134"/>
        <w:rPr>
          <w:rFonts w:ascii="Times New Roman" w:eastAsia="Times New Roman" w:hAnsi="Times New Roman"/>
          <w:i/>
          <w:sz w:val="26"/>
          <w:szCs w:val="26"/>
          <w:lang w:eastAsia="ru-RU"/>
        </w:rPr>
      </w:pPr>
      <w:r w:rsidRPr="004C072E">
        <w:rPr>
          <w:rFonts w:ascii="Times New Roman" w:eastAsia="Times New Roman" w:hAnsi="Times New Roman"/>
          <w:i/>
          <w:sz w:val="26"/>
          <w:szCs w:val="26"/>
          <w:lang w:eastAsia="ru-RU"/>
        </w:rPr>
        <w:t>Аттестация: цели, виды, форма, содержание</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Основными видами контроля успеваемости являются:</w:t>
      </w:r>
    </w:p>
    <w:p w:rsidR="004C072E" w:rsidRPr="004C072E" w:rsidRDefault="004C072E" w:rsidP="007C7124">
      <w:pPr>
        <w:numPr>
          <w:ilvl w:val="0"/>
          <w:numId w:val="139"/>
        </w:numPr>
        <w:suppressAutoHyphens/>
        <w:spacing w:after="0"/>
        <w:ind w:left="1429"/>
        <w:jc w:val="both"/>
        <w:rPr>
          <w:rFonts w:ascii="Times New Roman" w:eastAsia="Times New Roman" w:hAnsi="Times New Roman"/>
          <w:color w:val="000000"/>
          <w:sz w:val="26"/>
          <w:szCs w:val="26"/>
          <w:lang w:eastAsia="ru-RU"/>
        </w:rPr>
      </w:pPr>
      <w:r w:rsidRPr="004C072E">
        <w:rPr>
          <w:rFonts w:ascii="Times New Roman" w:eastAsia="Times New Roman" w:hAnsi="Times New Roman"/>
          <w:color w:val="000000"/>
          <w:sz w:val="26"/>
          <w:szCs w:val="26"/>
          <w:lang w:eastAsia="ru-RU"/>
        </w:rPr>
        <w:t>текущий контроль успеваемости учащихся;</w:t>
      </w:r>
    </w:p>
    <w:p w:rsidR="004C072E" w:rsidRPr="004C072E" w:rsidRDefault="004C072E" w:rsidP="007C7124">
      <w:pPr>
        <w:numPr>
          <w:ilvl w:val="0"/>
          <w:numId w:val="139"/>
        </w:numPr>
        <w:suppressAutoHyphens/>
        <w:spacing w:after="0"/>
        <w:ind w:left="1429"/>
        <w:jc w:val="both"/>
        <w:rPr>
          <w:rFonts w:ascii="Times New Roman" w:eastAsia="Times New Roman" w:hAnsi="Times New Roman"/>
          <w:color w:val="000000"/>
          <w:sz w:val="26"/>
          <w:szCs w:val="26"/>
          <w:lang w:eastAsia="ru-RU"/>
        </w:rPr>
      </w:pPr>
      <w:r w:rsidRPr="004C072E">
        <w:rPr>
          <w:rFonts w:ascii="Times New Roman" w:eastAsia="Times New Roman" w:hAnsi="Times New Roman"/>
          <w:color w:val="000000"/>
          <w:sz w:val="26"/>
          <w:szCs w:val="26"/>
          <w:lang w:eastAsia="ru-RU"/>
        </w:rPr>
        <w:t>промежуточная аттестация;</w:t>
      </w:r>
    </w:p>
    <w:p w:rsidR="004C072E" w:rsidRPr="004C072E" w:rsidRDefault="004C072E" w:rsidP="007C7124">
      <w:pPr>
        <w:numPr>
          <w:ilvl w:val="0"/>
          <w:numId w:val="139"/>
        </w:numPr>
        <w:suppressAutoHyphens/>
        <w:spacing w:after="0"/>
        <w:ind w:left="1429"/>
        <w:jc w:val="both"/>
        <w:rPr>
          <w:rFonts w:ascii="Times New Roman" w:eastAsia="Times New Roman" w:hAnsi="Times New Roman"/>
          <w:color w:val="000000"/>
          <w:sz w:val="26"/>
          <w:szCs w:val="26"/>
          <w:lang w:eastAsia="ru-RU"/>
        </w:rPr>
      </w:pPr>
      <w:r w:rsidRPr="004C072E">
        <w:rPr>
          <w:rFonts w:ascii="Times New Roman" w:eastAsia="Times New Roman" w:hAnsi="Times New Roman"/>
          <w:color w:val="000000"/>
          <w:sz w:val="26"/>
          <w:szCs w:val="26"/>
          <w:lang w:eastAsia="ru-RU"/>
        </w:rPr>
        <w:t>итоговая аттестация.</w:t>
      </w:r>
    </w:p>
    <w:p w:rsidR="004C072E" w:rsidRPr="004C072E" w:rsidRDefault="004C072E" w:rsidP="004C072E">
      <w:pPr>
        <w:spacing w:after="0"/>
        <w:jc w:val="both"/>
        <w:rPr>
          <w:rFonts w:ascii="Times New Roman" w:eastAsia="Times New Roman" w:hAnsi="Times New Roman"/>
          <w:color w:val="000000"/>
          <w:sz w:val="26"/>
          <w:szCs w:val="26"/>
          <w:lang w:eastAsia="ru-RU"/>
        </w:rPr>
      </w:pPr>
      <w:r w:rsidRPr="004C072E">
        <w:rPr>
          <w:rFonts w:ascii="Times New Roman" w:eastAsia="Times New Roman" w:hAnsi="Times New Roman"/>
          <w:color w:val="000000"/>
          <w:sz w:val="26"/>
          <w:szCs w:val="26"/>
          <w:lang w:eastAsia="ru-RU"/>
        </w:rPr>
        <w:t>Каждый вид контроля имеет свои цели, задачи, формы.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Текущий контроль</w:t>
      </w:r>
      <w:r w:rsidRPr="004C072E">
        <w:rPr>
          <w:rFonts w:ascii="Times New Roman" w:eastAsia="Times New Roman" w:hAnsi="Times New Roman"/>
          <w:sz w:val="26"/>
          <w:szCs w:val="26"/>
          <w:lang w:eastAsia="ru-RU"/>
        </w:rPr>
        <w:t xml:space="preserve">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При оценивании учитывается: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отношение ребенка к занятиям, его старания и прилежность;</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качество выполнения предложенных заданий;</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инициативность и проявление самостоятельности как на уроке, так и во время домашней работы;</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темпы продвижения.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 основании результатов текущего контроля выводятся четверные оценки.</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Особой формой текущего контроля является контрольный урок, который проводится преподавателем, ведущим предмет.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Промежуточная аттестация</w:t>
      </w:r>
      <w:r w:rsidRPr="004C072E">
        <w:rPr>
          <w:rFonts w:ascii="Times New Roman" w:eastAsia="Times New Roman" w:hAnsi="Times New Roman"/>
          <w:sz w:val="26"/>
          <w:szCs w:val="26"/>
          <w:lang w:eastAsia="ru-RU"/>
        </w:rPr>
        <w:t xml:space="preserve"> определяет успешность развития учащегося и степень освоения им учебных задач на определенном этапе. Наиболее распространенными формами промежуточной аттестации являются контрольные уроки, проводимые с приглашением комиссии, зачеты, академические концерты, технические зачеты, экзамены.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Каждая форма проверки (кроме переводного экзамена) может быть как дифференцированной (с оценкой), так и недифференцированной.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При оценивании 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Участие в конкурсах может приравниваться к выступлению на академических концертах и зачетах. Переводной экзамен (зачет) является обязательным для всех.</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Переводной экзамен (зачет) проводится в конце каждого учебного года, определяет качество освоения учебного материала, уровень соответствия с учебными задачами года.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Контрольные уроки и зачеты в рамках промежуточной аттестации проводятся в конце учебных полугодий в счет аудиторного времени, предусмотренного на предмет «Ансамбль». Экзамены проводятся за пределами аудиторных учебных занятий, то есть по окончании проведения учебных занятий в учебном году, в рамках промежуточной (экзаменационной) аттестации.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К экзамену допускаются учащиеся, полностью выполнившие все учебные задания.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lastRenderedPageBreak/>
        <w:t>По завершении экзамена допускается его пересдача, если обучающийся получил неудовлетворительную оценку. Условия пересдачи и повторной сдачи экзамена определены в локальном акте образовательного учреждения «Положение о текущем контроле знаний и промежуточной аттестации обучающихся».</w:t>
      </w:r>
    </w:p>
    <w:p w:rsidR="004C072E" w:rsidRPr="004C072E" w:rsidRDefault="004C072E" w:rsidP="007C7124">
      <w:pPr>
        <w:numPr>
          <w:ilvl w:val="0"/>
          <w:numId w:val="137"/>
        </w:numPr>
        <w:spacing w:after="0"/>
        <w:ind w:left="1134"/>
        <w:rPr>
          <w:rFonts w:ascii="Times New Roman" w:eastAsia="Times New Roman" w:hAnsi="Times New Roman"/>
          <w:i/>
          <w:sz w:val="26"/>
          <w:szCs w:val="26"/>
          <w:lang w:eastAsia="ru-RU"/>
        </w:rPr>
      </w:pPr>
      <w:r w:rsidRPr="004C072E">
        <w:rPr>
          <w:rFonts w:ascii="Times New Roman" w:eastAsia="Times New Roman" w:hAnsi="Times New Roman"/>
          <w:i/>
          <w:sz w:val="26"/>
          <w:szCs w:val="26"/>
          <w:lang w:eastAsia="ru-RU"/>
        </w:rPr>
        <w:t>Критерии оценок</w:t>
      </w:r>
    </w:p>
    <w:p w:rsidR="004C072E" w:rsidRPr="004C072E" w:rsidRDefault="004C072E" w:rsidP="004C072E">
      <w:p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4C072E" w:rsidRPr="004C072E" w:rsidRDefault="004C072E" w:rsidP="004C072E">
      <w:pPr>
        <w:widowControl w:val="0"/>
        <w:spacing w:after="0"/>
        <w:jc w:val="both"/>
        <w:rPr>
          <w:rFonts w:ascii="Times New Roman" w:eastAsia="Times New Roman" w:hAnsi="Times New Roman"/>
          <w:b/>
          <w:i/>
          <w:sz w:val="26"/>
          <w:szCs w:val="26"/>
          <w:lang w:eastAsia="ru-RU"/>
        </w:rPr>
      </w:pPr>
      <w:r w:rsidRPr="004C072E">
        <w:rPr>
          <w:rFonts w:ascii="Times New Roman" w:eastAsia="Times New Roman" w:hAnsi="Times New Roman"/>
          <w:b/>
          <w:i/>
          <w:sz w:val="26"/>
          <w:szCs w:val="26"/>
          <w:lang w:eastAsia="ru-RU"/>
        </w:rPr>
        <w:t>Критерии оценки качества исполнения</w:t>
      </w:r>
      <w:r w:rsidRPr="004C072E">
        <w:rPr>
          <w:rFonts w:ascii="Times New Roman" w:eastAsia="Times New Roman" w:hAnsi="Times New Roman"/>
          <w:b/>
          <w:i/>
          <w:sz w:val="26"/>
          <w:szCs w:val="26"/>
          <w:lang w:eastAsia="ru-RU"/>
        </w:rPr>
        <w:tab/>
      </w:r>
    </w:p>
    <w:p w:rsidR="004C072E" w:rsidRPr="004C072E" w:rsidRDefault="004C072E" w:rsidP="004C072E">
      <w:pPr>
        <w:widowControl w:val="0"/>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По итогам исполнения программы на зачете, академическом прослушивании или экзамене выставляется оценка по пятибалльной шкале:</w:t>
      </w:r>
    </w:p>
    <w:p w:rsidR="004C072E" w:rsidRPr="004C072E" w:rsidRDefault="004C072E" w:rsidP="004C072E">
      <w:pPr>
        <w:spacing w:after="0"/>
        <w:rPr>
          <w:rFonts w:ascii="Times New Roman" w:eastAsia="Times New Roman" w:hAnsi="Times New Roman"/>
          <w:b/>
          <w:i/>
          <w:sz w:val="26"/>
          <w:szCs w:val="26"/>
          <w:lang w:eastAsia="ru-RU"/>
        </w:rPr>
      </w:pPr>
    </w:p>
    <w:p w:rsidR="004C072E" w:rsidRPr="004C072E" w:rsidRDefault="004C072E" w:rsidP="004C072E">
      <w:pPr>
        <w:spacing w:after="0"/>
        <w:rPr>
          <w:rFonts w:ascii="Times New Roman" w:eastAsia="Times New Roman" w:hAnsi="Times New Roman"/>
          <w:b/>
          <w:i/>
          <w:sz w:val="26"/>
          <w:szCs w:val="26"/>
          <w:lang w:eastAsia="ru-RU"/>
        </w:rPr>
      </w:pPr>
    </w:p>
    <w:p w:rsidR="004C072E" w:rsidRPr="004C072E" w:rsidRDefault="004C072E" w:rsidP="004C072E">
      <w:pPr>
        <w:spacing w:after="0"/>
        <w:rPr>
          <w:rFonts w:ascii="Times New Roman" w:eastAsia="Times New Roman" w:hAnsi="Times New Roman"/>
          <w:b/>
          <w:i/>
          <w:sz w:val="26"/>
          <w:szCs w:val="26"/>
          <w:lang w:eastAsia="ru-RU"/>
        </w:rPr>
      </w:pPr>
      <w:r w:rsidRPr="004C072E">
        <w:rPr>
          <w:rFonts w:ascii="Times New Roman" w:eastAsia="Times New Roman" w:hAnsi="Times New Roman"/>
          <w:b/>
          <w:i/>
          <w:sz w:val="26"/>
          <w:szCs w:val="26"/>
          <w:lang w:eastAsia="ru-RU"/>
        </w:rPr>
        <w:t>Таблица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99"/>
        <w:gridCol w:w="6183"/>
      </w:tblGrid>
      <w:tr w:rsidR="004C072E" w:rsidRPr="004C072E" w:rsidTr="00C95118">
        <w:tc>
          <w:tcPr>
            <w:tcW w:w="3510" w:type="dxa"/>
          </w:tcPr>
          <w:p w:rsidR="004C072E" w:rsidRPr="004C072E" w:rsidRDefault="004C072E" w:rsidP="004C072E">
            <w:pPr>
              <w:widowControl w:val="0"/>
              <w:spacing w:after="0"/>
              <w:jc w:val="center"/>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Оценка</w:t>
            </w:r>
          </w:p>
        </w:tc>
        <w:tc>
          <w:tcPr>
            <w:tcW w:w="6274" w:type="dxa"/>
          </w:tcPr>
          <w:p w:rsidR="004C072E" w:rsidRPr="004C072E" w:rsidRDefault="004C072E" w:rsidP="004C072E">
            <w:pPr>
              <w:widowControl w:val="0"/>
              <w:spacing w:after="0"/>
              <w:jc w:val="center"/>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Критерии оценивания выступления</w:t>
            </w:r>
          </w:p>
        </w:tc>
      </w:tr>
      <w:tr w:rsidR="004C072E" w:rsidRPr="004C072E" w:rsidTr="00C95118">
        <w:tc>
          <w:tcPr>
            <w:tcW w:w="3510" w:type="dxa"/>
          </w:tcPr>
          <w:p w:rsidR="004C072E" w:rsidRPr="004C072E" w:rsidRDefault="004C072E" w:rsidP="004C072E">
            <w:pPr>
              <w:spacing w:after="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5 («отлично»)</w:t>
            </w:r>
          </w:p>
        </w:tc>
        <w:tc>
          <w:tcPr>
            <w:tcW w:w="6274" w:type="dxa"/>
          </w:tcPr>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технически качественное и художественно осмысленное исполнение, отвечающее всем требованиям на данном этапе обучения</w:t>
            </w:r>
          </w:p>
        </w:tc>
      </w:tr>
      <w:tr w:rsidR="004C072E" w:rsidRPr="004C072E" w:rsidTr="00C95118">
        <w:tc>
          <w:tcPr>
            <w:tcW w:w="3510" w:type="dxa"/>
          </w:tcPr>
          <w:p w:rsidR="004C072E" w:rsidRPr="004C072E" w:rsidRDefault="004C072E" w:rsidP="004C072E">
            <w:pPr>
              <w:spacing w:after="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(«хорошо»)</w:t>
            </w:r>
          </w:p>
        </w:tc>
        <w:tc>
          <w:tcPr>
            <w:tcW w:w="6274" w:type="dxa"/>
          </w:tcPr>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отметка отражает грамотное исполнение с небольшими недочетами (как в техническом плане, так и в художественном)</w:t>
            </w:r>
          </w:p>
        </w:tc>
      </w:tr>
      <w:tr w:rsidR="004C072E" w:rsidRPr="004C072E" w:rsidTr="00C95118">
        <w:tc>
          <w:tcPr>
            <w:tcW w:w="3510" w:type="dxa"/>
          </w:tcPr>
          <w:p w:rsidR="004C072E" w:rsidRPr="004C072E" w:rsidRDefault="004C072E" w:rsidP="004C072E">
            <w:pPr>
              <w:spacing w:after="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(«удовлетворительно»)</w:t>
            </w:r>
          </w:p>
        </w:tc>
        <w:tc>
          <w:tcPr>
            <w:tcW w:w="6274" w:type="dxa"/>
          </w:tcPr>
          <w:p w:rsidR="004C072E" w:rsidRPr="004C072E" w:rsidRDefault="004C072E" w:rsidP="004C072E">
            <w:pPr>
              <w:spacing w:after="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4C072E" w:rsidRPr="004C072E" w:rsidTr="00C95118">
        <w:tc>
          <w:tcPr>
            <w:tcW w:w="3510" w:type="dxa"/>
          </w:tcPr>
          <w:p w:rsidR="004C072E" w:rsidRPr="004C072E" w:rsidRDefault="004C072E" w:rsidP="004C072E">
            <w:pPr>
              <w:spacing w:after="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(«неудовлетворительно»)</w:t>
            </w:r>
          </w:p>
        </w:tc>
        <w:tc>
          <w:tcPr>
            <w:tcW w:w="6274" w:type="dxa"/>
          </w:tcPr>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комплекс недостатков, причиной которых является отсутствие домашних занятий, а также плохой посещаемости аудиторных занятий</w:t>
            </w:r>
          </w:p>
        </w:tc>
      </w:tr>
      <w:tr w:rsidR="004C072E" w:rsidRPr="004C072E" w:rsidTr="00C95118">
        <w:tc>
          <w:tcPr>
            <w:tcW w:w="3510" w:type="dxa"/>
          </w:tcPr>
          <w:p w:rsidR="004C072E" w:rsidRPr="004C072E" w:rsidRDefault="004C072E" w:rsidP="004C072E">
            <w:pPr>
              <w:spacing w:after="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«зачет» (без отметки)</w:t>
            </w:r>
          </w:p>
        </w:tc>
        <w:tc>
          <w:tcPr>
            <w:tcW w:w="6274" w:type="dxa"/>
          </w:tcPr>
          <w:p w:rsidR="004C072E" w:rsidRPr="004C072E" w:rsidRDefault="004C072E" w:rsidP="004C072E">
            <w:pPr>
              <w:spacing w:after="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отражает достаточный уровень подготовки и исполнения на данном этапе обучения</w:t>
            </w:r>
          </w:p>
        </w:tc>
      </w:tr>
    </w:tbl>
    <w:p w:rsidR="004C072E" w:rsidRPr="004C072E" w:rsidRDefault="004C072E" w:rsidP="004C072E">
      <w:pPr>
        <w:spacing w:after="0"/>
        <w:rPr>
          <w:rFonts w:ascii="Times New Roman" w:eastAsia="Times New Roman" w:hAnsi="Times New Roman"/>
          <w:sz w:val="26"/>
          <w:szCs w:val="26"/>
          <w:lang w:eastAsia="ru-RU"/>
        </w:rPr>
      </w:pP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4C072E" w:rsidRPr="004C072E" w:rsidRDefault="004C072E" w:rsidP="004C072E">
      <w:pPr>
        <w:pStyle w:val="aa"/>
        <w:spacing w:line="276" w:lineRule="auto"/>
        <w:ind w:left="1276" w:firstLine="709"/>
        <w:jc w:val="both"/>
        <w:rPr>
          <w:rFonts w:ascii="Times New Roman" w:hAnsi="Times New Roman" w:cs="Times New Roman"/>
          <w:b/>
          <w:sz w:val="26"/>
          <w:szCs w:val="26"/>
        </w:rPr>
      </w:pPr>
      <w:r w:rsidRPr="004C072E">
        <w:rPr>
          <w:rFonts w:ascii="Times New Roman" w:hAnsi="Times New Roman" w:cs="Times New Roman"/>
          <w:b/>
          <w:sz w:val="26"/>
          <w:szCs w:val="26"/>
        </w:rPr>
        <w:t xml:space="preserve"> Методическое обеспечение уче учебного процесса</w:t>
      </w:r>
    </w:p>
    <w:p w:rsidR="004C072E" w:rsidRPr="004C072E" w:rsidRDefault="004C072E" w:rsidP="004C072E">
      <w:pPr>
        <w:spacing w:after="0"/>
        <w:ind w:firstLine="720"/>
        <w:rPr>
          <w:rFonts w:ascii="Times New Roman" w:eastAsia="Times New Roman" w:hAnsi="Times New Roman"/>
          <w:sz w:val="26"/>
          <w:szCs w:val="26"/>
          <w:lang w:eastAsia="ru-RU"/>
        </w:rPr>
      </w:pPr>
      <w:r w:rsidRPr="004C072E">
        <w:rPr>
          <w:rFonts w:ascii="Times New Roman" w:eastAsia="Times New Roman" w:hAnsi="Times New Roman"/>
          <w:b/>
          <w:i/>
          <w:sz w:val="26"/>
          <w:szCs w:val="26"/>
          <w:lang w:eastAsia="ru-RU"/>
        </w:rPr>
        <w:t>1. Методические рекомендации педагогическим работникам</w:t>
      </w:r>
    </w:p>
    <w:p w:rsidR="004C072E" w:rsidRPr="004C072E" w:rsidRDefault="004C072E" w:rsidP="004C072E">
      <w:pPr>
        <w:spacing w:after="0"/>
        <w:ind w:firstLine="708"/>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В отличие от  другого вида коллективного музицирования  - оркестра, где  партии,  как правило, дублируются, в ансамбле каждый голос солирующий, </w:t>
      </w:r>
      <w:r w:rsidRPr="004C072E">
        <w:rPr>
          <w:rFonts w:ascii="Times New Roman" w:eastAsia="Times New Roman" w:hAnsi="Times New Roman"/>
          <w:sz w:val="26"/>
          <w:szCs w:val="26"/>
          <w:lang w:eastAsia="ru-RU"/>
        </w:rPr>
        <w:lastRenderedPageBreak/>
        <w:t>выполняет свою функциональную роль. Регулярные домашние занятия позволяют выучить наиболее сложные музыкальные фрагменты до начала совместных репетиций. Согласно учебному плану,  как в обязательной, так и в вариативной части объем самостоятельной нагрузки  по предмету «Ансамбль» составляет 1 час в неделю (кроме дополнительного года обучения).</w:t>
      </w:r>
    </w:p>
    <w:p w:rsidR="004C072E" w:rsidRPr="004C072E" w:rsidRDefault="004C072E" w:rsidP="004C072E">
      <w:pPr>
        <w:spacing w:after="0"/>
        <w:ind w:firstLine="708"/>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Педагогу по ансамблю можно рекомендовать  составить перспективный план занятий с учетом времени, отведенного на ансамбль для  индивидуального разучивания  партий с каждым учеником. На начальном этапе  в ансамблях  из трех и более человек рекомендуется репетиции  проводить по два человека, умело сочетать и чередовать состав. Также можно предложить  использование часов, отведенных на консультации, предусмотренные учебным планом. Консультации проводятся с целью подготовки учеников  к контрольным урокам, зачетам, экзаменам, творческим конкурсам и другим мероприятиям, по усмотрению учебного заведения.</w:t>
      </w:r>
    </w:p>
    <w:p w:rsidR="004C072E" w:rsidRPr="004C072E" w:rsidRDefault="004C072E" w:rsidP="004C072E">
      <w:pPr>
        <w:spacing w:after="0"/>
        <w:ind w:firstLine="708"/>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Педагог должен иметь в виду, что формирование ансамбля  иногда происходит в зависимости от наличия конкретных инструменталистов в данном учебном заведении.  При определенных условиях  допустимо участие  в одном ансамбле учеников разных классов (младшие – средние, средние – старшие). В данном случае педагогу необходимо распределить партии в зависимости от степени подготовленности учеников.</w:t>
      </w:r>
    </w:p>
    <w:p w:rsidR="004C072E" w:rsidRPr="004C072E" w:rsidRDefault="004C072E" w:rsidP="004C072E">
      <w:pPr>
        <w:spacing w:after="0"/>
        <w:ind w:firstLine="708"/>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В целях расширения музыкального кругозора и развития навыков чтения  нот с листа желательно знакомство учеников с большим  числом произведений, не доводя их до уровня концертного выступления.</w:t>
      </w:r>
    </w:p>
    <w:p w:rsidR="004C072E" w:rsidRPr="004C072E" w:rsidRDefault="004C072E" w:rsidP="004C072E">
      <w:pPr>
        <w:spacing w:after="0"/>
        <w:ind w:firstLine="708"/>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На начальном этапе обучения важнейшим требованием является ясное понимание учеником своей роли  и значения своих партий в исполняемом произведении в ансамбле.</w:t>
      </w:r>
    </w:p>
    <w:p w:rsidR="004C072E" w:rsidRPr="004C072E" w:rsidRDefault="004C072E" w:rsidP="004C072E">
      <w:pPr>
        <w:spacing w:after="0"/>
        <w:ind w:firstLine="708"/>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Педагог должен обращать внимание на настройку инструментов, правильное звукоизвлечение, сбалансированную динамику, штриховую согласованность, ритмическую слаженность и четкую, ясную схему формообразующих элементов.</w:t>
      </w:r>
    </w:p>
    <w:p w:rsidR="004C072E" w:rsidRPr="004C072E" w:rsidRDefault="004C072E" w:rsidP="004C072E">
      <w:pPr>
        <w:spacing w:after="0"/>
        <w:ind w:firstLine="708"/>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При выборе репертуара для различных по составу ансамблей педагог должен стремиться к тематическому разнообразию,  обращать внимание на сложность материала, ценность художественной идеи, качество инструментовок и переложений для конкретного состава, а также  на сходство диапазонов инструментов, на фактурные возможности данного состава. Грамотно составленная программа, профессионально, творчески выполненная инструментовка -  залог успешных выступлений.</w:t>
      </w:r>
    </w:p>
    <w:p w:rsidR="004C072E" w:rsidRPr="004C072E" w:rsidRDefault="004C072E" w:rsidP="004C072E">
      <w:pPr>
        <w:spacing w:after="0"/>
        <w:ind w:firstLine="708"/>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В звучании ансамбля немаловажным моментом является размещение исполнителей (посадка ансамбля). Оно должно исходить от акустических особенностей инструментов, от необходимости музыкального контактирования между участниками ансамбля.  </w:t>
      </w:r>
    </w:p>
    <w:p w:rsidR="004C072E" w:rsidRPr="004C072E" w:rsidRDefault="004C072E" w:rsidP="004C072E">
      <w:pPr>
        <w:widowControl w:val="0"/>
        <w:spacing w:after="0"/>
        <w:ind w:firstLine="1"/>
        <w:jc w:val="both"/>
        <w:rPr>
          <w:rFonts w:ascii="Times New Roman" w:eastAsia="Times New Roman" w:hAnsi="Times New Roman"/>
          <w:b/>
          <w:sz w:val="26"/>
          <w:szCs w:val="26"/>
          <w:lang w:eastAsia="ru-RU"/>
        </w:rPr>
      </w:pPr>
      <w:r w:rsidRPr="004C072E">
        <w:rPr>
          <w:rFonts w:ascii="Times New Roman" w:eastAsia="Times New Roman" w:hAnsi="Times New Roman"/>
          <w:b/>
          <w:i/>
          <w:sz w:val="26"/>
          <w:szCs w:val="26"/>
          <w:lang w:eastAsia="ru-RU"/>
        </w:rPr>
        <w:t>2. Рекомендации по организации самостоятельной работы обучающихся</w:t>
      </w:r>
    </w:p>
    <w:p w:rsidR="004C072E" w:rsidRPr="004C072E" w:rsidRDefault="004C072E" w:rsidP="004C072E">
      <w:pPr>
        <w:widowControl w:val="0"/>
        <w:suppressAutoHyphens/>
        <w:spacing w:after="0"/>
        <w:ind w:firstLine="567"/>
        <w:jc w:val="both"/>
        <w:rPr>
          <w:rFonts w:ascii="Times New Roman" w:eastAsia="Times New Roman" w:hAnsi="Times New Roman"/>
          <w:color w:val="000000"/>
          <w:kern w:val="1"/>
          <w:sz w:val="26"/>
          <w:szCs w:val="26"/>
          <w:lang w:eastAsia="hi-IN" w:bidi="hi-IN"/>
        </w:rPr>
      </w:pPr>
      <w:r w:rsidRPr="004C072E">
        <w:rPr>
          <w:rFonts w:ascii="Times New Roman" w:eastAsia="Times New Roman" w:hAnsi="Times New Roman"/>
          <w:color w:val="000000"/>
          <w:kern w:val="1"/>
          <w:sz w:val="26"/>
          <w:szCs w:val="26"/>
          <w:lang w:eastAsia="hi-IN" w:bidi="hi-IN"/>
        </w:rPr>
        <w:t xml:space="preserve">Учащийся должен тщательно выучить свою индивидуальную партию, обращая внимание не только на нотный текст, но и на все авторские указания, после чего следует переходить к репетициям с партнером по ансамблю. После каждого урока с </w:t>
      </w:r>
      <w:r w:rsidRPr="004C072E">
        <w:rPr>
          <w:rFonts w:ascii="Times New Roman" w:eastAsia="Times New Roman" w:hAnsi="Times New Roman"/>
          <w:color w:val="000000"/>
          <w:kern w:val="1"/>
          <w:sz w:val="26"/>
          <w:szCs w:val="26"/>
          <w:lang w:eastAsia="hi-IN" w:bidi="hi-IN"/>
        </w:rPr>
        <w:lastRenderedPageBreak/>
        <w:t xml:space="preserve">преподавателем ансамбль необходимо вновь репетировать, чтобы исправить указанные преподавателем недостатки в игре. Желательно самостоятельно ознакомиться с партией другого участника ансамбля. Важно, чтобы партнеры по ансамблю обсуждали друг с другом свои творческие намерения, согласовывая  их друг с другом. Следует отмечать в нотах ключевые моменты, важные для достижения наибольшей синхронности звучания, а также звукового баланса между исполнителями. </w:t>
      </w:r>
    </w:p>
    <w:p w:rsidR="004C072E" w:rsidRPr="004C072E" w:rsidRDefault="004C072E" w:rsidP="004C072E">
      <w:pPr>
        <w:tabs>
          <w:tab w:val="left" w:pos="0"/>
        </w:tabs>
        <w:spacing w:after="0"/>
        <w:jc w:val="both"/>
        <w:rPr>
          <w:rFonts w:ascii="Times New Roman" w:eastAsia="Times New Roman" w:hAnsi="Times New Roman"/>
          <w:sz w:val="26"/>
          <w:szCs w:val="26"/>
          <w:lang w:eastAsia="ru-RU"/>
        </w:rPr>
      </w:pPr>
      <w:r w:rsidRPr="004C072E">
        <w:rPr>
          <w:rFonts w:ascii="Times New Roman" w:eastAsia="Times New Roman" w:hAnsi="Times New Roman"/>
          <w:b/>
          <w:sz w:val="26"/>
          <w:szCs w:val="26"/>
          <w:lang w:eastAsia="ru-RU"/>
        </w:rPr>
        <w:t>Списки рекомендуемой учебной и методической литературы</w:t>
      </w:r>
    </w:p>
    <w:p w:rsidR="004C072E" w:rsidRPr="004C072E" w:rsidRDefault="004C072E" w:rsidP="007C7124">
      <w:pPr>
        <w:numPr>
          <w:ilvl w:val="0"/>
          <w:numId w:val="138"/>
        </w:numPr>
        <w:spacing w:after="0"/>
        <w:ind w:left="0"/>
        <w:contextualSpacing/>
        <w:rPr>
          <w:rFonts w:ascii="Times New Roman" w:eastAsia="Times New Roman" w:hAnsi="Times New Roman"/>
          <w:b/>
          <w:sz w:val="26"/>
          <w:szCs w:val="26"/>
          <w:lang w:val="en-US"/>
        </w:rPr>
      </w:pPr>
      <w:r w:rsidRPr="004C072E">
        <w:rPr>
          <w:rFonts w:ascii="Times New Roman" w:eastAsia="Times New Roman" w:hAnsi="Times New Roman"/>
          <w:b/>
          <w:sz w:val="26"/>
          <w:szCs w:val="26"/>
        </w:rPr>
        <w:t>Учебная литература</w:t>
      </w:r>
    </w:p>
    <w:p w:rsidR="004C072E" w:rsidRPr="004C072E" w:rsidRDefault="004C072E" w:rsidP="004C072E">
      <w:pPr>
        <w:spacing w:after="0"/>
        <w:ind w:firstLine="360"/>
        <w:jc w:val="both"/>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Ансамбли   струнных народных инструментов различных составов</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Азбука домриста. Тетрадь 1. Составитель И. Дьяконова М., 2004</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Азбука домриста. Тетрадь 2. Составитель И. Дьяконова М., 2004</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 xml:space="preserve">Азбука домриста (трехструнная домра). Младшие классы ДМШ. </w:t>
      </w:r>
      <w:r w:rsidRPr="004C072E">
        <w:rPr>
          <w:rFonts w:ascii="Times New Roman" w:eastAsia="Times New Roman" w:hAnsi="Times New Roman"/>
          <w:sz w:val="26"/>
          <w:szCs w:val="26"/>
          <w:lang w:val="en-US"/>
        </w:rPr>
        <w:t>Составитель Т. Разумеева</w:t>
      </w:r>
      <w:r w:rsidRPr="004C072E">
        <w:rPr>
          <w:rFonts w:ascii="Times New Roman" w:eastAsia="Times New Roman" w:hAnsi="Times New Roman"/>
          <w:sz w:val="26"/>
          <w:szCs w:val="26"/>
        </w:rPr>
        <w:t>.</w:t>
      </w:r>
      <w:r w:rsidRPr="004C072E">
        <w:rPr>
          <w:rFonts w:ascii="Times New Roman" w:eastAsia="Times New Roman" w:hAnsi="Times New Roman"/>
          <w:sz w:val="26"/>
          <w:szCs w:val="26"/>
          <w:lang w:val="en-US"/>
        </w:rPr>
        <w:t xml:space="preserve"> М., 2006</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Ансамбли  для русских народных инструментов. Составитель Шалов А. и Ильин А. Л., 1964</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 xml:space="preserve">Ансамбли  русских народных инструментов. Вып. 4. </w:t>
      </w:r>
      <w:r w:rsidRPr="004C072E">
        <w:rPr>
          <w:rFonts w:ascii="Times New Roman" w:eastAsia="Times New Roman" w:hAnsi="Times New Roman"/>
          <w:sz w:val="26"/>
          <w:szCs w:val="26"/>
          <w:lang w:val="en-US"/>
        </w:rPr>
        <w:t>М., 1973</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Ансамбли  русских народных инструментов в музыкальной школе. Составитель Дьяконова И. М., 1995</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«Ансамбли  русских народных инструментов». И. Обликин. Дуэты, трио, квартеты домр. Вып.1. М., 2004</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«Балалайка и домра». Часть 1. Составители Н. Котягина и А. Котягин. СПб, 1999</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«Балалайка и домра». Часть 2. Составители Н. Котягина и А. Котягин СПб, 1999</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Городовская В. Пьесы для ансамблей малых домр в сопровождении фортепиано. Составитель Г. Тарасова. М., 1999</w:t>
      </w:r>
    </w:p>
    <w:p w:rsidR="004C072E" w:rsidRPr="004C072E" w:rsidRDefault="004C072E" w:rsidP="007C7124">
      <w:pPr>
        <w:numPr>
          <w:ilvl w:val="0"/>
          <w:numId w:val="140"/>
        </w:numPr>
        <w:spacing w:after="0"/>
        <w:contextualSpacing/>
        <w:jc w:val="both"/>
        <w:rPr>
          <w:rFonts w:ascii="Times New Roman" w:eastAsia="Times New Roman" w:hAnsi="Times New Roman"/>
          <w:b/>
          <w:sz w:val="26"/>
          <w:szCs w:val="26"/>
        </w:rPr>
      </w:pPr>
      <w:r w:rsidRPr="004C072E">
        <w:rPr>
          <w:rFonts w:ascii="Times New Roman" w:eastAsia="Times New Roman" w:hAnsi="Times New Roman"/>
          <w:sz w:val="26"/>
          <w:szCs w:val="26"/>
        </w:rPr>
        <w:t xml:space="preserve"> Джулиани М. Концертный дуэт для домры и гитары. СПб, 2000</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Дуэты. Под редакцией К. Фортунатова. М., 1972</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 xml:space="preserve"> Золотая библиотека педагогического репертуара. Нотная папка домриста №2. </w:t>
      </w:r>
      <w:r w:rsidRPr="004C072E">
        <w:rPr>
          <w:rFonts w:ascii="Times New Roman" w:eastAsia="Times New Roman" w:hAnsi="Times New Roman"/>
          <w:sz w:val="26"/>
          <w:szCs w:val="26"/>
          <w:lang w:val="en-US"/>
        </w:rPr>
        <w:t>Тетрадь 3. 4-5 классы музыкальной школы. Ансамбли. Составитель В. Чунин</w:t>
      </w:r>
      <w:r w:rsidRPr="004C072E">
        <w:rPr>
          <w:rFonts w:ascii="Times New Roman" w:eastAsia="Times New Roman" w:hAnsi="Times New Roman"/>
          <w:sz w:val="26"/>
          <w:szCs w:val="26"/>
        </w:rPr>
        <w:t>.</w:t>
      </w:r>
      <w:r w:rsidRPr="004C072E">
        <w:rPr>
          <w:rFonts w:ascii="Times New Roman" w:eastAsia="Times New Roman" w:hAnsi="Times New Roman"/>
          <w:sz w:val="26"/>
          <w:szCs w:val="26"/>
          <w:lang w:val="en-US"/>
        </w:rPr>
        <w:t xml:space="preserve"> М., 2004</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Играют ансамбли русских народных инструментов. Вып. 1. М., 1980</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«Играем вместе» Пьесы для балалайки в сопровождении фортепиано  и дуэта домра - балалайка учащихся ДМШ.  Составители Н. Бурдыкина и И. Сенин. Вып. 1. М., Аллегро, 2008</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«Играем вместе». Пьесы для домры в сопровождении фортепиано и ансамблей для учащихся ДМШ, ДШИ. Составители Н. Бурдыкина и И.Сенин. Вып. 2. М., Аллегро, 2012</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«Играем вместе». Пьесы для ансамблей народных инструментов. ДМШ. М., 2005</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 xml:space="preserve"> Играет дуэт «БИС». Пьесы для дуэта домра – балалайка. </w:t>
      </w:r>
      <w:r w:rsidRPr="004C072E">
        <w:rPr>
          <w:rFonts w:ascii="Times New Roman" w:eastAsia="Times New Roman" w:hAnsi="Times New Roman"/>
          <w:sz w:val="26"/>
          <w:szCs w:val="26"/>
          <w:lang w:val="en-US"/>
        </w:rPr>
        <w:t>М., 2002</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Избранные произведения для смешанных ансамблей русских народных инструментов. Вып. 13. М., 1970</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lastRenderedPageBreak/>
        <w:t xml:space="preserve"> Избранные произведения для смешанных ансамблей русских народных инструментов. М., 1983</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Из репертуара квартета русских народных инструментов. « Сказ». М., 1979</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Инструментальные ансамбли для русских народных инструментов. Вып.1. М., 1972</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 xml:space="preserve"> </w:t>
      </w:r>
      <w:r w:rsidRPr="004C072E">
        <w:rPr>
          <w:rFonts w:ascii="Times New Roman" w:eastAsia="Times New Roman" w:hAnsi="Times New Roman"/>
          <w:sz w:val="26"/>
          <w:szCs w:val="26"/>
          <w:lang w:val="en-US"/>
        </w:rPr>
        <w:t>Инструментальные ансамбли. М., 1978</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 xml:space="preserve"> </w:t>
      </w:r>
      <w:r w:rsidRPr="004C072E">
        <w:rPr>
          <w:rFonts w:ascii="Times New Roman" w:eastAsia="Times New Roman" w:hAnsi="Times New Roman"/>
          <w:sz w:val="26"/>
          <w:szCs w:val="26"/>
          <w:lang w:val="en-US"/>
        </w:rPr>
        <w:t>Инструментальные ансамбли. Вып. 2. М., 1973</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Инструментальные ансамбли. Составитель В. Гевиксман. М.,1973</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«Легкие дуэты». Составитель Ю. Ногарева. СПб, 1999</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Меццакапо Е. Пьесы для домры. СПб, 2002</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Напевы звонких струн. Вып. 1. М., 1980</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Напевы звонких струн. Вып. 2. М., 1981</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Напевы звонких струн. Вып. 3. М., 1982</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«От соло до квартета». Пьесы для малой  домры в ансамбле с альтовой домрой, гитарой, баяном. Составитель А. Потапова СПб, 2005</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Педагогический репертуар для  ансамблей. Вып.1. Составитель и редакция А. Лачинова и В. Розанова. М., 1966</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Педагогический репертуар для  ансамблей. Вып. 2. Составитель В. Розанов. М., 1966</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 xml:space="preserve"> Педагогический репертуар домриста (трехструнная домра). </w:t>
      </w:r>
      <w:r w:rsidRPr="004C072E">
        <w:rPr>
          <w:rFonts w:ascii="Times New Roman" w:eastAsia="Times New Roman" w:hAnsi="Times New Roman"/>
          <w:sz w:val="26"/>
          <w:szCs w:val="26"/>
          <w:lang w:val="en-US"/>
        </w:rPr>
        <w:t>III</w:t>
      </w:r>
      <w:r w:rsidRPr="004C072E">
        <w:rPr>
          <w:rFonts w:ascii="Times New Roman" w:eastAsia="Times New Roman" w:hAnsi="Times New Roman"/>
          <w:sz w:val="26"/>
          <w:szCs w:val="26"/>
        </w:rPr>
        <w:t xml:space="preserve">- </w:t>
      </w:r>
      <w:r w:rsidRPr="004C072E">
        <w:rPr>
          <w:rFonts w:ascii="Times New Roman" w:eastAsia="Times New Roman" w:hAnsi="Times New Roman"/>
          <w:sz w:val="26"/>
          <w:szCs w:val="26"/>
          <w:lang w:val="en-US"/>
        </w:rPr>
        <w:t>V</w:t>
      </w:r>
      <w:r w:rsidRPr="004C072E">
        <w:rPr>
          <w:rFonts w:ascii="Times New Roman" w:eastAsia="Times New Roman" w:hAnsi="Times New Roman"/>
          <w:sz w:val="26"/>
          <w:szCs w:val="26"/>
        </w:rPr>
        <w:t xml:space="preserve"> классы ДМШ. Вып. 2. </w:t>
      </w:r>
      <w:r w:rsidRPr="004C072E">
        <w:rPr>
          <w:rFonts w:ascii="Times New Roman" w:eastAsia="Times New Roman" w:hAnsi="Times New Roman"/>
          <w:sz w:val="26"/>
          <w:szCs w:val="26"/>
          <w:lang w:val="en-US"/>
        </w:rPr>
        <w:t>М.</w:t>
      </w:r>
      <w:r w:rsidRPr="004C072E">
        <w:rPr>
          <w:rFonts w:ascii="Times New Roman" w:eastAsia="Times New Roman" w:hAnsi="Times New Roman"/>
          <w:sz w:val="26"/>
          <w:szCs w:val="26"/>
        </w:rPr>
        <w:t xml:space="preserve">, </w:t>
      </w:r>
      <w:r w:rsidRPr="004C072E">
        <w:rPr>
          <w:rFonts w:ascii="Times New Roman" w:eastAsia="Times New Roman" w:hAnsi="Times New Roman"/>
          <w:sz w:val="26"/>
          <w:szCs w:val="26"/>
          <w:lang w:val="en-US"/>
        </w:rPr>
        <w:t>1977</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Педагогический репертуар домриста (трехструнная домра). 1-2 классы ДМШ. Вып.3. Составитель А. Александров М., 1981</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Педагогический репертуар домриста (трехструнная домра). 1-2 классы ДМШ. Вып.4. Составитель А. Александров. М., 1981</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 xml:space="preserve"> Педагогический репертуар для  ансамблей домры и гитары. Средние классы ДМШ и ДШИ. </w:t>
      </w:r>
      <w:r w:rsidRPr="004C072E">
        <w:rPr>
          <w:rFonts w:ascii="Times New Roman" w:eastAsia="Times New Roman" w:hAnsi="Times New Roman"/>
          <w:sz w:val="26"/>
          <w:szCs w:val="26"/>
          <w:lang w:val="en-US"/>
        </w:rPr>
        <w:t>Составители А. Потапова, В. Донских</w:t>
      </w:r>
      <w:r w:rsidRPr="004C072E">
        <w:rPr>
          <w:rFonts w:ascii="Times New Roman" w:eastAsia="Times New Roman" w:hAnsi="Times New Roman"/>
          <w:sz w:val="26"/>
          <w:szCs w:val="26"/>
        </w:rPr>
        <w:t>.</w:t>
      </w:r>
      <w:r w:rsidRPr="004C072E">
        <w:rPr>
          <w:rFonts w:ascii="Times New Roman" w:eastAsia="Times New Roman" w:hAnsi="Times New Roman"/>
          <w:sz w:val="26"/>
          <w:szCs w:val="26"/>
          <w:lang w:val="en-US"/>
        </w:rPr>
        <w:t xml:space="preserve"> </w:t>
      </w:r>
      <w:r w:rsidRPr="004C072E">
        <w:rPr>
          <w:rFonts w:ascii="Times New Roman" w:eastAsia="Times New Roman" w:hAnsi="Times New Roman"/>
          <w:sz w:val="26"/>
          <w:szCs w:val="26"/>
        </w:rPr>
        <w:t xml:space="preserve">СПб, </w:t>
      </w:r>
      <w:r w:rsidRPr="004C072E">
        <w:rPr>
          <w:rFonts w:ascii="Times New Roman" w:eastAsia="Times New Roman" w:hAnsi="Times New Roman"/>
          <w:sz w:val="26"/>
          <w:szCs w:val="26"/>
          <w:lang w:val="en-US"/>
        </w:rPr>
        <w:t>2002</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Произведения зарубежных композиторов. Переложение для скрипки и гитары В. Возного. СПб, 2007</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 xml:space="preserve"> Произведения зарубежных и отечественных композиторов. Переложения для трехструнной домры и фортепиано. </w:t>
      </w:r>
      <w:r w:rsidRPr="004C072E">
        <w:rPr>
          <w:rFonts w:ascii="Times New Roman" w:eastAsia="Times New Roman" w:hAnsi="Times New Roman"/>
          <w:sz w:val="26"/>
          <w:szCs w:val="26"/>
          <w:lang w:val="en-US"/>
        </w:rPr>
        <w:t>Для старших классов ДМШ. Составитель Л. Потапова</w:t>
      </w:r>
      <w:r w:rsidRPr="004C072E">
        <w:rPr>
          <w:rFonts w:ascii="Times New Roman" w:eastAsia="Times New Roman" w:hAnsi="Times New Roman"/>
          <w:sz w:val="26"/>
          <w:szCs w:val="26"/>
        </w:rPr>
        <w:t>.</w:t>
      </w:r>
      <w:r w:rsidRPr="004C072E">
        <w:rPr>
          <w:rFonts w:ascii="Times New Roman" w:eastAsia="Times New Roman" w:hAnsi="Times New Roman"/>
          <w:sz w:val="26"/>
          <w:szCs w:val="26"/>
          <w:lang w:val="en-US"/>
        </w:rPr>
        <w:t xml:space="preserve">  2010</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Пьесы для ансамблей балалаек. Составитель М. Розанов. М., 1961</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Пьесы для ансамблей домр. Вып.1. Составитель А. Александров. М., 1961 </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Пьесы для ансамблей домр. Вып.2. М., 1963</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Пьесы для ансамблей домр. Вып.3. М., 1964</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Пьесы для ансамблей народных инструментов. М.,1961</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Пьесы для ансамблей русских народных инструментов. Вып. 4. Л., 1985 </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Пьесы для ансамблей народных инструментов. Составитель  И.Болдырев. М.,1962</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 xml:space="preserve"> Пьесы для смешанных ансамблей. Вып.2. </w:t>
      </w:r>
      <w:r w:rsidRPr="004C072E">
        <w:rPr>
          <w:rFonts w:ascii="Times New Roman" w:eastAsia="Times New Roman" w:hAnsi="Times New Roman"/>
          <w:sz w:val="26"/>
          <w:szCs w:val="26"/>
          <w:lang w:val="en-US"/>
        </w:rPr>
        <w:t>Составитель В. Мурзин</w:t>
      </w:r>
      <w:r w:rsidRPr="004C072E">
        <w:rPr>
          <w:rFonts w:ascii="Times New Roman" w:eastAsia="Times New Roman" w:hAnsi="Times New Roman"/>
          <w:sz w:val="26"/>
          <w:szCs w:val="26"/>
        </w:rPr>
        <w:t>.</w:t>
      </w:r>
      <w:r w:rsidRPr="004C072E">
        <w:rPr>
          <w:rFonts w:ascii="Times New Roman" w:eastAsia="Times New Roman" w:hAnsi="Times New Roman"/>
          <w:sz w:val="26"/>
          <w:szCs w:val="26"/>
          <w:lang w:val="en-US"/>
        </w:rPr>
        <w:t xml:space="preserve"> М., 1960</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 xml:space="preserve"> Пьесы для смешанных ансамблей. Вып.3. </w:t>
      </w:r>
      <w:r w:rsidRPr="004C072E">
        <w:rPr>
          <w:rFonts w:ascii="Times New Roman" w:eastAsia="Times New Roman" w:hAnsi="Times New Roman"/>
          <w:sz w:val="26"/>
          <w:szCs w:val="26"/>
          <w:lang w:val="en-US"/>
        </w:rPr>
        <w:t>Составитель В. Гнутов</w:t>
      </w:r>
      <w:r w:rsidRPr="004C072E">
        <w:rPr>
          <w:rFonts w:ascii="Times New Roman" w:eastAsia="Times New Roman" w:hAnsi="Times New Roman"/>
          <w:sz w:val="26"/>
          <w:szCs w:val="26"/>
        </w:rPr>
        <w:t>. М.,</w:t>
      </w:r>
      <w:r w:rsidRPr="004C072E">
        <w:rPr>
          <w:rFonts w:ascii="Times New Roman" w:eastAsia="Times New Roman" w:hAnsi="Times New Roman"/>
          <w:sz w:val="26"/>
          <w:szCs w:val="26"/>
          <w:lang w:val="en-US"/>
        </w:rPr>
        <w:t xml:space="preserve"> 1961</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 xml:space="preserve"> Пьесы для смешанных ансамблей. Вып.4. </w:t>
      </w:r>
      <w:r w:rsidRPr="004C072E">
        <w:rPr>
          <w:rFonts w:ascii="Times New Roman" w:eastAsia="Times New Roman" w:hAnsi="Times New Roman"/>
          <w:sz w:val="26"/>
          <w:szCs w:val="26"/>
          <w:lang w:val="en-US"/>
        </w:rPr>
        <w:t>Составитель  Сорокин</w:t>
      </w:r>
      <w:r w:rsidRPr="004C072E">
        <w:rPr>
          <w:rFonts w:ascii="Times New Roman" w:eastAsia="Times New Roman" w:hAnsi="Times New Roman"/>
          <w:sz w:val="26"/>
          <w:szCs w:val="26"/>
        </w:rPr>
        <w:t>.</w:t>
      </w:r>
      <w:r w:rsidRPr="004C072E">
        <w:rPr>
          <w:rFonts w:ascii="Times New Roman" w:eastAsia="Times New Roman" w:hAnsi="Times New Roman"/>
          <w:sz w:val="26"/>
          <w:szCs w:val="26"/>
          <w:lang w:val="en-US"/>
        </w:rPr>
        <w:t xml:space="preserve"> М., 1963</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Пьесы для смешанных ансамблей. Вып.5. М.,1964</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lastRenderedPageBreak/>
        <w:t xml:space="preserve"> Пьесы для смешанных ансамблей. Вып.6. М.,1965</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Пьесы для смешанных ансамблей. Вып.7. М.,1967</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Пьесы для ансамблей домр. Вып.3. М., 1964</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Пьесы для ансамблей смешанного состава. Вып. 6. М., 1965</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Пьесы для ансамблей русских народных инструментов. М.,1963</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Пьесы для ансамблей русских народных инструментов.  Вып. 4. М.,1985</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Пьесы для ансамблей домр в сопровождении фортепиано М., 2007</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Пьесы для домры и гитары ДМШ. СПб, 2004</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Пьесы для дуэта домр в сопровождении фортепиано. Составитель В. Польдяев. М., 2010</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Репертуар для ансамблей русских народных инструментов. М., 1963</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Репертуар для ансамблей русских народных инструментов. Вып. 1. Смешанные ансамбли. М., 1966</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 xml:space="preserve"> Репертуар для ансамблей русских народных инструментов. Вып. 5. Пьесы для шестиструнных гитар. </w:t>
      </w:r>
      <w:r w:rsidRPr="004C072E">
        <w:rPr>
          <w:rFonts w:ascii="Times New Roman" w:eastAsia="Times New Roman" w:hAnsi="Times New Roman"/>
          <w:sz w:val="26"/>
          <w:szCs w:val="26"/>
          <w:lang w:val="en-US"/>
        </w:rPr>
        <w:t>М., 1967</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Репертуар для ансамблей русских народных инструментов. Вып. 6.</w:t>
      </w:r>
      <w:r w:rsidRPr="004C072E">
        <w:rPr>
          <w:rFonts w:ascii="Times New Roman" w:eastAsia="Times New Roman" w:hAnsi="Times New Roman"/>
          <w:b/>
          <w:sz w:val="26"/>
          <w:szCs w:val="26"/>
        </w:rPr>
        <w:t xml:space="preserve"> </w:t>
      </w:r>
      <w:r w:rsidRPr="004C072E">
        <w:rPr>
          <w:rFonts w:ascii="Times New Roman" w:eastAsia="Times New Roman" w:hAnsi="Times New Roman"/>
          <w:sz w:val="26"/>
          <w:szCs w:val="26"/>
        </w:rPr>
        <w:t>Струнные ансамбли. М., 1966</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Репертуар для ансамблей русских народных инструментов. Вып. 7.</w:t>
      </w:r>
      <w:r w:rsidRPr="004C072E">
        <w:rPr>
          <w:rFonts w:ascii="Times New Roman" w:eastAsia="Times New Roman" w:hAnsi="Times New Roman"/>
          <w:b/>
          <w:sz w:val="26"/>
          <w:szCs w:val="26"/>
        </w:rPr>
        <w:t xml:space="preserve"> </w:t>
      </w:r>
      <w:r w:rsidRPr="004C072E">
        <w:rPr>
          <w:rFonts w:ascii="Times New Roman" w:eastAsia="Times New Roman" w:hAnsi="Times New Roman"/>
          <w:sz w:val="26"/>
          <w:szCs w:val="26"/>
        </w:rPr>
        <w:t>Струнные ансамбли. М., 1967</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Репертуар для ансамблей русских народных инструментов. Вып. 7.</w:t>
      </w:r>
      <w:r w:rsidRPr="004C072E">
        <w:rPr>
          <w:rFonts w:ascii="Times New Roman" w:eastAsia="Times New Roman" w:hAnsi="Times New Roman"/>
          <w:b/>
          <w:sz w:val="26"/>
          <w:szCs w:val="26"/>
        </w:rPr>
        <w:t xml:space="preserve"> </w:t>
      </w:r>
      <w:r w:rsidRPr="004C072E">
        <w:rPr>
          <w:rFonts w:ascii="Times New Roman" w:eastAsia="Times New Roman" w:hAnsi="Times New Roman"/>
          <w:sz w:val="26"/>
          <w:szCs w:val="26"/>
        </w:rPr>
        <w:t>Струнные ансамбли. М., 1967</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Репертуар для ансамблей русских народных инструментов. Вып. 8.  М., 1967</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Репертуар для ансамблей русских народных инструментов. Вып 11. Ансамбли шестиструнных гитар. М., 1968</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Репертуар для ансамблей русских народных инструментов. Вып. 13.</w:t>
      </w:r>
      <w:r w:rsidRPr="004C072E">
        <w:rPr>
          <w:rFonts w:ascii="Times New Roman" w:eastAsia="Times New Roman" w:hAnsi="Times New Roman"/>
          <w:b/>
          <w:sz w:val="26"/>
          <w:szCs w:val="26"/>
        </w:rPr>
        <w:t xml:space="preserve"> </w:t>
      </w:r>
      <w:r w:rsidRPr="004C072E">
        <w:rPr>
          <w:rFonts w:ascii="Times New Roman" w:eastAsia="Times New Roman" w:hAnsi="Times New Roman"/>
          <w:sz w:val="26"/>
          <w:szCs w:val="26"/>
        </w:rPr>
        <w:t>Струнные ансамбли. М., 1970</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Репертуар для ансамблей русских народных инструментов. Вып. 16. М., 1971</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Репертуар для ансамблей русских народных инструментов. Вып. 19 Смешанные ансамбли.  Составитель В. Розанов. М., 1972</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Репертуар для ансамблей русских народных инструментов. Вып. 24. Смешанные ансамбли.  Составитель  В. Евдокимов.  М., 1974</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Репертуар для ансамблей русских народных инструментов. Вып. 26. Составитель Л. Гаврилов. М., 1975</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Репертуар для ансамблей русских народных инструментов. Вып. 27. Составитель  В. Розанов. М., 1975</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Репертуар для ансамблей русских народных инструментов. Вып. 29. Составитель  В. Розанов.  М., 1977</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lang w:val="en-US"/>
        </w:rPr>
      </w:pPr>
      <w:r w:rsidRPr="004C072E">
        <w:rPr>
          <w:rFonts w:ascii="Times New Roman" w:eastAsia="Times New Roman" w:hAnsi="Times New Roman"/>
          <w:sz w:val="26"/>
          <w:szCs w:val="26"/>
        </w:rPr>
        <w:t xml:space="preserve"> </w:t>
      </w:r>
      <w:r w:rsidRPr="004C072E">
        <w:rPr>
          <w:rFonts w:ascii="Times New Roman" w:eastAsia="Times New Roman" w:hAnsi="Times New Roman"/>
          <w:sz w:val="26"/>
          <w:szCs w:val="26"/>
          <w:lang w:val="en-US"/>
        </w:rPr>
        <w:t>Русский народный ансамбль. М., 1972</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Сборник пьес. М., 1932</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Сборник произведений для инструментальных ансамблей. Л., 1960</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Смешанные ансамбли  русских народных инструментов. Вып.2. М., 1970</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Смешанные ансамбли  русских народных инструментов. Вып.3. М., 1972</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Смешанные ансамбли  русских народных инструментов. Вып.4.М., 1973</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lastRenderedPageBreak/>
        <w:t xml:space="preserve"> Смешанные составы ансамблей  русских народных инструментов. Вып.5. М., 1974</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Смешанные ансамбли русских народных инструментов. Вып.7. Составитель В. Викторов, Нестеров В.  М., 1976</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Смешанные ансамбли  русских народных инструментов. Вып.8. М., 1977</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Смешанные ансамбли  русских народных инструментов. Вып.10. М., 1980 </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Смешанные ансамбли  русских народных инструментов. Вып.11. М., 1981</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Смешанные ансамбли  русских народных инструментов. Вып.12. М., 1982</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Смешанные ансамбли  русских народных инструментов. Вып.19. М., 1972</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Смешанные ансамбли  русских народных инструментов. Вып.24. М., 1974</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Хрестоматия для ансамблей. Вып. 1.  Составители  А. Лачинов, В.Розанов М., 1965</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Хрестоматия домриста (трехструнная домра). ДМШ 1-3 классы. Составитель В. Евдокимов. М., 1989</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Хрестоматия домриста (трехструнная домра) ДМШ 4-5 классы. Составитель В. Евдокимов. М., 1990</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Хрестоматия для домры и фортепиано. Младшие классы ДМШ. Составитель Л. Быстрицкая. СПб, 2005</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Шелков Н. Сборник произведений  для инструментальных ансамблей. М., 1960</w:t>
      </w:r>
    </w:p>
    <w:p w:rsidR="004C072E" w:rsidRPr="004C072E" w:rsidRDefault="004C072E" w:rsidP="007C7124">
      <w:pPr>
        <w:numPr>
          <w:ilvl w:val="0"/>
          <w:numId w:val="140"/>
        </w:numPr>
        <w:spacing w:after="0"/>
        <w:contextualSpacing/>
        <w:jc w:val="both"/>
        <w:rPr>
          <w:rFonts w:ascii="Times New Roman" w:eastAsia="Times New Roman" w:hAnsi="Times New Roman"/>
          <w:sz w:val="26"/>
          <w:szCs w:val="26"/>
        </w:rPr>
      </w:pPr>
      <w:r w:rsidRPr="004C072E">
        <w:rPr>
          <w:rFonts w:ascii="Times New Roman" w:eastAsia="Times New Roman" w:hAnsi="Times New Roman"/>
          <w:sz w:val="26"/>
          <w:szCs w:val="26"/>
        </w:rPr>
        <w:t xml:space="preserve"> Шесть пьес для двух балалаек с фортепиано. Л., 1960</w:t>
      </w:r>
    </w:p>
    <w:p w:rsidR="004C072E" w:rsidRPr="004C072E" w:rsidRDefault="004C072E" w:rsidP="004C072E">
      <w:pPr>
        <w:spacing w:after="0"/>
        <w:outlineLvl w:val="0"/>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2. Нотная литература для переложений</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Дуэты.  Под редукцией К. Фортунатова М., 1967</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Моцарт В.А. Дуэты для двух флейт. М.,1932</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Пьесы для двух скрипок. Тетрадь 1. Составитель Т. Захарьина. Л., 1966</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Пьесы для двух скрипок. Тетрадь 2. Составитель Т. Захарьина. Л., 1966</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5. Песни и пьесы. Для мандолины и семиструнной гитары. Вып. 1. Составитель В. Мурзин. М.,1962</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6. Песни и пьесы. Для мандолины и  гитары. Вып. 2. Составитель В. Гнутов. М.,1963</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7. Песни и пьесы. Для мандолины и гитары. Вып. 3. Составитель В. Мурзин. М.,1964</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8. Торелли Дж. Концерт для двух скрипок. М., 1969</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9. Феферман Б. 1 дуэтов для двух скрипок. Фрунзе, 1969</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10. Пьесы советских композиторов для скрипичного ансамбля и фортепиано. Переложение Лепилова Д. М., 1966</w:t>
      </w:r>
    </w:p>
    <w:p w:rsidR="004C072E" w:rsidRPr="004C072E" w:rsidRDefault="004C072E" w:rsidP="004C072E">
      <w:pPr>
        <w:spacing w:after="0"/>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3. Ансамбли   русских  народных инструментов смешанного состава</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Ансамбли   русских  народных инструментов. Вып. 4. М.,1973</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Ансамбли   русских  народных инструментов. Вып. 5. М.,1974</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Ансамбли   русских  народных инструментов. Вып. 6. М.,1975</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4. Избранные произведения для смешанных ансамблей   русских  народных инструментов. М., 1983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5. Педагогический репертуар для ансамблей. Вып. 2. Составители Лачинов А., Розанов В. М., 1966</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lastRenderedPageBreak/>
        <w:t>6. Педагогический репертуар для ансамблей. Вып. 3. Составители Лачинов А., Розанов В. М., 1968</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7. Педагогический репертуар домриста (трехструнная домра)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8. Популярная музыка для ансамблей русских народных инструментов. Вып. 1. М.,1977</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9. Популярная  музыка для ансамблей русских народных инструментов. Вып. 2. М.,1979</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10. Популярная музыка для ансамблей русских народных инструментов. Вып.3. М.,1980</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11. Популярная музыка для ансамблей русских народных инструментов. Вып.4. М., 1981</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12. Популярная музыка для ансамблей русских народных инструментов. Вып.7. М., 1984</w:t>
      </w:r>
    </w:p>
    <w:p w:rsidR="004C072E" w:rsidRPr="004C072E" w:rsidRDefault="004C072E" w:rsidP="004C072E">
      <w:pPr>
        <w:spacing w:after="0"/>
        <w:jc w:val="both"/>
        <w:rPr>
          <w:rFonts w:ascii="Times New Roman" w:eastAsia="Times New Roman" w:hAnsi="Times New Roman"/>
          <w:b/>
          <w:sz w:val="26"/>
          <w:szCs w:val="26"/>
          <w:lang w:eastAsia="ru-RU"/>
        </w:rPr>
      </w:pPr>
      <w:r w:rsidRPr="004C072E">
        <w:rPr>
          <w:rFonts w:ascii="Times New Roman" w:eastAsia="Times New Roman" w:hAnsi="Times New Roman"/>
          <w:sz w:val="26"/>
          <w:szCs w:val="26"/>
          <w:lang w:eastAsia="ru-RU"/>
        </w:rPr>
        <w:t>13. Пьесы для ансамблей русских народных инструментов. Вып. 4. Л., 1985</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14. Пьесы для трио русских народных инструментов. Составитель Блинов Ю. М., 1960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15. Пьесы для трио русских народных инструментов. Составитель Иванов Н. М., 1961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16. Пьесы для трио русских народных инструментов. Составитель Тонин А. М., 1962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17. Пьесы и песни для эстрадного ансамбля. Составитель  Марьин А.  М., 1962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18. Пьесы, народные песни  и танцы. Вып. 1. Составитель Лондонов П. М., 1961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19. Пьесы, народные песни  и танцы. Вып 2. Составитель Мурзин В.  М., 1963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20. Пьесы, народные песни  и танцы. Вып.3. Составитель Мурзин В. М., 1964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21. Пьесы, народные песни  и танцы. Вып.4. Составитель Мурзин В.  М., 1965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22. Репертуар для ансамблей русских народных инструментов. Вып.1. М., 1963</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23. Репертуар для ансамблей русских народных инструментов. Вып.7. М., 1967</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24.Репертуар для ансамблей русских народных инструментов. Вып.12. М., 1967</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25. Репертуар для ансамблей русских народных инструментов. Вып.13. М., 1970</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26. Репертуар для ансамблей русских народных инструментов. Вып.19. М., 1971</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27. Репертуар для ансамблей русских народных инструментов. Вып. 20. М., 1972</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28. Репертуар для ансамблей русских народных инструментов. Вып. 22. М., 1973</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29. Репертуар для ансамблей русских народных инструментов. Вып. 26. Составитель Гаврилов Л.-М., 1975</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30. Репертуар для ансамблей русских народных инструментов. Вып. 27. Составитель  Розанов В.  М., 1975</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31. Репертуар для ансамблей русских народных инструментов. Вып. 29. Составитель  Розанов В.  М., 1977</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32. Репертуар для ансамблей русских народных инструментов. Вып. 30. Составитель  Гаврилов Л. М., 1978</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34. Репертуар для ансамблей русских народных инструментов. Вып.31.Составитель  Гаценко А. М., 1978</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35. Репертуар для ансамблей русских народных инструментов. Вып.32. Составитель Розанов В. М., 1979</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lastRenderedPageBreak/>
        <w:t>36. Репертуар для ансамблей русских народных инструментов. Вып.33. Составитель Розанов В.  М., 1981</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37. Сборник произведений для инструментальных ансамблей. М., 1960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38. Смешанные  ансамбли   русских  народных инструментов. Вып.1. 1969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39. Смешанные  ансамбли   русских  народных инструментов. Вып.5. 1974</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40. Смешанные  ансамбли   русских  народных инструментов. Вып.8. 1974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50. Смешанные  ансамбли   русских  народных инструментов. Вып.10.  1980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51. Смешанные  ансамбли   русских  народных инструментов. Вып.11.  1981 </w:t>
      </w:r>
    </w:p>
    <w:p w:rsidR="004C072E" w:rsidRPr="004C072E" w:rsidRDefault="004C072E" w:rsidP="004C072E">
      <w:pPr>
        <w:spacing w:after="0"/>
        <w:jc w:val="both"/>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 xml:space="preserve">52. Смешанные  ансамбли   русских  народных инструментов. Вып.12.  1982 </w:t>
      </w:r>
    </w:p>
    <w:p w:rsidR="004C072E" w:rsidRPr="004C072E" w:rsidRDefault="004C072E" w:rsidP="004C072E">
      <w:pPr>
        <w:spacing w:after="0"/>
        <w:outlineLvl w:val="0"/>
        <w:rPr>
          <w:rFonts w:ascii="Times New Roman" w:eastAsia="Times New Roman" w:hAnsi="Times New Roman"/>
          <w:b/>
          <w:sz w:val="26"/>
          <w:szCs w:val="26"/>
          <w:lang w:eastAsia="ru-RU"/>
        </w:rPr>
      </w:pPr>
    </w:p>
    <w:p w:rsidR="004C072E" w:rsidRPr="004C072E" w:rsidRDefault="004C072E" w:rsidP="004C072E">
      <w:pPr>
        <w:spacing w:after="0"/>
        <w:outlineLvl w:val="0"/>
        <w:rPr>
          <w:rFonts w:ascii="Times New Roman" w:eastAsia="Times New Roman" w:hAnsi="Times New Roman"/>
          <w:b/>
          <w:sz w:val="26"/>
          <w:szCs w:val="26"/>
          <w:lang w:eastAsia="ru-RU"/>
        </w:rPr>
      </w:pPr>
    </w:p>
    <w:p w:rsidR="004C072E" w:rsidRPr="004C072E" w:rsidRDefault="004C072E" w:rsidP="004C072E">
      <w:pPr>
        <w:spacing w:after="0"/>
        <w:outlineLvl w:val="0"/>
        <w:rPr>
          <w:rFonts w:ascii="Times New Roman" w:eastAsia="Times New Roman" w:hAnsi="Times New Roman"/>
          <w:b/>
          <w:sz w:val="26"/>
          <w:szCs w:val="26"/>
          <w:lang w:eastAsia="ru-RU"/>
        </w:rPr>
      </w:pPr>
    </w:p>
    <w:p w:rsidR="004C072E" w:rsidRPr="004C072E" w:rsidRDefault="004C072E" w:rsidP="004C072E">
      <w:pPr>
        <w:spacing w:after="0"/>
        <w:outlineLvl w:val="0"/>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4. Методическая литература</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Васильев Ю</w:t>
      </w:r>
      <w:r w:rsidRPr="004C072E">
        <w:rPr>
          <w:rFonts w:ascii="Times New Roman" w:eastAsia="Times New Roman" w:hAnsi="Times New Roman"/>
          <w:b/>
          <w:sz w:val="26"/>
          <w:szCs w:val="26"/>
          <w:lang w:eastAsia="ru-RU"/>
        </w:rPr>
        <w:t xml:space="preserve">. </w:t>
      </w:r>
      <w:r w:rsidRPr="004C072E">
        <w:rPr>
          <w:rFonts w:ascii="Times New Roman" w:eastAsia="Times New Roman" w:hAnsi="Times New Roman"/>
          <w:sz w:val="26"/>
          <w:szCs w:val="26"/>
          <w:lang w:eastAsia="ru-RU"/>
        </w:rPr>
        <w:t>Широков А. Рассказы о русских народных инструментах М., 1986</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Демидов А. Вопросы формирования ансамбля русских народных инструментов. Вопросы исполнительства на народных инструментах. Вып.1.С- П., 2004</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Имханицкий М. У истоков русской народной оркестровой культуры. М., 1987</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Каргин А. Работа с самодеятельным оркестром русских народных инструментов. М., 1984</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5. Максимов Е. Оркестры и ансамбли русских народных инструментов. М., 1999</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6. Методика обучения игре на народных инструментах. Составитель Говорушко П. М., 1975</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7. Оркестр русских народных инструментов и проблемы воспитания дирижера. Сборник трудов. Вып. 85. Составитель Зиновьев В. М., 1986</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8. Поздняков А. Работа дирижера с оркестром русских народных инструментов. Методические указания для студентов-заочников отделений  народных  музыкальных инструментов высших учебных заведений и училищ. М.,1964</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9. Попонов В. Русская народная инструментальная музыка. М., 1984</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10. Пересада А. Оркестры русских народных инструментов. Справочник. М., 1985</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11. Ушенин В. Работа со смешанным ансамблем русских народных инструментов в ВУЗе. Музыкальная педагогика и исполнительство на русских народных инструментах. М., 1984</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12. Шишаков Ю. Инструментовка для русского народного оркестра. Учебное пособие. М., 2005</w:t>
      </w:r>
    </w:p>
    <w:p w:rsidR="004C072E" w:rsidRPr="004C072E" w:rsidRDefault="004C072E" w:rsidP="004C072E">
      <w:pPr>
        <w:spacing w:after="0"/>
        <w:rPr>
          <w:rFonts w:ascii="Times New Roman" w:eastAsia="Times New Roman" w:hAnsi="Times New Roman"/>
          <w:b/>
          <w:sz w:val="26"/>
          <w:szCs w:val="26"/>
          <w:lang w:eastAsia="ru-RU"/>
        </w:rPr>
      </w:pPr>
    </w:p>
    <w:p w:rsidR="004C072E" w:rsidRPr="004C072E" w:rsidRDefault="004C072E" w:rsidP="004C072E">
      <w:pPr>
        <w:spacing w:after="0"/>
        <w:rPr>
          <w:rFonts w:ascii="Times New Roman" w:eastAsia="Times New Roman" w:hAnsi="Times New Roman"/>
          <w:b/>
          <w:sz w:val="26"/>
          <w:szCs w:val="26"/>
          <w:lang w:eastAsia="ru-RU"/>
        </w:rPr>
      </w:pPr>
    </w:p>
    <w:p w:rsidR="004C072E" w:rsidRPr="004C072E" w:rsidRDefault="004C072E" w:rsidP="004C072E">
      <w:pPr>
        <w:spacing w:after="0"/>
        <w:rPr>
          <w:rFonts w:ascii="Times New Roman" w:eastAsia="Times New Roman" w:hAnsi="Times New Roman"/>
          <w:b/>
          <w:sz w:val="26"/>
          <w:szCs w:val="26"/>
          <w:lang w:eastAsia="ru-RU"/>
        </w:rPr>
      </w:pPr>
    </w:p>
    <w:p w:rsidR="004C072E" w:rsidRPr="004C072E" w:rsidRDefault="004C072E" w:rsidP="004C072E">
      <w:pPr>
        <w:spacing w:after="0"/>
        <w:rPr>
          <w:rFonts w:ascii="Times New Roman" w:eastAsia="Times New Roman" w:hAnsi="Times New Roman"/>
          <w:b/>
          <w:sz w:val="26"/>
          <w:szCs w:val="26"/>
          <w:lang w:eastAsia="ru-RU"/>
        </w:rPr>
      </w:pPr>
      <w:r w:rsidRPr="004C072E">
        <w:rPr>
          <w:rFonts w:ascii="Times New Roman" w:eastAsia="Times New Roman" w:hAnsi="Times New Roman"/>
          <w:b/>
          <w:sz w:val="26"/>
          <w:szCs w:val="26"/>
          <w:lang w:eastAsia="ru-RU"/>
        </w:rPr>
        <w:t>5. Учебная литература  для балалаечников</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 Альбом балалаечника. Вып. 1. ДМШ. Составители Иншаков И., Горбачев А. М., 2004</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2. Библиотека балалаечника. Русские народные песни. Вып. 6. М., 1958</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3. Библиотека балалаечника. Русские народные песни. Вып. 8. М., 1958</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4. Библиотека юного музыканта. Дуэты балалаек. Хрестоматия для 1-2 классов, Л., 1991</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lastRenderedPageBreak/>
        <w:t>5. Из репертуара народного артиста России Михаила Рожкова. Составитель Шумидуб А.  М., 1997</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6. Илюхин А. Самоучитель игры на балалайке. М., 1971</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7. Курченко А. «Детский альбом ля балалайки и фортепиано для учащихся ДМШ и ДШИ». М., 2003</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8. Произведения русских композиторов. Переложение для балалайки, ансамблей и фортепиано. Составители Иншаков И., Горбачев А. М., 2007</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9. Пьесы для дуэта балалаек и фортепиано. Составитель  Андрюшенков Г. СПб, 2003</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10. Шалов А. Русские народные песни. Концертные обработки для дуэта балалаек и фортепиано. М., 1994</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11. Хрестоматия балалаечника. ДМШ 4-5 классы. Составители В. Зажигин, С. Щегловитов. М., 1986</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12. Хрестоматия балалаечника. ДМШ 3-5 классы. Составитель  В. Глейхман. М., 2007</w:t>
      </w:r>
    </w:p>
    <w:p w:rsidR="004C072E" w:rsidRPr="004C072E" w:rsidRDefault="004C072E" w:rsidP="004C072E">
      <w:pPr>
        <w:spacing w:after="0"/>
        <w:jc w:val="both"/>
        <w:outlineLvl w:val="0"/>
        <w:rPr>
          <w:rFonts w:ascii="Times New Roman" w:eastAsia="Times New Roman" w:hAnsi="Times New Roman"/>
          <w:sz w:val="26"/>
          <w:szCs w:val="26"/>
          <w:lang w:eastAsia="ru-RU"/>
        </w:rPr>
      </w:pPr>
      <w:r w:rsidRPr="004C072E">
        <w:rPr>
          <w:rFonts w:ascii="Times New Roman" w:eastAsia="Times New Roman" w:hAnsi="Times New Roman"/>
          <w:sz w:val="26"/>
          <w:szCs w:val="26"/>
          <w:lang w:eastAsia="ru-RU"/>
        </w:rPr>
        <w:t>13. Хрестоматия балалаечника. ДМШ 3-4 классы. Составители В. Авксентьев, Б. Авксентьев, Е. Авксентьев. М., 1960</w:t>
      </w:r>
    </w:p>
    <w:p w:rsidR="00672AED" w:rsidRPr="004C072E" w:rsidRDefault="00672AED" w:rsidP="004C072E">
      <w:pPr>
        <w:widowControl w:val="0"/>
        <w:autoSpaceDE w:val="0"/>
        <w:autoSpaceDN w:val="0"/>
        <w:adjustRightInd w:val="0"/>
        <w:spacing w:after="0"/>
        <w:ind w:left="360"/>
        <w:jc w:val="both"/>
        <w:rPr>
          <w:rFonts w:ascii="Times New Roman" w:eastAsia="Times New Roman" w:hAnsi="Times New Roman"/>
          <w:b/>
          <w:sz w:val="26"/>
          <w:szCs w:val="26"/>
          <w:lang w:eastAsia="ru-RU"/>
        </w:rPr>
      </w:pPr>
    </w:p>
    <w:p w:rsidR="00B81C07" w:rsidRPr="00963C71" w:rsidRDefault="00672AED" w:rsidP="005465D1">
      <w:pPr>
        <w:widowControl w:val="0"/>
        <w:autoSpaceDE w:val="0"/>
        <w:autoSpaceDN w:val="0"/>
        <w:adjustRightInd w:val="0"/>
        <w:spacing w:after="0" w:line="360" w:lineRule="auto"/>
        <w:ind w:left="360"/>
        <w:jc w:val="both"/>
        <w:rPr>
          <w:rFonts w:ascii="Times New Roman" w:eastAsia="Times New Roman" w:hAnsi="Times New Roman"/>
          <w:b/>
          <w:sz w:val="26"/>
          <w:szCs w:val="26"/>
          <w:lang w:eastAsia="ru-RU"/>
        </w:rPr>
      </w:pPr>
      <w:r>
        <w:rPr>
          <w:rFonts w:ascii="Times New Roman" w:eastAsia="Times New Roman" w:hAnsi="Times New Roman"/>
          <w:b/>
          <w:sz w:val="26"/>
          <w:szCs w:val="26"/>
          <w:lang w:eastAsia="ru-RU"/>
        </w:rPr>
        <w:t>7</w:t>
      </w:r>
      <w:r w:rsidR="00871161" w:rsidRPr="00871161">
        <w:rPr>
          <w:rFonts w:ascii="Times New Roman" w:eastAsia="Times New Roman" w:hAnsi="Times New Roman"/>
          <w:b/>
          <w:sz w:val="26"/>
          <w:szCs w:val="26"/>
          <w:lang w:eastAsia="ru-RU"/>
        </w:rPr>
        <w:t>.ПО.01.УП.03 Фортепиано.</w:t>
      </w:r>
    </w:p>
    <w:p w:rsidR="00B81C07" w:rsidRPr="00B81C07" w:rsidRDefault="00B81C07" w:rsidP="00B81C07">
      <w:pPr>
        <w:widowControl w:val="0"/>
        <w:autoSpaceDE w:val="0"/>
        <w:autoSpaceDN w:val="0"/>
        <w:adjustRightInd w:val="0"/>
        <w:spacing w:after="0"/>
        <w:jc w:val="both"/>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Характеристика учебного предмета, его место и роль в образовательном процессе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Программа учебного предмета  «Фортепиано»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«Струнные инструменты», «Духовые и ударные инструменты», «Народные инструменты»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Учебный предмет «Фортепиано»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Учебный  предмет  «Фортепиано»  расширяет представления учащихся об исполнительском искусстве, формирует специальные исполнительские умения и навыки.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Предмет «Фортепиано» наряду с другими предметами учебного плана является одним из звеньев музыкального воспитания и предпрофессиональной подготовки учащихся – инструменталистов. Фортепиано является базовым инструментом для изучения теоретических предметов, поэтому для успешного обучения в детской школе искусств  обучающимся на струнном отделении и отделении духовых и ударных инструментов, необходим курс ознакомления с этим </w:t>
      </w:r>
      <w:r w:rsidRPr="00B81C07">
        <w:rPr>
          <w:rFonts w:ascii="Times New Roman" w:eastAsia="Times New Roman" w:hAnsi="Times New Roman"/>
          <w:sz w:val="26"/>
          <w:szCs w:val="26"/>
          <w:lang w:eastAsia="ru-RU"/>
        </w:rPr>
        <w:lastRenderedPageBreak/>
        <w:t>дополнительным инструментом.</w:t>
      </w:r>
    </w:p>
    <w:p w:rsidR="00B81C07" w:rsidRPr="00B81C07" w:rsidRDefault="00B81C07" w:rsidP="00454138">
      <w:pPr>
        <w:widowControl w:val="0"/>
        <w:autoSpaceDE w:val="0"/>
        <w:autoSpaceDN w:val="0"/>
        <w:adjustRightInd w:val="0"/>
        <w:spacing w:after="0"/>
        <w:jc w:val="both"/>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Срок реализации учебного предмета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color w:val="000000"/>
          <w:sz w:val="26"/>
          <w:szCs w:val="26"/>
          <w:lang w:eastAsia="ru-RU"/>
        </w:rPr>
      </w:pPr>
      <w:r w:rsidRPr="00B81C07">
        <w:rPr>
          <w:rFonts w:ascii="Times New Roman" w:eastAsia="Times New Roman" w:hAnsi="Times New Roman"/>
          <w:color w:val="000000"/>
          <w:sz w:val="26"/>
          <w:szCs w:val="26"/>
          <w:lang w:eastAsia="ru-RU"/>
        </w:rPr>
        <w:t>В соответствии с ФГТ рекомендуемый срок реализации учебного предмета для 8-летнего обучения предпрофессиональной программы «Струнные инструменты» составляет 6 лет (с 3 по 8 класс), для 8-летнего обучения по предпрофессиональной программе «Духовые и ударные инструменты» и «Народные инструменты» – 5 лет (с 4 по 8 класс), для 5-летнего обучения – 4 года (со 2 по 5 класс).</w:t>
      </w:r>
    </w:p>
    <w:p w:rsidR="00B81C07" w:rsidRPr="00B81C07" w:rsidRDefault="00B81C07" w:rsidP="00454138">
      <w:pPr>
        <w:widowControl w:val="0"/>
        <w:autoSpaceDE w:val="0"/>
        <w:autoSpaceDN w:val="0"/>
        <w:adjustRightInd w:val="0"/>
        <w:spacing w:after="0"/>
        <w:jc w:val="both"/>
        <w:rPr>
          <w:rFonts w:ascii="Times New Roman" w:eastAsia="Times New Roman" w:hAnsi="Times New Roman"/>
          <w:sz w:val="26"/>
          <w:szCs w:val="26"/>
          <w:lang w:eastAsia="ru-RU"/>
        </w:rPr>
      </w:pPr>
      <w:r w:rsidRPr="00B81C07">
        <w:rPr>
          <w:rFonts w:ascii="Times New Roman" w:eastAsia="Times New Roman" w:hAnsi="Times New Roman"/>
          <w:b/>
          <w:i/>
          <w:sz w:val="26"/>
          <w:szCs w:val="26"/>
          <w:lang w:eastAsia="ru-RU"/>
        </w:rPr>
        <w:t>Объем учебного времени, предусмотренный учебным планом образовательного учреждения на реализацию учебного предмета «Фортепиано»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На освоение предмета «Фортепиано» по учебному плану предлагается 1 час аудиторных занятий в неделю для учащихся струнного отделения, для учащихся отделения духовых и ударных инструментов, народных инструментов – 0,5 часа в неделю, в выпускном классе – 1 час в неделю.</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Программа предмета «Фортепиано» предусматривает обязательную самостоятельную работу учащегося, что предполагает наличие дома фортепиано или синтезатора. Домашняя работа должна строиться в соответствии с рекомендациями педагога, быть регулярной и систематической, контролироваться на каждом уроке. На самостоятельную работу отводится  2 часа в неделю в течение всех лет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i/>
          <w:sz w:val="26"/>
          <w:szCs w:val="26"/>
          <w:lang w:eastAsia="ru-RU"/>
        </w:rPr>
      </w:pP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sz w:val="26"/>
          <w:szCs w:val="26"/>
          <w:lang w:eastAsia="ru-RU"/>
        </w:rPr>
        <w:t>Таблица 1</w:t>
      </w:r>
    </w:p>
    <w:tbl>
      <w:tblPr>
        <w:tblStyle w:val="24"/>
        <w:tblW w:w="9781" w:type="dxa"/>
        <w:tblInd w:w="108" w:type="dxa"/>
        <w:tblLook w:val="00A0"/>
      </w:tblPr>
      <w:tblGrid>
        <w:gridCol w:w="3402"/>
        <w:gridCol w:w="2268"/>
        <w:gridCol w:w="2127"/>
        <w:gridCol w:w="1984"/>
      </w:tblGrid>
      <w:tr w:rsidR="00B81C07" w:rsidRPr="00B81C07" w:rsidTr="00963C71">
        <w:tc>
          <w:tcPr>
            <w:tcW w:w="3402" w:type="dxa"/>
          </w:tcPr>
          <w:p w:rsidR="00B81C07" w:rsidRPr="00B81C07" w:rsidRDefault="00B81C07" w:rsidP="00B81C07">
            <w:pPr>
              <w:widowControl w:val="0"/>
              <w:autoSpaceDE w:val="0"/>
              <w:autoSpaceDN w:val="0"/>
              <w:adjustRightInd w:val="0"/>
              <w:spacing w:line="276" w:lineRule="auto"/>
              <w:ind w:firstLine="709"/>
              <w:jc w:val="both"/>
              <w:rPr>
                <w:rFonts w:ascii="Times New Roman" w:eastAsia="Times New Roman" w:hAnsi="Times New Roman"/>
                <w:sz w:val="26"/>
                <w:szCs w:val="26"/>
              </w:rPr>
            </w:pPr>
          </w:p>
        </w:tc>
        <w:tc>
          <w:tcPr>
            <w:tcW w:w="2268"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Струнные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(8 лет)</w:t>
            </w: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Духовые и ударные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(8 лет)</w:t>
            </w:r>
          </w:p>
        </w:tc>
        <w:tc>
          <w:tcPr>
            <w:tcW w:w="1984"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Духовые и ударные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(5 лет)</w:t>
            </w:r>
          </w:p>
        </w:tc>
      </w:tr>
      <w:tr w:rsidR="00B81C07" w:rsidRPr="00B81C07" w:rsidTr="00963C71">
        <w:trPr>
          <w:trHeight w:val="421"/>
        </w:trPr>
        <w:tc>
          <w:tcPr>
            <w:tcW w:w="3402" w:type="dxa"/>
            <w:vAlign w:val="center"/>
          </w:tcPr>
          <w:p w:rsidR="00B81C07" w:rsidRPr="00B81C07" w:rsidRDefault="00B81C07" w:rsidP="00B81C07">
            <w:pPr>
              <w:widowControl w:val="0"/>
              <w:autoSpaceDE w:val="0"/>
              <w:autoSpaceDN w:val="0"/>
              <w:adjustRightInd w:val="0"/>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Срок обучения</w:t>
            </w:r>
          </w:p>
        </w:tc>
        <w:tc>
          <w:tcPr>
            <w:tcW w:w="2268"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6 лет</w:t>
            </w:r>
          </w:p>
        </w:tc>
        <w:tc>
          <w:tcPr>
            <w:tcW w:w="2127"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 лет</w:t>
            </w:r>
          </w:p>
        </w:tc>
        <w:tc>
          <w:tcPr>
            <w:tcW w:w="1984"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4 года</w:t>
            </w:r>
          </w:p>
        </w:tc>
      </w:tr>
      <w:tr w:rsidR="00B81C07" w:rsidRPr="00B81C07" w:rsidTr="00963C71">
        <w:tc>
          <w:tcPr>
            <w:tcW w:w="3402" w:type="dxa"/>
          </w:tcPr>
          <w:p w:rsidR="00B81C07" w:rsidRPr="00B81C07" w:rsidRDefault="00B81C07" w:rsidP="00B81C07">
            <w:pPr>
              <w:widowControl w:val="0"/>
              <w:autoSpaceDE w:val="0"/>
              <w:autoSpaceDN w:val="0"/>
              <w:adjustRightInd w:val="0"/>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Максимальная учебная нагрузка (в часах)</w:t>
            </w:r>
          </w:p>
        </w:tc>
        <w:tc>
          <w:tcPr>
            <w:tcW w:w="2268"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594</w:t>
            </w:r>
          </w:p>
        </w:tc>
        <w:tc>
          <w:tcPr>
            <w:tcW w:w="2127"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429</w:t>
            </w:r>
          </w:p>
        </w:tc>
        <w:tc>
          <w:tcPr>
            <w:tcW w:w="1984"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346,5</w:t>
            </w:r>
          </w:p>
        </w:tc>
      </w:tr>
      <w:tr w:rsidR="00B81C07" w:rsidRPr="00B81C07" w:rsidTr="00963C71">
        <w:tc>
          <w:tcPr>
            <w:tcW w:w="3402" w:type="dxa"/>
          </w:tcPr>
          <w:p w:rsidR="00B81C07" w:rsidRPr="00B81C07" w:rsidRDefault="00B81C07" w:rsidP="00B81C07">
            <w:pPr>
              <w:widowControl w:val="0"/>
              <w:autoSpaceDE w:val="0"/>
              <w:autoSpaceDN w:val="0"/>
              <w:adjustRightInd w:val="0"/>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 xml:space="preserve">Количество часов </w:t>
            </w:r>
          </w:p>
          <w:p w:rsidR="00B81C07" w:rsidRPr="00B81C07" w:rsidRDefault="00B81C07" w:rsidP="00B81C07">
            <w:pPr>
              <w:widowControl w:val="0"/>
              <w:autoSpaceDE w:val="0"/>
              <w:autoSpaceDN w:val="0"/>
              <w:adjustRightInd w:val="0"/>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на аудиторные занятия</w:t>
            </w:r>
          </w:p>
        </w:tc>
        <w:tc>
          <w:tcPr>
            <w:tcW w:w="2268"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198</w:t>
            </w:r>
          </w:p>
        </w:tc>
        <w:tc>
          <w:tcPr>
            <w:tcW w:w="2127"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99</w:t>
            </w:r>
          </w:p>
        </w:tc>
        <w:tc>
          <w:tcPr>
            <w:tcW w:w="1984"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82,5</w:t>
            </w:r>
          </w:p>
        </w:tc>
      </w:tr>
      <w:tr w:rsidR="00B81C07" w:rsidRPr="00B81C07" w:rsidTr="00963C71">
        <w:tc>
          <w:tcPr>
            <w:tcW w:w="3402" w:type="dxa"/>
          </w:tcPr>
          <w:p w:rsidR="00B81C07" w:rsidRPr="00B81C07" w:rsidRDefault="00B81C07" w:rsidP="00B81C07">
            <w:pPr>
              <w:widowControl w:val="0"/>
              <w:autoSpaceDE w:val="0"/>
              <w:autoSpaceDN w:val="0"/>
              <w:adjustRightInd w:val="0"/>
              <w:spacing w:line="276" w:lineRule="auto"/>
              <w:ind w:firstLine="33"/>
              <w:rPr>
                <w:rFonts w:ascii="Times New Roman" w:eastAsia="Times New Roman" w:hAnsi="Times New Roman"/>
                <w:sz w:val="26"/>
                <w:szCs w:val="26"/>
              </w:rPr>
            </w:pPr>
            <w:r w:rsidRPr="00B81C07">
              <w:rPr>
                <w:rFonts w:ascii="Times New Roman" w:eastAsia="Times New Roman" w:hAnsi="Times New Roman"/>
                <w:sz w:val="26"/>
                <w:szCs w:val="26"/>
              </w:rPr>
              <w:t xml:space="preserve">Количество часов </w:t>
            </w:r>
          </w:p>
          <w:p w:rsidR="00B81C07" w:rsidRPr="00B81C07" w:rsidRDefault="00B81C07" w:rsidP="00B81C07">
            <w:pPr>
              <w:widowControl w:val="0"/>
              <w:autoSpaceDE w:val="0"/>
              <w:autoSpaceDN w:val="0"/>
              <w:adjustRightInd w:val="0"/>
              <w:spacing w:line="276" w:lineRule="auto"/>
              <w:ind w:firstLine="33"/>
              <w:rPr>
                <w:rFonts w:ascii="Times New Roman" w:eastAsia="Times New Roman" w:hAnsi="Times New Roman"/>
                <w:sz w:val="26"/>
                <w:szCs w:val="26"/>
              </w:rPr>
            </w:pPr>
            <w:r w:rsidRPr="00B81C07">
              <w:rPr>
                <w:rFonts w:ascii="Times New Roman" w:eastAsia="Times New Roman" w:hAnsi="Times New Roman"/>
                <w:sz w:val="26"/>
                <w:szCs w:val="26"/>
              </w:rPr>
              <w:t>на внеаудиторную (самостоятельную) работу</w:t>
            </w:r>
          </w:p>
        </w:tc>
        <w:tc>
          <w:tcPr>
            <w:tcW w:w="2268"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396</w:t>
            </w:r>
          </w:p>
        </w:tc>
        <w:tc>
          <w:tcPr>
            <w:tcW w:w="2127"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330</w:t>
            </w:r>
          </w:p>
        </w:tc>
        <w:tc>
          <w:tcPr>
            <w:tcW w:w="1984"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264</w:t>
            </w:r>
          </w:p>
        </w:tc>
      </w:tr>
    </w:tbl>
    <w:p w:rsidR="00B81C07" w:rsidRPr="00B81C07" w:rsidRDefault="00B81C07" w:rsidP="00454138">
      <w:pPr>
        <w:widowControl w:val="0"/>
        <w:autoSpaceDE w:val="0"/>
        <w:autoSpaceDN w:val="0"/>
        <w:adjustRightInd w:val="0"/>
        <w:spacing w:after="0"/>
        <w:jc w:val="both"/>
        <w:rPr>
          <w:rFonts w:ascii="Times New Roman" w:eastAsia="Times New Roman" w:hAnsi="Times New Roman"/>
          <w:sz w:val="26"/>
          <w:szCs w:val="26"/>
          <w:lang w:eastAsia="ru-RU"/>
        </w:rPr>
      </w:pPr>
      <w:r w:rsidRPr="00B81C07">
        <w:rPr>
          <w:rFonts w:ascii="Times New Roman" w:eastAsia="Times New Roman" w:hAnsi="Times New Roman"/>
          <w:b/>
          <w:i/>
          <w:sz w:val="26"/>
          <w:szCs w:val="26"/>
          <w:lang w:eastAsia="ru-RU"/>
        </w:rPr>
        <w:t>Форма проведения учебных аудиторных занятий</w:t>
      </w:r>
      <w:r w:rsidRPr="00B81C07">
        <w:rPr>
          <w:rFonts w:ascii="Times New Roman" w:eastAsia="Times New Roman" w:hAnsi="Times New Roman"/>
          <w:sz w:val="26"/>
          <w:szCs w:val="26"/>
          <w:lang w:eastAsia="ru-RU"/>
        </w:rPr>
        <w:t xml:space="preserve"> – индивидуальная, рекомендуемая продолжительность урока – 45 минут и 22,5 минуты.</w:t>
      </w:r>
    </w:p>
    <w:p w:rsidR="00B81C07" w:rsidRPr="00B81C07" w:rsidRDefault="00B81C07" w:rsidP="00B81C07">
      <w:pPr>
        <w:widowControl w:val="0"/>
        <w:autoSpaceDE w:val="0"/>
        <w:autoSpaceDN w:val="0"/>
        <w:adjustRightInd w:val="0"/>
        <w:spacing w:after="0"/>
        <w:ind w:firstLine="709"/>
        <w:jc w:val="both"/>
        <w:outlineLvl w:val="0"/>
        <w:rPr>
          <w:rFonts w:ascii="Times New Roman" w:eastAsia="Geeza Pro" w:hAnsi="Times New Roman"/>
          <w:color w:val="000000"/>
          <w:sz w:val="26"/>
          <w:szCs w:val="26"/>
          <w:lang w:eastAsia="ru-RU"/>
        </w:rPr>
      </w:pPr>
      <w:r w:rsidRPr="00B81C07">
        <w:rPr>
          <w:rFonts w:ascii="Times New Roman" w:eastAsia="Geeza Pro" w:hAnsi="Times New Roman"/>
          <w:color w:val="000000"/>
          <w:sz w:val="26"/>
          <w:szCs w:val="26"/>
          <w:lang w:eastAsia="ru-RU"/>
        </w:rPr>
        <w:t>Индивидуальная форма позволяет преподавателю лучше узнать ученика, его музыкальные возможности, трудоспособность, эмоционально-психологические особенности.</w:t>
      </w:r>
    </w:p>
    <w:p w:rsidR="00B81C07" w:rsidRPr="00B81C07" w:rsidRDefault="00B81C07" w:rsidP="00454138">
      <w:pPr>
        <w:widowControl w:val="0"/>
        <w:autoSpaceDE w:val="0"/>
        <w:autoSpaceDN w:val="0"/>
        <w:adjustRightInd w:val="0"/>
        <w:spacing w:after="0"/>
        <w:jc w:val="both"/>
        <w:rPr>
          <w:rFonts w:ascii="Times New Roman" w:eastAsia="Times New Roman" w:hAnsi="Times New Roman"/>
          <w:b/>
          <w:i/>
          <w:color w:val="000000"/>
          <w:sz w:val="26"/>
          <w:szCs w:val="26"/>
          <w:lang w:eastAsia="ru-RU"/>
        </w:rPr>
      </w:pPr>
      <w:r w:rsidRPr="00B81C07">
        <w:rPr>
          <w:rFonts w:ascii="Times New Roman" w:eastAsia="Helvetica" w:hAnsi="Times New Roman"/>
          <w:b/>
          <w:i/>
          <w:color w:val="000000"/>
          <w:sz w:val="26"/>
          <w:szCs w:val="26"/>
          <w:lang w:eastAsia="ru-RU"/>
        </w:rPr>
        <w:t>Цель и задачи учебного предмета «Фортепиано»</w:t>
      </w:r>
    </w:p>
    <w:p w:rsidR="00B81C07" w:rsidRPr="00B81C07" w:rsidRDefault="00B81C07" w:rsidP="00B81C07">
      <w:pPr>
        <w:spacing w:after="0"/>
        <w:ind w:firstLine="709"/>
        <w:rPr>
          <w:rFonts w:ascii="Times New Roman" w:eastAsia="Helvetica" w:hAnsi="Times New Roman"/>
          <w:sz w:val="26"/>
          <w:szCs w:val="26"/>
          <w:lang w:eastAsia="ru-RU"/>
        </w:rPr>
      </w:pPr>
      <w:r w:rsidRPr="00B81C07">
        <w:rPr>
          <w:rFonts w:ascii="Times New Roman" w:eastAsia="Helvetica" w:hAnsi="Times New Roman"/>
          <w:b/>
          <w:sz w:val="26"/>
          <w:szCs w:val="26"/>
          <w:lang w:eastAsia="ru-RU"/>
        </w:rPr>
        <w:t>Цель</w:t>
      </w:r>
      <w:r w:rsidRPr="00B81C07">
        <w:rPr>
          <w:rFonts w:ascii="Times New Roman" w:eastAsia="Helvetica" w:hAnsi="Times New Roman"/>
          <w:sz w:val="26"/>
          <w:szCs w:val="26"/>
          <w:lang w:eastAsia="ru-RU"/>
        </w:rPr>
        <w:t>:</w:t>
      </w:r>
    </w:p>
    <w:p w:rsidR="00B81C07" w:rsidRPr="00B81C07" w:rsidRDefault="00B81C07" w:rsidP="00B81C07">
      <w:pPr>
        <w:spacing w:after="0"/>
        <w:ind w:firstLine="709"/>
        <w:jc w:val="both"/>
        <w:rPr>
          <w:rFonts w:ascii="Times New Roman" w:eastAsia="Times New Roman" w:hAnsi="Times New Roman"/>
          <w:b/>
          <w:sz w:val="26"/>
          <w:szCs w:val="26"/>
          <w:lang w:eastAsia="ru-RU"/>
        </w:rPr>
      </w:pPr>
      <w:r w:rsidRPr="00B81C07">
        <w:rPr>
          <w:rFonts w:ascii="Times New Roman" w:eastAsia="Times New Roman" w:hAnsi="Times New Roman"/>
          <w:sz w:val="26"/>
          <w:szCs w:val="26"/>
          <w:lang w:eastAsia="ru-RU"/>
        </w:rPr>
        <w:t>развитие музыкально-творческих способностей учащегося на основе приобретенных им базовых знаний, умений и навыков в области фортепианного исполнительства.</w:t>
      </w:r>
    </w:p>
    <w:p w:rsidR="00B81C07" w:rsidRPr="00B81C07" w:rsidRDefault="00B81C07" w:rsidP="00B81C07">
      <w:pPr>
        <w:widowControl w:val="0"/>
        <w:autoSpaceDE w:val="0"/>
        <w:autoSpaceDN w:val="0"/>
        <w:adjustRightInd w:val="0"/>
        <w:spacing w:after="0"/>
        <w:ind w:firstLine="709"/>
        <w:jc w:val="both"/>
        <w:outlineLvl w:val="0"/>
        <w:rPr>
          <w:rFonts w:ascii="Times New Roman" w:eastAsia="Helvetica" w:hAnsi="Times New Roman"/>
          <w:b/>
          <w:color w:val="000000"/>
          <w:sz w:val="26"/>
          <w:szCs w:val="26"/>
          <w:lang w:eastAsia="ru-RU"/>
        </w:rPr>
      </w:pPr>
      <w:r w:rsidRPr="00B81C07">
        <w:rPr>
          <w:rFonts w:ascii="Times New Roman" w:eastAsia="Helvetica" w:hAnsi="Times New Roman"/>
          <w:b/>
          <w:color w:val="000000"/>
          <w:sz w:val="26"/>
          <w:szCs w:val="26"/>
          <w:lang w:eastAsia="ru-RU"/>
        </w:rPr>
        <w:t>Задачи:</w:t>
      </w:r>
    </w:p>
    <w:p w:rsidR="00B81C07" w:rsidRPr="00B81C07" w:rsidRDefault="00B81C07" w:rsidP="008F69F1">
      <w:pPr>
        <w:widowControl w:val="0"/>
        <w:numPr>
          <w:ilvl w:val="0"/>
          <w:numId w:val="42"/>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развитие общей музыкальной грамотности ученика и расширение его музыкального кругозора, а также воспитание в нем любви к классической музыке и музыкальному творчеству;</w:t>
      </w:r>
    </w:p>
    <w:p w:rsidR="00B81C07" w:rsidRPr="00B81C07" w:rsidRDefault="00B81C07" w:rsidP="008F69F1">
      <w:pPr>
        <w:widowControl w:val="0"/>
        <w:numPr>
          <w:ilvl w:val="0"/>
          <w:numId w:val="42"/>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владение основными видами фортепианной техники для создания художественного образа, соответствующего замыслу автора музыкального произведения;</w:t>
      </w:r>
    </w:p>
    <w:p w:rsidR="00B81C07" w:rsidRPr="00B81C07" w:rsidRDefault="00B81C07" w:rsidP="008F69F1">
      <w:pPr>
        <w:widowControl w:val="0"/>
        <w:numPr>
          <w:ilvl w:val="0"/>
          <w:numId w:val="42"/>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формирование комплекса исполнительских навыков и умений игры на фортепиано с учетом возможностей и способностей учащегося; овладение основными видами штрихов – </w:t>
      </w:r>
      <w:r w:rsidRPr="00B81C07">
        <w:rPr>
          <w:rFonts w:ascii="Times New Roman" w:eastAsia="Times New Roman" w:hAnsi="Times New Roman"/>
          <w:sz w:val="26"/>
          <w:szCs w:val="26"/>
          <w:lang w:val="en-US" w:eastAsia="ru-RU"/>
        </w:rPr>
        <w:t>non</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legato</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legato</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staccato</w:t>
      </w:r>
      <w:r w:rsidRPr="00B81C07">
        <w:rPr>
          <w:rFonts w:ascii="Times New Roman" w:eastAsia="Times New Roman" w:hAnsi="Times New Roman"/>
          <w:sz w:val="26"/>
          <w:szCs w:val="26"/>
          <w:lang w:eastAsia="ru-RU"/>
        </w:rPr>
        <w:t>;</w:t>
      </w:r>
    </w:p>
    <w:p w:rsidR="00B81C07" w:rsidRPr="00B81C07" w:rsidRDefault="00B81C07" w:rsidP="008F69F1">
      <w:pPr>
        <w:widowControl w:val="0"/>
        <w:numPr>
          <w:ilvl w:val="0"/>
          <w:numId w:val="42"/>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развитие музыкальных способностей: ритма, слуха, памяти, музыкальности, эмоциональности;</w:t>
      </w:r>
    </w:p>
    <w:p w:rsidR="00B81C07" w:rsidRPr="00B81C07" w:rsidRDefault="00B81C07" w:rsidP="008F69F1">
      <w:pPr>
        <w:widowControl w:val="0"/>
        <w:numPr>
          <w:ilvl w:val="0"/>
          <w:numId w:val="42"/>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овладение основами музыкальной грамоты, необходимыми для владения инструментом фортепиано в рамках программных требований;</w:t>
      </w:r>
    </w:p>
    <w:p w:rsidR="00B81C07" w:rsidRPr="00B81C07" w:rsidRDefault="00B81C07" w:rsidP="008F69F1">
      <w:pPr>
        <w:widowControl w:val="0"/>
        <w:numPr>
          <w:ilvl w:val="0"/>
          <w:numId w:val="42"/>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обучение навыкам самостоятельной работы с музыкальным материалом, чтению с листа нетрудного текста, игре в ансамбле;</w:t>
      </w:r>
    </w:p>
    <w:p w:rsidR="00B81C07" w:rsidRPr="00B81C07" w:rsidRDefault="00B81C07" w:rsidP="008F69F1">
      <w:pPr>
        <w:widowControl w:val="0"/>
        <w:numPr>
          <w:ilvl w:val="0"/>
          <w:numId w:val="42"/>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владение средствами музыкальной выразительности: звукоизвлечением, штрихами, фразировкой, динамикой, педализацией;</w:t>
      </w:r>
    </w:p>
    <w:p w:rsidR="00B81C07" w:rsidRPr="00B81C07" w:rsidRDefault="00B81C07" w:rsidP="008F69F1">
      <w:pPr>
        <w:widowControl w:val="0"/>
        <w:numPr>
          <w:ilvl w:val="0"/>
          <w:numId w:val="42"/>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приобретение навыков публичных выступлений, а также интереса к музицированию.</w:t>
      </w:r>
    </w:p>
    <w:p w:rsidR="00B81C07" w:rsidRPr="00B81C07" w:rsidRDefault="00B81C07" w:rsidP="00454138">
      <w:pPr>
        <w:widowControl w:val="0"/>
        <w:autoSpaceDE w:val="0"/>
        <w:autoSpaceDN w:val="0"/>
        <w:adjustRightInd w:val="0"/>
        <w:spacing w:after="0"/>
        <w:contextualSpacing/>
        <w:jc w:val="both"/>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Обоснование структуры учебного предмета «Фортепиано»</w:t>
      </w:r>
    </w:p>
    <w:p w:rsidR="00B81C07" w:rsidRPr="00B81C07" w:rsidRDefault="00B81C07" w:rsidP="00B81C07">
      <w:pPr>
        <w:spacing w:after="0"/>
        <w:ind w:firstLine="709"/>
        <w:jc w:val="both"/>
        <w:rPr>
          <w:rFonts w:ascii="Times New Roman" w:eastAsia="Times New Roman" w:hAnsi="Times New Roman"/>
          <w:color w:val="000000"/>
          <w:sz w:val="26"/>
          <w:szCs w:val="26"/>
          <w:lang w:eastAsia="ru-RU"/>
        </w:rPr>
      </w:pPr>
      <w:r w:rsidRPr="00B81C07">
        <w:rPr>
          <w:rFonts w:ascii="Times New Roman" w:eastAsia="Times New Roman" w:hAnsi="Times New Roman"/>
          <w:color w:val="000000"/>
          <w:sz w:val="26"/>
          <w:szCs w:val="26"/>
          <w:lang w:eastAsia="ru-RU"/>
        </w:rPr>
        <w:t xml:space="preserve">Обоснованием структуры программы являются ФГТ, отражающие все аспекты работы преподавателя с учеником. </w:t>
      </w:r>
    </w:p>
    <w:p w:rsidR="00B81C07" w:rsidRPr="00B81C07" w:rsidRDefault="00B81C07" w:rsidP="00B81C07">
      <w:pPr>
        <w:spacing w:after="0"/>
        <w:ind w:firstLine="709"/>
        <w:rPr>
          <w:rFonts w:ascii="Times New Roman" w:eastAsia="Helvetica" w:hAnsi="Times New Roman"/>
          <w:color w:val="000000"/>
          <w:sz w:val="26"/>
          <w:szCs w:val="26"/>
          <w:lang w:eastAsia="ru-RU"/>
        </w:rPr>
      </w:pPr>
      <w:r w:rsidRPr="00B81C07">
        <w:rPr>
          <w:rFonts w:ascii="Times New Roman" w:eastAsia="Helvetica" w:hAnsi="Times New Roman"/>
          <w:color w:val="000000"/>
          <w:sz w:val="26"/>
          <w:szCs w:val="26"/>
          <w:lang w:eastAsia="ru-RU"/>
        </w:rPr>
        <w:t>Программа содержит  следующие разделы:</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сведения о затратах учебного времени, предусмотренного на освоение</w:t>
      </w:r>
    </w:p>
    <w:p w:rsidR="00B81C07" w:rsidRPr="00B81C07" w:rsidRDefault="00B81C07" w:rsidP="00B81C07">
      <w:pPr>
        <w:widowControl w:val="0"/>
        <w:tabs>
          <w:tab w:val="left" w:pos="993"/>
        </w:tabs>
        <w:autoSpaceDE w:val="0"/>
        <w:autoSpaceDN w:val="0"/>
        <w:adjustRightInd w:val="0"/>
        <w:spacing w:after="0"/>
        <w:ind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учебного предмета;</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распределение учебного материала по годам обучения;</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описание дидактических единиц учебного предмета;</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требования к уровню подготовки обучающихся;</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формы и методы контроля, система оценок;</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методическое обеспечение учебного процесса.</w:t>
      </w:r>
    </w:p>
    <w:p w:rsidR="00B81C07" w:rsidRPr="00B81C07" w:rsidRDefault="00B81C07" w:rsidP="00B81C07">
      <w:pPr>
        <w:widowControl w:val="0"/>
        <w:autoSpaceDE w:val="0"/>
        <w:autoSpaceDN w:val="0"/>
        <w:adjustRightInd w:val="0"/>
        <w:spacing w:after="0"/>
        <w:ind w:firstLine="709"/>
        <w:jc w:val="both"/>
        <w:outlineLvl w:val="0"/>
        <w:rPr>
          <w:rFonts w:ascii="Times New Roman" w:eastAsia="Geeza Pro" w:hAnsi="Times New Roman"/>
          <w:color w:val="000000"/>
          <w:sz w:val="26"/>
          <w:szCs w:val="26"/>
          <w:lang w:eastAsia="ru-RU"/>
        </w:rPr>
      </w:pPr>
      <w:r w:rsidRPr="00B81C07">
        <w:rPr>
          <w:rFonts w:ascii="Times New Roman" w:eastAsia="Geeza Pro" w:hAnsi="Times New Roman"/>
          <w:color w:val="000000"/>
          <w:sz w:val="26"/>
          <w:szCs w:val="26"/>
          <w:lang w:eastAsia="ru-RU"/>
        </w:rPr>
        <w:t>В соответствии с данными направлениями строится основной раздел программы "Содержание учебного предмета".</w:t>
      </w:r>
    </w:p>
    <w:p w:rsidR="00B81C07" w:rsidRPr="00B81C07" w:rsidRDefault="00B81C07" w:rsidP="00454138">
      <w:pPr>
        <w:widowControl w:val="0"/>
        <w:autoSpaceDE w:val="0"/>
        <w:autoSpaceDN w:val="0"/>
        <w:adjustRightInd w:val="0"/>
        <w:spacing w:after="0"/>
        <w:contextualSpacing/>
        <w:jc w:val="both"/>
        <w:rPr>
          <w:rFonts w:ascii="Times New Roman" w:eastAsia="Times New Roman" w:hAnsi="Times New Roman"/>
          <w:b/>
          <w:bCs/>
          <w:i/>
          <w:sz w:val="26"/>
          <w:szCs w:val="26"/>
          <w:lang w:eastAsia="ru-RU"/>
        </w:rPr>
      </w:pPr>
      <w:r w:rsidRPr="00B81C07">
        <w:rPr>
          <w:rFonts w:ascii="Times New Roman" w:eastAsia="Times New Roman" w:hAnsi="Times New Roman"/>
          <w:b/>
          <w:bCs/>
          <w:i/>
          <w:sz w:val="26"/>
          <w:szCs w:val="26"/>
          <w:lang w:eastAsia="ru-RU"/>
        </w:rPr>
        <w:t>Методы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При работе с учащимся педагог использует следующие методы:</w:t>
      </w:r>
    </w:p>
    <w:p w:rsidR="00B81C07" w:rsidRPr="00B81C07" w:rsidRDefault="00B81C07" w:rsidP="008F69F1">
      <w:pPr>
        <w:widowControl w:val="0"/>
        <w:numPr>
          <w:ilvl w:val="0"/>
          <w:numId w:val="43"/>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словесные (объяснение, беседа, рассказ);</w:t>
      </w:r>
    </w:p>
    <w:p w:rsidR="00B81C07" w:rsidRPr="00B81C07" w:rsidRDefault="00B81C07" w:rsidP="008F69F1">
      <w:pPr>
        <w:widowControl w:val="0"/>
        <w:numPr>
          <w:ilvl w:val="0"/>
          <w:numId w:val="43"/>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наглядно-слуховой метод (показ с демонстрацией пианистических приемов, наблюдение);</w:t>
      </w:r>
    </w:p>
    <w:p w:rsidR="00B81C07" w:rsidRPr="00B81C07" w:rsidRDefault="00B81C07" w:rsidP="008F69F1">
      <w:pPr>
        <w:widowControl w:val="0"/>
        <w:numPr>
          <w:ilvl w:val="0"/>
          <w:numId w:val="43"/>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эмоциональный (подбор ассоциаций, образных сравнений);</w:t>
      </w:r>
    </w:p>
    <w:p w:rsidR="00B81C07" w:rsidRPr="00B81C07" w:rsidRDefault="00B81C07" w:rsidP="008F69F1">
      <w:pPr>
        <w:widowControl w:val="0"/>
        <w:numPr>
          <w:ilvl w:val="0"/>
          <w:numId w:val="43"/>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практические методы обучения (работа на инструменте над упражнениями, чтением с листа, исполнением музыкальных произведений).</w:t>
      </w:r>
    </w:p>
    <w:p w:rsidR="00B81C07" w:rsidRPr="00B81C07" w:rsidRDefault="00B81C07" w:rsidP="00454138">
      <w:pPr>
        <w:widowControl w:val="0"/>
        <w:autoSpaceDE w:val="0"/>
        <w:autoSpaceDN w:val="0"/>
        <w:adjustRightInd w:val="0"/>
        <w:spacing w:after="0"/>
        <w:contextualSpacing/>
        <w:jc w:val="both"/>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Описание материально-технических условий реализации учебного предмета «Фортепиано»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Для реализации данной программы необходимы следующие условия: класс (не менее 6 кв.м) для индивидуальных занятий с наличием инструмента </w:t>
      </w:r>
      <w:r w:rsidRPr="00B81C07">
        <w:rPr>
          <w:rFonts w:ascii="Times New Roman" w:eastAsia="Times New Roman" w:hAnsi="Times New Roman"/>
          <w:sz w:val="26"/>
          <w:szCs w:val="26"/>
          <w:lang w:eastAsia="ru-RU"/>
        </w:rPr>
        <w:lastRenderedPageBreak/>
        <w:t xml:space="preserve">«фортепиано», а также доступ к нотному и методическому материалу (наличие нотной библиотеки).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Помещение для занятий должно быть со звукоизоляцией, соответствовать противопожарным и санитарным нормам. Музыкальные инструменты должны быть настроены.</w:t>
      </w:r>
    </w:p>
    <w:p w:rsidR="00B81C07" w:rsidRPr="00B81C07" w:rsidRDefault="00B81C07" w:rsidP="00454138">
      <w:pPr>
        <w:widowControl w:val="0"/>
        <w:autoSpaceDE w:val="0"/>
        <w:autoSpaceDN w:val="0"/>
        <w:adjustRightInd w:val="0"/>
        <w:spacing w:after="0"/>
        <w:ind w:firstLine="709"/>
        <w:jc w:val="center"/>
        <w:rPr>
          <w:rFonts w:ascii="Times New Roman" w:eastAsia="Times New Roman" w:hAnsi="Times New Roman"/>
          <w:i/>
          <w:iCs/>
          <w:sz w:val="26"/>
          <w:szCs w:val="26"/>
          <w:u w:val="single"/>
          <w:lang w:eastAsia="ru-RU"/>
        </w:rPr>
      </w:pPr>
      <w:r w:rsidRPr="00B81C07">
        <w:rPr>
          <w:rFonts w:ascii="Times New Roman" w:eastAsia="Times New Roman" w:hAnsi="Times New Roman"/>
          <w:b/>
          <w:bCs/>
          <w:sz w:val="26"/>
          <w:szCs w:val="26"/>
          <w:lang w:eastAsia="ru-RU"/>
        </w:rPr>
        <w:t>Содержание учебного предмета</w:t>
      </w:r>
    </w:p>
    <w:p w:rsidR="00B81C07" w:rsidRPr="00B81C07" w:rsidRDefault="00B81C07" w:rsidP="008F69F1">
      <w:pPr>
        <w:widowControl w:val="0"/>
        <w:numPr>
          <w:ilvl w:val="0"/>
          <w:numId w:val="44"/>
        </w:numPr>
        <w:autoSpaceDE w:val="0"/>
        <w:autoSpaceDN w:val="0"/>
        <w:adjustRightInd w:val="0"/>
        <w:spacing w:after="0"/>
        <w:ind w:left="0" w:firstLine="709"/>
        <w:jc w:val="both"/>
        <w:rPr>
          <w:rFonts w:ascii="Times New Roman" w:eastAsia="Times New Roman" w:hAnsi="Times New Roman"/>
          <w:color w:val="000000"/>
          <w:sz w:val="26"/>
          <w:szCs w:val="26"/>
          <w:lang w:eastAsia="ru-RU"/>
        </w:rPr>
      </w:pPr>
      <w:r w:rsidRPr="00B81C07">
        <w:rPr>
          <w:rFonts w:ascii="Times New Roman" w:eastAsia="Times New Roman" w:hAnsi="Times New Roman"/>
          <w:b/>
          <w:i/>
          <w:color w:val="000000"/>
          <w:sz w:val="26"/>
          <w:szCs w:val="26"/>
          <w:lang w:eastAsia="ru-RU"/>
        </w:rPr>
        <w:t>Сведения о затратах учебного времени</w:t>
      </w:r>
      <w:r w:rsidRPr="00B81C07">
        <w:rPr>
          <w:rFonts w:ascii="Times New Roman" w:eastAsia="Times New Roman" w:hAnsi="Times New Roman"/>
          <w:i/>
          <w:color w:val="000000"/>
          <w:sz w:val="26"/>
          <w:szCs w:val="26"/>
          <w:lang w:eastAsia="ru-RU"/>
        </w:rPr>
        <w:t xml:space="preserve">, </w:t>
      </w:r>
      <w:r w:rsidRPr="00B81C07">
        <w:rPr>
          <w:rFonts w:ascii="Times New Roman" w:eastAsia="Times New Roman" w:hAnsi="Times New Roman"/>
          <w:color w:val="000000"/>
          <w:sz w:val="26"/>
          <w:szCs w:val="26"/>
          <w:lang w:eastAsia="ru-RU"/>
        </w:rPr>
        <w:t xml:space="preserve">предусмотренного на освоение учебного предмета «Фортепиано», на максимальную, самостоятельную нагрузку обучающихся и аудиторные занятия: </w:t>
      </w:r>
    </w:p>
    <w:p w:rsidR="00B81C07" w:rsidRPr="00B81C07" w:rsidRDefault="00B81C07" w:rsidP="00B81C07">
      <w:pPr>
        <w:widowControl w:val="0"/>
        <w:spacing w:after="0"/>
        <w:ind w:firstLine="709"/>
        <w:jc w:val="right"/>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Таблица 2</w:t>
      </w:r>
    </w:p>
    <w:tbl>
      <w:tblPr>
        <w:tblStyle w:val="24"/>
        <w:tblW w:w="10349" w:type="dxa"/>
        <w:tblInd w:w="-318" w:type="dxa"/>
        <w:tblLayout w:type="fixed"/>
        <w:tblLook w:val="00A0"/>
      </w:tblPr>
      <w:tblGrid>
        <w:gridCol w:w="2553"/>
        <w:gridCol w:w="2126"/>
        <w:gridCol w:w="709"/>
        <w:gridCol w:w="708"/>
        <w:gridCol w:w="851"/>
        <w:gridCol w:w="709"/>
        <w:gridCol w:w="567"/>
        <w:gridCol w:w="708"/>
        <w:gridCol w:w="567"/>
        <w:gridCol w:w="851"/>
      </w:tblGrid>
      <w:tr w:rsidR="00B81C07" w:rsidRPr="00B81C07" w:rsidTr="00963C71">
        <w:tc>
          <w:tcPr>
            <w:tcW w:w="4679" w:type="dxa"/>
            <w:gridSpan w:val="2"/>
          </w:tcPr>
          <w:p w:rsidR="00B81C07" w:rsidRPr="00B81C07" w:rsidRDefault="00B81C07" w:rsidP="00B81C07">
            <w:pPr>
              <w:widowControl w:val="0"/>
              <w:autoSpaceDE w:val="0"/>
              <w:autoSpaceDN w:val="0"/>
              <w:adjustRightInd w:val="0"/>
              <w:spacing w:line="276" w:lineRule="auto"/>
              <w:ind w:firstLine="709"/>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Классы:</w:t>
            </w:r>
          </w:p>
          <w:p w:rsidR="00B81C07" w:rsidRPr="00B81C07" w:rsidRDefault="00B81C07" w:rsidP="00B81C07">
            <w:pPr>
              <w:widowControl w:val="0"/>
              <w:autoSpaceDE w:val="0"/>
              <w:autoSpaceDN w:val="0"/>
              <w:adjustRightInd w:val="0"/>
              <w:spacing w:line="276" w:lineRule="auto"/>
              <w:ind w:firstLine="709"/>
              <w:jc w:val="center"/>
              <w:rPr>
                <w:rFonts w:ascii="Times New Roman" w:eastAsia="Times New Roman" w:hAnsi="Times New Roman"/>
                <w:b/>
                <w:bCs/>
                <w:sz w:val="26"/>
                <w:szCs w:val="26"/>
              </w:rPr>
            </w:pP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1</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2</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3</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4</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5</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6</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7</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8</w:t>
            </w:r>
          </w:p>
        </w:tc>
      </w:tr>
      <w:tr w:rsidR="00B81C07" w:rsidRPr="00B81C07" w:rsidTr="00963C71">
        <w:trPr>
          <w:trHeight w:val="441"/>
        </w:trPr>
        <w:tc>
          <w:tcPr>
            <w:tcW w:w="2553" w:type="dxa"/>
            <w:vMerge w:val="restart"/>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Продолжительность</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учебных занятий</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(в неделях)</w:t>
            </w:r>
          </w:p>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 xml:space="preserve">8-летнее обучение </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(струнные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r>
      <w:tr w:rsidR="00B81C07" w:rsidRPr="00B81C07" w:rsidTr="00963C71">
        <w:trPr>
          <w:trHeight w:val="435"/>
        </w:trPr>
        <w:tc>
          <w:tcPr>
            <w:tcW w:w="2553"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r>
      <w:tr w:rsidR="00B81C07" w:rsidRPr="00B81C07" w:rsidTr="00963C71">
        <w:tc>
          <w:tcPr>
            <w:tcW w:w="2553"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tr w:rsidR="00B81C07" w:rsidRPr="00B81C07" w:rsidTr="00963C71">
        <w:trPr>
          <w:trHeight w:val="1310"/>
        </w:trPr>
        <w:tc>
          <w:tcPr>
            <w:tcW w:w="2553"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r>
      <w:tr w:rsidR="00B81C07" w:rsidRPr="00B81C07" w:rsidTr="00963C71">
        <w:trPr>
          <w:trHeight w:val="1405"/>
        </w:trPr>
        <w:tc>
          <w:tcPr>
            <w:tcW w:w="2553"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tr w:rsidR="00B81C07" w:rsidRPr="00B81C07" w:rsidTr="00963C71">
        <w:trPr>
          <w:trHeight w:val="474"/>
        </w:trPr>
        <w:tc>
          <w:tcPr>
            <w:tcW w:w="2553" w:type="dxa"/>
            <w:vMerge w:val="restart"/>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Количество часов на аудиторные занятия</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(в неделю)</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 xml:space="preserve">8-летнее обучение </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(струнные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r>
      <w:tr w:rsidR="00B81C07" w:rsidRPr="00B81C07" w:rsidTr="00963C71">
        <w:trPr>
          <w:trHeight w:val="538"/>
        </w:trPr>
        <w:tc>
          <w:tcPr>
            <w:tcW w:w="2553"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 xml:space="preserve">(духовые и ударные </w:t>
            </w:r>
            <w:r w:rsidRPr="00B81C07">
              <w:rPr>
                <w:rFonts w:ascii="Times New Roman" w:eastAsia="Times New Roman" w:hAnsi="Times New Roman"/>
                <w:sz w:val="26"/>
                <w:szCs w:val="26"/>
              </w:rPr>
              <w:lastRenderedPageBreak/>
              <w:t>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lastRenderedPageBreak/>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r>
      <w:tr w:rsidR="00B81C07" w:rsidRPr="00B81C07" w:rsidTr="00963C71">
        <w:trPr>
          <w:trHeight w:hRule="exact" w:val="1226"/>
        </w:trPr>
        <w:tc>
          <w:tcPr>
            <w:tcW w:w="2553"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(отдел духовых и ударных инструментов)</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tr w:rsidR="00B81C07" w:rsidRPr="00B81C07" w:rsidTr="00963C71">
        <w:trPr>
          <w:trHeight w:hRule="exact" w:val="1226"/>
        </w:trPr>
        <w:tc>
          <w:tcPr>
            <w:tcW w:w="2553"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r>
      <w:tr w:rsidR="00B81C07" w:rsidRPr="00B81C07" w:rsidTr="00963C71">
        <w:trPr>
          <w:trHeight w:hRule="exact" w:val="1226"/>
        </w:trPr>
        <w:tc>
          <w:tcPr>
            <w:tcW w:w="2553"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(отдел духовых и ударных инструментов)</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tr w:rsidR="00B81C07" w:rsidRPr="00B81C07" w:rsidTr="00963C71">
        <w:trPr>
          <w:trHeight w:val="553"/>
        </w:trPr>
        <w:tc>
          <w:tcPr>
            <w:tcW w:w="2553" w:type="dxa"/>
            <w:vMerge w:val="restart"/>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Количество часов на внеаудиторные занятия</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(в неделю)</w:t>
            </w:r>
          </w:p>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(струнные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r>
      <w:tr w:rsidR="00B81C07" w:rsidRPr="00B81C07" w:rsidTr="00963C71">
        <w:trPr>
          <w:trHeight w:val="561"/>
        </w:trPr>
        <w:tc>
          <w:tcPr>
            <w:tcW w:w="2553"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r>
      <w:tr w:rsidR="00B81C07" w:rsidRPr="00B81C07" w:rsidTr="00963C71">
        <w:tc>
          <w:tcPr>
            <w:tcW w:w="2553"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bookmarkStart w:id="1" w:name="_Hlk29145510"/>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 xml:space="preserve">2 </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bookmarkEnd w:id="1"/>
      <w:tr w:rsidR="00B81C07" w:rsidRPr="00B81C07" w:rsidTr="00963C71">
        <w:tc>
          <w:tcPr>
            <w:tcW w:w="2553"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r>
      <w:tr w:rsidR="00B81C07" w:rsidRPr="00B81C07" w:rsidTr="00963C71">
        <w:tc>
          <w:tcPr>
            <w:tcW w:w="2553"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 xml:space="preserve">2 </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tbl>
    <w:p w:rsidR="00B81C07" w:rsidRPr="00B81C07" w:rsidRDefault="00B81C07" w:rsidP="00B81C07">
      <w:pPr>
        <w:spacing w:after="0"/>
        <w:ind w:firstLine="709"/>
        <w:jc w:val="both"/>
        <w:rPr>
          <w:rFonts w:ascii="Times New Roman" w:eastAsia="Times New Roman" w:hAnsi="Times New Roman"/>
          <w:color w:val="000000"/>
          <w:sz w:val="26"/>
          <w:szCs w:val="26"/>
          <w:lang w:eastAsia="ru-RU"/>
        </w:rPr>
      </w:pPr>
      <w:r w:rsidRPr="00B81C07">
        <w:rPr>
          <w:rFonts w:ascii="Times New Roman" w:eastAsia="Helvetica" w:hAnsi="Times New Roman"/>
          <w:color w:val="000000"/>
          <w:sz w:val="26"/>
          <w:szCs w:val="26"/>
          <w:lang w:eastAsia="ru-RU"/>
        </w:rPr>
        <w:t>Аудиторная нагрузка по учебному предмету «Фортепиано» распределяется по годам обучения с учетом общего объема аудиторного времени, предусмотренного на учебный предмет ФГТ.</w:t>
      </w:r>
    </w:p>
    <w:p w:rsidR="00B81C07" w:rsidRPr="00B81C07" w:rsidRDefault="00B81C07" w:rsidP="00B81C07">
      <w:pPr>
        <w:spacing w:after="0"/>
        <w:ind w:firstLine="709"/>
        <w:jc w:val="both"/>
        <w:rPr>
          <w:rFonts w:ascii="Times New Roman" w:eastAsia="Helvetica" w:hAnsi="Times New Roman"/>
          <w:color w:val="000000"/>
          <w:sz w:val="26"/>
          <w:szCs w:val="26"/>
          <w:lang w:eastAsia="ru-RU"/>
        </w:rPr>
      </w:pPr>
      <w:r w:rsidRPr="00B81C07">
        <w:rPr>
          <w:rFonts w:ascii="Times New Roman" w:eastAsia="Helvetica" w:hAnsi="Times New Roman"/>
          <w:color w:val="000000"/>
          <w:sz w:val="26"/>
          <w:szCs w:val="26"/>
          <w:lang w:eastAsia="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i/>
          <w:sz w:val="26"/>
          <w:szCs w:val="26"/>
          <w:lang w:eastAsia="ru-RU"/>
        </w:rPr>
      </w:pPr>
      <w:r w:rsidRPr="00B81C07">
        <w:rPr>
          <w:rFonts w:ascii="Times New Roman" w:eastAsia="Times New Roman" w:hAnsi="Times New Roman"/>
          <w:i/>
          <w:sz w:val="26"/>
          <w:szCs w:val="26"/>
          <w:lang w:eastAsia="ru-RU"/>
        </w:rPr>
        <w:t>Виды внеаудиторной  работы: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i/>
          <w:sz w:val="26"/>
          <w:szCs w:val="26"/>
          <w:lang w:eastAsia="ru-RU"/>
        </w:rPr>
      </w:pPr>
      <w:r w:rsidRPr="00B81C07">
        <w:rPr>
          <w:rFonts w:ascii="Times New Roman" w:eastAsia="Times New Roman" w:hAnsi="Times New Roman"/>
          <w:i/>
          <w:sz w:val="26"/>
          <w:szCs w:val="26"/>
          <w:lang w:eastAsia="ru-RU"/>
        </w:rPr>
        <w:t>- выполнение домашнего задания;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i/>
          <w:sz w:val="26"/>
          <w:szCs w:val="26"/>
          <w:lang w:eastAsia="ru-RU"/>
        </w:rPr>
      </w:pPr>
      <w:r w:rsidRPr="00B81C07">
        <w:rPr>
          <w:rFonts w:ascii="Times New Roman" w:eastAsia="Times New Roman" w:hAnsi="Times New Roman"/>
          <w:i/>
          <w:sz w:val="26"/>
          <w:szCs w:val="26"/>
          <w:lang w:eastAsia="ru-RU"/>
        </w:rPr>
        <w:lastRenderedPageBreak/>
        <w:t>- посещение учреждений культуры (филармоний, театров, концертных залов и др.);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i/>
          <w:sz w:val="26"/>
          <w:szCs w:val="26"/>
          <w:lang w:eastAsia="ru-RU"/>
        </w:rPr>
      </w:pPr>
      <w:r w:rsidRPr="00B81C07">
        <w:rPr>
          <w:rFonts w:ascii="Times New Roman" w:eastAsia="Times New Roman" w:hAnsi="Times New Roman"/>
          <w:i/>
          <w:sz w:val="26"/>
          <w:szCs w:val="26"/>
          <w:lang w:eastAsia="ru-RU"/>
        </w:rPr>
        <w:t>- участие обучающихся в концертах, творческих мероприятиях и культурно-просветительской деятельности образовательного учреждения и др.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B81C07" w:rsidRPr="00B81C07" w:rsidRDefault="00B81C07" w:rsidP="00454138">
      <w:pPr>
        <w:widowControl w:val="0"/>
        <w:autoSpaceDE w:val="0"/>
        <w:autoSpaceDN w:val="0"/>
        <w:adjustRightInd w:val="0"/>
        <w:spacing w:after="0"/>
        <w:contextualSpacing/>
        <w:jc w:val="both"/>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Требования по годам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Аудиторная нагрузка по учебному предмету «Фортепиано» распределяется по годам обучения (классам) в соответствии с дидактическими задачами, стоящими перед педагогом.</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Согласно ФГТ изучение учебного предмета «Фортепиано» для учащихся струнных отделений и отделений духовых и ударных инструментов  рекомендовано начинать не с первого класса, поэтому годовые требования представлены в данной программе по годам обучения.</w:t>
      </w:r>
    </w:p>
    <w:p w:rsidR="00B81C07" w:rsidRPr="00B81C07" w:rsidRDefault="00B81C07" w:rsidP="00454138">
      <w:pPr>
        <w:widowControl w:val="0"/>
        <w:autoSpaceDE w:val="0"/>
        <w:autoSpaceDN w:val="0"/>
        <w:adjustRightInd w:val="0"/>
        <w:spacing w:after="0"/>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Первый год обучения</w:t>
      </w:r>
      <w:r w:rsidRPr="00B81C07">
        <w:rPr>
          <w:rFonts w:ascii="Times New Roman" w:eastAsia="Times New Roman" w:hAnsi="Times New Roman"/>
          <w:sz w:val="26"/>
          <w:szCs w:val="26"/>
          <w:lang w:eastAsia="ru-RU"/>
        </w:rPr>
        <w:t xml:space="preserve"> 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классу струнного отделения для 8-летнего обучения,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классу отделения народных, духовых и ударных инструментов для 8-летнего обучения,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классу для учащихся на отделении народных, духовых и ударных инструментов по 5-летнему обучению.</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Второй год обучения</w:t>
      </w:r>
      <w:r w:rsidRPr="00B81C07">
        <w:rPr>
          <w:rFonts w:ascii="Times New Roman" w:eastAsia="Times New Roman" w:hAnsi="Times New Roman"/>
          <w:sz w:val="26"/>
          <w:szCs w:val="26"/>
          <w:lang w:eastAsia="ru-RU"/>
        </w:rPr>
        <w:t xml:space="preserve"> 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классу струнного отделения 8-летнего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классу отделения народных, духовых и ударных инструментов 8-летнего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классу отделения народных, духовых и ударных инструментов 5-летнего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 xml:space="preserve">Третий год обучения </w:t>
      </w:r>
      <w:r w:rsidRPr="00B81C07">
        <w:rPr>
          <w:rFonts w:ascii="Times New Roman" w:eastAsia="Times New Roman" w:hAnsi="Times New Roman"/>
          <w:sz w:val="26"/>
          <w:szCs w:val="26"/>
          <w:lang w:eastAsia="ru-RU"/>
        </w:rPr>
        <w:t>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классу струнного отделения 8-летнего обучения,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классу отделения народных, духового и ударных инструментов 8-летнего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обучения,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классу отделения народных, духовых и ударных инструментов 5-летнего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Четвертый год обучения</w:t>
      </w:r>
      <w:r w:rsidRPr="00B81C07">
        <w:rPr>
          <w:rFonts w:ascii="Times New Roman" w:eastAsia="Times New Roman" w:hAnsi="Times New Roman"/>
          <w:sz w:val="26"/>
          <w:szCs w:val="26"/>
          <w:lang w:eastAsia="ru-RU"/>
        </w:rPr>
        <w:t xml:space="preserve"> 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6 классу струнного отделения 8-летнего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классу отделения народных, духовых и ударных инструментов 8-летнего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классу отделения народных, духовых и ударных инструментов 5-летнего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 xml:space="preserve">Пятый год обучения </w:t>
      </w:r>
      <w:r w:rsidRPr="00B81C07">
        <w:rPr>
          <w:rFonts w:ascii="Times New Roman" w:eastAsia="Times New Roman" w:hAnsi="Times New Roman"/>
          <w:sz w:val="26"/>
          <w:szCs w:val="26"/>
          <w:lang w:eastAsia="ru-RU"/>
        </w:rPr>
        <w:t>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7 классу струнного отделения 8-летнего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классу отделения народных, духовых и ударных инструментов 8-летнего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Шестой год обучения</w:t>
      </w:r>
      <w:r w:rsidRPr="00B81C07">
        <w:rPr>
          <w:rFonts w:ascii="Times New Roman" w:eastAsia="Times New Roman" w:hAnsi="Times New Roman"/>
          <w:sz w:val="26"/>
          <w:szCs w:val="26"/>
          <w:lang w:eastAsia="ru-RU"/>
        </w:rPr>
        <w:t xml:space="preserve"> 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8 классу струнного отделения 8-летнего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1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Ознакомление с инструментом «фортепиано», основными приемами игры, знакомство со штрихами non legato, legato, staccato. Знакомство с нотной грамотой, музыкальными терминами. Подбор по слуху музыкальных попевок, песенок. Упражнения на постановку рук, развитие пальцевой техники, приемов звукоизвлечения, владения основными видами штрихов.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Разучивание в течение года 10-12 разнохарактерных произведений из "Школы игры на фортепиано" под ред. Николаева, или Хрестоматии для 1 класса (сост. Б.Милич) и других сборников для 1-го года обучения игре на фортепиано.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Чтение с листа отдельно каждой рукой легкого нотного текста.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Знакомство со строением мажорной и минорной гамм, строение тонического трезвучия. Знание понятий "квинтовый круг", "лад", "тональность".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Гаммы До, Соль, Ре, Ля, Ми мажор отдельно каждой рукой на одну октаву. Аккорд - тоническое трезвучие – отдельно каждой рукой.</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За год учащийся должен выступить два раза на академических вечерах в конце каждого полугодия. Оценки за работу в классе и дома, а также по результатам публичных выступлений, выставляются педагогом по четвертям.</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Л. Шитте «Этюд», </w:t>
      </w:r>
      <w:r w:rsidRPr="00B81C07">
        <w:rPr>
          <w:rFonts w:ascii="Times New Roman" w:eastAsia="Times New Roman" w:hAnsi="Times New Roman"/>
          <w:sz w:val="26"/>
          <w:szCs w:val="26"/>
          <w:lang w:val="en-US" w:eastAsia="ru-RU"/>
        </w:rPr>
        <w:t>C</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Е. Гнесина «Этюд», </w:t>
      </w:r>
      <w:r w:rsidRPr="00B81C07">
        <w:rPr>
          <w:rFonts w:ascii="Times New Roman" w:eastAsia="Times New Roman" w:hAnsi="Times New Roman"/>
          <w:sz w:val="26"/>
          <w:szCs w:val="26"/>
          <w:lang w:val="en-US" w:eastAsia="ru-RU"/>
        </w:rPr>
        <w:t>C</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А Гедике «Этюд»,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К Черни «Этюд», </w:t>
      </w:r>
      <w:r w:rsidRPr="00B81C07">
        <w:rPr>
          <w:rFonts w:ascii="Times New Roman" w:eastAsia="Times New Roman" w:hAnsi="Times New Roman"/>
          <w:sz w:val="26"/>
          <w:szCs w:val="26"/>
          <w:lang w:val="en-US" w:eastAsia="ru-RU"/>
        </w:rPr>
        <w:t>op</w:t>
      </w:r>
      <w:r w:rsidRPr="00B81C07">
        <w:rPr>
          <w:rFonts w:ascii="Times New Roman" w:eastAsia="Times New Roman" w:hAnsi="Times New Roman"/>
          <w:sz w:val="26"/>
          <w:szCs w:val="26"/>
          <w:lang w:eastAsia="ru-RU"/>
        </w:rPr>
        <w:t xml:space="preserve">. 599, № 19, </w:t>
      </w:r>
      <w:r w:rsidRPr="00B81C07">
        <w:rPr>
          <w:rFonts w:ascii="Times New Roman" w:eastAsia="Times New Roman" w:hAnsi="Times New Roman"/>
          <w:sz w:val="26"/>
          <w:szCs w:val="26"/>
          <w:lang w:val="en-US" w:eastAsia="ru-RU"/>
        </w:rPr>
        <w:t>C</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М Глинка «Славься» (заключ. Хор из оперы «Жизнь за царя»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Б. Флисс «Колыбельная»,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7. Белорусский народный танец «Бульба» (ансамбль - 2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8. Грузинский народный танец «Светлячок» (ансамбль – 2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Д. Кабалевский «Маленькая полька», </w:t>
      </w:r>
      <w:r w:rsidRPr="00B81C07">
        <w:rPr>
          <w:rFonts w:ascii="Times New Roman" w:eastAsia="Times New Roman" w:hAnsi="Times New Roman"/>
          <w:sz w:val="26"/>
          <w:szCs w:val="26"/>
          <w:lang w:val="en-US" w:eastAsia="ru-RU"/>
        </w:rPr>
        <w:t>C</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10. И. Филипп «Колыбельная»,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11. Сперонтес «Менуэт»,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12. Д.Г. Тюрк «Ариозо»,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Гречанинов А. Соч.98: "В разлуке", "Мазурка"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Гедике А. Танец</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15.   Глинка М. Полька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16.   Кабалевский Д. "Клоуны","Маленькая полька"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17.   Майкапар А.</w:t>
      </w:r>
      <w:r w:rsidRPr="00B81C07">
        <w:rPr>
          <w:rFonts w:ascii="Times New Roman" w:eastAsia="Times New Roman" w:hAnsi="Times New Roman"/>
          <w:sz w:val="26"/>
          <w:szCs w:val="26"/>
          <w:lang w:eastAsia="ru-RU"/>
        </w:rPr>
        <w:tab/>
        <w:t>Соч.28: "Бирюльки", "В садике", "Пастушок",</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"Мотылек"</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18.   Хачатурян А. Андантино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19.    Штейбельт Д. Адажио</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А. Николаев «Фортепианная игра» и Е. Гнесина «Фортепианная азбука»,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 М., 1996,  </w:t>
      </w:r>
      <w:r w:rsidRPr="00B81C07">
        <w:rPr>
          <w:rFonts w:ascii="Times New Roman" w:eastAsia="Times New Roman" w:hAnsi="Times New Roman"/>
          <w:sz w:val="26"/>
          <w:szCs w:val="26"/>
          <w:lang w:val="en-US" w:eastAsia="ru-RU"/>
        </w:rPr>
        <w:t>I</w:t>
      </w:r>
      <w:r w:rsidRPr="00B81C07">
        <w:rPr>
          <w:rFonts w:ascii="Times New Roman" w:eastAsia="Times New Roman" w:hAnsi="Times New Roman"/>
          <w:sz w:val="26"/>
          <w:szCs w:val="26"/>
          <w:lang w:eastAsia="ru-RU"/>
        </w:rPr>
        <w:t xml:space="preserve"> часть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А. Николаев «Школа игры на фортепиано», Музыка, М., 1986, </w:t>
      </w:r>
      <w:r w:rsidRPr="00B81C07">
        <w:rPr>
          <w:rFonts w:ascii="Times New Roman" w:eastAsia="Times New Roman" w:hAnsi="Times New Roman"/>
          <w:sz w:val="26"/>
          <w:szCs w:val="26"/>
          <w:lang w:val="en-US" w:eastAsia="ru-RU"/>
        </w:rPr>
        <w:t>I</w:t>
      </w:r>
      <w:r w:rsidRPr="00B81C07">
        <w:rPr>
          <w:rFonts w:ascii="Times New Roman" w:eastAsia="Times New Roman" w:hAnsi="Times New Roman"/>
          <w:sz w:val="26"/>
          <w:szCs w:val="26"/>
          <w:lang w:eastAsia="ru-RU"/>
        </w:rPr>
        <w:t xml:space="preserve"> часть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 xml:space="preserve">3. Ансамбли – младшие классы, Вып. 1 и 2 (для начинающих), Композитор,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 1994</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2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Продолжение работы над совершенствованием технических приемов игры на фортепиано, звукоизвлечением. Работа над упражнениями, формирующими правильные игровые навыки. Чтение с листа.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Аттестация проводится в конце каждой четверти: в 1 и 3 четвертях по результатам текущего контроля и публичных выступлений, во 2 и 4 четвертях проводится промежуточная аттестация в виде контрольного урока или зачета с оценкой, проводимого в присутствии комиссии.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За год учащийся должен изучить:</w:t>
      </w:r>
    </w:p>
    <w:p w:rsidR="00B81C07" w:rsidRPr="00B81C07" w:rsidRDefault="00B81C07" w:rsidP="00B81C07">
      <w:pPr>
        <w:widowControl w:val="0"/>
        <w:tabs>
          <w:tab w:val="left" w:pos="709"/>
        </w:tabs>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этюда,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разнохарактерные пьесы,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2-3 произведения полифонического стиля,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ансамбля,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гаммы До, Ре, Соль, Ля, Ми мажор двумя руками на 2 октавы, аккорды, арпеджио к ним двумя руками на одну октаву.</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И. Беркович «Маленький этюд»,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Е. Гнесина «Этюд»,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А. Гедике «Этюд», Соч. 32,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Г. Беренс «Этюд», Соч. 70,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Русская народная песня «Колыбельная» (ансамбль – 1 партия),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В Моцарт «Тема с вариациями»,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Шуберт «Швецарская песня»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Л. Моцарт «Песня»,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r w:rsidRPr="00B81C07">
        <w:rPr>
          <w:rFonts w:ascii="Times New Roman" w:eastAsia="Times New Roman" w:hAnsi="Times New Roman"/>
          <w:sz w:val="26"/>
          <w:szCs w:val="26"/>
          <w:lang w:eastAsia="ru-RU"/>
        </w:rPr>
        <w:t xml:space="preserve"> (ансамбль- 1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Д. Кабалевский «Пьеса», А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10. А. Жилинский «Вальс»,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11. С Майкапар «Пастушок»</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Грузинская народная песня «Сулико»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Беркович И.</w:t>
      </w:r>
      <w:r w:rsidRPr="00B81C07">
        <w:rPr>
          <w:rFonts w:ascii="Times New Roman" w:eastAsia="Times New Roman" w:hAnsi="Times New Roman"/>
          <w:sz w:val="26"/>
          <w:szCs w:val="26"/>
          <w:lang w:eastAsia="ru-RU"/>
        </w:rPr>
        <w:tab/>
        <w:t>25 легких пьес: «Сказка», «Осенью в лесу»</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Гайдн Й. Анданте Соль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15.  Гедике А. Русская песня, соч. 36</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16.  Григ Э.</w:t>
      </w:r>
      <w:r w:rsidRPr="00B81C07">
        <w:rPr>
          <w:rFonts w:ascii="Times New Roman" w:eastAsia="Times New Roman" w:hAnsi="Times New Roman"/>
          <w:sz w:val="26"/>
          <w:szCs w:val="26"/>
          <w:lang w:eastAsia="ru-RU"/>
        </w:rPr>
        <w:tab/>
        <w:t xml:space="preserve">  Вальс ля минор, соч. 12</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17.  Майкапар А.</w:t>
      </w:r>
      <w:r w:rsidRPr="00B81C07">
        <w:rPr>
          <w:rFonts w:ascii="Times New Roman" w:eastAsia="Times New Roman" w:hAnsi="Times New Roman"/>
          <w:sz w:val="26"/>
          <w:szCs w:val="26"/>
          <w:lang w:eastAsia="ru-RU"/>
        </w:rPr>
        <w:tab/>
        <w:t>«Пастушок», «В садике», соч. 28</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18.  Руббах А. «Воробей»</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19.  Фрид Г. «Грустно»</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полифонического склада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«Школа игры на фортепиано» (под общ. ред. А.Николаева):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Арман Ж. Пьеса ля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Аглинцова Е.</w:t>
      </w:r>
      <w:r w:rsidRPr="00B81C07">
        <w:rPr>
          <w:rFonts w:ascii="Times New Roman" w:eastAsia="Times New Roman" w:hAnsi="Times New Roman"/>
          <w:sz w:val="26"/>
          <w:szCs w:val="26"/>
          <w:lang w:eastAsia="ru-RU"/>
        </w:rPr>
        <w:tab/>
        <w:t>Русская песня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Кригер И. Менуэт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Курочкин Д. Пьеса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6.  Левидова Д. Пьеса</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iCs/>
          <w:sz w:val="26"/>
          <w:szCs w:val="26"/>
          <w:u w:val="single"/>
          <w:lang w:eastAsia="ru-RU"/>
        </w:rPr>
      </w:pPr>
      <w:r w:rsidRPr="00B81C07">
        <w:rPr>
          <w:rFonts w:ascii="Times New Roman" w:eastAsia="Times New Roman" w:hAnsi="Times New Roman"/>
          <w:iCs/>
          <w:sz w:val="26"/>
          <w:szCs w:val="26"/>
          <w:u w:val="single"/>
          <w:lang w:eastAsia="ru-RU"/>
        </w:rPr>
        <w:lastRenderedPageBreak/>
        <w:t>Этюды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Гедике А. 40 мелодических этюдов, соч. 32, 1 ч.</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Гнесина Е. Фортепианная азбука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Беркович И. Этюд Фа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Гурлит М. Этюд ля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А. Николаев «Фортепианная игра»   Музыка, М., 1996,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часть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А. Николаев «Школа игры на фортепиано», Музыка, М., 1986,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часть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Ансамбли – 1-2 классы ДМШ, «Кифара», М., 1998</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Хрестоматия для фортепиано – педагогический репертуар 1 класс</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3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Начиная с 3 года обучения, необходимо приступить к освоению педали, включая в репертуар пьесы, в которых педаль является неотъемлемым элементом выразительного исполнения (П. Чайковский «Болезнь куклы», А. Гречанинов «Грустная песенка» и др.).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Начиная с 3 класса, изменения в содержании учебных занятий касаются усложнения изучаемого музыкального материала и повышения требований к качеству исполнения. Продолжается работа над формированием навыков чтения с листа.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За год учащийся должен освоить: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этюда,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разнохарактерные пьесы,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полифонических произведения,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часть произведения крупной формы,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ансамбля,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гаммы ля, ре, ми, соль, до минор, аккорды и арпеджио к ним двумя руками в 2 октавы.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И. Беркович «Маленький этюд»,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А. Гречанинов «Этюд», </w:t>
      </w:r>
      <w:r w:rsidRPr="00B81C07">
        <w:rPr>
          <w:rFonts w:ascii="Times New Roman" w:eastAsia="Times New Roman" w:hAnsi="Times New Roman"/>
          <w:sz w:val="26"/>
          <w:szCs w:val="26"/>
          <w:lang w:val="en-US" w:eastAsia="ru-RU"/>
        </w:rPr>
        <w:t>E</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А. Гедике «Этюд», Соч. 6, </w:t>
      </w:r>
      <w:r w:rsidRPr="00B81C07">
        <w:rPr>
          <w:rFonts w:ascii="Times New Roman" w:eastAsia="Times New Roman" w:hAnsi="Times New Roman"/>
          <w:sz w:val="26"/>
          <w:szCs w:val="26"/>
          <w:lang w:val="en-US" w:eastAsia="ru-RU"/>
        </w:rPr>
        <w:t>e</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Ф. Лекуппэ «Этюд», Соч. 17,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И.С. Бах «Песня»,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Ф. Шуберт «Немецкий танец»,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(ансамбль – 1партия)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И.С.Бах «Менуэт»,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А.Гендель «Сарабанда»,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А. Жилинский «Танец»,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10. А. Иванов «Маленький марш»</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11. Д. Кабалевский «Старинный танец»,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Е. Голубев «Колыбельная», Соч. 27</w:t>
      </w:r>
    </w:p>
    <w:p w:rsidR="00B81C07" w:rsidRPr="00B81C07" w:rsidRDefault="00B81C07" w:rsidP="00B81C07">
      <w:pPr>
        <w:keepNext/>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Александров Ан. 6 пьес: «Когда я был маленьким»</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Тюрк Д.Г. Песенка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15.  Гедике А. Русская песня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16.  Александров А.  Новогодняя полька</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полифонического склада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Бём Г. Менуэт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Гедике А. Фугетты соч. 36: До мажор, Соль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Гендель Г.Ф Ария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Пёрселл Г. Сарабанда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Сен-Люк Ж. Бурре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6. Чюрленис М.</w:t>
      </w:r>
      <w:r w:rsidRPr="00B81C07">
        <w:rPr>
          <w:rFonts w:ascii="Times New Roman" w:eastAsia="Times New Roman" w:hAnsi="Times New Roman"/>
          <w:sz w:val="26"/>
          <w:szCs w:val="26"/>
          <w:lang w:eastAsia="ru-RU"/>
        </w:rPr>
        <w:tab/>
        <w:t>Фугетта</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iCs/>
          <w:sz w:val="26"/>
          <w:szCs w:val="26"/>
          <w:u w:val="single"/>
          <w:lang w:eastAsia="ru-RU"/>
        </w:rPr>
      </w:pPr>
      <w:r w:rsidRPr="00B81C07">
        <w:rPr>
          <w:rFonts w:ascii="Times New Roman" w:eastAsia="Times New Roman" w:hAnsi="Times New Roman"/>
          <w:iCs/>
          <w:sz w:val="26"/>
          <w:szCs w:val="26"/>
          <w:u w:val="single"/>
          <w:lang w:eastAsia="ru-RU"/>
        </w:rPr>
        <w:t>Этюды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Бертини А. Этюд Соль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Гедике А. 40 мелодических этюдов, 2 тетрадь, соч. 32</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Гедике А. Соч. 58. «Ровность и беглость»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Лешгорн А. Соч. 65, №№ 4-8, 11, 12, 15</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Лемуан А. Этюды соч. 37 №№ 1, 2</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Юный пианист, Вып.1, сост. И ред. Л. Ройзмана и В. Натансона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Избранные ансамбли, Вып.1. сост. В. Катансон</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Современная фортепианная музыка для детей,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кл., ДМШ,</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Сост. И ред. Н. Кончевского</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Хрестоматия педагогического репертуара для фортепиано, Вып. 1, </w:t>
      </w:r>
      <w:r w:rsidRPr="00B81C07">
        <w:rPr>
          <w:rFonts w:ascii="Times New Roman" w:eastAsia="Times New Roman" w:hAnsi="Times New Roman"/>
          <w:sz w:val="26"/>
          <w:szCs w:val="26"/>
          <w:lang w:val="en-US" w:eastAsia="ru-RU"/>
        </w:rPr>
        <w:t>I</w:t>
      </w:r>
      <w:r w:rsidRPr="00B81C07">
        <w:rPr>
          <w:rFonts w:ascii="Times New Roman" w:eastAsia="Times New Roman" w:hAnsi="Times New Roman"/>
          <w:sz w:val="26"/>
          <w:szCs w:val="26"/>
          <w:lang w:eastAsia="ru-RU"/>
        </w:rPr>
        <w:t>-</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кл.,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ДМШ, сост. И ред. Н. Любомудровой</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4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Годовые требования: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4-5 этюдов,</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2-3 пьесы,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полифонических произведения,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часть крупной формы,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ансамбля,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продолжение формирования навыков чтения с листа,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гаммы Си мажор, си минор, Фа мажор, фа минор, аккорды и арпеджио к ним, хроматические гаммы от белых клавиш двумя руками в 2 октавы.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И. Беркович «Маленький этюд»,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Т. Лак «Этюд», Соч. 172,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А. Гедике «Этюд», Соч. 58, </w:t>
      </w:r>
      <w:r w:rsidRPr="00B81C07">
        <w:rPr>
          <w:rFonts w:ascii="Times New Roman" w:eastAsia="Times New Roman" w:hAnsi="Times New Roman"/>
          <w:sz w:val="26"/>
          <w:szCs w:val="26"/>
          <w:lang w:val="en-US" w:eastAsia="ru-RU"/>
        </w:rPr>
        <w:t>e</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А. Лемуан «Этюд», Соч. 37,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И.С.Бах «Менуэт»,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(№12)</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А. Лемуан «Этюд», Соч.37,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И. Беркович «Вальс»,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П. Чайковский «Вальс» (из оперы Е. Онегин),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Л. Моцарт «Бурре», </w:t>
      </w:r>
      <w:r w:rsidRPr="00B81C07">
        <w:rPr>
          <w:rFonts w:ascii="Times New Roman" w:eastAsia="Times New Roman" w:hAnsi="Times New Roman"/>
          <w:sz w:val="26"/>
          <w:szCs w:val="26"/>
          <w:lang w:val="en-US" w:eastAsia="ru-RU"/>
        </w:rPr>
        <w:t>d</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10. К. Бин «Давным-давно»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11. Р. Мириан «Веселый крестьянин»</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Мясковский Н. «Беззаботная песенка»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13. Дварионас Б.</w:t>
      </w:r>
      <w:r w:rsidRPr="00B81C07">
        <w:rPr>
          <w:rFonts w:ascii="Times New Roman" w:eastAsia="Times New Roman" w:hAnsi="Times New Roman"/>
          <w:sz w:val="26"/>
          <w:szCs w:val="26"/>
          <w:lang w:eastAsia="ru-RU"/>
        </w:rPr>
        <w:tab/>
        <w:t>Прелюдия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Гедике А. Скерцо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15. Гречанинов А. Соч. 98, № 1</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16. Лядов А. Колыбельная</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полифонического склада</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lang w:eastAsia="ru-RU"/>
        </w:rPr>
      </w:pP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Бах Ф.Э.</w:t>
      </w:r>
      <w:r w:rsidRPr="00B81C07">
        <w:rPr>
          <w:rFonts w:ascii="Times New Roman" w:eastAsia="Times New Roman" w:hAnsi="Times New Roman"/>
          <w:sz w:val="26"/>
          <w:szCs w:val="26"/>
          <w:lang w:eastAsia="ru-RU"/>
        </w:rPr>
        <w:tab/>
        <w:t>Анданте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Рамо Ж.</w:t>
      </w:r>
      <w:r w:rsidRPr="00B81C07">
        <w:rPr>
          <w:rFonts w:ascii="Times New Roman" w:eastAsia="Times New Roman" w:hAnsi="Times New Roman"/>
          <w:sz w:val="26"/>
          <w:szCs w:val="26"/>
          <w:lang w:eastAsia="ru-RU"/>
        </w:rPr>
        <w:tab/>
        <w:t>Менуэт в форме рондо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Гендель Г. 3 менуэта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Кирнбергер И.Ф. Сарабанда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Корелли А. Сарабанда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6. Скарлатти Д.</w:t>
      </w:r>
      <w:r w:rsidRPr="00B81C07">
        <w:rPr>
          <w:rFonts w:ascii="Times New Roman" w:eastAsia="Times New Roman" w:hAnsi="Times New Roman"/>
          <w:sz w:val="26"/>
          <w:szCs w:val="26"/>
          <w:lang w:eastAsia="ru-RU"/>
        </w:rPr>
        <w:tab/>
        <w:t>Ария ре минор</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iCs/>
          <w:sz w:val="26"/>
          <w:szCs w:val="26"/>
          <w:u w:val="single"/>
          <w:lang w:eastAsia="ru-RU"/>
        </w:rPr>
        <w:t>Этюды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Гурлит К. Этюд Ля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Гедике А. Этюд ми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Шитте Л.</w:t>
      </w:r>
      <w:r w:rsidRPr="00B81C07">
        <w:rPr>
          <w:rFonts w:ascii="Times New Roman" w:eastAsia="Times New Roman" w:hAnsi="Times New Roman"/>
          <w:sz w:val="26"/>
          <w:szCs w:val="26"/>
          <w:lang w:eastAsia="ru-RU"/>
        </w:rPr>
        <w:tab/>
        <w:t xml:space="preserve"> Этюды соч.160: № 10, 14, 15, 18</w:t>
      </w:r>
    </w:p>
    <w:p w:rsidR="00B81C07" w:rsidRPr="00B81C07" w:rsidRDefault="00B81C07" w:rsidP="00B81C07">
      <w:pPr>
        <w:widowControl w:val="0"/>
        <w:tabs>
          <w:tab w:val="left" w:pos="2835"/>
        </w:tabs>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Геллер С. Этюды</w:t>
      </w:r>
      <w:r w:rsidRPr="00B81C07">
        <w:rPr>
          <w:rFonts w:ascii="Times New Roman" w:eastAsia="Times New Roman" w:hAnsi="Times New Roman"/>
          <w:sz w:val="26"/>
          <w:szCs w:val="26"/>
          <w:lang w:eastAsia="ru-RU"/>
        </w:rPr>
        <w:tab/>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Гнесина Е. Маленький этюд на трели</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Юный пианист, вып.2, сост. И ред. Л. Ройзмана и В. Натансона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Избранные ансамбли для фортепиано в 4 руки, Вып. 1-4 кл.,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сост. Г. Баранова, Р. Взорова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Современная фортепианная музыка для детей, </w:t>
      </w:r>
      <w:r w:rsidRPr="00B81C07">
        <w:rPr>
          <w:rFonts w:ascii="Times New Roman" w:eastAsia="Times New Roman" w:hAnsi="Times New Roman"/>
          <w:sz w:val="26"/>
          <w:szCs w:val="26"/>
          <w:lang w:val="en-US" w:eastAsia="ru-RU"/>
        </w:rPr>
        <w:t>III</w:t>
      </w:r>
      <w:r w:rsidRPr="00B81C07">
        <w:rPr>
          <w:rFonts w:ascii="Times New Roman" w:eastAsia="Times New Roman" w:hAnsi="Times New Roman"/>
          <w:sz w:val="26"/>
          <w:szCs w:val="26"/>
          <w:lang w:eastAsia="ru-RU"/>
        </w:rPr>
        <w:t xml:space="preserve"> кл., ДМШ,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сост. И ред. Н. Кончевского</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Сборник фортепианных пьес для начинающих по нотной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тетради Л. Моцарта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b/>
          <w:bCs/>
          <w:sz w:val="26"/>
          <w:szCs w:val="26"/>
          <w:lang w:eastAsia="ru-RU"/>
        </w:rPr>
      </w:pPr>
      <w:r w:rsidRPr="00B81C07">
        <w:rPr>
          <w:rFonts w:ascii="Times New Roman" w:eastAsia="Times New Roman" w:hAnsi="Times New Roman"/>
          <w:sz w:val="26"/>
          <w:szCs w:val="26"/>
          <w:u w:val="single"/>
          <w:lang w:eastAsia="ru-RU"/>
        </w:rPr>
        <w:t xml:space="preserve"> </w:t>
      </w:r>
      <w:r w:rsidRPr="00B81C07">
        <w:rPr>
          <w:rFonts w:ascii="Times New Roman" w:eastAsia="Times New Roman" w:hAnsi="Times New Roman"/>
          <w:b/>
          <w:bCs/>
          <w:sz w:val="26"/>
          <w:szCs w:val="26"/>
          <w:lang w:eastAsia="ru-RU"/>
        </w:rPr>
        <w:t>5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Учащиеся старших классов должны как можно чаще привлекаться к участию в публичных выступлениях, концертах класса и отдела, что способствует развитию их творческих возможностей, более свободному владению инструментом и формированию навыка сольных выступлений.</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Годовые требования: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4-5 этюдов,</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2-4 разнохарактерные пьесы,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полифонических произведения,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части крупной формы,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ансамбля или аккомпанемента,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чтение с листа,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мажорные гаммы от черных клавиш, к ним – аккорды и арпеджио на 2 октавы.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А. Бертани «Этюд»,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Г. Беренс «Этюд», Соч. 61,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В. Зиринг «Этюд», Соч. 20,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 xml:space="preserve">4. Т. Лак «Этюд», Соч. 75,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Амиров «Ноктюрн», </w:t>
      </w:r>
      <w:r w:rsidRPr="00B81C07">
        <w:rPr>
          <w:rFonts w:ascii="Times New Roman" w:eastAsia="Times New Roman" w:hAnsi="Times New Roman"/>
          <w:sz w:val="26"/>
          <w:szCs w:val="26"/>
          <w:lang w:val="en-US" w:eastAsia="ru-RU"/>
        </w:rPr>
        <w:t>e</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А. Лемуан «Этюд», Соч. 37,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7. Р. Глиэр «Арлекин»</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Г. Гендель «Куранта»,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Ж. Люлли «Гавот»,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10. Р. Глиэр «Песня», Соч. 41,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11. Ж. Металлиди «Полька»,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12. Бетховен Л. Экосезы Ми-бемоль мажор, Соль мажор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Тирольская песня, соч. 107</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Гайдн Й. Менуэт Соль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Григ Э.</w:t>
      </w:r>
      <w:r w:rsidRPr="00B81C07">
        <w:rPr>
          <w:rFonts w:ascii="Times New Roman" w:eastAsia="Times New Roman" w:hAnsi="Times New Roman"/>
          <w:sz w:val="26"/>
          <w:szCs w:val="26"/>
          <w:lang w:eastAsia="ru-RU"/>
        </w:rPr>
        <w:tab/>
        <w:t>Соч. 12: «Родная песня», «Песня сторожа»</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полифонического склада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Маттезон И. Ария, Менуэт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Моцарт В. Контрданс</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Перселл Г. Танец, Менуэт, Вольта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Павлюченко С.</w:t>
      </w:r>
      <w:r w:rsidRPr="00B81C07">
        <w:rPr>
          <w:rFonts w:ascii="Times New Roman" w:eastAsia="Times New Roman" w:hAnsi="Times New Roman"/>
          <w:sz w:val="26"/>
          <w:szCs w:val="26"/>
          <w:lang w:eastAsia="ru-RU"/>
        </w:rPr>
        <w:tab/>
        <w:t xml:space="preserve"> Фугетта ми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Циполи Д. Сарабанда из сюиты № 2, Менуэт из сюиты № 4</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6. Рамо Ж.Ф. Менуэт</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iCs/>
          <w:sz w:val="26"/>
          <w:szCs w:val="26"/>
          <w:u w:val="single"/>
          <w:lang w:eastAsia="ru-RU"/>
        </w:rPr>
      </w:pPr>
      <w:r w:rsidRPr="00B81C07">
        <w:rPr>
          <w:rFonts w:ascii="Times New Roman" w:eastAsia="Times New Roman" w:hAnsi="Times New Roman"/>
          <w:iCs/>
          <w:sz w:val="26"/>
          <w:szCs w:val="26"/>
          <w:u w:val="single"/>
          <w:lang w:eastAsia="ru-RU"/>
        </w:rPr>
        <w:t>Этюды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Гедике А. Соч. 47 №№ 10-16, 18, 21, 26</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Соч. 58 №№ 13, 18, 20</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Беренс Г.</w:t>
      </w:r>
      <w:r w:rsidRPr="00B81C07">
        <w:rPr>
          <w:rFonts w:ascii="Times New Roman" w:eastAsia="Times New Roman" w:hAnsi="Times New Roman"/>
          <w:sz w:val="26"/>
          <w:szCs w:val="26"/>
          <w:lang w:eastAsia="ru-RU"/>
        </w:rPr>
        <w:tab/>
        <w:t xml:space="preserve"> Соч. 100 № 4</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Геллер С. Соч. 47 № 12, 13</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Дювернуа Ж. Соч. 176 № 43, 44</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Лак Т. Соч. 172 №№ 5-8</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крупной формы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Мелартин Э. Сонатина соль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Шуман Р. Детская сонатина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Чимароза А. Сонатины ре минор, ля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Кулау Ф.</w:t>
      </w:r>
      <w:r w:rsidRPr="00B81C07">
        <w:rPr>
          <w:rFonts w:ascii="Times New Roman" w:eastAsia="Times New Roman" w:hAnsi="Times New Roman"/>
          <w:sz w:val="26"/>
          <w:szCs w:val="26"/>
          <w:lang w:eastAsia="ru-RU"/>
        </w:rPr>
        <w:tab/>
        <w:t xml:space="preserve"> Сонатина До мажор, соч. 55 № 3: 1, 2 ч.</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Школа фортепианной техники, Вып. 1, сост. В. Натансон, В. Демьянова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Библиотека юного пианиста, Вып. 2, сост. В. Натансон</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Современная фортепианная музыка для детей,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кл., ДМШ,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сост. И ред. Н. Кончевского</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Легкие переложения произведений русских композиторов,</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сост. В. Натансон</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6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Годовые требования: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4-5 этюдов,</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2-3 пьесы,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полифонических произведения,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части крупной формы,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1-2 ансамбля или аккомпанемента,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чтение с листа,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мажорные и минорные гаммы от черных клавиш, аккорды и арпеджио к ним на 2 октавы, хроматические гаммы двумя руками.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Д. Кабалевский «Этюд», Соч. 27,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М. Парцхаладзе «Этюд»,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Ж. Бизе «Колыбельная»,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М. Глинка «Музыка», с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Г. Бем «Ригодон»,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С. Майкапар «Фугетта», Соч. 8,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М. Мусоргский «Гопак»,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А. Бородин «Полька»,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Ж. Люлли «Гавот»,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10. Р. Глиэр «Песня», Соч. 41,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11. Ж. Металлиди «Полька»,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Бетховен Л.</w:t>
      </w:r>
      <w:r w:rsidRPr="00B81C07">
        <w:rPr>
          <w:rFonts w:ascii="Times New Roman" w:eastAsia="Times New Roman" w:hAnsi="Times New Roman"/>
          <w:sz w:val="26"/>
          <w:szCs w:val="26"/>
          <w:lang w:eastAsia="ru-RU"/>
        </w:rPr>
        <w:tab/>
        <w:t>7 народных танцев: Алеманда Ля мажор,</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Багатель, соч.119  № 1</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Григ Э.</w:t>
      </w:r>
      <w:r w:rsidRPr="00B81C07">
        <w:rPr>
          <w:rFonts w:ascii="Times New Roman" w:eastAsia="Times New Roman" w:hAnsi="Times New Roman"/>
          <w:sz w:val="26"/>
          <w:szCs w:val="26"/>
          <w:lang w:eastAsia="ru-RU"/>
        </w:rPr>
        <w:tab/>
        <w:t>Ариетта, «Народная мелодия», соч. 12</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Глиэр Р. Колыбельная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15. Грибоедов А.</w:t>
      </w:r>
      <w:r w:rsidRPr="00B81C07">
        <w:rPr>
          <w:rFonts w:ascii="Times New Roman" w:eastAsia="Times New Roman" w:hAnsi="Times New Roman"/>
          <w:sz w:val="26"/>
          <w:szCs w:val="26"/>
          <w:lang w:eastAsia="ru-RU"/>
        </w:rPr>
        <w:tab/>
        <w:t xml:space="preserve"> 2 Вальса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16.  Моцарт В. Контрданс Си-бемоль мажор, До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17. Косенко В. Скерцино, соч. 15</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полифонического склада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Майкапар А. Соч. 28: Прелюдия и фугетта до-диез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Мясковский Н.</w:t>
      </w:r>
      <w:r w:rsidRPr="00B81C07">
        <w:rPr>
          <w:rFonts w:ascii="Times New Roman" w:eastAsia="Times New Roman" w:hAnsi="Times New Roman"/>
          <w:sz w:val="26"/>
          <w:szCs w:val="26"/>
          <w:lang w:eastAsia="ru-RU"/>
        </w:rPr>
        <w:tab/>
        <w:t xml:space="preserve">Соч. 43: «Элегическое настроение», канон </w:t>
      </w:r>
    </w:p>
    <w:p w:rsidR="00B81C07" w:rsidRPr="00B81C07" w:rsidRDefault="00B81C07" w:rsidP="00B81C07">
      <w:pPr>
        <w:keepNext/>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Люлли Ж.Б. Жига («Библиотека юного пианиста, средние </w:t>
      </w:r>
    </w:p>
    <w:p w:rsidR="00B81C07" w:rsidRPr="00B81C07" w:rsidRDefault="00B81C07" w:rsidP="00B81C07">
      <w:pPr>
        <w:keepNext/>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классы ДМШ», сост. Б. Милич)</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Перселл Г. Прелюдия До мажор (там же)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Скарлатти Д. Менуэт (там же)</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iCs/>
          <w:sz w:val="26"/>
          <w:szCs w:val="26"/>
          <w:u w:val="single"/>
          <w:lang w:eastAsia="ru-RU"/>
        </w:rPr>
      </w:pPr>
      <w:r w:rsidRPr="00B81C07">
        <w:rPr>
          <w:rFonts w:ascii="Times New Roman" w:eastAsia="Times New Roman" w:hAnsi="Times New Roman"/>
          <w:iCs/>
          <w:sz w:val="26"/>
          <w:szCs w:val="26"/>
          <w:u w:val="single"/>
          <w:lang w:eastAsia="ru-RU"/>
        </w:rPr>
        <w:t>Этюды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Беренс Г.</w:t>
      </w:r>
      <w:r w:rsidRPr="00B81C07">
        <w:rPr>
          <w:rFonts w:ascii="Times New Roman" w:eastAsia="Times New Roman" w:hAnsi="Times New Roman"/>
          <w:sz w:val="26"/>
          <w:szCs w:val="26"/>
          <w:lang w:eastAsia="ru-RU"/>
        </w:rPr>
        <w:tab/>
        <w:t xml:space="preserve"> Избранные этюды, соч. 61, 88, №№ 1-3, 5-7</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Бертини А. 28 избранных этюдов, соч. 29 и 32: №№ 4-9</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Гедике А. 10 миниатюр в форме этюдов, соч. 8</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Соч. 47: №№ 20-26</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Лешгорн А. Соч. 65, 3 тетрадь; Соч. 66: №№ 1-4</w:t>
      </w:r>
    </w:p>
    <w:p w:rsidR="00B81C07" w:rsidRPr="00B81C07" w:rsidRDefault="00B81C07" w:rsidP="00B81C07">
      <w:pPr>
        <w:keepNext/>
        <w:widowControl w:val="0"/>
        <w:autoSpaceDE w:val="0"/>
        <w:autoSpaceDN w:val="0"/>
        <w:adjustRightInd w:val="0"/>
        <w:spacing w:after="0"/>
        <w:ind w:firstLine="709"/>
        <w:jc w:val="center"/>
        <w:rPr>
          <w:rFonts w:ascii="Times New Roman" w:eastAsia="Times New Roman" w:hAnsi="Times New Roman"/>
          <w:iCs/>
          <w:sz w:val="26"/>
          <w:szCs w:val="26"/>
          <w:u w:val="single"/>
          <w:lang w:eastAsia="ru-RU"/>
        </w:rPr>
      </w:pPr>
      <w:r w:rsidRPr="00B81C07">
        <w:rPr>
          <w:rFonts w:ascii="Times New Roman" w:eastAsia="Times New Roman" w:hAnsi="Times New Roman"/>
          <w:iCs/>
          <w:sz w:val="26"/>
          <w:szCs w:val="26"/>
          <w:u w:val="single"/>
          <w:lang w:eastAsia="ru-RU"/>
        </w:rPr>
        <w:t>Крупная форма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Бетховен Л. Сонатины Ми-бемоль мажор, фа минор, 1 ч.</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Вебер К.М. Сонатина До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Клементи М. Сонатины Соль мажор, Фа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Кулау Ф. Сонатины соч. 55, №№ 1, 4</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Чимароза Д. Соната соль минор</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Сборник этюдов и технических пьес русских композиторов, тетрадь 3</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2. Сборник полифонических пьес, Ч.2., сост. С. Ляховицкая</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Современная фортепианная музыка для детей, </w:t>
      </w:r>
      <w:r w:rsidRPr="00B81C07">
        <w:rPr>
          <w:rFonts w:ascii="Times New Roman" w:eastAsia="Times New Roman" w:hAnsi="Times New Roman"/>
          <w:sz w:val="26"/>
          <w:szCs w:val="26"/>
          <w:lang w:val="en-US" w:eastAsia="ru-RU"/>
        </w:rPr>
        <w:t>IV</w:t>
      </w:r>
      <w:r w:rsidRPr="00B81C07">
        <w:rPr>
          <w:rFonts w:ascii="Times New Roman" w:eastAsia="Times New Roman" w:hAnsi="Times New Roman"/>
          <w:sz w:val="26"/>
          <w:szCs w:val="26"/>
          <w:lang w:eastAsia="ru-RU"/>
        </w:rPr>
        <w:t xml:space="preserve"> кл., ДМШ,</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Сост. И ред. Н. Кончевского</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Избранные ансамбли для фортепиано в 4 руки, Вып.4, сост. Г. Баранова,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Т. Взорова</w:t>
      </w:r>
    </w:p>
    <w:p w:rsidR="00B81C07" w:rsidRPr="00B81C07" w:rsidRDefault="00B81C07" w:rsidP="00B81C07">
      <w:pPr>
        <w:widowControl w:val="0"/>
        <w:autoSpaceDE w:val="0"/>
        <w:autoSpaceDN w:val="0"/>
        <w:adjustRightInd w:val="0"/>
        <w:spacing w:after="0"/>
        <w:jc w:val="center"/>
        <w:rPr>
          <w:rFonts w:ascii="Times New Roman" w:eastAsia="Times New Roman" w:hAnsi="Times New Roman"/>
          <w:sz w:val="26"/>
          <w:szCs w:val="26"/>
          <w:lang w:eastAsia="ru-RU"/>
        </w:rPr>
      </w:pPr>
      <w:r w:rsidRPr="00B81C07">
        <w:rPr>
          <w:rFonts w:ascii="Times New Roman" w:eastAsia="Times New Roman" w:hAnsi="Times New Roman"/>
          <w:b/>
          <w:sz w:val="26"/>
          <w:szCs w:val="26"/>
          <w:lang w:eastAsia="ru-RU"/>
        </w:rPr>
        <w:t>Требования к уровню подготовки обучающихся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sz w:val="26"/>
          <w:szCs w:val="26"/>
          <w:lang w:eastAsia="ru-RU"/>
        </w:rPr>
        <w:t>Уровень подготовки обучающихся является результатом освоения    программы  учебного  предмета  «Фортепиано» и  включает следующие знания, умения, навыки:</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знание инструментальных и художественных особенностей и возможностей фортепиано;</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знания музыкальной терминологии;</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умения технически грамотно исполнять произведения разной степени трудности на фортепиано;</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умения самостоятельного разбора и разучивания на фортепиано несложного музыкального произведения;</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умения использовать теоретические знания при игре на фортепиано;</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навыки публичных выступлений на концертах, академических вечерах, открытых уроках и т.п.;</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навыки чтения с листа легкого музыкального текста;</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навыки (первоначальные) игры в фортепианном или смешанном инструментальном ансамбле;</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первичные навыки в области теоретического анализа исполняемых произведений.</w:t>
      </w:r>
    </w:p>
    <w:p w:rsidR="00B81C07" w:rsidRDefault="00B81C07" w:rsidP="00B81C07">
      <w:pPr>
        <w:widowControl w:val="0"/>
        <w:autoSpaceDE w:val="0"/>
        <w:autoSpaceDN w:val="0"/>
        <w:adjustRightInd w:val="0"/>
        <w:spacing w:after="0"/>
        <w:rPr>
          <w:rFonts w:ascii="Times New Roman" w:eastAsia="Times New Roman" w:hAnsi="Times New Roman"/>
          <w:b/>
          <w:sz w:val="26"/>
          <w:szCs w:val="26"/>
          <w:lang w:eastAsia="ru-RU"/>
        </w:rPr>
      </w:pPr>
      <w:r w:rsidRPr="00B81C07">
        <w:rPr>
          <w:rFonts w:ascii="Times New Roman" w:eastAsia="Times New Roman" w:hAnsi="Times New Roman"/>
          <w:b/>
          <w:sz w:val="26"/>
          <w:szCs w:val="26"/>
          <w:lang w:eastAsia="ru-RU"/>
        </w:rPr>
        <w:t>Формы и методы контроля, система оценок</w:t>
      </w:r>
    </w:p>
    <w:p w:rsidR="00B81C07" w:rsidRPr="00B81C07" w:rsidRDefault="00B81C07" w:rsidP="00B81C07">
      <w:pPr>
        <w:widowControl w:val="0"/>
        <w:autoSpaceDE w:val="0"/>
        <w:autoSpaceDN w:val="0"/>
        <w:adjustRightInd w:val="0"/>
        <w:spacing w:after="0"/>
        <w:rPr>
          <w:rFonts w:ascii="Times New Roman" w:eastAsia="Times New Roman" w:hAnsi="Times New Roman"/>
          <w:b/>
          <w:sz w:val="26"/>
          <w:szCs w:val="26"/>
          <w:lang w:eastAsia="ru-RU"/>
        </w:rPr>
      </w:pPr>
      <w:r w:rsidRPr="00B81C07">
        <w:rPr>
          <w:rFonts w:ascii="Times New Roman" w:eastAsia="Times New Roman" w:hAnsi="Times New Roman"/>
          <w:i/>
          <w:color w:val="000000"/>
          <w:sz w:val="26"/>
          <w:szCs w:val="26"/>
          <w:lang w:eastAsia="ru-RU"/>
        </w:rPr>
        <w:t>Аттестация: цели, виды, форма, содержание</w:t>
      </w:r>
    </w:p>
    <w:p w:rsidR="00B81C07" w:rsidRPr="00B81C07" w:rsidRDefault="00B81C07" w:rsidP="00B81C07">
      <w:pPr>
        <w:widowControl w:val="0"/>
        <w:autoSpaceDE w:val="0"/>
        <w:autoSpaceDN w:val="0"/>
        <w:adjustRightInd w:val="0"/>
        <w:spacing w:after="0"/>
        <w:ind w:firstLine="709"/>
        <w:contextualSpacing/>
        <w:jc w:val="both"/>
        <w:outlineLvl w:val="0"/>
        <w:rPr>
          <w:rFonts w:ascii="Times New Roman" w:eastAsia="ヒラギノ角ゴ Pro W3" w:hAnsi="Times New Roman"/>
          <w:sz w:val="26"/>
          <w:szCs w:val="26"/>
          <w:lang w:eastAsia="ru-RU"/>
        </w:rPr>
      </w:pPr>
      <w:r w:rsidRPr="00B81C07">
        <w:rPr>
          <w:rFonts w:ascii="Times New Roman" w:eastAsia="Geeza Pro" w:hAnsi="Times New Roman"/>
          <w:sz w:val="26"/>
          <w:szCs w:val="26"/>
          <w:lang w:eastAsia="ru-RU"/>
        </w:rPr>
        <w:t>Оценка качества реализации программы «Фортепиано» включает в себя текущий контроль успеваемости, промежуточную аттестацию обучающихся.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u w:val="single"/>
          <w:lang w:eastAsia="ru-RU"/>
        </w:rPr>
        <w:t>Текущий контроль</w:t>
      </w:r>
      <w:r w:rsidRPr="00B81C07">
        <w:rPr>
          <w:rFonts w:ascii="Times New Roman" w:eastAsia="Times New Roman" w:hAnsi="Times New Roman"/>
          <w:sz w:val="26"/>
          <w:szCs w:val="26"/>
          <w:lang w:eastAsia="ru-RU"/>
        </w:rPr>
        <w:t xml:space="preserve"> направлен на поддержание учебной дисциплины, на ответственную подготовку домашнего задания, правильную организацию самостоятельной работы, имеет воспитательные цели, носит стимулирующий характер. Текущий контроль над работой ученика осуществляет преподаватель, отражая в оценках достижения ученика, темпы его продвижения в освоении материала, качество выполнения заданий и т.п. Одной из форм текущего контроля может стать контрольный урок без присутствия комиссии. На основании результатов текущего контроля, а также учитывая публичные выступления на концерте или открытом уроке, выставляется четвертная отметка. Текущая аттестация проводится за счет времени аудиторных занятий на всём протяжении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u w:val="single"/>
          <w:lang w:eastAsia="ru-RU"/>
        </w:rPr>
        <w:t>Промежуточная аттестация</w:t>
      </w:r>
      <w:r w:rsidRPr="00B81C07">
        <w:rPr>
          <w:rFonts w:ascii="Times New Roman" w:eastAsia="Times New Roman" w:hAnsi="Times New Roman"/>
          <w:sz w:val="26"/>
          <w:szCs w:val="26"/>
          <w:lang w:eastAsia="ru-RU"/>
        </w:rPr>
        <w:t xml:space="preserve"> проводится в конце каждого полугодия также за </w:t>
      </w:r>
      <w:r w:rsidRPr="00B81C07">
        <w:rPr>
          <w:rFonts w:ascii="Times New Roman" w:eastAsia="Times New Roman" w:hAnsi="Times New Roman"/>
          <w:sz w:val="26"/>
          <w:szCs w:val="26"/>
          <w:lang w:eastAsia="ru-RU"/>
        </w:rPr>
        <w:lastRenderedPageBreak/>
        <w:t>счет аудиторного времени. Форма ее проведения - контрольный урок, зачет с приглашением комиссии и выставлением оценки. Обязательным условием является методическое обсуждение результатов выступления ученика, оно должно носить аналитический, рекомендательный характер, отмечать успехи и перспективы развития ребенка. Промежуточная аттестация отражает результаты работы ученика за данный период времени, определяет степень успешности развития учащегося на данном этапе обучения. Концертные публичные выступления также могут быть засчитаны как промежуточная аттестация. По итогам проверки успеваемости выставляется оценка с занесением ее в журнал, ведомость, индивидуальный план, дневник учащегося.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Оценка за год ставится по результатам всех публичных выступлений, включая участие в концертах, конкурсах. На зачетах и контрольных уроках в течение года должны быть представлены различные формы исполняемых произведений: полифония, этюды, пьесы, ансамбли, части произведений крупных форм.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На протяжении всего периода обучения во время занятий в классе, а также на технических зачетах, преподавателем осуществляется проверка навыков чтения с листа нетрудного нотного текста, а также проверка исполнения гамм, аккордов, арпеджио в соответствии с программными требованиями.</w:t>
      </w:r>
    </w:p>
    <w:p w:rsidR="00B81C07" w:rsidRPr="00B81C07" w:rsidRDefault="00B81C07" w:rsidP="00B81C07">
      <w:pPr>
        <w:widowControl w:val="0"/>
        <w:autoSpaceDE w:val="0"/>
        <w:autoSpaceDN w:val="0"/>
        <w:adjustRightInd w:val="0"/>
        <w:spacing w:after="0"/>
        <w:rPr>
          <w:rFonts w:ascii="Times New Roman" w:eastAsia="Times New Roman" w:hAnsi="Times New Roman"/>
          <w:b/>
          <w:i/>
          <w:sz w:val="26"/>
          <w:szCs w:val="26"/>
          <w:lang w:eastAsia="ru-RU"/>
        </w:rPr>
      </w:pPr>
      <w:r w:rsidRPr="00B81C07">
        <w:rPr>
          <w:rFonts w:ascii="Times New Roman" w:eastAsia="Helvetica" w:hAnsi="Times New Roman"/>
          <w:i/>
          <w:sz w:val="26"/>
          <w:szCs w:val="26"/>
          <w:lang w:eastAsia="ru-RU"/>
        </w:rPr>
        <w:t>Критерии оценок</w:t>
      </w:r>
    </w:p>
    <w:p w:rsidR="00B81C07" w:rsidRPr="00B81C07" w:rsidRDefault="00B81C07" w:rsidP="00B81C07">
      <w:pPr>
        <w:widowControl w:val="0"/>
        <w:autoSpaceDE w:val="0"/>
        <w:autoSpaceDN w:val="0"/>
        <w:adjustRightInd w:val="0"/>
        <w:spacing w:after="0"/>
        <w:ind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Для аттестации обучающихся создаются фонды оценочных средств, которые включают в себя методы и средства контроля, позволяющие оценить приобретенные знания, умения и навыки.  </w:t>
      </w:r>
    </w:p>
    <w:p w:rsidR="00B81C07" w:rsidRPr="00B81C07" w:rsidRDefault="00B81C07" w:rsidP="00B81C07">
      <w:pPr>
        <w:widowControl w:val="0"/>
        <w:spacing w:after="0"/>
        <w:ind w:firstLine="709"/>
        <w:jc w:val="both"/>
        <w:rPr>
          <w:rFonts w:ascii="Times New Roman" w:eastAsia="Times New Roman" w:hAnsi="Times New Roman"/>
          <w:i/>
          <w:sz w:val="26"/>
          <w:szCs w:val="26"/>
          <w:lang w:eastAsia="ru-RU"/>
        </w:rPr>
      </w:pPr>
      <w:r w:rsidRPr="00B81C07">
        <w:rPr>
          <w:rFonts w:ascii="Times New Roman" w:eastAsia="Times New Roman" w:hAnsi="Times New Roman"/>
          <w:i/>
          <w:sz w:val="26"/>
          <w:szCs w:val="26"/>
          <w:lang w:eastAsia="ru-RU"/>
        </w:rPr>
        <w:t>Критерии оценки качества исполнения</w:t>
      </w:r>
      <w:r w:rsidRPr="00B81C07">
        <w:rPr>
          <w:rFonts w:ascii="Times New Roman" w:eastAsia="Times New Roman" w:hAnsi="Times New Roman"/>
          <w:i/>
          <w:sz w:val="26"/>
          <w:szCs w:val="26"/>
          <w:lang w:eastAsia="ru-RU"/>
        </w:rPr>
        <w:tab/>
      </w:r>
    </w:p>
    <w:p w:rsidR="00B81C07" w:rsidRPr="00B81C07" w:rsidRDefault="00B81C07" w:rsidP="00B81C07">
      <w:pPr>
        <w:widowControl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По итогам исполнения программы на зачете, академическом прослушивании выставляется оценка по пятибалльной шкале:</w:t>
      </w:r>
    </w:p>
    <w:p w:rsidR="00B81C07" w:rsidRPr="00B81C07" w:rsidRDefault="00B81C07" w:rsidP="00B81C07">
      <w:pPr>
        <w:spacing w:after="0"/>
        <w:ind w:firstLine="709"/>
        <w:jc w:val="right"/>
        <w:rPr>
          <w:rFonts w:ascii="Times New Roman" w:eastAsia="Times New Roman" w:hAnsi="Times New Roman"/>
          <w:b/>
          <w:i/>
          <w:sz w:val="26"/>
          <w:szCs w:val="26"/>
          <w:lang w:eastAsia="ru-RU"/>
        </w:rPr>
      </w:pPr>
      <w:r w:rsidRPr="00B81C07">
        <w:rPr>
          <w:rFonts w:ascii="Times New Roman" w:eastAsia="Helvetica" w:hAnsi="Times New Roman"/>
          <w:b/>
          <w:i/>
          <w:sz w:val="26"/>
          <w:szCs w:val="26"/>
          <w:lang w:eastAsia="ru-RU"/>
        </w:rPr>
        <w:t>Таблица 3</w:t>
      </w:r>
    </w:p>
    <w:tbl>
      <w:tblPr>
        <w:tblStyle w:val="24"/>
        <w:tblW w:w="0" w:type="auto"/>
        <w:tblInd w:w="108" w:type="dxa"/>
        <w:tblLook w:val="04A0"/>
      </w:tblPr>
      <w:tblGrid>
        <w:gridCol w:w="3248"/>
        <w:gridCol w:w="6326"/>
      </w:tblGrid>
      <w:tr w:rsidR="00B81C07" w:rsidRPr="00B81C07" w:rsidTr="00B81C07">
        <w:tc>
          <w:tcPr>
            <w:tcW w:w="3264"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
                <w:sz w:val="26"/>
                <w:szCs w:val="26"/>
              </w:rPr>
            </w:pPr>
            <w:r w:rsidRPr="00B81C07">
              <w:rPr>
                <w:rFonts w:ascii="Times New Roman" w:eastAsia="Times New Roman" w:hAnsi="Times New Roman"/>
                <w:b/>
                <w:sz w:val="26"/>
                <w:szCs w:val="26"/>
              </w:rPr>
              <w:t>Оценка</w:t>
            </w:r>
          </w:p>
        </w:tc>
        <w:tc>
          <w:tcPr>
            <w:tcW w:w="6659" w:type="dxa"/>
            <w:vAlign w:val="center"/>
          </w:tcPr>
          <w:p w:rsidR="00B81C07" w:rsidRPr="00B81C07" w:rsidRDefault="00B81C07" w:rsidP="00B81C07">
            <w:pPr>
              <w:widowControl w:val="0"/>
              <w:spacing w:line="276" w:lineRule="auto"/>
              <w:ind w:firstLine="709"/>
              <w:jc w:val="center"/>
              <w:rPr>
                <w:rFonts w:ascii="Times New Roman" w:eastAsia="Times New Roman" w:hAnsi="Times New Roman"/>
                <w:b/>
                <w:sz w:val="26"/>
                <w:szCs w:val="26"/>
              </w:rPr>
            </w:pPr>
            <w:r w:rsidRPr="00B81C07">
              <w:rPr>
                <w:rFonts w:ascii="Times New Roman" w:eastAsia="Times New Roman" w:hAnsi="Times New Roman"/>
                <w:b/>
                <w:sz w:val="26"/>
                <w:szCs w:val="26"/>
              </w:rPr>
              <w:t>Критерии оценивания выступления</w:t>
            </w:r>
          </w:p>
        </w:tc>
      </w:tr>
      <w:tr w:rsidR="00B81C07" w:rsidRPr="00B81C07" w:rsidTr="00B81C07">
        <w:tc>
          <w:tcPr>
            <w:tcW w:w="3264" w:type="dxa"/>
          </w:tcPr>
          <w:p w:rsidR="00B81C07" w:rsidRPr="00B81C07" w:rsidRDefault="00B81C07" w:rsidP="00B81C07">
            <w:pPr>
              <w:spacing w:line="276" w:lineRule="auto"/>
              <w:ind w:firstLine="709"/>
              <w:rPr>
                <w:rFonts w:ascii="Times New Roman" w:eastAsia="Times New Roman" w:hAnsi="Times New Roman"/>
                <w:sz w:val="26"/>
                <w:szCs w:val="26"/>
              </w:rPr>
            </w:pPr>
            <w:r w:rsidRPr="00B81C07">
              <w:rPr>
                <w:rFonts w:ascii="Times New Roman" w:eastAsia="Times New Roman" w:hAnsi="Times New Roman"/>
                <w:sz w:val="26"/>
                <w:szCs w:val="26"/>
              </w:rPr>
              <w:t>5 («отлично»)</w:t>
            </w:r>
          </w:p>
        </w:tc>
        <w:tc>
          <w:tcPr>
            <w:tcW w:w="6659" w:type="dxa"/>
          </w:tcPr>
          <w:p w:rsidR="00B81C07" w:rsidRPr="00B81C07" w:rsidRDefault="00B81C07" w:rsidP="00B81C07">
            <w:pPr>
              <w:spacing w:line="276" w:lineRule="auto"/>
              <w:jc w:val="both"/>
              <w:rPr>
                <w:rFonts w:ascii="Times New Roman" w:eastAsia="Times New Roman" w:hAnsi="Times New Roman"/>
                <w:sz w:val="26"/>
                <w:szCs w:val="26"/>
              </w:rPr>
            </w:pPr>
            <w:r w:rsidRPr="00B81C07">
              <w:rPr>
                <w:rFonts w:ascii="Times New Roman" w:eastAsia="Times New Roman" w:hAnsi="Times New Roman"/>
                <w:sz w:val="26"/>
                <w:szCs w:val="26"/>
              </w:rPr>
              <w:t>предусматривает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звукоизвлечение,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авторскому замыслу</w:t>
            </w:r>
          </w:p>
        </w:tc>
      </w:tr>
      <w:tr w:rsidR="00B81C07" w:rsidRPr="00B81C07" w:rsidTr="00B81C07">
        <w:tc>
          <w:tcPr>
            <w:tcW w:w="3264" w:type="dxa"/>
          </w:tcPr>
          <w:p w:rsidR="00B81C07" w:rsidRPr="00B81C07" w:rsidRDefault="00B81C07" w:rsidP="00B81C07">
            <w:pPr>
              <w:spacing w:line="276" w:lineRule="auto"/>
              <w:ind w:firstLine="709"/>
              <w:rPr>
                <w:rFonts w:ascii="Times New Roman" w:eastAsia="Times New Roman" w:hAnsi="Times New Roman"/>
                <w:sz w:val="26"/>
                <w:szCs w:val="26"/>
              </w:rPr>
            </w:pPr>
            <w:r w:rsidRPr="00B81C07">
              <w:rPr>
                <w:rFonts w:ascii="Times New Roman" w:eastAsia="Times New Roman" w:hAnsi="Times New Roman"/>
                <w:sz w:val="26"/>
                <w:szCs w:val="26"/>
              </w:rPr>
              <w:t>4 («хорошо»)</w:t>
            </w:r>
          </w:p>
        </w:tc>
        <w:tc>
          <w:tcPr>
            <w:tcW w:w="6659" w:type="dxa"/>
          </w:tcPr>
          <w:p w:rsidR="00B81C07" w:rsidRPr="00B81C07" w:rsidRDefault="00B81C07" w:rsidP="00B81C07">
            <w:pPr>
              <w:spacing w:line="276" w:lineRule="auto"/>
              <w:jc w:val="both"/>
              <w:rPr>
                <w:rFonts w:ascii="Times New Roman" w:eastAsia="Times New Roman" w:hAnsi="Times New Roman"/>
                <w:sz w:val="26"/>
                <w:szCs w:val="26"/>
              </w:rPr>
            </w:pPr>
            <w:r w:rsidRPr="00B81C07">
              <w:rPr>
                <w:rFonts w:ascii="Times New Roman" w:eastAsia="Times New Roman" w:hAnsi="Times New Roman"/>
                <w:sz w:val="26"/>
                <w:szCs w:val="26"/>
              </w:rPr>
              <w:t>программа соответствует году обучения, грамотное исполнение с наличием мелких технических недочетов, небольшое несоответствие темпа, неполное донесение образа исполняемого произведения</w:t>
            </w:r>
          </w:p>
        </w:tc>
      </w:tr>
      <w:tr w:rsidR="00B81C07" w:rsidRPr="00B81C07" w:rsidTr="00B81C07">
        <w:tc>
          <w:tcPr>
            <w:tcW w:w="3264" w:type="dxa"/>
          </w:tcPr>
          <w:p w:rsidR="00B81C07" w:rsidRPr="00B81C07" w:rsidRDefault="00B81C07" w:rsidP="00B81C07">
            <w:pPr>
              <w:spacing w:line="276" w:lineRule="auto"/>
              <w:ind w:firstLine="709"/>
              <w:rPr>
                <w:rFonts w:ascii="Times New Roman" w:eastAsia="Times New Roman" w:hAnsi="Times New Roman"/>
                <w:sz w:val="26"/>
                <w:szCs w:val="26"/>
              </w:rPr>
            </w:pPr>
            <w:r w:rsidRPr="00B81C07">
              <w:rPr>
                <w:rFonts w:ascii="Times New Roman" w:eastAsia="Times New Roman" w:hAnsi="Times New Roman"/>
                <w:sz w:val="26"/>
                <w:szCs w:val="26"/>
              </w:rPr>
              <w:t>3 («удовлетворительно»)</w:t>
            </w:r>
          </w:p>
        </w:tc>
        <w:tc>
          <w:tcPr>
            <w:tcW w:w="6659" w:type="dxa"/>
          </w:tcPr>
          <w:p w:rsidR="00B81C07" w:rsidRPr="00B81C07" w:rsidRDefault="00B81C07" w:rsidP="00B81C07">
            <w:pPr>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 xml:space="preserve">программа не соответствует году обучения, при исполнении обнаружено плохое знание нотного </w:t>
            </w:r>
            <w:r w:rsidRPr="00B81C07">
              <w:rPr>
                <w:rFonts w:ascii="Times New Roman" w:eastAsia="Times New Roman" w:hAnsi="Times New Roman"/>
                <w:sz w:val="26"/>
                <w:szCs w:val="26"/>
              </w:rPr>
              <w:lastRenderedPageBreak/>
              <w:t>текста, технические ошибки, характер произведения не выявлен</w:t>
            </w:r>
          </w:p>
        </w:tc>
      </w:tr>
      <w:tr w:rsidR="00B81C07" w:rsidRPr="00B81C07" w:rsidTr="00B81C07">
        <w:tc>
          <w:tcPr>
            <w:tcW w:w="3264" w:type="dxa"/>
          </w:tcPr>
          <w:p w:rsidR="00B81C07" w:rsidRPr="00B81C07" w:rsidRDefault="00B81C07" w:rsidP="00B81C07">
            <w:pPr>
              <w:spacing w:line="276" w:lineRule="auto"/>
              <w:ind w:firstLine="709"/>
              <w:rPr>
                <w:rFonts w:ascii="Times New Roman" w:eastAsia="Times New Roman" w:hAnsi="Times New Roman"/>
                <w:sz w:val="26"/>
                <w:szCs w:val="26"/>
              </w:rPr>
            </w:pPr>
            <w:r w:rsidRPr="00B81C07">
              <w:rPr>
                <w:rFonts w:ascii="Times New Roman" w:eastAsia="Times New Roman" w:hAnsi="Times New Roman"/>
                <w:sz w:val="26"/>
                <w:szCs w:val="26"/>
              </w:rPr>
              <w:lastRenderedPageBreak/>
              <w:t>2 («неудовлетворительно»)</w:t>
            </w:r>
          </w:p>
        </w:tc>
        <w:tc>
          <w:tcPr>
            <w:tcW w:w="6659" w:type="dxa"/>
          </w:tcPr>
          <w:p w:rsidR="00B81C07" w:rsidRPr="00B81C07" w:rsidRDefault="00B81C07" w:rsidP="00B81C07">
            <w:pPr>
              <w:spacing w:line="276" w:lineRule="auto"/>
              <w:jc w:val="both"/>
              <w:rPr>
                <w:rFonts w:ascii="Times New Roman" w:eastAsia="Times New Roman" w:hAnsi="Times New Roman"/>
                <w:sz w:val="26"/>
                <w:szCs w:val="26"/>
              </w:rPr>
            </w:pPr>
            <w:r w:rsidRPr="00B81C07">
              <w:rPr>
                <w:rFonts w:ascii="Times New Roman" w:eastAsia="Times New Roman" w:hAnsi="Times New Roman"/>
                <w:sz w:val="26"/>
                <w:szCs w:val="26"/>
              </w:rPr>
              <w:t>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w:t>
            </w:r>
          </w:p>
        </w:tc>
      </w:tr>
      <w:tr w:rsidR="00B81C07" w:rsidRPr="00B81C07" w:rsidTr="00B81C07">
        <w:tc>
          <w:tcPr>
            <w:tcW w:w="3264" w:type="dxa"/>
          </w:tcPr>
          <w:p w:rsidR="00B81C07" w:rsidRPr="00B81C07" w:rsidRDefault="00B81C07" w:rsidP="00B81C07">
            <w:pPr>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«зачет» (без отметки)</w:t>
            </w:r>
          </w:p>
        </w:tc>
        <w:tc>
          <w:tcPr>
            <w:tcW w:w="6659" w:type="dxa"/>
          </w:tcPr>
          <w:p w:rsidR="00B81C07" w:rsidRPr="00B81C07" w:rsidRDefault="00B81C07" w:rsidP="00B81C07">
            <w:pPr>
              <w:spacing w:line="276" w:lineRule="auto"/>
              <w:rPr>
                <w:rFonts w:ascii="Times New Roman" w:eastAsia="Times New Roman" w:hAnsi="Times New Roman"/>
                <w:sz w:val="26"/>
                <w:szCs w:val="26"/>
              </w:rPr>
            </w:pPr>
            <w:r w:rsidRPr="00B81C07">
              <w:rPr>
                <w:rFonts w:ascii="Times New Roman" w:eastAsia="Helvetica" w:hAnsi="Times New Roman"/>
                <w:sz w:val="26"/>
                <w:szCs w:val="26"/>
              </w:rPr>
              <w:t>отражает достаточный уровень подготовки и исполнения на данном этапе обучения.</w:t>
            </w:r>
          </w:p>
        </w:tc>
      </w:tr>
    </w:tbl>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Фонды оценочных средств призваны обеспечивать оценку качества приобретенных выпускниками знаний, умений и навыков.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В критерии оценки уровня исполнения должны входить следующие составляющие: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 техническая оснащенность учащегося на данном этапе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 художественная трактовка произведения;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 стабильность исполнения;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 выразительность исполнения.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Текущий и промежуточный контроль знаний, умений и навыков учащихся несет проверочную, воспитательную и корректирующую функции, обеспечивает оперативное управление учебным процессом.</w:t>
      </w:r>
    </w:p>
    <w:p w:rsidR="00B81C07" w:rsidRPr="00B81C07" w:rsidRDefault="00B81C07" w:rsidP="00B81C07">
      <w:pPr>
        <w:spacing w:after="0"/>
        <w:rPr>
          <w:rFonts w:ascii="Times New Roman" w:eastAsia="Times New Roman" w:hAnsi="Times New Roman"/>
          <w:b/>
          <w:sz w:val="26"/>
          <w:szCs w:val="26"/>
          <w:lang w:eastAsia="ru-RU"/>
        </w:rPr>
      </w:pPr>
      <w:r w:rsidRPr="00B81C07">
        <w:rPr>
          <w:rFonts w:ascii="Times New Roman" w:eastAsia="Times New Roman" w:hAnsi="Times New Roman"/>
          <w:b/>
          <w:sz w:val="26"/>
          <w:szCs w:val="26"/>
          <w:lang w:eastAsia="ru-RU"/>
        </w:rPr>
        <w:t>Методическое обеспечение учебного процесса</w:t>
      </w:r>
    </w:p>
    <w:p w:rsidR="00B81C07" w:rsidRPr="00B81C07" w:rsidRDefault="00B81C07" w:rsidP="00B81C07">
      <w:pPr>
        <w:spacing w:after="0"/>
        <w:ind w:firstLine="709"/>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Методические рекомендации преподавателям</w:t>
      </w:r>
    </w:p>
    <w:p w:rsidR="00B81C07" w:rsidRPr="00B81C07" w:rsidRDefault="00B81C07" w:rsidP="00B81C07">
      <w:pPr>
        <w:keepNext/>
        <w:spacing w:after="0"/>
        <w:ind w:firstLine="709"/>
        <w:jc w:val="both"/>
        <w:outlineLvl w:val="1"/>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Предлагаемые репертуарные списки, требования по технике, программы контрольных уроков являются примерными, предполагают дополнение, варьирование со стороны преподавателей в соответствии с их методическими установками, а также с возможностями и способностями конкретного ученика.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 зависимости от желания педагога и способностей учащегося репертуар может изменяться и дополняться.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Большинство разучиваемых произведений предназначено для публичных выступлений на контрольных уроках, зачетах, концертах. Но, если позволяет время ученика, часть программы можно использовать для работы в классе или ознакомления с новым произведением.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В течение учебного года успешно занимающиеся учащиеся имеют возможность выступать на классных и отчетных  концертах (1– 2 за учебный год).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В работе с учащимися используется основная форма учебной и воспитательной работы – индивидуальный урок с преподавателем. Он включает совместную работу педагога и ученика над музыкальным материалом, проверку домашнего задания, рекомендации по проведению дальнейшей самостоятельной работы с целью достижения учащимся наилучших результатов в освоении учебного </w:t>
      </w:r>
      <w:r w:rsidRPr="00B81C07">
        <w:rPr>
          <w:rFonts w:ascii="Times New Roman" w:eastAsia="Times New Roman" w:hAnsi="Times New Roman"/>
          <w:sz w:val="26"/>
          <w:szCs w:val="26"/>
          <w:lang w:eastAsia="ru-RU"/>
        </w:rPr>
        <w:lastRenderedPageBreak/>
        <w:t xml:space="preserve">предмета. Содержание урока зависит от конкретных творческих задач, от индивидуальности ученика и преподавателя.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Работа в классе должна сочетать словесное объяснение материала с показом на инструменте фрагментов изучаемого музыкального произведения. Преподаватель должен вести постоянную работу над качеством звука, развитием чувства ритма, средствами выразительности.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Работа с учащимся включает:</w:t>
      </w:r>
    </w:p>
    <w:p w:rsidR="00B81C07" w:rsidRPr="00B81C07" w:rsidRDefault="00B81C07" w:rsidP="008F69F1">
      <w:pPr>
        <w:widowControl w:val="0"/>
        <w:numPr>
          <w:ilvl w:val="0"/>
          <w:numId w:val="45"/>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решение технических учебных задач – координация рук, пальцев, наработка аппликатурных и позиционных навыков, освоение приемов педализации;</w:t>
      </w:r>
    </w:p>
    <w:p w:rsidR="00B81C07" w:rsidRPr="00B81C07" w:rsidRDefault="00B81C07" w:rsidP="008F69F1">
      <w:pPr>
        <w:widowControl w:val="0"/>
        <w:numPr>
          <w:ilvl w:val="0"/>
          <w:numId w:val="45"/>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работа над приемами звукоизвлечения;</w:t>
      </w:r>
    </w:p>
    <w:p w:rsidR="00B81C07" w:rsidRPr="00B81C07" w:rsidRDefault="00B81C07" w:rsidP="008F69F1">
      <w:pPr>
        <w:widowControl w:val="0"/>
        <w:numPr>
          <w:ilvl w:val="0"/>
          <w:numId w:val="45"/>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тренировка художественно-исполнительских навыков: работа над фразировкой, динамикой, нюансировкой;</w:t>
      </w:r>
    </w:p>
    <w:p w:rsidR="00B81C07" w:rsidRPr="00B81C07" w:rsidRDefault="00B81C07" w:rsidP="008F69F1">
      <w:pPr>
        <w:widowControl w:val="0"/>
        <w:numPr>
          <w:ilvl w:val="0"/>
          <w:numId w:val="45"/>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формирование теоретических знаний: знакомство с тональностью, гармонией, интервалами и др.;</w:t>
      </w:r>
    </w:p>
    <w:p w:rsidR="00B81C07" w:rsidRPr="00B81C07" w:rsidRDefault="00B81C07" w:rsidP="008F69F1">
      <w:pPr>
        <w:widowControl w:val="0"/>
        <w:numPr>
          <w:ilvl w:val="0"/>
          <w:numId w:val="45"/>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разъяснение учащемуся принципов оптимально продуктивной самостоятельной работы над музыкальным произведением.</w:t>
      </w:r>
    </w:p>
    <w:p w:rsidR="00B81C07" w:rsidRPr="00B81C07" w:rsidRDefault="00B81C07" w:rsidP="00B81C07">
      <w:pPr>
        <w:widowControl w:val="0"/>
        <w:tabs>
          <w:tab w:val="left" w:pos="993"/>
        </w:tabs>
        <w:autoSpaceDE w:val="0"/>
        <w:autoSpaceDN w:val="0"/>
        <w:adjustRightInd w:val="0"/>
        <w:spacing w:after="0"/>
        <w:ind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 работе с учащимися преподавателю необходимо придерживаться основных принципов обучения: последовательности, постепенности,  доступности, наглядности в изучении предмета. В процессе обучения нужно учитывать индивидуальные особенности учащегося, степень его музыкальных способностей и уровень его подготовки на данном этапе.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Важнейшим фактором, способствующим правильной организации учебного процесса, повышению эффективности воспитательной работы и успешному развитию музыкально-исполнительских данных учащегося является планирование учебной работы и продуманный подбор репертуара. Основная форма планирования – составление преподавателем индивидуального плана на каждого ученика в начале учебного года и в начале второго полугодия. В индивидуальный план включаются разнохарактерные по форме и содержанию произведения русской и зарубежной классической и современной музыки с учетом специфики преподавания предмета фортепиано для учащихся оркестровых отделений.</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 работе педагогу необходимо использовать произведения различных эпох, форм, жанров, направлений для расширения музыкального кругозора ученика и воспитания в нем интереса к музыкальному творчеству. Основной принцип работы: сложность изучаемых произведений не должна превышать возможности ученика.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Важно сочетать изучение небольшого количества относительно сложных произведений, включающих в себя новые, более трудные технические приемы и исполнительские задачи, с прохождением большого числа довольно легких произведений, доступных для быстрого разучивания, закрепляющих усвоенные навыки и доставляющие удовольствие в процессе музицирования.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Важность работы над полифоническими произведениями заключается в том, что освоение полифонии позволяет учащимся слышать и вести одновременно или поочередно самостоятельные линии голосов.</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Работа над крупной формой учит способности мыслить крупными построениями, сочетать контрастные образы, свободно владеть разнообразной </w:t>
      </w:r>
      <w:r w:rsidRPr="00B81C07">
        <w:rPr>
          <w:rFonts w:ascii="Times New Roman" w:eastAsia="Times New Roman" w:hAnsi="Times New Roman"/>
          <w:sz w:val="26"/>
          <w:szCs w:val="26"/>
          <w:lang w:eastAsia="ru-RU"/>
        </w:rPr>
        <w:lastRenderedPageBreak/>
        <w:t xml:space="preserve">фактурой, получить представление о форме музыкального произведения.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В работе над разнохарактерными пьесами педагогу необходимо пробуждать фантазию ученика, рисовать яркие образы, развивать эмоциональную сферу его восприятия музыки.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 работе над этюдами необходимо приучать учащегося к рациональному, осмысленному и точному использованию аппликатуры, создающей удобство на клавиатуре, чему должно способствовать планомерное и систематическое изучение гамм, арпеджио и аккордов. Освоение гамм рекомендуется строить по аппликатурному сходству, что дает хорошие и прочные результаты. Такая работа приводит к успешному обеспечению технических задач.</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Важную роль в освоении игры на фортепиано играет навык чтения с листа. Владение этим навыком позволяет более свободно ориентироваться в незнакомом тексте, развивает слуховые, координационные, ритмические способности ученика. В конечном итоге, эта практика способствует более свободному владению инструментом, умению ученика быстро и грамотно изучить новый материал.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Большая часть программы разучивается на аудиторных занятиях под контролем педагога.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Часто необходим показ – игра нового материала, разбор и объяснение штрихов, аппликатуры, нюансов, фразировки, выразительности музыкальной интонации и т.п. Важна игра в ансамбле с учеником: в начальных классах ученик играет партию одной руки, педагог – другой. В дальнейшем исполняются ансамбли в 4 руки, для 2-х фортепиано, аккомпанементы голосу, струнному или духовому инструменту.</w:t>
      </w:r>
    </w:p>
    <w:p w:rsidR="00B81C07" w:rsidRPr="00B81C07" w:rsidRDefault="00B81C07" w:rsidP="00B81C07">
      <w:pPr>
        <w:widowControl w:val="0"/>
        <w:tabs>
          <w:tab w:val="left" w:pos="851"/>
          <w:tab w:val="left" w:pos="1134"/>
        </w:tabs>
        <w:autoSpaceDE w:val="0"/>
        <w:autoSpaceDN w:val="0"/>
        <w:adjustRightInd w:val="0"/>
        <w:spacing w:after="0"/>
        <w:jc w:val="both"/>
        <w:rPr>
          <w:rFonts w:ascii="Times New Roman" w:eastAsia="Times New Roman" w:hAnsi="Times New Roman"/>
          <w:b/>
          <w:bCs/>
          <w:i/>
          <w:sz w:val="26"/>
          <w:szCs w:val="26"/>
          <w:lang w:eastAsia="ru-RU"/>
        </w:rPr>
      </w:pPr>
      <w:r w:rsidRPr="00B81C07">
        <w:rPr>
          <w:rFonts w:ascii="Times New Roman" w:eastAsia="Times New Roman" w:hAnsi="Times New Roman"/>
          <w:b/>
          <w:bCs/>
          <w:i/>
          <w:sz w:val="26"/>
          <w:szCs w:val="26"/>
          <w:lang w:eastAsia="ru-RU"/>
        </w:rPr>
        <w:t>Методические рекомендации по организации самостоятельнойработы обучающихся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Самостоятельные занятия должны быть построены таким образом, чтобы при наименьших затратах времени и усилий, достичь поставленных задач и быть осознанными и результативными.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Объем времени на самостоятельную работу определяется с учетом методической целесообразности, минимальных затрат на подготовку домашнего задания, параллельного освоения детьми программ общего образования. Рекомендуемый объем времени на выполнение самостоятельной работы учащимися струнного отделения, отделения духовых и ударных инструментов по предмету «Фортепиано» с учетом сложившихся педагогических традиций – 2 часа в неделю. Для организации домашних занятий обязательным условием является наличие дома у ученика музыкального инструмента, а также наличие у него нотного материала.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Самостоятельные занятия должны быть регулярными (2-3 раза в неделю). Они должны проходить при хорошем физическом состоянии учащегося, занятия при повышенной температуре и плохом самочувствии опасны для здоровья и не продуктивны.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Роль педагога в организации самостоятельной работы учащегося велика. Она заключается в необходимости обучения ребенка эффективному использованию учебного внеаудиторного времени. Педагогу следует разъяснить ученику, как распределить по времени работу над разучиваемыми произведениями, указать </w:t>
      </w:r>
      <w:r w:rsidRPr="00B81C07">
        <w:rPr>
          <w:rFonts w:ascii="Times New Roman" w:eastAsia="Times New Roman" w:hAnsi="Times New Roman"/>
          <w:sz w:val="26"/>
          <w:szCs w:val="26"/>
          <w:lang w:eastAsia="ru-RU"/>
        </w:rPr>
        <w:lastRenderedPageBreak/>
        <w:t>очередность работы, выделить наиболее проблемные места данных произведениях, посоветовать способы их отработки.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Самостоятельные домашние занятия учащегося предполагают продолжение работы над освоением произведения, которая была начата в классе под руководством педагога. Выполнение домашнего задания – это работа над деталями исполнения (звуком, техническими трудностями, педализацией, динамикой, нюансировкой, артикуляцией), а также запоминание и исполнение произведений наизусть. Для плодотворной и результативной самостоятельной работы ученику необходимо получить точную формулировку посильного для него домашнего задания, которое будет записано педагогом в дневник учащегося.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Так, для начинающих можно предложить следующие виды домашней работы: пение мелодий разучиваемых пьес с названием нот и дирижированием, игра отдельно каждой рукой, чтение с листа легкого музыкального текста, игра гамм, аккордов, арпеджио, упражнений на постановку рук, показанных педагогом и т. п.</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При работе над этюдами следует добиваться технической свободы исполнения, используя оптимальную аппликатуру, предложенную педагогом. Педагог должен также указать способы проработки технических трудностей в том или ином этюде, предложить упражнения на данный вид техники.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Работа над произведениями полифонического склада заключается в игре линии каждого голоса отдельно, затем соединяя их, прослеживая соотношение данных голосов, их развитие. Полезно в многоголосных произведениях петь один из голосов, играя при этом другие.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При разучивании произведений крупной формы ученик должен с помощью педагога разобраться в его строении, разделах, характере тематического материала. Заниматься дома следует по нотам, следить за правильным исполнением штрихов, аппликатуры, нюансировки, педали и других указаний автора, редактора или педагога.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Работа над разнохарактерными пьесами должна заключаться не в многократном проигрывании их с начала до конца, а в проработке трудных мест, указанных педагогом, выполнении его замечаний, которые должны быть отражены в дневнике. Полезно повторение учеником ранее пройденного репертуара.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Cs/>
          <w:iCs/>
          <w:sz w:val="26"/>
          <w:szCs w:val="26"/>
          <w:lang w:eastAsia="ru-RU"/>
        </w:rPr>
        <w:t>Результаты домашней работы проверяются, корректируются и оцениваются преподавателем на уроке.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Проверка результатов самостоятельной работы учащегося должна проводиться  педагогом регулярно.</w:t>
      </w:r>
      <w:r w:rsidRPr="00B81C07">
        <w:rPr>
          <w:rFonts w:ascii="Times New Roman" w:eastAsia="Times New Roman" w:hAnsi="Times New Roman"/>
          <w:sz w:val="26"/>
          <w:szCs w:val="26"/>
          <w:lang w:eastAsia="ru-RU"/>
        </w:rPr>
        <w:tab/>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p>
    <w:p w:rsidR="00B81C07" w:rsidRPr="00B81C07" w:rsidRDefault="00B81C07" w:rsidP="00B81C07">
      <w:pPr>
        <w:tabs>
          <w:tab w:val="left" w:pos="1276"/>
        </w:tabs>
        <w:spacing w:after="0"/>
        <w:ind w:firstLine="709"/>
        <w:jc w:val="center"/>
        <w:rPr>
          <w:rFonts w:ascii="Times New Roman" w:eastAsia="Times New Roman" w:hAnsi="Times New Roman"/>
          <w:color w:val="000000"/>
          <w:sz w:val="26"/>
          <w:szCs w:val="26"/>
          <w:lang w:eastAsia="ru-RU"/>
        </w:rPr>
      </w:pPr>
      <w:r w:rsidRPr="00B81C07">
        <w:rPr>
          <w:rFonts w:ascii="Times New Roman" w:eastAsia="Helvetica" w:hAnsi="Times New Roman"/>
          <w:b/>
          <w:color w:val="000000"/>
          <w:sz w:val="26"/>
          <w:szCs w:val="26"/>
          <w:lang w:eastAsia="ru-RU"/>
        </w:rPr>
        <w:t>Списки рекомендуемой нотной и методической литературы</w:t>
      </w:r>
    </w:p>
    <w:p w:rsidR="00B81C07" w:rsidRPr="00B81C07" w:rsidRDefault="00B81C07" w:rsidP="00B81C07">
      <w:pPr>
        <w:widowControl w:val="0"/>
        <w:autoSpaceDE w:val="0"/>
        <w:autoSpaceDN w:val="0"/>
        <w:adjustRightInd w:val="0"/>
        <w:spacing w:after="0"/>
        <w:rPr>
          <w:rFonts w:ascii="Times New Roman" w:eastAsia="Times New Roman" w:hAnsi="Times New Roman"/>
          <w:b/>
          <w:i/>
          <w:color w:val="000000"/>
          <w:sz w:val="26"/>
          <w:szCs w:val="26"/>
          <w:lang w:eastAsia="ru-RU"/>
        </w:rPr>
      </w:pPr>
      <w:r w:rsidRPr="00B81C07">
        <w:rPr>
          <w:rFonts w:ascii="Times New Roman" w:eastAsia="Helvetica" w:hAnsi="Times New Roman"/>
          <w:b/>
          <w:i/>
          <w:color w:val="000000"/>
          <w:sz w:val="26"/>
          <w:szCs w:val="26"/>
          <w:lang w:eastAsia="ru-RU"/>
        </w:rPr>
        <w:t>Список  рекомендуемой нотной литературы</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Альбом классического репертуара. Пособие для подготовительного  и 1 классов / сост. Т. Директоренко, О. Мечетина. М., Композитор, 2003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Альбом легких переложений для ф-но в 4 руки. Вып. 2 / сост. Э.Денисов, 1962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Альбом юного музыканта. Педагогический репертуар ДМШ 1-3кл. / ред.-сост. И. Беркович. Киев, 1964</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Артоболевская А. Первая встреча с музыкой: Учебное пособие. М.: </w:t>
      </w:r>
      <w:r w:rsidRPr="00B81C07">
        <w:rPr>
          <w:rFonts w:ascii="Times New Roman" w:eastAsia="Times New Roman" w:hAnsi="Times New Roman"/>
          <w:sz w:val="26"/>
          <w:szCs w:val="26"/>
          <w:lang w:eastAsia="ru-RU"/>
        </w:rPr>
        <w:lastRenderedPageBreak/>
        <w:t>Российское музыкальное издательство, 1996</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Бах И.С. Нотная тетрадь Анны Магдалены Бах. М.: Музыка, 2012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Бах И.С. Маленькие прелюдии и фуги для ф-но. Под ред. И.А.Браудо. –</w:t>
      </w:r>
    </w:p>
    <w:p w:rsidR="00B81C07" w:rsidRPr="00B81C07" w:rsidRDefault="00B81C07" w:rsidP="00B81C07">
      <w:pPr>
        <w:widowControl w:val="0"/>
        <w:tabs>
          <w:tab w:val="left" w:pos="0"/>
        </w:tabs>
        <w:autoSpaceDE w:val="0"/>
        <w:autoSpaceDN w:val="0"/>
        <w:adjustRightInd w:val="0"/>
        <w:spacing w:after="0"/>
        <w:ind w:left="72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СПб, Композитор, 1997</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Беренс Г. Этюды. М.: Музыка, 2005</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Беренс Г.</w:t>
      </w:r>
      <w:r w:rsidRPr="00B81C07">
        <w:rPr>
          <w:rFonts w:ascii="Times New Roman" w:eastAsia="Times New Roman" w:hAnsi="Times New Roman"/>
          <w:sz w:val="26"/>
          <w:szCs w:val="26"/>
          <w:lang w:eastAsia="ru-RU"/>
        </w:rPr>
        <w:tab/>
        <w:t>32 избранных этюда (соч. 61, 68, 88)</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Бертини А. Избранные этюды.  М.: Музыка, 1992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Бетховен Л.   Легкие сонаты (сонатины) для ф-но. М.: Музыка, 2011</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Библиотека юного пианиста. Сонаты. Средние и старшие классы ДМШ. Вып.1. Сост. Ю. Курганов. М., 1991</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Ветлугина</w:t>
      </w:r>
      <w:r w:rsidRPr="00B81C07">
        <w:rPr>
          <w:rFonts w:ascii="Times New Roman" w:eastAsia="Times New Roman" w:hAnsi="Times New Roman"/>
          <w:sz w:val="26"/>
          <w:szCs w:val="26"/>
          <w:lang w:eastAsia="ru-RU"/>
        </w:rPr>
        <w:tab/>
        <w:t>Н. Музыкальный букварь. – М., Музыка, 1987</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Веселые нотки. Сборник пьес для ф-но, 3-4 классы ДМШ, вып. 1: Учебно-метод. пособие, сост. С.А. Барсукова. – Ростов н/Д: Феникс, 2007</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Гайдн Й. Избранные пьесы для ф-но. 1-4 классы. Ред. Ю. Камальков. - М., 1993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Гедике А.</w:t>
      </w:r>
      <w:r w:rsidRPr="00B81C07">
        <w:rPr>
          <w:rFonts w:ascii="Times New Roman" w:eastAsia="Times New Roman" w:hAnsi="Times New Roman"/>
          <w:sz w:val="26"/>
          <w:szCs w:val="26"/>
          <w:lang w:eastAsia="ru-RU"/>
        </w:rPr>
        <w:tab/>
        <w:t>40 мелодических этюдов для начинающих, соч. 32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Гаммы и арпеджио в 2-х ч. Сост. Ширинская Н.- М., Музыка, 2006</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Григ Э. Избранные лирические пьесы для ф-но, Вып. 1, 2. - М.: Музыка    2011</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Джаз для детей, средние и старшие классы ДМШ, вып.6: Учебно-метод. пособие / сост. С.А. Барсукова. – Ростов н/Д: Феникс, 2003 </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Избранные этюды зарубежных композиторов. Вып 4. </w:t>
      </w:r>
      <w:r w:rsidRPr="00B81C07">
        <w:rPr>
          <w:rFonts w:ascii="Times New Roman" w:eastAsia="Times New Roman" w:hAnsi="Times New Roman"/>
          <w:sz w:val="26"/>
          <w:szCs w:val="26"/>
          <w:lang w:val="en-US" w:eastAsia="ru-RU"/>
        </w:rPr>
        <w:t>V</w:t>
      </w:r>
      <w:r w:rsidRPr="00B81C07">
        <w:rPr>
          <w:rFonts w:ascii="Times New Roman" w:eastAsia="Times New Roman" w:hAnsi="Times New Roman"/>
          <w:sz w:val="26"/>
          <w:szCs w:val="26"/>
          <w:lang w:eastAsia="ru-RU"/>
        </w:rPr>
        <w:t>–</w:t>
      </w:r>
      <w:r w:rsidRPr="00B81C07">
        <w:rPr>
          <w:rFonts w:ascii="Times New Roman" w:eastAsia="Times New Roman" w:hAnsi="Times New Roman"/>
          <w:sz w:val="26"/>
          <w:szCs w:val="26"/>
          <w:lang w:val="en-US" w:eastAsia="ru-RU"/>
        </w:rPr>
        <w:t>VI</w:t>
      </w:r>
      <w:r w:rsidRPr="00B81C07">
        <w:rPr>
          <w:rFonts w:ascii="Times New Roman" w:eastAsia="Times New Roman" w:hAnsi="Times New Roman"/>
          <w:sz w:val="26"/>
          <w:szCs w:val="26"/>
          <w:lang w:eastAsia="ru-RU"/>
        </w:rPr>
        <w:t xml:space="preserve"> классы ДМШ: Учебное пособие / редакторы – составители А.Г.Руббах и В.А.Натансон М.: Государственное музыкальное издательство, 1962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Избранные этюды иностранных композиторов, вып.1, </w:t>
      </w:r>
      <w:r w:rsidRPr="00B81C07">
        <w:rPr>
          <w:rFonts w:ascii="Times New Roman" w:eastAsia="Times New Roman" w:hAnsi="Times New Roman"/>
          <w:sz w:val="26"/>
          <w:szCs w:val="26"/>
          <w:lang w:val="en-US" w:eastAsia="ru-RU"/>
        </w:rPr>
        <w:t>I</w:t>
      </w:r>
      <w:r w:rsidRPr="00B81C07">
        <w:rPr>
          <w:rFonts w:ascii="Times New Roman" w:eastAsia="Times New Roman" w:hAnsi="Times New Roman"/>
          <w:sz w:val="26"/>
          <w:szCs w:val="26"/>
          <w:lang w:eastAsia="ru-RU"/>
        </w:rPr>
        <w:t>-</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классы ДМШ: Учебное пособие / сост. А.Руббах и В.Натансон. М.: Государственное музыкальное издательство, 1960</w:t>
      </w:r>
      <w:r w:rsidRPr="00B81C07">
        <w:rPr>
          <w:rFonts w:ascii="Times New Roman" w:eastAsia="Times New Roman" w:hAnsi="Times New Roman"/>
          <w:sz w:val="26"/>
          <w:szCs w:val="26"/>
          <w:lang w:eastAsia="ru-RU"/>
        </w:rPr>
        <w:tab/>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Казановский Е. Дюжина джазовых крохотулечек: Учебное пособие – СПб: Союз художников, 2008</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Лемуан А.</w:t>
      </w:r>
      <w:r w:rsidRPr="00B81C07">
        <w:rPr>
          <w:rFonts w:ascii="Times New Roman" w:eastAsia="Times New Roman" w:hAnsi="Times New Roman"/>
          <w:sz w:val="26"/>
          <w:szCs w:val="26"/>
          <w:lang w:eastAsia="ru-RU"/>
        </w:rPr>
        <w:tab/>
        <w:t>Соч.37. 50 характерных и прогрессивных этюдов, М.: Музыка, 2010</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Лекуппе Ф. 25 легких этюдов. Соч. 17</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Лещинская И. Малыш за роялем. - М.: Кифара, 1994</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Лешгорн</w:t>
      </w:r>
      <w:r w:rsidRPr="00B81C07">
        <w:rPr>
          <w:rFonts w:ascii="Times New Roman" w:eastAsia="Times New Roman" w:hAnsi="Times New Roman"/>
          <w:sz w:val="26"/>
          <w:szCs w:val="26"/>
          <w:lang w:eastAsia="ru-RU"/>
        </w:rPr>
        <w:tab/>
        <w:t>А. Избранные этюды. Соч. 65, соч. 66</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Металлиди Ж. «Дом с колокольчиком». Изд. «Композитор», СПб, 1994</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«Иду, гляжу по сторонам»,  ансамбль в 4 руки. Изд. «Композитор», СПб,  1999</w:t>
      </w:r>
    </w:p>
    <w:p w:rsidR="00B81C07" w:rsidRPr="00B81C07" w:rsidRDefault="00B81C07" w:rsidP="008F69F1">
      <w:pPr>
        <w:widowControl w:val="0"/>
        <w:numPr>
          <w:ilvl w:val="0"/>
          <w:numId w:val="46"/>
        </w:numPr>
        <w:tabs>
          <w:tab w:val="left" w:pos="0"/>
        </w:tabs>
        <w:autoSpaceDE w:val="0"/>
        <w:autoSpaceDN w:val="0"/>
        <w:adjustRightInd w:val="0"/>
        <w:spacing w:after="0"/>
        <w:contextualSpacing/>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Фортепианные циклы для ДМШ. Изд. «Композитор», СПб, 1997</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Милич Б.</w:t>
      </w:r>
      <w:r w:rsidRPr="00B81C07">
        <w:rPr>
          <w:rFonts w:ascii="Times New Roman" w:eastAsia="Times New Roman" w:hAnsi="Times New Roman"/>
          <w:sz w:val="26"/>
          <w:szCs w:val="26"/>
          <w:lang w:eastAsia="ru-RU"/>
        </w:rPr>
        <w:tab/>
        <w:t>Фортепиано 1, 2, 3 классы. Кифара, 2006</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Милич Б.</w:t>
      </w:r>
      <w:r w:rsidRPr="00B81C07">
        <w:rPr>
          <w:rFonts w:ascii="Times New Roman" w:eastAsia="Times New Roman" w:hAnsi="Times New Roman"/>
          <w:sz w:val="26"/>
          <w:szCs w:val="26"/>
          <w:lang w:eastAsia="ru-RU"/>
        </w:rPr>
        <w:tab/>
        <w:t>Фортепиано 4 класс. Кифара, 2001</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Милич Б.</w:t>
      </w:r>
      <w:r w:rsidRPr="00B81C07">
        <w:rPr>
          <w:rFonts w:ascii="Times New Roman" w:eastAsia="Times New Roman" w:hAnsi="Times New Roman"/>
          <w:sz w:val="26"/>
          <w:szCs w:val="26"/>
          <w:lang w:eastAsia="ru-RU"/>
        </w:rPr>
        <w:tab/>
        <w:t>Фортепиано 6 класс. Кифара, 2002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Музицирование для детей и взрослых, вып. 2: Учебное пособие / сост. Барахтин Ю.В. – Н: Окарина, 2008</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 для детей. Фортепианные пьесы: вып. 2, издание 4. Сост. </w:t>
      </w:r>
      <w:r w:rsidRPr="00B81C07">
        <w:rPr>
          <w:rFonts w:ascii="Times New Roman" w:eastAsia="Times New Roman" w:hAnsi="Times New Roman"/>
          <w:sz w:val="26"/>
          <w:szCs w:val="26"/>
          <w:lang w:eastAsia="ru-RU"/>
        </w:rPr>
        <w:lastRenderedPageBreak/>
        <w:t>К.С.Сорокина – М.: Современный композитор, 1986</w:t>
      </w:r>
    </w:p>
    <w:p w:rsidR="00B81C07" w:rsidRPr="00B81C07" w:rsidRDefault="00B81C07" w:rsidP="008F69F1">
      <w:pPr>
        <w:widowControl w:val="0"/>
        <w:numPr>
          <w:ilvl w:val="0"/>
          <w:numId w:val="46"/>
        </w:numPr>
        <w:tabs>
          <w:tab w:val="left" w:pos="0"/>
        </w:tabs>
        <w:autoSpaceDE w:val="0"/>
        <w:autoSpaceDN w:val="0"/>
        <w:adjustRightInd w:val="0"/>
        <w:spacing w:after="0"/>
        <w:contextualSpacing/>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Музыкальный альбом для фортепиано, вып. 1.Составитель А. Руббах – М., 1972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Музыкальный альбом для ф-но, вып. 2 / сост. А.Руббах и В.Малинникова – М.: Советский композитор, 1973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Музыкальная коллекция, 2-3 классы ДМШ. Сборник пьес для ф-но / Учебно-метод. пособие. Сост. Гавриш О.Ю., Барсукова С.А. – Ростов н/Д: Феникс, 2008</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Музыкальная азбука для самых маленьких: Учебно-метод. пособие. Сост. Н.Н. Горошко. – Ростов н/Д: Феникс, 2007</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Орфей. Альбом популярных пьес зарубежных композиторов для ф-но: Сборник. / сост. К.Сорокин. – М.: Музыка, 1976</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Путешествие в мир музыки: Учебное пособие / сост. О.В.Бахлацкая. –  М.: Советский композитор, 1990</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Парцхаладзе М. </w:t>
      </w:r>
      <w:r w:rsidRPr="00B81C07">
        <w:rPr>
          <w:rFonts w:ascii="Times New Roman" w:eastAsia="Times New Roman" w:hAnsi="Times New Roman"/>
          <w:sz w:val="26"/>
          <w:szCs w:val="26"/>
          <w:lang w:eastAsia="ru-RU"/>
        </w:rPr>
        <w:tab/>
        <w:t>Детский альбом. Учебное пособие. Педагогическая редакция А.Батаговой и Н.Лукьяновой. – М.: Советский композитор, 1963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Педагогический репертуар ДМШ. Итальянская клавирная музыка для фортепиано, вып. 3. Сост. О. Брыкова, А. Парасаднова, Л. Россик. – М., 1973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Пьесы в форме старинных танцев. Сост. М. Соколов. – М., 1972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Педагогический репертуар ДМШ для ф-но. Легкие пьесы зарубежных композиторов / Сост. Н. Семенова. СПб,1993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Педагогический репертуар ДМШ. Этюды для ф-но 5 класс. / Ред. В.Дельновой –  М., 1974</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Полифонические пьесы. Педагогический репертуар ДМШ 4-5 классы. – М.,1974                                                                      </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Пьесы композиторов 20 века для ф-но. Зарубежная музыка / Ред. Ю.Холопова. – М., 1996</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Сборник фортепианных пьес, этюдов и ансамблей, ч. 1. Составитель С.Ляховицкая, Л.Баренбойм. – М., 1962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Свиридов Г. Альбом пьес для детей. Советский композитор, 1973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Старинная клавирная музыка: Сборник / редакция Н. Голубовской, сост. Ф.Розенблюм – М.: Музыка, 1978</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Сборник фортепианных пьес композиторов </w:t>
      </w:r>
      <w:r w:rsidRPr="00B81C07">
        <w:rPr>
          <w:rFonts w:ascii="Times New Roman" w:eastAsia="Times New Roman" w:hAnsi="Times New Roman"/>
          <w:sz w:val="26"/>
          <w:szCs w:val="26"/>
          <w:lang w:val="en-US" w:eastAsia="ru-RU"/>
        </w:rPr>
        <w:t>XVII</w:t>
      </w:r>
      <w:r w:rsidRPr="00B81C07">
        <w:rPr>
          <w:rFonts w:ascii="Times New Roman" w:eastAsia="Times New Roman" w:hAnsi="Times New Roman"/>
          <w:sz w:val="26"/>
          <w:szCs w:val="26"/>
          <w:lang w:eastAsia="ru-RU"/>
        </w:rPr>
        <w:t xml:space="preserve"> – </w:t>
      </w:r>
      <w:r w:rsidRPr="00B81C07">
        <w:rPr>
          <w:rFonts w:ascii="Times New Roman" w:eastAsia="Times New Roman" w:hAnsi="Times New Roman"/>
          <w:sz w:val="26"/>
          <w:szCs w:val="26"/>
          <w:lang w:val="en-US" w:eastAsia="ru-RU"/>
        </w:rPr>
        <w:t>XVIII</w:t>
      </w:r>
      <w:r w:rsidRPr="00B81C07">
        <w:rPr>
          <w:rFonts w:ascii="Times New Roman" w:eastAsia="Times New Roman" w:hAnsi="Times New Roman"/>
          <w:sz w:val="26"/>
          <w:szCs w:val="26"/>
          <w:lang w:eastAsia="ru-RU"/>
        </w:rPr>
        <w:t xml:space="preserve"> веков, вып.2.: Учебное пособие / Сост. и редактор А.Юровский. – М.: Государственное музыкальное издательство, 1962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Смирнова Т. Фортепиано. Интенсивный курс. Тетради 3, 6, 9, 11. "Музыка", 1993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Сонаты, сонатины, рондо, вариации для ф-но 1 ч. / сост. С. Ляховицкая - М., 1961</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Таривердиев М.</w:t>
      </w:r>
      <w:r w:rsidRPr="00B81C07">
        <w:rPr>
          <w:rFonts w:ascii="Times New Roman" w:eastAsia="Times New Roman" w:hAnsi="Times New Roman"/>
          <w:sz w:val="26"/>
          <w:szCs w:val="26"/>
          <w:lang w:eastAsia="ru-RU"/>
        </w:rPr>
        <w:tab/>
        <w:t xml:space="preserve">«Настроения».  24 простые пьесы для фортепиано. Изд. «Классика </w:t>
      </w:r>
      <w:r w:rsidRPr="00B81C07">
        <w:rPr>
          <w:rFonts w:ascii="Times New Roman" w:eastAsia="Times New Roman" w:hAnsi="Times New Roman"/>
          <w:sz w:val="26"/>
          <w:szCs w:val="26"/>
          <w:lang w:val="en-US" w:eastAsia="ru-RU"/>
        </w:rPr>
        <w:t>XXI</w:t>
      </w:r>
      <w:r w:rsidRPr="00B81C07">
        <w:rPr>
          <w:rFonts w:ascii="Times New Roman" w:eastAsia="Times New Roman" w:hAnsi="Times New Roman"/>
          <w:sz w:val="26"/>
          <w:szCs w:val="26"/>
          <w:lang w:eastAsia="ru-RU"/>
        </w:rPr>
        <w:t xml:space="preserve"> век» – М., 2002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Фортепиано 5 класс ДМШ, ч. </w:t>
      </w:r>
      <w:r w:rsidRPr="00B81C07">
        <w:rPr>
          <w:rFonts w:ascii="Times New Roman" w:eastAsia="Times New Roman" w:hAnsi="Times New Roman"/>
          <w:sz w:val="26"/>
          <w:szCs w:val="26"/>
          <w:lang w:val="en-US" w:eastAsia="ru-RU"/>
        </w:rPr>
        <w:t>I</w:t>
      </w:r>
      <w:r w:rsidRPr="00B81C07">
        <w:rPr>
          <w:rFonts w:ascii="Times New Roman" w:eastAsia="Times New Roman" w:hAnsi="Times New Roman"/>
          <w:sz w:val="26"/>
          <w:szCs w:val="26"/>
          <w:lang w:eastAsia="ru-RU"/>
        </w:rPr>
        <w:t>: Учебное пособие / сост. - редактор Милич Б.Е. Киев: Музична Украина, 1973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Фортепиано 6 класс ДМШ, ч.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Учебное пособие / сост. - редактор Милич </w:t>
      </w:r>
      <w:r w:rsidRPr="00B81C07">
        <w:rPr>
          <w:rFonts w:ascii="Times New Roman" w:eastAsia="Times New Roman" w:hAnsi="Times New Roman"/>
          <w:sz w:val="26"/>
          <w:szCs w:val="26"/>
          <w:lang w:eastAsia="ru-RU"/>
        </w:rPr>
        <w:lastRenderedPageBreak/>
        <w:t>Б.Е. Киев: Музична Украина, 1972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Фортепианная игра, 1, 2 классы ДМШ: Учебное пособие / сост. В.Натансон, Л.Рощина. – М.: Музыка, 1988</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Хрестоматия для ф-но ДМШ 5 класс. Пьесы. Вып 1: Учебник./ Сост. М.Копчевский. – М.: Музыка, 1978</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Хрестоматия для ф-но, 3 класс ДМШ: Учебник / сост. Н.А.Любомудров, К.С.Сорокин, А.А.Туманян, редактор С.Диденко. – М.: Музыка, 1983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Хрестоматия для ф-но, 1 класс ДМШ: Учебник / сост. А.Бакулов, К.Сорокин. – М.: Музыка, 1989</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Хрестоматия для ф-но, 2 класс ДМШ: Учебник / сост. А.Бакулов, К.Сорокин. – М.: Музыка, 1989</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Хромушин О. Джазовые композиции в репертуаре ДМШ. Изд. «Северный олень», СПб, 1994</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Чайковский П.</w:t>
      </w:r>
      <w:r w:rsidRPr="00B81C07">
        <w:rPr>
          <w:rFonts w:ascii="Times New Roman" w:eastAsia="Times New Roman" w:hAnsi="Times New Roman"/>
          <w:sz w:val="26"/>
          <w:szCs w:val="26"/>
          <w:lang w:eastAsia="ru-RU"/>
        </w:rPr>
        <w:tab/>
        <w:t>Детский альбом: Соч. 39. – М.: Музыка, 2006</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Черни К. Сто пьес для удовольствия и отдыха. Тетр. 1, 2. Ред.-сост. А.Бакулов, 1992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Черни К.-Гермер Т. Этюды 1, 2 тетради</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Шитте А. 25 маленьких этюдов соч.108, 25 легких этюдов соч.160</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Шуман Р. </w:t>
      </w:r>
      <w:r w:rsidRPr="00B81C07">
        <w:rPr>
          <w:rFonts w:ascii="Times New Roman" w:eastAsia="Times New Roman" w:hAnsi="Times New Roman"/>
          <w:sz w:val="26"/>
          <w:szCs w:val="26"/>
          <w:lang w:eastAsia="ru-RU"/>
        </w:rPr>
        <w:tab/>
        <w:t>Альбом для юношества. – М.: Музыка, 2011</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Школа игры на ф-но: Учебник / сост. А.Николаев, В.Натансон. – М.: Музыка, 2011</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Юный пианист. Пьесы, этюды, ансамбли для 3-5 классов ДМШ, вып.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Учебное пособие / сост. и редакция Л.И.Ройзмана и В.А.Натансона – М.: Советский композитор, 1967</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Юный пианист. Пьесы, этюды, ансамбли для 6-7 классов ДМШ, вып.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Учебное пособие / сост. и редакция Л.И.Ройзмана и В.А.Натансона – М.: Советский композитор, 1973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Юному музыканту-пианисту, 5 класс: Хрестоматия для уч-ся ДМШ: Учебно-метод. пособие / сост. Г.Цыганова, И.Королькова, Изд. 3-е. – Ростов-на-Дону: Феникс, 2008</w:t>
      </w:r>
    </w:p>
    <w:p w:rsidR="00B81C07" w:rsidRPr="00B81C07" w:rsidRDefault="00B81C07" w:rsidP="00B81C07">
      <w:pPr>
        <w:widowControl w:val="0"/>
        <w:autoSpaceDE w:val="0"/>
        <w:autoSpaceDN w:val="0"/>
        <w:adjustRightInd w:val="0"/>
        <w:spacing w:after="0"/>
        <w:contextualSpacing/>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Список рекомендуемой  методической  литературы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u w:val="single"/>
          <w:lang w:eastAsia="ru-RU"/>
        </w:rPr>
      </w:pPr>
      <w:r w:rsidRPr="00B81C07">
        <w:rPr>
          <w:rFonts w:ascii="Times New Roman" w:eastAsia="Times New Roman" w:hAnsi="Times New Roman"/>
          <w:sz w:val="26"/>
          <w:szCs w:val="26"/>
          <w:lang w:eastAsia="ru-RU"/>
        </w:rPr>
        <w:t xml:space="preserve">1. Алексеев А. Методика обучения игре на ф-но. 3 изд. Москва, 1978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Асафьев Б. Избранные статьи о музыкальном просвещении и образовании. М.-Л., 1965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Баренбойм Л. "Путь к музицированию". 2- е изд. Ленинград, 1979 </w:t>
      </w:r>
    </w:p>
    <w:p w:rsidR="00B81C07" w:rsidRPr="00B81C07" w:rsidRDefault="00B81C07" w:rsidP="00B81C07">
      <w:pPr>
        <w:widowControl w:val="0"/>
        <w:tabs>
          <w:tab w:val="left" w:pos="1134"/>
        </w:tabs>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Корто А. "О фортепианном искусстве". Москва, 1965 </w:t>
      </w:r>
      <w:r w:rsidRPr="00B81C07">
        <w:rPr>
          <w:rFonts w:ascii="Times New Roman" w:eastAsia="Times New Roman" w:hAnsi="Times New Roman"/>
          <w:sz w:val="26"/>
          <w:szCs w:val="26"/>
          <w:lang w:eastAsia="ru-RU"/>
        </w:rPr>
        <w:br/>
        <w:t xml:space="preserve">         5. "Выдающиеся пианисты-педагоги о фортепианном исполнительстве", Москва, 1966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i/>
          <w:iCs/>
          <w:sz w:val="26"/>
          <w:szCs w:val="26"/>
          <w:u w:val="single"/>
          <w:lang w:eastAsia="ru-RU"/>
        </w:rPr>
      </w:pPr>
      <w:r w:rsidRPr="00B81C07">
        <w:rPr>
          <w:rFonts w:ascii="Times New Roman" w:eastAsia="Times New Roman" w:hAnsi="Times New Roman"/>
          <w:sz w:val="26"/>
          <w:szCs w:val="26"/>
          <w:lang w:eastAsia="ru-RU"/>
        </w:rPr>
        <w:t xml:space="preserve">6. Гофман И. "Фортепианная игра: Ответы на вопросы о фортепианной игре". Москва, 1961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Коган Г. "Работа пианиста". Москва, 1953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Маккинон Л. "Игра наизусть", Ленинград, 1967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Метнер Н. "Повседневная работа пианиста и композитора", Москва, 1963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10. Нейгауз Г. "Об искусстве фортепианной игры", 5 изд. Москва, 1987</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 xml:space="preserve">11. Петрушин В. "Музыкальная психология". Москва, 1997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12. Смирнова Т. "Беседы о музыкальной педагогике и о многом другом". Москва, 1997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13. Цыпин Г. "Обучение игре на фортепиано". Москва, 1974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14. Шуман Р. "О музыке и о музыкантах". Москва, 1973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15. Шуман Р. "Жизненные правила для музыканта". Москва, 1959 </w:t>
      </w:r>
    </w:p>
    <w:p w:rsidR="00355A81" w:rsidRPr="00355A81" w:rsidRDefault="004E0A65" w:rsidP="004E0A65">
      <w:pPr>
        <w:pStyle w:val="Default"/>
        <w:spacing w:line="276" w:lineRule="auto"/>
        <w:rPr>
          <w:b/>
          <w:sz w:val="26"/>
          <w:szCs w:val="26"/>
        </w:rPr>
      </w:pPr>
      <w:r>
        <w:rPr>
          <w:b/>
          <w:spacing w:val="-2"/>
          <w:sz w:val="26"/>
          <w:szCs w:val="26"/>
        </w:rPr>
        <w:t xml:space="preserve">4. </w:t>
      </w:r>
      <w:r w:rsidR="00355A81" w:rsidRPr="00355A81">
        <w:rPr>
          <w:b/>
          <w:spacing w:val="-2"/>
          <w:sz w:val="26"/>
          <w:szCs w:val="26"/>
        </w:rPr>
        <w:t>ПО.01.</w:t>
      </w:r>
      <w:r w:rsidR="00355A81" w:rsidRPr="00355A81">
        <w:rPr>
          <w:b/>
          <w:spacing w:val="2"/>
          <w:sz w:val="26"/>
          <w:szCs w:val="26"/>
        </w:rPr>
        <w:t>УП.04.</w:t>
      </w:r>
      <w:r w:rsidR="00355A81">
        <w:rPr>
          <w:b/>
          <w:spacing w:val="2"/>
          <w:sz w:val="26"/>
          <w:szCs w:val="26"/>
        </w:rPr>
        <w:t>ХОРОВОЙ КЛАСС</w:t>
      </w:r>
      <w:r w:rsidR="00355A81" w:rsidRPr="00355A81">
        <w:rPr>
          <w:b/>
          <w:spacing w:val="2"/>
          <w:sz w:val="26"/>
          <w:szCs w:val="26"/>
        </w:rPr>
        <w:t>.</w:t>
      </w:r>
      <w:r w:rsidR="00355A81" w:rsidRPr="00355A81">
        <w:rPr>
          <w:b/>
          <w:spacing w:val="-3"/>
          <w:sz w:val="26"/>
          <w:szCs w:val="26"/>
        </w:rPr>
        <w:t xml:space="preserve"> </w:t>
      </w:r>
    </w:p>
    <w:p w:rsidR="00355A81" w:rsidRPr="00355A81" w:rsidRDefault="00355A81" w:rsidP="004E0A65">
      <w:pPr>
        <w:pStyle w:val="10"/>
        <w:keepNext/>
        <w:tabs>
          <w:tab w:val="left" w:pos="426"/>
        </w:tabs>
        <w:spacing w:before="0" w:beforeAutospacing="0" w:after="0" w:afterAutospacing="0" w:line="276" w:lineRule="auto"/>
        <w:rPr>
          <w:b w:val="0"/>
          <w:bCs w:val="0"/>
          <w:sz w:val="26"/>
          <w:szCs w:val="26"/>
        </w:rPr>
      </w:pPr>
      <w:r w:rsidRPr="00355A81">
        <w:rPr>
          <w:sz w:val="26"/>
          <w:szCs w:val="26"/>
        </w:rPr>
        <w:t>Пояснительная записка</w:t>
      </w:r>
    </w:p>
    <w:p w:rsidR="00355A81" w:rsidRPr="00355A81" w:rsidRDefault="00355A81" w:rsidP="00355A81">
      <w:pPr>
        <w:pStyle w:val="Body1"/>
        <w:tabs>
          <w:tab w:val="left" w:pos="993"/>
        </w:tabs>
        <w:spacing w:line="276" w:lineRule="auto"/>
        <w:jc w:val="both"/>
        <w:rPr>
          <w:rFonts w:ascii="Times New Roman" w:hAnsi="Times New Roman"/>
          <w:color w:val="auto"/>
          <w:sz w:val="26"/>
          <w:szCs w:val="26"/>
          <w:lang w:val="ru-RU"/>
        </w:rPr>
      </w:pPr>
      <w:r w:rsidRPr="00355A81">
        <w:rPr>
          <w:rFonts w:ascii="Times New Roman" w:hAnsi="Times New Roman"/>
          <w:i/>
          <w:color w:val="auto"/>
          <w:sz w:val="26"/>
          <w:szCs w:val="26"/>
          <w:lang w:val="ru-RU"/>
        </w:rPr>
        <w:t>Характеристика учебного предмета, его место и роль в образовательном процессе</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Программа   учебного предмета «Хоровой класс»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 может использоваться при реализации предмета «Хоровой класс» в рамках дополнительных предпрофессиональных общеобразовательных программ «Струнные инструменты», «Духовые и ударные инструменты», «Народные инструменты» в соответствии с объемом времени, предусмотренным на данный предмет ФГТ.</w:t>
      </w:r>
    </w:p>
    <w:p w:rsidR="00355A81" w:rsidRPr="00355A81" w:rsidRDefault="00355A81" w:rsidP="00355A81">
      <w:pPr>
        <w:spacing w:after="0"/>
        <w:contextualSpacing/>
        <w:jc w:val="both"/>
        <w:rPr>
          <w:rFonts w:ascii="Times New Roman" w:hAnsi="Times New Roman"/>
          <w:sz w:val="26"/>
          <w:szCs w:val="26"/>
        </w:rPr>
      </w:pPr>
      <w:r w:rsidRPr="00355A81">
        <w:rPr>
          <w:rFonts w:ascii="Times New Roman" w:hAnsi="Times New Roman"/>
          <w:sz w:val="26"/>
          <w:szCs w:val="26"/>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355A81" w:rsidRPr="00355A81" w:rsidRDefault="00355A81" w:rsidP="00355A81">
      <w:pPr>
        <w:pStyle w:val="Body1"/>
        <w:tabs>
          <w:tab w:val="left" w:pos="993"/>
        </w:tabs>
        <w:spacing w:line="276" w:lineRule="auto"/>
        <w:jc w:val="both"/>
        <w:rPr>
          <w:rFonts w:ascii="Times New Roman" w:hAnsi="Times New Roman"/>
          <w:i/>
          <w:color w:val="auto"/>
          <w:sz w:val="26"/>
          <w:szCs w:val="26"/>
          <w:lang w:val="ru-RU"/>
        </w:rPr>
      </w:pPr>
      <w:r w:rsidRPr="00355A81">
        <w:rPr>
          <w:rFonts w:ascii="Times New Roman" w:hAnsi="Times New Roman"/>
          <w:i/>
          <w:color w:val="auto"/>
          <w:sz w:val="26"/>
          <w:szCs w:val="26"/>
          <w:lang w:val="ru-RU"/>
        </w:rPr>
        <w:t>Срок реализации учебного предмета «Хоровой класс»</w:t>
      </w:r>
    </w:p>
    <w:p w:rsidR="00355A81" w:rsidRPr="00355A81" w:rsidRDefault="00355A81" w:rsidP="00355A81">
      <w:pPr>
        <w:pStyle w:val="Style4"/>
        <w:widowControl/>
        <w:tabs>
          <w:tab w:val="left" w:pos="955"/>
        </w:tabs>
        <w:spacing w:line="276" w:lineRule="auto"/>
        <w:ind w:firstLine="0"/>
        <w:rPr>
          <w:rStyle w:val="FontStyle16"/>
          <w:rFonts w:eastAsiaTheme="majorEastAsia"/>
          <w:sz w:val="26"/>
          <w:szCs w:val="26"/>
        </w:rPr>
      </w:pPr>
      <w:r w:rsidRPr="00355A81">
        <w:rPr>
          <w:rStyle w:val="FontStyle16"/>
          <w:rFonts w:eastAsiaTheme="majorEastAsia"/>
          <w:sz w:val="26"/>
          <w:szCs w:val="26"/>
        </w:rPr>
        <w:t xml:space="preserve">Срок реализации учебного предмета «Хоровой класс» для детей, поступивших в образовательное учреждение в первый класс в возрасте с шести лет шести месяцев до девяти лет, составляет 8 лет (с 1 по 8 классы). </w:t>
      </w:r>
    </w:p>
    <w:p w:rsidR="00355A81" w:rsidRDefault="00355A81" w:rsidP="00355A81">
      <w:pPr>
        <w:pStyle w:val="Style4"/>
        <w:widowControl/>
        <w:tabs>
          <w:tab w:val="left" w:pos="955"/>
        </w:tabs>
        <w:spacing w:line="276" w:lineRule="auto"/>
        <w:ind w:firstLine="0"/>
        <w:rPr>
          <w:sz w:val="26"/>
          <w:szCs w:val="26"/>
        </w:rPr>
      </w:pPr>
      <w:r w:rsidRPr="00355A81">
        <w:rPr>
          <w:i/>
          <w:sz w:val="26"/>
          <w:szCs w:val="26"/>
        </w:rPr>
        <w:t>Объем учебного времени,</w:t>
      </w:r>
      <w:r w:rsidRPr="00355A81">
        <w:rPr>
          <w:sz w:val="26"/>
          <w:szCs w:val="26"/>
        </w:rPr>
        <w:t xml:space="preserve"> предусмотренный учебным планом образовательного учреждения на реализацию учебного предмета «Хоровой класс»:</w:t>
      </w:r>
    </w:p>
    <w:tbl>
      <w:tblPr>
        <w:tblW w:w="0" w:type="auto"/>
        <w:tblInd w:w="1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7"/>
        <w:gridCol w:w="2287"/>
      </w:tblGrid>
      <w:tr w:rsidR="00355A81" w:rsidRPr="00355A81" w:rsidTr="00355A81">
        <w:trPr>
          <w:trHeight w:val="291"/>
        </w:trPr>
        <w:tc>
          <w:tcPr>
            <w:tcW w:w="4937" w:type="dxa"/>
            <w:tcBorders>
              <w:top w:val="single" w:sz="4" w:space="0" w:color="auto"/>
              <w:left w:val="single" w:sz="4" w:space="0" w:color="auto"/>
              <w:bottom w:val="single" w:sz="4" w:space="0" w:color="auto"/>
              <w:right w:val="single" w:sz="4" w:space="0" w:color="auto"/>
            </w:tcBorders>
          </w:tcPr>
          <w:p w:rsidR="00355A81" w:rsidRPr="00355A81" w:rsidRDefault="00355A81" w:rsidP="00355A81">
            <w:pPr>
              <w:spacing w:line="360" w:lineRule="auto"/>
              <w:ind w:firstLine="709"/>
              <w:jc w:val="center"/>
              <w:rPr>
                <w:rFonts w:ascii="Times New Roman" w:hAnsi="Times New Roman"/>
                <w:sz w:val="26"/>
                <w:szCs w:val="26"/>
              </w:rPr>
            </w:pPr>
            <w:r w:rsidRPr="00355A81">
              <w:rPr>
                <w:rFonts w:ascii="Times New Roman" w:hAnsi="Times New Roman"/>
                <w:sz w:val="26"/>
                <w:szCs w:val="26"/>
              </w:rPr>
              <w:t>Срок обучения</w:t>
            </w:r>
          </w:p>
        </w:tc>
        <w:tc>
          <w:tcPr>
            <w:tcW w:w="2287" w:type="dxa"/>
            <w:tcBorders>
              <w:top w:val="single" w:sz="4" w:space="0" w:color="auto"/>
              <w:left w:val="single" w:sz="4" w:space="0" w:color="auto"/>
              <w:bottom w:val="single" w:sz="4" w:space="0" w:color="auto"/>
              <w:right w:val="single" w:sz="4" w:space="0" w:color="auto"/>
            </w:tcBorders>
          </w:tcPr>
          <w:p w:rsidR="00355A81" w:rsidRPr="00355A81" w:rsidRDefault="00355A81" w:rsidP="00355A81">
            <w:pPr>
              <w:spacing w:line="360" w:lineRule="auto"/>
              <w:jc w:val="center"/>
              <w:rPr>
                <w:rFonts w:ascii="Times New Roman" w:hAnsi="Times New Roman"/>
                <w:bCs/>
                <w:sz w:val="26"/>
                <w:szCs w:val="26"/>
              </w:rPr>
            </w:pPr>
            <w:r w:rsidRPr="00355A81">
              <w:rPr>
                <w:rFonts w:ascii="Times New Roman" w:hAnsi="Times New Roman"/>
                <w:sz w:val="26"/>
                <w:szCs w:val="26"/>
              </w:rPr>
              <w:t>8 лет</w:t>
            </w:r>
          </w:p>
        </w:tc>
      </w:tr>
      <w:tr w:rsidR="00355A81" w:rsidRPr="00355A81" w:rsidTr="00355A81">
        <w:tc>
          <w:tcPr>
            <w:tcW w:w="4937" w:type="dxa"/>
          </w:tcPr>
          <w:p w:rsidR="00355A81" w:rsidRPr="00355A81" w:rsidRDefault="00355A81" w:rsidP="00355A81">
            <w:pPr>
              <w:spacing w:after="0"/>
              <w:ind w:firstLine="34"/>
              <w:rPr>
                <w:rFonts w:ascii="Times New Roman" w:hAnsi="Times New Roman"/>
                <w:bCs/>
                <w:sz w:val="26"/>
                <w:szCs w:val="26"/>
              </w:rPr>
            </w:pPr>
            <w:r w:rsidRPr="00355A81">
              <w:rPr>
                <w:rFonts w:ascii="Times New Roman" w:hAnsi="Times New Roman"/>
                <w:sz w:val="26"/>
                <w:szCs w:val="26"/>
              </w:rPr>
              <w:t>Максимальная учебная нагрузка (в часах)</w:t>
            </w:r>
          </w:p>
        </w:tc>
        <w:tc>
          <w:tcPr>
            <w:tcW w:w="2287" w:type="dxa"/>
          </w:tcPr>
          <w:p w:rsidR="00355A81" w:rsidRPr="00355A81" w:rsidRDefault="00355A81" w:rsidP="00355A81">
            <w:pPr>
              <w:spacing w:after="0" w:line="360" w:lineRule="auto"/>
              <w:jc w:val="center"/>
              <w:rPr>
                <w:rFonts w:ascii="Times New Roman" w:hAnsi="Times New Roman"/>
                <w:bCs/>
                <w:sz w:val="26"/>
                <w:szCs w:val="26"/>
              </w:rPr>
            </w:pPr>
            <w:r w:rsidRPr="00355A81">
              <w:rPr>
                <w:rFonts w:ascii="Times New Roman" w:hAnsi="Times New Roman"/>
                <w:sz w:val="26"/>
                <w:szCs w:val="26"/>
              </w:rPr>
              <w:t>477</w:t>
            </w:r>
          </w:p>
        </w:tc>
      </w:tr>
      <w:tr w:rsidR="00355A81" w:rsidRPr="00355A81" w:rsidTr="00355A81">
        <w:tc>
          <w:tcPr>
            <w:tcW w:w="4937" w:type="dxa"/>
          </w:tcPr>
          <w:p w:rsidR="00355A81" w:rsidRPr="00355A81" w:rsidRDefault="00355A81" w:rsidP="00355A81">
            <w:pPr>
              <w:spacing w:after="0"/>
              <w:ind w:firstLine="34"/>
              <w:rPr>
                <w:rFonts w:ascii="Times New Roman" w:hAnsi="Times New Roman"/>
                <w:bCs/>
                <w:sz w:val="26"/>
                <w:szCs w:val="26"/>
              </w:rPr>
            </w:pPr>
            <w:r w:rsidRPr="00355A81">
              <w:rPr>
                <w:rFonts w:ascii="Times New Roman" w:hAnsi="Times New Roman"/>
                <w:bCs/>
                <w:sz w:val="26"/>
                <w:szCs w:val="26"/>
              </w:rPr>
              <w:t>Количество часов</w:t>
            </w:r>
            <w:r w:rsidRPr="00355A81">
              <w:rPr>
                <w:rFonts w:ascii="Times New Roman" w:hAnsi="Times New Roman"/>
                <w:sz w:val="26"/>
                <w:szCs w:val="26"/>
              </w:rPr>
              <w:t xml:space="preserve"> на аудиторные занятия</w:t>
            </w:r>
          </w:p>
        </w:tc>
        <w:tc>
          <w:tcPr>
            <w:tcW w:w="2287" w:type="dxa"/>
          </w:tcPr>
          <w:p w:rsidR="00355A81" w:rsidRPr="00355A81" w:rsidRDefault="00355A81" w:rsidP="00355A81">
            <w:pPr>
              <w:spacing w:after="0" w:line="360" w:lineRule="auto"/>
              <w:jc w:val="center"/>
              <w:rPr>
                <w:rFonts w:ascii="Times New Roman" w:hAnsi="Times New Roman"/>
                <w:bCs/>
                <w:sz w:val="26"/>
                <w:szCs w:val="26"/>
              </w:rPr>
            </w:pPr>
            <w:r w:rsidRPr="00355A81">
              <w:rPr>
                <w:rFonts w:ascii="Times New Roman" w:hAnsi="Times New Roman"/>
                <w:bCs/>
                <w:sz w:val="26"/>
                <w:szCs w:val="26"/>
              </w:rPr>
              <w:t>345,5</w:t>
            </w:r>
          </w:p>
        </w:tc>
      </w:tr>
      <w:tr w:rsidR="00355A81" w:rsidRPr="00355A81" w:rsidTr="00355A81">
        <w:trPr>
          <w:trHeight w:val="574"/>
        </w:trPr>
        <w:tc>
          <w:tcPr>
            <w:tcW w:w="4937" w:type="dxa"/>
          </w:tcPr>
          <w:p w:rsidR="00355A81" w:rsidRPr="00355A81" w:rsidRDefault="00355A81" w:rsidP="00355A81">
            <w:pPr>
              <w:spacing w:after="0"/>
              <w:ind w:firstLine="34"/>
              <w:rPr>
                <w:rFonts w:ascii="Times New Roman" w:hAnsi="Times New Roman"/>
                <w:bCs/>
                <w:sz w:val="26"/>
                <w:szCs w:val="26"/>
              </w:rPr>
            </w:pPr>
            <w:r w:rsidRPr="00355A81">
              <w:rPr>
                <w:rFonts w:ascii="Times New Roman" w:hAnsi="Times New Roman"/>
                <w:sz w:val="26"/>
                <w:szCs w:val="26"/>
              </w:rPr>
              <w:t>Количество часов на внеаудиторную (самостоятельную) работу</w:t>
            </w:r>
          </w:p>
        </w:tc>
        <w:tc>
          <w:tcPr>
            <w:tcW w:w="2287" w:type="dxa"/>
          </w:tcPr>
          <w:p w:rsidR="00355A81" w:rsidRPr="00355A81" w:rsidRDefault="00355A81" w:rsidP="00355A81">
            <w:pPr>
              <w:spacing w:after="0" w:line="360" w:lineRule="auto"/>
              <w:jc w:val="center"/>
              <w:rPr>
                <w:rFonts w:ascii="Times New Roman" w:hAnsi="Times New Roman"/>
                <w:bCs/>
                <w:sz w:val="26"/>
                <w:szCs w:val="26"/>
              </w:rPr>
            </w:pPr>
            <w:r w:rsidRPr="00355A81">
              <w:rPr>
                <w:rFonts w:ascii="Times New Roman" w:hAnsi="Times New Roman"/>
                <w:bCs/>
                <w:sz w:val="26"/>
                <w:szCs w:val="26"/>
              </w:rPr>
              <w:t>131,5</w:t>
            </w:r>
          </w:p>
        </w:tc>
      </w:tr>
    </w:tbl>
    <w:p w:rsidR="00355A81" w:rsidRPr="00355A81" w:rsidRDefault="00355A81" w:rsidP="00355A81">
      <w:pPr>
        <w:pStyle w:val="Style4"/>
        <w:widowControl/>
        <w:tabs>
          <w:tab w:val="left" w:pos="955"/>
        </w:tabs>
        <w:spacing w:line="276" w:lineRule="auto"/>
        <w:ind w:firstLine="0"/>
        <w:rPr>
          <w:sz w:val="26"/>
          <w:szCs w:val="26"/>
        </w:rPr>
      </w:pPr>
    </w:p>
    <w:p w:rsidR="00355A81" w:rsidRPr="00355A81" w:rsidRDefault="00355A81" w:rsidP="00355A81">
      <w:pPr>
        <w:shd w:val="clear" w:color="auto" w:fill="FFFFFF"/>
        <w:spacing w:after="0"/>
        <w:ind w:right="14"/>
        <w:jc w:val="both"/>
        <w:rPr>
          <w:rFonts w:ascii="Times New Roman" w:hAnsi="Times New Roman"/>
          <w:i/>
          <w:sz w:val="26"/>
          <w:szCs w:val="26"/>
        </w:rPr>
      </w:pPr>
      <w:r w:rsidRPr="00355A81">
        <w:rPr>
          <w:rFonts w:ascii="Times New Roman" w:hAnsi="Times New Roman"/>
          <w:i/>
          <w:sz w:val="26"/>
          <w:szCs w:val="26"/>
        </w:rPr>
        <w:t>Форма проведения учебных аудиторных занятий</w:t>
      </w:r>
    </w:p>
    <w:p w:rsidR="00355A81" w:rsidRPr="00355A81" w:rsidRDefault="00355A81" w:rsidP="00355A81">
      <w:pPr>
        <w:pStyle w:val="a3"/>
        <w:shd w:val="clear" w:color="auto" w:fill="FFFFFF"/>
        <w:spacing w:after="0"/>
        <w:ind w:left="0"/>
        <w:rPr>
          <w:rFonts w:ascii="Times New Roman" w:hAnsi="Times New Roman"/>
          <w:sz w:val="26"/>
          <w:szCs w:val="26"/>
        </w:rPr>
      </w:pPr>
      <w:r w:rsidRPr="00355A81">
        <w:rPr>
          <w:rFonts w:ascii="Times New Roman" w:hAnsi="Times New Roman"/>
          <w:sz w:val="26"/>
          <w:szCs w:val="26"/>
        </w:rPr>
        <w:lastRenderedPageBreak/>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355A81" w:rsidRPr="00355A81" w:rsidRDefault="00355A81" w:rsidP="00355A81">
      <w:pPr>
        <w:pStyle w:val="a3"/>
        <w:shd w:val="clear" w:color="auto" w:fill="FFFFFF"/>
        <w:spacing w:after="0"/>
        <w:ind w:left="0" w:firstLine="709"/>
        <w:rPr>
          <w:rFonts w:ascii="Times New Roman" w:hAnsi="Times New Roman"/>
          <w:sz w:val="26"/>
          <w:szCs w:val="26"/>
        </w:rPr>
      </w:pPr>
      <w:r w:rsidRPr="00355A81">
        <w:rPr>
          <w:rFonts w:ascii="Times New Roman" w:hAnsi="Times New Roman"/>
          <w:sz w:val="26"/>
          <w:szCs w:val="26"/>
        </w:rPr>
        <w:t>младший хор: 1-4 классы</w:t>
      </w:r>
    </w:p>
    <w:p w:rsidR="00355A81" w:rsidRPr="00355A81" w:rsidRDefault="00355A81" w:rsidP="00355A81">
      <w:pPr>
        <w:pStyle w:val="a3"/>
        <w:shd w:val="clear" w:color="auto" w:fill="FFFFFF"/>
        <w:spacing w:after="0"/>
        <w:ind w:left="0" w:firstLine="709"/>
        <w:rPr>
          <w:rFonts w:ascii="Times New Roman" w:hAnsi="Times New Roman"/>
          <w:sz w:val="26"/>
          <w:szCs w:val="26"/>
        </w:rPr>
      </w:pPr>
      <w:r w:rsidRPr="00355A81">
        <w:rPr>
          <w:rFonts w:ascii="Times New Roman" w:hAnsi="Times New Roman"/>
          <w:sz w:val="26"/>
          <w:szCs w:val="26"/>
        </w:rPr>
        <w:t>старший хор: 5-8 классы</w:t>
      </w:r>
    </w:p>
    <w:p w:rsidR="00355A81" w:rsidRPr="00355A81" w:rsidRDefault="00355A81" w:rsidP="00355A81">
      <w:pPr>
        <w:shd w:val="clear" w:color="auto" w:fill="FFFFFF"/>
        <w:spacing w:after="0"/>
        <w:jc w:val="both"/>
        <w:rPr>
          <w:rFonts w:ascii="Times New Roman" w:hAnsi="Times New Roman"/>
          <w:color w:val="000000"/>
          <w:sz w:val="26"/>
          <w:szCs w:val="26"/>
        </w:rPr>
      </w:pPr>
      <w:r w:rsidRPr="00355A81">
        <w:rPr>
          <w:rFonts w:ascii="Times New Roman" w:hAnsi="Times New Roman"/>
          <w:color w:val="000000"/>
          <w:sz w:val="26"/>
          <w:szCs w:val="26"/>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355A81" w:rsidRPr="00355A81" w:rsidRDefault="00355A81" w:rsidP="00355A81">
      <w:pPr>
        <w:pStyle w:val="Body1"/>
        <w:spacing w:line="276" w:lineRule="auto"/>
        <w:jc w:val="both"/>
        <w:rPr>
          <w:rFonts w:ascii="Times New Roman" w:hAnsi="Times New Roman"/>
          <w:i/>
          <w:color w:val="auto"/>
          <w:sz w:val="26"/>
          <w:szCs w:val="26"/>
          <w:lang w:val="ru-RU"/>
        </w:rPr>
      </w:pPr>
      <w:r w:rsidRPr="00355A81">
        <w:rPr>
          <w:rFonts w:ascii="Times New Roman" w:eastAsia="Helvetica" w:hAnsi="Times New Roman"/>
          <w:i/>
          <w:color w:val="auto"/>
          <w:sz w:val="26"/>
          <w:szCs w:val="26"/>
          <w:lang w:val="ru-RU"/>
        </w:rPr>
        <w:t>Цель и задачи учебного предмета «Хоровой класс»</w:t>
      </w:r>
    </w:p>
    <w:p w:rsidR="00355A81" w:rsidRPr="00355A81" w:rsidRDefault="00355A81" w:rsidP="00355A81">
      <w:pPr>
        <w:pStyle w:val="Body1"/>
        <w:spacing w:line="276" w:lineRule="auto"/>
        <w:jc w:val="both"/>
        <w:rPr>
          <w:rFonts w:ascii="Times New Roman" w:hAnsi="Times New Roman"/>
          <w:b/>
          <w:color w:val="auto"/>
          <w:sz w:val="26"/>
          <w:szCs w:val="26"/>
          <w:lang w:val="ru-RU"/>
        </w:rPr>
      </w:pPr>
      <w:r w:rsidRPr="00355A81">
        <w:rPr>
          <w:rFonts w:ascii="Times New Roman" w:eastAsia="Helvetica" w:hAnsi="Times New Roman"/>
          <w:b/>
          <w:color w:val="auto"/>
          <w:sz w:val="26"/>
          <w:szCs w:val="26"/>
          <w:lang w:val="ru-RU"/>
        </w:rPr>
        <w:t>Цель</w:t>
      </w:r>
      <w:r w:rsidRPr="00355A81">
        <w:rPr>
          <w:rFonts w:ascii="Times New Roman" w:eastAsia="Helvetica" w:hAnsi="Times New Roman"/>
          <w:color w:val="auto"/>
          <w:sz w:val="26"/>
          <w:szCs w:val="26"/>
          <w:lang w:val="ru-RU"/>
        </w:rPr>
        <w:t xml:space="preserve">: </w:t>
      </w:r>
      <w:r w:rsidRPr="00355A81">
        <w:rPr>
          <w:rFonts w:ascii="Times New Roman" w:hAnsi="Times New Roman"/>
          <w:color w:val="auto"/>
          <w:sz w:val="26"/>
          <w:szCs w:val="26"/>
          <w:lang w:val="ru-RU"/>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355A81" w:rsidRPr="00355A81" w:rsidRDefault="00355A81" w:rsidP="00355A81">
      <w:pPr>
        <w:spacing w:after="0"/>
        <w:outlineLvl w:val="0"/>
        <w:rPr>
          <w:rFonts w:ascii="Times New Roman" w:eastAsia="Helvetica" w:hAnsi="Times New Roman"/>
          <w:b/>
          <w:sz w:val="26"/>
          <w:szCs w:val="26"/>
        </w:rPr>
      </w:pPr>
      <w:r w:rsidRPr="00355A81">
        <w:rPr>
          <w:rFonts w:ascii="Times New Roman" w:eastAsia="Helvetica" w:hAnsi="Times New Roman"/>
          <w:b/>
          <w:sz w:val="26"/>
          <w:szCs w:val="26"/>
        </w:rPr>
        <w:t>Задачи:</w:t>
      </w:r>
    </w:p>
    <w:p w:rsidR="00355A81" w:rsidRPr="00355A81" w:rsidRDefault="00355A81" w:rsidP="00A90E03">
      <w:pPr>
        <w:pStyle w:val="a3"/>
        <w:numPr>
          <w:ilvl w:val="0"/>
          <w:numId w:val="7"/>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развитие интереса к классической музыке и музыкальному творчеству;</w:t>
      </w:r>
    </w:p>
    <w:p w:rsidR="00355A81" w:rsidRPr="00355A81" w:rsidRDefault="00355A81" w:rsidP="00A90E03">
      <w:pPr>
        <w:pStyle w:val="a3"/>
        <w:numPr>
          <w:ilvl w:val="0"/>
          <w:numId w:val="7"/>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развитие музыкальных способностей: слуха, ритма, памяти, музыкальности и артистизма;</w:t>
      </w:r>
    </w:p>
    <w:p w:rsidR="00355A81" w:rsidRPr="00355A81" w:rsidRDefault="00355A81" w:rsidP="00A90E03">
      <w:pPr>
        <w:pStyle w:val="a3"/>
        <w:numPr>
          <w:ilvl w:val="0"/>
          <w:numId w:val="7"/>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формирование умений и навыков хорового исполнительства;</w:t>
      </w:r>
    </w:p>
    <w:p w:rsidR="00355A81" w:rsidRPr="00355A81" w:rsidRDefault="00355A81" w:rsidP="00A90E03">
      <w:pPr>
        <w:pStyle w:val="a3"/>
        <w:numPr>
          <w:ilvl w:val="0"/>
          <w:numId w:val="7"/>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обучение навыкам самостоятельной работы с музыкальным материалом и чтению нот с листа;</w:t>
      </w:r>
    </w:p>
    <w:p w:rsidR="00355A81" w:rsidRPr="00355A81" w:rsidRDefault="00355A81" w:rsidP="00A90E03">
      <w:pPr>
        <w:pStyle w:val="a3"/>
        <w:numPr>
          <w:ilvl w:val="0"/>
          <w:numId w:val="7"/>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приобретение обучающимися опыта хорового исполнительства и публичных выступлений.</w:t>
      </w:r>
    </w:p>
    <w:p w:rsidR="00355A81" w:rsidRPr="00355A81" w:rsidRDefault="00355A81" w:rsidP="00355A81">
      <w:pPr>
        <w:pStyle w:val="Body1"/>
        <w:spacing w:line="276" w:lineRule="auto"/>
        <w:rPr>
          <w:rFonts w:ascii="Times New Roman" w:hAnsi="Times New Roman"/>
          <w:i/>
          <w:color w:val="auto"/>
          <w:sz w:val="26"/>
          <w:szCs w:val="26"/>
          <w:lang w:val="ru-RU"/>
        </w:rPr>
      </w:pPr>
      <w:r w:rsidRPr="00355A81">
        <w:rPr>
          <w:rFonts w:ascii="Times New Roman" w:hAnsi="Times New Roman"/>
          <w:i/>
          <w:color w:val="auto"/>
          <w:sz w:val="26"/>
          <w:szCs w:val="26"/>
          <w:lang w:val="ru-RU"/>
        </w:rPr>
        <w:t>Обоснование структуры учебного предмета «Хоровой класс»</w:t>
      </w:r>
    </w:p>
    <w:p w:rsidR="00355A81" w:rsidRPr="00355A81" w:rsidRDefault="00355A81" w:rsidP="00355A81">
      <w:pPr>
        <w:pStyle w:val="Body1"/>
        <w:spacing w:line="276" w:lineRule="auto"/>
        <w:jc w:val="both"/>
        <w:rPr>
          <w:rFonts w:ascii="Times New Roman" w:hAnsi="Times New Roman"/>
          <w:color w:val="auto"/>
          <w:sz w:val="26"/>
          <w:szCs w:val="26"/>
          <w:lang w:val="ru-RU"/>
        </w:rPr>
      </w:pPr>
      <w:r w:rsidRPr="00355A81">
        <w:rPr>
          <w:rFonts w:ascii="Times New Roman" w:eastAsia="Helvetica" w:hAnsi="Times New Roman"/>
          <w:color w:val="auto"/>
          <w:sz w:val="26"/>
          <w:szCs w:val="26"/>
          <w:lang w:val="ru-RU"/>
        </w:rPr>
        <w:t xml:space="preserve">Обоснованием структуры программы являются федеральные государственные требования, отражающие все аспекты работы преподавателя с обучающимися. </w:t>
      </w:r>
    </w:p>
    <w:p w:rsidR="00355A81" w:rsidRPr="00355A81" w:rsidRDefault="00355A81" w:rsidP="00355A81">
      <w:pPr>
        <w:pStyle w:val="Body1"/>
        <w:spacing w:line="276" w:lineRule="auto"/>
        <w:rPr>
          <w:rFonts w:ascii="Times New Roman" w:eastAsia="Helvetica" w:hAnsi="Times New Roman"/>
          <w:color w:val="auto"/>
          <w:sz w:val="26"/>
          <w:szCs w:val="26"/>
          <w:lang w:val="ru-RU"/>
        </w:rPr>
      </w:pPr>
      <w:r w:rsidRPr="00355A81">
        <w:rPr>
          <w:rFonts w:ascii="Times New Roman" w:eastAsia="Helvetica" w:hAnsi="Times New Roman"/>
          <w:color w:val="auto"/>
          <w:sz w:val="26"/>
          <w:szCs w:val="26"/>
          <w:lang w:val="ru-RU"/>
        </w:rPr>
        <w:t>Программа содержит  следующие разделы:</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сведения о затратах учебного времени, предусмотренного на освоение учебного предмета;</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распределение учебного материала по годам обучения;</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описание дидактических единиц учебного предмета;</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требования к уровню подготовки обучающихся;</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формы и методы контроля, система оценок;</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методическое обеспечение учебного процесса.</w:t>
      </w:r>
    </w:p>
    <w:p w:rsidR="00355A81" w:rsidRPr="00355A81" w:rsidRDefault="00355A81" w:rsidP="00355A81">
      <w:pPr>
        <w:spacing w:after="0"/>
        <w:jc w:val="both"/>
        <w:outlineLvl w:val="0"/>
        <w:rPr>
          <w:rFonts w:ascii="Times New Roman" w:eastAsia="Geeza Pro" w:hAnsi="Times New Roman"/>
          <w:sz w:val="26"/>
          <w:szCs w:val="26"/>
        </w:rPr>
      </w:pPr>
      <w:r w:rsidRPr="00355A81">
        <w:rPr>
          <w:rFonts w:ascii="Times New Roman" w:eastAsia="Geeza Pro" w:hAnsi="Times New Roman"/>
          <w:sz w:val="26"/>
          <w:szCs w:val="26"/>
        </w:rPr>
        <w:t>В соответствии с данными направлениями строится основной раздел программы "Содержание учебного предмета".</w:t>
      </w:r>
    </w:p>
    <w:p w:rsidR="00355A81" w:rsidRPr="00355A81" w:rsidRDefault="00355A81" w:rsidP="00355A81">
      <w:pPr>
        <w:spacing w:after="0"/>
        <w:jc w:val="both"/>
        <w:outlineLvl w:val="0"/>
        <w:rPr>
          <w:rFonts w:ascii="Times New Roman" w:eastAsia="Geeza Pro" w:hAnsi="Times New Roman"/>
          <w:i/>
          <w:sz w:val="26"/>
          <w:szCs w:val="26"/>
        </w:rPr>
      </w:pPr>
      <w:r w:rsidRPr="00355A81">
        <w:rPr>
          <w:rFonts w:ascii="Times New Roman" w:eastAsia="Geeza Pro" w:hAnsi="Times New Roman"/>
          <w:i/>
          <w:sz w:val="26"/>
          <w:szCs w:val="26"/>
        </w:rPr>
        <w:t>Методы обучения</w:t>
      </w:r>
    </w:p>
    <w:p w:rsidR="00355A81" w:rsidRPr="00355A81" w:rsidRDefault="00355A81" w:rsidP="00355A81">
      <w:pPr>
        <w:pStyle w:val="Body1"/>
        <w:tabs>
          <w:tab w:val="left" w:pos="993"/>
        </w:tabs>
        <w:spacing w:line="276" w:lineRule="auto"/>
        <w:jc w:val="both"/>
        <w:rPr>
          <w:rFonts w:ascii="Times New Roman" w:hAnsi="Times New Roman"/>
          <w:b/>
          <w:sz w:val="26"/>
          <w:szCs w:val="26"/>
          <w:lang w:val="ru-RU"/>
        </w:rPr>
      </w:pPr>
      <w:r w:rsidRPr="00355A81">
        <w:rPr>
          <w:rFonts w:ascii="Times New Roman" w:eastAsia="Helvetica" w:hAnsi="Times New Roman"/>
          <w:sz w:val="26"/>
          <w:szCs w:val="26"/>
          <w:lang w:val="ru-RU"/>
        </w:rPr>
        <w:t>Для достижения поставленной цели и реализации задач предмета используются следующие методы обучения:</w:t>
      </w:r>
    </w:p>
    <w:p w:rsidR="00355A81" w:rsidRPr="00355A81" w:rsidRDefault="00355A81" w:rsidP="00355A81">
      <w:pPr>
        <w:pStyle w:val="Body1"/>
        <w:tabs>
          <w:tab w:val="left" w:pos="993"/>
        </w:tabs>
        <w:spacing w:line="276" w:lineRule="auto"/>
        <w:ind w:firstLine="720"/>
        <w:jc w:val="both"/>
        <w:rPr>
          <w:rFonts w:ascii="Times New Roman" w:hAnsi="Times New Roman"/>
          <w:sz w:val="26"/>
          <w:szCs w:val="26"/>
          <w:lang w:val="ru-RU"/>
        </w:rPr>
      </w:pPr>
      <w:r w:rsidRPr="00355A81">
        <w:rPr>
          <w:rFonts w:ascii="Times New Roman" w:eastAsia="Helvetica" w:hAnsi="Times New Roman"/>
          <w:sz w:val="26"/>
          <w:szCs w:val="26"/>
          <w:lang w:val="ru-RU"/>
        </w:rPr>
        <w:t>словесный (объяснение, разбор, анализ музыкального материала);</w:t>
      </w:r>
    </w:p>
    <w:p w:rsidR="00355A81" w:rsidRPr="00355A81" w:rsidRDefault="00355A81" w:rsidP="00355A81">
      <w:pPr>
        <w:pStyle w:val="Body1"/>
        <w:tabs>
          <w:tab w:val="left" w:pos="993"/>
        </w:tabs>
        <w:spacing w:line="276" w:lineRule="auto"/>
        <w:ind w:firstLine="720"/>
        <w:jc w:val="both"/>
        <w:rPr>
          <w:rFonts w:ascii="Times New Roman" w:hAnsi="Times New Roman"/>
          <w:sz w:val="26"/>
          <w:szCs w:val="26"/>
          <w:lang w:val="ru-RU"/>
        </w:rPr>
      </w:pPr>
      <w:r w:rsidRPr="00355A81">
        <w:rPr>
          <w:rFonts w:ascii="Times New Roman" w:eastAsia="Helvetica" w:hAnsi="Times New Roman"/>
          <w:sz w:val="26"/>
          <w:szCs w:val="26"/>
          <w:lang w:val="ru-RU"/>
        </w:rPr>
        <w:t xml:space="preserve">наглядный (показ, демонстрация отдельных частей и всего произведения); </w:t>
      </w:r>
    </w:p>
    <w:p w:rsidR="00355A81" w:rsidRPr="00355A81" w:rsidRDefault="00355A81" w:rsidP="00355A81">
      <w:pPr>
        <w:pStyle w:val="Body1"/>
        <w:tabs>
          <w:tab w:val="left" w:pos="993"/>
        </w:tabs>
        <w:spacing w:line="276" w:lineRule="auto"/>
        <w:ind w:firstLine="720"/>
        <w:jc w:val="both"/>
        <w:rPr>
          <w:rFonts w:ascii="Times New Roman" w:hAnsi="Times New Roman"/>
          <w:sz w:val="26"/>
          <w:szCs w:val="26"/>
          <w:lang w:val="ru-RU"/>
        </w:rPr>
      </w:pPr>
      <w:r w:rsidRPr="00355A81">
        <w:rPr>
          <w:rFonts w:ascii="Times New Roman" w:eastAsia="Helvetica" w:hAnsi="Times New Roman"/>
          <w:sz w:val="26"/>
          <w:szCs w:val="26"/>
          <w:lang w:val="ru-RU"/>
        </w:rPr>
        <w:t>практический (воспроизводящие и творческие упражнения, деление целого</w:t>
      </w:r>
      <w:r w:rsidRPr="00355A81">
        <w:rPr>
          <w:rFonts w:ascii="Times New Roman" w:hAnsi="Times New Roman"/>
          <w:sz w:val="26"/>
          <w:szCs w:val="26"/>
          <w:lang w:val="ru-RU"/>
        </w:rPr>
        <w:t xml:space="preserve"> </w:t>
      </w:r>
      <w:r w:rsidRPr="00355A81">
        <w:rPr>
          <w:rFonts w:ascii="Times New Roman" w:eastAsia="Helvetica" w:hAnsi="Times New Roman"/>
          <w:sz w:val="26"/>
          <w:szCs w:val="26"/>
          <w:lang w:val="ru-RU"/>
        </w:rPr>
        <w:t>произведения на более мелкие части для подробной проработки и последующая организация целого, репетиционные занятия);</w:t>
      </w:r>
    </w:p>
    <w:p w:rsidR="00355A81" w:rsidRPr="00355A81" w:rsidRDefault="00355A81" w:rsidP="00355A81">
      <w:pPr>
        <w:pStyle w:val="Body1"/>
        <w:tabs>
          <w:tab w:val="left" w:pos="993"/>
        </w:tabs>
        <w:spacing w:line="276" w:lineRule="auto"/>
        <w:ind w:firstLine="720"/>
        <w:jc w:val="both"/>
        <w:rPr>
          <w:rFonts w:ascii="Times New Roman" w:hAnsi="Times New Roman"/>
          <w:sz w:val="26"/>
          <w:szCs w:val="26"/>
          <w:lang w:val="ru-RU"/>
        </w:rPr>
      </w:pPr>
      <w:r w:rsidRPr="00355A81">
        <w:rPr>
          <w:rFonts w:ascii="Times New Roman" w:eastAsia="Helvetica" w:hAnsi="Times New Roman"/>
          <w:sz w:val="26"/>
          <w:szCs w:val="26"/>
          <w:lang w:val="ru-RU"/>
        </w:rPr>
        <w:t>прослушивание записей выдающихся хоровых коллективов и посещение концертов для повышения общего уровня развития обучающихся;</w:t>
      </w:r>
    </w:p>
    <w:p w:rsidR="00355A81" w:rsidRPr="00355A81" w:rsidRDefault="00355A81" w:rsidP="00355A81">
      <w:pPr>
        <w:pStyle w:val="Body1"/>
        <w:tabs>
          <w:tab w:val="left" w:pos="993"/>
        </w:tabs>
        <w:spacing w:line="276" w:lineRule="auto"/>
        <w:ind w:firstLine="720"/>
        <w:jc w:val="both"/>
        <w:rPr>
          <w:rFonts w:ascii="Times New Roman" w:eastAsia="Helvetica" w:hAnsi="Times New Roman"/>
          <w:sz w:val="26"/>
          <w:szCs w:val="26"/>
          <w:lang w:val="ru-RU"/>
        </w:rPr>
      </w:pPr>
      <w:r w:rsidRPr="00355A81">
        <w:rPr>
          <w:rFonts w:ascii="Times New Roman" w:eastAsia="Helvetica" w:hAnsi="Times New Roman"/>
          <w:sz w:val="26"/>
          <w:szCs w:val="26"/>
          <w:lang w:val="ru-RU"/>
        </w:rPr>
        <w:lastRenderedPageBreak/>
        <w:t>индивидуальный подход к каждому ученику с учетом возрастных особенностей, работоспособности и уровня подготовки.</w:t>
      </w:r>
    </w:p>
    <w:p w:rsidR="00355A81" w:rsidRPr="00355A81" w:rsidRDefault="00355A81" w:rsidP="00355A81">
      <w:pPr>
        <w:pStyle w:val="Body1"/>
        <w:tabs>
          <w:tab w:val="left" w:pos="993"/>
        </w:tabs>
        <w:spacing w:line="276" w:lineRule="auto"/>
        <w:jc w:val="both"/>
        <w:rPr>
          <w:rFonts w:ascii="Times New Roman" w:hAnsi="Times New Roman"/>
          <w:color w:val="auto"/>
          <w:sz w:val="26"/>
          <w:szCs w:val="26"/>
          <w:lang w:val="ru-RU"/>
        </w:rPr>
      </w:pPr>
      <w:r w:rsidRPr="00355A81">
        <w:rPr>
          <w:rFonts w:ascii="Times New Roman" w:hAnsi="Times New Roman"/>
          <w:color w:val="auto"/>
          <w:sz w:val="26"/>
          <w:szCs w:val="26"/>
          <w:lang w:val="ru-RU"/>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355A81" w:rsidRPr="00355A81" w:rsidRDefault="00355A81" w:rsidP="00355A81">
      <w:pPr>
        <w:pStyle w:val="Body1"/>
        <w:spacing w:line="276" w:lineRule="auto"/>
        <w:jc w:val="both"/>
        <w:rPr>
          <w:rFonts w:ascii="Times New Roman" w:eastAsia="Helvetica" w:hAnsi="Times New Roman"/>
          <w:color w:val="auto"/>
          <w:sz w:val="26"/>
          <w:szCs w:val="26"/>
          <w:lang w:val="ru-RU"/>
        </w:rPr>
      </w:pPr>
      <w:r w:rsidRPr="00355A81">
        <w:rPr>
          <w:rFonts w:ascii="Times New Roman" w:eastAsia="Helvetica" w:hAnsi="Times New Roman"/>
          <w:i/>
          <w:color w:val="auto"/>
          <w:sz w:val="26"/>
          <w:szCs w:val="26"/>
          <w:lang w:val="ru-RU"/>
        </w:rPr>
        <w:t>Описание материально-технических условий реализации учебного предмета «Хоровой класс»</w:t>
      </w:r>
    </w:p>
    <w:p w:rsidR="00355A81" w:rsidRPr="00355A81" w:rsidRDefault="00355A81" w:rsidP="00355A81">
      <w:pPr>
        <w:widowControl w:val="0"/>
        <w:autoSpaceDE w:val="0"/>
        <w:autoSpaceDN w:val="0"/>
        <w:adjustRightInd w:val="0"/>
        <w:spacing w:after="0"/>
        <w:jc w:val="both"/>
        <w:rPr>
          <w:rFonts w:ascii="Times New Roman" w:hAnsi="Times New Roman"/>
          <w:sz w:val="26"/>
          <w:szCs w:val="26"/>
        </w:rPr>
      </w:pPr>
      <w:r w:rsidRPr="00355A81">
        <w:rPr>
          <w:rFonts w:ascii="Times New Roman" w:hAnsi="Times New Roman"/>
          <w:sz w:val="26"/>
          <w:szCs w:val="26"/>
        </w:rPr>
        <w:t xml:space="preserve">Для реализации программы учебного предмета «Хоровой класс» должны быть созданы следующие материально-технические условия, которые  включают в себя: </w:t>
      </w:r>
    </w:p>
    <w:p w:rsidR="00355A81" w:rsidRPr="00355A81" w:rsidRDefault="00355A81" w:rsidP="00355A81">
      <w:pPr>
        <w:widowControl w:val="0"/>
        <w:autoSpaceDE w:val="0"/>
        <w:autoSpaceDN w:val="0"/>
        <w:adjustRightInd w:val="0"/>
        <w:spacing w:after="0"/>
        <w:ind w:firstLine="708"/>
        <w:jc w:val="both"/>
        <w:rPr>
          <w:rFonts w:ascii="Times New Roman" w:hAnsi="Times New Roman"/>
          <w:sz w:val="26"/>
          <w:szCs w:val="26"/>
        </w:rPr>
      </w:pPr>
      <w:r w:rsidRPr="00355A81">
        <w:rPr>
          <w:rFonts w:ascii="Times New Roman" w:hAnsi="Times New Roman"/>
          <w:sz w:val="26"/>
          <w:szCs w:val="26"/>
        </w:rPr>
        <w:t xml:space="preserve">концертный зал с концертным роялем или фортепиано, подставками для хора, пультами и звукотехническим оборудованием, </w:t>
      </w:r>
    </w:p>
    <w:p w:rsidR="00355A81" w:rsidRPr="00355A81" w:rsidRDefault="00355A81" w:rsidP="00355A81">
      <w:pPr>
        <w:widowControl w:val="0"/>
        <w:autoSpaceDE w:val="0"/>
        <w:autoSpaceDN w:val="0"/>
        <w:adjustRightInd w:val="0"/>
        <w:spacing w:after="0"/>
        <w:ind w:firstLine="708"/>
        <w:jc w:val="both"/>
        <w:rPr>
          <w:rFonts w:ascii="Times New Roman" w:hAnsi="Times New Roman"/>
          <w:sz w:val="26"/>
          <w:szCs w:val="26"/>
        </w:rPr>
      </w:pPr>
      <w:r w:rsidRPr="00355A81">
        <w:rPr>
          <w:rFonts w:ascii="Times New Roman" w:hAnsi="Times New Roman"/>
          <w:sz w:val="26"/>
          <w:szCs w:val="26"/>
        </w:rPr>
        <w:t xml:space="preserve">учебную аудиторию для занятий по учебному предмету «Хоровой класс» со специальным оборудованием (подставками для хора, роялем или пианино). </w:t>
      </w:r>
    </w:p>
    <w:p w:rsidR="00355A81" w:rsidRPr="004E0A65" w:rsidRDefault="00355A81" w:rsidP="004E0A65">
      <w:pPr>
        <w:rPr>
          <w:rFonts w:ascii="Times New Roman" w:hAnsi="Times New Roman"/>
          <w:b/>
          <w:sz w:val="26"/>
          <w:szCs w:val="26"/>
        </w:rPr>
      </w:pPr>
      <w:r w:rsidRPr="004E0A65">
        <w:rPr>
          <w:rFonts w:ascii="Times New Roman" w:hAnsi="Times New Roman"/>
          <w:b/>
          <w:sz w:val="26"/>
          <w:szCs w:val="26"/>
        </w:rPr>
        <w:t>Содержание учебного предмета</w:t>
      </w:r>
    </w:p>
    <w:p w:rsidR="00355A81" w:rsidRPr="00355A81" w:rsidRDefault="00355A81" w:rsidP="00627C65">
      <w:pPr>
        <w:pStyle w:val="aa"/>
        <w:tabs>
          <w:tab w:val="left" w:pos="993"/>
        </w:tabs>
        <w:spacing w:line="276" w:lineRule="auto"/>
        <w:jc w:val="both"/>
        <w:rPr>
          <w:rFonts w:ascii="Times New Roman" w:hAnsi="Times New Roman" w:cs="Times New Roman"/>
          <w:color w:val="auto"/>
          <w:sz w:val="26"/>
          <w:szCs w:val="26"/>
        </w:rPr>
      </w:pPr>
      <w:r w:rsidRPr="00627C65">
        <w:rPr>
          <w:rFonts w:ascii="Times New Roman" w:hAnsi="Times New Roman" w:cs="Times New Roman"/>
          <w:i/>
          <w:color w:val="auto"/>
          <w:sz w:val="26"/>
          <w:szCs w:val="26"/>
        </w:rPr>
        <w:t>Сведения о затратах учебного времени,</w:t>
      </w:r>
      <w:r w:rsidRPr="00355A81">
        <w:rPr>
          <w:rFonts w:ascii="Times New Roman" w:hAnsi="Times New Roman" w:cs="Times New Roman"/>
          <w:i/>
          <w:color w:val="auto"/>
          <w:sz w:val="26"/>
          <w:szCs w:val="26"/>
        </w:rPr>
        <w:t xml:space="preserve"> </w:t>
      </w:r>
      <w:r w:rsidRPr="00355A81">
        <w:rPr>
          <w:rFonts w:ascii="Times New Roman" w:hAnsi="Times New Roman" w:cs="Times New Roman"/>
          <w:color w:val="auto"/>
          <w:sz w:val="26"/>
          <w:szCs w:val="26"/>
        </w:rPr>
        <w:t>предусмотренного на освоение учебного предмета «Хоровой класс», на максимальную, самостоятельную нагрузку обучающихся и аудиторные занятия в рамках реализации предпрофессиональной программы «Фортепиано»:</w:t>
      </w:r>
    </w:p>
    <w:p w:rsidR="00355A81" w:rsidRPr="00355A81" w:rsidRDefault="00355A81" w:rsidP="00355A81">
      <w:pPr>
        <w:pStyle w:val="aa"/>
        <w:spacing w:line="276" w:lineRule="auto"/>
        <w:ind w:firstLine="709"/>
        <w:jc w:val="both"/>
        <w:rPr>
          <w:rFonts w:ascii="Times New Roman" w:hAnsi="Times New Roman" w:cs="Times New Roman"/>
          <w:color w:val="auto"/>
          <w:sz w:val="26"/>
          <w:szCs w:val="26"/>
        </w:rPr>
      </w:pPr>
      <w:r w:rsidRPr="00355A81">
        <w:rPr>
          <w:rFonts w:ascii="Times New Roman" w:hAnsi="Times New Roman" w:cs="Times New Roman"/>
          <w:color w:val="auto"/>
          <w:sz w:val="26"/>
          <w:szCs w:val="26"/>
        </w:rPr>
        <w:t>аудиторные занятия: с 1 по 3 класс – 1 час в неделю, с 4 по 8 класс – 1,5 часа в неделю;</w:t>
      </w:r>
    </w:p>
    <w:p w:rsidR="00355A81" w:rsidRPr="00355A81" w:rsidRDefault="00355A81" w:rsidP="00355A81">
      <w:pPr>
        <w:pStyle w:val="aa"/>
        <w:spacing w:line="276" w:lineRule="auto"/>
        <w:ind w:firstLine="709"/>
        <w:jc w:val="both"/>
        <w:rPr>
          <w:rFonts w:ascii="Times New Roman" w:hAnsi="Times New Roman" w:cs="Times New Roman"/>
          <w:color w:val="auto"/>
          <w:sz w:val="26"/>
          <w:szCs w:val="26"/>
        </w:rPr>
      </w:pPr>
      <w:r w:rsidRPr="00355A81">
        <w:rPr>
          <w:rFonts w:ascii="Times New Roman" w:hAnsi="Times New Roman" w:cs="Times New Roman"/>
          <w:color w:val="auto"/>
          <w:sz w:val="26"/>
          <w:szCs w:val="26"/>
        </w:rPr>
        <w:t>самостоятельные занятия: с 1 по 8 класс – 0,5 часа в неделю.</w:t>
      </w:r>
    </w:p>
    <w:p w:rsidR="00355A81" w:rsidRPr="00355A81" w:rsidRDefault="00355A81" w:rsidP="00627C65">
      <w:pPr>
        <w:pStyle w:val="a3"/>
        <w:tabs>
          <w:tab w:val="left" w:pos="0"/>
          <w:tab w:val="left" w:pos="426"/>
        </w:tabs>
        <w:suppressAutoHyphens/>
        <w:spacing w:after="0"/>
        <w:ind w:left="0"/>
        <w:contextualSpacing w:val="0"/>
        <w:rPr>
          <w:rFonts w:ascii="Times New Roman" w:hAnsi="Times New Roman"/>
          <w:sz w:val="26"/>
          <w:szCs w:val="26"/>
        </w:rPr>
      </w:pPr>
      <w:r w:rsidRPr="00355A81">
        <w:rPr>
          <w:rFonts w:ascii="Times New Roman" w:hAnsi="Times New Roman"/>
          <w:sz w:val="26"/>
          <w:szCs w:val="26"/>
        </w:rPr>
        <w:t xml:space="preserve">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355A81" w:rsidRPr="00355A81" w:rsidRDefault="00355A81" w:rsidP="00627C65">
      <w:pPr>
        <w:pStyle w:val="a3"/>
        <w:tabs>
          <w:tab w:val="left" w:pos="0"/>
          <w:tab w:val="left" w:pos="426"/>
        </w:tabs>
        <w:suppressAutoHyphens/>
        <w:spacing w:after="0"/>
        <w:ind w:left="0"/>
        <w:contextualSpacing w:val="0"/>
        <w:rPr>
          <w:rFonts w:ascii="Times New Roman" w:hAnsi="Times New Roman"/>
          <w:sz w:val="26"/>
          <w:szCs w:val="26"/>
        </w:rPr>
      </w:pPr>
      <w:r w:rsidRPr="00355A81">
        <w:rPr>
          <w:rFonts w:ascii="Times New Roman" w:hAnsi="Times New Roman"/>
          <w:sz w:val="26"/>
          <w:szCs w:val="26"/>
        </w:rPr>
        <w:t xml:space="preserve">Консультации могут проводиться рассредоточено или в счет резерва учебного времени. </w:t>
      </w:r>
    </w:p>
    <w:p w:rsidR="00355A81" w:rsidRPr="00355A81" w:rsidRDefault="00355A81" w:rsidP="00627C65">
      <w:pPr>
        <w:pStyle w:val="Body1"/>
        <w:spacing w:line="276" w:lineRule="auto"/>
        <w:jc w:val="both"/>
        <w:rPr>
          <w:rFonts w:ascii="Times New Roman" w:hAnsi="Times New Roman"/>
          <w:color w:val="auto"/>
          <w:sz w:val="26"/>
          <w:szCs w:val="26"/>
          <w:lang w:val="ru-RU"/>
        </w:rPr>
      </w:pPr>
      <w:r w:rsidRPr="00355A81">
        <w:rPr>
          <w:rFonts w:ascii="Times New Roman" w:eastAsia="Helvetica" w:hAnsi="Times New Roman"/>
          <w:color w:val="auto"/>
          <w:sz w:val="26"/>
          <w:szCs w:val="26"/>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355A81" w:rsidRPr="00355A81" w:rsidRDefault="00355A81" w:rsidP="00627C65">
      <w:pPr>
        <w:pStyle w:val="Body1"/>
        <w:spacing w:line="276" w:lineRule="auto"/>
        <w:jc w:val="both"/>
        <w:rPr>
          <w:rFonts w:ascii="Times New Roman" w:hAnsi="Times New Roman"/>
          <w:color w:val="auto"/>
          <w:sz w:val="26"/>
          <w:szCs w:val="26"/>
          <w:lang w:val="ru-RU"/>
        </w:rPr>
      </w:pPr>
      <w:r w:rsidRPr="00355A81">
        <w:rPr>
          <w:rFonts w:ascii="Times New Roman" w:eastAsia="Helvetica" w:hAnsi="Times New Roman"/>
          <w:color w:val="auto"/>
          <w:sz w:val="26"/>
          <w:szCs w:val="26"/>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355A81" w:rsidRPr="00627C65" w:rsidRDefault="00355A81" w:rsidP="00627C65">
      <w:pPr>
        <w:spacing w:after="0"/>
        <w:rPr>
          <w:rFonts w:ascii="Times New Roman" w:hAnsi="Times New Roman"/>
          <w:sz w:val="26"/>
          <w:szCs w:val="26"/>
        </w:rPr>
      </w:pPr>
      <w:r w:rsidRPr="00627C65">
        <w:rPr>
          <w:rFonts w:ascii="Times New Roman" w:hAnsi="Times New Roman"/>
          <w:sz w:val="26"/>
          <w:szCs w:val="26"/>
        </w:rPr>
        <w:t>Виды  внеаудиторной  работы:</w:t>
      </w:r>
    </w:p>
    <w:p w:rsidR="00355A81" w:rsidRPr="00627C65" w:rsidRDefault="00355A81" w:rsidP="00355A81">
      <w:pPr>
        <w:spacing w:after="0"/>
        <w:ind w:firstLine="567"/>
        <w:rPr>
          <w:rFonts w:ascii="Times New Roman" w:hAnsi="Times New Roman"/>
          <w:sz w:val="26"/>
          <w:szCs w:val="26"/>
        </w:rPr>
      </w:pPr>
      <w:r w:rsidRPr="00627C65">
        <w:rPr>
          <w:rFonts w:ascii="Times New Roman" w:hAnsi="Times New Roman"/>
          <w:sz w:val="26"/>
          <w:szCs w:val="26"/>
        </w:rPr>
        <w:t>- выполнение  домашнего  задания;</w:t>
      </w:r>
    </w:p>
    <w:p w:rsidR="00355A81" w:rsidRPr="00627C65" w:rsidRDefault="00355A81" w:rsidP="00355A81">
      <w:pPr>
        <w:spacing w:after="0"/>
        <w:ind w:firstLine="567"/>
        <w:rPr>
          <w:rFonts w:ascii="Times New Roman" w:hAnsi="Times New Roman"/>
          <w:sz w:val="26"/>
          <w:szCs w:val="26"/>
        </w:rPr>
      </w:pPr>
      <w:r w:rsidRPr="00627C65">
        <w:rPr>
          <w:rFonts w:ascii="Times New Roman" w:hAnsi="Times New Roman"/>
          <w:sz w:val="26"/>
          <w:szCs w:val="26"/>
        </w:rPr>
        <w:t>- подготовка  к  концертным  выступлениям;</w:t>
      </w:r>
    </w:p>
    <w:p w:rsidR="00355A81" w:rsidRPr="00627C65" w:rsidRDefault="00355A81" w:rsidP="00355A81">
      <w:pPr>
        <w:spacing w:after="0"/>
        <w:ind w:firstLine="567"/>
        <w:rPr>
          <w:rFonts w:ascii="Times New Roman" w:hAnsi="Times New Roman"/>
          <w:sz w:val="26"/>
          <w:szCs w:val="26"/>
        </w:rPr>
      </w:pPr>
      <w:r w:rsidRPr="00627C65">
        <w:rPr>
          <w:rFonts w:ascii="Times New Roman" w:hAnsi="Times New Roman"/>
          <w:sz w:val="26"/>
          <w:szCs w:val="26"/>
        </w:rPr>
        <w:t>- посещение  учреждений  культуры  (филармоний,  театров,  концертных  залов  и  др.);</w:t>
      </w:r>
    </w:p>
    <w:p w:rsidR="00355A81" w:rsidRPr="00627C65" w:rsidRDefault="00355A81" w:rsidP="00355A81">
      <w:pPr>
        <w:spacing w:after="0"/>
        <w:ind w:firstLine="556"/>
        <w:rPr>
          <w:rFonts w:ascii="Times New Roman" w:hAnsi="Times New Roman"/>
          <w:sz w:val="26"/>
          <w:szCs w:val="26"/>
        </w:rPr>
      </w:pPr>
      <w:r w:rsidRPr="00627C65">
        <w:rPr>
          <w:rFonts w:ascii="Times New Roman" w:hAnsi="Times New Roman"/>
          <w:sz w:val="26"/>
          <w:szCs w:val="26"/>
        </w:rPr>
        <w:t>- участие  обучающихся  в  концертах,  творческих  мероприятиях  и   культурно-просветительской  деятельности  образовательного  учреждения  и  др.</w:t>
      </w:r>
    </w:p>
    <w:p w:rsidR="00355A81" w:rsidRPr="00627C65" w:rsidRDefault="00355A81" w:rsidP="00627C65">
      <w:pPr>
        <w:spacing w:after="0"/>
        <w:jc w:val="both"/>
        <w:rPr>
          <w:rFonts w:ascii="Times New Roman" w:hAnsi="Times New Roman"/>
          <w:i/>
          <w:sz w:val="26"/>
          <w:szCs w:val="26"/>
        </w:rPr>
      </w:pPr>
      <w:r w:rsidRPr="00627C65">
        <w:rPr>
          <w:rFonts w:ascii="Times New Roman" w:hAnsi="Times New Roman"/>
          <w:i/>
          <w:sz w:val="26"/>
          <w:szCs w:val="26"/>
        </w:rPr>
        <w:t>Требования по годам обучения</w:t>
      </w:r>
    </w:p>
    <w:p w:rsidR="00355A81" w:rsidRPr="00355A81" w:rsidRDefault="00355A81" w:rsidP="00627C65">
      <w:pPr>
        <w:spacing w:after="0"/>
        <w:jc w:val="both"/>
        <w:rPr>
          <w:rFonts w:ascii="Times New Roman" w:hAnsi="Times New Roman"/>
          <w:sz w:val="26"/>
          <w:szCs w:val="26"/>
        </w:rPr>
      </w:pPr>
      <w:r w:rsidRPr="00355A81">
        <w:rPr>
          <w:rFonts w:ascii="Times New Roman" w:hAnsi="Times New Roman"/>
          <w:color w:val="000000"/>
          <w:spacing w:val="2"/>
          <w:sz w:val="26"/>
          <w:szCs w:val="26"/>
        </w:rPr>
        <w:t xml:space="preserve">В течение учебного года планируется ряд творческих показов: открытые репетиции для родителей </w:t>
      </w:r>
      <w:r w:rsidRPr="00355A81">
        <w:rPr>
          <w:rFonts w:ascii="Times New Roman" w:hAnsi="Times New Roman"/>
          <w:color w:val="000000"/>
          <w:spacing w:val="3"/>
          <w:sz w:val="26"/>
          <w:szCs w:val="26"/>
        </w:rPr>
        <w:t xml:space="preserve">и преподавателей, отчетные концерты, мероприятия по </w:t>
      </w:r>
      <w:r w:rsidRPr="00355A81">
        <w:rPr>
          <w:rFonts w:ascii="Times New Roman" w:hAnsi="Times New Roman"/>
          <w:color w:val="000000"/>
          <w:spacing w:val="3"/>
          <w:sz w:val="26"/>
          <w:szCs w:val="26"/>
        </w:rPr>
        <w:lastRenderedPageBreak/>
        <w:t>пропаганде музыкальных знаний (концерты-</w:t>
      </w:r>
      <w:r w:rsidRPr="00355A81">
        <w:rPr>
          <w:rFonts w:ascii="Times New Roman" w:hAnsi="Times New Roman"/>
          <w:color w:val="000000"/>
          <w:spacing w:val="2"/>
          <w:sz w:val="26"/>
          <w:szCs w:val="26"/>
        </w:rPr>
        <w:t>лекции в общеобразовательных школах, в культурно-досуговых центрах</w:t>
      </w:r>
      <w:r w:rsidRPr="00355A81">
        <w:rPr>
          <w:rFonts w:ascii="Times New Roman" w:hAnsi="Times New Roman"/>
          <w:color w:val="000000"/>
          <w:spacing w:val="4"/>
          <w:sz w:val="26"/>
          <w:szCs w:val="26"/>
        </w:rPr>
        <w:t xml:space="preserve"> и пр.), участие в смотрах-конкурсах, фестивалях, концертно-массовых мероприятиях.     </w:t>
      </w:r>
      <w:r w:rsidRPr="00355A81">
        <w:rPr>
          <w:rFonts w:ascii="Times New Roman" w:hAnsi="Times New Roman"/>
          <w:i/>
          <w:iCs/>
          <w:sz w:val="26"/>
          <w:szCs w:val="26"/>
        </w:rPr>
        <w:tab/>
      </w:r>
      <w:r w:rsidRPr="00355A81">
        <w:rPr>
          <w:rFonts w:ascii="Times New Roman" w:hAnsi="Times New Roman"/>
          <w:i/>
          <w:iCs/>
          <w:sz w:val="26"/>
          <w:szCs w:val="26"/>
        </w:rPr>
        <w:tab/>
      </w:r>
      <w:r w:rsidRPr="00355A81">
        <w:rPr>
          <w:rFonts w:ascii="Times New Roman" w:hAnsi="Times New Roman"/>
          <w:i/>
          <w:iCs/>
          <w:sz w:val="26"/>
          <w:szCs w:val="26"/>
        </w:rPr>
        <w:tab/>
      </w:r>
      <w:r w:rsidRPr="00355A81">
        <w:rPr>
          <w:rFonts w:ascii="Times New Roman" w:hAnsi="Times New Roman"/>
          <w:i/>
          <w:iCs/>
          <w:sz w:val="26"/>
          <w:szCs w:val="26"/>
        </w:rPr>
        <w:tab/>
      </w:r>
      <w:r w:rsidRPr="00355A81">
        <w:rPr>
          <w:rFonts w:ascii="Times New Roman" w:hAnsi="Times New Roman"/>
          <w:i/>
          <w:iCs/>
          <w:sz w:val="26"/>
          <w:szCs w:val="26"/>
        </w:rPr>
        <w:tab/>
      </w:r>
      <w:r w:rsidRPr="00355A81">
        <w:rPr>
          <w:rFonts w:ascii="Times New Roman" w:hAnsi="Times New Roman"/>
          <w:sz w:val="26"/>
          <w:szCs w:val="26"/>
        </w:rPr>
        <w:t xml:space="preserve">За учебный год в хоровом классе должно быть пройдено примерно следующее количество произведений: младший хор инструментальных отделений – 10-12, старший хор инструментальных отделений – 8-10 (в том числе  </w:t>
      </w:r>
      <w:r w:rsidRPr="00355A81">
        <w:rPr>
          <w:rFonts w:ascii="Times New Roman" w:hAnsi="Times New Roman"/>
          <w:sz w:val="26"/>
          <w:szCs w:val="26"/>
          <w:lang w:val="en-US"/>
        </w:rPr>
        <w:t>a</w:t>
      </w:r>
      <w:r w:rsidRPr="00355A81">
        <w:rPr>
          <w:rFonts w:ascii="Times New Roman" w:hAnsi="Times New Roman"/>
          <w:sz w:val="26"/>
          <w:szCs w:val="26"/>
        </w:rPr>
        <w:t xml:space="preserve"> </w:t>
      </w:r>
      <w:r w:rsidRPr="00355A81">
        <w:rPr>
          <w:rFonts w:ascii="Times New Roman" w:hAnsi="Times New Roman"/>
          <w:sz w:val="26"/>
          <w:szCs w:val="26"/>
          <w:lang w:val="en-US"/>
        </w:rPr>
        <w:t>cappella</w:t>
      </w:r>
      <w:r w:rsidRPr="00355A81">
        <w:rPr>
          <w:rFonts w:ascii="Times New Roman" w:hAnsi="Times New Roman"/>
          <w:sz w:val="26"/>
          <w:szCs w:val="26"/>
        </w:rPr>
        <w:t>).</w:t>
      </w:r>
    </w:p>
    <w:p w:rsidR="00355A81" w:rsidRPr="00627C65" w:rsidRDefault="00355A81" w:rsidP="00627C65">
      <w:pPr>
        <w:shd w:val="clear" w:color="auto" w:fill="FFFFFF"/>
        <w:spacing w:after="0"/>
        <w:jc w:val="both"/>
        <w:rPr>
          <w:rFonts w:ascii="Times New Roman" w:hAnsi="Times New Roman"/>
          <w:i/>
          <w:sz w:val="26"/>
          <w:szCs w:val="26"/>
        </w:rPr>
      </w:pPr>
      <w:r w:rsidRPr="00627C65">
        <w:rPr>
          <w:rFonts w:ascii="Times New Roman" w:hAnsi="Times New Roman"/>
          <w:i/>
          <w:sz w:val="26"/>
          <w:szCs w:val="26"/>
        </w:rPr>
        <w:t>Основные репертуарные принципы:</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Художественная ценность произведения (необходимость расширения музыкально-художественного кругозора детей).</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Решение учебных задач.</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Классическая музыка в основе (русская и зарубежная в сочетании с современными композиторами и народными песнями различных жанров).</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Содержание произведения.</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Музыкальная форма (художественный образ произведения, выявление идейно-эмоционального смысла).</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 xml:space="preserve">Доступность:  </w:t>
      </w:r>
    </w:p>
    <w:p w:rsidR="00355A81" w:rsidRPr="00355A81" w:rsidRDefault="00355A81" w:rsidP="00355A81">
      <w:pPr>
        <w:pStyle w:val="a3"/>
        <w:tabs>
          <w:tab w:val="left" w:pos="851"/>
          <w:tab w:val="left" w:pos="993"/>
        </w:tabs>
        <w:spacing w:after="0"/>
        <w:ind w:left="709"/>
        <w:rPr>
          <w:rFonts w:ascii="Times New Roman" w:hAnsi="Times New Roman"/>
          <w:b/>
          <w:sz w:val="26"/>
          <w:szCs w:val="26"/>
        </w:rPr>
      </w:pPr>
      <w:r w:rsidRPr="00355A81">
        <w:rPr>
          <w:rFonts w:ascii="Times New Roman" w:hAnsi="Times New Roman"/>
          <w:sz w:val="26"/>
          <w:szCs w:val="26"/>
        </w:rPr>
        <w:t xml:space="preserve">а) по содержанию; </w:t>
      </w:r>
    </w:p>
    <w:p w:rsidR="00355A81" w:rsidRPr="00355A81" w:rsidRDefault="00355A81" w:rsidP="00355A81">
      <w:pPr>
        <w:pStyle w:val="a3"/>
        <w:tabs>
          <w:tab w:val="left" w:pos="851"/>
          <w:tab w:val="left" w:pos="993"/>
        </w:tabs>
        <w:spacing w:after="0"/>
        <w:ind w:left="0" w:firstLine="709"/>
        <w:rPr>
          <w:rFonts w:ascii="Times New Roman" w:hAnsi="Times New Roman"/>
          <w:sz w:val="26"/>
          <w:szCs w:val="26"/>
        </w:rPr>
      </w:pPr>
      <w:r w:rsidRPr="00355A81">
        <w:rPr>
          <w:rFonts w:ascii="Times New Roman" w:hAnsi="Times New Roman"/>
          <w:sz w:val="26"/>
          <w:szCs w:val="26"/>
        </w:rPr>
        <w:t>б) по голосовым возможностям;</w:t>
      </w:r>
    </w:p>
    <w:p w:rsidR="00355A81" w:rsidRPr="00355A81" w:rsidRDefault="00355A81" w:rsidP="00355A81">
      <w:pPr>
        <w:pStyle w:val="a3"/>
        <w:tabs>
          <w:tab w:val="left" w:pos="851"/>
          <w:tab w:val="left" w:pos="993"/>
        </w:tabs>
        <w:spacing w:after="0"/>
        <w:ind w:left="0" w:firstLine="709"/>
        <w:rPr>
          <w:rFonts w:ascii="Times New Roman" w:hAnsi="Times New Roman"/>
          <w:sz w:val="26"/>
          <w:szCs w:val="26"/>
        </w:rPr>
      </w:pPr>
      <w:r w:rsidRPr="00355A81">
        <w:rPr>
          <w:rFonts w:ascii="Times New Roman" w:hAnsi="Times New Roman"/>
          <w:sz w:val="26"/>
          <w:szCs w:val="26"/>
        </w:rPr>
        <w:t>в) по техническим навыкам;</w:t>
      </w:r>
    </w:p>
    <w:p w:rsidR="00355A81" w:rsidRPr="00355A81" w:rsidRDefault="00355A81" w:rsidP="00355A81">
      <w:pPr>
        <w:tabs>
          <w:tab w:val="left" w:pos="851"/>
          <w:tab w:val="left" w:pos="993"/>
        </w:tabs>
        <w:spacing w:after="0"/>
        <w:ind w:firstLine="709"/>
        <w:rPr>
          <w:rFonts w:ascii="Times New Roman" w:hAnsi="Times New Roman"/>
          <w:sz w:val="26"/>
          <w:szCs w:val="26"/>
        </w:rPr>
      </w:pPr>
      <w:r w:rsidRPr="00355A81">
        <w:rPr>
          <w:rFonts w:ascii="Times New Roman" w:hAnsi="Times New Roman"/>
          <w:sz w:val="26"/>
          <w:szCs w:val="26"/>
        </w:rPr>
        <w:t xml:space="preserve">7. Разнообразие:  а) по стилю;        </w:t>
      </w:r>
    </w:p>
    <w:p w:rsidR="00355A81" w:rsidRPr="00355A81" w:rsidRDefault="00355A81" w:rsidP="00355A81">
      <w:pPr>
        <w:tabs>
          <w:tab w:val="left" w:pos="851"/>
          <w:tab w:val="left" w:pos="993"/>
        </w:tabs>
        <w:spacing w:after="0"/>
        <w:ind w:firstLine="709"/>
        <w:rPr>
          <w:rFonts w:ascii="Times New Roman" w:hAnsi="Times New Roman"/>
          <w:sz w:val="26"/>
          <w:szCs w:val="26"/>
        </w:rPr>
      </w:pPr>
      <w:r w:rsidRPr="00355A81">
        <w:rPr>
          <w:rFonts w:ascii="Times New Roman" w:hAnsi="Times New Roman"/>
          <w:sz w:val="26"/>
          <w:szCs w:val="26"/>
        </w:rPr>
        <w:t xml:space="preserve">                              б) по содержанию;                                                                                                                                     </w:t>
      </w:r>
    </w:p>
    <w:p w:rsidR="00355A81" w:rsidRPr="00355A81" w:rsidRDefault="00355A81" w:rsidP="00355A81">
      <w:pPr>
        <w:tabs>
          <w:tab w:val="left" w:pos="851"/>
          <w:tab w:val="left" w:pos="993"/>
        </w:tabs>
        <w:spacing w:after="0"/>
        <w:ind w:firstLine="709"/>
        <w:rPr>
          <w:rFonts w:ascii="Times New Roman" w:hAnsi="Times New Roman"/>
          <w:sz w:val="26"/>
          <w:szCs w:val="26"/>
        </w:rPr>
      </w:pPr>
      <w:r w:rsidRPr="00355A81">
        <w:rPr>
          <w:rFonts w:ascii="Times New Roman" w:hAnsi="Times New Roman"/>
          <w:sz w:val="26"/>
          <w:szCs w:val="26"/>
        </w:rPr>
        <w:t xml:space="preserve">                              в) темпу, нюансировке;                                                                                                         </w:t>
      </w:r>
    </w:p>
    <w:p w:rsidR="00355A81" w:rsidRPr="00355A81" w:rsidRDefault="00355A81" w:rsidP="00355A81">
      <w:pPr>
        <w:tabs>
          <w:tab w:val="left" w:pos="851"/>
          <w:tab w:val="left" w:pos="993"/>
        </w:tabs>
        <w:spacing w:after="0"/>
        <w:ind w:firstLine="709"/>
        <w:rPr>
          <w:rFonts w:ascii="Times New Roman" w:hAnsi="Times New Roman"/>
          <w:sz w:val="26"/>
          <w:szCs w:val="26"/>
        </w:rPr>
      </w:pPr>
      <w:r w:rsidRPr="00355A81">
        <w:rPr>
          <w:rFonts w:ascii="Times New Roman" w:hAnsi="Times New Roman"/>
          <w:sz w:val="26"/>
          <w:szCs w:val="26"/>
        </w:rPr>
        <w:t xml:space="preserve">                              г) по сложности.</w:t>
      </w:r>
    </w:p>
    <w:p w:rsidR="00355A81" w:rsidRPr="00627C65" w:rsidRDefault="00355A81" w:rsidP="00627C65">
      <w:pPr>
        <w:pStyle w:val="3"/>
        <w:rPr>
          <w:rFonts w:ascii="Times New Roman" w:hAnsi="Times New Roman" w:cs="Times New Roman"/>
          <w:color w:val="auto"/>
          <w:sz w:val="26"/>
          <w:szCs w:val="26"/>
        </w:rPr>
      </w:pPr>
      <w:r w:rsidRPr="00627C65">
        <w:rPr>
          <w:rFonts w:ascii="Times New Roman" w:hAnsi="Times New Roman" w:cs="Times New Roman"/>
          <w:color w:val="auto"/>
          <w:sz w:val="26"/>
          <w:szCs w:val="26"/>
        </w:rPr>
        <w:t>Вокально-хоровые навыки</w:t>
      </w:r>
    </w:p>
    <w:p w:rsidR="00355A81" w:rsidRPr="00355A81" w:rsidRDefault="00355A81" w:rsidP="00627C65">
      <w:pPr>
        <w:spacing w:after="0"/>
        <w:rPr>
          <w:rFonts w:ascii="Times New Roman" w:hAnsi="Times New Roman"/>
          <w:sz w:val="26"/>
          <w:szCs w:val="26"/>
          <w:u w:val="single"/>
        </w:rPr>
      </w:pPr>
      <w:r w:rsidRPr="00355A81">
        <w:rPr>
          <w:rFonts w:ascii="Times New Roman" w:hAnsi="Times New Roman"/>
          <w:sz w:val="26"/>
          <w:szCs w:val="26"/>
          <w:u w:val="single"/>
        </w:rPr>
        <w:t>Певческая установка и дыхание</w:t>
      </w:r>
    </w:p>
    <w:p w:rsidR="00355A81" w:rsidRPr="00355A81" w:rsidRDefault="00355A81" w:rsidP="00627C65">
      <w:pPr>
        <w:spacing w:after="0"/>
        <w:jc w:val="both"/>
        <w:rPr>
          <w:rFonts w:ascii="Times New Roman" w:hAnsi="Times New Roman"/>
          <w:i/>
          <w:iCs/>
          <w:sz w:val="26"/>
          <w:szCs w:val="26"/>
        </w:rPr>
      </w:pPr>
      <w:r w:rsidRPr="00355A81">
        <w:rPr>
          <w:rFonts w:ascii="Times New Roman" w:hAnsi="Times New Roman"/>
          <w:i/>
          <w:iCs/>
          <w:sz w:val="26"/>
          <w:szCs w:val="26"/>
        </w:rPr>
        <w:t>Младший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Певческая установка, положение корпуса, головы, артикуляция при пении. Навыки пения сидя и стоя.</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 «цепного» дыхания.</w:t>
      </w:r>
    </w:p>
    <w:p w:rsidR="00355A81" w:rsidRPr="00355A81" w:rsidRDefault="00355A81" w:rsidP="00355A81">
      <w:pPr>
        <w:spacing w:after="0"/>
        <w:jc w:val="both"/>
        <w:rPr>
          <w:rFonts w:ascii="Times New Roman" w:hAnsi="Times New Roman"/>
          <w:i/>
          <w:iCs/>
          <w:sz w:val="26"/>
          <w:szCs w:val="26"/>
        </w:rPr>
      </w:pPr>
      <w:r w:rsidRPr="00355A81">
        <w:rPr>
          <w:rFonts w:ascii="Times New Roman" w:hAnsi="Times New Roman"/>
          <w:i/>
          <w:iCs/>
          <w:sz w:val="26"/>
          <w:szCs w:val="26"/>
        </w:rPr>
        <w:t>Старший хор</w:t>
      </w:r>
    </w:p>
    <w:p w:rsidR="00355A81" w:rsidRPr="00355A81" w:rsidRDefault="00355A81" w:rsidP="00355A81">
      <w:pPr>
        <w:pStyle w:val="22"/>
        <w:spacing w:line="276" w:lineRule="auto"/>
        <w:rPr>
          <w:sz w:val="26"/>
          <w:szCs w:val="26"/>
        </w:rPr>
      </w:pPr>
      <w:r w:rsidRPr="00355A81">
        <w:rPr>
          <w:sz w:val="26"/>
          <w:szCs w:val="26"/>
        </w:rPr>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 </w:t>
      </w:r>
    </w:p>
    <w:p w:rsidR="00355A81" w:rsidRPr="00355A81" w:rsidRDefault="00355A81" w:rsidP="00627C65">
      <w:pPr>
        <w:spacing w:after="0"/>
        <w:rPr>
          <w:rFonts w:ascii="Times New Roman" w:hAnsi="Times New Roman"/>
          <w:sz w:val="26"/>
          <w:szCs w:val="26"/>
          <w:u w:val="single"/>
        </w:rPr>
      </w:pPr>
      <w:r w:rsidRPr="00355A81">
        <w:rPr>
          <w:rFonts w:ascii="Times New Roman" w:hAnsi="Times New Roman"/>
          <w:sz w:val="26"/>
          <w:szCs w:val="26"/>
          <w:u w:val="single"/>
        </w:rPr>
        <w:t>Звуковедение и дикция</w:t>
      </w:r>
    </w:p>
    <w:p w:rsidR="00355A81" w:rsidRPr="00355A81" w:rsidRDefault="00355A81" w:rsidP="00627C65">
      <w:pPr>
        <w:spacing w:after="0"/>
        <w:rPr>
          <w:rFonts w:ascii="Times New Roman" w:hAnsi="Times New Roman"/>
          <w:i/>
          <w:iCs/>
          <w:sz w:val="26"/>
          <w:szCs w:val="26"/>
        </w:rPr>
      </w:pPr>
      <w:r w:rsidRPr="00355A81">
        <w:rPr>
          <w:rFonts w:ascii="Times New Roman" w:hAnsi="Times New Roman"/>
          <w:i/>
          <w:iCs/>
          <w:sz w:val="26"/>
          <w:szCs w:val="26"/>
        </w:rPr>
        <w:t>Младший хор</w:t>
      </w:r>
    </w:p>
    <w:p w:rsidR="00355A81" w:rsidRPr="00355A81" w:rsidRDefault="00355A81" w:rsidP="00355A81">
      <w:pPr>
        <w:spacing w:after="0"/>
        <w:jc w:val="both"/>
        <w:rPr>
          <w:rFonts w:ascii="Times New Roman" w:hAnsi="Times New Roman"/>
          <w:sz w:val="26"/>
          <w:szCs w:val="26"/>
          <w:lang w:val="en-US"/>
        </w:rPr>
      </w:pPr>
      <w:r w:rsidRPr="00355A81">
        <w:rPr>
          <w:rFonts w:ascii="Times New Roman" w:hAnsi="Times New Roman"/>
          <w:sz w:val="26"/>
          <w:szCs w:val="26"/>
        </w:rPr>
        <w:t>Естественный, свободный звук без крика и напряжения (форсировки). Преимущественно мягкая атака звука. Округление гласных, способы их формирования в различных регистрах. Пение</w:t>
      </w:r>
      <w:r w:rsidRPr="00355A81">
        <w:rPr>
          <w:rFonts w:ascii="Times New Roman" w:hAnsi="Times New Roman"/>
          <w:sz w:val="26"/>
          <w:szCs w:val="26"/>
          <w:lang w:val="en-US"/>
        </w:rPr>
        <w:t xml:space="preserve">  non legato </w:t>
      </w:r>
      <w:r w:rsidRPr="00355A81">
        <w:rPr>
          <w:rFonts w:ascii="Times New Roman" w:hAnsi="Times New Roman"/>
          <w:sz w:val="26"/>
          <w:szCs w:val="26"/>
        </w:rPr>
        <w:t>и</w:t>
      </w:r>
      <w:r w:rsidRPr="00355A81">
        <w:rPr>
          <w:rFonts w:ascii="Times New Roman" w:hAnsi="Times New Roman"/>
          <w:sz w:val="26"/>
          <w:szCs w:val="26"/>
          <w:lang w:val="en-US"/>
        </w:rPr>
        <w:t xml:space="preserve"> legato. </w:t>
      </w:r>
      <w:r w:rsidRPr="00355A81">
        <w:rPr>
          <w:rFonts w:ascii="Times New Roman" w:hAnsi="Times New Roman"/>
          <w:sz w:val="26"/>
          <w:szCs w:val="26"/>
        </w:rPr>
        <w:t>Нюансы</w:t>
      </w:r>
      <w:r w:rsidRPr="00355A81">
        <w:rPr>
          <w:rFonts w:ascii="Times New Roman" w:hAnsi="Times New Roman"/>
          <w:sz w:val="26"/>
          <w:szCs w:val="26"/>
          <w:lang w:val="en-US"/>
        </w:rPr>
        <w:t xml:space="preserve"> – mf, mp, p, f.</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lastRenderedPageBreak/>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355A81" w:rsidRPr="00355A81" w:rsidRDefault="00355A81" w:rsidP="00627C65">
      <w:pPr>
        <w:spacing w:after="0"/>
        <w:rPr>
          <w:rFonts w:ascii="Times New Roman" w:hAnsi="Times New Roman"/>
          <w:i/>
          <w:iCs/>
          <w:sz w:val="26"/>
          <w:szCs w:val="26"/>
        </w:rPr>
      </w:pPr>
      <w:r w:rsidRPr="00355A81">
        <w:rPr>
          <w:rFonts w:ascii="Times New Roman" w:hAnsi="Times New Roman"/>
          <w:i/>
          <w:iCs/>
          <w:sz w:val="26"/>
          <w:szCs w:val="26"/>
        </w:rPr>
        <w:t>Старший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355A81">
        <w:rPr>
          <w:rFonts w:ascii="Times New Roman" w:hAnsi="Times New Roman"/>
          <w:sz w:val="26"/>
          <w:szCs w:val="26"/>
          <w:lang w:val="en-US"/>
        </w:rPr>
        <w:t>p</w:t>
      </w:r>
      <w:r w:rsidRPr="00355A81">
        <w:rPr>
          <w:rFonts w:ascii="Times New Roman" w:hAnsi="Times New Roman"/>
          <w:sz w:val="26"/>
          <w:szCs w:val="26"/>
        </w:rPr>
        <w:t xml:space="preserve"> и </w:t>
      </w:r>
      <w:r w:rsidRPr="00355A81">
        <w:rPr>
          <w:rFonts w:ascii="Times New Roman" w:hAnsi="Times New Roman"/>
          <w:sz w:val="26"/>
          <w:szCs w:val="26"/>
          <w:lang w:val="en-US"/>
        </w:rPr>
        <w:t>pp</w:t>
      </w:r>
      <w:r w:rsidRPr="00355A81">
        <w:rPr>
          <w:rFonts w:ascii="Times New Roman" w:hAnsi="Times New Roman"/>
          <w:sz w:val="26"/>
          <w:szCs w:val="26"/>
        </w:rPr>
        <w:t>.</w:t>
      </w:r>
    </w:p>
    <w:p w:rsidR="00355A81" w:rsidRPr="00355A81" w:rsidRDefault="00355A81" w:rsidP="00627C65">
      <w:pPr>
        <w:spacing w:after="0"/>
        <w:rPr>
          <w:rFonts w:ascii="Times New Roman" w:hAnsi="Times New Roman"/>
          <w:sz w:val="26"/>
          <w:szCs w:val="26"/>
          <w:u w:val="single"/>
        </w:rPr>
      </w:pPr>
      <w:r w:rsidRPr="00355A81">
        <w:rPr>
          <w:rFonts w:ascii="Times New Roman" w:hAnsi="Times New Roman"/>
          <w:sz w:val="26"/>
          <w:szCs w:val="26"/>
          <w:u w:val="single"/>
        </w:rPr>
        <w:t>Ансамбль и строй</w:t>
      </w:r>
    </w:p>
    <w:p w:rsidR="00355A81" w:rsidRPr="00355A81" w:rsidRDefault="00355A81" w:rsidP="00627C65">
      <w:pPr>
        <w:spacing w:after="0"/>
        <w:rPr>
          <w:rFonts w:ascii="Times New Roman" w:hAnsi="Times New Roman"/>
          <w:i/>
          <w:iCs/>
          <w:sz w:val="26"/>
          <w:szCs w:val="26"/>
        </w:rPr>
      </w:pPr>
      <w:r w:rsidRPr="00355A81">
        <w:rPr>
          <w:rFonts w:ascii="Times New Roman" w:hAnsi="Times New Roman"/>
          <w:i/>
          <w:iCs/>
          <w:sz w:val="26"/>
          <w:szCs w:val="26"/>
        </w:rPr>
        <w:t>Младший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w:t>
      </w:r>
    </w:p>
    <w:p w:rsidR="00355A81" w:rsidRPr="00355A81" w:rsidRDefault="00355A81" w:rsidP="00627C65">
      <w:pPr>
        <w:spacing w:after="0"/>
        <w:rPr>
          <w:rFonts w:ascii="Times New Roman" w:hAnsi="Times New Roman"/>
          <w:i/>
          <w:iCs/>
          <w:sz w:val="26"/>
          <w:szCs w:val="26"/>
        </w:rPr>
      </w:pPr>
      <w:r w:rsidRPr="00355A81">
        <w:rPr>
          <w:rFonts w:ascii="Times New Roman" w:hAnsi="Times New Roman"/>
          <w:i/>
          <w:iCs/>
          <w:sz w:val="26"/>
          <w:szCs w:val="26"/>
        </w:rPr>
        <w:t>Старший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355A81" w:rsidRPr="00355A81" w:rsidRDefault="00355A81" w:rsidP="00355A81">
      <w:pPr>
        <w:spacing w:after="0"/>
        <w:rPr>
          <w:rFonts w:ascii="Times New Roman" w:hAnsi="Times New Roman"/>
          <w:sz w:val="26"/>
          <w:szCs w:val="26"/>
          <w:u w:val="single"/>
        </w:rPr>
      </w:pPr>
      <w:r w:rsidRPr="00355A81">
        <w:rPr>
          <w:rFonts w:ascii="Times New Roman" w:hAnsi="Times New Roman"/>
          <w:sz w:val="26"/>
          <w:szCs w:val="26"/>
        </w:rPr>
        <w:t>Ф</w:t>
      </w:r>
      <w:r w:rsidRPr="00355A81">
        <w:rPr>
          <w:rFonts w:ascii="Times New Roman" w:hAnsi="Times New Roman"/>
          <w:sz w:val="26"/>
          <w:szCs w:val="26"/>
          <w:u w:val="single"/>
        </w:rPr>
        <w:t>ормирование исполнительских навыков</w:t>
      </w:r>
    </w:p>
    <w:p w:rsidR="00355A81" w:rsidRPr="00355A81" w:rsidRDefault="00355A81" w:rsidP="00355A81">
      <w:pPr>
        <w:spacing w:after="0"/>
        <w:rPr>
          <w:rFonts w:ascii="Times New Roman" w:hAnsi="Times New Roman"/>
          <w:i/>
          <w:iCs/>
          <w:sz w:val="26"/>
          <w:szCs w:val="26"/>
        </w:rPr>
      </w:pPr>
      <w:r w:rsidRPr="00355A81">
        <w:rPr>
          <w:rFonts w:ascii="Times New Roman" w:hAnsi="Times New Roman"/>
          <w:i/>
          <w:iCs/>
          <w:sz w:val="26"/>
          <w:szCs w:val="26"/>
        </w:rPr>
        <w:t>Младший и старший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Членение на мотивы, периоды, предложения, фразы. Определение формы.</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Фразировка, вытекающая из музыкального и текстового содержания. Различные виды динамики. 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Воспитание навыков понимания дирижерского жеста.</w:t>
      </w:r>
    </w:p>
    <w:p w:rsidR="00355A81" w:rsidRPr="00355A81" w:rsidRDefault="00627C65" w:rsidP="00627C65">
      <w:pPr>
        <w:spacing w:after="0"/>
        <w:rPr>
          <w:rFonts w:ascii="Times New Roman" w:hAnsi="Times New Roman"/>
          <w:sz w:val="26"/>
          <w:szCs w:val="26"/>
        </w:rPr>
      </w:pPr>
      <w:r>
        <w:rPr>
          <w:rFonts w:ascii="Times New Roman" w:hAnsi="Times New Roman"/>
          <w:b/>
          <w:sz w:val="26"/>
          <w:szCs w:val="26"/>
        </w:rPr>
        <w:t>3</w:t>
      </w:r>
      <w:r w:rsidR="00355A81" w:rsidRPr="00355A81">
        <w:rPr>
          <w:rFonts w:ascii="Times New Roman" w:hAnsi="Times New Roman"/>
          <w:b/>
          <w:sz w:val="26"/>
          <w:szCs w:val="26"/>
        </w:rPr>
        <w:t>. Требования к уровню подготовки обучающихся</w:t>
      </w:r>
    </w:p>
    <w:p w:rsidR="00355A81" w:rsidRPr="00355A81" w:rsidRDefault="00355A81" w:rsidP="00627C65">
      <w:pPr>
        <w:tabs>
          <w:tab w:val="left" w:pos="993"/>
        </w:tabs>
        <w:spacing w:after="0"/>
        <w:rPr>
          <w:rFonts w:ascii="Times New Roman" w:hAnsi="Times New Roman"/>
          <w:sz w:val="26"/>
          <w:szCs w:val="26"/>
        </w:rPr>
      </w:pPr>
      <w:r w:rsidRPr="00355A81">
        <w:rPr>
          <w:rFonts w:ascii="Times New Roman" w:hAnsi="Times New Roman"/>
          <w:sz w:val="26"/>
          <w:szCs w:val="26"/>
        </w:rPr>
        <w:t>Результатом  освоения  программы  учебного  предмета  «Хоровой класс»,  являются следующие  знания,  умения, навыки:</w:t>
      </w:r>
    </w:p>
    <w:p w:rsidR="00355A81" w:rsidRPr="00355A81" w:rsidRDefault="00355A81" w:rsidP="00355A81">
      <w:pPr>
        <w:spacing w:after="0"/>
        <w:ind w:firstLine="720"/>
        <w:jc w:val="both"/>
        <w:rPr>
          <w:rFonts w:ascii="Times New Roman" w:eastAsia="Lucida Grande CY" w:hAnsi="Times New Roman"/>
          <w:sz w:val="26"/>
          <w:szCs w:val="26"/>
        </w:rPr>
      </w:pPr>
      <w:r w:rsidRPr="00355A81">
        <w:rPr>
          <w:rFonts w:ascii="Times New Roman" w:hAnsi="Times New Roman"/>
          <w:spacing w:val="-1"/>
          <w:sz w:val="26"/>
          <w:szCs w:val="26"/>
        </w:rPr>
        <w:t>знание начальных</w:t>
      </w:r>
      <w:r w:rsidRPr="00355A81">
        <w:rPr>
          <w:rFonts w:ascii="Times New Roman" w:hAnsi="Times New Roman"/>
          <w:sz w:val="26"/>
          <w:szCs w:val="26"/>
        </w:rPr>
        <w:t xml:space="preserve"> основ хорового искусства, </w:t>
      </w:r>
      <w:r w:rsidRPr="00355A81">
        <w:rPr>
          <w:rFonts w:ascii="Times New Roman" w:eastAsia="Lucida Grande CY" w:hAnsi="Times New Roman"/>
          <w:sz w:val="26"/>
          <w:szCs w:val="26"/>
        </w:rPr>
        <w:t>вокально-хоровых особенностей хоровых партитур, художественно-исполнительских возможностей хорового коллектива;</w:t>
      </w:r>
    </w:p>
    <w:p w:rsidR="00355A81" w:rsidRPr="00355A81" w:rsidRDefault="00355A81" w:rsidP="00355A81">
      <w:pPr>
        <w:shd w:val="clear" w:color="auto" w:fill="FFFFFF"/>
        <w:tabs>
          <w:tab w:val="left" w:pos="979"/>
          <w:tab w:val="left" w:pos="2694"/>
        </w:tabs>
        <w:spacing w:after="0"/>
        <w:ind w:firstLine="720"/>
        <w:jc w:val="both"/>
        <w:rPr>
          <w:rFonts w:ascii="Times New Roman" w:hAnsi="Times New Roman"/>
          <w:sz w:val="26"/>
          <w:szCs w:val="26"/>
        </w:rPr>
      </w:pPr>
      <w:r w:rsidRPr="00355A81">
        <w:rPr>
          <w:rFonts w:ascii="Times New Roman" w:hAnsi="Times New Roman"/>
          <w:spacing w:val="-1"/>
          <w:sz w:val="26"/>
          <w:szCs w:val="26"/>
        </w:rPr>
        <w:t xml:space="preserve">знание </w:t>
      </w:r>
      <w:r w:rsidRPr="00355A81">
        <w:rPr>
          <w:rFonts w:ascii="Times New Roman" w:hAnsi="Times New Roman"/>
          <w:sz w:val="26"/>
          <w:szCs w:val="26"/>
        </w:rPr>
        <w:t>профессиональной терминологии;</w:t>
      </w:r>
    </w:p>
    <w:p w:rsidR="00355A81" w:rsidRPr="00355A81" w:rsidRDefault="00355A81" w:rsidP="00355A81">
      <w:pPr>
        <w:widowControl w:val="0"/>
        <w:autoSpaceDE w:val="0"/>
        <w:autoSpaceDN w:val="0"/>
        <w:adjustRightInd w:val="0"/>
        <w:spacing w:after="0"/>
        <w:ind w:firstLine="708"/>
        <w:jc w:val="both"/>
        <w:rPr>
          <w:rFonts w:ascii="Times New Roman" w:eastAsia="Lucida Grande CY" w:hAnsi="Times New Roman"/>
          <w:sz w:val="26"/>
          <w:szCs w:val="26"/>
        </w:rPr>
      </w:pPr>
      <w:r w:rsidRPr="00355A81">
        <w:rPr>
          <w:rFonts w:ascii="Times New Roman" w:eastAsia="Lucida Grande CY" w:hAnsi="Times New Roman"/>
          <w:sz w:val="26"/>
          <w:szCs w:val="26"/>
        </w:rPr>
        <w:t xml:space="preserve">умение передавать авторский замысел музыкального произведения с </w:t>
      </w:r>
      <w:r w:rsidRPr="00355A81">
        <w:rPr>
          <w:rFonts w:ascii="Times New Roman" w:eastAsia="Lucida Grande CY" w:hAnsi="Times New Roman"/>
          <w:sz w:val="26"/>
          <w:szCs w:val="26"/>
        </w:rPr>
        <w:lastRenderedPageBreak/>
        <w:t>помощью органического сочетания слова и музыки;</w:t>
      </w:r>
    </w:p>
    <w:p w:rsidR="00355A81" w:rsidRPr="00355A81" w:rsidRDefault="00355A81" w:rsidP="00355A81">
      <w:pPr>
        <w:widowControl w:val="0"/>
        <w:autoSpaceDE w:val="0"/>
        <w:autoSpaceDN w:val="0"/>
        <w:adjustRightInd w:val="0"/>
        <w:spacing w:after="0"/>
        <w:ind w:firstLine="708"/>
        <w:jc w:val="both"/>
        <w:rPr>
          <w:rFonts w:ascii="Times New Roman" w:eastAsia="Lucida Grande CY" w:hAnsi="Times New Roman"/>
          <w:sz w:val="26"/>
          <w:szCs w:val="26"/>
        </w:rPr>
      </w:pPr>
      <w:r w:rsidRPr="00355A81">
        <w:rPr>
          <w:rFonts w:ascii="Times New Roman" w:eastAsia="Lucida Grande CY" w:hAnsi="Times New Roman"/>
          <w:sz w:val="26"/>
          <w:szCs w:val="26"/>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355A81" w:rsidRPr="00355A81" w:rsidRDefault="00355A81" w:rsidP="00355A81">
      <w:pPr>
        <w:widowControl w:val="0"/>
        <w:autoSpaceDE w:val="0"/>
        <w:autoSpaceDN w:val="0"/>
        <w:adjustRightInd w:val="0"/>
        <w:spacing w:after="0"/>
        <w:ind w:firstLine="708"/>
        <w:jc w:val="both"/>
        <w:rPr>
          <w:rFonts w:ascii="Times New Roman" w:hAnsi="Times New Roman"/>
          <w:sz w:val="26"/>
          <w:szCs w:val="26"/>
          <w:lang w:bidi="en-US"/>
        </w:rPr>
      </w:pPr>
      <w:r w:rsidRPr="00355A81">
        <w:rPr>
          <w:rFonts w:ascii="Times New Roman" w:eastAsia="Lucida Grande CY" w:hAnsi="Times New Roman"/>
          <w:sz w:val="26"/>
          <w:szCs w:val="26"/>
        </w:rPr>
        <w:t>сформированные практические навыки исполнения авторских, народных хоровых и вокальных ансамблевых произведений</w:t>
      </w:r>
      <w:r w:rsidRPr="00355A81">
        <w:rPr>
          <w:rFonts w:ascii="Times New Roman" w:hAnsi="Times New Roman"/>
          <w:sz w:val="26"/>
          <w:szCs w:val="26"/>
        </w:rPr>
        <w:t xml:space="preserve"> отечественной и зарубежной музыки, в том числе хоровых произведений для детей</w:t>
      </w:r>
      <w:r w:rsidRPr="00355A81">
        <w:rPr>
          <w:rFonts w:ascii="Times New Roman" w:eastAsia="Lucida Grande CY" w:hAnsi="Times New Roman"/>
          <w:sz w:val="26"/>
          <w:szCs w:val="26"/>
        </w:rPr>
        <w:t xml:space="preserve">; </w:t>
      </w:r>
    </w:p>
    <w:p w:rsidR="00355A81" w:rsidRPr="00355A81" w:rsidRDefault="00355A81" w:rsidP="00627C65">
      <w:pPr>
        <w:spacing w:after="0"/>
        <w:ind w:firstLine="720"/>
        <w:jc w:val="both"/>
        <w:rPr>
          <w:rFonts w:ascii="Times New Roman" w:eastAsia="Lucida Grande CY" w:hAnsi="Times New Roman"/>
          <w:sz w:val="26"/>
          <w:szCs w:val="26"/>
        </w:rPr>
      </w:pPr>
      <w:r w:rsidRPr="00355A81">
        <w:rPr>
          <w:rFonts w:ascii="Times New Roman" w:eastAsia="Lucida Grande CY" w:hAnsi="Times New Roman"/>
          <w:sz w:val="26"/>
          <w:szCs w:val="26"/>
        </w:rPr>
        <w:t xml:space="preserve">наличие практических навыков исполнения партий в составе вокального ансамбля и хорового коллектива. </w:t>
      </w:r>
    </w:p>
    <w:p w:rsidR="00355A81" w:rsidRPr="00355A81" w:rsidRDefault="00355A81" w:rsidP="00627C65">
      <w:pPr>
        <w:spacing w:after="0"/>
        <w:rPr>
          <w:rFonts w:ascii="Times New Roman" w:hAnsi="Times New Roman"/>
          <w:b/>
          <w:sz w:val="26"/>
          <w:szCs w:val="26"/>
        </w:rPr>
      </w:pPr>
      <w:r w:rsidRPr="00355A81">
        <w:rPr>
          <w:rFonts w:ascii="Times New Roman" w:hAnsi="Times New Roman"/>
          <w:b/>
          <w:sz w:val="26"/>
          <w:szCs w:val="26"/>
        </w:rPr>
        <w:t>Формы и методы контроля, система оценок</w:t>
      </w:r>
    </w:p>
    <w:p w:rsidR="00355A81" w:rsidRPr="00355A81" w:rsidRDefault="00355A81" w:rsidP="00627C65">
      <w:pPr>
        <w:pStyle w:val="aa"/>
        <w:widowControl/>
        <w:spacing w:line="276" w:lineRule="auto"/>
        <w:jc w:val="both"/>
        <w:rPr>
          <w:rFonts w:ascii="Times New Roman" w:hAnsi="Times New Roman" w:cs="Times New Roman"/>
          <w:i/>
          <w:sz w:val="26"/>
          <w:szCs w:val="26"/>
        </w:rPr>
      </w:pPr>
      <w:r w:rsidRPr="00355A81">
        <w:rPr>
          <w:rFonts w:ascii="Times New Roman" w:hAnsi="Times New Roman" w:cs="Times New Roman"/>
          <w:i/>
          <w:sz w:val="26"/>
          <w:szCs w:val="26"/>
        </w:rPr>
        <w:t>Аттестация: цели, виды, форма, содержание</w:t>
      </w:r>
    </w:p>
    <w:p w:rsidR="00355A81" w:rsidRPr="00355A81" w:rsidRDefault="00355A81" w:rsidP="00627C65">
      <w:pPr>
        <w:shd w:val="clear" w:color="auto" w:fill="FFFFFF"/>
        <w:spacing w:after="0"/>
        <w:jc w:val="both"/>
        <w:rPr>
          <w:rFonts w:ascii="Times New Roman" w:hAnsi="Times New Roman"/>
          <w:color w:val="000000"/>
          <w:spacing w:val="2"/>
          <w:sz w:val="26"/>
          <w:szCs w:val="26"/>
        </w:rPr>
      </w:pPr>
      <w:r w:rsidRPr="00355A81">
        <w:rPr>
          <w:rFonts w:ascii="Times New Roman" w:hAnsi="Times New Roman"/>
          <w:color w:val="000000"/>
          <w:spacing w:val="2"/>
          <w:sz w:val="26"/>
          <w:szCs w:val="26"/>
        </w:rPr>
        <w:t>В программе обучения младшего  и старшего хоров используются две основных формы контроля успеваемости – текущая и промежуточная.</w:t>
      </w:r>
    </w:p>
    <w:p w:rsidR="00355A81" w:rsidRPr="00355A81" w:rsidRDefault="00355A81" w:rsidP="00627C65">
      <w:pPr>
        <w:shd w:val="clear" w:color="auto" w:fill="FFFFFF"/>
        <w:spacing w:after="0"/>
        <w:jc w:val="both"/>
        <w:rPr>
          <w:rFonts w:ascii="Times New Roman" w:hAnsi="Times New Roman"/>
          <w:i/>
          <w:color w:val="000000"/>
          <w:spacing w:val="2"/>
          <w:sz w:val="26"/>
          <w:szCs w:val="26"/>
        </w:rPr>
      </w:pPr>
      <w:r w:rsidRPr="00355A81">
        <w:rPr>
          <w:rFonts w:ascii="Times New Roman" w:hAnsi="Times New Roman"/>
          <w:i/>
          <w:color w:val="000000"/>
          <w:spacing w:val="2"/>
          <w:sz w:val="26"/>
          <w:szCs w:val="26"/>
        </w:rPr>
        <w:t> </w:t>
      </w:r>
      <w:r w:rsidRPr="00355A81">
        <w:rPr>
          <w:rFonts w:ascii="Times New Roman" w:hAnsi="Times New Roman"/>
          <w:bCs/>
          <w:i/>
          <w:color w:val="000000"/>
          <w:spacing w:val="2"/>
          <w:sz w:val="26"/>
          <w:szCs w:val="26"/>
        </w:rPr>
        <w:t>Методы текущего контроля:</w:t>
      </w:r>
    </w:p>
    <w:p w:rsidR="00355A81" w:rsidRPr="00355A81" w:rsidRDefault="00355A81" w:rsidP="00355A81">
      <w:pPr>
        <w:shd w:val="clear" w:color="auto" w:fill="FFFFFF"/>
        <w:spacing w:after="0"/>
        <w:ind w:firstLine="709"/>
        <w:jc w:val="both"/>
        <w:rPr>
          <w:rFonts w:ascii="Times New Roman" w:hAnsi="Times New Roman"/>
          <w:color w:val="000000"/>
          <w:spacing w:val="2"/>
          <w:sz w:val="26"/>
          <w:szCs w:val="26"/>
        </w:rPr>
      </w:pPr>
      <w:r w:rsidRPr="00355A81">
        <w:rPr>
          <w:rFonts w:ascii="Times New Roman" w:hAnsi="Times New Roman"/>
          <w:color w:val="000000"/>
          <w:spacing w:val="2"/>
          <w:sz w:val="26"/>
          <w:szCs w:val="26"/>
        </w:rPr>
        <w:t>   - оценка за работу в классе;</w:t>
      </w:r>
    </w:p>
    <w:p w:rsidR="00355A81" w:rsidRPr="00355A81" w:rsidRDefault="00355A81" w:rsidP="00355A81">
      <w:pPr>
        <w:shd w:val="clear" w:color="auto" w:fill="FFFFFF"/>
        <w:spacing w:after="0"/>
        <w:ind w:firstLine="709"/>
        <w:rPr>
          <w:rFonts w:ascii="Times New Roman" w:hAnsi="Times New Roman"/>
          <w:color w:val="000000"/>
          <w:spacing w:val="2"/>
          <w:sz w:val="26"/>
          <w:szCs w:val="26"/>
        </w:rPr>
      </w:pPr>
      <w:r w:rsidRPr="00355A81">
        <w:rPr>
          <w:rFonts w:ascii="Times New Roman" w:hAnsi="Times New Roman"/>
          <w:color w:val="000000"/>
          <w:spacing w:val="2"/>
          <w:sz w:val="26"/>
          <w:szCs w:val="26"/>
        </w:rPr>
        <w:t>   - текущая сдача партий;</w:t>
      </w:r>
    </w:p>
    <w:p w:rsidR="00355A81" w:rsidRPr="00355A81" w:rsidRDefault="00355A81" w:rsidP="00355A81">
      <w:pPr>
        <w:shd w:val="clear" w:color="auto" w:fill="FFFFFF"/>
        <w:spacing w:after="0"/>
        <w:ind w:firstLine="709"/>
        <w:rPr>
          <w:rFonts w:ascii="Times New Roman" w:hAnsi="Times New Roman"/>
          <w:color w:val="000000"/>
          <w:spacing w:val="2"/>
          <w:sz w:val="26"/>
          <w:szCs w:val="26"/>
        </w:rPr>
      </w:pPr>
      <w:r w:rsidRPr="00355A81">
        <w:rPr>
          <w:rFonts w:ascii="Times New Roman" w:hAnsi="Times New Roman"/>
          <w:color w:val="000000"/>
          <w:spacing w:val="2"/>
          <w:sz w:val="26"/>
          <w:szCs w:val="26"/>
        </w:rPr>
        <w:t>   - контрольный урок в конце каждой четверти.</w:t>
      </w:r>
    </w:p>
    <w:p w:rsidR="00355A81" w:rsidRPr="00355A81" w:rsidRDefault="00355A81" w:rsidP="00627C65">
      <w:pPr>
        <w:shd w:val="clear" w:color="auto" w:fill="FFFFFF"/>
        <w:spacing w:after="0"/>
        <w:rPr>
          <w:rFonts w:ascii="Times New Roman" w:hAnsi="Times New Roman"/>
          <w:i/>
          <w:color w:val="000000"/>
          <w:spacing w:val="2"/>
          <w:sz w:val="26"/>
          <w:szCs w:val="26"/>
        </w:rPr>
      </w:pPr>
      <w:r w:rsidRPr="00355A81">
        <w:rPr>
          <w:rFonts w:ascii="Times New Roman" w:hAnsi="Times New Roman"/>
          <w:bCs/>
          <w:i/>
          <w:color w:val="000000"/>
          <w:spacing w:val="2"/>
          <w:sz w:val="26"/>
          <w:szCs w:val="26"/>
        </w:rPr>
        <w:t>Виды промежуточного контроля:</w:t>
      </w:r>
    </w:p>
    <w:p w:rsidR="00355A81" w:rsidRPr="00355A81" w:rsidRDefault="00355A81" w:rsidP="00355A81">
      <w:pPr>
        <w:shd w:val="clear" w:color="auto" w:fill="FFFFFF"/>
        <w:spacing w:after="0"/>
        <w:ind w:firstLine="709"/>
        <w:rPr>
          <w:rFonts w:ascii="Times New Roman" w:hAnsi="Times New Roman"/>
          <w:color w:val="000000"/>
          <w:spacing w:val="2"/>
          <w:sz w:val="26"/>
          <w:szCs w:val="26"/>
        </w:rPr>
      </w:pPr>
      <w:r w:rsidRPr="00355A81">
        <w:rPr>
          <w:rFonts w:ascii="Times New Roman" w:hAnsi="Times New Roman"/>
          <w:color w:val="000000"/>
          <w:spacing w:val="2"/>
          <w:sz w:val="26"/>
          <w:szCs w:val="26"/>
        </w:rPr>
        <w:t>   - переводной зачет в старший хор и по окончании освоения предмета.   </w:t>
      </w:r>
    </w:p>
    <w:p w:rsidR="00355A81" w:rsidRPr="00355A81" w:rsidRDefault="00355A81" w:rsidP="00627C65">
      <w:pPr>
        <w:shd w:val="clear" w:color="auto" w:fill="FFFFFF"/>
        <w:spacing w:after="0"/>
        <w:rPr>
          <w:rFonts w:ascii="Times New Roman" w:hAnsi="Times New Roman"/>
          <w:i/>
          <w:color w:val="000000"/>
          <w:spacing w:val="2"/>
          <w:sz w:val="26"/>
          <w:szCs w:val="26"/>
        </w:rPr>
      </w:pPr>
      <w:r w:rsidRPr="00355A81">
        <w:rPr>
          <w:rFonts w:ascii="Times New Roman" w:hAnsi="Times New Roman"/>
          <w:bCs/>
          <w:i/>
          <w:color w:val="000000"/>
          <w:spacing w:val="2"/>
          <w:sz w:val="26"/>
          <w:szCs w:val="26"/>
        </w:rPr>
        <w:t>Методы  текущего контроля:</w:t>
      </w:r>
    </w:p>
    <w:p w:rsidR="00355A81" w:rsidRPr="00355A81" w:rsidRDefault="00355A81" w:rsidP="00355A81">
      <w:pPr>
        <w:shd w:val="clear" w:color="auto" w:fill="FFFFFF"/>
        <w:spacing w:after="0"/>
        <w:ind w:firstLine="709"/>
        <w:rPr>
          <w:rFonts w:ascii="Times New Roman" w:hAnsi="Times New Roman"/>
          <w:color w:val="000000"/>
          <w:spacing w:val="2"/>
          <w:sz w:val="26"/>
          <w:szCs w:val="26"/>
        </w:rPr>
      </w:pPr>
      <w:r w:rsidRPr="00355A81">
        <w:rPr>
          <w:rFonts w:ascii="Times New Roman" w:hAnsi="Times New Roman"/>
          <w:color w:val="000000"/>
          <w:spacing w:val="2"/>
          <w:sz w:val="26"/>
          <w:szCs w:val="26"/>
        </w:rPr>
        <w:t>   - сдача партий в квартетах.</w:t>
      </w:r>
    </w:p>
    <w:p w:rsidR="00355A81" w:rsidRPr="00355A81" w:rsidRDefault="00355A81" w:rsidP="00627C65">
      <w:pPr>
        <w:shd w:val="clear" w:color="auto" w:fill="FFFFFF"/>
        <w:spacing w:after="0"/>
        <w:jc w:val="both"/>
        <w:rPr>
          <w:rFonts w:ascii="Times New Roman" w:hAnsi="Times New Roman"/>
          <w:color w:val="000000"/>
          <w:spacing w:val="3"/>
          <w:sz w:val="26"/>
          <w:szCs w:val="26"/>
        </w:rPr>
      </w:pPr>
      <w:r w:rsidRPr="00355A81">
        <w:rPr>
          <w:rFonts w:ascii="Times New Roman" w:hAnsi="Times New Roman"/>
          <w:color w:val="000000"/>
          <w:spacing w:val="6"/>
          <w:sz w:val="26"/>
          <w:szCs w:val="26"/>
        </w:rPr>
        <w:t xml:space="preserve">Учет успеваемости учащихся проводится преподавателем на основе текущих занятий, их посещений, </w:t>
      </w:r>
      <w:r w:rsidRPr="00355A81">
        <w:rPr>
          <w:rFonts w:ascii="Times New Roman" w:hAnsi="Times New Roman"/>
          <w:color w:val="000000"/>
          <w:spacing w:val="3"/>
          <w:sz w:val="26"/>
          <w:szCs w:val="26"/>
        </w:rPr>
        <w:t>индивидуальной и групповой проверки знаний хоровых партий.</w:t>
      </w:r>
    </w:p>
    <w:p w:rsidR="00355A81" w:rsidRPr="00355A81" w:rsidRDefault="00355A81" w:rsidP="00627C65">
      <w:pPr>
        <w:shd w:val="clear" w:color="auto" w:fill="FFFFFF"/>
        <w:spacing w:after="0"/>
        <w:jc w:val="both"/>
        <w:rPr>
          <w:rFonts w:ascii="Times New Roman" w:hAnsi="Times New Roman"/>
          <w:color w:val="000000"/>
          <w:spacing w:val="2"/>
          <w:sz w:val="26"/>
          <w:szCs w:val="26"/>
        </w:rPr>
      </w:pPr>
      <w:r w:rsidRPr="00355A81">
        <w:rPr>
          <w:rFonts w:ascii="Times New Roman" w:hAnsi="Times New Roman"/>
          <w:color w:val="000000"/>
          <w:spacing w:val="3"/>
          <w:sz w:val="26"/>
          <w:szCs w:val="26"/>
        </w:rPr>
        <w:t xml:space="preserve">При оценке учащегося учитывается </w:t>
      </w:r>
      <w:r w:rsidRPr="00355A81">
        <w:rPr>
          <w:rFonts w:ascii="Times New Roman" w:hAnsi="Times New Roman"/>
          <w:color w:val="000000"/>
          <w:spacing w:val="2"/>
          <w:sz w:val="26"/>
          <w:szCs w:val="26"/>
        </w:rPr>
        <w:t xml:space="preserve">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355A81" w:rsidRPr="00355A81" w:rsidRDefault="00355A81" w:rsidP="00627C65">
      <w:pPr>
        <w:spacing w:after="0"/>
        <w:outlineLvl w:val="0"/>
        <w:rPr>
          <w:rFonts w:ascii="Times New Roman" w:eastAsia="ヒラギノ角ゴ Pro W3" w:hAnsi="Times New Roman"/>
          <w:sz w:val="26"/>
          <w:szCs w:val="26"/>
        </w:rPr>
      </w:pPr>
      <w:r w:rsidRPr="00355A81">
        <w:rPr>
          <w:rFonts w:ascii="Times New Roman" w:eastAsia="Geeza Pro" w:hAnsi="Times New Roman"/>
          <w:sz w:val="26"/>
          <w:szCs w:val="26"/>
        </w:rPr>
        <w:t>При выведении итоговой (переводной) оценки учитывается следующее:</w:t>
      </w:r>
    </w:p>
    <w:p w:rsidR="00355A81" w:rsidRPr="00355A81" w:rsidRDefault="00355A81" w:rsidP="00A90E03">
      <w:pPr>
        <w:pStyle w:val="a3"/>
        <w:numPr>
          <w:ilvl w:val="0"/>
          <w:numId w:val="10"/>
        </w:numPr>
        <w:spacing w:after="0"/>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оценка годовой работы ученика;</w:t>
      </w:r>
    </w:p>
    <w:p w:rsidR="00355A81" w:rsidRPr="00355A81" w:rsidRDefault="00355A81" w:rsidP="00A90E03">
      <w:pPr>
        <w:pStyle w:val="a3"/>
        <w:numPr>
          <w:ilvl w:val="0"/>
          <w:numId w:val="10"/>
        </w:numPr>
        <w:spacing w:after="0"/>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оценка на зачете (академическом концерте);</w:t>
      </w:r>
    </w:p>
    <w:p w:rsidR="00355A81" w:rsidRPr="00355A81" w:rsidRDefault="00355A81" w:rsidP="00A90E03">
      <w:pPr>
        <w:pStyle w:val="a3"/>
        <w:numPr>
          <w:ilvl w:val="0"/>
          <w:numId w:val="10"/>
        </w:numPr>
        <w:spacing w:after="0"/>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другие выступления ученика в течение учебного года.</w:t>
      </w:r>
    </w:p>
    <w:p w:rsidR="00355A81" w:rsidRPr="00355A81" w:rsidRDefault="00355A81" w:rsidP="00627C65">
      <w:pPr>
        <w:pStyle w:val="Body1"/>
        <w:spacing w:line="276" w:lineRule="auto"/>
        <w:rPr>
          <w:rFonts w:ascii="Times New Roman" w:hAnsi="Times New Roman"/>
          <w:b/>
          <w:i/>
          <w:color w:val="auto"/>
          <w:sz w:val="26"/>
          <w:szCs w:val="26"/>
          <w:lang w:val="ru-RU"/>
        </w:rPr>
      </w:pPr>
      <w:r w:rsidRPr="00355A81">
        <w:rPr>
          <w:rFonts w:ascii="Times New Roman" w:eastAsia="Helvetica" w:hAnsi="Times New Roman"/>
          <w:i/>
          <w:color w:val="auto"/>
          <w:sz w:val="26"/>
          <w:szCs w:val="26"/>
          <w:lang w:val="ru-RU"/>
        </w:rPr>
        <w:t>Критерии оценок</w:t>
      </w:r>
    </w:p>
    <w:p w:rsidR="00355A81" w:rsidRPr="00355A81" w:rsidRDefault="00355A81" w:rsidP="00627C65">
      <w:pPr>
        <w:pStyle w:val="aa"/>
        <w:spacing w:line="276" w:lineRule="auto"/>
        <w:jc w:val="both"/>
        <w:rPr>
          <w:rFonts w:ascii="Times New Roman" w:hAnsi="Times New Roman" w:cs="Times New Roman"/>
          <w:color w:val="auto"/>
          <w:sz w:val="26"/>
          <w:szCs w:val="26"/>
        </w:rPr>
      </w:pPr>
      <w:r w:rsidRPr="00355A81">
        <w:rPr>
          <w:rFonts w:ascii="Times New Roman" w:hAnsi="Times New Roman" w:cs="Times New Roman"/>
          <w:color w:val="auto"/>
          <w:sz w:val="26"/>
          <w:szCs w:val="26"/>
        </w:rPr>
        <w:t>По итогам исполнения программы на зачете, академическом прослушивании или зачете выставляется оценка по пятибалльной системе:</w:t>
      </w:r>
    </w:p>
    <w:tbl>
      <w:tblPr>
        <w:tblStyle w:val="ab"/>
        <w:tblW w:w="0" w:type="auto"/>
        <w:tblLook w:val="04A0"/>
      </w:tblPr>
      <w:tblGrid>
        <w:gridCol w:w="3510"/>
        <w:gridCol w:w="6061"/>
      </w:tblGrid>
      <w:tr w:rsidR="00627C65" w:rsidRPr="00627C65" w:rsidTr="00F16503">
        <w:tc>
          <w:tcPr>
            <w:tcW w:w="3510" w:type="dxa"/>
          </w:tcPr>
          <w:p w:rsidR="00627C65" w:rsidRPr="00627C65" w:rsidRDefault="00627C65" w:rsidP="00627C65">
            <w:pPr>
              <w:pStyle w:val="aa"/>
              <w:jc w:val="center"/>
              <w:rPr>
                <w:rFonts w:ascii="Times New Roman" w:hAnsi="Times New Roman" w:cs="Times New Roman"/>
                <w:b/>
                <w:color w:val="auto"/>
                <w:sz w:val="26"/>
                <w:szCs w:val="26"/>
              </w:rPr>
            </w:pPr>
            <w:r w:rsidRPr="00627C65">
              <w:rPr>
                <w:rFonts w:ascii="Times New Roman" w:hAnsi="Times New Roman" w:cs="Times New Roman"/>
                <w:b/>
                <w:color w:val="auto"/>
                <w:sz w:val="26"/>
                <w:szCs w:val="26"/>
              </w:rPr>
              <w:t>Оценка</w:t>
            </w:r>
          </w:p>
        </w:tc>
        <w:tc>
          <w:tcPr>
            <w:tcW w:w="6061" w:type="dxa"/>
          </w:tcPr>
          <w:p w:rsidR="00627C65" w:rsidRPr="00627C65" w:rsidRDefault="00627C65" w:rsidP="00627C65">
            <w:pPr>
              <w:pStyle w:val="aa"/>
              <w:jc w:val="center"/>
              <w:rPr>
                <w:rFonts w:ascii="Times New Roman" w:hAnsi="Times New Roman" w:cs="Times New Roman"/>
                <w:b/>
                <w:color w:val="auto"/>
                <w:sz w:val="26"/>
                <w:szCs w:val="26"/>
              </w:rPr>
            </w:pPr>
            <w:r w:rsidRPr="00627C65">
              <w:rPr>
                <w:rFonts w:ascii="Times New Roman" w:hAnsi="Times New Roman" w:cs="Times New Roman"/>
                <w:b/>
                <w:color w:val="auto"/>
                <w:sz w:val="26"/>
                <w:szCs w:val="26"/>
              </w:rPr>
              <w:t>Критерии оценивания выступления</w:t>
            </w:r>
          </w:p>
        </w:tc>
      </w:tr>
      <w:tr w:rsidR="00627C65" w:rsidRPr="00627C65" w:rsidTr="00F16503">
        <w:tc>
          <w:tcPr>
            <w:tcW w:w="3510" w:type="dxa"/>
          </w:tcPr>
          <w:p w:rsidR="00627C65" w:rsidRPr="00627C65" w:rsidRDefault="00627C65" w:rsidP="00627C65">
            <w:pPr>
              <w:pStyle w:val="Body1"/>
              <w:rPr>
                <w:rFonts w:ascii="Times New Roman" w:hAnsi="Times New Roman"/>
                <w:sz w:val="26"/>
                <w:szCs w:val="26"/>
                <w:lang w:val="ru-RU"/>
              </w:rPr>
            </w:pPr>
            <w:r w:rsidRPr="00627C65">
              <w:rPr>
                <w:rFonts w:ascii="Times New Roman" w:hAnsi="Times New Roman"/>
                <w:sz w:val="26"/>
                <w:szCs w:val="26"/>
                <w:lang w:val="ru-RU"/>
              </w:rPr>
              <w:t>5 («отлично»)</w:t>
            </w:r>
          </w:p>
        </w:tc>
        <w:tc>
          <w:tcPr>
            <w:tcW w:w="6061" w:type="dxa"/>
          </w:tcPr>
          <w:p w:rsidR="00627C65" w:rsidRPr="00627C65" w:rsidRDefault="00627C65" w:rsidP="00627C65">
            <w:pPr>
              <w:shd w:val="clear" w:color="auto" w:fill="FFFFFF"/>
              <w:ind w:left="19" w:right="19"/>
              <w:rPr>
                <w:rFonts w:ascii="Times New Roman" w:hAnsi="Times New Roman"/>
                <w:sz w:val="26"/>
                <w:szCs w:val="26"/>
              </w:rPr>
            </w:pPr>
            <w:r w:rsidRPr="00627C65">
              <w:rPr>
                <w:rFonts w:ascii="Times New Roman" w:hAnsi="Times New Roman"/>
                <w:color w:val="000000"/>
                <w:spacing w:val="2"/>
                <w:sz w:val="26"/>
                <w:szCs w:val="26"/>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627C65" w:rsidRPr="00627C65" w:rsidTr="00F16503">
        <w:tc>
          <w:tcPr>
            <w:tcW w:w="3510" w:type="dxa"/>
          </w:tcPr>
          <w:p w:rsidR="00627C65" w:rsidRPr="00627C65" w:rsidRDefault="00627C65" w:rsidP="00627C65">
            <w:pPr>
              <w:pStyle w:val="Body1"/>
              <w:rPr>
                <w:rFonts w:ascii="Times New Roman" w:hAnsi="Times New Roman"/>
                <w:sz w:val="26"/>
                <w:szCs w:val="26"/>
                <w:lang w:val="ru-RU"/>
              </w:rPr>
            </w:pPr>
            <w:r w:rsidRPr="00627C65">
              <w:rPr>
                <w:rFonts w:ascii="Times New Roman" w:hAnsi="Times New Roman"/>
                <w:sz w:val="26"/>
                <w:szCs w:val="26"/>
                <w:lang w:val="ru-RU"/>
              </w:rPr>
              <w:t>4 («хорошо»)</w:t>
            </w:r>
          </w:p>
        </w:tc>
        <w:tc>
          <w:tcPr>
            <w:tcW w:w="6061" w:type="dxa"/>
          </w:tcPr>
          <w:p w:rsidR="00627C65" w:rsidRPr="00627C65" w:rsidRDefault="00627C65" w:rsidP="00627C65">
            <w:pPr>
              <w:shd w:val="clear" w:color="auto" w:fill="FFFFFF"/>
              <w:ind w:left="19" w:right="19"/>
              <w:rPr>
                <w:rFonts w:ascii="Times New Roman" w:hAnsi="Times New Roman"/>
                <w:sz w:val="26"/>
                <w:szCs w:val="26"/>
              </w:rPr>
            </w:pPr>
            <w:r w:rsidRPr="00627C65">
              <w:rPr>
                <w:rFonts w:ascii="Times New Roman" w:hAnsi="Times New Roman"/>
                <w:color w:val="000000"/>
                <w:spacing w:val="2"/>
                <w:sz w:val="26"/>
                <w:szCs w:val="26"/>
              </w:rPr>
              <w:t xml:space="preserve">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w:t>
            </w:r>
            <w:r w:rsidRPr="00627C65">
              <w:rPr>
                <w:rFonts w:ascii="Times New Roman" w:hAnsi="Times New Roman"/>
                <w:color w:val="000000"/>
                <w:spacing w:val="2"/>
                <w:sz w:val="26"/>
                <w:szCs w:val="26"/>
              </w:rPr>
              <w:lastRenderedPageBreak/>
              <w:t>фрагментов (вокально-интонационная неточность), участие в концертах хора</w:t>
            </w:r>
          </w:p>
        </w:tc>
      </w:tr>
      <w:tr w:rsidR="00627C65" w:rsidRPr="00627C65" w:rsidTr="00F16503">
        <w:tc>
          <w:tcPr>
            <w:tcW w:w="3510" w:type="dxa"/>
          </w:tcPr>
          <w:p w:rsidR="00627C65" w:rsidRPr="00627C65" w:rsidRDefault="00627C65" w:rsidP="00627C65">
            <w:pPr>
              <w:pStyle w:val="Body1"/>
              <w:rPr>
                <w:rFonts w:ascii="Times New Roman" w:hAnsi="Times New Roman"/>
                <w:sz w:val="26"/>
                <w:szCs w:val="26"/>
                <w:lang w:val="ru-RU"/>
              </w:rPr>
            </w:pPr>
            <w:r w:rsidRPr="00627C65">
              <w:rPr>
                <w:rFonts w:ascii="Times New Roman" w:hAnsi="Times New Roman"/>
                <w:sz w:val="26"/>
                <w:szCs w:val="26"/>
                <w:lang w:val="ru-RU"/>
              </w:rPr>
              <w:lastRenderedPageBreak/>
              <w:t>3 («удовлетворительно»)</w:t>
            </w:r>
          </w:p>
        </w:tc>
        <w:tc>
          <w:tcPr>
            <w:tcW w:w="6061" w:type="dxa"/>
          </w:tcPr>
          <w:p w:rsidR="00627C65" w:rsidRPr="00627C65" w:rsidRDefault="00627C65" w:rsidP="00627C65">
            <w:pPr>
              <w:shd w:val="clear" w:color="auto" w:fill="FFFFFF"/>
              <w:ind w:left="19" w:right="19"/>
              <w:rPr>
                <w:rFonts w:ascii="Times New Roman" w:hAnsi="Times New Roman"/>
                <w:sz w:val="26"/>
                <w:szCs w:val="26"/>
              </w:rPr>
            </w:pPr>
            <w:r w:rsidRPr="00627C65">
              <w:rPr>
                <w:rFonts w:ascii="Times New Roman" w:hAnsi="Times New Roman"/>
                <w:color w:val="000000"/>
                <w:spacing w:val="2"/>
                <w:sz w:val="26"/>
                <w:szCs w:val="26"/>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627C65" w:rsidRPr="00627C65" w:rsidTr="00F16503">
        <w:tc>
          <w:tcPr>
            <w:tcW w:w="3510" w:type="dxa"/>
          </w:tcPr>
          <w:p w:rsidR="00627C65" w:rsidRPr="00627C65" w:rsidRDefault="00627C65" w:rsidP="00627C65">
            <w:pPr>
              <w:pStyle w:val="Body1"/>
              <w:rPr>
                <w:rFonts w:ascii="Times New Roman" w:hAnsi="Times New Roman"/>
                <w:sz w:val="26"/>
                <w:szCs w:val="26"/>
                <w:lang w:val="ru-RU"/>
              </w:rPr>
            </w:pPr>
            <w:r w:rsidRPr="00627C65">
              <w:rPr>
                <w:rFonts w:ascii="Times New Roman" w:hAnsi="Times New Roman"/>
                <w:sz w:val="26"/>
                <w:szCs w:val="26"/>
                <w:lang w:val="ru-RU"/>
              </w:rPr>
              <w:t>2 («неудовлетворительно»)</w:t>
            </w:r>
          </w:p>
        </w:tc>
        <w:tc>
          <w:tcPr>
            <w:tcW w:w="6061" w:type="dxa"/>
          </w:tcPr>
          <w:p w:rsidR="00627C65" w:rsidRPr="00627C65" w:rsidRDefault="00627C65" w:rsidP="00627C65">
            <w:pPr>
              <w:shd w:val="clear" w:color="auto" w:fill="FFFFFF"/>
              <w:ind w:left="19" w:right="19"/>
              <w:rPr>
                <w:rFonts w:ascii="Times New Roman" w:hAnsi="Times New Roman"/>
                <w:sz w:val="26"/>
                <w:szCs w:val="26"/>
              </w:rPr>
            </w:pPr>
            <w:r w:rsidRPr="00627C65">
              <w:rPr>
                <w:rFonts w:ascii="Times New Roman" w:hAnsi="Times New Roman"/>
                <w:color w:val="000000"/>
                <w:spacing w:val="2"/>
                <w:sz w:val="26"/>
                <w:szCs w:val="26"/>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627C65" w:rsidRPr="00627C65" w:rsidTr="00F16503">
        <w:tc>
          <w:tcPr>
            <w:tcW w:w="3510" w:type="dxa"/>
          </w:tcPr>
          <w:p w:rsidR="00627C65" w:rsidRPr="00627C65" w:rsidRDefault="00627C65" w:rsidP="00627C65">
            <w:pPr>
              <w:pStyle w:val="Body1"/>
              <w:rPr>
                <w:rFonts w:ascii="Times New Roman" w:hAnsi="Times New Roman"/>
                <w:color w:val="auto"/>
                <w:sz w:val="26"/>
                <w:szCs w:val="26"/>
                <w:lang w:val="ru-RU"/>
              </w:rPr>
            </w:pPr>
            <w:r w:rsidRPr="00627C65">
              <w:rPr>
                <w:rFonts w:ascii="Times New Roman" w:hAnsi="Times New Roman"/>
                <w:color w:val="auto"/>
                <w:sz w:val="26"/>
                <w:szCs w:val="26"/>
                <w:lang w:val="ru-RU"/>
              </w:rPr>
              <w:t>«зачет» (без отметки)</w:t>
            </w:r>
          </w:p>
        </w:tc>
        <w:tc>
          <w:tcPr>
            <w:tcW w:w="6061" w:type="dxa"/>
          </w:tcPr>
          <w:p w:rsidR="00627C65" w:rsidRPr="00627C65" w:rsidRDefault="00627C65" w:rsidP="00627C65">
            <w:pPr>
              <w:pStyle w:val="Body1"/>
              <w:rPr>
                <w:rFonts w:ascii="Times New Roman" w:hAnsi="Times New Roman"/>
                <w:color w:val="auto"/>
                <w:sz w:val="26"/>
                <w:szCs w:val="26"/>
                <w:lang w:val="ru-RU"/>
              </w:rPr>
            </w:pPr>
            <w:r w:rsidRPr="00627C65">
              <w:rPr>
                <w:rFonts w:ascii="Times New Roman" w:eastAsia="Helvetica" w:hAnsi="Times New Roman"/>
                <w:color w:val="auto"/>
                <w:sz w:val="26"/>
                <w:szCs w:val="26"/>
                <w:lang w:val="ru-RU"/>
              </w:rPr>
              <w:t>отражает достаточный уровень подготовки и исполнения на данном этапе обучения, соответствующий программным требованиям</w:t>
            </w:r>
          </w:p>
        </w:tc>
      </w:tr>
    </w:tbl>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rsidR="00627C65" w:rsidRPr="00627C65" w:rsidRDefault="00627C65" w:rsidP="00627C65">
      <w:pPr>
        <w:pStyle w:val="Body1"/>
        <w:spacing w:line="276" w:lineRule="auto"/>
        <w:rPr>
          <w:rFonts w:ascii="Times New Roman" w:hAnsi="Times New Roman"/>
          <w:b/>
          <w:color w:val="auto"/>
          <w:sz w:val="26"/>
          <w:szCs w:val="26"/>
          <w:lang w:val="ru-RU"/>
        </w:rPr>
      </w:pPr>
      <w:r w:rsidRPr="00627C65">
        <w:rPr>
          <w:rFonts w:ascii="Times New Roman" w:hAnsi="Times New Roman"/>
          <w:b/>
          <w:color w:val="auto"/>
          <w:sz w:val="26"/>
          <w:szCs w:val="26"/>
          <w:lang w:val="ru-RU"/>
        </w:rPr>
        <w:t>Методическое обеспечение учебного процесса</w:t>
      </w:r>
    </w:p>
    <w:p w:rsidR="00627C65" w:rsidRPr="00627C65" w:rsidRDefault="00627C65" w:rsidP="00627C65">
      <w:pPr>
        <w:pStyle w:val="Body1"/>
        <w:spacing w:line="276" w:lineRule="auto"/>
        <w:rPr>
          <w:rFonts w:ascii="Times New Roman" w:hAnsi="Times New Roman"/>
          <w:i/>
          <w:color w:val="auto"/>
          <w:sz w:val="26"/>
          <w:szCs w:val="26"/>
          <w:lang w:val="ru-RU"/>
        </w:rPr>
      </w:pPr>
      <w:r w:rsidRPr="00627C65">
        <w:rPr>
          <w:rFonts w:ascii="Times New Roman" w:hAnsi="Times New Roman"/>
          <w:i/>
          <w:color w:val="auto"/>
          <w:sz w:val="26"/>
          <w:szCs w:val="26"/>
          <w:lang w:val="ru-RU"/>
        </w:rPr>
        <w:t xml:space="preserve"> Методические рекомендации педагогическим работникам</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Задача руководителя хорового класса – пробудить у детей любовь к хоровому пению, сформировать необходимые навыки и выработать потребность в систематическом коллективном музицировании, учитывая, что хоровое пение – наиболее доступный вид подобной деятельности.</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На протяжении всех лет обучения педагог следит за формированием и развитием важнейших вокально-хоровых навыков учащихся (дыханием, звуковедением, ансамблем, строем, дикцией), постепенно усложняя задачи, расширяя диапазон певческих возможностей детей.</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Отбирая репертуар, педагог должен помнить о необходимости расширения музыкально-художественного кругозора детей, о том, что 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lastRenderedPageBreak/>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rsidR="00627C65" w:rsidRPr="00627C65" w:rsidRDefault="00627C65" w:rsidP="004E0A65">
      <w:pPr>
        <w:spacing w:after="0"/>
        <w:jc w:val="both"/>
        <w:rPr>
          <w:rFonts w:ascii="Times New Roman" w:hAnsi="Times New Roman"/>
          <w:sz w:val="26"/>
          <w:szCs w:val="26"/>
        </w:rPr>
      </w:pPr>
      <w:r w:rsidRPr="00627C65">
        <w:rPr>
          <w:rFonts w:ascii="Times New Roman" w:hAnsi="Times New Roman"/>
          <w:sz w:val="26"/>
          <w:szCs w:val="26"/>
        </w:rPr>
        <w:t xml:space="preserve">Для учащихся инструментальных отделений хоровой класс является одним из обязательных предметов, способствующих формированию навыков коллективного музицирования.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                                                                                                            </w:t>
      </w:r>
    </w:p>
    <w:p w:rsidR="00627C65" w:rsidRPr="00627C65" w:rsidRDefault="00627C65" w:rsidP="00627C65">
      <w:pPr>
        <w:pStyle w:val="a3"/>
        <w:tabs>
          <w:tab w:val="left" w:pos="142"/>
          <w:tab w:val="left" w:pos="567"/>
        </w:tabs>
        <w:spacing w:after="0"/>
        <w:ind w:left="0"/>
        <w:outlineLvl w:val="0"/>
        <w:rPr>
          <w:rFonts w:ascii="Times New Roman" w:eastAsia="ヒラギノ角ゴ Pro W3" w:hAnsi="Times New Roman"/>
          <w:b/>
          <w:i/>
          <w:sz w:val="26"/>
          <w:szCs w:val="26"/>
        </w:rPr>
      </w:pPr>
      <w:r w:rsidRPr="00627C65">
        <w:rPr>
          <w:rFonts w:ascii="Times New Roman" w:eastAsia="Helvetica" w:hAnsi="Times New Roman"/>
          <w:b/>
          <w:i/>
          <w:sz w:val="26"/>
          <w:szCs w:val="26"/>
        </w:rPr>
        <w:t>Методические рекомендации по организации самостоятельной работы</w:t>
      </w:r>
    </w:p>
    <w:p w:rsidR="00627C65" w:rsidRPr="00627C65" w:rsidRDefault="00627C65" w:rsidP="00627C65">
      <w:pPr>
        <w:pStyle w:val="a3"/>
        <w:spacing w:after="0"/>
        <w:ind w:left="0"/>
        <w:outlineLvl w:val="0"/>
        <w:rPr>
          <w:rFonts w:ascii="Times New Roman" w:eastAsia="Geeza Pro" w:hAnsi="Times New Roman"/>
          <w:sz w:val="26"/>
          <w:szCs w:val="26"/>
        </w:rPr>
      </w:pPr>
      <w:r w:rsidRPr="00627C65">
        <w:rPr>
          <w:rFonts w:ascii="Times New Roman" w:eastAsia="Geeza Pro" w:hAnsi="Times New Roman"/>
          <w:sz w:val="26"/>
          <w:szCs w:val="26"/>
        </w:rP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627C65" w:rsidRPr="00627C65" w:rsidRDefault="00627C65" w:rsidP="00627C65">
      <w:pPr>
        <w:shd w:val="clear" w:color="auto" w:fill="FFFFFF"/>
        <w:spacing w:after="0"/>
        <w:jc w:val="both"/>
        <w:rPr>
          <w:rFonts w:ascii="Times New Roman" w:hAnsi="Times New Roman"/>
          <w:color w:val="000000"/>
          <w:sz w:val="26"/>
          <w:szCs w:val="26"/>
        </w:rPr>
      </w:pPr>
      <w:r w:rsidRPr="00627C65">
        <w:rPr>
          <w:rFonts w:ascii="Times New Roman" w:hAnsi="Times New Roman"/>
          <w:color w:val="000000"/>
          <w:sz w:val="26"/>
          <w:szCs w:val="26"/>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627C65" w:rsidRPr="00627C65" w:rsidRDefault="00627C65" w:rsidP="00627C65">
      <w:pPr>
        <w:widowControl w:val="0"/>
        <w:autoSpaceDE w:val="0"/>
        <w:autoSpaceDN w:val="0"/>
        <w:adjustRightInd w:val="0"/>
        <w:spacing w:after="0"/>
        <w:jc w:val="both"/>
        <w:rPr>
          <w:rFonts w:ascii="Times New Roman" w:hAnsi="Times New Roman"/>
          <w:sz w:val="26"/>
          <w:szCs w:val="26"/>
        </w:rPr>
      </w:pPr>
      <w:r w:rsidRPr="00627C65">
        <w:rPr>
          <w:rFonts w:ascii="Times New Roman" w:hAnsi="Times New Roman"/>
          <w:sz w:val="26"/>
          <w:szCs w:val="26"/>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627C65" w:rsidRPr="00627C65" w:rsidRDefault="00627C65" w:rsidP="004E0A65">
      <w:pPr>
        <w:pStyle w:val="Body1"/>
        <w:spacing w:line="276" w:lineRule="auto"/>
        <w:rPr>
          <w:rFonts w:ascii="Times New Roman" w:hAnsi="Times New Roman"/>
          <w:color w:val="auto"/>
          <w:sz w:val="26"/>
          <w:szCs w:val="26"/>
          <w:lang w:val="ru-RU"/>
        </w:rPr>
      </w:pPr>
      <w:r w:rsidRPr="00627C65">
        <w:rPr>
          <w:rFonts w:ascii="Times New Roman" w:eastAsia="Helvetica" w:hAnsi="Times New Roman"/>
          <w:b/>
          <w:color w:val="auto"/>
          <w:sz w:val="26"/>
          <w:szCs w:val="26"/>
          <w:lang w:val="ru-RU"/>
        </w:rPr>
        <w:t>Списки рекомендуемой нотной и методической литературы</w:t>
      </w:r>
    </w:p>
    <w:p w:rsidR="00627C65" w:rsidRPr="00627C65" w:rsidRDefault="00627C65" w:rsidP="00627C65">
      <w:pPr>
        <w:pStyle w:val="Body1"/>
        <w:tabs>
          <w:tab w:val="left" w:pos="567"/>
        </w:tabs>
        <w:spacing w:line="276" w:lineRule="auto"/>
        <w:rPr>
          <w:rFonts w:ascii="Times New Roman" w:hAnsi="Times New Roman"/>
          <w:b/>
          <w:i/>
          <w:color w:val="auto"/>
          <w:sz w:val="26"/>
          <w:szCs w:val="26"/>
          <w:lang w:val="ru-RU"/>
        </w:rPr>
      </w:pPr>
      <w:r w:rsidRPr="00627C65">
        <w:rPr>
          <w:rFonts w:ascii="Times New Roman" w:eastAsia="Helvetica" w:hAnsi="Times New Roman"/>
          <w:b/>
          <w:i/>
          <w:color w:val="auto"/>
          <w:sz w:val="26"/>
          <w:szCs w:val="26"/>
          <w:lang w:val="ru-RU"/>
        </w:rPr>
        <w:t>Список  рекомендуемых нотных сборников</w:t>
      </w:r>
    </w:p>
    <w:p w:rsidR="00627C65" w:rsidRPr="00627C65" w:rsidRDefault="00627C65" w:rsidP="00627C65">
      <w:pPr>
        <w:pStyle w:val="a8"/>
        <w:spacing w:line="276" w:lineRule="auto"/>
        <w:ind w:firstLine="709"/>
        <w:jc w:val="both"/>
        <w:rPr>
          <w:sz w:val="26"/>
          <w:szCs w:val="26"/>
        </w:rPr>
      </w:pPr>
      <w:r w:rsidRPr="00627C65">
        <w:rPr>
          <w:sz w:val="26"/>
          <w:szCs w:val="26"/>
        </w:rPr>
        <w:t xml:space="preserve">Бандина А., Попов В., Тихеева Л. «Школа хорового пения», Вып. 1,2. М.,1966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«Каноны для детского хора», сост. Струве Г. М., 2001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«Песни для детского хора», Вып. 5. Хоровые произведения русских и зарубежных композиторов, сост. Соколов В. М., 1963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«Песни для детского хора», Вып. 12, сост. Соколов В. М., 1975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lastRenderedPageBreak/>
        <w:t>«Поет детская хоровая студия «Пионерия», сост. Струве Г. М., 1989</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«Поющее детство». Произведения для детского хора (сост. Мякишев И.), М., 2002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Рубинштейн А. «Избранные хоры», М., 1979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Соколов В. «Обработки и переложения для детского хора». М., 1969 </w:t>
      </w:r>
    </w:p>
    <w:p w:rsidR="00627C65" w:rsidRPr="00627C65" w:rsidRDefault="00627C65" w:rsidP="00627C65">
      <w:pPr>
        <w:shd w:val="clear" w:color="auto" w:fill="FFFFFF"/>
        <w:spacing w:after="0"/>
        <w:ind w:firstLine="709"/>
        <w:jc w:val="both"/>
        <w:rPr>
          <w:rFonts w:ascii="Times New Roman" w:hAnsi="Times New Roman"/>
          <w:sz w:val="26"/>
          <w:szCs w:val="26"/>
        </w:rPr>
      </w:pPr>
      <w:r w:rsidRPr="00627C65">
        <w:rPr>
          <w:rFonts w:ascii="Times New Roman" w:hAnsi="Times New Roman"/>
          <w:sz w:val="26"/>
          <w:szCs w:val="26"/>
        </w:rPr>
        <w:t>Тугаринов Ю. «Произведения для детского хора», 2-е издание. «Современная музыка», 2009</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«Хоры без сопровождения», для начинающих детских хоровых коллективов. Сост. Соколов В. Вып. 1, 2.  М., 1965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Чесноков П. «Собрание духовно-музыкальных сочинений», Тетр.4, М., 1995 </w:t>
      </w:r>
    </w:p>
    <w:p w:rsidR="00627C65" w:rsidRPr="00627C65" w:rsidRDefault="00627C65" w:rsidP="004E0A65">
      <w:pPr>
        <w:pStyle w:val="Body1"/>
        <w:tabs>
          <w:tab w:val="left" w:pos="567"/>
        </w:tabs>
        <w:spacing w:line="276" w:lineRule="auto"/>
        <w:rPr>
          <w:rFonts w:ascii="Times New Roman" w:hAnsi="Times New Roman"/>
          <w:b/>
          <w:i/>
          <w:color w:val="auto"/>
          <w:sz w:val="26"/>
          <w:szCs w:val="26"/>
          <w:lang w:val="ru-RU"/>
        </w:rPr>
      </w:pPr>
      <w:r w:rsidRPr="00627C65">
        <w:rPr>
          <w:rFonts w:ascii="Times New Roman" w:hAnsi="Times New Roman"/>
          <w:b/>
          <w:i/>
          <w:color w:val="auto"/>
          <w:sz w:val="26"/>
          <w:szCs w:val="26"/>
          <w:lang w:val="ru-RU"/>
        </w:rPr>
        <w:t>Список рекомендуемой методической литературы</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Дмитриев Л. Основы вокальной методики. – М.: Музыка, 2000</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Добровольская Н. Вокально-хоровые упражнения в детском хоре. М., 1987</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Михайлова М. Развитие музыкальных способностей детей. – Ярославль, «Академия развития», 1997</w:t>
      </w:r>
    </w:p>
    <w:p w:rsidR="00627C65" w:rsidRPr="00627C65" w:rsidRDefault="00627C65" w:rsidP="00A90E03">
      <w:pPr>
        <w:pStyle w:val="a3"/>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 xml:space="preserve">Самарин В., Осеннева М., Уколова Л. Методика работы с детским вокально-хоровым коллективом. – М.: </w:t>
      </w:r>
      <w:r w:rsidRPr="00627C65">
        <w:rPr>
          <w:rFonts w:ascii="Times New Roman" w:hAnsi="Times New Roman"/>
          <w:sz w:val="26"/>
          <w:szCs w:val="26"/>
          <w:lang w:val="en-US"/>
        </w:rPr>
        <w:t>Academia</w:t>
      </w:r>
      <w:r w:rsidRPr="00627C65">
        <w:rPr>
          <w:rFonts w:ascii="Times New Roman" w:hAnsi="Times New Roman"/>
          <w:sz w:val="26"/>
          <w:szCs w:val="26"/>
        </w:rPr>
        <w:t>, 1999</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Струве Г. Школьный хор. М.,1981</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Теория и методика музыкального образования детей: Научно-методическое пособие/ Л.В.Школяр, М.С.Красильникова, Е.Д.Критская и др. – М., 1998</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Халабузарь П., Попов В. Теория и методика музыкального воспитания. – Санкт-Петербург, 2000</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Халабузарь П., Попов В., Добровольская Н. Методика музыкального воспитания. Учебное пособие. М.,1990</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Соколов В. Работа с хором.2-е издание. - М.,1983</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Стулова Г. Теория и практика работы с хором. - М., 2002</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Стулова Г. Хоровой класс: Теория и практика работы в детском хоре. -М.,1988</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Чесноков П. Хор и управление им. - М.,1961</w:t>
      </w:r>
    </w:p>
    <w:p w:rsidR="00627C65" w:rsidRPr="00627C65" w:rsidRDefault="00627C65" w:rsidP="004E0A65">
      <w:pPr>
        <w:pStyle w:val="Body1"/>
        <w:tabs>
          <w:tab w:val="left" w:pos="567"/>
        </w:tabs>
        <w:spacing w:line="276" w:lineRule="auto"/>
        <w:rPr>
          <w:rFonts w:ascii="Times New Roman" w:hAnsi="Times New Roman"/>
          <w:b/>
          <w:i/>
          <w:color w:val="auto"/>
          <w:sz w:val="26"/>
          <w:szCs w:val="26"/>
          <w:lang w:val="ru-RU"/>
        </w:rPr>
      </w:pPr>
      <w:r w:rsidRPr="00627C65">
        <w:rPr>
          <w:rFonts w:ascii="Times New Roman" w:eastAsia="Helvetica" w:hAnsi="Times New Roman"/>
          <w:b/>
          <w:i/>
          <w:color w:val="auto"/>
          <w:sz w:val="26"/>
          <w:szCs w:val="26"/>
          <w:lang w:val="ru-RU"/>
        </w:rPr>
        <w:t xml:space="preserve">Список  </w:t>
      </w:r>
      <w:r>
        <w:rPr>
          <w:rFonts w:ascii="Times New Roman" w:eastAsia="Helvetica" w:hAnsi="Times New Roman"/>
          <w:b/>
          <w:i/>
          <w:color w:val="auto"/>
          <w:sz w:val="26"/>
          <w:szCs w:val="26"/>
          <w:lang w:val="ru-RU"/>
        </w:rPr>
        <w:t xml:space="preserve">используемых </w:t>
      </w:r>
      <w:r w:rsidRPr="00627C65">
        <w:rPr>
          <w:rFonts w:ascii="Times New Roman" w:eastAsia="Helvetica" w:hAnsi="Times New Roman"/>
          <w:b/>
          <w:i/>
          <w:color w:val="auto"/>
          <w:sz w:val="26"/>
          <w:szCs w:val="26"/>
          <w:lang w:val="ru-RU"/>
        </w:rPr>
        <w:t xml:space="preserve"> нотных сборников</w:t>
      </w:r>
    </w:p>
    <w:p w:rsidR="00355A81" w:rsidRPr="00627C65" w:rsidRDefault="004E0A65" w:rsidP="004E0A65">
      <w:pPr>
        <w:pStyle w:val="Default"/>
        <w:spacing w:line="276" w:lineRule="auto"/>
        <w:rPr>
          <w:b/>
          <w:sz w:val="26"/>
          <w:szCs w:val="26"/>
        </w:rPr>
      </w:pPr>
      <w:r>
        <w:rPr>
          <w:b/>
          <w:spacing w:val="-2"/>
          <w:sz w:val="26"/>
          <w:szCs w:val="26"/>
        </w:rPr>
        <w:t xml:space="preserve">4. </w:t>
      </w:r>
      <w:r w:rsidR="00355A81" w:rsidRPr="00627C65">
        <w:rPr>
          <w:b/>
          <w:spacing w:val="-2"/>
          <w:sz w:val="26"/>
          <w:szCs w:val="26"/>
        </w:rPr>
        <w:t>ПО.02.</w:t>
      </w:r>
      <w:r w:rsidR="00355A81" w:rsidRPr="00627C65">
        <w:rPr>
          <w:b/>
          <w:spacing w:val="2"/>
          <w:sz w:val="26"/>
          <w:szCs w:val="26"/>
        </w:rPr>
        <w:t>УП.01.</w:t>
      </w:r>
      <w:r w:rsidR="00627C65" w:rsidRPr="00627C65">
        <w:rPr>
          <w:b/>
          <w:spacing w:val="2"/>
          <w:sz w:val="26"/>
          <w:szCs w:val="26"/>
        </w:rPr>
        <w:t>СОЛЬФЕДЖИО</w:t>
      </w:r>
      <w:r w:rsidR="00355A81" w:rsidRPr="00627C65">
        <w:rPr>
          <w:b/>
          <w:spacing w:val="2"/>
          <w:sz w:val="26"/>
          <w:szCs w:val="26"/>
        </w:rPr>
        <w:t>.</w:t>
      </w:r>
      <w:r w:rsidR="00355A81" w:rsidRPr="00627C65">
        <w:rPr>
          <w:b/>
          <w:spacing w:val="-3"/>
          <w:sz w:val="26"/>
          <w:szCs w:val="26"/>
        </w:rPr>
        <w:t xml:space="preserve"> </w:t>
      </w:r>
    </w:p>
    <w:p w:rsidR="00627C65" w:rsidRPr="000E0369" w:rsidRDefault="00627C65" w:rsidP="000E0369">
      <w:pPr>
        <w:rPr>
          <w:rFonts w:ascii="Times New Roman" w:hAnsi="Times New Roman"/>
          <w:sz w:val="26"/>
          <w:szCs w:val="26"/>
        </w:rPr>
      </w:pPr>
      <w:r w:rsidRPr="000E0369">
        <w:rPr>
          <w:rFonts w:ascii="Times New Roman" w:hAnsi="Times New Roman"/>
          <w:b/>
          <w:bCs/>
          <w:spacing w:val="-1"/>
          <w:sz w:val="26"/>
          <w:szCs w:val="26"/>
        </w:rPr>
        <w:t>Пояснительная записка</w:t>
      </w:r>
    </w:p>
    <w:p w:rsidR="00627C65" w:rsidRPr="000E0369" w:rsidRDefault="00627C65" w:rsidP="000E0369">
      <w:pPr>
        <w:spacing w:after="0"/>
        <w:jc w:val="both"/>
        <w:rPr>
          <w:rFonts w:ascii="Times New Roman" w:hAnsi="Times New Roman"/>
          <w:sz w:val="26"/>
          <w:szCs w:val="26"/>
        </w:rPr>
      </w:pPr>
      <w:r w:rsidRPr="000E0369">
        <w:rPr>
          <w:rFonts w:ascii="Times New Roman" w:hAnsi="Times New Roman"/>
          <w:i/>
          <w:iCs/>
          <w:spacing w:val="8"/>
          <w:sz w:val="26"/>
          <w:szCs w:val="26"/>
        </w:rPr>
        <w:t xml:space="preserve">Характеристика   учебного    предмета,    его    место    и   роль    в </w:t>
      </w:r>
      <w:r w:rsidRPr="000E0369">
        <w:rPr>
          <w:rFonts w:ascii="Times New Roman" w:hAnsi="Times New Roman"/>
          <w:i/>
          <w:iCs/>
          <w:spacing w:val="4"/>
          <w:sz w:val="26"/>
          <w:szCs w:val="26"/>
        </w:rPr>
        <w:t>образовательном процессе</w:t>
      </w:r>
    </w:p>
    <w:p w:rsidR="00627C65" w:rsidRPr="000E0369" w:rsidRDefault="00627C65" w:rsidP="000E0369">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627C65" w:rsidRPr="000E0369" w:rsidRDefault="00627C65" w:rsidP="000E0369">
      <w:pPr>
        <w:spacing w:after="0"/>
        <w:jc w:val="both"/>
        <w:rPr>
          <w:rFonts w:ascii="Times New Roman" w:hAnsi="Times New Roman"/>
          <w:spacing w:val="-1"/>
          <w:sz w:val="26"/>
          <w:szCs w:val="26"/>
        </w:rPr>
      </w:pPr>
      <w:r w:rsidRPr="000E0369">
        <w:rPr>
          <w:rFonts w:ascii="Times New Roman" w:hAnsi="Times New Roman"/>
          <w:sz w:val="26"/>
          <w:szCs w:val="26"/>
        </w:rPr>
        <w:t xml:space="preserve">Сольфеджио является обязательным учебным предметом в детских музыкальных школах,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w:t>
      </w:r>
      <w:r w:rsidRPr="000E0369">
        <w:rPr>
          <w:rFonts w:ascii="Times New Roman" w:hAnsi="Times New Roman"/>
          <w:sz w:val="26"/>
          <w:szCs w:val="26"/>
        </w:rPr>
        <w:lastRenderedPageBreak/>
        <w:t>музыкального вкуса, пробуждению любви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w:t>
      </w:r>
      <w:r w:rsidRPr="000E0369">
        <w:rPr>
          <w:rFonts w:ascii="Times New Roman" w:hAnsi="Times New Roman"/>
          <w:sz w:val="26"/>
          <w:szCs w:val="26"/>
        </w:rPr>
        <w:tab/>
        <w:t xml:space="preserve">      предметов дополнительных предпрофессиональных общеобразовательных программ в </w:t>
      </w:r>
      <w:r w:rsidRPr="000E0369">
        <w:rPr>
          <w:rFonts w:ascii="Times New Roman" w:hAnsi="Times New Roman"/>
          <w:spacing w:val="-1"/>
          <w:sz w:val="26"/>
          <w:szCs w:val="26"/>
        </w:rPr>
        <w:t>области музыкального искусства.</w:t>
      </w:r>
    </w:p>
    <w:p w:rsidR="00627C65" w:rsidRPr="000E0369" w:rsidRDefault="00627C65" w:rsidP="000E0369">
      <w:pPr>
        <w:spacing w:after="0"/>
        <w:jc w:val="both"/>
        <w:rPr>
          <w:rFonts w:ascii="Times New Roman" w:hAnsi="Times New Roman"/>
          <w:i/>
          <w:iCs/>
          <w:spacing w:val="8"/>
          <w:sz w:val="26"/>
          <w:szCs w:val="26"/>
        </w:rPr>
      </w:pPr>
      <w:r w:rsidRPr="000E0369">
        <w:rPr>
          <w:rFonts w:ascii="Times New Roman" w:hAnsi="Times New Roman"/>
          <w:i/>
          <w:iCs/>
          <w:spacing w:val="8"/>
          <w:sz w:val="26"/>
          <w:szCs w:val="26"/>
        </w:rPr>
        <w:t xml:space="preserve">Срок реализации учебного предмета </w:t>
      </w:r>
    </w:p>
    <w:p w:rsidR="00627C65" w:rsidRPr="000E0369" w:rsidRDefault="00627C65" w:rsidP="000E0369">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Срок реализации учебного предмета «Сольфеджио» для детей, поступивших в образовательное учреждение в первый класс в возрасте с шести лет шести месяцев до девяти лет по специальностям «Фортепиано», «Струнные инструменты», «Духовые и ударные инструменты», «Народные инструменты», составляет 8 лет.</w:t>
      </w:r>
    </w:p>
    <w:p w:rsidR="00627C65" w:rsidRPr="000E0369" w:rsidRDefault="00627C65" w:rsidP="004E0A65">
      <w:pPr>
        <w:spacing w:after="0"/>
        <w:jc w:val="both"/>
        <w:rPr>
          <w:rFonts w:ascii="Times New Roman" w:hAnsi="Times New Roman"/>
          <w:sz w:val="26"/>
          <w:szCs w:val="26"/>
        </w:rPr>
      </w:pPr>
      <w:r w:rsidRPr="000E0369">
        <w:rPr>
          <w:rFonts w:ascii="Times New Roman" w:hAnsi="Times New Roman"/>
          <w:sz w:val="26"/>
          <w:szCs w:val="26"/>
        </w:rPr>
        <w:t xml:space="preserve">Срок реализации учебного предмета «Сольфеджио» для детей, не </w:t>
      </w:r>
      <w:r w:rsidRPr="000E0369">
        <w:rPr>
          <w:rFonts w:ascii="Times New Roman" w:hAnsi="Times New Roman"/>
          <w:spacing w:val="2"/>
          <w:sz w:val="26"/>
          <w:szCs w:val="26"/>
        </w:rPr>
        <w:t xml:space="preserve">закончивших освоение образовательной программы основного общего </w:t>
      </w:r>
      <w:r w:rsidRPr="000E0369">
        <w:rPr>
          <w:rFonts w:ascii="Times New Roman" w:hAnsi="Times New Roman"/>
          <w:spacing w:val="6"/>
          <w:sz w:val="26"/>
          <w:szCs w:val="26"/>
        </w:rPr>
        <w:t xml:space="preserve">образования или среднего (полного) общего образования и планирующих </w:t>
      </w:r>
      <w:r w:rsidRPr="000E0369">
        <w:rPr>
          <w:rFonts w:ascii="Times New Roman" w:hAnsi="Times New Roman"/>
          <w:sz w:val="26"/>
          <w:szCs w:val="26"/>
        </w:rPr>
        <w:t xml:space="preserve">поступление в образовательные учреждения, реализующие основные профессиональные образовательные программы в области музыкального </w:t>
      </w:r>
      <w:r w:rsidRPr="000E0369">
        <w:rPr>
          <w:rFonts w:ascii="Times New Roman" w:hAnsi="Times New Roman"/>
          <w:spacing w:val="-1"/>
          <w:sz w:val="26"/>
          <w:szCs w:val="26"/>
        </w:rPr>
        <w:t>искусства, может быть увеличен на один год.</w:t>
      </w:r>
    </w:p>
    <w:p w:rsidR="00627C65" w:rsidRPr="000E0369" w:rsidRDefault="00627C65" w:rsidP="004E0A65">
      <w:pPr>
        <w:spacing w:after="0"/>
        <w:jc w:val="both"/>
        <w:rPr>
          <w:rFonts w:ascii="Times New Roman" w:hAnsi="Times New Roman"/>
          <w:bCs/>
          <w:i/>
          <w:iCs/>
          <w:sz w:val="26"/>
          <w:szCs w:val="26"/>
        </w:rPr>
      </w:pPr>
      <w:r w:rsidRPr="000E0369">
        <w:rPr>
          <w:rFonts w:ascii="Times New Roman" w:hAnsi="Times New Roman"/>
          <w:bCs/>
          <w:i/>
          <w:iCs/>
          <w:sz w:val="26"/>
          <w:szCs w:val="26"/>
        </w:rPr>
        <w:t>Объем учебного времени</w:t>
      </w:r>
    </w:p>
    <w:p w:rsidR="00627C65" w:rsidRPr="000E0369" w:rsidRDefault="00627C65" w:rsidP="00627C65">
      <w:pPr>
        <w:jc w:val="both"/>
        <w:rPr>
          <w:rFonts w:ascii="Times New Roman" w:hAnsi="Times New Roman"/>
          <w:sz w:val="26"/>
          <w:szCs w:val="26"/>
        </w:rPr>
      </w:pPr>
      <w:r w:rsidRPr="000E0369">
        <w:rPr>
          <w:rFonts w:ascii="Times New Roman" w:hAnsi="Times New Roman"/>
          <w:bCs/>
          <w:iCs/>
          <w:sz w:val="26"/>
          <w:szCs w:val="26"/>
        </w:rPr>
        <w:t>Объем учебного времени</w:t>
      </w:r>
      <w:r w:rsidRPr="000E0369">
        <w:rPr>
          <w:rFonts w:ascii="Times New Roman" w:hAnsi="Times New Roman"/>
          <w:sz w:val="26"/>
          <w:szCs w:val="26"/>
        </w:rPr>
        <w:t xml:space="preserve">, предусмотренный учебным планом </w:t>
      </w:r>
      <w:r w:rsidRPr="000E0369">
        <w:rPr>
          <w:rFonts w:ascii="Times New Roman" w:hAnsi="Times New Roman"/>
          <w:spacing w:val="11"/>
          <w:sz w:val="26"/>
          <w:szCs w:val="26"/>
        </w:rPr>
        <w:t xml:space="preserve">образовательного учреждения на реализацию учебного предмета </w:t>
      </w:r>
      <w:r w:rsidRPr="000E0369">
        <w:rPr>
          <w:rFonts w:ascii="Times New Roman" w:hAnsi="Times New Roman"/>
          <w:sz w:val="26"/>
          <w:szCs w:val="26"/>
        </w:rPr>
        <w:t>«Сольфеджио»:</w:t>
      </w:r>
    </w:p>
    <w:p w:rsidR="00627C65" w:rsidRPr="000E0369" w:rsidRDefault="00627C65" w:rsidP="000E0369">
      <w:pPr>
        <w:pStyle w:val="a3"/>
        <w:ind w:left="1080"/>
        <w:jc w:val="center"/>
        <w:rPr>
          <w:rFonts w:ascii="Times New Roman" w:hAnsi="Times New Roman"/>
          <w:b/>
          <w:i/>
          <w:sz w:val="26"/>
          <w:szCs w:val="26"/>
        </w:rPr>
      </w:pPr>
      <w:r w:rsidRPr="000E0369">
        <w:rPr>
          <w:rFonts w:ascii="Times New Roman" w:hAnsi="Times New Roman"/>
          <w:b/>
          <w:i/>
          <w:spacing w:val="-1"/>
          <w:sz w:val="26"/>
          <w:szCs w:val="26"/>
        </w:rPr>
        <w:t>Нормативный срок обучения - 8 (9) лет</w:t>
      </w:r>
    </w:p>
    <w:tbl>
      <w:tblPr>
        <w:tblW w:w="0" w:type="auto"/>
        <w:tblInd w:w="324" w:type="dxa"/>
        <w:tblLayout w:type="fixed"/>
        <w:tblCellMar>
          <w:left w:w="40" w:type="dxa"/>
          <w:right w:w="40" w:type="dxa"/>
        </w:tblCellMar>
        <w:tblLook w:val="0000"/>
      </w:tblPr>
      <w:tblGrid>
        <w:gridCol w:w="4578"/>
        <w:gridCol w:w="1987"/>
        <w:gridCol w:w="1997"/>
      </w:tblGrid>
      <w:tr w:rsidR="00627C65" w:rsidRPr="000E0369" w:rsidTr="000E0369">
        <w:trPr>
          <w:trHeight w:hRule="exact" w:val="518"/>
        </w:trPr>
        <w:tc>
          <w:tcPr>
            <w:tcW w:w="4578"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4"/>
                <w:sz w:val="26"/>
                <w:szCs w:val="26"/>
              </w:rPr>
              <w:t>Классы</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24"/>
                <w:sz w:val="26"/>
                <w:szCs w:val="26"/>
              </w:rPr>
              <w:t>1-8</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z w:val="26"/>
                <w:szCs w:val="26"/>
              </w:rPr>
              <w:t>9</w:t>
            </w:r>
          </w:p>
        </w:tc>
      </w:tr>
      <w:tr w:rsidR="00627C65" w:rsidRPr="000E0369" w:rsidTr="000E0369">
        <w:trPr>
          <w:trHeight w:hRule="exact" w:val="798"/>
        </w:trPr>
        <w:tc>
          <w:tcPr>
            <w:tcW w:w="4578"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both"/>
              <w:rPr>
                <w:rFonts w:ascii="Times New Roman" w:hAnsi="Times New Roman"/>
                <w:sz w:val="26"/>
                <w:szCs w:val="26"/>
              </w:rPr>
            </w:pPr>
            <w:r w:rsidRPr="000E0369">
              <w:rPr>
                <w:rFonts w:ascii="Times New Roman" w:hAnsi="Times New Roman"/>
                <w:sz w:val="26"/>
                <w:szCs w:val="26"/>
              </w:rPr>
              <w:t xml:space="preserve">Максимальная учебная нагрузка      </w:t>
            </w:r>
            <w:r w:rsidRPr="000E0369">
              <w:rPr>
                <w:rFonts w:ascii="Times New Roman" w:hAnsi="Times New Roman"/>
                <w:spacing w:val="-3"/>
                <w:sz w:val="26"/>
                <w:szCs w:val="26"/>
              </w:rPr>
              <w:t>(трудоемкость в часах)</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8"/>
                <w:sz w:val="26"/>
                <w:szCs w:val="26"/>
              </w:rPr>
              <w:t>641,5</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10"/>
                <w:sz w:val="26"/>
                <w:szCs w:val="26"/>
              </w:rPr>
              <w:t>82,5</w:t>
            </w:r>
          </w:p>
        </w:tc>
      </w:tr>
      <w:tr w:rsidR="00627C65" w:rsidRPr="000E0369" w:rsidTr="000E0369">
        <w:trPr>
          <w:trHeight w:hRule="exact" w:val="712"/>
        </w:trPr>
        <w:tc>
          <w:tcPr>
            <w:tcW w:w="4578"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both"/>
              <w:rPr>
                <w:rFonts w:ascii="Times New Roman" w:hAnsi="Times New Roman"/>
                <w:sz w:val="26"/>
                <w:szCs w:val="26"/>
              </w:rPr>
            </w:pPr>
            <w:r w:rsidRPr="000E0369">
              <w:rPr>
                <w:rFonts w:ascii="Times New Roman" w:hAnsi="Times New Roman"/>
                <w:spacing w:val="-1"/>
                <w:sz w:val="26"/>
                <w:szCs w:val="26"/>
              </w:rPr>
              <w:t xml:space="preserve">Количество </w:t>
            </w:r>
            <w:r w:rsidRPr="000E0369">
              <w:rPr>
                <w:rFonts w:ascii="Times New Roman" w:hAnsi="Times New Roman"/>
                <w:sz w:val="26"/>
                <w:szCs w:val="26"/>
              </w:rPr>
              <w:t>часов на аудиторные занятия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7"/>
                <w:sz w:val="26"/>
                <w:szCs w:val="26"/>
              </w:rPr>
              <w:t>378, 5</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8"/>
                <w:sz w:val="26"/>
                <w:szCs w:val="26"/>
              </w:rPr>
              <w:t>49,5</w:t>
            </w:r>
          </w:p>
        </w:tc>
      </w:tr>
      <w:tr w:rsidR="00627C65" w:rsidRPr="000E0369" w:rsidTr="000E0369">
        <w:trPr>
          <w:trHeight w:hRule="exact" w:val="746"/>
        </w:trPr>
        <w:tc>
          <w:tcPr>
            <w:tcW w:w="4578"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both"/>
              <w:rPr>
                <w:rFonts w:ascii="Times New Roman" w:hAnsi="Times New Roman"/>
                <w:sz w:val="26"/>
                <w:szCs w:val="26"/>
              </w:rPr>
            </w:pPr>
            <w:r w:rsidRPr="000E0369">
              <w:rPr>
                <w:rFonts w:ascii="Times New Roman" w:hAnsi="Times New Roman"/>
                <w:spacing w:val="-1"/>
                <w:sz w:val="26"/>
                <w:szCs w:val="26"/>
              </w:rPr>
              <w:t xml:space="preserve">Количество </w:t>
            </w:r>
            <w:r w:rsidRPr="000E0369">
              <w:rPr>
                <w:rFonts w:ascii="Times New Roman" w:hAnsi="Times New Roman"/>
                <w:sz w:val="26"/>
                <w:szCs w:val="26"/>
              </w:rPr>
              <w:t>часов на внеаудиторные (самостоятельные) занятия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z w:val="26"/>
                <w:szCs w:val="26"/>
              </w:rPr>
              <w:t>263</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z w:val="26"/>
                <w:szCs w:val="26"/>
              </w:rPr>
              <w:t>33</w:t>
            </w:r>
          </w:p>
        </w:tc>
      </w:tr>
    </w:tbl>
    <w:p w:rsidR="00627C65" w:rsidRPr="000E0369" w:rsidRDefault="00627C65" w:rsidP="00627C65">
      <w:pPr>
        <w:jc w:val="both"/>
        <w:rPr>
          <w:rFonts w:ascii="Times New Roman" w:hAnsi="Times New Roman"/>
          <w:i/>
          <w:iCs/>
          <w:spacing w:val="3"/>
          <w:sz w:val="26"/>
          <w:szCs w:val="26"/>
        </w:rPr>
      </w:pPr>
      <w:r w:rsidRPr="000E0369">
        <w:rPr>
          <w:rFonts w:ascii="Times New Roman" w:hAnsi="Times New Roman"/>
          <w:bCs/>
          <w:i/>
          <w:iCs/>
          <w:sz w:val="26"/>
          <w:szCs w:val="26"/>
        </w:rPr>
        <w:t>Форма проведения учебных аудиторных занятий</w:t>
      </w:r>
    </w:p>
    <w:p w:rsidR="00627C65" w:rsidRPr="000E0369" w:rsidRDefault="00627C65" w:rsidP="000E0369">
      <w:pPr>
        <w:spacing w:after="0"/>
        <w:jc w:val="both"/>
        <w:rPr>
          <w:rFonts w:ascii="Times New Roman" w:hAnsi="Times New Roman"/>
          <w:i/>
          <w:iCs/>
          <w:spacing w:val="-20"/>
          <w:sz w:val="26"/>
          <w:szCs w:val="26"/>
        </w:rPr>
      </w:pPr>
      <w:r w:rsidRPr="000E0369">
        <w:rPr>
          <w:rFonts w:ascii="Times New Roman" w:hAnsi="Times New Roman"/>
          <w:spacing w:val="3"/>
          <w:sz w:val="26"/>
          <w:szCs w:val="26"/>
        </w:rPr>
        <w:t>Форма проведения учебных аудиторных занятий: мелкогрупповая</w:t>
      </w:r>
      <w:r w:rsidRPr="000E0369">
        <w:rPr>
          <w:rFonts w:ascii="Times New Roman" w:hAnsi="Times New Roman"/>
          <w:spacing w:val="3"/>
          <w:sz w:val="26"/>
          <w:szCs w:val="26"/>
        </w:rPr>
        <w:br/>
      </w:r>
      <w:r w:rsidRPr="000E0369">
        <w:rPr>
          <w:rFonts w:ascii="Times New Roman" w:hAnsi="Times New Roman"/>
          <w:spacing w:val="1"/>
          <w:sz w:val="26"/>
          <w:szCs w:val="26"/>
        </w:rPr>
        <w:t>(от 4 до 10 человек). Продолжительность</w:t>
      </w:r>
      <w:r>
        <w:rPr>
          <w:rFonts w:ascii="Times New Roman" w:hAnsi="Times New Roman"/>
          <w:spacing w:val="1"/>
          <w:sz w:val="28"/>
          <w:szCs w:val="28"/>
        </w:rPr>
        <w:t xml:space="preserve"> урока в первом классе составляет –</w:t>
      </w:r>
      <w:r w:rsidRPr="00854DD3">
        <w:rPr>
          <w:rFonts w:ascii="Times New Roman" w:hAnsi="Times New Roman"/>
          <w:spacing w:val="1"/>
          <w:sz w:val="28"/>
          <w:szCs w:val="28"/>
        </w:rPr>
        <w:t xml:space="preserve"> </w:t>
      </w:r>
      <w:r>
        <w:rPr>
          <w:rFonts w:ascii="Times New Roman" w:hAnsi="Times New Roman"/>
          <w:spacing w:val="1"/>
          <w:sz w:val="28"/>
          <w:szCs w:val="28"/>
        </w:rPr>
        <w:t>1 академический час (</w:t>
      </w:r>
      <w:r w:rsidRPr="00854DD3">
        <w:rPr>
          <w:rFonts w:ascii="Times New Roman" w:hAnsi="Times New Roman"/>
          <w:spacing w:val="1"/>
          <w:sz w:val="28"/>
          <w:szCs w:val="28"/>
        </w:rPr>
        <w:t>45 минут</w:t>
      </w:r>
      <w:r>
        <w:rPr>
          <w:rFonts w:ascii="Times New Roman" w:hAnsi="Times New Roman"/>
          <w:spacing w:val="1"/>
          <w:sz w:val="28"/>
          <w:szCs w:val="28"/>
        </w:rPr>
        <w:t xml:space="preserve">) в неделю, со второго по девятый классы – 1,5 </w:t>
      </w:r>
      <w:r w:rsidRPr="000E0369">
        <w:rPr>
          <w:rFonts w:ascii="Times New Roman" w:hAnsi="Times New Roman"/>
          <w:spacing w:val="1"/>
          <w:sz w:val="26"/>
          <w:szCs w:val="26"/>
        </w:rPr>
        <w:t>академического часа в неделю.</w:t>
      </w:r>
    </w:p>
    <w:p w:rsidR="00627C65" w:rsidRPr="000E0369" w:rsidRDefault="00627C65" w:rsidP="000E0369">
      <w:pPr>
        <w:spacing w:after="0"/>
        <w:jc w:val="both"/>
        <w:rPr>
          <w:rFonts w:ascii="Times New Roman" w:hAnsi="Times New Roman"/>
          <w:bCs/>
          <w:i/>
          <w:iCs/>
          <w:sz w:val="26"/>
          <w:szCs w:val="26"/>
        </w:rPr>
      </w:pPr>
      <w:r w:rsidRPr="000E0369">
        <w:rPr>
          <w:rFonts w:ascii="Times New Roman" w:hAnsi="Times New Roman"/>
          <w:bCs/>
          <w:i/>
          <w:iCs/>
          <w:sz w:val="26"/>
          <w:szCs w:val="26"/>
        </w:rPr>
        <w:t>Цели и задачи предмета «Сольфеджио»</w:t>
      </w:r>
    </w:p>
    <w:p w:rsidR="00627C65" w:rsidRPr="000E0369" w:rsidRDefault="00627C65" w:rsidP="000E0369">
      <w:pPr>
        <w:spacing w:after="0"/>
        <w:jc w:val="both"/>
        <w:rPr>
          <w:rFonts w:ascii="Times New Roman" w:hAnsi="Times New Roman"/>
          <w:bCs/>
          <w:spacing w:val="-7"/>
          <w:sz w:val="26"/>
          <w:szCs w:val="26"/>
        </w:rPr>
      </w:pPr>
      <w:r w:rsidRPr="000E0369">
        <w:rPr>
          <w:rFonts w:ascii="Times New Roman" w:hAnsi="Times New Roman"/>
          <w:bCs/>
          <w:spacing w:val="-7"/>
          <w:sz w:val="26"/>
          <w:szCs w:val="26"/>
        </w:rPr>
        <w:t>Цели:</w:t>
      </w:r>
    </w:p>
    <w:p w:rsidR="00627C65" w:rsidRPr="000E0369" w:rsidRDefault="00627C65" w:rsidP="00A90E03">
      <w:pPr>
        <w:numPr>
          <w:ilvl w:val="0"/>
          <w:numId w:val="12"/>
        </w:numPr>
        <w:spacing w:after="0"/>
        <w:jc w:val="both"/>
        <w:rPr>
          <w:rFonts w:ascii="Times New Roman" w:hAnsi="Times New Roman"/>
          <w:sz w:val="26"/>
          <w:szCs w:val="26"/>
        </w:rPr>
      </w:pPr>
      <w:r w:rsidRPr="000E0369">
        <w:rPr>
          <w:rFonts w:ascii="Times New Roman" w:hAnsi="Times New Roman"/>
          <w:spacing w:val="-1"/>
          <w:sz w:val="26"/>
          <w:szCs w:val="26"/>
        </w:rPr>
        <w:t xml:space="preserve">развитие   музыкально-творческих   способностей   учащегося   на   основе </w:t>
      </w:r>
      <w:r w:rsidRPr="000E0369">
        <w:rPr>
          <w:rFonts w:ascii="Times New Roman" w:hAnsi="Times New Roman"/>
          <w:sz w:val="26"/>
          <w:szCs w:val="26"/>
        </w:rPr>
        <w:t>приобретенных им знаний, умений, навыков в области теории музыки;</w:t>
      </w:r>
    </w:p>
    <w:p w:rsidR="00627C65" w:rsidRPr="000E0369" w:rsidRDefault="00627C65" w:rsidP="00A90E03">
      <w:pPr>
        <w:numPr>
          <w:ilvl w:val="0"/>
          <w:numId w:val="12"/>
        </w:numPr>
        <w:spacing w:after="0"/>
        <w:jc w:val="both"/>
        <w:rPr>
          <w:rFonts w:ascii="Times New Roman" w:hAnsi="Times New Roman"/>
          <w:sz w:val="26"/>
          <w:szCs w:val="26"/>
        </w:rPr>
      </w:pPr>
      <w:r w:rsidRPr="000E0369">
        <w:rPr>
          <w:rFonts w:ascii="Times New Roman" w:hAnsi="Times New Roman"/>
          <w:spacing w:val="-1"/>
          <w:sz w:val="26"/>
          <w:szCs w:val="26"/>
        </w:rPr>
        <w:t>выявление    одаренных    детей    в    области    музыкального    искусства, подготовка их к поступлению в профессиональные учебные заведения.</w:t>
      </w:r>
    </w:p>
    <w:p w:rsidR="00627C65" w:rsidRPr="000E0369" w:rsidRDefault="00627C65" w:rsidP="000E0369">
      <w:pPr>
        <w:spacing w:after="0"/>
        <w:ind w:firstLine="360"/>
        <w:jc w:val="both"/>
        <w:rPr>
          <w:rFonts w:ascii="Times New Roman" w:hAnsi="Times New Roman"/>
          <w:b/>
          <w:bCs/>
          <w:spacing w:val="-7"/>
          <w:sz w:val="26"/>
          <w:szCs w:val="26"/>
        </w:rPr>
      </w:pPr>
      <w:r w:rsidRPr="000E0369">
        <w:rPr>
          <w:rFonts w:ascii="Times New Roman" w:hAnsi="Times New Roman"/>
          <w:b/>
          <w:bCs/>
          <w:spacing w:val="-7"/>
          <w:sz w:val="26"/>
          <w:szCs w:val="26"/>
        </w:rPr>
        <w:t>Задачи:</w:t>
      </w:r>
    </w:p>
    <w:p w:rsidR="00627C65" w:rsidRPr="000E0369" w:rsidRDefault="00627C65" w:rsidP="00A90E03">
      <w:pPr>
        <w:numPr>
          <w:ilvl w:val="0"/>
          <w:numId w:val="13"/>
        </w:numPr>
        <w:spacing w:after="0"/>
        <w:jc w:val="both"/>
        <w:rPr>
          <w:rFonts w:ascii="Times New Roman" w:hAnsi="Times New Roman"/>
          <w:i/>
          <w:iCs/>
          <w:sz w:val="26"/>
          <w:szCs w:val="26"/>
        </w:rPr>
      </w:pPr>
      <w:r w:rsidRPr="000E0369">
        <w:rPr>
          <w:rFonts w:ascii="Times New Roman" w:hAnsi="Times New Roman"/>
          <w:spacing w:val="-1"/>
          <w:sz w:val="26"/>
          <w:szCs w:val="26"/>
        </w:rPr>
        <w:t>формирование комплекса знаний, умений и навыков, направленного на</w:t>
      </w:r>
      <w:r w:rsidRPr="000E0369">
        <w:rPr>
          <w:rFonts w:ascii="Times New Roman" w:hAnsi="Times New Roman"/>
          <w:spacing w:val="-1"/>
          <w:sz w:val="26"/>
          <w:szCs w:val="26"/>
        </w:rPr>
        <w:br/>
        <w:t xml:space="preserve">развитие у обучающегося музыкального слуха и памяти, чувства метроритма, </w:t>
      </w:r>
      <w:r w:rsidRPr="000E0369">
        <w:rPr>
          <w:rFonts w:ascii="Times New Roman" w:hAnsi="Times New Roman"/>
          <w:spacing w:val="-1"/>
          <w:sz w:val="26"/>
          <w:szCs w:val="26"/>
        </w:rPr>
        <w:lastRenderedPageBreak/>
        <w:t>музыкального восприятия и мышления, художественного     вкуса, формирование  знаний</w:t>
      </w:r>
      <w:r w:rsidRPr="000E0369">
        <w:rPr>
          <w:rFonts w:ascii="Times New Roman" w:hAnsi="Times New Roman"/>
          <w:spacing w:val="2"/>
          <w:sz w:val="26"/>
          <w:szCs w:val="26"/>
        </w:rPr>
        <w:t xml:space="preserve">  музыкальных  стилей,  владение  профессиональной </w:t>
      </w:r>
      <w:r w:rsidRPr="000E0369">
        <w:rPr>
          <w:rFonts w:ascii="Times New Roman" w:hAnsi="Times New Roman"/>
          <w:spacing w:val="-1"/>
          <w:sz w:val="26"/>
          <w:szCs w:val="26"/>
        </w:rPr>
        <w:t>музыкальной терминологией;</w:t>
      </w:r>
    </w:p>
    <w:p w:rsidR="00627C65" w:rsidRPr="000E0369" w:rsidRDefault="00627C65" w:rsidP="00A90E03">
      <w:pPr>
        <w:numPr>
          <w:ilvl w:val="0"/>
          <w:numId w:val="13"/>
        </w:numPr>
        <w:spacing w:after="0"/>
        <w:jc w:val="both"/>
        <w:rPr>
          <w:rFonts w:ascii="Times New Roman" w:hAnsi="Times New Roman"/>
          <w:sz w:val="26"/>
          <w:szCs w:val="26"/>
        </w:rPr>
      </w:pPr>
      <w:r w:rsidRPr="000E0369">
        <w:rPr>
          <w:rFonts w:ascii="Times New Roman" w:hAnsi="Times New Roman"/>
          <w:sz w:val="26"/>
          <w:szCs w:val="26"/>
        </w:rPr>
        <w:t>формирование навыков самостоятельной работы с музыкальным материалом;</w:t>
      </w:r>
    </w:p>
    <w:p w:rsidR="00627C65" w:rsidRPr="000E0369" w:rsidRDefault="00627C65" w:rsidP="00A90E03">
      <w:pPr>
        <w:numPr>
          <w:ilvl w:val="0"/>
          <w:numId w:val="13"/>
        </w:numPr>
        <w:spacing w:after="0"/>
        <w:jc w:val="both"/>
        <w:rPr>
          <w:rFonts w:ascii="Times New Roman" w:hAnsi="Times New Roman"/>
          <w:sz w:val="26"/>
          <w:szCs w:val="26"/>
        </w:rPr>
      </w:pPr>
      <w:r w:rsidRPr="000E0369">
        <w:rPr>
          <w:rFonts w:ascii="Times New Roman" w:hAnsi="Times New Roman"/>
          <w:spacing w:val="9"/>
          <w:sz w:val="26"/>
          <w:szCs w:val="26"/>
        </w:rPr>
        <w:t xml:space="preserve">формирование у наиболее одаренных детей осознанной мотивации к </w:t>
      </w:r>
      <w:r w:rsidRPr="000E0369">
        <w:rPr>
          <w:rFonts w:ascii="Times New Roman" w:hAnsi="Times New Roman"/>
          <w:spacing w:val="2"/>
          <w:sz w:val="26"/>
          <w:szCs w:val="26"/>
        </w:rPr>
        <w:t xml:space="preserve">продолжению профессионального обучения и подготовка их к поступлению </w:t>
      </w:r>
      <w:r w:rsidRPr="000E0369">
        <w:rPr>
          <w:rFonts w:ascii="Times New Roman" w:hAnsi="Times New Roman"/>
          <w:spacing w:val="3"/>
          <w:sz w:val="26"/>
          <w:szCs w:val="26"/>
        </w:rPr>
        <w:t xml:space="preserve">в образовательные учреждения, реализующие основные профессиональные </w:t>
      </w:r>
      <w:r w:rsidRPr="000E0369">
        <w:rPr>
          <w:rFonts w:ascii="Times New Roman" w:hAnsi="Times New Roman"/>
          <w:spacing w:val="-1"/>
          <w:sz w:val="26"/>
          <w:szCs w:val="26"/>
        </w:rPr>
        <w:t>образовательные программы в области музыкального искусства.</w:t>
      </w:r>
    </w:p>
    <w:p w:rsidR="00627C65" w:rsidRPr="000E0369" w:rsidRDefault="00627C65" w:rsidP="000E0369">
      <w:pPr>
        <w:spacing w:after="0"/>
        <w:jc w:val="both"/>
        <w:rPr>
          <w:rFonts w:ascii="Times New Roman" w:hAnsi="Times New Roman"/>
          <w:sz w:val="26"/>
          <w:szCs w:val="26"/>
        </w:rPr>
      </w:pPr>
      <w:r w:rsidRPr="000E0369">
        <w:rPr>
          <w:rFonts w:ascii="Times New Roman" w:hAnsi="Times New Roman"/>
          <w:bCs/>
          <w:i/>
          <w:iCs/>
          <w:sz w:val="26"/>
          <w:szCs w:val="26"/>
        </w:rPr>
        <w:t>Методы обучения образовательного процесса</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Методы обучения образовательного процесса:</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ab/>
        <w:t>- Словесный;</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ab/>
        <w:t>- Наглядный (использование пособий «Столбица», «Лесенка», «Подвижная нота», «Музыкальное лото», дидактические, ритмические карточки, таблицы аккордов и интервалов и др.);</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ab/>
        <w:t>- Проблемно-поисковый;</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ab/>
        <w:t>- Метод игровой мотивации (использование дидактических игр);</w:t>
      </w:r>
    </w:p>
    <w:p w:rsidR="00627C65" w:rsidRPr="000E0369" w:rsidRDefault="00627C65" w:rsidP="000E0369">
      <w:pPr>
        <w:spacing w:after="0"/>
        <w:ind w:firstLine="708"/>
        <w:jc w:val="both"/>
        <w:rPr>
          <w:rFonts w:ascii="Times New Roman" w:hAnsi="Times New Roman"/>
          <w:sz w:val="26"/>
          <w:szCs w:val="26"/>
        </w:rPr>
      </w:pPr>
      <w:r w:rsidRPr="000E0369">
        <w:rPr>
          <w:rFonts w:ascii="Times New Roman" w:eastAsia="Times New Roman" w:hAnsi="Times New Roman"/>
          <w:sz w:val="26"/>
          <w:szCs w:val="26"/>
          <w:lang w:eastAsia="ru-RU"/>
        </w:rPr>
        <w:t xml:space="preserve">    - Научный метод (использование тестов, таблиц, карточек </w:t>
      </w:r>
      <w:r w:rsidRPr="000E0369">
        <w:rPr>
          <w:rFonts w:ascii="Times New Roman" w:hAnsi="Times New Roman"/>
          <w:sz w:val="26"/>
          <w:szCs w:val="26"/>
        </w:rPr>
        <w:t>индивидуального опроса).</w:t>
      </w:r>
    </w:p>
    <w:p w:rsidR="00627C65" w:rsidRPr="00A12654" w:rsidRDefault="00627C65" w:rsidP="00A12654">
      <w:pPr>
        <w:spacing w:after="0"/>
        <w:jc w:val="both"/>
        <w:rPr>
          <w:rFonts w:ascii="Times New Roman" w:hAnsi="Times New Roman"/>
          <w:i/>
          <w:sz w:val="26"/>
          <w:szCs w:val="26"/>
        </w:rPr>
        <w:sectPr w:rsidR="00627C65" w:rsidRPr="00A12654">
          <w:type w:val="continuous"/>
          <w:pgSz w:w="11909" w:h="16834"/>
          <w:pgMar w:top="1052" w:right="857" w:bottom="360" w:left="1586" w:header="720" w:footer="720" w:gutter="0"/>
          <w:cols w:space="60"/>
          <w:noEndnote/>
        </w:sectPr>
      </w:pPr>
      <w:r w:rsidRPr="000E0369">
        <w:rPr>
          <w:rFonts w:ascii="Times New Roman" w:hAnsi="Times New Roman"/>
          <w:i/>
          <w:sz w:val="26"/>
          <w:szCs w:val="26"/>
        </w:rPr>
        <w:t>Обоснование структуры программы учебного предмета</w:t>
      </w:r>
    </w:p>
    <w:p w:rsidR="00627C65" w:rsidRPr="000E0369" w:rsidRDefault="00627C65" w:rsidP="00A12654">
      <w:pPr>
        <w:spacing w:after="0"/>
        <w:jc w:val="both"/>
        <w:rPr>
          <w:rFonts w:ascii="Times New Roman" w:hAnsi="Times New Roman"/>
          <w:sz w:val="26"/>
          <w:szCs w:val="26"/>
        </w:rPr>
      </w:pPr>
      <w:r w:rsidRPr="000E0369">
        <w:rPr>
          <w:rFonts w:ascii="Times New Roman" w:hAnsi="Times New Roman"/>
          <w:spacing w:val="-1"/>
          <w:sz w:val="26"/>
          <w:szCs w:val="26"/>
        </w:rPr>
        <w:lastRenderedPageBreak/>
        <w:t>Обоснованием структуры программы являются федеральные</w:t>
      </w:r>
      <w:r w:rsidRPr="00D86DEA">
        <w:rPr>
          <w:rFonts w:ascii="Times New Roman" w:hAnsi="Times New Roman"/>
          <w:spacing w:val="-1"/>
          <w:sz w:val="28"/>
          <w:szCs w:val="28"/>
        </w:rPr>
        <w:t xml:space="preserve"> </w:t>
      </w:r>
      <w:r w:rsidRPr="000E0369">
        <w:rPr>
          <w:rFonts w:ascii="Times New Roman" w:hAnsi="Times New Roman"/>
          <w:spacing w:val="-1"/>
          <w:sz w:val="26"/>
          <w:szCs w:val="26"/>
        </w:rPr>
        <w:t>государственные</w:t>
      </w:r>
      <w:r w:rsidRPr="000E0369">
        <w:rPr>
          <w:rFonts w:ascii="Times New Roman" w:hAnsi="Times New Roman"/>
          <w:spacing w:val="3"/>
          <w:sz w:val="26"/>
          <w:szCs w:val="26"/>
        </w:rPr>
        <w:t xml:space="preserve"> требования, отражающие все </w:t>
      </w:r>
      <w:r w:rsidRPr="000E0369">
        <w:rPr>
          <w:rFonts w:ascii="Times New Roman" w:hAnsi="Times New Roman"/>
          <w:sz w:val="26"/>
          <w:szCs w:val="26"/>
        </w:rPr>
        <w:t>аспекты работы преподавателя с учащимися.</w:t>
      </w:r>
    </w:p>
    <w:p w:rsidR="00627C65" w:rsidRPr="000E0369" w:rsidRDefault="00627C65" w:rsidP="00627C65">
      <w:pPr>
        <w:ind w:firstLine="708"/>
        <w:jc w:val="both"/>
        <w:rPr>
          <w:rFonts w:ascii="Times New Roman" w:hAnsi="Times New Roman"/>
          <w:sz w:val="26"/>
          <w:szCs w:val="26"/>
        </w:rPr>
      </w:pPr>
      <w:r w:rsidRPr="000E0369">
        <w:rPr>
          <w:rFonts w:ascii="Times New Roman" w:hAnsi="Times New Roman"/>
          <w:sz w:val="26"/>
          <w:szCs w:val="26"/>
        </w:rPr>
        <w:t>Программа содержит следующие разделы:</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pacing w:val="-1"/>
          <w:sz w:val="26"/>
          <w:szCs w:val="26"/>
        </w:rPr>
        <w:t>сведения о затратах учебного времени, предусмотренного на освоение</w:t>
      </w:r>
      <w:r w:rsidRPr="000E0369">
        <w:rPr>
          <w:rFonts w:ascii="Times New Roman" w:hAnsi="Times New Roman"/>
          <w:spacing w:val="-1"/>
          <w:sz w:val="26"/>
          <w:szCs w:val="26"/>
        </w:rPr>
        <w:br/>
        <w:t>учебного предмета;</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z w:val="26"/>
          <w:szCs w:val="26"/>
        </w:rPr>
        <w:t>распределение учебного материала по годам обучения;</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z w:val="26"/>
          <w:szCs w:val="26"/>
        </w:rPr>
        <w:t>описание дидактических единиц учебного предмета;</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z w:val="26"/>
          <w:szCs w:val="26"/>
        </w:rPr>
        <w:t>требования к уровню подготовки обучающихся;</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pacing w:val="-1"/>
          <w:sz w:val="26"/>
          <w:szCs w:val="26"/>
        </w:rPr>
        <w:t>формы и методы контроля, система оценок;</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pacing w:val="-1"/>
          <w:sz w:val="26"/>
          <w:szCs w:val="26"/>
        </w:rPr>
        <w:t>методическое обеспечение учебного процесса.</w:t>
      </w:r>
    </w:p>
    <w:p w:rsidR="00627C65" w:rsidRPr="000E0369" w:rsidRDefault="00627C65" w:rsidP="00A12654">
      <w:pPr>
        <w:spacing w:after="0"/>
        <w:jc w:val="both"/>
        <w:rPr>
          <w:rFonts w:ascii="Times New Roman" w:hAnsi="Times New Roman"/>
          <w:sz w:val="26"/>
          <w:szCs w:val="26"/>
        </w:rPr>
      </w:pPr>
      <w:r w:rsidRPr="000E0369">
        <w:rPr>
          <w:rFonts w:ascii="Times New Roman" w:hAnsi="Times New Roman"/>
          <w:sz w:val="26"/>
          <w:szCs w:val="26"/>
        </w:rPr>
        <w:t xml:space="preserve">В соответствии с данными направлениями строится основной раздел </w:t>
      </w:r>
      <w:r w:rsidRPr="000E0369">
        <w:rPr>
          <w:rFonts w:ascii="Times New Roman" w:hAnsi="Times New Roman"/>
          <w:spacing w:val="-1"/>
          <w:sz w:val="26"/>
          <w:szCs w:val="26"/>
        </w:rPr>
        <w:t>программы «Содержание учебного предмета».</w:t>
      </w:r>
    </w:p>
    <w:p w:rsidR="00627C65" w:rsidRPr="000E0369" w:rsidRDefault="00627C65" w:rsidP="00A12654">
      <w:pPr>
        <w:spacing w:after="0"/>
        <w:jc w:val="both"/>
        <w:rPr>
          <w:rFonts w:ascii="Times New Roman" w:hAnsi="Times New Roman"/>
          <w:i/>
          <w:sz w:val="26"/>
          <w:szCs w:val="26"/>
        </w:rPr>
      </w:pPr>
      <w:r w:rsidRPr="000E0369">
        <w:rPr>
          <w:rFonts w:ascii="Times New Roman" w:hAnsi="Times New Roman"/>
          <w:i/>
          <w:sz w:val="26"/>
          <w:szCs w:val="26"/>
        </w:rPr>
        <w:t>Описание материально-технических условий реализации учебного предмета</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учащиеся могут быть обеспечены доступом к сети Интернет.</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 xml:space="preserve">Библиотечный фонд детской музыкальной школы, школы искусств укомплектовывается печатными и/или электронными изданиями основной и </w:t>
      </w:r>
      <w:r w:rsidRPr="000E0369">
        <w:rPr>
          <w:rFonts w:ascii="Times New Roman" w:hAnsi="Times New Roman"/>
          <w:sz w:val="26"/>
          <w:szCs w:val="26"/>
        </w:rPr>
        <w:lastRenderedPageBreak/>
        <w:t>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627C65" w:rsidRPr="000E0369" w:rsidRDefault="00627C65" w:rsidP="00A12654">
      <w:pPr>
        <w:spacing w:after="0"/>
        <w:jc w:val="both"/>
        <w:rPr>
          <w:rFonts w:ascii="Times New Roman" w:hAnsi="Times New Roman"/>
          <w:sz w:val="26"/>
          <w:szCs w:val="26"/>
        </w:rPr>
      </w:pPr>
      <w:r w:rsidRPr="000E0369">
        <w:rPr>
          <w:rFonts w:ascii="Times New Roman" w:hAnsi="Times New Roman"/>
          <w:sz w:val="26"/>
          <w:szCs w:val="26"/>
        </w:rPr>
        <w:t>Учебные аудитории, предназначенные для реализации учебного предмета «Сольфеджио», оснащаются музыкальным инструментом (фортепиано), звукотехническим оборудованием, учебной мебелью (досками, столами, стульями, стеллажами, шкафами) и оформляются наглядными пособиями. Учебные аудитории должны иметь звукоизоляцию.</w:t>
      </w:r>
    </w:p>
    <w:p w:rsidR="00627C65" w:rsidRPr="00A12654" w:rsidRDefault="00627C65" w:rsidP="00A12654">
      <w:pPr>
        <w:spacing w:after="0"/>
        <w:jc w:val="both"/>
        <w:rPr>
          <w:rFonts w:ascii="Times New Roman" w:hAnsi="Times New Roman"/>
          <w:i/>
          <w:sz w:val="26"/>
          <w:szCs w:val="26"/>
        </w:rPr>
      </w:pPr>
      <w:r w:rsidRPr="00A12654">
        <w:rPr>
          <w:rFonts w:ascii="Times New Roman" w:hAnsi="Times New Roman"/>
          <w:i/>
          <w:sz w:val="26"/>
          <w:szCs w:val="26"/>
        </w:rPr>
        <w:t>Оснащение занятий</w:t>
      </w:r>
    </w:p>
    <w:p w:rsidR="00627C65" w:rsidRPr="00A12654" w:rsidRDefault="00627C65" w:rsidP="00627C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и др. В старших классах применяются плакаты с информацией по основным теоретическим сведениям.</w:t>
      </w:r>
    </w:p>
    <w:p w:rsidR="00627C65" w:rsidRPr="00A12654" w:rsidRDefault="00627C65" w:rsidP="00627C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627C65" w:rsidRPr="00A12654" w:rsidRDefault="00627C65" w:rsidP="00A12654">
      <w:pPr>
        <w:spacing w:after="0"/>
        <w:jc w:val="both"/>
        <w:rPr>
          <w:rFonts w:ascii="Times New Roman" w:hAnsi="Times New Roman"/>
          <w:sz w:val="26"/>
          <w:szCs w:val="26"/>
        </w:rPr>
      </w:pPr>
      <w:r w:rsidRPr="00A12654">
        <w:rPr>
          <w:rFonts w:ascii="Times New Roman" w:hAnsi="Times New Roman"/>
          <w:sz w:val="26"/>
          <w:szCs w:val="26"/>
        </w:rPr>
        <w:t xml:space="preserve">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разрабатывается педагогом самостоятельно. </w:t>
      </w:r>
    </w:p>
    <w:p w:rsidR="00627C65" w:rsidRPr="00A12654" w:rsidRDefault="00627C65" w:rsidP="00A12654">
      <w:pPr>
        <w:spacing w:after="0"/>
        <w:rPr>
          <w:rFonts w:ascii="Times New Roman" w:hAnsi="Times New Roman"/>
          <w:b/>
          <w:bCs/>
          <w:spacing w:val="-1"/>
          <w:sz w:val="26"/>
          <w:szCs w:val="26"/>
        </w:rPr>
      </w:pPr>
      <w:r w:rsidRPr="00A12654">
        <w:rPr>
          <w:rFonts w:ascii="Times New Roman" w:hAnsi="Times New Roman"/>
          <w:b/>
          <w:bCs/>
          <w:spacing w:val="-1"/>
          <w:sz w:val="26"/>
          <w:szCs w:val="26"/>
        </w:rPr>
        <w:t>Содержание учебного предмета</w:t>
      </w:r>
    </w:p>
    <w:p w:rsidR="00627C65" w:rsidRPr="00A12654" w:rsidRDefault="00627C65" w:rsidP="00A12654">
      <w:pPr>
        <w:spacing w:after="0"/>
        <w:rPr>
          <w:rFonts w:ascii="Times New Roman" w:hAnsi="Times New Roman"/>
          <w:sz w:val="26"/>
          <w:szCs w:val="26"/>
        </w:rPr>
        <w:sectPr w:rsidR="00627C65" w:rsidRPr="00A12654">
          <w:type w:val="continuous"/>
          <w:pgSz w:w="11909" w:h="16834"/>
          <w:pgMar w:top="1208" w:right="857" w:bottom="360" w:left="1701" w:header="720" w:footer="720" w:gutter="0"/>
          <w:cols w:space="60"/>
          <w:noEndnote/>
        </w:sectPr>
      </w:pPr>
      <w:r w:rsidRPr="00A12654">
        <w:rPr>
          <w:rFonts w:ascii="Times New Roman" w:hAnsi="Times New Roman"/>
          <w:sz w:val="26"/>
          <w:szCs w:val="26"/>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w:t>
      </w:r>
      <w:r w:rsidRPr="00A12654">
        <w:rPr>
          <w:rFonts w:ascii="Times New Roman" w:eastAsia="Times New Roman" w:hAnsi="Times New Roman"/>
          <w:sz w:val="26"/>
          <w:szCs w:val="26"/>
          <w:lang w:eastAsia="ru-RU"/>
        </w:rPr>
        <w:t xml:space="preserve">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w:t>
      </w:r>
      <w:r w:rsidRPr="00A12654">
        <w:rPr>
          <w:rFonts w:ascii="Times New Roman" w:hAnsi="Times New Roman"/>
          <w:spacing w:val="2"/>
          <w:sz w:val="26"/>
          <w:szCs w:val="26"/>
        </w:rPr>
        <w:t xml:space="preserve"> учениками другими учебными предметами (сольное и</w:t>
      </w:r>
    </w:p>
    <w:p w:rsidR="00627C65" w:rsidRPr="00A12654" w:rsidRDefault="00627C65" w:rsidP="00A12654">
      <w:pPr>
        <w:spacing w:after="0"/>
        <w:jc w:val="both"/>
        <w:rPr>
          <w:rFonts w:ascii="Times New Roman" w:hAnsi="Times New Roman"/>
          <w:sz w:val="26"/>
          <w:szCs w:val="26"/>
        </w:rPr>
      </w:pPr>
      <w:r w:rsidRPr="00A12654">
        <w:rPr>
          <w:rFonts w:ascii="Times New Roman" w:hAnsi="Times New Roman"/>
          <w:sz w:val="26"/>
          <w:szCs w:val="26"/>
        </w:rPr>
        <w:lastRenderedPageBreak/>
        <w:t>ансамблевое инструментальное исполнительство, хоровой класс, о</w:t>
      </w:r>
      <w:r w:rsidRPr="00A12654">
        <w:rPr>
          <w:rFonts w:ascii="Times New Roman" w:hAnsi="Times New Roman"/>
          <w:spacing w:val="-1"/>
          <w:sz w:val="26"/>
          <w:szCs w:val="26"/>
        </w:rPr>
        <w:t>ркестровый класс и другие).</w:t>
      </w:r>
    </w:p>
    <w:p w:rsidR="00627C65" w:rsidRPr="00A12654" w:rsidRDefault="00627C65" w:rsidP="00A12654">
      <w:pPr>
        <w:spacing w:after="0"/>
        <w:rPr>
          <w:rFonts w:ascii="Times New Roman" w:hAnsi="Times New Roman"/>
          <w:sz w:val="26"/>
          <w:szCs w:val="26"/>
        </w:rPr>
      </w:pPr>
      <w:r w:rsidRPr="00A12654">
        <w:rPr>
          <w:rFonts w:ascii="Times New Roman" w:hAnsi="Times New Roman"/>
          <w:b/>
          <w:bCs/>
          <w:spacing w:val="-1"/>
          <w:sz w:val="26"/>
          <w:szCs w:val="26"/>
        </w:rPr>
        <w:t>Учебно-тематический план</w:t>
      </w:r>
    </w:p>
    <w:p w:rsidR="00627C65" w:rsidRPr="00A12654" w:rsidRDefault="00627C65" w:rsidP="00627C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7"/>
          <w:sz w:val="26"/>
          <w:szCs w:val="26"/>
        </w:rPr>
        <w:t xml:space="preserve">Учебно-тематический план содержит примерное распределение </w:t>
      </w:r>
      <w:r w:rsidRPr="00A12654">
        <w:rPr>
          <w:rFonts w:ascii="Times New Roman" w:hAnsi="Times New Roman"/>
          <w:spacing w:val="4"/>
          <w:sz w:val="26"/>
          <w:szCs w:val="26"/>
        </w:rPr>
        <w:t xml:space="preserve">учебного материала каждого класса в течение всего срока обучения. </w:t>
      </w:r>
      <w:r w:rsidRPr="00A12654">
        <w:rPr>
          <w:rFonts w:ascii="Times New Roman" w:hAnsi="Times New Roman"/>
          <w:spacing w:val="5"/>
          <w:sz w:val="26"/>
          <w:szCs w:val="26"/>
        </w:rPr>
        <w:t xml:space="preserve">Преподаватель может спланировать порядок изучения тем, исходя из </w:t>
      </w:r>
      <w:r w:rsidRPr="00A12654">
        <w:rPr>
          <w:rFonts w:ascii="Times New Roman" w:hAnsi="Times New Roman"/>
          <w:sz w:val="26"/>
          <w:szCs w:val="26"/>
        </w:rPr>
        <w:t>особенностей каждой учебной группы, собственного опыта, сложившихся педагогических традиций.</w:t>
      </w:r>
    </w:p>
    <w:p w:rsidR="00627C65" w:rsidRPr="00A12654" w:rsidRDefault="00627C65" w:rsidP="00627C65">
      <w:pPr>
        <w:jc w:val="both"/>
        <w:rPr>
          <w:rFonts w:ascii="Times New Roman" w:hAnsi="Times New Roman"/>
          <w:sz w:val="26"/>
          <w:szCs w:val="26"/>
        </w:rPr>
      </w:pPr>
      <w:r w:rsidRPr="00A12654">
        <w:rPr>
          <w:rFonts w:ascii="Times New Roman" w:hAnsi="Times New Roman"/>
          <w:sz w:val="26"/>
          <w:szCs w:val="26"/>
        </w:rPr>
        <w:t xml:space="preserve"> При планировании содержания занятий необходимо учитывать, что гармоничное</w:t>
      </w:r>
      <w:r w:rsidRPr="00A12654">
        <w:rPr>
          <w:rFonts w:ascii="Times New Roman" w:hAnsi="Times New Roman"/>
          <w:spacing w:val="2"/>
          <w:sz w:val="26"/>
          <w:szCs w:val="26"/>
        </w:rPr>
        <w:t xml:space="preserve"> и эффективное развитие музыкального слуха, музыкальной памяти, музыкального мышления возможно лишь в случае регулярного </w:t>
      </w:r>
      <w:r w:rsidRPr="00A12654">
        <w:rPr>
          <w:rFonts w:ascii="Times New Roman" w:hAnsi="Times New Roman"/>
          <w:spacing w:val="23"/>
          <w:sz w:val="26"/>
          <w:szCs w:val="26"/>
        </w:rPr>
        <w:t xml:space="preserve">обращения на каждом уроке к различным формам работы </w:t>
      </w:r>
      <w:r w:rsidRPr="00A12654">
        <w:rPr>
          <w:rFonts w:ascii="Times New Roman" w:hAnsi="Times New Roman"/>
          <w:sz w:val="26"/>
          <w:szCs w:val="26"/>
        </w:rPr>
        <w:t>(сольфеджирование,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627C65" w:rsidRPr="00A12654" w:rsidRDefault="00627C65" w:rsidP="00A12654">
      <w:pPr>
        <w:spacing w:after="0"/>
        <w:jc w:val="center"/>
        <w:rPr>
          <w:rFonts w:ascii="Times New Roman" w:hAnsi="Times New Roman"/>
          <w:b/>
          <w:i/>
          <w:sz w:val="26"/>
          <w:szCs w:val="26"/>
          <w:u w:val="single"/>
        </w:rPr>
      </w:pPr>
      <w:r w:rsidRPr="00A12654">
        <w:rPr>
          <w:rFonts w:ascii="Times New Roman" w:hAnsi="Times New Roman"/>
          <w:b/>
          <w:i/>
          <w:sz w:val="26"/>
          <w:szCs w:val="26"/>
          <w:u w:val="single"/>
        </w:rPr>
        <w:t>Срок обучения 8 (9) лет</w:t>
      </w:r>
    </w:p>
    <w:p w:rsidR="00627C65" w:rsidRPr="00A12654" w:rsidRDefault="00627C65" w:rsidP="00A12654">
      <w:pPr>
        <w:spacing w:after="0"/>
        <w:jc w:val="center"/>
        <w:rPr>
          <w:rFonts w:ascii="Times New Roman" w:hAnsi="Times New Roman"/>
          <w:sz w:val="26"/>
          <w:szCs w:val="26"/>
        </w:rPr>
      </w:pPr>
      <w:r w:rsidRPr="00A12654">
        <w:rPr>
          <w:rFonts w:ascii="Times New Roman" w:hAnsi="Times New Roman"/>
          <w:b/>
          <w:bCs/>
          <w:spacing w:val="-4"/>
          <w:sz w:val="26"/>
          <w:szCs w:val="26"/>
        </w:rPr>
        <w:lastRenderedPageBreak/>
        <w:t>1 класс</w:t>
      </w:r>
    </w:p>
    <w:tbl>
      <w:tblPr>
        <w:tblW w:w="10167" w:type="dxa"/>
        <w:tblInd w:w="-527" w:type="dxa"/>
        <w:tblLayout w:type="fixed"/>
        <w:tblCellMar>
          <w:left w:w="40" w:type="dxa"/>
          <w:right w:w="40" w:type="dxa"/>
        </w:tblCellMar>
        <w:tblLook w:val="0000"/>
      </w:tblPr>
      <w:tblGrid>
        <w:gridCol w:w="425"/>
        <w:gridCol w:w="3686"/>
        <w:gridCol w:w="1534"/>
        <w:gridCol w:w="1565"/>
        <w:gridCol w:w="1411"/>
        <w:gridCol w:w="1546"/>
      </w:tblGrid>
      <w:tr w:rsidR="00627C65" w:rsidRPr="00A12654" w:rsidTr="004E0A65">
        <w:trPr>
          <w:trHeight w:hRule="exact" w:val="346"/>
        </w:trPr>
        <w:tc>
          <w:tcPr>
            <w:tcW w:w="425" w:type="dxa"/>
            <w:tcBorders>
              <w:top w:val="single" w:sz="6" w:space="0" w:color="auto"/>
              <w:left w:val="single" w:sz="6" w:space="0" w:color="auto"/>
              <w:bottom w:val="nil"/>
              <w:right w:val="single" w:sz="6" w:space="0" w:color="auto"/>
            </w:tcBorders>
            <w:shd w:val="clear" w:color="auto" w:fill="FFFFFF"/>
          </w:tcPr>
          <w:p w:rsidR="00627C65" w:rsidRPr="00A12654" w:rsidRDefault="00627C65" w:rsidP="00A12654">
            <w:pPr>
              <w:spacing w:after="0"/>
              <w:jc w:val="center"/>
              <w:rPr>
                <w:rFonts w:ascii="Times New Roman" w:hAnsi="Times New Roman"/>
                <w:sz w:val="26"/>
                <w:szCs w:val="26"/>
              </w:rPr>
            </w:pPr>
            <w:r w:rsidRPr="00A12654">
              <w:rPr>
                <w:rFonts w:ascii="Times New Roman" w:hAnsi="Times New Roman"/>
                <w:sz w:val="26"/>
                <w:szCs w:val="26"/>
              </w:rPr>
              <w:t>№ №</w:t>
            </w:r>
          </w:p>
        </w:tc>
        <w:tc>
          <w:tcPr>
            <w:tcW w:w="3686" w:type="dxa"/>
            <w:tcBorders>
              <w:top w:val="single" w:sz="6" w:space="0" w:color="auto"/>
              <w:left w:val="single" w:sz="6" w:space="0" w:color="auto"/>
              <w:bottom w:val="nil"/>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534" w:type="dxa"/>
            <w:tcBorders>
              <w:top w:val="single" w:sz="6" w:space="0" w:color="auto"/>
              <w:left w:val="single" w:sz="6" w:space="0" w:color="auto"/>
              <w:bottom w:val="nil"/>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22" w:type="dxa"/>
            <w:gridSpan w:val="3"/>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627C65" w:rsidRPr="00A12654" w:rsidTr="004E0A65">
        <w:trPr>
          <w:trHeight w:hRule="exact" w:val="1096"/>
        </w:trPr>
        <w:tc>
          <w:tcPr>
            <w:tcW w:w="425" w:type="dxa"/>
            <w:tcBorders>
              <w:top w:val="nil"/>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
          <w:p w:rsidR="00627C65" w:rsidRPr="00A12654" w:rsidRDefault="00627C65" w:rsidP="00F16503">
            <w:pPr>
              <w:jc w:val="center"/>
              <w:rPr>
                <w:rFonts w:ascii="Times New Roman" w:hAnsi="Times New Roman"/>
                <w:sz w:val="26"/>
                <w:szCs w:val="26"/>
              </w:rPr>
            </w:pPr>
          </w:p>
        </w:tc>
        <w:tc>
          <w:tcPr>
            <w:tcW w:w="3686" w:type="dxa"/>
            <w:tcBorders>
              <w:top w:val="nil"/>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
          <w:p w:rsidR="00627C65" w:rsidRPr="00A12654" w:rsidRDefault="00627C65" w:rsidP="00F16503">
            <w:pPr>
              <w:jc w:val="center"/>
              <w:rPr>
                <w:rFonts w:ascii="Times New Roman" w:hAnsi="Times New Roman"/>
                <w:sz w:val="26"/>
                <w:szCs w:val="26"/>
              </w:rPr>
            </w:pPr>
          </w:p>
        </w:tc>
        <w:tc>
          <w:tcPr>
            <w:tcW w:w="1534" w:type="dxa"/>
            <w:tcBorders>
              <w:top w:val="nil"/>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
          <w:p w:rsidR="00627C65" w:rsidRPr="00A12654" w:rsidRDefault="00627C65" w:rsidP="00F16503">
            <w:pPr>
              <w:jc w:val="center"/>
              <w:rPr>
                <w:rFonts w:ascii="Times New Roman" w:hAnsi="Times New Roman"/>
                <w:sz w:val="26"/>
                <w:szCs w:val="26"/>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627C65" w:rsidRPr="00A12654" w:rsidTr="004E0A65">
        <w:trPr>
          <w:trHeight w:hRule="exact" w:val="480"/>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both"/>
              <w:rPr>
                <w:rFonts w:ascii="Times New Roman" w:hAnsi="Times New Roman"/>
                <w:sz w:val="26"/>
                <w:szCs w:val="26"/>
              </w:rPr>
            </w:pPr>
            <w:r w:rsidRPr="00A12654">
              <w:rPr>
                <w:rFonts w:ascii="Times New Roman" w:hAnsi="Times New Roman"/>
                <w:sz w:val="26"/>
                <w:szCs w:val="26"/>
              </w:rPr>
              <w:t>Нотная грамота</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r>
      <w:tr w:rsidR="00627C65" w:rsidRPr="00A12654" w:rsidTr="004E0A65">
        <w:trPr>
          <w:trHeight w:hRule="exact" w:val="79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both"/>
              <w:rPr>
                <w:rFonts w:ascii="Times New Roman" w:hAnsi="Times New Roman"/>
                <w:sz w:val="26"/>
                <w:szCs w:val="26"/>
              </w:rPr>
            </w:pPr>
            <w:r w:rsidRPr="00A12654">
              <w:rPr>
                <w:rFonts w:ascii="Times New Roman" w:hAnsi="Times New Roman"/>
                <w:spacing w:val="-3"/>
                <w:sz w:val="26"/>
                <w:szCs w:val="26"/>
              </w:rPr>
              <w:t xml:space="preserve">Гамма До мажор. </w:t>
            </w:r>
            <w:r w:rsidRPr="00A12654">
              <w:rPr>
                <w:rFonts w:ascii="Times New Roman" w:hAnsi="Times New Roman"/>
                <w:spacing w:val="-1"/>
                <w:sz w:val="26"/>
                <w:szCs w:val="26"/>
              </w:rPr>
              <w:t xml:space="preserve">Устойчивые и </w:t>
            </w:r>
            <w:r w:rsidRPr="00A12654">
              <w:rPr>
                <w:rFonts w:ascii="Times New Roman" w:hAnsi="Times New Roman"/>
                <w:sz w:val="26"/>
                <w:szCs w:val="26"/>
              </w:rPr>
              <w:t xml:space="preserve">неустойчивые </w:t>
            </w:r>
            <w:r w:rsidRPr="00A12654">
              <w:rPr>
                <w:rFonts w:ascii="Times New Roman" w:hAnsi="Times New Roman"/>
                <w:spacing w:val="-3"/>
                <w:sz w:val="26"/>
                <w:szCs w:val="26"/>
              </w:rPr>
              <w:t>ступени</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r>
      <w:tr w:rsidR="00627C65" w:rsidRPr="00A12654" w:rsidTr="004E0A65">
        <w:trPr>
          <w:trHeight w:hRule="exact" w:val="852"/>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3.</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4E0A65">
            <w:pPr>
              <w:spacing w:line="240" w:lineRule="auto"/>
              <w:jc w:val="both"/>
              <w:rPr>
                <w:rFonts w:ascii="Times New Roman" w:hAnsi="Times New Roman"/>
                <w:sz w:val="26"/>
                <w:szCs w:val="26"/>
              </w:rPr>
            </w:pPr>
            <w:r w:rsidRPr="00A12654">
              <w:rPr>
                <w:rFonts w:ascii="Times New Roman" w:hAnsi="Times New Roman"/>
                <w:spacing w:val="-1"/>
                <w:sz w:val="26"/>
                <w:szCs w:val="26"/>
              </w:rPr>
              <w:t xml:space="preserve">Разрешение неустойчивых </w:t>
            </w:r>
            <w:r w:rsidRPr="00A12654">
              <w:rPr>
                <w:rFonts w:ascii="Times New Roman" w:hAnsi="Times New Roman"/>
                <w:spacing w:val="-4"/>
                <w:sz w:val="26"/>
                <w:szCs w:val="26"/>
              </w:rPr>
              <w:t xml:space="preserve">ступеней, вводные </w:t>
            </w:r>
            <w:r w:rsidRPr="00A12654">
              <w:rPr>
                <w:rFonts w:ascii="Times New Roman" w:hAnsi="Times New Roman"/>
                <w:spacing w:val="-3"/>
                <w:sz w:val="26"/>
                <w:szCs w:val="26"/>
              </w:rPr>
              <w:t>звуки</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r>
      <w:tr w:rsidR="00627C65" w:rsidRPr="00A12654" w:rsidTr="004E0A65">
        <w:trPr>
          <w:trHeight w:hRule="exact" w:val="70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4.</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both"/>
              <w:rPr>
                <w:rFonts w:ascii="Times New Roman" w:hAnsi="Times New Roman"/>
                <w:sz w:val="26"/>
                <w:szCs w:val="26"/>
              </w:rPr>
            </w:pPr>
            <w:r w:rsidRPr="00A12654">
              <w:rPr>
                <w:rFonts w:ascii="Times New Roman" w:hAnsi="Times New Roman"/>
                <w:spacing w:val="-3"/>
                <w:sz w:val="26"/>
                <w:szCs w:val="26"/>
              </w:rPr>
              <w:t xml:space="preserve">Опевание устойчивых </w:t>
            </w:r>
            <w:r w:rsidRPr="00A12654">
              <w:rPr>
                <w:rFonts w:ascii="Times New Roman" w:hAnsi="Times New Roman"/>
                <w:spacing w:val="-4"/>
                <w:sz w:val="26"/>
                <w:szCs w:val="26"/>
              </w:rPr>
              <w:t xml:space="preserve">ступеней. Тоническое </w:t>
            </w:r>
            <w:r w:rsidRPr="00A12654">
              <w:rPr>
                <w:rFonts w:ascii="Times New Roman" w:hAnsi="Times New Roman"/>
                <w:spacing w:val="-1"/>
                <w:sz w:val="26"/>
                <w:szCs w:val="26"/>
              </w:rPr>
              <w:t>трезвучие</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93"/>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Длительности, размер, такт</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59"/>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Размер 2/4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708"/>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Текущий контроль</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681"/>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Изучение элементов гаммы Соль мажор</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444"/>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Размер 3/4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422"/>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Устные диктанты</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711"/>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Текущий контроль</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836"/>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Изучение элементов гаммы Ре мажор</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84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Изучение элементов гаммы Фа мажор</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704"/>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Гамма ля минор (для продвинутых групп)</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72"/>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Знакомство с интервалами</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850"/>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Затакт: четверть, две восьмые в размере 2/4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84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Текущий контроль</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846"/>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Запись одноголосных диктантов в размере 3/4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843"/>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Размер 4/4 (для продвинутых групп)</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72"/>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20.</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Повторение</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A12654" w:rsidRPr="00A12654" w:rsidTr="004E0A65">
        <w:trPr>
          <w:trHeight w:hRule="exact" w:val="1148"/>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Промежуточный контроль</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54"/>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0E0369">
            <w:pPr>
              <w:jc w:val="center"/>
              <w:rPr>
                <w:rFonts w:ascii="Times New Roman" w:hAnsi="Times New Roman"/>
                <w:sz w:val="26"/>
                <w:szCs w:val="26"/>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ИТОГО:</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32</w:t>
            </w:r>
          </w:p>
        </w:tc>
      </w:tr>
    </w:tbl>
    <w:p w:rsidR="000E0369" w:rsidRPr="00A12654" w:rsidRDefault="000E0369" w:rsidP="000E0369">
      <w:pPr>
        <w:jc w:val="center"/>
        <w:rPr>
          <w:rFonts w:ascii="Times New Roman" w:hAnsi="Times New Roman"/>
          <w:b/>
          <w:bCs/>
          <w:spacing w:val="-4"/>
          <w:sz w:val="26"/>
          <w:szCs w:val="26"/>
        </w:rPr>
      </w:pPr>
      <w:r w:rsidRPr="00A12654">
        <w:rPr>
          <w:rFonts w:ascii="Times New Roman" w:hAnsi="Times New Roman"/>
          <w:b/>
          <w:bCs/>
          <w:spacing w:val="-4"/>
          <w:sz w:val="26"/>
          <w:szCs w:val="26"/>
        </w:rPr>
        <w:t>2 класс</w:t>
      </w:r>
    </w:p>
    <w:tbl>
      <w:tblPr>
        <w:tblW w:w="0" w:type="auto"/>
        <w:tblInd w:w="40" w:type="dxa"/>
        <w:tblLayout w:type="fixed"/>
        <w:tblCellMar>
          <w:left w:w="40" w:type="dxa"/>
          <w:right w:w="40" w:type="dxa"/>
        </w:tblCellMar>
        <w:tblLook w:val="0000"/>
      </w:tblPr>
      <w:tblGrid>
        <w:gridCol w:w="547"/>
        <w:gridCol w:w="2688"/>
        <w:gridCol w:w="1843"/>
        <w:gridCol w:w="1565"/>
        <w:gridCol w:w="1411"/>
        <w:gridCol w:w="1546"/>
      </w:tblGrid>
      <w:tr w:rsidR="000E0369" w:rsidRPr="00A12654" w:rsidTr="00F16503">
        <w:trPr>
          <w:trHeight w:hRule="exact" w:val="346"/>
        </w:trPr>
        <w:tc>
          <w:tcPr>
            <w:tcW w:w="547" w:type="dxa"/>
            <w:vMerge w:val="restart"/>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88" w:type="dxa"/>
            <w:vMerge w:val="restart"/>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3" w:type="dxa"/>
            <w:vMerge w:val="restart"/>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22" w:type="dxa"/>
            <w:gridSpan w:val="3"/>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47" w:type="dxa"/>
            <w:vMerge/>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p w:rsidR="000E0369" w:rsidRPr="00A12654" w:rsidRDefault="000E0369" w:rsidP="00F16503">
            <w:pPr>
              <w:jc w:val="center"/>
              <w:rPr>
                <w:rFonts w:ascii="Times New Roman" w:hAnsi="Times New Roman"/>
                <w:sz w:val="26"/>
                <w:szCs w:val="26"/>
              </w:rPr>
            </w:pPr>
          </w:p>
        </w:tc>
        <w:tc>
          <w:tcPr>
            <w:tcW w:w="2688" w:type="dxa"/>
            <w:vMerge/>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p w:rsidR="000E0369" w:rsidRPr="00A12654" w:rsidRDefault="000E0369" w:rsidP="00F16503">
            <w:pPr>
              <w:jc w:val="center"/>
              <w:rPr>
                <w:rFonts w:ascii="Times New Roman" w:hAnsi="Times New Roman"/>
                <w:sz w:val="26"/>
                <w:szCs w:val="26"/>
              </w:rPr>
            </w:pPr>
          </w:p>
        </w:tc>
        <w:tc>
          <w:tcPr>
            <w:tcW w:w="1843" w:type="dxa"/>
            <w:vMerge/>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p w:rsidR="000E0369" w:rsidRPr="00A12654" w:rsidRDefault="000E0369" w:rsidP="00F16503">
            <w:pPr>
              <w:jc w:val="center"/>
              <w:rPr>
                <w:rFonts w:ascii="Times New Roman" w:hAnsi="Times New Roman"/>
                <w:sz w:val="26"/>
                <w:szCs w:val="26"/>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0E0369" w:rsidRPr="00A12654" w:rsidTr="00F16503">
        <w:trPr>
          <w:trHeight w:hRule="exact" w:val="82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Повторение </w:t>
            </w:r>
            <w:r w:rsidRPr="00A12654">
              <w:rPr>
                <w:rFonts w:ascii="Times New Roman" w:hAnsi="Times New Roman"/>
                <w:spacing w:val="-1"/>
                <w:sz w:val="26"/>
                <w:szCs w:val="26"/>
              </w:rPr>
              <w:t xml:space="preserve">материала </w:t>
            </w:r>
            <w:r w:rsidRPr="00A12654">
              <w:rPr>
                <w:rFonts w:ascii="Times New Roman" w:hAnsi="Times New Roman"/>
                <w:spacing w:val="-3"/>
                <w:sz w:val="26"/>
                <w:szCs w:val="26"/>
              </w:rPr>
              <w:t>1 класса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Затакт: четверть в </w:t>
            </w:r>
            <w:r w:rsidRPr="00A12654">
              <w:rPr>
                <w:rFonts w:ascii="Times New Roman" w:hAnsi="Times New Roman"/>
                <w:spacing w:val="-1"/>
                <w:sz w:val="26"/>
                <w:szCs w:val="26"/>
              </w:rPr>
              <w:t>размере 3/4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Си-</w:t>
            </w:r>
            <w:r w:rsidRPr="00A12654">
              <w:rPr>
                <w:rFonts w:ascii="Times New Roman" w:hAnsi="Times New Roman"/>
                <w:sz w:val="26"/>
                <w:szCs w:val="26"/>
              </w:rPr>
              <w:t>бемоль мажор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Размер 4/4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Тональность ля </w:t>
            </w:r>
            <w:r w:rsidRPr="00A12654">
              <w:rPr>
                <w:rFonts w:ascii="Times New Roman" w:hAnsi="Times New Roman"/>
                <w:spacing w:val="-4"/>
                <w:sz w:val="26"/>
                <w:szCs w:val="26"/>
              </w:rPr>
              <w:t>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Три вида минора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Ритм четверть с </w:t>
            </w:r>
            <w:r w:rsidRPr="00A12654">
              <w:rPr>
                <w:rFonts w:ascii="Times New Roman" w:hAnsi="Times New Roman"/>
                <w:spacing w:val="-3"/>
                <w:sz w:val="26"/>
                <w:szCs w:val="26"/>
              </w:rPr>
              <w:t>точкой и восьмая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Параллельные </w:t>
            </w:r>
            <w:r w:rsidRPr="00A12654">
              <w:rPr>
                <w:rFonts w:ascii="Times New Roman" w:hAnsi="Times New Roman"/>
                <w:spacing w:val="-1"/>
                <w:sz w:val="26"/>
                <w:szCs w:val="26"/>
              </w:rPr>
              <w:t>тональности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24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Ритм четыре </w:t>
            </w:r>
            <w:r w:rsidRPr="00A12654">
              <w:rPr>
                <w:rFonts w:ascii="Times New Roman" w:hAnsi="Times New Roman"/>
                <w:spacing w:val="-3"/>
                <w:sz w:val="26"/>
                <w:szCs w:val="26"/>
              </w:rPr>
              <w:t xml:space="preserve">шестнадцатые в </w:t>
            </w:r>
            <w:r w:rsidRPr="00A12654">
              <w:rPr>
                <w:rFonts w:ascii="Times New Roman" w:hAnsi="Times New Roman"/>
                <w:spacing w:val="-1"/>
                <w:sz w:val="26"/>
                <w:szCs w:val="26"/>
              </w:rPr>
              <w:t>пройденных размерах</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ре 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Тональность ми </w:t>
            </w:r>
            <w:r w:rsidRPr="00A12654">
              <w:rPr>
                <w:rFonts w:ascii="Times New Roman" w:hAnsi="Times New Roman"/>
                <w:spacing w:val="-4"/>
                <w:sz w:val="26"/>
                <w:szCs w:val="26"/>
              </w:rPr>
              <w:t>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Тональность си </w:t>
            </w:r>
            <w:r w:rsidRPr="00A12654">
              <w:rPr>
                <w:rFonts w:ascii="Times New Roman" w:hAnsi="Times New Roman"/>
                <w:spacing w:val="-4"/>
                <w:sz w:val="26"/>
                <w:szCs w:val="26"/>
              </w:rPr>
              <w:t>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Интервалы ч.1, м.2, </w:t>
            </w:r>
            <w:r w:rsidRPr="00A12654">
              <w:rPr>
                <w:rFonts w:ascii="Times New Roman" w:hAnsi="Times New Roman"/>
                <w:spacing w:val="-3"/>
                <w:sz w:val="26"/>
                <w:szCs w:val="26"/>
              </w:rPr>
              <w:t>б.2, м.3, б.3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соль 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Интервалы ч.4, ч.5, </w:t>
            </w:r>
            <w:r w:rsidRPr="00A12654">
              <w:rPr>
                <w:rFonts w:ascii="Times New Roman" w:hAnsi="Times New Roman"/>
                <w:spacing w:val="-5"/>
                <w:sz w:val="26"/>
                <w:szCs w:val="26"/>
              </w:rPr>
              <w:t>ч.8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13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Закрепление </w:t>
            </w:r>
            <w:r w:rsidRPr="00A12654">
              <w:rPr>
                <w:rFonts w:ascii="Times New Roman" w:hAnsi="Times New Roman"/>
                <w:spacing w:val="-4"/>
                <w:sz w:val="26"/>
                <w:szCs w:val="26"/>
              </w:rPr>
              <w:t>пройденного материала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Резервные уроки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627C65" w:rsidRPr="00A12654" w:rsidRDefault="00627C65" w:rsidP="00627C65">
      <w:pPr>
        <w:pStyle w:val="Default"/>
        <w:spacing w:line="276" w:lineRule="auto"/>
        <w:rPr>
          <w:b/>
          <w:spacing w:val="-3"/>
          <w:sz w:val="26"/>
          <w:szCs w:val="26"/>
        </w:rPr>
      </w:pPr>
    </w:p>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3"/>
          <w:sz w:val="26"/>
          <w:szCs w:val="26"/>
        </w:rPr>
        <w:t>3 класс</w:t>
      </w:r>
    </w:p>
    <w:tbl>
      <w:tblPr>
        <w:tblW w:w="0" w:type="auto"/>
        <w:tblInd w:w="40" w:type="dxa"/>
        <w:tblLayout w:type="fixed"/>
        <w:tblCellMar>
          <w:left w:w="40" w:type="dxa"/>
          <w:right w:w="40" w:type="dxa"/>
        </w:tblCellMar>
        <w:tblLook w:val="0000"/>
      </w:tblPr>
      <w:tblGrid>
        <w:gridCol w:w="547"/>
        <w:gridCol w:w="2688"/>
        <w:gridCol w:w="10"/>
        <w:gridCol w:w="1717"/>
        <w:gridCol w:w="1681"/>
        <w:gridCol w:w="1411"/>
        <w:gridCol w:w="1546"/>
        <w:gridCol w:w="9"/>
      </w:tblGrid>
      <w:tr w:rsidR="000E0369" w:rsidRPr="00A12654" w:rsidTr="00F16503">
        <w:trPr>
          <w:gridAfter w:val="1"/>
          <w:wAfter w:w="9" w:type="dxa"/>
          <w:trHeight w:hRule="exact" w:val="346"/>
        </w:trPr>
        <w:tc>
          <w:tcPr>
            <w:tcW w:w="54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88"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727"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638" w:type="dxa"/>
            <w:gridSpan w:val="3"/>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gridAfter w:val="1"/>
          <w:wAfter w:w="9" w:type="dxa"/>
          <w:trHeight w:hRule="exact" w:val="1096"/>
        </w:trPr>
        <w:tc>
          <w:tcPr>
            <w:tcW w:w="54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88"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727"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z w:val="26"/>
                <w:szCs w:val="26"/>
              </w:rPr>
              <w:t>материала 2 класса</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Тональность Ля мажор</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Ритм восьмая и две </w:t>
            </w:r>
            <w:r w:rsidRPr="00A12654">
              <w:rPr>
                <w:rFonts w:ascii="Times New Roman" w:hAnsi="Times New Roman"/>
                <w:spacing w:val="-1"/>
                <w:sz w:val="26"/>
                <w:szCs w:val="26"/>
              </w:rPr>
              <w:t>шестнадцатых</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Тональность фа-</w:t>
            </w:r>
            <w:r w:rsidRPr="00A12654">
              <w:rPr>
                <w:rFonts w:ascii="Times New Roman" w:hAnsi="Times New Roman"/>
                <w:spacing w:val="-1"/>
                <w:sz w:val="26"/>
                <w:szCs w:val="26"/>
              </w:rPr>
              <w:t>диез минор</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09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Ритм две </w:t>
            </w:r>
            <w:r w:rsidRPr="00A12654">
              <w:rPr>
                <w:rFonts w:ascii="Times New Roman" w:hAnsi="Times New Roman"/>
                <w:spacing w:val="-3"/>
                <w:sz w:val="26"/>
                <w:szCs w:val="26"/>
              </w:rPr>
              <w:t xml:space="preserve">шестнадцатых и </w:t>
            </w:r>
            <w:r w:rsidRPr="00A12654">
              <w:rPr>
                <w:rFonts w:ascii="Times New Roman" w:hAnsi="Times New Roman"/>
                <w:sz w:val="26"/>
                <w:szCs w:val="26"/>
              </w:rPr>
              <w:t>восьмая</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7.</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Переменный лад</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14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Тональности Ми-</w:t>
            </w:r>
            <w:r w:rsidRPr="00A12654">
              <w:rPr>
                <w:rFonts w:ascii="Times New Roman" w:hAnsi="Times New Roman"/>
                <w:spacing w:val="-3"/>
                <w:sz w:val="26"/>
                <w:szCs w:val="26"/>
              </w:rPr>
              <w:t xml:space="preserve">бемоль мажор и до </w:t>
            </w:r>
            <w:r w:rsidRPr="00A12654">
              <w:rPr>
                <w:rFonts w:ascii="Times New Roman" w:hAnsi="Times New Roman"/>
                <w:spacing w:val="-4"/>
                <w:sz w:val="26"/>
                <w:szCs w:val="26"/>
              </w:rPr>
              <w:t>минор</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57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Интервалы м.6 и б.6</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Обращения </w:t>
            </w:r>
            <w:r w:rsidRPr="00A12654">
              <w:rPr>
                <w:rFonts w:ascii="Times New Roman" w:hAnsi="Times New Roman"/>
                <w:sz w:val="26"/>
                <w:szCs w:val="26"/>
              </w:rPr>
              <w:t>интервалов</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Главные трезвучия </w:t>
            </w:r>
            <w:r w:rsidRPr="00A12654">
              <w:rPr>
                <w:rFonts w:ascii="Times New Roman" w:hAnsi="Times New Roman"/>
                <w:sz w:val="26"/>
                <w:szCs w:val="26"/>
              </w:rPr>
              <w:t>лада</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Размер 3/8</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Обращения </w:t>
            </w:r>
            <w:r w:rsidRPr="00A12654">
              <w:rPr>
                <w:rFonts w:ascii="Times New Roman" w:hAnsi="Times New Roman"/>
                <w:spacing w:val="-1"/>
                <w:sz w:val="26"/>
                <w:szCs w:val="26"/>
              </w:rPr>
              <w:t>трезвучий</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53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51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b/>
          <w:sz w:val="26"/>
          <w:szCs w:val="26"/>
        </w:rPr>
      </w:pPr>
      <w:r w:rsidRPr="00A12654">
        <w:rPr>
          <w:rFonts w:ascii="Times New Roman" w:hAnsi="Times New Roman"/>
          <w:b/>
          <w:bCs/>
          <w:spacing w:val="-4"/>
          <w:sz w:val="26"/>
          <w:szCs w:val="26"/>
        </w:rPr>
        <w:t>4 класс</w:t>
      </w:r>
    </w:p>
    <w:tbl>
      <w:tblPr>
        <w:tblW w:w="0" w:type="auto"/>
        <w:tblInd w:w="40" w:type="dxa"/>
        <w:tblLayout w:type="fixed"/>
        <w:tblCellMar>
          <w:left w:w="40" w:type="dxa"/>
          <w:right w:w="40" w:type="dxa"/>
        </w:tblCellMar>
        <w:tblLook w:val="0000"/>
      </w:tblPr>
      <w:tblGrid>
        <w:gridCol w:w="547"/>
        <w:gridCol w:w="2688"/>
        <w:gridCol w:w="1843"/>
        <w:gridCol w:w="25"/>
        <w:gridCol w:w="1540"/>
        <w:gridCol w:w="1411"/>
        <w:gridCol w:w="1546"/>
      </w:tblGrid>
      <w:tr w:rsidR="000E0369" w:rsidRPr="00A12654" w:rsidTr="00F16503">
        <w:trPr>
          <w:trHeight w:hRule="exact" w:val="346"/>
        </w:trPr>
        <w:tc>
          <w:tcPr>
            <w:tcW w:w="54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88"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3"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22" w:type="dxa"/>
            <w:gridSpan w:val="4"/>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4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88"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3"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z w:val="26"/>
                <w:szCs w:val="26"/>
              </w:rPr>
              <w:t>материала 3 класса</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2"/>
                <w:sz w:val="26"/>
                <w:szCs w:val="26"/>
              </w:rPr>
              <w:t xml:space="preserve">Тональность Ми </w:t>
            </w:r>
            <w:r w:rsidRPr="00A12654">
              <w:rPr>
                <w:rFonts w:ascii="Times New Roman" w:hAnsi="Times New Roman"/>
                <w:spacing w:val="-3"/>
                <w:sz w:val="26"/>
                <w:szCs w:val="26"/>
              </w:rPr>
              <w:t>мажор</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Пунктирный ритм</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Главные трезвучия </w:t>
            </w:r>
            <w:r w:rsidRPr="00A12654">
              <w:rPr>
                <w:rFonts w:ascii="Times New Roman" w:hAnsi="Times New Roman"/>
                <w:sz w:val="26"/>
                <w:szCs w:val="26"/>
              </w:rPr>
              <w:t>лада</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до-</w:t>
            </w:r>
            <w:r w:rsidRPr="00A12654">
              <w:rPr>
                <w:rFonts w:ascii="Times New Roman" w:hAnsi="Times New Roman"/>
                <w:spacing w:val="-1"/>
                <w:sz w:val="26"/>
                <w:szCs w:val="26"/>
              </w:rPr>
              <w:t>диез минор</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41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Синкопа</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81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Тритоны на </w:t>
            </w:r>
            <w:r w:rsidRPr="00A12654">
              <w:rPr>
                <w:rFonts w:ascii="Times New Roman" w:hAnsi="Times New Roman"/>
                <w:spacing w:val="-1"/>
                <w:sz w:val="26"/>
                <w:szCs w:val="26"/>
                <w:lang w:val="en-US"/>
              </w:rPr>
              <w:t>IV</w:t>
            </w:r>
            <w:r w:rsidRPr="00A12654">
              <w:rPr>
                <w:rFonts w:ascii="Times New Roman" w:hAnsi="Times New Roman"/>
                <w:spacing w:val="-1"/>
                <w:sz w:val="26"/>
                <w:szCs w:val="26"/>
              </w:rPr>
              <w:t xml:space="preserve"> и на </w:t>
            </w:r>
            <w:r w:rsidRPr="00A12654">
              <w:rPr>
                <w:rFonts w:ascii="Times New Roman" w:hAnsi="Times New Roman"/>
                <w:sz w:val="26"/>
                <w:szCs w:val="26"/>
                <w:lang w:val="en-US"/>
              </w:rPr>
              <w:t>VII</w:t>
            </w:r>
            <w:r w:rsidRPr="00A12654">
              <w:rPr>
                <w:rFonts w:ascii="Times New Roman" w:hAnsi="Times New Roman"/>
                <w:sz w:val="26"/>
                <w:szCs w:val="26"/>
              </w:rPr>
              <w:t xml:space="preserve"> (повышенной) </w:t>
            </w:r>
            <w:r w:rsidRPr="00A12654">
              <w:rPr>
                <w:rFonts w:ascii="Times New Roman" w:hAnsi="Times New Roman"/>
                <w:spacing w:val="-3"/>
                <w:sz w:val="26"/>
                <w:szCs w:val="26"/>
              </w:rPr>
              <w:t>ступени в мажоре и гармоническом миноре</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59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6"/>
                <w:sz w:val="26"/>
                <w:szCs w:val="26"/>
              </w:rPr>
              <w:t>Триоль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Ля-</w:t>
            </w:r>
            <w:r w:rsidRPr="00A12654">
              <w:rPr>
                <w:rFonts w:ascii="Times New Roman" w:hAnsi="Times New Roman"/>
                <w:sz w:val="26"/>
                <w:szCs w:val="26"/>
              </w:rPr>
              <w:t>бемоль мажор</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Размер 6/8</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7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Интервал м.7</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52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Доминантовый </w:t>
            </w:r>
            <w:r w:rsidRPr="00A12654">
              <w:rPr>
                <w:rFonts w:ascii="Times New Roman" w:hAnsi="Times New Roman"/>
                <w:sz w:val="26"/>
                <w:szCs w:val="26"/>
              </w:rPr>
              <w:t xml:space="preserve">септаккорд в </w:t>
            </w:r>
            <w:r w:rsidRPr="00A12654">
              <w:rPr>
                <w:rFonts w:ascii="Times New Roman" w:hAnsi="Times New Roman"/>
                <w:spacing w:val="-1"/>
                <w:sz w:val="26"/>
                <w:szCs w:val="26"/>
              </w:rPr>
              <w:t xml:space="preserve">мажоре и </w:t>
            </w:r>
            <w:r w:rsidRPr="00A12654">
              <w:rPr>
                <w:rFonts w:ascii="Times New Roman" w:hAnsi="Times New Roman"/>
                <w:spacing w:val="-4"/>
                <w:sz w:val="26"/>
                <w:szCs w:val="26"/>
              </w:rPr>
              <w:t xml:space="preserve">гармоническом </w:t>
            </w:r>
            <w:r w:rsidRPr="00A12654">
              <w:rPr>
                <w:rFonts w:ascii="Times New Roman" w:hAnsi="Times New Roman"/>
                <w:spacing w:val="-3"/>
                <w:sz w:val="26"/>
                <w:szCs w:val="26"/>
              </w:rPr>
              <w:t>миноре</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2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Тональность фа </w:t>
            </w:r>
            <w:r w:rsidRPr="00A12654">
              <w:rPr>
                <w:rFonts w:ascii="Times New Roman" w:hAnsi="Times New Roman"/>
                <w:spacing w:val="-4"/>
                <w:sz w:val="26"/>
                <w:szCs w:val="26"/>
              </w:rPr>
              <w:t>минор</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3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Повторение </w:t>
            </w:r>
            <w:r w:rsidRPr="00A12654">
              <w:rPr>
                <w:rFonts w:ascii="Times New Roman" w:hAnsi="Times New Roman"/>
                <w:sz w:val="26"/>
                <w:szCs w:val="26"/>
              </w:rPr>
              <w:t>тритонов</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16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pacing w:val="-13"/>
                <w:sz w:val="26"/>
                <w:szCs w:val="26"/>
              </w:rPr>
              <w:t xml:space="preserve">доминантового </w:t>
            </w:r>
            <w:r w:rsidRPr="00A12654">
              <w:rPr>
                <w:rFonts w:ascii="Times New Roman" w:hAnsi="Times New Roman"/>
                <w:spacing w:val="-1"/>
                <w:sz w:val="26"/>
                <w:szCs w:val="26"/>
              </w:rPr>
              <w:t>септаккорда</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45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9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5 класс</w:t>
      </w:r>
    </w:p>
    <w:p w:rsidR="00627C65" w:rsidRPr="00A12654" w:rsidRDefault="00627C65" w:rsidP="00627C65">
      <w:pPr>
        <w:pStyle w:val="Default"/>
        <w:spacing w:line="276" w:lineRule="auto"/>
        <w:rPr>
          <w:b/>
          <w:sz w:val="26"/>
          <w:szCs w:val="26"/>
        </w:rPr>
      </w:pPr>
    </w:p>
    <w:tbl>
      <w:tblPr>
        <w:tblW w:w="0" w:type="auto"/>
        <w:tblInd w:w="40" w:type="dxa"/>
        <w:tblLayout w:type="fixed"/>
        <w:tblCellMar>
          <w:left w:w="40" w:type="dxa"/>
          <w:right w:w="40" w:type="dxa"/>
        </w:tblCellMar>
        <w:tblLook w:val="0000"/>
      </w:tblPr>
      <w:tblGrid>
        <w:gridCol w:w="547"/>
        <w:gridCol w:w="2688"/>
        <w:gridCol w:w="10"/>
        <w:gridCol w:w="1833"/>
        <w:gridCol w:w="10"/>
        <w:gridCol w:w="1555"/>
        <w:gridCol w:w="1411"/>
        <w:gridCol w:w="1546"/>
        <w:gridCol w:w="9"/>
      </w:tblGrid>
      <w:tr w:rsidR="000E0369" w:rsidRPr="00A12654" w:rsidTr="00F16503">
        <w:trPr>
          <w:gridAfter w:val="1"/>
          <w:wAfter w:w="9" w:type="dxa"/>
          <w:trHeight w:hRule="exact" w:val="346"/>
        </w:trPr>
        <w:tc>
          <w:tcPr>
            <w:tcW w:w="54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88"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3"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22" w:type="dxa"/>
            <w:gridSpan w:val="4"/>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gridAfter w:val="1"/>
          <w:wAfter w:w="9" w:type="dxa"/>
          <w:trHeight w:hRule="exact" w:val="1096"/>
        </w:trPr>
        <w:tc>
          <w:tcPr>
            <w:tcW w:w="54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w:t>
            </w:r>
          </w:p>
          <w:p w:rsidR="000E0369" w:rsidRPr="00A12654" w:rsidRDefault="000E0369" w:rsidP="00F16503">
            <w:pPr>
              <w:jc w:val="center"/>
              <w:rPr>
                <w:rFonts w:ascii="Times New Roman" w:hAnsi="Times New Roman"/>
                <w:sz w:val="26"/>
                <w:szCs w:val="26"/>
              </w:rPr>
            </w:pPr>
          </w:p>
        </w:tc>
        <w:tc>
          <w:tcPr>
            <w:tcW w:w="2688"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3"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pacing w:val="2"/>
                <w:sz w:val="26"/>
                <w:szCs w:val="26"/>
              </w:rPr>
              <w:t>материала 4 класса</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146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Доминантовое </w:t>
            </w:r>
            <w:r w:rsidRPr="00A12654">
              <w:rPr>
                <w:rFonts w:ascii="Times New Roman" w:hAnsi="Times New Roman"/>
                <w:spacing w:val="-1"/>
                <w:sz w:val="26"/>
                <w:szCs w:val="26"/>
              </w:rPr>
              <w:t xml:space="preserve">трезвучие с </w:t>
            </w:r>
            <w:r w:rsidRPr="00A12654">
              <w:rPr>
                <w:rFonts w:ascii="Times New Roman" w:hAnsi="Times New Roman"/>
                <w:spacing w:val="-3"/>
                <w:sz w:val="26"/>
                <w:szCs w:val="26"/>
              </w:rPr>
              <w:t xml:space="preserve">обращениями и </w:t>
            </w:r>
            <w:r w:rsidRPr="00A12654">
              <w:rPr>
                <w:rFonts w:ascii="Times New Roman" w:hAnsi="Times New Roman"/>
                <w:spacing w:val="-1"/>
                <w:sz w:val="26"/>
                <w:szCs w:val="26"/>
              </w:rPr>
              <w:t>разрешениями</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13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Ритмическая группа </w:t>
            </w:r>
            <w:r w:rsidRPr="00A12654">
              <w:rPr>
                <w:rFonts w:ascii="Times New Roman" w:hAnsi="Times New Roman"/>
                <w:spacing w:val="-1"/>
                <w:sz w:val="26"/>
                <w:szCs w:val="26"/>
              </w:rPr>
              <w:t>четверть с точкой и две шестнадцатые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461"/>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 xml:space="preserve">Субдоминантовое </w:t>
            </w:r>
            <w:r w:rsidRPr="00A12654">
              <w:rPr>
                <w:rFonts w:ascii="Times New Roman" w:hAnsi="Times New Roman"/>
                <w:spacing w:val="-1"/>
                <w:sz w:val="26"/>
                <w:szCs w:val="26"/>
              </w:rPr>
              <w:t>трезвучие с обращениями и разрешениями</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4E0A65">
        <w:trPr>
          <w:gridAfter w:val="1"/>
          <w:wAfter w:w="9" w:type="dxa"/>
          <w:trHeight w:hRule="exact" w:val="152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pacing w:val="-3"/>
                <w:sz w:val="26"/>
                <w:szCs w:val="26"/>
              </w:rPr>
              <w:t xml:space="preserve">тритонов на </w:t>
            </w:r>
            <w:r w:rsidRPr="00A12654">
              <w:rPr>
                <w:rFonts w:ascii="Times New Roman" w:hAnsi="Times New Roman"/>
                <w:spacing w:val="-3"/>
                <w:sz w:val="26"/>
                <w:szCs w:val="26"/>
                <w:lang w:val="en-US"/>
              </w:rPr>
              <w:t>IV</w:t>
            </w:r>
            <w:r w:rsidRPr="00A12654">
              <w:rPr>
                <w:rFonts w:ascii="Times New Roman" w:hAnsi="Times New Roman"/>
                <w:spacing w:val="-3"/>
                <w:sz w:val="26"/>
                <w:szCs w:val="26"/>
              </w:rPr>
              <w:t xml:space="preserve"> и </w:t>
            </w:r>
            <w:r w:rsidRPr="00A12654">
              <w:rPr>
                <w:rFonts w:ascii="Times New Roman" w:hAnsi="Times New Roman"/>
                <w:sz w:val="26"/>
                <w:szCs w:val="26"/>
                <w:lang w:val="en-US"/>
              </w:rPr>
              <w:t>VII</w:t>
            </w:r>
            <w:r w:rsidRPr="00A12654">
              <w:rPr>
                <w:rFonts w:ascii="Times New Roman" w:hAnsi="Times New Roman"/>
                <w:sz w:val="26"/>
                <w:szCs w:val="26"/>
              </w:rPr>
              <w:t xml:space="preserve"> ступенях в </w:t>
            </w:r>
            <w:r w:rsidRPr="00A12654">
              <w:rPr>
                <w:rFonts w:ascii="Times New Roman" w:hAnsi="Times New Roman"/>
                <w:spacing w:val="-1"/>
                <w:sz w:val="26"/>
                <w:szCs w:val="26"/>
              </w:rPr>
              <w:t xml:space="preserve">мажоре и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миноре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4E0A65">
        <w:trPr>
          <w:gridAfter w:val="1"/>
          <w:wAfter w:w="9" w:type="dxa"/>
          <w:trHeight w:hRule="exact" w:val="143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Уменьшенное </w:t>
            </w:r>
            <w:r w:rsidRPr="00A12654">
              <w:rPr>
                <w:rFonts w:ascii="Times New Roman" w:hAnsi="Times New Roman"/>
                <w:spacing w:val="-1"/>
                <w:sz w:val="26"/>
                <w:szCs w:val="26"/>
              </w:rPr>
              <w:t xml:space="preserve">трезвучие на </w:t>
            </w:r>
            <w:r w:rsidRPr="00A12654">
              <w:rPr>
                <w:rFonts w:ascii="Times New Roman" w:hAnsi="Times New Roman"/>
                <w:spacing w:val="-1"/>
                <w:sz w:val="26"/>
                <w:szCs w:val="26"/>
                <w:lang w:val="en-US"/>
              </w:rPr>
              <w:t>VII</w:t>
            </w:r>
            <w:r w:rsidRPr="00A12654">
              <w:rPr>
                <w:rFonts w:ascii="Times New Roman" w:hAnsi="Times New Roman"/>
                <w:spacing w:val="-1"/>
                <w:sz w:val="26"/>
                <w:szCs w:val="26"/>
              </w:rPr>
              <w:t xml:space="preserve"> </w:t>
            </w:r>
            <w:r w:rsidRPr="00A12654">
              <w:rPr>
                <w:rFonts w:ascii="Times New Roman" w:hAnsi="Times New Roman"/>
                <w:spacing w:val="-3"/>
                <w:sz w:val="26"/>
                <w:szCs w:val="26"/>
              </w:rPr>
              <w:t xml:space="preserve">ступени в мажоре и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миноре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20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Тональности Си </w:t>
            </w:r>
            <w:r w:rsidRPr="00A12654">
              <w:rPr>
                <w:rFonts w:ascii="Times New Roman" w:hAnsi="Times New Roman"/>
                <w:spacing w:val="-3"/>
                <w:sz w:val="26"/>
                <w:szCs w:val="26"/>
              </w:rPr>
              <w:t xml:space="preserve">мажор, соль-диез </w:t>
            </w:r>
            <w:r w:rsidRPr="00A12654">
              <w:rPr>
                <w:rFonts w:ascii="Times New Roman" w:hAnsi="Times New Roman"/>
                <w:spacing w:val="-4"/>
                <w:sz w:val="26"/>
                <w:szCs w:val="26"/>
              </w:rPr>
              <w:t>минор</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Различные виды синкоп</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4E0A65">
        <w:trPr>
          <w:gridAfter w:val="1"/>
          <w:wAfter w:w="9" w:type="dxa"/>
          <w:trHeight w:hRule="exact" w:val="180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Построение </w:t>
            </w:r>
            <w:r w:rsidRPr="00A12654">
              <w:rPr>
                <w:rFonts w:ascii="Times New Roman" w:hAnsi="Times New Roman"/>
                <w:spacing w:val="-1"/>
                <w:sz w:val="26"/>
                <w:szCs w:val="26"/>
              </w:rPr>
              <w:t xml:space="preserve">мажорных и минорных </w:t>
            </w:r>
            <w:r w:rsidRPr="00A12654">
              <w:rPr>
                <w:rFonts w:ascii="Times New Roman" w:hAnsi="Times New Roman"/>
                <w:sz w:val="26"/>
                <w:szCs w:val="26"/>
              </w:rPr>
              <w:t xml:space="preserve">трезвучий, секстаккордов, </w:t>
            </w:r>
            <w:r w:rsidRPr="00A12654">
              <w:rPr>
                <w:rFonts w:ascii="Times New Roman" w:hAnsi="Times New Roman"/>
                <w:spacing w:val="-3"/>
                <w:sz w:val="26"/>
                <w:szCs w:val="26"/>
              </w:rPr>
              <w:t xml:space="preserve">квартсекстаккордов </w:t>
            </w:r>
            <w:r w:rsidRPr="00A12654">
              <w:rPr>
                <w:rFonts w:ascii="Times New Roman" w:hAnsi="Times New Roman"/>
                <w:sz w:val="26"/>
                <w:szCs w:val="26"/>
              </w:rPr>
              <w:t>от звука</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09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Тональности Ре-</w:t>
            </w:r>
            <w:r w:rsidRPr="00A12654">
              <w:rPr>
                <w:rFonts w:ascii="Times New Roman" w:hAnsi="Times New Roman"/>
                <w:spacing w:val="-3"/>
                <w:sz w:val="26"/>
                <w:szCs w:val="26"/>
              </w:rPr>
              <w:t>бемоль мажор, си-</w:t>
            </w:r>
            <w:r w:rsidRPr="00A12654">
              <w:rPr>
                <w:rFonts w:ascii="Times New Roman" w:hAnsi="Times New Roman"/>
                <w:sz w:val="26"/>
                <w:szCs w:val="26"/>
              </w:rPr>
              <w:t>бемоль минор</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112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Буквенные обозначения </w:t>
            </w:r>
            <w:r w:rsidRPr="00A12654">
              <w:rPr>
                <w:rFonts w:ascii="Times New Roman" w:hAnsi="Times New Roman"/>
                <w:spacing w:val="-3"/>
                <w:sz w:val="26"/>
                <w:szCs w:val="26"/>
              </w:rPr>
              <w:t>тональностей</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Период, предложения, фраза</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59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51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6 класс</w:t>
      </w:r>
    </w:p>
    <w:tbl>
      <w:tblPr>
        <w:tblW w:w="0" w:type="auto"/>
        <w:tblInd w:w="40" w:type="dxa"/>
        <w:tblLayout w:type="fixed"/>
        <w:tblCellMar>
          <w:left w:w="40" w:type="dxa"/>
          <w:right w:w="40" w:type="dxa"/>
        </w:tblCellMar>
        <w:tblLook w:val="0000"/>
      </w:tblPr>
      <w:tblGrid>
        <w:gridCol w:w="567"/>
        <w:gridCol w:w="9"/>
        <w:gridCol w:w="2685"/>
        <w:gridCol w:w="1842"/>
        <w:gridCol w:w="1574"/>
        <w:gridCol w:w="1412"/>
        <w:gridCol w:w="8"/>
        <w:gridCol w:w="1542"/>
        <w:gridCol w:w="9"/>
      </w:tblGrid>
      <w:tr w:rsidR="000E0369" w:rsidRPr="00A12654" w:rsidTr="00F16503">
        <w:trPr>
          <w:trHeight w:hRule="exact" w:val="346"/>
        </w:trPr>
        <w:tc>
          <w:tcPr>
            <w:tcW w:w="56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94"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2"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45" w:type="dxa"/>
            <w:gridSpan w:val="5"/>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6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94"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2"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59" w:type="dxa"/>
            <w:gridSpan w:val="3"/>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0E0369" w:rsidRPr="00A12654" w:rsidTr="00F16503">
        <w:trPr>
          <w:trHeight w:hRule="exact" w:val="7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z w:val="26"/>
                <w:szCs w:val="26"/>
              </w:rPr>
              <w:t>материала 5 класса</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1545"/>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Обращения </w:t>
            </w:r>
            <w:r w:rsidRPr="00A12654">
              <w:rPr>
                <w:rFonts w:ascii="Times New Roman" w:hAnsi="Times New Roman"/>
                <w:spacing w:val="-4"/>
                <w:sz w:val="26"/>
                <w:szCs w:val="26"/>
              </w:rPr>
              <w:t xml:space="preserve">доминантового </w:t>
            </w:r>
            <w:r w:rsidRPr="00A12654">
              <w:rPr>
                <w:rFonts w:ascii="Times New Roman" w:hAnsi="Times New Roman"/>
                <w:sz w:val="26"/>
                <w:szCs w:val="26"/>
              </w:rPr>
              <w:t xml:space="preserve">септаккорда, </w:t>
            </w:r>
            <w:r w:rsidRPr="00A12654">
              <w:rPr>
                <w:rFonts w:ascii="Times New Roman" w:hAnsi="Times New Roman"/>
                <w:spacing w:val="-1"/>
                <w:sz w:val="26"/>
                <w:szCs w:val="26"/>
              </w:rPr>
              <w:t>разрешения</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Ритмические </w:t>
            </w:r>
            <w:r w:rsidRPr="00A12654">
              <w:rPr>
                <w:rFonts w:ascii="Times New Roman" w:hAnsi="Times New Roman"/>
                <w:spacing w:val="-3"/>
                <w:sz w:val="26"/>
                <w:szCs w:val="26"/>
              </w:rPr>
              <w:t xml:space="preserve">фигуры с шестнадцатыми в </w:t>
            </w:r>
            <w:r w:rsidRPr="00A12654">
              <w:rPr>
                <w:rFonts w:ascii="Times New Roman" w:hAnsi="Times New Roman"/>
                <w:spacing w:val="-1"/>
                <w:sz w:val="26"/>
                <w:szCs w:val="26"/>
              </w:rPr>
              <w:t>размерах 3/8, 6/8</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Гармонический мажор</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14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Субдоминанта в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мажоре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7.</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 xml:space="preserve">Тритоны в </w:t>
            </w:r>
            <w:r w:rsidRPr="00A12654">
              <w:rPr>
                <w:rFonts w:ascii="Times New Roman" w:hAnsi="Times New Roman"/>
                <w:spacing w:val="-4"/>
                <w:sz w:val="26"/>
                <w:szCs w:val="26"/>
              </w:rPr>
              <w:t xml:space="preserve">гармоническом </w:t>
            </w:r>
            <w:r w:rsidRPr="00A12654">
              <w:rPr>
                <w:rFonts w:ascii="Times New Roman" w:hAnsi="Times New Roman"/>
                <w:spacing w:val="-1"/>
                <w:sz w:val="26"/>
                <w:szCs w:val="26"/>
              </w:rPr>
              <w:t xml:space="preserve">мажоре и </w:t>
            </w:r>
            <w:r w:rsidRPr="00A12654">
              <w:rPr>
                <w:rFonts w:ascii="Times New Roman" w:hAnsi="Times New Roman"/>
                <w:sz w:val="26"/>
                <w:szCs w:val="26"/>
              </w:rPr>
              <w:t xml:space="preserve">натуральном </w:t>
            </w:r>
            <w:r w:rsidRPr="00A12654">
              <w:rPr>
                <w:rFonts w:ascii="Times New Roman" w:hAnsi="Times New Roman"/>
                <w:spacing w:val="-3"/>
                <w:sz w:val="26"/>
                <w:szCs w:val="26"/>
              </w:rPr>
              <w:t>миноре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Ритм триоль </w:t>
            </w:r>
            <w:r w:rsidRPr="00A12654">
              <w:rPr>
                <w:rFonts w:ascii="Times New Roman" w:hAnsi="Times New Roman"/>
                <w:spacing w:val="-4"/>
                <w:sz w:val="26"/>
                <w:szCs w:val="26"/>
              </w:rPr>
              <w:t>(шестнадцатые)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99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Тональности Фа-</w:t>
            </w:r>
            <w:r w:rsidRPr="00A12654">
              <w:rPr>
                <w:rFonts w:ascii="Times New Roman" w:hAnsi="Times New Roman"/>
                <w:spacing w:val="-3"/>
                <w:sz w:val="26"/>
                <w:szCs w:val="26"/>
              </w:rPr>
              <w:t xml:space="preserve">диез мажор, ре-диез </w:t>
            </w:r>
            <w:r w:rsidRPr="00A12654">
              <w:rPr>
                <w:rFonts w:ascii="Times New Roman" w:hAnsi="Times New Roman"/>
                <w:spacing w:val="-4"/>
                <w:sz w:val="26"/>
                <w:szCs w:val="26"/>
              </w:rPr>
              <w:t>минор</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1505"/>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Уменьшенное </w:t>
            </w:r>
            <w:r w:rsidRPr="00A12654">
              <w:rPr>
                <w:rFonts w:ascii="Times New Roman" w:hAnsi="Times New Roman"/>
                <w:spacing w:val="-1"/>
                <w:sz w:val="26"/>
                <w:szCs w:val="26"/>
              </w:rPr>
              <w:t xml:space="preserve">трезвучие </w:t>
            </w:r>
            <w:r w:rsidRPr="00A12654">
              <w:rPr>
                <w:rFonts w:ascii="Times New Roman" w:hAnsi="Times New Roman"/>
                <w:spacing w:val="-3"/>
                <w:sz w:val="26"/>
                <w:szCs w:val="26"/>
              </w:rPr>
              <w:t>в гармоническом мажоре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29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 xml:space="preserve">Уменьшенное </w:t>
            </w:r>
            <w:r w:rsidRPr="00A12654">
              <w:rPr>
                <w:rFonts w:ascii="Times New Roman" w:hAnsi="Times New Roman"/>
                <w:spacing w:val="-1"/>
                <w:sz w:val="26"/>
                <w:szCs w:val="26"/>
              </w:rPr>
              <w:t xml:space="preserve">трезвучие в </w:t>
            </w:r>
            <w:r w:rsidRPr="00A12654">
              <w:rPr>
                <w:rFonts w:ascii="Times New Roman" w:hAnsi="Times New Roman"/>
                <w:sz w:val="26"/>
                <w:szCs w:val="26"/>
              </w:rPr>
              <w:t xml:space="preserve">натуральном </w:t>
            </w:r>
            <w:r w:rsidRPr="00A12654">
              <w:rPr>
                <w:rFonts w:ascii="Times New Roman" w:hAnsi="Times New Roman"/>
                <w:spacing w:val="-3"/>
                <w:sz w:val="26"/>
                <w:szCs w:val="26"/>
              </w:rPr>
              <w:t>миноре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29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Ритмические </w:t>
            </w:r>
            <w:r w:rsidRPr="00A12654">
              <w:rPr>
                <w:rFonts w:ascii="Times New Roman" w:hAnsi="Times New Roman"/>
                <w:sz w:val="26"/>
                <w:szCs w:val="26"/>
              </w:rPr>
              <w:t xml:space="preserve">группы с </w:t>
            </w:r>
            <w:r w:rsidRPr="00A12654">
              <w:rPr>
                <w:rFonts w:ascii="Times New Roman" w:hAnsi="Times New Roman"/>
                <w:spacing w:val="-3"/>
                <w:sz w:val="26"/>
                <w:szCs w:val="26"/>
              </w:rPr>
              <w:t xml:space="preserve">залигованными </w:t>
            </w:r>
            <w:r w:rsidRPr="00A12654">
              <w:rPr>
                <w:rFonts w:ascii="Times New Roman" w:hAnsi="Times New Roman"/>
                <w:sz w:val="26"/>
                <w:szCs w:val="26"/>
              </w:rPr>
              <w:t>нотами</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162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Хроматизм, </w:t>
            </w:r>
            <w:r w:rsidRPr="00A12654">
              <w:rPr>
                <w:rFonts w:ascii="Times New Roman" w:hAnsi="Times New Roman"/>
                <w:spacing w:val="-3"/>
                <w:sz w:val="26"/>
                <w:szCs w:val="26"/>
              </w:rPr>
              <w:t xml:space="preserve">альтерация. </w:t>
            </w:r>
            <w:r w:rsidRPr="00A12654">
              <w:rPr>
                <w:rFonts w:ascii="Times New Roman" w:hAnsi="Times New Roman"/>
                <w:spacing w:val="-1"/>
                <w:sz w:val="26"/>
                <w:szCs w:val="26"/>
                <w:lang w:val="en-US"/>
              </w:rPr>
              <w:t>IV</w:t>
            </w:r>
            <w:r w:rsidRPr="00A12654">
              <w:rPr>
                <w:rFonts w:ascii="Times New Roman" w:hAnsi="Times New Roman"/>
                <w:spacing w:val="-1"/>
                <w:sz w:val="26"/>
                <w:szCs w:val="26"/>
              </w:rPr>
              <w:t xml:space="preserve"> повышенная </w:t>
            </w:r>
            <w:r w:rsidRPr="00A12654">
              <w:rPr>
                <w:rFonts w:ascii="Times New Roman" w:hAnsi="Times New Roman"/>
                <w:spacing w:val="-3"/>
                <w:sz w:val="26"/>
                <w:szCs w:val="26"/>
              </w:rPr>
              <w:t xml:space="preserve">ступень в мажоре и </w:t>
            </w:r>
            <w:r w:rsidRPr="00A12654">
              <w:rPr>
                <w:rFonts w:ascii="Times New Roman" w:hAnsi="Times New Roman"/>
                <w:sz w:val="26"/>
                <w:szCs w:val="26"/>
              </w:rPr>
              <w:t>в миноре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2284"/>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Отклонение, модуляция в параллельную </w:t>
            </w:r>
            <w:r w:rsidRPr="00A12654">
              <w:rPr>
                <w:rFonts w:ascii="Times New Roman" w:hAnsi="Times New Roman"/>
                <w:spacing w:val="-3"/>
                <w:sz w:val="26"/>
                <w:szCs w:val="26"/>
              </w:rPr>
              <w:t xml:space="preserve">тональность, в </w:t>
            </w:r>
            <w:r w:rsidRPr="00A12654">
              <w:rPr>
                <w:rFonts w:ascii="Times New Roman" w:hAnsi="Times New Roman"/>
                <w:spacing w:val="-1"/>
                <w:sz w:val="26"/>
                <w:szCs w:val="26"/>
              </w:rPr>
              <w:t xml:space="preserve">тональность </w:t>
            </w:r>
            <w:r w:rsidRPr="00A12654">
              <w:rPr>
                <w:rFonts w:ascii="Times New Roman" w:hAnsi="Times New Roman"/>
                <w:sz w:val="26"/>
                <w:szCs w:val="26"/>
              </w:rPr>
              <w:t>доминанты</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20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Тональности Соль-</w:t>
            </w:r>
            <w:r w:rsidRPr="00A12654">
              <w:rPr>
                <w:rFonts w:ascii="Times New Roman" w:hAnsi="Times New Roman"/>
                <w:spacing w:val="-3"/>
                <w:sz w:val="26"/>
                <w:szCs w:val="26"/>
              </w:rPr>
              <w:t>бемоль мажор, ми-</w:t>
            </w:r>
            <w:r w:rsidRPr="00A12654">
              <w:rPr>
                <w:rFonts w:ascii="Times New Roman" w:hAnsi="Times New Roman"/>
                <w:sz w:val="26"/>
                <w:szCs w:val="26"/>
              </w:rPr>
              <w:t>бемоль минор</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113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Энгармонизм </w:t>
            </w:r>
            <w:r w:rsidRPr="00A12654">
              <w:rPr>
                <w:rFonts w:ascii="Times New Roman" w:hAnsi="Times New Roman"/>
                <w:spacing w:val="-3"/>
                <w:sz w:val="26"/>
                <w:szCs w:val="26"/>
              </w:rPr>
              <w:t xml:space="preserve">тональностей с 6 </w:t>
            </w:r>
            <w:r w:rsidRPr="00A12654">
              <w:rPr>
                <w:rFonts w:ascii="Times New Roman" w:hAnsi="Times New Roman"/>
                <w:sz w:val="26"/>
                <w:szCs w:val="26"/>
              </w:rPr>
              <w:t>знаками</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Квинтовый круг </w:t>
            </w:r>
            <w:r w:rsidRPr="00A12654">
              <w:rPr>
                <w:rFonts w:ascii="Times New Roman" w:hAnsi="Times New Roman"/>
                <w:spacing w:val="-1"/>
                <w:sz w:val="26"/>
                <w:szCs w:val="26"/>
              </w:rPr>
              <w:t>тональностей</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65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7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87"/>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4E0A65" w:rsidRDefault="004E0A65" w:rsidP="000E0369">
      <w:pPr>
        <w:jc w:val="center"/>
        <w:rPr>
          <w:rFonts w:ascii="Times New Roman" w:hAnsi="Times New Roman"/>
          <w:b/>
          <w:bCs/>
          <w:spacing w:val="-4"/>
          <w:sz w:val="26"/>
          <w:szCs w:val="26"/>
        </w:rPr>
      </w:pPr>
    </w:p>
    <w:p w:rsidR="004E0A65" w:rsidRDefault="004E0A65" w:rsidP="000E0369">
      <w:pPr>
        <w:jc w:val="center"/>
        <w:rPr>
          <w:rFonts w:ascii="Times New Roman" w:hAnsi="Times New Roman"/>
          <w:b/>
          <w:bCs/>
          <w:spacing w:val="-4"/>
          <w:sz w:val="26"/>
          <w:szCs w:val="26"/>
        </w:rPr>
      </w:pPr>
    </w:p>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7 класс</w:t>
      </w:r>
    </w:p>
    <w:tbl>
      <w:tblPr>
        <w:tblW w:w="0" w:type="auto"/>
        <w:tblInd w:w="40" w:type="dxa"/>
        <w:tblLayout w:type="fixed"/>
        <w:tblCellMar>
          <w:left w:w="40" w:type="dxa"/>
          <w:right w:w="40" w:type="dxa"/>
        </w:tblCellMar>
        <w:tblLook w:val="0000"/>
      </w:tblPr>
      <w:tblGrid>
        <w:gridCol w:w="567"/>
        <w:gridCol w:w="9"/>
        <w:gridCol w:w="2685"/>
        <w:gridCol w:w="1847"/>
        <w:gridCol w:w="1574"/>
        <w:gridCol w:w="1412"/>
        <w:gridCol w:w="1556"/>
        <w:gridCol w:w="14"/>
      </w:tblGrid>
      <w:tr w:rsidR="000E0369" w:rsidRPr="00A12654" w:rsidTr="00F16503">
        <w:trPr>
          <w:trHeight w:hRule="exact" w:val="346"/>
        </w:trPr>
        <w:tc>
          <w:tcPr>
            <w:tcW w:w="56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94"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56" w:type="dxa"/>
            <w:gridSpan w:val="4"/>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6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94"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7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0E0369" w:rsidRPr="00A12654" w:rsidTr="00F16503">
        <w:trPr>
          <w:gridAfter w:val="1"/>
          <w:wAfter w:w="14" w:type="dxa"/>
          <w:trHeight w:hRule="exact" w:val="7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pacing w:val="2"/>
                <w:sz w:val="26"/>
                <w:szCs w:val="26"/>
              </w:rPr>
              <w:t>материала 6 класса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r>
      <w:tr w:rsidR="000E0369" w:rsidRPr="00A12654" w:rsidTr="00F16503">
        <w:trPr>
          <w:gridAfter w:val="1"/>
          <w:wAfter w:w="14" w:type="dxa"/>
          <w:trHeight w:hRule="exact" w:val="226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Характерные </w:t>
            </w:r>
            <w:r w:rsidRPr="00A12654">
              <w:rPr>
                <w:rFonts w:ascii="Times New Roman" w:hAnsi="Times New Roman"/>
                <w:spacing w:val="-3"/>
                <w:sz w:val="26"/>
                <w:szCs w:val="26"/>
              </w:rPr>
              <w:t xml:space="preserve">интервалы ув.2 и </w:t>
            </w:r>
            <w:r w:rsidRPr="00A12654">
              <w:rPr>
                <w:rFonts w:ascii="Times New Roman" w:hAnsi="Times New Roman"/>
                <w:sz w:val="26"/>
                <w:szCs w:val="26"/>
              </w:rPr>
              <w:t xml:space="preserve">ум.7 в гармоническом </w:t>
            </w:r>
            <w:r w:rsidRPr="00A12654">
              <w:rPr>
                <w:rFonts w:ascii="Times New Roman" w:hAnsi="Times New Roman"/>
                <w:spacing w:val="-1"/>
                <w:sz w:val="26"/>
                <w:szCs w:val="26"/>
              </w:rPr>
              <w:t xml:space="preserve">мажоре и гармоническом </w:t>
            </w:r>
            <w:r w:rsidRPr="00A12654">
              <w:rPr>
                <w:rFonts w:ascii="Times New Roman" w:hAnsi="Times New Roman"/>
                <w:spacing w:val="-3"/>
                <w:sz w:val="26"/>
                <w:szCs w:val="26"/>
              </w:rPr>
              <w:t>миноре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Характерные </w:t>
            </w:r>
            <w:r w:rsidRPr="00A12654">
              <w:rPr>
                <w:rFonts w:ascii="Times New Roman" w:hAnsi="Times New Roman"/>
                <w:spacing w:val="-3"/>
                <w:sz w:val="26"/>
                <w:szCs w:val="26"/>
              </w:rPr>
              <w:t xml:space="preserve">интервалы ум.4 и </w:t>
            </w:r>
            <w:r w:rsidRPr="00A12654">
              <w:rPr>
                <w:rFonts w:ascii="Times New Roman" w:hAnsi="Times New Roman"/>
                <w:sz w:val="26"/>
                <w:szCs w:val="26"/>
              </w:rPr>
              <w:t xml:space="preserve">ув.5 в гармоническом </w:t>
            </w:r>
            <w:r w:rsidRPr="00A12654">
              <w:rPr>
                <w:rFonts w:ascii="Times New Roman" w:hAnsi="Times New Roman"/>
                <w:spacing w:val="-3"/>
                <w:sz w:val="26"/>
                <w:szCs w:val="26"/>
              </w:rPr>
              <w:t>мажоре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Характерные </w:t>
            </w:r>
            <w:r w:rsidRPr="00A12654">
              <w:rPr>
                <w:rFonts w:ascii="Times New Roman" w:hAnsi="Times New Roman"/>
                <w:spacing w:val="-3"/>
                <w:sz w:val="26"/>
                <w:szCs w:val="26"/>
              </w:rPr>
              <w:t xml:space="preserve">интервалы ум.4 и </w:t>
            </w:r>
            <w:r w:rsidRPr="00A12654">
              <w:rPr>
                <w:rFonts w:ascii="Times New Roman" w:hAnsi="Times New Roman"/>
                <w:sz w:val="26"/>
                <w:szCs w:val="26"/>
              </w:rPr>
              <w:t xml:space="preserve">ув.5 в гармоническом </w:t>
            </w:r>
            <w:r w:rsidRPr="00A12654">
              <w:rPr>
                <w:rFonts w:ascii="Times New Roman" w:hAnsi="Times New Roman"/>
                <w:spacing w:val="-3"/>
                <w:sz w:val="26"/>
                <w:szCs w:val="26"/>
              </w:rPr>
              <w:t>миноре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6.</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 xml:space="preserve">Малый вводный </w:t>
            </w:r>
            <w:r w:rsidRPr="00A12654">
              <w:rPr>
                <w:rFonts w:ascii="Times New Roman" w:hAnsi="Times New Roman"/>
                <w:sz w:val="26"/>
                <w:szCs w:val="26"/>
              </w:rPr>
              <w:t xml:space="preserve">септаккорд в натуральном </w:t>
            </w:r>
            <w:r w:rsidRPr="00A12654">
              <w:rPr>
                <w:rFonts w:ascii="Times New Roman" w:hAnsi="Times New Roman"/>
                <w:spacing w:val="-3"/>
                <w:sz w:val="26"/>
                <w:szCs w:val="26"/>
              </w:rPr>
              <w:t>мажоре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152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Уменьшенный </w:t>
            </w:r>
            <w:r w:rsidRPr="00A12654">
              <w:rPr>
                <w:rFonts w:ascii="Times New Roman" w:hAnsi="Times New Roman"/>
                <w:spacing w:val="-3"/>
                <w:sz w:val="26"/>
                <w:szCs w:val="26"/>
              </w:rPr>
              <w:t xml:space="preserve">вводный септаккорд </w:t>
            </w:r>
            <w:r w:rsidRPr="00A12654">
              <w:rPr>
                <w:rFonts w:ascii="Times New Roman" w:hAnsi="Times New Roman"/>
                <w:spacing w:val="-1"/>
                <w:sz w:val="26"/>
                <w:szCs w:val="26"/>
              </w:rPr>
              <w:t xml:space="preserve">в гармоническом </w:t>
            </w:r>
            <w:r w:rsidRPr="00A12654">
              <w:rPr>
                <w:rFonts w:ascii="Times New Roman" w:hAnsi="Times New Roman"/>
                <w:spacing w:val="-3"/>
                <w:sz w:val="26"/>
                <w:szCs w:val="26"/>
              </w:rPr>
              <w:t>мажоре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55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Уменьшенный </w:t>
            </w:r>
            <w:r w:rsidRPr="00A12654">
              <w:rPr>
                <w:rFonts w:ascii="Times New Roman" w:hAnsi="Times New Roman"/>
                <w:spacing w:val="-3"/>
                <w:sz w:val="26"/>
                <w:szCs w:val="26"/>
              </w:rPr>
              <w:t xml:space="preserve">вводный септаккорд </w:t>
            </w:r>
            <w:r w:rsidRPr="00A12654">
              <w:rPr>
                <w:rFonts w:ascii="Times New Roman" w:hAnsi="Times New Roman"/>
                <w:spacing w:val="-1"/>
                <w:sz w:val="26"/>
                <w:szCs w:val="26"/>
              </w:rPr>
              <w:t xml:space="preserve">в гармоническом </w:t>
            </w:r>
            <w:r w:rsidRPr="00A12654">
              <w:rPr>
                <w:rFonts w:ascii="Times New Roman" w:hAnsi="Times New Roman"/>
                <w:spacing w:val="-3"/>
                <w:sz w:val="26"/>
                <w:szCs w:val="26"/>
              </w:rPr>
              <w:t>миноре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26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Различные виды внутритактовых синкоп</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7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92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Тональности с </w:t>
            </w:r>
            <w:r w:rsidRPr="00A12654">
              <w:rPr>
                <w:rFonts w:ascii="Times New Roman" w:hAnsi="Times New Roman"/>
                <w:spacing w:val="-4"/>
                <w:sz w:val="26"/>
                <w:szCs w:val="26"/>
              </w:rPr>
              <w:t>семью знаками в</w:t>
            </w:r>
            <w:r w:rsidRPr="00A12654">
              <w:rPr>
                <w:rFonts w:ascii="Times New Roman" w:hAnsi="Times New Roman"/>
                <w:spacing w:val="-6"/>
                <w:sz w:val="26"/>
                <w:szCs w:val="26"/>
              </w:rPr>
              <w:t xml:space="preserve"> ключе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126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Построение и разрешение </w:t>
            </w:r>
            <w:r w:rsidRPr="00A12654">
              <w:rPr>
                <w:rFonts w:ascii="Times New Roman" w:hAnsi="Times New Roman"/>
                <w:sz w:val="26"/>
                <w:szCs w:val="26"/>
              </w:rPr>
              <w:t>тритонов от звука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1285"/>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Построение и </w:t>
            </w:r>
            <w:r w:rsidRPr="00A12654">
              <w:rPr>
                <w:rFonts w:ascii="Times New Roman" w:hAnsi="Times New Roman"/>
                <w:sz w:val="26"/>
                <w:szCs w:val="26"/>
              </w:rPr>
              <w:t>разрешение ув.2 и ум.7 от звука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Диатонические </w:t>
            </w:r>
            <w:r w:rsidRPr="00A12654">
              <w:rPr>
                <w:rFonts w:ascii="Times New Roman" w:hAnsi="Times New Roman"/>
                <w:sz w:val="26"/>
                <w:szCs w:val="26"/>
              </w:rPr>
              <w:t>лады</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Пентатоника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9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Переменный размер</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01"/>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Размеры 6/4, 3/2</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85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92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 xml:space="preserve">Тональности  </w:t>
            </w:r>
            <w:r w:rsidRPr="00A12654">
              <w:rPr>
                <w:rFonts w:ascii="Times New Roman" w:hAnsi="Times New Roman"/>
                <w:spacing w:val="-3"/>
                <w:sz w:val="26"/>
                <w:szCs w:val="26"/>
                <w:lang w:val="en-US"/>
              </w:rPr>
              <w:t>I</w:t>
            </w:r>
            <w:r w:rsidRPr="00A12654">
              <w:rPr>
                <w:rFonts w:ascii="Times New Roman" w:hAnsi="Times New Roman"/>
                <w:spacing w:val="-3"/>
                <w:sz w:val="26"/>
                <w:szCs w:val="26"/>
              </w:rPr>
              <w:t xml:space="preserve"> степени родства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63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20.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Период, отклонения, модуляция в </w:t>
            </w:r>
            <w:r w:rsidRPr="00A12654">
              <w:rPr>
                <w:rFonts w:ascii="Times New Roman" w:hAnsi="Times New Roman"/>
                <w:spacing w:val="-3"/>
                <w:sz w:val="26"/>
                <w:szCs w:val="26"/>
              </w:rPr>
              <w:t xml:space="preserve">родственные </w:t>
            </w:r>
            <w:r w:rsidRPr="00A12654">
              <w:rPr>
                <w:rFonts w:ascii="Times New Roman" w:hAnsi="Times New Roman"/>
                <w:spacing w:val="-1"/>
                <w:sz w:val="26"/>
                <w:szCs w:val="26"/>
              </w:rPr>
              <w:t>тональности</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27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Альтерации </w:t>
            </w:r>
            <w:r w:rsidRPr="00A12654">
              <w:rPr>
                <w:rFonts w:ascii="Times New Roman" w:hAnsi="Times New Roman"/>
                <w:spacing w:val="-3"/>
                <w:sz w:val="26"/>
                <w:szCs w:val="26"/>
              </w:rPr>
              <w:t xml:space="preserve">неустойчивых </w:t>
            </w:r>
            <w:r w:rsidRPr="00A12654">
              <w:rPr>
                <w:rFonts w:ascii="Times New Roman" w:hAnsi="Times New Roman"/>
                <w:sz w:val="26"/>
                <w:szCs w:val="26"/>
              </w:rPr>
              <w:t>ступеней</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86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7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8 класс</w:t>
      </w:r>
    </w:p>
    <w:tbl>
      <w:tblPr>
        <w:tblW w:w="9664" w:type="dxa"/>
        <w:tblInd w:w="40" w:type="dxa"/>
        <w:tblLayout w:type="fixed"/>
        <w:tblCellMar>
          <w:left w:w="40" w:type="dxa"/>
          <w:right w:w="40" w:type="dxa"/>
        </w:tblCellMar>
        <w:tblLook w:val="0000"/>
      </w:tblPr>
      <w:tblGrid>
        <w:gridCol w:w="564"/>
        <w:gridCol w:w="10"/>
        <w:gridCol w:w="2685"/>
        <w:gridCol w:w="1840"/>
        <w:gridCol w:w="1573"/>
        <w:gridCol w:w="1412"/>
        <w:gridCol w:w="1545"/>
        <w:gridCol w:w="10"/>
        <w:gridCol w:w="25"/>
      </w:tblGrid>
      <w:tr w:rsidR="000E0369" w:rsidRPr="00A12654" w:rsidTr="00F16503">
        <w:trPr>
          <w:trHeight w:hRule="exact" w:val="346"/>
        </w:trPr>
        <w:tc>
          <w:tcPr>
            <w:tcW w:w="564"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95"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0"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65" w:type="dxa"/>
            <w:gridSpan w:val="5"/>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64"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95"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0"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80" w:type="dxa"/>
            <w:gridSpan w:val="3"/>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0E0369" w:rsidRPr="00A12654" w:rsidTr="00F16503">
        <w:trPr>
          <w:gridAfter w:val="1"/>
          <w:wAfter w:w="25" w:type="dxa"/>
          <w:trHeight w:hRule="exact" w:val="797"/>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z w:val="26"/>
                <w:szCs w:val="26"/>
              </w:rPr>
              <w:t>материала 7 класса</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r>
      <w:tr w:rsidR="000E0369" w:rsidRPr="00A12654" w:rsidTr="00F16503">
        <w:trPr>
          <w:gridAfter w:val="1"/>
          <w:wAfter w:w="25" w:type="dxa"/>
          <w:trHeight w:hRule="exact" w:val="989"/>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Вспомогательные </w:t>
            </w:r>
            <w:r w:rsidRPr="00A12654">
              <w:rPr>
                <w:rFonts w:ascii="Times New Roman" w:hAnsi="Times New Roman"/>
                <w:spacing w:val="-1"/>
                <w:sz w:val="26"/>
                <w:szCs w:val="26"/>
              </w:rPr>
              <w:t xml:space="preserve">хроматические </w:t>
            </w:r>
            <w:r w:rsidRPr="00A12654">
              <w:rPr>
                <w:rFonts w:ascii="Times New Roman" w:hAnsi="Times New Roman"/>
                <w:spacing w:val="-3"/>
                <w:sz w:val="26"/>
                <w:szCs w:val="26"/>
              </w:rPr>
              <w:t>звуки</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979"/>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Проходящие </w:t>
            </w:r>
            <w:r w:rsidRPr="00A12654">
              <w:rPr>
                <w:rFonts w:ascii="Times New Roman" w:hAnsi="Times New Roman"/>
                <w:spacing w:val="-3"/>
                <w:sz w:val="26"/>
                <w:szCs w:val="26"/>
              </w:rPr>
              <w:t>хроматические звуки</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480"/>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Размеры 9/8, 12/8</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76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49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Правописание хроматической </w:t>
            </w:r>
            <w:r w:rsidRPr="00A12654">
              <w:rPr>
                <w:rFonts w:ascii="Times New Roman" w:hAnsi="Times New Roman"/>
                <w:spacing w:val="1"/>
                <w:sz w:val="26"/>
                <w:szCs w:val="26"/>
              </w:rPr>
              <w:t xml:space="preserve">гаммы (основа - </w:t>
            </w:r>
            <w:r w:rsidRPr="00A12654">
              <w:rPr>
                <w:rFonts w:ascii="Times New Roman" w:hAnsi="Times New Roman"/>
                <w:spacing w:val="-1"/>
                <w:sz w:val="26"/>
                <w:szCs w:val="26"/>
              </w:rPr>
              <w:t>мажорный лад)</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562"/>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Правописание хроматической </w:t>
            </w:r>
            <w:r w:rsidRPr="00A12654">
              <w:rPr>
                <w:rFonts w:ascii="Times New Roman" w:hAnsi="Times New Roman"/>
                <w:spacing w:val="1"/>
                <w:sz w:val="26"/>
                <w:szCs w:val="26"/>
              </w:rPr>
              <w:t xml:space="preserve">гаммы (основа - </w:t>
            </w:r>
            <w:r w:rsidRPr="00A12654">
              <w:rPr>
                <w:rFonts w:ascii="Times New Roman" w:hAnsi="Times New Roman"/>
                <w:spacing w:val="-1"/>
                <w:sz w:val="26"/>
                <w:szCs w:val="26"/>
              </w:rPr>
              <w:t>минорный лад)</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131"/>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Септаккорд </w:t>
            </w:r>
            <w:r w:rsidRPr="00A12654">
              <w:rPr>
                <w:rFonts w:ascii="Times New Roman" w:hAnsi="Times New Roman"/>
                <w:sz w:val="26"/>
                <w:szCs w:val="26"/>
                <w:lang w:val="en-US"/>
              </w:rPr>
              <w:t>II</w:t>
            </w:r>
            <w:r w:rsidRPr="00A12654">
              <w:rPr>
                <w:rFonts w:ascii="Times New Roman" w:hAnsi="Times New Roman"/>
                <w:sz w:val="26"/>
                <w:szCs w:val="26"/>
              </w:rPr>
              <w:t xml:space="preserve"> </w:t>
            </w:r>
            <w:r w:rsidRPr="00A12654">
              <w:rPr>
                <w:rFonts w:ascii="Times New Roman" w:hAnsi="Times New Roman"/>
                <w:spacing w:val="-3"/>
                <w:sz w:val="26"/>
                <w:szCs w:val="26"/>
              </w:rPr>
              <w:t>ступени в мажоре и миноре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77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Междутактовые </w:t>
            </w:r>
            <w:r w:rsidRPr="00A12654">
              <w:rPr>
                <w:rFonts w:ascii="Times New Roman" w:hAnsi="Times New Roman"/>
                <w:spacing w:val="-4"/>
                <w:sz w:val="26"/>
                <w:szCs w:val="26"/>
              </w:rPr>
              <w:t>синкопы</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76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424"/>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Прерванный оборот </w:t>
            </w:r>
            <w:r w:rsidRPr="00A12654">
              <w:rPr>
                <w:rFonts w:ascii="Times New Roman" w:hAnsi="Times New Roman"/>
                <w:spacing w:val="-1"/>
                <w:sz w:val="26"/>
                <w:szCs w:val="26"/>
              </w:rPr>
              <w:t xml:space="preserve">в мажоре и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миноре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559"/>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Увеличенное </w:t>
            </w:r>
            <w:r w:rsidRPr="00A12654">
              <w:rPr>
                <w:rFonts w:ascii="Times New Roman" w:hAnsi="Times New Roman"/>
                <w:spacing w:val="-1"/>
                <w:sz w:val="26"/>
                <w:szCs w:val="26"/>
              </w:rPr>
              <w:t xml:space="preserve">трезвучие в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мажоре и миноре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77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 xml:space="preserve">Сложные виды </w:t>
            </w:r>
            <w:r w:rsidRPr="00A12654">
              <w:rPr>
                <w:rFonts w:ascii="Times New Roman" w:hAnsi="Times New Roman"/>
                <w:spacing w:val="-3"/>
                <w:sz w:val="26"/>
                <w:szCs w:val="26"/>
              </w:rPr>
              <w:t>синкоп</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576"/>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Виды септаккордов</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914"/>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Построение </w:t>
            </w:r>
            <w:r w:rsidRPr="00A12654">
              <w:rPr>
                <w:rFonts w:ascii="Times New Roman" w:hAnsi="Times New Roman"/>
                <w:spacing w:val="-3"/>
                <w:sz w:val="26"/>
                <w:szCs w:val="26"/>
              </w:rPr>
              <w:t xml:space="preserve">септаккордов от </w:t>
            </w:r>
            <w:r w:rsidRPr="00A12654">
              <w:rPr>
                <w:rFonts w:ascii="Times New Roman" w:hAnsi="Times New Roman"/>
                <w:spacing w:val="6"/>
                <w:sz w:val="26"/>
                <w:szCs w:val="26"/>
              </w:rPr>
              <w:t xml:space="preserve">звука и их </w:t>
            </w:r>
            <w:r w:rsidRPr="00A12654">
              <w:rPr>
                <w:rFonts w:ascii="Times New Roman" w:hAnsi="Times New Roman"/>
                <w:spacing w:val="-1"/>
                <w:sz w:val="26"/>
                <w:szCs w:val="26"/>
              </w:rPr>
              <w:t>разрешение в тональности</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2"/>
          <w:wAfter w:w="35" w:type="dxa"/>
          <w:trHeight w:hRule="exact" w:val="3346"/>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Построение от звука </w:t>
            </w:r>
            <w:r w:rsidRPr="00A12654">
              <w:rPr>
                <w:rFonts w:ascii="Times New Roman" w:hAnsi="Times New Roman"/>
                <w:spacing w:val="-1"/>
                <w:sz w:val="26"/>
                <w:szCs w:val="26"/>
              </w:rPr>
              <w:t xml:space="preserve">обращений малого </w:t>
            </w:r>
            <w:r w:rsidRPr="00A12654">
              <w:rPr>
                <w:rFonts w:ascii="Times New Roman" w:hAnsi="Times New Roman"/>
                <w:sz w:val="26"/>
                <w:szCs w:val="26"/>
              </w:rPr>
              <w:t xml:space="preserve">мажорного </w:t>
            </w:r>
            <w:r w:rsidRPr="00A12654">
              <w:rPr>
                <w:rFonts w:ascii="Times New Roman" w:hAnsi="Times New Roman"/>
                <w:spacing w:val="-1"/>
                <w:sz w:val="26"/>
                <w:szCs w:val="26"/>
              </w:rPr>
              <w:t xml:space="preserve">септаккорда и </w:t>
            </w:r>
            <w:r w:rsidRPr="00A12654">
              <w:rPr>
                <w:rFonts w:ascii="Times New Roman" w:hAnsi="Times New Roman"/>
                <w:sz w:val="26"/>
                <w:szCs w:val="26"/>
              </w:rPr>
              <w:t xml:space="preserve">разрешение его как </w:t>
            </w:r>
            <w:r w:rsidRPr="00A12654">
              <w:rPr>
                <w:rFonts w:ascii="Times New Roman" w:hAnsi="Times New Roman"/>
                <w:spacing w:val="-1"/>
                <w:sz w:val="26"/>
                <w:szCs w:val="26"/>
              </w:rPr>
              <w:t xml:space="preserve">доминантового в мажоре и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миноре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2"/>
          <w:wAfter w:w="35" w:type="dxa"/>
          <w:trHeight w:hRule="exact" w:val="77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2"/>
          <w:wAfter w:w="35" w:type="dxa"/>
          <w:trHeight w:hRule="exact" w:val="576"/>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r>
      <w:tr w:rsidR="000E0369" w:rsidRPr="00A12654" w:rsidTr="00F16503">
        <w:trPr>
          <w:gridAfter w:val="2"/>
          <w:wAfter w:w="35" w:type="dxa"/>
          <w:trHeight w:hRule="exact" w:val="707"/>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Письменные </w:t>
            </w:r>
            <w:r w:rsidRPr="00A12654">
              <w:rPr>
                <w:rFonts w:ascii="Times New Roman" w:hAnsi="Times New Roman"/>
                <w:spacing w:val="-4"/>
                <w:sz w:val="26"/>
                <w:szCs w:val="26"/>
              </w:rPr>
              <w:t xml:space="preserve">контрольные </w:t>
            </w:r>
            <w:r w:rsidRPr="00A12654">
              <w:rPr>
                <w:rFonts w:ascii="Times New Roman" w:hAnsi="Times New Roman"/>
                <w:sz w:val="26"/>
                <w:szCs w:val="26"/>
              </w:rPr>
              <w:t>работы</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2"/>
          <w:wAfter w:w="35" w:type="dxa"/>
          <w:trHeight w:hRule="exact" w:val="76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2"/>
          <w:wAfter w:w="35" w:type="dxa"/>
          <w:trHeight w:hRule="exact" w:val="571"/>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2"/>
          <w:wAfter w:w="35" w:type="dxa"/>
          <w:trHeight w:hRule="exact" w:val="787"/>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9 класс</w:t>
      </w:r>
    </w:p>
    <w:tbl>
      <w:tblPr>
        <w:tblW w:w="9664" w:type="dxa"/>
        <w:tblInd w:w="40" w:type="dxa"/>
        <w:tblLayout w:type="fixed"/>
        <w:tblCellMar>
          <w:left w:w="40" w:type="dxa"/>
          <w:right w:w="40" w:type="dxa"/>
        </w:tblCellMar>
        <w:tblLook w:val="0000"/>
      </w:tblPr>
      <w:tblGrid>
        <w:gridCol w:w="564"/>
        <w:gridCol w:w="12"/>
        <w:gridCol w:w="2685"/>
        <w:gridCol w:w="1839"/>
        <w:gridCol w:w="1573"/>
        <w:gridCol w:w="1411"/>
        <w:gridCol w:w="1555"/>
        <w:gridCol w:w="25"/>
      </w:tblGrid>
      <w:tr w:rsidR="000E0369" w:rsidRPr="00A12654" w:rsidTr="00F16503">
        <w:trPr>
          <w:trHeight w:hRule="exact" w:val="346"/>
        </w:trPr>
        <w:tc>
          <w:tcPr>
            <w:tcW w:w="564"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97"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39"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64" w:type="dxa"/>
            <w:gridSpan w:val="4"/>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64"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97"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39"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Максималь н</w:t>
            </w:r>
            <w:r w:rsidRPr="00A12654">
              <w:rPr>
                <w:rFonts w:ascii="Times New Roman" w:hAnsi="Times New Roman"/>
                <w:sz w:val="26"/>
                <w:szCs w:val="26"/>
              </w:rPr>
              <w:t>ая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Самостоя те</w:t>
            </w:r>
            <w:r w:rsidRPr="00A12654">
              <w:rPr>
                <w:rFonts w:ascii="Times New Roman" w:hAnsi="Times New Roman"/>
                <w:sz w:val="26"/>
                <w:szCs w:val="26"/>
              </w:rPr>
              <w:t xml:space="preserve">льная </w:t>
            </w:r>
            <w:r w:rsidRPr="00A12654">
              <w:rPr>
                <w:rFonts w:ascii="Times New Roman" w:hAnsi="Times New Roman"/>
                <w:spacing w:val="-1"/>
                <w:sz w:val="26"/>
                <w:szCs w:val="26"/>
              </w:rPr>
              <w:t>работа</w:t>
            </w:r>
          </w:p>
        </w:tc>
        <w:tc>
          <w:tcPr>
            <w:tcW w:w="158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Аудитор ные </w:t>
            </w:r>
            <w:r w:rsidRPr="00A12654">
              <w:rPr>
                <w:rFonts w:ascii="Times New Roman" w:hAnsi="Times New Roman"/>
                <w:sz w:val="26"/>
                <w:szCs w:val="26"/>
              </w:rPr>
              <w:t>занятия</w:t>
            </w:r>
          </w:p>
        </w:tc>
      </w:tr>
      <w:tr w:rsidR="000E0369" w:rsidRPr="00A12654" w:rsidTr="00F16503">
        <w:trPr>
          <w:gridAfter w:val="1"/>
          <w:wAfter w:w="25" w:type="dxa"/>
          <w:trHeight w:hRule="exact" w:val="253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Повторение: кварто-</w:t>
            </w:r>
            <w:r w:rsidRPr="00A12654">
              <w:rPr>
                <w:rFonts w:ascii="Times New Roman" w:hAnsi="Times New Roman"/>
                <w:spacing w:val="-1"/>
                <w:sz w:val="26"/>
                <w:szCs w:val="26"/>
              </w:rPr>
              <w:t xml:space="preserve">квинтовый круг, </w:t>
            </w:r>
            <w:r w:rsidRPr="00A12654">
              <w:rPr>
                <w:rFonts w:ascii="Times New Roman" w:hAnsi="Times New Roman"/>
                <w:spacing w:val="-3"/>
                <w:sz w:val="26"/>
                <w:szCs w:val="26"/>
              </w:rPr>
              <w:t xml:space="preserve">буквенные </w:t>
            </w:r>
            <w:r w:rsidRPr="00A12654">
              <w:rPr>
                <w:rFonts w:ascii="Times New Roman" w:hAnsi="Times New Roman"/>
                <w:sz w:val="26"/>
                <w:szCs w:val="26"/>
              </w:rPr>
              <w:t xml:space="preserve">обозначения </w:t>
            </w:r>
            <w:r w:rsidRPr="00A12654">
              <w:rPr>
                <w:rFonts w:ascii="Times New Roman" w:hAnsi="Times New Roman"/>
                <w:spacing w:val="-1"/>
                <w:sz w:val="26"/>
                <w:szCs w:val="26"/>
              </w:rPr>
              <w:t xml:space="preserve">тональностей, </w:t>
            </w:r>
            <w:r w:rsidRPr="00A12654">
              <w:rPr>
                <w:rFonts w:ascii="Times New Roman" w:hAnsi="Times New Roman"/>
                <w:spacing w:val="-3"/>
                <w:sz w:val="26"/>
                <w:szCs w:val="26"/>
              </w:rPr>
              <w:t xml:space="preserve">тональности </w:t>
            </w:r>
            <w:r w:rsidRPr="00A12654">
              <w:rPr>
                <w:rFonts w:ascii="Times New Roman" w:hAnsi="Times New Roman"/>
                <w:spacing w:val="-3"/>
                <w:sz w:val="26"/>
                <w:szCs w:val="26"/>
                <w:lang w:val="en-US"/>
              </w:rPr>
              <w:t>I</w:t>
            </w:r>
            <w:r w:rsidRPr="00A12654">
              <w:rPr>
                <w:rFonts w:ascii="Times New Roman" w:hAnsi="Times New Roman"/>
                <w:spacing w:val="-3"/>
                <w:sz w:val="26"/>
                <w:szCs w:val="26"/>
              </w:rPr>
              <w:t xml:space="preserve">  </w:t>
            </w:r>
            <w:r w:rsidRPr="00A12654">
              <w:rPr>
                <w:rFonts w:ascii="Times New Roman" w:hAnsi="Times New Roman"/>
                <w:spacing w:val="-1"/>
                <w:sz w:val="26"/>
                <w:szCs w:val="26"/>
              </w:rPr>
              <w:t>степени родства</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56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Натуральный, </w:t>
            </w:r>
            <w:r w:rsidRPr="00A12654">
              <w:rPr>
                <w:rFonts w:ascii="Times New Roman" w:hAnsi="Times New Roman"/>
                <w:sz w:val="26"/>
                <w:szCs w:val="26"/>
              </w:rPr>
              <w:t xml:space="preserve">гармонический, </w:t>
            </w:r>
            <w:r w:rsidRPr="00A12654">
              <w:rPr>
                <w:rFonts w:ascii="Times New Roman" w:hAnsi="Times New Roman"/>
                <w:spacing w:val="-3"/>
                <w:sz w:val="26"/>
                <w:szCs w:val="26"/>
              </w:rPr>
              <w:t xml:space="preserve">мелодический вид </w:t>
            </w:r>
            <w:r w:rsidRPr="00A12654">
              <w:rPr>
                <w:rFonts w:ascii="Times New Roman" w:hAnsi="Times New Roman"/>
                <w:sz w:val="26"/>
                <w:szCs w:val="26"/>
              </w:rPr>
              <w:t>мажора и минора</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27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Тритоны в </w:t>
            </w:r>
            <w:r w:rsidRPr="00A12654">
              <w:rPr>
                <w:rFonts w:ascii="Times New Roman" w:hAnsi="Times New Roman"/>
                <w:spacing w:val="-1"/>
                <w:sz w:val="26"/>
                <w:szCs w:val="26"/>
              </w:rPr>
              <w:t xml:space="preserve">мелодическом </w:t>
            </w:r>
            <w:r w:rsidRPr="00A12654">
              <w:rPr>
                <w:rFonts w:ascii="Times New Roman" w:hAnsi="Times New Roman"/>
                <w:spacing w:val="-3"/>
                <w:sz w:val="26"/>
                <w:szCs w:val="26"/>
              </w:rPr>
              <w:t>мажоре и миноре</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56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 xml:space="preserve">Диатонические </w:t>
            </w:r>
            <w:r w:rsidRPr="00A12654">
              <w:rPr>
                <w:rFonts w:ascii="Times New Roman" w:hAnsi="Times New Roman"/>
                <w:sz w:val="26"/>
                <w:szCs w:val="26"/>
              </w:rPr>
              <w:t>интервалы в</w:t>
            </w:r>
            <w:r w:rsidRPr="00A12654">
              <w:rPr>
                <w:rFonts w:ascii="Times New Roman" w:hAnsi="Times New Roman"/>
                <w:spacing w:val="-3"/>
                <w:sz w:val="26"/>
                <w:szCs w:val="26"/>
              </w:rPr>
              <w:t xml:space="preserve"> тональности с </w:t>
            </w:r>
            <w:r w:rsidRPr="00A12654">
              <w:rPr>
                <w:rFonts w:ascii="Times New Roman" w:hAnsi="Times New Roman"/>
                <w:spacing w:val="-1"/>
                <w:sz w:val="26"/>
                <w:szCs w:val="26"/>
              </w:rPr>
              <w:t>разрешением</w:t>
            </w:r>
            <w:r w:rsidRPr="00A12654">
              <w:rPr>
                <w:rFonts w:ascii="Times New Roman" w:hAnsi="Times New Roman"/>
                <w:spacing w:val="-3"/>
                <w:sz w:val="26"/>
                <w:szCs w:val="26"/>
              </w:rPr>
              <w:t xml:space="preserve"> </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5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Хроматические проходящие и </w:t>
            </w:r>
            <w:r w:rsidRPr="00A12654">
              <w:rPr>
                <w:rFonts w:ascii="Times New Roman" w:hAnsi="Times New Roman"/>
                <w:spacing w:val="-3"/>
                <w:sz w:val="26"/>
                <w:szCs w:val="26"/>
              </w:rPr>
              <w:t>вспомогательные звуки</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69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Правописание хроматической </w:t>
            </w:r>
            <w:r w:rsidRPr="00A12654">
              <w:rPr>
                <w:rFonts w:ascii="Times New Roman" w:hAnsi="Times New Roman"/>
                <w:sz w:val="26"/>
                <w:szCs w:val="26"/>
              </w:rPr>
              <w:t xml:space="preserve">гаммы (с опорой на </w:t>
            </w:r>
            <w:r w:rsidRPr="00A12654">
              <w:rPr>
                <w:rFonts w:ascii="Times New Roman" w:hAnsi="Times New Roman"/>
                <w:spacing w:val="-1"/>
                <w:sz w:val="26"/>
                <w:szCs w:val="26"/>
              </w:rPr>
              <w:t>мажор и минор)</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29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85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Главные и </w:t>
            </w:r>
            <w:r w:rsidRPr="00A12654">
              <w:rPr>
                <w:rFonts w:ascii="Times New Roman" w:hAnsi="Times New Roman"/>
                <w:spacing w:val="-3"/>
                <w:sz w:val="26"/>
                <w:szCs w:val="26"/>
              </w:rPr>
              <w:t xml:space="preserve">побочные трезвучия </w:t>
            </w:r>
            <w:r w:rsidRPr="00A12654">
              <w:rPr>
                <w:rFonts w:ascii="Times New Roman" w:hAnsi="Times New Roman"/>
                <w:spacing w:val="-1"/>
                <w:sz w:val="26"/>
                <w:szCs w:val="26"/>
              </w:rPr>
              <w:t>в тональности, их обращения и разрешения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255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Уменьшенные </w:t>
            </w:r>
            <w:r w:rsidRPr="00A12654">
              <w:rPr>
                <w:rFonts w:ascii="Times New Roman" w:hAnsi="Times New Roman"/>
                <w:spacing w:val="-1"/>
                <w:sz w:val="26"/>
                <w:szCs w:val="26"/>
              </w:rPr>
              <w:t xml:space="preserve">трезвучия в натуральном и </w:t>
            </w:r>
            <w:r w:rsidRPr="00A12654">
              <w:rPr>
                <w:rFonts w:ascii="Times New Roman" w:hAnsi="Times New Roman"/>
                <w:spacing w:val="-3"/>
                <w:sz w:val="26"/>
                <w:szCs w:val="26"/>
              </w:rPr>
              <w:t xml:space="preserve">гармоническом виде </w:t>
            </w:r>
            <w:r w:rsidRPr="00A12654">
              <w:rPr>
                <w:rFonts w:ascii="Times New Roman" w:hAnsi="Times New Roman"/>
                <w:spacing w:val="-1"/>
                <w:sz w:val="26"/>
                <w:szCs w:val="26"/>
              </w:rPr>
              <w:t>мажора и минора, их обращения и разрешения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3395"/>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Увеличенное </w:t>
            </w:r>
            <w:r w:rsidRPr="00A12654">
              <w:rPr>
                <w:rFonts w:ascii="Times New Roman" w:hAnsi="Times New Roman"/>
                <w:spacing w:val="-1"/>
                <w:sz w:val="26"/>
                <w:szCs w:val="26"/>
              </w:rPr>
              <w:t xml:space="preserve">трезвучие в </w:t>
            </w:r>
            <w:r w:rsidRPr="00A12654">
              <w:rPr>
                <w:rFonts w:ascii="Times New Roman" w:hAnsi="Times New Roman"/>
                <w:spacing w:val="-3"/>
                <w:sz w:val="26"/>
                <w:szCs w:val="26"/>
              </w:rPr>
              <w:t xml:space="preserve">гармоническом виде </w:t>
            </w:r>
            <w:r w:rsidRPr="00A12654">
              <w:rPr>
                <w:rFonts w:ascii="Times New Roman" w:hAnsi="Times New Roman"/>
                <w:spacing w:val="-1"/>
                <w:sz w:val="26"/>
                <w:szCs w:val="26"/>
              </w:rPr>
              <w:t xml:space="preserve">мажора и минора, его обращения и </w:t>
            </w:r>
            <w:r w:rsidRPr="00A12654">
              <w:rPr>
                <w:rFonts w:ascii="Times New Roman" w:hAnsi="Times New Roman"/>
                <w:sz w:val="26"/>
                <w:szCs w:val="26"/>
              </w:rPr>
              <w:t xml:space="preserve">разрешения. Энгармонизм </w:t>
            </w:r>
            <w:r w:rsidRPr="00A12654">
              <w:rPr>
                <w:rFonts w:ascii="Times New Roman" w:hAnsi="Times New Roman"/>
                <w:spacing w:val="-1"/>
                <w:sz w:val="26"/>
                <w:szCs w:val="26"/>
              </w:rPr>
              <w:t>увеличенного трезвучия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57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Главные </w:t>
            </w:r>
            <w:r w:rsidRPr="00A12654">
              <w:rPr>
                <w:rFonts w:ascii="Times New Roman" w:hAnsi="Times New Roman"/>
                <w:spacing w:val="-3"/>
                <w:sz w:val="26"/>
                <w:szCs w:val="26"/>
              </w:rPr>
              <w:t xml:space="preserve">септаккорды, их </w:t>
            </w:r>
            <w:r w:rsidRPr="00A12654">
              <w:rPr>
                <w:rFonts w:ascii="Times New Roman" w:hAnsi="Times New Roman"/>
                <w:spacing w:val="-1"/>
                <w:sz w:val="26"/>
                <w:szCs w:val="26"/>
              </w:rPr>
              <w:t>обращения и разрешения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29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Энгармонизм </w:t>
            </w:r>
            <w:r w:rsidRPr="00A12654">
              <w:rPr>
                <w:rFonts w:ascii="Times New Roman" w:hAnsi="Times New Roman"/>
                <w:spacing w:val="-3"/>
                <w:sz w:val="26"/>
                <w:szCs w:val="26"/>
              </w:rPr>
              <w:t xml:space="preserve">уменьшенного </w:t>
            </w:r>
            <w:r w:rsidRPr="00A12654">
              <w:rPr>
                <w:rFonts w:ascii="Times New Roman" w:hAnsi="Times New Roman"/>
                <w:spacing w:val="-1"/>
                <w:sz w:val="26"/>
                <w:szCs w:val="26"/>
              </w:rPr>
              <w:t>септаккорда</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Текущая аттестация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787"/>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7 видов </w:t>
            </w:r>
            <w:r w:rsidRPr="00A12654">
              <w:rPr>
                <w:rFonts w:ascii="Times New Roman" w:hAnsi="Times New Roman"/>
                <w:spacing w:val="-4"/>
                <w:sz w:val="26"/>
                <w:szCs w:val="26"/>
              </w:rPr>
              <w:t>септаккордов</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2035"/>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Побочные </w:t>
            </w:r>
            <w:r w:rsidRPr="00A12654">
              <w:rPr>
                <w:rFonts w:ascii="Times New Roman" w:hAnsi="Times New Roman"/>
                <w:spacing w:val="-4"/>
                <w:sz w:val="26"/>
                <w:szCs w:val="26"/>
              </w:rPr>
              <w:t xml:space="preserve">септаккорды в </w:t>
            </w:r>
            <w:r w:rsidRPr="00A12654">
              <w:rPr>
                <w:rFonts w:ascii="Times New Roman" w:hAnsi="Times New Roman"/>
                <w:sz w:val="26"/>
                <w:szCs w:val="26"/>
              </w:rPr>
              <w:t xml:space="preserve">тональности, способы их </w:t>
            </w:r>
            <w:r w:rsidRPr="00A12654">
              <w:rPr>
                <w:rFonts w:ascii="Times New Roman" w:hAnsi="Times New Roman"/>
                <w:spacing w:val="-1"/>
                <w:sz w:val="26"/>
                <w:szCs w:val="26"/>
              </w:rPr>
              <w:t>разрешения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gridAfter w:val="1"/>
          <w:wAfter w:w="25" w:type="dxa"/>
          <w:trHeight w:hRule="exact" w:val="1291"/>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 xml:space="preserve">Альтерированные ступени, интервал </w:t>
            </w:r>
            <w:r w:rsidRPr="00A12654">
              <w:rPr>
                <w:rFonts w:ascii="Times New Roman" w:hAnsi="Times New Roman"/>
                <w:spacing w:val="-1"/>
                <w:sz w:val="26"/>
                <w:szCs w:val="26"/>
              </w:rPr>
              <w:t>уменьшенная терция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564"/>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Гармония </w:t>
            </w:r>
            <w:r w:rsidRPr="00A12654">
              <w:rPr>
                <w:rFonts w:ascii="Times New Roman" w:hAnsi="Times New Roman"/>
                <w:spacing w:val="-3"/>
                <w:sz w:val="26"/>
                <w:szCs w:val="26"/>
                <w:lang w:val="en-US"/>
              </w:rPr>
              <w:t>II</w:t>
            </w:r>
            <w:r w:rsidRPr="00A12654">
              <w:rPr>
                <w:rFonts w:ascii="Times New Roman" w:hAnsi="Times New Roman"/>
                <w:spacing w:val="-3"/>
                <w:sz w:val="26"/>
                <w:szCs w:val="26"/>
              </w:rPr>
              <w:t xml:space="preserve"> низкой ступени («неаполитанский» аккорд)</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240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Период, </w:t>
            </w:r>
            <w:r w:rsidRPr="00A12654">
              <w:rPr>
                <w:rFonts w:ascii="Times New Roman" w:hAnsi="Times New Roman"/>
                <w:spacing w:val="-4"/>
                <w:sz w:val="26"/>
                <w:szCs w:val="26"/>
              </w:rPr>
              <w:t xml:space="preserve">предложения, </w:t>
            </w:r>
            <w:r w:rsidRPr="00A12654">
              <w:rPr>
                <w:rFonts w:ascii="Times New Roman" w:hAnsi="Times New Roman"/>
                <w:sz w:val="26"/>
                <w:szCs w:val="26"/>
              </w:rPr>
              <w:t xml:space="preserve">каденции, </w:t>
            </w:r>
            <w:r w:rsidRPr="00A12654">
              <w:rPr>
                <w:rFonts w:ascii="Times New Roman" w:hAnsi="Times New Roman"/>
                <w:spacing w:val="-1"/>
                <w:sz w:val="26"/>
                <w:szCs w:val="26"/>
              </w:rPr>
              <w:t xml:space="preserve">расширение, </w:t>
            </w:r>
            <w:r w:rsidRPr="00A12654">
              <w:rPr>
                <w:rFonts w:ascii="Times New Roman" w:hAnsi="Times New Roman"/>
                <w:sz w:val="26"/>
                <w:szCs w:val="26"/>
              </w:rPr>
              <w:t>дополнение в периоде</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98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gridAfter w:val="1"/>
          <w:wAfter w:w="25" w:type="dxa"/>
          <w:trHeight w:hRule="exact" w:val="92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Письменные </w:t>
            </w:r>
            <w:r w:rsidRPr="00A12654">
              <w:rPr>
                <w:rFonts w:ascii="Times New Roman" w:hAnsi="Times New Roman"/>
                <w:spacing w:val="-4"/>
                <w:sz w:val="26"/>
                <w:szCs w:val="26"/>
              </w:rPr>
              <w:t xml:space="preserve">контрольные </w:t>
            </w:r>
            <w:r w:rsidRPr="00A12654">
              <w:rPr>
                <w:rFonts w:ascii="Times New Roman" w:hAnsi="Times New Roman"/>
                <w:sz w:val="26"/>
                <w:szCs w:val="26"/>
              </w:rPr>
              <w:t>работы</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r w:rsidRPr="00A12654">
              <w:rPr>
                <w:rFonts w:ascii="Times New Roman" w:hAnsi="Times New Roman"/>
                <w:spacing w:val="-4"/>
                <w:sz w:val="26"/>
                <w:szCs w:val="26"/>
              </w:rPr>
              <w:t xml:space="preserve"> </w:t>
            </w:r>
          </w:p>
          <w:p w:rsidR="000E0369" w:rsidRPr="00A12654" w:rsidRDefault="000E0369" w:rsidP="00F16503">
            <w:pPr>
              <w:jc w:val="center"/>
              <w:rPr>
                <w:rFonts w:ascii="Times New Roman" w:hAnsi="Times New Roman"/>
                <w:sz w:val="26"/>
                <w:szCs w:val="26"/>
              </w:rPr>
            </w:pPr>
          </w:p>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97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Устные </w:t>
            </w:r>
            <w:r w:rsidRPr="00A12654">
              <w:rPr>
                <w:rFonts w:ascii="Times New Roman" w:hAnsi="Times New Roman"/>
                <w:spacing w:val="-4"/>
                <w:sz w:val="26"/>
                <w:szCs w:val="26"/>
              </w:rPr>
              <w:t xml:space="preserve">контрольные </w:t>
            </w:r>
            <w:r w:rsidRPr="00A12654">
              <w:rPr>
                <w:rFonts w:ascii="Times New Roman" w:hAnsi="Times New Roman"/>
                <w:sz w:val="26"/>
                <w:szCs w:val="26"/>
              </w:rPr>
              <w:t>работы</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r w:rsidRPr="00A12654">
              <w:rPr>
                <w:rFonts w:ascii="Times New Roman" w:hAnsi="Times New Roman"/>
                <w:spacing w:val="-4"/>
                <w:sz w:val="26"/>
                <w:szCs w:val="26"/>
              </w:rPr>
              <w:t xml:space="preserve"> </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69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627C65">
      <w:pPr>
        <w:pStyle w:val="Default"/>
        <w:spacing w:line="276" w:lineRule="auto"/>
        <w:rPr>
          <w:b/>
          <w:sz w:val="26"/>
          <w:szCs w:val="26"/>
        </w:rPr>
      </w:pPr>
    </w:p>
    <w:p w:rsidR="00F16503" w:rsidRDefault="000E0369" w:rsidP="00F16503">
      <w:pPr>
        <w:spacing w:after="0"/>
        <w:jc w:val="center"/>
        <w:rPr>
          <w:rFonts w:ascii="Times New Roman" w:hAnsi="Times New Roman"/>
          <w:b/>
          <w:i/>
          <w:iCs/>
          <w:spacing w:val="2"/>
          <w:sz w:val="26"/>
          <w:szCs w:val="26"/>
        </w:rPr>
      </w:pPr>
      <w:r w:rsidRPr="00A12654">
        <w:rPr>
          <w:rFonts w:ascii="Times New Roman" w:hAnsi="Times New Roman"/>
          <w:b/>
          <w:i/>
          <w:iCs/>
          <w:spacing w:val="2"/>
          <w:sz w:val="26"/>
          <w:szCs w:val="26"/>
        </w:rPr>
        <w:t>Распределение учебного материала по годам обучения</w:t>
      </w:r>
    </w:p>
    <w:p w:rsidR="000E0369" w:rsidRPr="00A12654" w:rsidRDefault="000E0369" w:rsidP="00F16503">
      <w:pPr>
        <w:spacing w:after="0"/>
        <w:jc w:val="center"/>
        <w:rPr>
          <w:rFonts w:ascii="Times New Roman" w:hAnsi="Times New Roman"/>
          <w:sz w:val="26"/>
          <w:szCs w:val="26"/>
        </w:rPr>
      </w:pPr>
      <w:r w:rsidRPr="00A12654">
        <w:rPr>
          <w:rFonts w:ascii="Times New Roman" w:hAnsi="Times New Roman"/>
          <w:b/>
          <w:bCs/>
          <w:spacing w:val="-1"/>
          <w:sz w:val="26"/>
          <w:szCs w:val="26"/>
        </w:rPr>
        <w:t>Срок обучения 8 (9) лет</w:t>
      </w:r>
    </w:p>
    <w:p w:rsidR="000E0369" w:rsidRPr="00A12654" w:rsidRDefault="000E0369" w:rsidP="000E0369">
      <w:pPr>
        <w:ind w:left="360"/>
        <w:jc w:val="center"/>
        <w:rPr>
          <w:rFonts w:ascii="Times New Roman" w:hAnsi="Times New Roman"/>
          <w:sz w:val="26"/>
          <w:szCs w:val="26"/>
        </w:rPr>
      </w:pPr>
      <w:r w:rsidRPr="00A12654">
        <w:rPr>
          <w:rFonts w:ascii="Times New Roman" w:hAnsi="Times New Roman"/>
          <w:b/>
          <w:bCs/>
          <w:sz w:val="26"/>
          <w:szCs w:val="26"/>
        </w:rPr>
        <w:t>1 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lastRenderedPageBreak/>
        <w:t xml:space="preserve">Высокие и низкие звуки, регистр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Звукоряд, гамма, ступени, вводные звуки</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Цифровое обозначение ступеней</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Устойчивость и неустойчивость</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Тоника, тоническое трезвучие, аккорд</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Мажор и минор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 полутон</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Диез, бемоль</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Строение мажорной гаммы</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Тональности До мажор, Соль мажор, Фа мажор, Ре мажор, ля минор (для продвинутых групп)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Ключевые знаки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Скрипичный и басовый ключи</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Транспонирование</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Темп</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Размер (2/4, 3/4, для подвинутых групп - 4/4)</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Длительности - восьмые, четверти, половинная, целая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Такт, тактовая черта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Сильная доля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Затакт</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Пауза  (восьмая,  четвертная,  для  подвинутых групп - половинная, целая)</w:t>
      </w:r>
    </w:p>
    <w:p w:rsidR="000E0369" w:rsidRPr="00A12654" w:rsidRDefault="000E0369" w:rsidP="000E0369">
      <w:pPr>
        <w:jc w:val="center"/>
        <w:rPr>
          <w:rFonts w:ascii="Times New Roman" w:hAnsi="Times New Roman"/>
          <w:b/>
          <w:bCs/>
          <w:sz w:val="26"/>
          <w:szCs w:val="26"/>
        </w:rPr>
      </w:pPr>
      <w:r w:rsidRPr="00A12654">
        <w:rPr>
          <w:rFonts w:ascii="Times New Roman" w:hAnsi="Times New Roman"/>
          <w:b/>
          <w:bCs/>
          <w:sz w:val="26"/>
          <w:szCs w:val="26"/>
        </w:rPr>
        <w:t>2</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Параллельные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Натуральный, гармонический, мелодический вид минора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Си-бемоль мажор, ля минор, ми минор, си минор, 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минор, соль минор</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Тетрахорд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Бекар</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Интервалы (ч.1, м.2, б.2, м.3, б.3, ч.4, ч.5, ч.8)</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Мотив, фраза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Секвенция</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Канон</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Ритмические длительности: целая, четверть с точкой и восьмая, четыре шестнадцатых</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Затакт: восьмая и две восьмые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Паузы (половинная, целая)</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3</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Мажорные и минорные тональности до трех знаков в ключе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Переменный лад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Обращение интервала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Интервалы м.6 и б.6</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Главные трезвучия лада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lastRenderedPageBreak/>
        <w:t>Обращения трезвучия - секстаккорд, квартсекстаккорд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Тоническое трезвучие с обращениями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Ритмические группы восьмая и две шестнадцатых, восьмая и четверть в размерах 2/4, 3/4, 4/4.</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Размер 3/8</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4</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до 4 знаков в ключе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Трезвучия главных ступеней - тоника, субдоминанта, доминанта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Септима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Доминантовый септаккорд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Тритон, увеличенная кварта, уменьшенная квинта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Пунктирный ритм</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Синкопа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Триоль</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Размер 6/8</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5</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до 5 знаков в ключе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Буквенные обозначения тональностей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и разрешения главных трезвучий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Построение от звука мажорных и минорных трезвучий, секстаккордов, квартсекстаккордов</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Уменьшенное трезвучие в мажоре и гармоническом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 четверть с точкой и две шестнадцатых</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Различные виды синкоп</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Период, предложение, фраза, каденция</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6</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до 6 знаков в ключе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Гармонический вид мажора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Энгармонизм</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Квинтовый круг тональностей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Альтерация</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Хроматизм</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Отклонение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Модуляция</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Тритоны в гармоническом мажоре и натуральном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Диатонические интервалы в тональности и от звука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доминантового септаккорда в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Уменьшенное   трезвучие   в   гармоническом   мажоре   и   натуральном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Ритмические группы с шестнадцатыми в размерах 3/8, 6/8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Ритмические группы с залигованными нотами</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7</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lastRenderedPageBreak/>
        <w:t>Тональности до 7 знаков в ключе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Характерные интервалы гармонического мажора и минора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Энгармонически равные интервалы</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Малый вводный септаккорд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Уменьшенный вводный септаккорд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Диатонические лады</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Пентатоника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Переменный размер</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Тональности </w:t>
      </w:r>
      <w:r w:rsidRPr="00A12654">
        <w:rPr>
          <w:rFonts w:ascii="Times New Roman" w:hAnsi="Times New Roman"/>
          <w:sz w:val="26"/>
          <w:szCs w:val="26"/>
          <w:lang w:val="en-US"/>
        </w:rPr>
        <w:t>I</w:t>
      </w:r>
      <w:r w:rsidRPr="00A12654">
        <w:rPr>
          <w:rFonts w:ascii="Times New Roman" w:hAnsi="Times New Roman"/>
          <w:sz w:val="26"/>
          <w:szCs w:val="26"/>
        </w:rPr>
        <w:t xml:space="preserve"> степени родства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Модуляции в родственные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Различные виды внутритактовых синкоп</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8</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Все употребительные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Параллельные, одноименные, энгармонически равные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Вспомогательные и проходящие хроматические звуки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Правописание хроматической гаммы</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Прерванный оборот в мажоре и гармоническом миноре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Септаккорд II ступени в мажоре и в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Увеличенное трезвучие в гармоническом мажоре и гармоническом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Виды септаккордов:  малый мажорный, малый минорный, малый с уменьшенной квинтой, уменьшенный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Размеры 9/8, 12/8</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Междутактовые синкопы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r w:rsidRPr="00A12654">
        <w:rPr>
          <w:rFonts w:ascii="Times New Roman" w:hAnsi="Times New Roman"/>
          <w:b/>
          <w:bCs/>
          <w:spacing w:val="-3"/>
          <w:sz w:val="26"/>
          <w:szCs w:val="26"/>
        </w:rPr>
        <w:t>Для продвинутых групп:</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вводного септаккорда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Обращения септаккорда II ступени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Обращения увеличенных трезвучий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уменьшенных трезвучий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Мелодический вид мажора</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9 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Кварто-квинтовый круг тональностей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Буквенные обозначения тональностей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Натуральный, гармонический, мелодический виды мажора и минора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первой степени родства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Энгармонически равные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Хроматические проходящие и вспомогательные звуки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 Хроматическая гамма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Диатонические интервалы</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Тритоны натурального, гармонического, мелодического вида мажора и минора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Характерные интервалы в гармоническом мажоре и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Энгармонизм тритонов</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Энгармонизм диатонических и характерных интервалов</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lastRenderedPageBreak/>
        <w:t>Хроматические интервалы: уменьшенная терция</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Главные и побочные трезвучия с обращениями и разрешениями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7 видов септаккордов</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Главные и побочные септаккорды с разрешением</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Уменьшенное, увеличенное трезвучие с обращениями и разрешениями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Энгармонизм увеличенного трезвучия, уменьшенного септаккорда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«Неаполитанский» аккорд (II низкой ступени)</w:t>
      </w:r>
    </w:p>
    <w:p w:rsidR="00F16503" w:rsidRPr="00F16503" w:rsidRDefault="000E0369" w:rsidP="00A90E03">
      <w:pPr>
        <w:pStyle w:val="12"/>
        <w:numPr>
          <w:ilvl w:val="0"/>
          <w:numId w:val="16"/>
        </w:numPr>
        <w:tabs>
          <w:tab w:val="left" w:pos="993"/>
        </w:tabs>
        <w:spacing w:line="276" w:lineRule="auto"/>
        <w:jc w:val="both"/>
        <w:rPr>
          <w:rFonts w:ascii="Times New Roman" w:hAnsi="Times New Roman"/>
          <w:b/>
          <w:i/>
          <w:iCs/>
          <w:spacing w:val="2"/>
          <w:sz w:val="26"/>
          <w:szCs w:val="26"/>
        </w:rPr>
      </w:pPr>
      <w:r w:rsidRPr="00F16503">
        <w:rPr>
          <w:rFonts w:ascii="Times New Roman" w:hAnsi="Times New Roman"/>
          <w:sz w:val="26"/>
          <w:szCs w:val="26"/>
        </w:rPr>
        <w:t>Период, предложения, каденции, расширение, дополнение</w:t>
      </w:r>
      <w:r w:rsidR="00F16503" w:rsidRPr="00F16503">
        <w:rPr>
          <w:rFonts w:ascii="Times New Roman" w:hAnsi="Times New Roman"/>
          <w:sz w:val="26"/>
          <w:szCs w:val="26"/>
        </w:rPr>
        <w:t>.</w:t>
      </w:r>
    </w:p>
    <w:p w:rsidR="000E0369" w:rsidRPr="00F16503" w:rsidRDefault="000E0369" w:rsidP="00F16503">
      <w:pPr>
        <w:pStyle w:val="12"/>
        <w:tabs>
          <w:tab w:val="left" w:pos="993"/>
        </w:tabs>
        <w:spacing w:line="276" w:lineRule="auto"/>
        <w:ind w:left="360" w:firstLine="0"/>
        <w:jc w:val="both"/>
        <w:rPr>
          <w:rFonts w:ascii="Times New Roman" w:hAnsi="Times New Roman"/>
          <w:b/>
          <w:i/>
          <w:iCs/>
          <w:spacing w:val="2"/>
          <w:sz w:val="26"/>
          <w:szCs w:val="26"/>
        </w:rPr>
      </w:pPr>
      <w:r w:rsidRPr="00F16503">
        <w:rPr>
          <w:rFonts w:ascii="Times New Roman" w:hAnsi="Times New Roman"/>
          <w:b/>
          <w:i/>
          <w:iCs/>
          <w:spacing w:val="2"/>
          <w:sz w:val="26"/>
          <w:szCs w:val="26"/>
        </w:rPr>
        <w:t>Формы работы на уроках сольфеджио</w:t>
      </w:r>
    </w:p>
    <w:p w:rsidR="000E0369" w:rsidRPr="00A12654" w:rsidRDefault="000E0369" w:rsidP="000E0369">
      <w:pPr>
        <w:ind w:firstLine="708"/>
        <w:jc w:val="both"/>
        <w:rPr>
          <w:rFonts w:ascii="Times New Roman" w:hAnsi="Times New Roman"/>
          <w:sz w:val="26"/>
          <w:szCs w:val="26"/>
        </w:rPr>
      </w:pPr>
      <w:r w:rsidRPr="00A12654">
        <w:rPr>
          <w:rFonts w:ascii="Times New Roman" w:hAnsi="Times New Roman"/>
          <w:sz w:val="26"/>
          <w:szCs w:val="26"/>
        </w:rPr>
        <w:t xml:space="preserve">Основные формы работы и виды заданий на уроках сольфеджио служат </w:t>
      </w:r>
      <w:r w:rsidRPr="00A12654">
        <w:rPr>
          <w:rFonts w:ascii="Times New Roman" w:hAnsi="Times New Roman"/>
          <w:spacing w:val="3"/>
          <w:sz w:val="26"/>
          <w:szCs w:val="26"/>
        </w:rPr>
        <w:t xml:space="preserve">для развития музыкального слуха, памяти, чувства ритма, творческой </w:t>
      </w:r>
      <w:r w:rsidRPr="00A12654">
        <w:rPr>
          <w:rFonts w:ascii="Times New Roman" w:hAnsi="Times New Roman"/>
          <w:sz w:val="26"/>
          <w:szCs w:val="26"/>
        </w:rPr>
        <w:t xml:space="preserve">инициативы, помогают практическому освоению теоретического материала, </w:t>
      </w:r>
      <w:r w:rsidRPr="00A12654">
        <w:rPr>
          <w:rFonts w:ascii="Times New Roman" w:hAnsi="Times New Roman"/>
          <w:spacing w:val="6"/>
          <w:sz w:val="26"/>
          <w:szCs w:val="26"/>
        </w:rPr>
        <w:t xml:space="preserve">формируют навыки чтения с листа, чистого интонирования, слухового </w:t>
      </w:r>
      <w:r w:rsidRPr="00A12654">
        <w:rPr>
          <w:rFonts w:ascii="Times New Roman" w:hAnsi="Times New Roman"/>
          <w:spacing w:val="5"/>
          <w:sz w:val="26"/>
          <w:szCs w:val="26"/>
        </w:rPr>
        <w:t xml:space="preserve">анализа, записи мелодий по слуху, подбора аккомпанемента. На каждом </w:t>
      </w:r>
      <w:r w:rsidRPr="00A12654">
        <w:rPr>
          <w:rFonts w:ascii="Times New Roman" w:hAnsi="Times New Roman"/>
          <w:sz w:val="26"/>
          <w:szCs w:val="26"/>
        </w:rPr>
        <w:t xml:space="preserve">уроке необходимо пропорционально сочетать упражнения по развитию </w:t>
      </w:r>
      <w:r w:rsidRPr="00A12654">
        <w:rPr>
          <w:rFonts w:ascii="Times New Roman" w:hAnsi="Times New Roman"/>
          <w:spacing w:val="1"/>
          <w:sz w:val="26"/>
          <w:szCs w:val="26"/>
        </w:rPr>
        <w:t xml:space="preserve">интонационных навыков, сольфеджированию, ритмические упражнения, </w:t>
      </w:r>
      <w:r w:rsidRPr="00A12654">
        <w:rPr>
          <w:rFonts w:ascii="Times New Roman" w:hAnsi="Times New Roman"/>
          <w:spacing w:val="5"/>
          <w:sz w:val="26"/>
          <w:szCs w:val="26"/>
        </w:rPr>
        <w:t xml:space="preserve">слуховой анализ, различные виды музыкальных диктантов, задания на </w:t>
      </w:r>
      <w:r w:rsidRPr="00A12654">
        <w:rPr>
          <w:rFonts w:ascii="Times New Roman" w:hAnsi="Times New Roman"/>
          <w:spacing w:val="-1"/>
          <w:sz w:val="26"/>
          <w:szCs w:val="26"/>
        </w:rPr>
        <w:t>освоение теоретических понятий, творческие упражнения.</w:t>
      </w:r>
    </w:p>
    <w:p w:rsidR="000E0369" w:rsidRPr="00A12654" w:rsidRDefault="000E0369" w:rsidP="000E0369">
      <w:pPr>
        <w:ind w:firstLine="708"/>
        <w:jc w:val="both"/>
        <w:rPr>
          <w:rFonts w:ascii="Times New Roman" w:hAnsi="Times New Roman"/>
          <w:b/>
          <w:sz w:val="26"/>
          <w:szCs w:val="26"/>
        </w:rPr>
      </w:pPr>
      <w:r w:rsidRPr="00A12654">
        <w:rPr>
          <w:rFonts w:ascii="Times New Roman" w:hAnsi="Times New Roman"/>
          <w:b/>
          <w:i/>
          <w:iCs/>
          <w:spacing w:val="9"/>
          <w:sz w:val="26"/>
          <w:szCs w:val="26"/>
        </w:rPr>
        <w:t>Интонационные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 xml:space="preserve">          Одной из задач учебного предмета сольфеджио является формирование </w:t>
      </w:r>
      <w:r w:rsidRPr="00A12654">
        <w:rPr>
          <w:rFonts w:ascii="Times New Roman" w:hAnsi="Times New Roman"/>
          <w:spacing w:val="4"/>
          <w:sz w:val="26"/>
          <w:szCs w:val="26"/>
        </w:rPr>
        <w:t xml:space="preserve">навыка чистого интонирования. Интонационные упражнения включают в </w:t>
      </w:r>
      <w:r w:rsidRPr="00A12654">
        <w:rPr>
          <w:rFonts w:ascii="Times New Roman" w:hAnsi="Times New Roman"/>
          <w:spacing w:val="13"/>
          <w:sz w:val="26"/>
          <w:szCs w:val="26"/>
        </w:rPr>
        <w:t xml:space="preserve">себя пение гамм и различных тетрахордов, отдельных ступеней, </w:t>
      </w:r>
      <w:r w:rsidRPr="00A12654">
        <w:rPr>
          <w:rFonts w:ascii="Times New Roman" w:hAnsi="Times New Roman"/>
          <w:sz w:val="26"/>
          <w:szCs w:val="26"/>
        </w:rPr>
        <w:t xml:space="preserve">мелодических оборотов, секвенций, интервалов в тональности и от звука, </w:t>
      </w:r>
      <w:r w:rsidRPr="00A12654">
        <w:rPr>
          <w:rFonts w:ascii="Times New Roman" w:hAnsi="Times New Roman"/>
          <w:spacing w:val="10"/>
          <w:sz w:val="26"/>
          <w:szCs w:val="26"/>
        </w:rPr>
        <w:t xml:space="preserve">аккордов в тональности и от звука. На начальном этапе обучения </w:t>
      </w:r>
      <w:r w:rsidRPr="00A12654">
        <w:rPr>
          <w:rFonts w:ascii="Times New Roman" w:hAnsi="Times New Roman"/>
          <w:spacing w:val="6"/>
          <w:sz w:val="26"/>
          <w:szCs w:val="26"/>
        </w:rPr>
        <w:t xml:space="preserve">рекомендуется петь интонационные упражнения хором или группами, а </w:t>
      </w:r>
      <w:r w:rsidRPr="00A12654">
        <w:rPr>
          <w:rFonts w:ascii="Times New Roman" w:hAnsi="Times New Roman"/>
          <w:spacing w:val="8"/>
          <w:sz w:val="26"/>
          <w:szCs w:val="26"/>
        </w:rPr>
        <w:t xml:space="preserve">затем переходить к индивидуальному исполнению. Интонационные </w:t>
      </w:r>
      <w:r w:rsidRPr="00A12654">
        <w:rPr>
          <w:rFonts w:ascii="Times New Roman" w:hAnsi="Times New Roman"/>
          <w:spacing w:val="13"/>
          <w:sz w:val="26"/>
          <w:szCs w:val="26"/>
        </w:rPr>
        <w:t xml:space="preserve">упражнения исполняются без аккомпанемента на фортепиано с </w:t>
      </w:r>
      <w:r w:rsidRPr="00A12654">
        <w:rPr>
          <w:rFonts w:ascii="Times New Roman" w:hAnsi="Times New Roman"/>
          <w:sz w:val="26"/>
          <w:szCs w:val="26"/>
        </w:rPr>
        <w:t xml:space="preserve">предварительной настройкой, но в отдельных случаях допустима «помощь» </w:t>
      </w:r>
      <w:r w:rsidRPr="00A12654">
        <w:rPr>
          <w:rFonts w:ascii="Times New Roman" w:hAnsi="Times New Roman"/>
          <w:spacing w:val="2"/>
          <w:sz w:val="26"/>
          <w:szCs w:val="26"/>
        </w:rPr>
        <w:t xml:space="preserve">фортепиано в виде гармонического аккомпанемента, подчеркивающего </w:t>
      </w:r>
      <w:r w:rsidRPr="00A12654">
        <w:rPr>
          <w:rFonts w:ascii="Times New Roman" w:hAnsi="Times New Roman"/>
          <w:sz w:val="26"/>
          <w:szCs w:val="26"/>
        </w:rPr>
        <w:t xml:space="preserve">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w:t>
      </w:r>
      <w:r w:rsidRPr="00A12654">
        <w:rPr>
          <w:rFonts w:ascii="Times New Roman" w:hAnsi="Times New Roman"/>
          <w:spacing w:val="8"/>
          <w:sz w:val="26"/>
          <w:szCs w:val="26"/>
        </w:rPr>
        <w:t xml:space="preserve">рекомендуется использовать ручные знаки, карточки с порядковыми </w:t>
      </w:r>
      <w:r w:rsidRPr="00A12654">
        <w:rPr>
          <w:rFonts w:ascii="Times New Roman" w:hAnsi="Times New Roman"/>
          <w:sz w:val="26"/>
          <w:szCs w:val="26"/>
        </w:rPr>
        <w:t>номерами ступеней, «Лесенку», изображающую ступени гаммы и другие наглядные пособия.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Интонационные упражнения могут быть многоголосными. Рекомендуется пропевание интервалов, аккордов и их последовательностей в гармоническом (двухголосном, трехголосном) звучании.</w:t>
      </w:r>
    </w:p>
    <w:p w:rsidR="000E0369" w:rsidRPr="00A12654" w:rsidRDefault="000E0369" w:rsidP="000E0369">
      <w:pPr>
        <w:ind w:firstLine="708"/>
        <w:jc w:val="both"/>
        <w:rPr>
          <w:rFonts w:ascii="Times New Roman" w:hAnsi="Times New Roman"/>
          <w:spacing w:val="-1"/>
          <w:sz w:val="26"/>
          <w:szCs w:val="26"/>
        </w:rPr>
      </w:pPr>
      <w:r w:rsidRPr="00A12654">
        <w:rPr>
          <w:rFonts w:ascii="Times New Roman" w:hAnsi="Times New Roman"/>
          <w:sz w:val="26"/>
          <w:szCs w:val="26"/>
        </w:rPr>
        <w:t xml:space="preserve"> 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w:t>
      </w:r>
      <w:r w:rsidRPr="00A12654">
        <w:rPr>
          <w:rFonts w:ascii="Times New Roman" w:hAnsi="Times New Roman"/>
          <w:spacing w:val="-1"/>
          <w:sz w:val="26"/>
          <w:szCs w:val="26"/>
        </w:rPr>
        <w:t>музыкальным диктантом или слуховым анализом.</w:t>
      </w:r>
    </w:p>
    <w:p w:rsidR="000E0369" w:rsidRPr="00A12654" w:rsidRDefault="000E0369" w:rsidP="000E0369">
      <w:pPr>
        <w:ind w:firstLine="708"/>
        <w:jc w:val="both"/>
        <w:rPr>
          <w:rFonts w:ascii="Times New Roman" w:hAnsi="Times New Roman"/>
          <w:b/>
          <w:i/>
          <w:spacing w:val="-1"/>
          <w:sz w:val="26"/>
          <w:szCs w:val="26"/>
        </w:rPr>
      </w:pPr>
      <w:r w:rsidRPr="00A12654">
        <w:rPr>
          <w:rFonts w:ascii="Times New Roman" w:hAnsi="Times New Roman"/>
          <w:b/>
          <w:i/>
          <w:spacing w:val="-1"/>
          <w:sz w:val="26"/>
          <w:szCs w:val="26"/>
        </w:rPr>
        <w:lastRenderedPageBreak/>
        <w:t>Сольфеджирование и чтение с листа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 xml:space="preserve">         Сольфеджирование</w:t>
      </w:r>
      <w:r w:rsidRPr="00A12654">
        <w:rPr>
          <w:rFonts w:ascii="Times New Roman" w:hAnsi="Times New Roman"/>
          <w:sz w:val="26"/>
          <w:szCs w:val="26"/>
        </w:rPr>
        <w:t xml:space="preserve">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имитационным 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0E0369" w:rsidRPr="00A12654" w:rsidRDefault="000E0369" w:rsidP="004E0A65">
      <w:pPr>
        <w:jc w:val="both"/>
        <w:rPr>
          <w:rFonts w:ascii="Times New Roman" w:hAnsi="Times New Roman"/>
          <w:spacing w:val="-1"/>
          <w:sz w:val="26"/>
          <w:szCs w:val="26"/>
        </w:rPr>
      </w:pPr>
      <w:r w:rsidRPr="00A12654">
        <w:rPr>
          <w:rFonts w:ascii="Times New Roman" w:hAnsi="Times New Roman"/>
          <w:sz w:val="26"/>
          <w:szCs w:val="26"/>
        </w:rPr>
        <w:t xml:space="preserve">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w:t>
      </w:r>
      <w:r w:rsidRPr="00A12654">
        <w:rPr>
          <w:rFonts w:ascii="Times New Roman" w:hAnsi="Times New Roman"/>
          <w:spacing w:val="9"/>
          <w:sz w:val="26"/>
          <w:szCs w:val="26"/>
        </w:rPr>
        <w:t xml:space="preserve">фортепиано, технические и координационные трудности не должны </w:t>
      </w:r>
      <w:r w:rsidRPr="00A12654">
        <w:rPr>
          <w:rFonts w:ascii="Times New Roman" w:hAnsi="Times New Roman"/>
          <w:sz w:val="26"/>
          <w:szCs w:val="26"/>
        </w:rPr>
        <w:t xml:space="preserve">заслонять от учеников первоочередную задачу - исполнение музыкального </w:t>
      </w:r>
      <w:r w:rsidRPr="00A12654">
        <w:rPr>
          <w:rFonts w:ascii="Times New Roman" w:hAnsi="Times New Roman"/>
          <w:spacing w:val="1"/>
          <w:sz w:val="26"/>
          <w:szCs w:val="26"/>
        </w:rPr>
        <w:t xml:space="preserve">произведения. Очень важен подбор репертуара для подобных заданий: он </w:t>
      </w:r>
      <w:r w:rsidRPr="00A12654">
        <w:rPr>
          <w:rFonts w:ascii="Times New Roman" w:hAnsi="Times New Roman"/>
          <w:sz w:val="26"/>
          <w:szCs w:val="26"/>
        </w:rPr>
        <w:t xml:space="preserve">должен быть посильным, понятным ученикам и в то же время представлять несомненную художественную ценность. </w:t>
      </w:r>
      <w:r w:rsidRPr="00A12654">
        <w:rPr>
          <w:rFonts w:ascii="Times New Roman" w:hAnsi="Times New Roman"/>
          <w:sz w:val="26"/>
          <w:szCs w:val="26"/>
        </w:rPr>
        <w:lastRenderedPageBreak/>
        <w:t xml:space="preserve">Воспитание музыкального вкуса - еще одна из задач уроков сольфеджио, и наибольшие возможности для этого </w:t>
      </w:r>
      <w:r w:rsidRPr="00A12654">
        <w:rPr>
          <w:rFonts w:ascii="Times New Roman" w:hAnsi="Times New Roman"/>
          <w:spacing w:val="-1"/>
          <w:sz w:val="26"/>
          <w:szCs w:val="26"/>
        </w:rPr>
        <w:t>представляют такие формы работы как сольфеджирование, слуховой анализ.</w:t>
      </w:r>
    </w:p>
    <w:p w:rsidR="000E0369" w:rsidRPr="00A12654" w:rsidRDefault="000E0369" w:rsidP="004E0A65">
      <w:pPr>
        <w:spacing w:after="0"/>
        <w:ind w:firstLine="708"/>
        <w:jc w:val="both"/>
        <w:rPr>
          <w:rFonts w:ascii="Times New Roman" w:hAnsi="Times New Roman"/>
          <w:b/>
          <w:i/>
          <w:spacing w:val="-1"/>
          <w:sz w:val="26"/>
          <w:szCs w:val="26"/>
        </w:rPr>
      </w:pPr>
      <w:r w:rsidRPr="00A12654">
        <w:rPr>
          <w:rFonts w:ascii="Times New Roman" w:hAnsi="Times New Roman"/>
          <w:b/>
          <w:i/>
          <w:spacing w:val="-1"/>
          <w:sz w:val="26"/>
          <w:szCs w:val="26"/>
        </w:rPr>
        <w:t>Ритмические упражнения</w:t>
      </w:r>
    </w:p>
    <w:p w:rsidR="000E0369" w:rsidRPr="00A12654" w:rsidRDefault="000E0369" w:rsidP="004E0A65">
      <w:p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Ритмические</w:t>
      </w:r>
      <w:r w:rsidRPr="00A12654">
        <w:rPr>
          <w:rFonts w:ascii="Times New Roman" w:hAnsi="Times New Roman"/>
          <w:spacing w:val="13"/>
          <w:sz w:val="26"/>
          <w:szCs w:val="26"/>
        </w:rPr>
        <w:t xml:space="preserve"> упражнения необходимы для развития чувства </w:t>
      </w:r>
      <w:r w:rsidRPr="00A12654">
        <w:rPr>
          <w:rFonts w:ascii="Times New Roman" w:hAnsi="Times New Roman"/>
          <w:sz w:val="26"/>
          <w:szCs w:val="26"/>
        </w:rPr>
        <w:t xml:space="preserve">метроритма - важной составляющей комплекса музыкальных способностей. </w:t>
      </w:r>
      <w:r w:rsidRPr="00A12654">
        <w:rPr>
          <w:rFonts w:ascii="Times New Roman" w:hAnsi="Times New Roman"/>
          <w:spacing w:val="11"/>
          <w:sz w:val="26"/>
          <w:szCs w:val="26"/>
        </w:rPr>
        <w:t xml:space="preserve">На начальном этапе обучения следует опираться на то, что у детей </w:t>
      </w:r>
      <w:r w:rsidRPr="00A12654">
        <w:rPr>
          <w:rFonts w:ascii="Times New Roman" w:hAnsi="Times New Roman"/>
          <w:spacing w:val="5"/>
          <w:sz w:val="26"/>
          <w:szCs w:val="26"/>
        </w:rPr>
        <w:t xml:space="preserve">восприятие ритма связано с двигательной реакцией, будь то ходьба, </w:t>
      </w:r>
      <w:r w:rsidRPr="00A12654">
        <w:rPr>
          <w:rFonts w:ascii="Times New Roman" w:hAnsi="Times New Roman"/>
          <w:sz w:val="26"/>
          <w:szCs w:val="26"/>
        </w:rPr>
        <w:t xml:space="preserve">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w:t>
      </w:r>
      <w:r w:rsidRPr="00A12654">
        <w:rPr>
          <w:rFonts w:ascii="Times New Roman" w:hAnsi="Times New Roman"/>
          <w:spacing w:val="-1"/>
          <w:sz w:val="26"/>
          <w:szCs w:val="26"/>
        </w:rPr>
        <w:t>Можно рекомендовать самые разнообразные ритмические упражнения: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простукивание</w:t>
      </w:r>
      <w:r w:rsidRPr="00A12654">
        <w:rPr>
          <w:rFonts w:ascii="Times New Roman" w:hAnsi="Times New Roman"/>
          <w:sz w:val="26"/>
          <w:szCs w:val="26"/>
        </w:rPr>
        <w:t xml:space="preserve"> ритмического рисунка знакомой песни, мелодии (карандашом, хлопками, на ударных инструментах);</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повторение ритмического рисунка, исполненного педагогом;</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простукивание    ритмического    рисунка    по    нотной    записи,    на карточках;</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проговаривание ритмического рисунка с помощью закрепленных за</w:t>
      </w:r>
      <w:r w:rsidRPr="00A12654">
        <w:rPr>
          <w:rFonts w:ascii="Times New Roman" w:hAnsi="Times New Roman"/>
          <w:spacing w:val="-1"/>
          <w:sz w:val="26"/>
          <w:szCs w:val="26"/>
        </w:rPr>
        <w:br/>
        <w:t>длительностями определенных слогов;</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исполнение ритмического остинато к песне, пьесе;</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ритмический аккомпанемент к мелодии, песне, пьесе;</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ритмическая партитура: двух- и трехголосная;</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ритмические каноны (с текстом, на слоги);</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Каждая новая ритмическая фигура должна быть, прежде всего, воспринята эмоционально и практически проработана в ритмических упражнениях, а затем - включена в другие виды работы: сольфеджирование, чтение с листа, музыкальный диктант.</w:t>
      </w:r>
    </w:p>
    <w:p w:rsidR="000E0369" w:rsidRPr="00A12654" w:rsidRDefault="000E0369" w:rsidP="004E0A65">
      <w:pPr>
        <w:spacing w:after="0"/>
        <w:jc w:val="both"/>
        <w:rPr>
          <w:rFonts w:ascii="Times New Roman" w:hAnsi="Times New Roman"/>
          <w:spacing w:val="-1"/>
          <w:sz w:val="26"/>
          <w:szCs w:val="26"/>
        </w:rPr>
      </w:pPr>
      <w:r w:rsidRPr="00A12654">
        <w:rPr>
          <w:rFonts w:ascii="Times New Roman" w:hAnsi="Times New Roman"/>
          <w:sz w:val="26"/>
          <w:szCs w:val="26"/>
        </w:rPr>
        <w:t>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дирижированию</w:t>
      </w:r>
      <w:r w:rsidRPr="00A12654">
        <w:rPr>
          <w:rFonts w:ascii="Times New Roman" w:hAnsi="Times New Roman"/>
          <w:spacing w:val="19"/>
          <w:sz w:val="26"/>
          <w:szCs w:val="26"/>
        </w:rPr>
        <w:t xml:space="preserve">. На протяжении нескольких лет планомерно </w:t>
      </w:r>
      <w:r w:rsidRPr="00A12654">
        <w:rPr>
          <w:rFonts w:ascii="Times New Roman" w:hAnsi="Times New Roman"/>
          <w:spacing w:val="-1"/>
          <w:sz w:val="26"/>
          <w:szCs w:val="26"/>
        </w:rPr>
        <w:t xml:space="preserve">отрабатываются навыки дирижерского жеста в разных размерах, в том числе, </w:t>
      </w:r>
      <w:r w:rsidRPr="00A12654">
        <w:rPr>
          <w:rFonts w:ascii="Times New Roman" w:hAnsi="Times New Roman"/>
          <w:spacing w:val="13"/>
          <w:sz w:val="26"/>
          <w:szCs w:val="26"/>
        </w:rPr>
        <w:t xml:space="preserve">при чтении с листа и при пении двухголосия. Начинать работу с </w:t>
      </w:r>
      <w:r w:rsidRPr="00A12654">
        <w:rPr>
          <w:rFonts w:ascii="Times New Roman" w:hAnsi="Times New Roman"/>
          <w:spacing w:val="1"/>
          <w:sz w:val="26"/>
          <w:szCs w:val="26"/>
        </w:rPr>
        <w:t xml:space="preserve">дирижерским жестом лучше при пении знакомых выученных мелодий и </w:t>
      </w:r>
      <w:r w:rsidRPr="00A12654">
        <w:rPr>
          <w:rFonts w:ascii="Times New Roman" w:hAnsi="Times New Roman"/>
          <w:spacing w:val="-1"/>
          <w:sz w:val="26"/>
          <w:szCs w:val="26"/>
        </w:rPr>
        <w:t>слушании музыки.</w:t>
      </w:r>
    </w:p>
    <w:p w:rsidR="000E0369" w:rsidRPr="00A12654" w:rsidRDefault="000E0369" w:rsidP="004E0A65">
      <w:pPr>
        <w:spacing w:after="0"/>
        <w:ind w:firstLine="708"/>
        <w:jc w:val="both"/>
        <w:rPr>
          <w:rFonts w:ascii="Times New Roman" w:hAnsi="Times New Roman"/>
          <w:b/>
          <w:i/>
          <w:spacing w:val="-1"/>
          <w:sz w:val="26"/>
          <w:szCs w:val="26"/>
        </w:rPr>
      </w:pPr>
      <w:r w:rsidRPr="00A12654">
        <w:rPr>
          <w:rFonts w:ascii="Times New Roman" w:hAnsi="Times New Roman"/>
          <w:b/>
          <w:i/>
          <w:spacing w:val="-1"/>
          <w:sz w:val="26"/>
          <w:szCs w:val="26"/>
        </w:rPr>
        <w:t>Слуховой анализ</w:t>
      </w:r>
    </w:p>
    <w:p w:rsidR="000E0369" w:rsidRPr="00A12654"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 xml:space="preserve">Этот вид работы подразумевает развитие музыкального восприятия </w:t>
      </w:r>
      <w:r w:rsidRPr="00A12654">
        <w:rPr>
          <w:rFonts w:ascii="Times New Roman" w:hAnsi="Times New Roman"/>
          <w:sz w:val="26"/>
          <w:szCs w:val="26"/>
        </w:rPr>
        <w:t xml:space="preserve">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w:t>
      </w:r>
      <w:r w:rsidRPr="00A12654">
        <w:rPr>
          <w:rFonts w:ascii="Times New Roman" w:hAnsi="Times New Roman"/>
          <w:sz w:val="26"/>
          <w:szCs w:val="26"/>
        </w:rPr>
        <w:lastRenderedPageBreak/>
        <w:t>эмоционально воспринимать услышанное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анализ звукорядов, гамм, отрезков гамм;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отдельных ступеней лада и мелодических оборотов;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ритмических оборотов;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интервалов в мелодическом звучании вверх и вниз от звука и в</w:t>
      </w:r>
      <w:r w:rsidRPr="00A12654">
        <w:rPr>
          <w:rFonts w:ascii="Times New Roman" w:hAnsi="Times New Roman"/>
          <w:sz w:val="26"/>
          <w:szCs w:val="26"/>
        </w:rPr>
        <w:br/>
        <w:t>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 - интервалов в гармоническом звучании от звука и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последовательности  из  нескольких  интервалов  в  тональности  (с</w:t>
      </w:r>
      <w:r w:rsidRPr="00A12654">
        <w:rPr>
          <w:rFonts w:ascii="Times New Roman" w:hAnsi="Times New Roman"/>
          <w:sz w:val="26"/>
          <w:szCs w:val="26"/>
        </w:rPr>
        <w:br/>
        <w:t>определением величины интервала и его положения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аккордов в мелодическом звучании с различным чередованием звуков в тональности и от звука;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аккордов в гармоническом звучании от звука и в тональности (с</w:t>
      </w:r>
      <w:r w:rsidRPr="00A12654">
        <w:rPr>
          <w:rFonts w:ascii="Times New Roman" w:hAnsi="Times New Roman"/>
          <w:sz w:val="26"/>
          <w:szCs w:val="26"/>
        </w:rPr>
        <w:br/>
        <w:t>определением их функциональной принадлежности);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последовательности из аккордов в тональности (с определением их функциональной принадлежности).</w:t>
      </w:r>
    </w:p>
    <w:p w:rsidR="004E0A65"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Желательно, чтобы дидактические упражнени</w:t>
      </w:r>
      <w:r w:rsidR="004E0A65">
        <w:rPr>
          <w:rFonts w:ascii="Times New Roman" w:hAnsi="Times New Roman"/>
          <w:sz w:val="26"/>
          <w:szCs w:val="26"/>
        </w:rPr>
        <w:t>я были организованы ритмически.</w:t>
      </w:r>
    </w:p>
    <w:p w:rsidR="000E0369" w:rsidRPr="004E0A65"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w:t>
      </w:r>
      <w:r w:rsidRPr="00A12654">
        <w:rPr>
          <w:rFonts w:ascii="Times New Roman" w:hAnsi="Times New Roman"/>
          <w:spacing w:val="1"/>
          <w:sz w:val="26"/>
          <w:szCs w:val="26"/>
        </w:rPr>
        <w:t>целостности музыкального построения и развитию музыкальной памяти.</w:t>
      </w:r>
    </w:p>
    <w:p w:rsidR="000E0369" w:rsidRPr="00A12654" w:rsidRDefault="000E0369" w:rsidP="004E0A65">
      <w:pPr>
        <w:spacing w:after="0"/>
        <w:ind w:firstLine="708"/>
        <w:jc w:val="both"/>
        <w:rPr>
          <w:rFonts w:ascii="Times New Roman" w:hAnsi="Times New Roman"/>
          <w:b/>
          <w:i/>
          <w:spacing w:val="1"/>
          <w:sz w:val="26"/>
          <w:szCs w:val="26"/>
        </w:rPr>
      </w:pPr>
      <w:r w:rsidRPr="00A12654">
        <w:rPr>
          <w:rFonts w:ascii="Times New Roman" w:hAnsi="Times New Roman"/>
          <w:b/>
          <w:i/>
          <w:spacing w:val="1"/>
          <w:sz w:val="26"/>
          <w:szCs w:val="26"/>
        </w:rPr>
        <w:t xml:space="preserve">     Музыкальный диктант</w:t>
      </w:r>
    </w:p>
    <w:p w:rsidR="000E0369" w:rsidRPr="00A12654"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Музыкальный</w:t>
      </w:r>
      <w:r w:rsidRPr="00A12654">
        <w:rPr>
          <w:rFonts w:ascii="Times New Roman" w:hAnsi="Times New Roman"/>
          <w:spacing w:val="-1"/>
          <w:sz w:val="26"/>
          <w:szCs w:val="26"/>
        </w:rPr>
        <w:t xml:space="preserve"> диктант - форма работы, которая способствует развитию </w:t>
      </w:r>
      <w:r w:rsidRPr="00A12654">
        <w:rPr>
          <w:rFonts w:ascii="Times New Roman" w:hAnsi="Times New Roman"/>
          <w:sz w:val="26"/>
          <w:szCs w:val="26"/>
        </w:rPr>
        <w:t>всех составляющих музыкального слуха и учит осознанно фиксировать услышанное. Работа с диктантами в классе предполагает различные формы: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устные диктанты (запоминание и пропевание на нейтральный слог и с названием нот 2-4-тактовой мелодии после двух-трех проигрываний);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диктант по памяти (запись выученной в классе или дома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ритмический диктант (запись данного ритмического рисунка или</w:t>
      </w:r>
      <w:r w:rsidRPr="00A12654">
        <w:rPr>
          <w:rFonts w:ascii="Times New Roman" w:hAnsi="Times New Roman"/>
          <w:sz w:val="26"/>
          <w:szCs w:val="26"/>
        </w:rPr>
        <w:br/>
        <w:t>запись ритмического рисунка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музыкальный диктант с  предварительным разбором  (совместный</w:t>
      </w:r>
      <w:r w:rsidRPr="00A12654">
        <w:rPr>
          <w:rFonts w:ascii="Times New Roman" w:hAnsi="Times New Roman"/>
          <w:sz w:val="26"/>
          <w:szCs w:val="26"/>
        </w:rPr>
        <w:br/>
        <w:t xml:space="preserve">анализ с преподавателем особенностей структуры мелодии, размера, ладовых </w:t>
      </w:r>
      <w:r w:rsidRPr="00A12654">
        <w:rPr>
          <w:rFonts w:ascii="Times New Roman" w:hAnsi="Times New Roman"/>
          <w:sz w:val="26"/>
          <w:szCs w:val="26"/>
        </w:rPr>
        <w:lastRenderedPageBreak/>
        <w:t xml:space="preserve">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музыкальный    диктант    без    предварительного    разбора    (запись диктанта в течение установленного времени за определенное количество проигрываний, обычно 8-10 проигрываний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сольфеджирование, задания по слуховому анализу.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w:t>
      </w:r>
    </w:p>
    <w:p w:rsidR="000E0369" w:rsidRPr="00A12654" w:rsidRDefault="000E0369" w:rsidP="004E0A65">
      <w:pPr>
        <w:jc w:val="both"/>
        <w:rPr>
          <w:rFonts w:ascii="Times New Roman" w:hAnsi="Times New Roman"/>
          <w:sz w:val="26"/>
          <w:szCs w:val="26"/>
        </w:rPr>
      </w:pPr>
      <w:r w:rsidRPr="00A12654">
        <w:rPr>
          <w:rFonts w:ascii="Times New Roman" w:hAnsi="Times New Roman"/>
          <w:sz w:val="26"/>
          <w:szCs w:val="26"/>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E0369" w:rsidRPr="004E0A65" w:rsidRDefault="004E0A65" w:rsidP="004E0A65">
      <w:pPr>
        <w:spacing w:after="0"/>
        <w:ind w:firstLine="708"/>
        <w:jc w:val="both"/>
        <w:rPr>
          <w:rFonts w:ascii="Times New Roman" w:hAnsi="Times New Roman"/>
          <w:b/>
          <w:i/>
          <w:sz w:val="26"/>
          <w:szCs w:val="26"/>
        </w:rPr>
      </w:pPr>
      <w:r>
        <w:rPr>
          <w:rFonts w:ascii="Times New Roman" w:hAnsi="Times New Roman"/>
          <w:b/>
          <w:i/>
          <w:sz w:val="26"/>
          <w:szCs w:val="26"/>
        </w:rPr>
        <w:t>Творческие задания</w:t>
      </w:r>
      <w:r w:rsidR="000E0369" w:rsidRPr="00A12654">
        <w:rPr>
          <w:rFonts w:ascii="Times New Roman" w:hAnsi="Times New Roman"/>
          <w:sz w:val="26"/>
          <w:szCs w:val="26"/>
        </w:rPr>
        <w:t xml:space="preserve">Развитие творческих способностей учащихся играет в процессе обучения огромную роль. В творческих заданиях ученик может реализовать </w:t>
      </w:r>
      <w:r w:rsidR="000E0369" w:rsidRPr="00A12654">
        <w:rPr>
          <w:rFonts w:ascii="Times New Roman" w:hAnsi="Times New Roman"/>
          <w:spacing w:val="7"/>
          <w:sz w:val="26"/>
          <w:szCs w:val="26"/>
        </w:rPr>
        <w:t xml:space="preserve">свою индивидуальность, психологически раскрепоститься, испытать </w:t>
      </w:r>
      <w:r w:rsidR="000E0369" w:rsidRPr="00A12654">
        <w:rPr>
          <w:rFonts w:ascii="Times New Roman" w:hAnsi="Times New Roman"/>
          <w:sz w:val="26"/>
          <w:szCs w:val="26"/>
        </w:rPr>
        <w:t xml:space="preserve">радостные эмоции. Все это вместе способствует формированию интереса к музыкальной деятельности. Творческие задания на уроках сольфеджио </w:t>
      </w:r>
      <w:r w:rsidR="000E0369" w:rsidRPr="00A12654">
        <w:rPr>
          <w:rFonts w:ascii="Times New Roman" w:hAnsi="Times New Roman"/>
          <w:spacing w:val="10"/>
          <w:sz w:val="26"/>
          <w:szCs w:val="26"/>
        </w:rPr>
        <w:t xml:space="preserve">активизируют слуховое внимание, тренируют различные стороны </w:t>
      </w:r>
      <w:r w:rsidR="000E0369" w:rsidRPr="00A12654">
        <w:rPr>
          <w:rFonts w:ascii="Times New Roman" w:hAnsi="Times New Roman"/>
          <w:spacing w:val="-1"/>
          <w:sz w:val="26"/>
          <w:szCs w:val="26"/>
        </w:rPr>
        <w:t xml:space="preserve">музыкального слуха, музыкальную память, развивают художественный вкус. </w:t>
      </w:r>
      <w:r w:rsidR="000E0369" w:rsidRPr="00A12654">
        <w:rPr>
          <w:rFonts w:ascii="Times New Roman" w:hAnsi="Times New Roman"/>
          <w:sz w:val="26"/>
          <w:szCs w:val="26"/>
        </w:rPr>
        <w:t xml:space="preserve">Вместе с тем необходимо творческие задания тесно связывать с основными </w:t>
      </w:r>
      <w:r w:rsidR="000E0369" w:rsidRPr="00A12654">
        <w:rPr>
          <w:rFonts w:ascii="Times New Roman" w:hAnsi="Times New Roman"/>
          <w:spacing w:val="2"/>
          <w:sz w:val="26"/>
          <w:szCs w:val="26"/>
        </w:rPr>
        <w:t xml:space="preserve">разделами курса сольфеджио, так как их целью является закрепление </w:t>
      </w:r>
      <w:r w:rsidR="000E0369" w:rsidRPr="00A12654">
        <w:rPr>
          <w:rFonts w:ascii="Times New Roman" w:hAnsi="Times New Roman"/>
          <w:sz w:val="26"/>
          <w:szCs w:val="26"/>
        </w:rPr>
        <w:t>теоретических знаний, формирование основных умений и навыков (запись мелодий, определение на слух, интонирование).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w:t>
      </w:r>
      <w:r w:rsidRPr="00A12654">
        <w:rPr>
          <w:rFonts w:ascii="Times New Roman" w:hAnsi="Times New Roman"/>
          <w:sz w:val="26"/>
          <w:szCs w:val="26"/>
        </w:rPr>
        <w:lastRenderedPageBreak/>
        <w:t>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w:t>
      </w:r>
      <w:r w:rsidRPr="00A12654">
        <w:rPr>
          <w:rFonts w:ascii="Times New Roman" w:hAnsi="Times New Roman"/>
          <w:spacing w:val="-1"/>
          <w:sz w:val="26"/>
          <w:szCs w:val="26"/>
        </w:rPr>
        <w:t xml:space="preserve"> будущую профессиональную ориентацию.</w:t>
      </w:r>
    </w:p>
    <w:p w:rsidR="000E0369" w:rsidRPr="00A12654" w:rsidRDefault="000E0369" w:rsidP="004E0A65">
      <w:pPr>
        <w:spacing w:after="0"/>
        <w:rPr>
          <w:rFonts w:ascii="Times New Roman" w:hAnsi="Times New Roman"/>
          <w:b/>
          <w:bCs/>
          <w:spacing w:val="-1"/>
          <w:sz w:val="26"/>
          <w:szCs w:val="26"/>
        </w:rPr>
      </w:pPr>
      <w:r w:rsidRPr="00A12654">
        <w:rPr>
          <w:rFonts w:ascii="Times New Roman" w:hAnsi="Times New Roman"/>
          <w:b/>
          <w:bCs/>
          <w:spacing w:val="-1"/>
          <w:sz w:val="26"/>
          <w:szCs w:val="26"/>
        </w:rPr>
        <w:t>Требования к уровню подготовки обучающихся</w:t>
      </w:r>
    </w:p>
    <w:p w:rsidR="000E0369" w:rsidRPr="00A12654"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Результатом освоения программы учебного предмета «Сольфеджио» является приобретение обучающимися следующих знаний, умений и навыков: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первичные теоретические знания, в том числе, профессиональной музыкальной терминологии;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умение осуществлять анализ элементов музыкального языка;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умение импровизировать на заданные музыкальные темы или ритмические построения;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навыки владения элементами музыкального языка (исполнение на инструменте, запись по слуху и т.п.).</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0E0369" w:rsidRPr="00A12654" w:rsidRDefault="000E0369" w:rsidP="00A90E03">
      <w:pPr>
        <w:pStyle w:val="12"/>
        <w:numPr>
          <w:ilvl w:val="0"/>
          <w:numId w:val="18"/>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0E0369" w:rsidRPr="00A12654" w:rsidRDefault="000E0369" w:rsidP="00A90E03">
      <w:pPr>
        <w:pStyle w:val="12"/>
        <w:numPr>
          <w:ilvl w:val="0"/>
          <w:numId w:val="18"/>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формирование навыков сочинения и импровизации музыкального</w:t>
      </w:r>
      <w:r w:rsidRPr="00A12654">
        <w:rPr>
          <w:rFonts w:ascii="Times New Roman" w:hAnsi="Times New Roman"/>
          <w:sz w:val="26"/>
          <w:szCs w:val="26"/>
        </w:rPr>
        <w:br/>
        <w:t>текста;</w:t>
      </w:r>
    </w:p>
    <w:p w:rsidR="000E0369" w:rsidRPr="00A12654" w:rsidRDefault="000E0369" w:rsidP="00A90E03">
      <w:pPr>
        <w:numPr>
          <w:ilvl w:val="0"/>
          <w:numId w:val="18"/>
        </w:numPr>
        <w:spacing w:after="0"/>
        <w:jc w:val="both"/>
        <w:rPr>
          <w:rFonts w:ascii="Times New Roman" w:hAnsi="Times New Roman"/>
          <w:sz w:val="26"/>
          <w:szCs w:val="26"/>
        </w:rPr>
      </w:pPr>
      <w:r w:rsidRPr="00A12654">
        <w:rPr>
          <w:rFonts w:ascii="Times New Roman" w:hAnsi="Times New Roman"/>
          <w:sz w:val="26"/>
          <w:szCs w:val="26"/>
        </w:rPr>
        <w:t>формирование навыков восприятия современной музыки.</w:t>
      </w:r>
    </w:p>
    <w:p w:rsidR="000E0369" w:rsidRPr="00A12654" w:rsidRDefault="000E0369" w:rsidP="004E0A65">
      <w:pPr>
        <w:spacing w:after="0"/>
        <w:rPr>
          <w:rFonts w:ascii="Times New Roman" w:hAnsi="Times New Roman"/>
          <w:b/>
          <w:sz w:val="26"/>
          <w:szCs w:val="26"/>
        </w:rPr>
      </w:pPr>
      <w:r w:rsidRPr="00A12654">
        <w:rPr>
          <w:rFonts w:ascii="Times New Roman" w:hAnsi="Times New Roman"/>
          <w:b/>
          <w:sz w:val="26"/>
          <w:szCs w:val="26"/>
        </w:rPr>
        <w:t xml:space="preserve">    Формы и методы контроля, система оценок</w:t>
      </w:r>
    </w:p>
    <w:p w:rsidR="000E0369" w:rsidRPr="00A12654" w:rsidRDefault="000E0369" w:rsidP="004E0A65">
      <w:pPr>
        <w:spacing w:after="0"/>
        <w:jc w:val="both"/>
        <w:rPr>
          <w:rFonts w:ascii="Times New Roman" w:hAnsi="Times New Roman"/>
          <w:i/>
          <w:sz w:val="26"/>
          <w:szCs w:val="26"/>
        </w:rPr>
      </w:pPr>
      <w:r w:rsidRPr="00A12654">
        <w:rPr>
          <w:rFonts w:ascii="Times New Roman" w:hAnsi="Times New Roman"/>
          <w:b/>
          <w:sz w:val="26"/>
          <w:szCs w:val="26"/>
        </w:rPr>
        <w:t>Аттестация:</w:t>
      </w:r>
      <w:r w:rsidRPr="00A12654">
        <w:rPr>
          <w:rFonts w:ascii="Times New Roman" w:hAnsi="Times New Roman"/>
          <w:sz w:val="26"/>
          <w:szCs w:val="26"/>
        </w:rPr>
        <w:t xml:space="preserve">     </w:t>
      </w:r>
      <w:r w:rsidRPr="00A12654">
        <w:rPr>
          <w:rFonts w:ascii="Times New Roman" w:hAnsi="Times New Roman"/>
          <w:i/>
          <w:sz w:val="26"/>
          <w:szCs w:val="26"/>
        </w:rPr>
        <w:t>цели,     формы,     виды,     содержание     аттестации обучающихся</w:t>
      </w:r>
    </w:p>
    <w:p w:rsidR="000E0369" w:rsidRPr="00A12654" w:rsidRDefault="000E0369" w:rsidP="004E0A65">
      <w:pPr>
        <w:spacing w:after="0"/>
        <w:jc w:val="both"/>
        <w:rPr>
          <w:rFonts w:ascii="Times New Roman" w:hAnsi="Times New Roman"/>
          <w:sz w:val="26"/>
          <w:szCs w:val="26"/>
        </w:rPr>
      </w:pPr>
      <w:r w:rsidRPr="00A12654">
        <w:rPr>
          <w:rFonts w:ascii="Times New Roman" w:hAnsi="Times New Roman"/>
          <w:i/>
          <w:spacing w:val="3"/>
          <w:sz w:val="26"/>
          <w:szCs w:val="26"/>
        </w:rPr>
        <w:t xml:space="preserve">Цели аттестации: </w:t>
      </w:r>
      <w:r w:rsidRPr="00A12654">
        <w:rPr>
          <w:rFonts w:ascii="Times New Roman" w:hAnsi="Times New Roman"/>
          <w:spacing w:val="3"/>
          <w:sz w:val="26"/>
          <w:szCs w:val="26"/>
        </w:rPr>
        <w:t xml:space="preserve">установить соответствие достигнутого учеником </w:t>
      </w:r>
      <w:r w:rsidRPr="00A12654">
        <w:rPr>
          <w:rFonts w:ascii="Times New Roman" w:hAnsi="Times New Roman"/>
          <w:sz w:val="26"/>
          <w:szCs w:val="26"/>
        </w:rPr>
        <w:t>уровня знаний и умений на определенном этапе обучения программным требованиям.</w:t>
      </w:r>
    </w:p>
    <w:p w:rsidR="000E0369" w:rsidRPr="00A12654" w:rsidRDefault="000E0369" w:rsidP="004E0A65">
      <w:pPr>
        <w:spacing w:after="0"/>
        <w:jc w:val="both"/>
        <w:rPr>
          <w:rFonts w:ascii="Times New Roman" w:hAnsi="Times New Roman"/>
          <w:sz w:val="26"/>
          <w:szCs w:val="26"/>
        </w:rPr>
      </w:pPr>
      <w:r w:rsidRPr="00A12654">
        <w:rPr>
          <w:rFonts w:ascii="Times New Roman" w:hAnsi="Times New Roman"/>
          <w:i/>
          <w:spacing w:val="-1"/>
          <w:sz w:val="26"/>
          <w:szCs w:val="26"/>
        </w:rPr>
        <w:t>Формы контроля:</w:t>
      </w:r>
      <w:r w:rsidRPr="00A12654">
        <w:rPr>
          <w:rFonts w:ascii="Times New Roman" w:hAnsi="Times New Roman"/>
          <w:spacing w:val="-1"/>
          <w:sz w:val="26"/>
          <w:szCs w:val="26"/>
        </w:rPr>
        <w:t xml:space="preserve"> текущий, промежуточный, итоговый.</w:t>
      </w:r>
    </w:p>
    <w:p w:rsidR="000E0369" w:rsidRPr="00A12654" w:rsidRDefault="000E0369" w:rsidP="004E0A65">
      <w:pPr>
        <w:spacing w:after="0"/>
        <w:jc w:val="both"/>
        <w:rPr>
          <w:rFonts w:ascii="Times New Roman" w:hAnsi="Times New Roman"/>
          <w:sz w:val="26"/>
          <w:szCs w:val="26"/>
        </w:rPr>
      </w:pPr>
      <w:r w:rsidRPr="00A12654">
        <w:rPr>
          <w:rFonts w:ascii="Times New Roman" w:hAnsi="Times New Roman"/>
          <w:b/>
          <w:bCs/>
          <w:i/>
          <w:iCs/>
          <w:spacing w:val="4"/>
          <w:sz w:val="26"/>
          <w:szCs w:val="26"/>
        </w:rPr>
        <w:t xml:space="preserve">Текущий контроль </w:t>
      </w:r>
      <w:r w:rsidRPr="00A12654">
        <w:rPr>
          <w:rFonts w:ascii="Times New Roman" w:hAnsi="Times New Roman"/>
          <w:spacing w:val="4"/>
          <w:sz w:val="26"/>
          <w:szCs w:val="26"/>
        </w:rPr>
        <w:t xml:space="preserve">осуществляется регулярно преподавателем на </w:t>
      </w:r>
      <w:r w:rsidRPr="00A12654">
        <w:rPr>
          <w:rFonts w:ascii="Times New Roman" w:hAnsi="Times New Roman"/>
          <w:sz w:val="26"/>
          <w:szCs w:val="26"/>
        </w:rPr>
        <w:t xml:space="preserve">уроках, он направлен на поддержание учебной дисциплины, ответственную </w:t>
      </w:r>
      <w:r w:rsidRPr="00A12654">
        <w:rPr>
          <w:rFonts w:ascii="Times New Roman" w:hAnsi="Times New Roman"/>
          <w:spacing w:val="2"/>
          <w:sz w:val="26"/>
          <w:szCs w:val="26"/>
        </w:rPr>
        <w:t xml:space="preserve">организацию </w:t>
      </w:r>
      <w:r w:rsidRPr="00A12654">
        <w:rPr>
          <w:rFonts w:ascii="Times New Roman" w:hAnsi="Times New Roman"/>
          <w:spacing w:val="2"/>
          <w:sz w:val="26"/>
          <w:szCs w:val="26"/>
        </w:rPr>
        <w:lastRenderedPageBreak/>
        <w:t xml:space="preserve">домашних занятий. При выставлении оценок учитываются </w:t>
      </w:r>
      <w:r w:rsidRPr="00A12654">
        <w:rPr>
          <w:rFonts w:ascii="Times New Roman" w:hAnsi="Times New Roman"/>
          <w:spacing w:val="8"/>
          <w:sz w:val="26"/>
          <w:szCs w:val="26"/>
        </w:rPr>
        <w:t xml:space="preserve">качество выполнения предложенных заданий, инициативность и </w:t>
      </w:r>
      <w:r w:rsidRPr="00A12654">
        <w:rPr>
          <w:rFonts w:ascii="Times New Roman" w:hAnsi="Times New Roman"/>
          <w:spacing w:val="5"/>
          <w:sz w:val="26"/>
          <w:szCs w:val="26"/>
        </w:rPr>
        <w:t xml:space="preserve">самостоятельность при выполнении классных и домашних заданий, темпы </w:t>
      </w:r>
      <w:r w:rsidRPr="00A12654">
        <w:rPr>
          <w:rFonts w:ascii="Times New Roman" w:hAnsi="Times New Roman"/>
          <w:sz w:val="26"/>
          <w:szCs w:val="26"/>
        </w:rPr>
        <w:t>продвижения    ученика.    Особой    формой   текущего    контроля   является контрольный урок в конце каждой четверти.</w:t>
      </w:r>
    </w:p>
    <w:p w:rsidR="000E0369" w:rsidRPr="00A12654" w:rsidRDefault="000E0369" w:rsidP="004E0A65">
      <w:pPr>
        <w:spacing w:after="0"/>
        <w:jc w:val="both"/>
        <w:rPr>
          <w:rFonts w:ascii="Times New Roman" w:hAnsi="Times New Roman"/>
          <w:spacing w:val="-1"/>
          <w:sz w:val="26"/>
          <w:szCs w:val="26"/>
        </w:rPr>
      </w:pPr>
      <w:r w:rsidRPr="00A12654">
        <w:rPr>
          <w:rFonts w:ascii="Times New Roman" w:hAnsi="Times New Roman"/>
          <w:b/>
          <w:bCs/>
          <w:i/>
          <w:iCs/>
          <w:spacing w:val="2"/>
          <w:sz w:val="26"/>
          <w:szCs w:val="26"/>
        </w:rPr>
        <w:t xml:space="preserve">Промежуточный контроль </w:t>
      </w:r>
      <w:r w:rsidRPr="00A12654">
        <w:rPr>
          <w:rFonts w:ascii="Times New Roman" w:hAnsi="Times New Roman"/>
          <w:i/>
          <w:iCs/>
          <w:spacing w:val="2"/>
          <w:sz w:val="26"/>
          <w:szCs w:val="26"/>
        </w:rPr>
        <w:t xml:space="preserve">- </w:t>
      </w:r>
      <w:r w:rsidRPr="00A12654">
        <w:rPr>
          <w:rFonts w:ascii="Times New Roman" w:hAnsi="Times New Roman"/>
          <w:spacing w:val="2"/>
          <w:sz w:val="26"/>
          <w:szCs w:val="26"/>
        </w:rPr>
        <w:t xml:space="preserve">контрольный урок в конце каждого </w:t>
      </w:r>
      <w:r w:rsidRPr="00A12654">
        <w:rPr>
          <w:rFonts w:ascii="Times New Roman" w:hAnsi="Times New Roman"/>
          <w:sz w:val="26"/>
          <w:szCs w:val="26"/>
        </w:rPr>
        <w:t xml:space="preserve">учебного года. Учебным планом </w:t>
      </w:r>
      <w:r w:rsidRPr="00A12654">
        <w:rPr>
          <w:rFonts w:ascii="Times New Roman" w:hAnsi="Times New Roman"/>
          <w:spacing w:val="-1"/>
          <w:sz w:val="26"/>
          <w:szCs w:val="26"/>
        </w:rPr>
        <w:t>при 8-летнем сроке обучения</w:t>
      </w:r>
      <w:r w:rsidRPr="00A12654">
        <w:rPr>
          <w:rFonts w:ascii="Times New Roman" w:hAnsi="Times New Roman"/>
          <w:sz w:val="26"/>
          <w:szCs w:val="26"/>
        </w:rPr>
        <w:t xml:space="preserve"> предусмотрен промежуточный контроль в </w:t>
      </w:r>
      <w:r w:rsidRPr="00A12654">
        <w:rPr>
          <w:rFonts w:ascii="Times New Roman" w:hAnsi="Times New Roman"/>
          <w:spacing w:val="-1"/>
          <w:sz w:val="26"/>
          <w:szCs w:val="26"/>
        </w:rPr>
        <w:t>форме экзамена в 6 классе.</w:t>
      </w:r>
    </w:p>
    <w:p w:rsidR="000E0369" w:rsidRPr="00A12654" w:rsidRDefault="000E0369" w:rsidP="004E0A65">
      <w:pPr>
        <w:spacing w:after="0"/>
        <w:jc w:val="both"/>
        <w:rPr>
          <w:rFonts w:ascii="Times New Roman" w:hAnsi="Times New Roman"/>
          <w:sz w:val="26"/>
          <w:szCs w:val="26"/>
        </w:rPr>
      </w:pPr>
      <w:r w:rsidRPr="00A12654">
        <w:rPr>
          <w:rFonts w:ascii="Times New Roman" w:hAnsi="Times New Roman"/>
          <w:b/>
          <w:bCs/>
          <w:i/>
          <w:iCs/>
          <w:sz w:val="26"/>
          <w:szCs w:val="26"/>
        </w:rPr>
        <w:t xml:space="preserve">Итоговый контроль </w:t>
      </w:r>
      <w:r w:rsidRPr="00A12654">
        <w:rPr>
          <w:rFonts w:ascii="Times New Roman" w:hAnsi="Times New Roman"/>
          <w:i/>
          <w:iCs/>
          <w:sz w:val="26"/>
          <w:szCs w:val="26"/>
        </w:rPr>
        <w:t xml:space="preserve">- </w:t>
      </w:r>
      <w:r w:rsidRPr="00A12654">
        <w:rPr>
          <w:rFonts w:ascii="Times New Roman" w:hAnsi="Times New Roman"/>
          <w:sz w:val="26"/>
          <w:szCs w:val="26"/>
        </w:rPr>
        <w:t>осуществляется по окончании курса обучения. При 8-летнем сроке обучения - в 8 классе, при 9-летнем - в 9 классе.</w:t>
      </w:r>
    </w:p>
    <w:p w:rsidR="000E0369" w:rsidRPr="00A12654" w:rsidRDefault="000E0369" w:rsidP="00F16503">
      <w:pPr>
        <w:spacing w:after="0"/>
        <w:ind w:firstLine="708"/>
        <w:jc w:val="both"/>
        <w:rPr>
          <w:rFonts w:ascii="Times New Roman" w:hAnsi="Times New Roman"/>
          <w:i/>
          <w:spacing w:val="3"/>
          <w:sz w:val="26"/>
          <w:szCs w:val="26"/>
        </w:rPr>
      </w:pPr>
      <w:r w:rsidRPr="00A12654">
        <w:rPr>
          <w:rFonts w:ascii="Times New Roman" w:hAnsi="Times New Roman"/>
          <w:i/>
          <w:spacing w:val="3"/>
          <w:sz w:val="26"/>
          <w:szCs w:val="26"/>
        </w:rPr>
        <w:t>Виды и содержание контроля: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6"/>
          <w:sz w:val="26"/>
          <w:szCs w:val="26"/>
        </w:rPr>
        <w:t xml:space="preserve">- устный опрос (индивидуальный и фронтальный), включающий </w:t>
      </w:r>
      <w:r w:rsidRPr="00A12654">
        <w:rPr>
          <w:rFonts w:ascii="Times New Roman" w:hAnsi="Times New Roman"/>
          <w:spacing w:val="-1"/>
          <w:sz w:val="26"/>
          <w:szCs w:val="26"/>
        </w:rPr>
        <w:t xml:space="preserve">основные формы работы - сольфеджирование одноголосных и двухголосных </w:t>
      </w:r>
      <w:r w:rsidRPr="00A12654">
        <w:rPr>
          <w:rFonts w:ascii="Times New Roman" w:hAnsi="Times New Roman"/>
          <w:spacing w:val="3"/>
          <w:sz w:val="26"/>
          <w:szCs w:val="26"/>
        </w:rPr>
        <w:t xml:space="preserve">примеров, чтение с листа, слуховой анализ интервалов и аккордов вне </w:t>
      </w:r>
      <w:r w:rsidRPr="00A12654">
        <w:rPr>
          <w:rFonts w:ascii="Times New Roman" w:hAnsi="Times New Roman"/>
          <w:sz w:val="26"/>
          <w:szCs w:val="26"/>
        </w:rPr>
        <w:t>тональности и в виде последовательности в тональности, интонационные упражнения;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3"/>
          <w:sz w:val="26"/>
          <w:szCs w:val="26"/>
        </w:rPr>
        <w:t xml:space="preserve">- самостоятельные письменные задания - запись музыкального </w:t>
      </w:r>
      <w:r w:rsidRPr="00A12654">
        <w:rPr>
          <w:rFonts w:ascii="Times New Roman" w:hAnsi="Times New Roman"/>
          <w:sz w:val="26"/>
          <w:szCs w:val="26"/>
        </w:rPr>
        <w:t>диктанта, слуховой анализ, выполнение теоретического задания;</w:t>
      </w:r>
    </w:p>
    <w:p w:rsidR="004E0A65" w:rsidRDefault="000E0369" w:rsidP="004E0A65">
      <w:pPr>
        <w:spacing w:after="0"/>
        <w:ind w:firstLine="708"/>
        <w:jc w:val="both"/>
        <w:rPr>
          <w:rFonts w:ascii="Times New Roman" w:hAnsi="Times New Roman"/>
          <w:sz w:val="26"/>
          <w:szCs w:val="26"/>
        </w:rPr>
      </w:pPr>
      <w:r w:rsidRPr="00A12654">
        <w:rPr>
          <w:rFonts w:ascii="Times New Roman" w:hAnsi="Times New Roman"/>
          <w:spacing w:val="2"/>
          <w:sz w:val="26"/>
          <w:szCs w:val="26"/>
        </w:rPr>
        <w:t xml:space="preserve">- «конкурсные» творческие задания (на лучший подбор </w:t>
      </w:r>
      <w:r w:rsidRPr="00A12654">
        <w:rPr>
          <w:rFonts w:ascii="Times New Roman" w:hAnsi="Times New Roman"/>
          <w:sz w:val="26"/>
          <w:szCs w:val="26"/>
        </w:rPr>
        <w:t>аккомпанемента, сочинение на заданный ри</w:t>
      </w:r>
      <w:r w:rsidR="004E0A65">
        <w:rPr>
          <w:rFonts w:ascii="Times New Roman" w:hAnsi="Times New Roman"/>
          <w:sz w:val="26"/>
          <w:szCs w:val="26"/>
        </w:rPr>
        <w:t>тм, лучшее исполнение и т. д.).</w:t>
      </w:r>
    </w:p>
    <w:p w:rsidR="000E0369" w:rsidRPr="004E0A65" w:rsidRDefault="000E0369" w:rsidP="004E0A65">
      <w:pPr>
        <w:spacing w:after="0"/>
        <w:jc w:val="both"/>
        <w:rPr>
          <w:rFonts w:ascii="Times New Roman" w:hAnsi="Times New Roman"/>
          <w:sz w:val="26"/>
          <w:szCs w:val="26"/>
        </w:rPr>
      </w:pPr>
      <w:r w:rsidRPr="00A12654">
        <w:rPr>
          <w:rFonts w:ascii="Times New Roman" w:hAnsi="Times New Roman"/>
          <w:b/>
          <w:sz w:val="26"/>
          <w:szCs w:val="26"/>
        </w:rPr>
        <w:t>Критерии оценки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Уровень приобретенных знаний, умений и навыков должен соответствовать программным требованиям.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 xml:space="preserve">         Для аттестации учащихся используется дифференцированная 5-балльная система оценок.</w:t>
      </w:r>
    </w:p>
    <w:p w:rsidR="000E0369" w:rsidRPr="00A12654" w:rsidRDefault="000E0369" w:rsidP="00F16503">
      <w:pPr>
        <w:spacing w:after="0"/>
        <w:ind w:firstLine="708"/>
        <w:jc w:val="center"/>
        <w:rPr>
          <w:rFonts w:ascii="Times New Roman" w:hAnsi="Times New Roman"/>
          <w:b/>
          <w:i/>
          <w:sz w:val="26"/>
          <w:szCs w:val="26"/>
        </w:rPr>
      </w:pPr>
      <w:r w:rsidRPr="00A12654">
        <w:rPr>
          <w:rFonts w:ascii="Times New Roman" w:hAnsi="Times New Roman"/>
          <w:b/>
          <w:i/>
          <w:sz w:val="26"/>
          <w:szCs w:val="26"/>
        </w:rPr>
        <w:t>Музыкальный диктант</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z w:val="26"/>
          <w:szCs w:val="26"/>
        </w:rPr>
        <w:t>Оценка 5</w:t>
      </w:r>
      <w:r w:rsidRPr="00A12654">
        <w:rPr>
          <w:rFonts w:ascii="Times New Roman" w:hAnsi="Times New Roman"/>
          <w:sz w:val="26"/>
          <w:szCs w:val="26"/>
        </w:rPr>
        <w:t xml:space="preserve"> (отлично) - музыкальный диктант записан полностью без ошибок в пределах отведенного</w:t>
      </w:r>
      <w:r w:rsidRPr="00A12654">
        <w:rPr>
          <w:rFonts w:ascii="Times New Roman" w:hAnsi="Times New Roman"/>
          <w:spacing w:val="5"/>
          <w:sz w:val="26"/>
          <w:szCs w:val="26"/>
        </w:rPr>
        <w:t xml:space="preserve"> времени и количества проигрываний. </w:t>
      </w:r>
      <w:r w:rsidRPr="00A12654">
        <w:rPr>
          <w:rFonts w:ascii="Times New Roman" w:hAnsi="Times New Roman"/>
          <w:spacing w:val="16"/>
          <w:sz w:val="26"/>
          <w:szCs w:val="26"/>
        </w:rPr>
        <w:t xml:space="preserve">Возможны небольшие недочеты (не более двух) в группировке </w:t>
      </w:r>
      <w:r w:rsidRPr="00A12654">
        <w:rPr>
          <w:rFonts w:ascii="Times New Roman" w:hAnsi="Times New Roman"/>
          <w:spacing w:val="-1"/>
          <w:sz w:val="26"/>
          <w:szCs w:val="26"/>
        </w:rPr>
        <w:t>длительностей или записи хроматических звуков.</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pacing w:val="6"/>
          <w:sz w:val="26"/>
          <w:szCs w:val="26"/>
        </w:rPr>
        <w:t>Оценка 4</w:t>
      </w:r>
      <w:r w:rsidRPr="00A12654">
        <w:rPr>
          <w:rFonts w:ascii="Times New Roman" w:hAnsi="Times New Roman"/>
          <w:spacing w:val="6"/>
          <w:sz w:val="26"/>
          <w:szCs w:val="26"/>
        </w:rPr>
        <w:t xml:space="preserve"> (хорошо) - музыкальный диктант записан полностью в </w:t>
      </w:r>
      <w:r w:rsidRPr="00A12654">
        <w:rPr>
          <w:rFonts w:ascii="Times New Roman" w:hAnsi="Times New Roman"/>
          <w:sz w:val="26"/>
          <w:szCs w:val="26"/>
        </w:rPr>
        <w:t xml:space="preserve">пределах отведенного времени и количества проигрываний. Допущено 2-3 </w:t>
      </w:r>
      <w:r w:rsidRPr="00A12654">
        <w:rPr>
          <w:rFonts w:ascii="Times New Roman" w:hAnsi="Times New Roman"/>
          <w:spacing w:val="-1"/>
          <w:sz w:val="26"/>
          <w:szCs w:val="26"/>
        </w:rPr>
        <w:t xml:space="preserve">ошибки в записи мелодической линии, ритмического рисунка, либо большое </w:t>
      </w:r>
      <w:r w:rsidRPr="00A12654">
        <w:rPr>
          <w:rFonts w:ascii="Times New Roman" w:hAnsi="Times New Roman"/>
          <w:sz w:val="26"/>
          <w:szCs w:val="26"/>
        </w:rPr>
        <w:t>количество недочетов.</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pacing w:val="8"/>
          <w:sz w:val="26"/>
          <w:szCs w:val="26"/>
        </w:rPr>
        <w:t>Оценка 3</w:t>
      </w:r>
      <w:r w:rsidRPr="00A12654">
        <w:rPr>
          <w:rFonts w:ascii="Times New Roman" w:hAnsi="Times New Roman"/>
          <w:spacing w:val="8"/>
          <w:sz w:val="26"/>
          <w:szCs w:val="26"/>
        </w:rPr>
        <w:t xml:space="preserve"> (удовлетворительно) - музыкальный диктант записан </w:t>
      </w:r>
      <w:r w:rsidRPr="00A12654">
        <w:rPr>
          <w:rFonts w:ascii="Times New Roman" w:hAnsi="Times New Roman"/>
          <w:sz w:val="26"/>
          <w:szCs w:val="26"/>
        </w:rPr>
        <w:t xml:space="preserve">полностью в пределах отведенного времени и количества проигрываний, допущено большое количество (4-8) ошибок в записи мелодической линии, </w:t>
      </w:r>
      <w:r w:rsidRPr="00A12654">
        <w:rPr>
          <w:rFonts w:ascii="Times New Roman" w:hAnsi="Times New Roman"/>
          <w:spacing w:val="-1"/>
          <w:sz w:val="26"/>
          <w:szCs w:val="26"/>
        </w:rPr>
        <w:t xml:space="preserve">ритмического рисунка, либо музыкальный диктант записан не полностью (но </w:t>
      </w:r>
      <w:r w:rsidRPr="00A12654">
        <w:rPr>
          <w:rFonts w:ascii="Times New Roman" w:hAnsi="Times New Roman"/>
          <w:sz w:val="26"/>
          <w:szCs w:val="26"/>
        </w:rPr>
        <w:t>больше половины).</w:t>
      </w:r>
    </w:p>
    <w:p w:rsidR="00F16503" w:rsidRDefault="000E0369" w:rsidP="004E0A65">
      <w:pPr>
        <w:spacing w:after="0"/>
        <w:ind w:firstLine="708"/>
        <w:jc w:val="both"/>
        <w:rPr>
          <w:rFonts w:ascii="Times New Roman" w:hAnsi="Times New Roman"/>
          <w:b/>
          <w:i/>
          <w:iCs/>
          <w:spacing w:val="-3"/>
          <w:sz w:val="26"/>
          <w:szCs w:val="26"/>
        </w:rPr>
      </w:pPr>
      <w:r w:rsidRPr="00A12654">
        <w:rPr>
          <w:rFonts w:ascii="Times New Roman" w:hAnsi="Times New Roman"/>
          <w:i/>
          <w:spacing w:val="1"/>
          <w:sz w:val="26"/>
          <w:szCs w:val="26"/>
        </w:rPr>
        <w:lastRenderedPageBreak/>
        <w:t>Оценка 2</w:t>
      </w:r>
      <w:r w:rsidRPr="00A12654">
        <w:rPr>
          <w:rFonts w:ascii="Times New Roman" w:hAnsi="Times New Roman"/>
          <w:spacing w:val="1"/>
          <w:sz w:val="26"/>
          <w:szCs w:val="26"/>
        </w:rPr>
        <w:t xml:space="preserve"> (неудовлетворительно) - музыкальный диктант записан в </w:t>
      </w:r>
      <w:r w:rsidRPr="00A12654">
        <w:rPr>
          <w:rFonts w:ascii="Times New Roman" w:hAnsi="Times New Roman"/>
          <w:spacing w:val="6"/>
          <w:sz w:val="26"/>
          <w:szCs w:val="26"/>
        </w:rPr>
        <w:t xml:space="preserve">пределах отведенного времени и количества проигрываний, допущено </w:t>
      </w:r>
      <w:r w:rsidRPr="00A12654">
        <w:rPr>
          <w:rFonts w:ascii="Times New Roman" w:hAnsi="Times New Roman"/>
          <w:spacing w:val="4"/>
          <w:sz w:val="26"/>
          <w:szCs w:val="26"/>
        </w:rPr>
        <w:t xml:space="preserve">большое количество грубых ошибок в записи мелодической линии и </w:t>
      </w:r>
      <w:r w:rsidRPr="00A12654">
        <w:rPr>
          <w:rFonts w:ascii="Times New Roman" w:hAnsi="Times New Roman"/>
          <w:sz w:val="26"/>
          <w:szCs w:val="26"/>
        </w:rPr>
        <w:t xml:space="preserve">ритмического рисунка, либо музыкальный диктант записан меньше, чем </w:t>
      </w:r>
      <w:r w:rsidRPr="00A12654">
        <w:rPr>
          <w:rFonts w:ascii="Times New Roman" w:hAnsi="Times New Roman"/>
          <w:spacing w:val="-3"/>
          <w:sz w:val="26"/>
          <w:szCs w:val="26"/>
        </w:rPr>
        <w:t>наполовину.</w:t>
      </w:r>
      <w:r w:rsidRPr="00A12654">
        <w:rPr>
          <w:rFonts w:ascii="Times New Roman" w:hAnsi="Times New Roman"/>
          <w:b/>
          <w:i/>
          <w:iCs/>
          <w:spacing w:val="-3"/>
          <w:sz w:val="26"/>
          <w:szCs w:val="26"/>
        </w:rPr>
        <w:t xml:space="preserve">   </w:t>
      </w:r>
    </w:p>
    <w:p w:rsidR="000E0369" w:rsidRPr="00A12654" w:rsidRDefault="000E0369" w:rsidP="00F16503">
      <w:pPr>
        <w:spacing w:after="0"/>
        <w:jc w:val="center"/>
        <w:rPr>
          <w:rFonts w:ascii="Times New Roman" w:hAnsi="Times New Roman"/>
          <w:b/>
          <w:sz w:val="26"/>
          <w:szCs w:val="26"/>
        </w:rPr>
      </w:pPr>
      <w:r w:rsidRPr="00A12654">
        <w:rPr>
          <w:rFonts w:ascii="Times New Roman" w:hAnsi="Times New Roman"/>
          <w:b/>
          <w:i/>
          <w:iCs/>
          <w:spacing w:val="-3"/>
          <w:sz w:val="26"/>
          <w:szCs w:val="26"/>
        </w:rPr>
        <w:t xml:space="preserve"> Сольфеджирование, интонационные упражнения, слуховой анализ</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z w:val="26"/>
          <w:szCs w:val="26"/>
        </w:rPr>
        <w:t>Оценка 5</w:t>
      </w:r>
      <w:r w:rsidRPr="00A12654">
        <w:rPr>
          <w:rFonts w:ascii="Times New Roman" w:hAnsi="Times New Roman"/>
          <w:sz w:val="26"/>
          <w:szCs w:val="26"/>
        </w:rPr>
        <w:t xml:space="preserve"> (отлично) - чистое интонирование, хороший темп ответа, правильное дирижирование, демонстрация основных теоретических знаний.</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z w:val="26"/>
          <w:szCs w:val="26"/>
        </w:rPr>
        <w:t>Оценка 4</w:t>
      </w:r>
      <w:r w:rsidRPr="00A12654">
        <w:rPr>
          <w:rFonts w:ascii="Times New Roman" w:hAnsi="Times New Roman"/>
          <w:sz w:val="26"/>
          <w:szCs w:val="26"/>
        </w:rPr>
        <w:t xml:space="preserve"> (хорошо) - недочеты в отдельных видах работы: небольшие </w:t>
      </w:r>
      <w:r w:rsidRPr="00A12654">
        <w:rPr>
          <w:rFonts w:ascii="Times New Roman" w:hAnsi="Times New Roman"/>
          <w:spacing w:val="2"/>
          <w:sz w:val="26"/>
          <w:szCs w:val="26"/>
        </w:rPr>
        <w:t xml:space="preserve">погрешности в интонировании, нарушения в темпе ответа, ошибки в </w:t>
      </w:r>
      <w:r w:rsidRPr="00A12654">
        <w:rPr>
          <w:rFonts w:ascii="Times New Roman" w:hAnsi="Times New Roman"/>
          <w:spacing w:val="-1"/>
          <w:sz w:val="26"/>
          <w:szCs w:val="26"/>
        </w:rPr>
        <w:t>дирижировании, ошибки в теоретических знаниях.</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pacing w:val="-1"/>
          <w:sz w:val="26"/>
          <w:szCs w:val="26"/>
        </w:rPr>
        <w:t>Оценка 3</w:t>
      </w:r>
      <w:r w:rsidRPr="00A12654">
        <w:rPr>
          <w:rFonts w:ascii="Times New Roman" w:hAnsi="Times New Roman"/>
          <w:spacing w:val="-1"/>
          <w:sz w:val="26"/>
          <w:szCs w:val="26"/>
        </w:rPr>
        <w:t xml:space="preserve"> (удовлетворительно) - ошибки, плохое владение интонацией, замедленный темп ответа, грубые ошибки в теоретических знаниях.</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pacing w:val="6"/>
          <w:sz w:val="26"/>
          <w:szCs w:val="26"/>
        </w:rPr>
        <w:t>Оценка 2</w:t>
      </w:r>
      <w:r w:rsidRPr="00A12654">
        <w:rPr>
          <w:rFonts w:ascii="Times New Roman" w:hAnsi="Times New Roman"/>
          <w:spacing w:val="6"/>
          <w:sz w:val="26"/>
          <w:szCs w:val="26"/>
        </w:rPr>
        <w:t xml:space="preserve"> (неудовлетворительно) - грубые ошибки, невладение </w:t>
      </w:r>
      <w:r w:rsidRPr="00A12654">
        <w:rPr>
          <w:rFonts w:ascii="Times New Roman" w:hAnsi="Times New Roman"/>
          <w:sz w:val="26"/>
          <w:szCs w:val="26"/>
        </w:rPr>
        <w:t>интонацией, медленный темп ответа, отсутствие теоретических знаний.</w:t>
      </w:r>
    </w:p>
    <w:p w:rsidR="000E0369" w:rsidRPr="00A12654" w:rsidRDefault="000E0369" w:rsidP="004E0A65">
      <w:pPr>
        <w:spacing w:after="0"/>
        <w:jc w:val="both"/>
        <w:rPr>
          <w:rFonts w:ascii="Times New Roman" w:hAnsi="Times New Roman"/>
          <w:b/>
          <w:sz w:val="26"/>
          <w:szCs w:val="26"/>
        </w:rPr>
      </w:pPr>
      <w:r w:rsidRPr="00A12654">
        <w:rPr>
          <w:rFonts w:ascii="Times New Roman" w:hAnsi="Times New Roman"/>
          <w:b/>
          <w:sz w:val="26"/>
          <w:szCs w:val="26"/>
        </w:rPr>
        <w:t xml:space="preserve">Контрольные требования на разных этапах обучения </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На каждом этапе обучения ученики, в соответствии с требованиями программы, должны уметь</w:t>
      </w:r>
      <w:r w:rsidRPr="00A12654">
        <w:rPr>
          <w:rFonts w:ascii="Times New Roman" w:hAnsi="Times New Roman"/>
          <w:spacing w:val="-1"/>
          <w:sz w:val="26"/>
          <w:szCs w:val="26"/>
        </w:rPr>
        <w:t>:</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 записывать музыкальный диктант соответствующей трудности,</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сольфеджировать разученные мелодии,</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пропеть незнакомую мелодию с листа,</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3"/>
          <w:sz w:val="26"/>
          <w:szCs w:val="26"/>
        </w:rPr>
        <w:t>- исполнить двухголосный пример (в ансамбле, с собственной игрой</w:t>
      </w:r>
      <w:r w:rsidRPr="00A12654">
        <w:rPr>
          <w:rFonts w:ascii="Times New Roman" w:hAnsi="Times New Roman"/>
          <w:spacing w:val="3"/>
          <w:sz w:val="26"/>
          <w:szCs w:val="26"/>
        </w:rPr>
        <w:br/>
      </w:r>
      <w:r w:rsidRPr="00A12654">
        <w:rPr>
          <w:rFonts w:ascii="Times New Roman" w:hAnsi="Times New Roman"/>
          <w:sz w:val="26"/>
          <w:szCs w:val="26"/>
        </w:rPr>
        <w:t>второго голоса, для продвинутых учеников - и с дирижированием);</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определять на слух пройденные интервалы и аккорды;</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3"/>
          <w:sz w:val="26"/>
          <w:szCs w:val="26"/>
        </w:rPr>
        <w:t>- строить    пройденные    интервалы    и    аккорды    в    пройденных</w:t>
      </w:r>
      <w:r w:rsidRPr="00A12654">
        <w:rPr>
          <w:rFonts w:ascii="Times New Roman" w:hAnsi="Times New Roman"/>
          <w:spacing w:val="3"/>
          <w:sz w:val="26"/>
          <w:szCs w:val="26"/>
        </w:rPr>
        <w:br/>
      </w:r>
      <w:r w:rsidRPr="00A12654">
        <w:rPr>
          <w:rFonts w:ascii="Times New Roman" w:hAnsi="Times New Roman"/>
          <w:sz w:val="26"/>
          <w:szCs w:val="26"/>
        </w:rPr>
        <w:t>тональностях письменно, устно и на фортепиано;</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анализировать    музыкальный    текст,    используя         полученные</w:t>
      </w:r>
      <w:r w:rsidRPr="00A12654">
        <w:rPr>
          <w:rFonts w:ascii="Times New Roman" w:hAnsi="Times New Roman"/>
          <w:spacing w:val="1"/>
          <w:sz w:val="26"/>
          <w:szCs w:val="26"/>
        </w:rPr>
        <w:br/>
      </w:r>
      <w:r w:rsidRPr="00A12654">
        <w:rPr>
          <w:rFonts w:ascii="Times New Roman" w:hAnsi="Times New Roman"/>
          <w:spacing w:val="-1"/>
          <w:sz w:val="26"/>
          <w:szCs w:val="26"/>
        </w:rPr>
        <w:t>теоретические знания;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исполнять вокальное произведение с собственным аккомпанементом</w:t>
      </w:r>
      <w:r w:rsidRPr="00A12654">
        <w:rPr>
          <w:rFonts w:ascii="Times New Roman" w:hAnsi="Times New Roman"/>
          <w:spacing w:val="-1"/>
          <w:sz w:val="26"/>
          <w:szCs w:val="26"/>
        </w:rPr>
        <w:br/>
        <w:t>на фортепиано (в старших классах);</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знать необходимую профессиональную терминологию.</w:t>
      </w:r>
    </w:p>
    <w:p w:rsidR="000E0369" w:rsidRPr="00A12654" w:rsidRDefault="000E0369" w:rsidP="00F16503">
      <w:pPr>
        <w:spacing w:after="0"/>
        <w:jc w:val="center"/>
        <w:rPr>
          <w:rFonts w:ascii="Times New Roman" w:hAnsi="Times New Roman"/>
          <w:sz w:val="26"/>
          <w:szCs w:val="26"/>
          <w:u w:val="single"/>
        </w:rPr>
      </w:pPr>
      <w:r w:rsidRPr="00A12654">
        <w:rPr>
          <w:rFonts w:ascii="Times New Roman" w:hAnsi="Times New Roman"/>
          <w:b/>
          <w:bCs/>
          <w:spacing w:val="-1"/>
          <w:sz w:val="26"/>
          <w:szCs w:val="26"/>
          <w:u w:val="single"/>
        </w:rPr>
        <w:t>Экзаменационные требования</w:t>
      </w:r>
    </w:p>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1"/>
          <w:sz w:val="26"/>
          <w:szCs w:val="26"/>
        </w:rPr>
        <w:t xml:space="preserve">Нормативный срок обучения </w:t>
      </w:r>
      <w:r w:rsidRPr="00A12654">
        <w:rPr>
          <w:rFonts w:ascii="Times New Roman" w:hAnsi="Times New Roman"/>
          <w:spacing w:val="1"/>
          <w:sz w:val="26"/>
          <w:szCs w:val="26"/>
        </w:rPr>
        <w:t xml:space="preserve">- </w:t>
      </w:r>
      <w:r w:rsidRPr="00A12654">
        <w:rPr>
          <w:rFonts w:ascii="Times New Roman" w:hAnsi="Times New Roman"/>
          <w:b/>
          <w:bCs/>
          <w:spacing w:val="1"/>
          <w:sz w:val="26"/>
          <w:szCs w:val="26"/>
        </w:rPr>
        <w:t>8 лет</w:t>
      </w:r>
    </w:p>
    <w:p w:rsidR="000E0369" w:rsidRPr="00A12654" w:rsidRDefault="000E0369" w:rsidP="004E0A65">
      <w:pPr>
        <w:spacing w:after="0"/>
        <w:jc w:val="center"/>
        <w:rPr>
          <w:rFonts w:ascii="Times New Roman" w:hAnsi="Times New Roman"/>
          <w:sz w:val="26"/>
          <w:szCs w:val="26"/>
        </w:rPr>
      </w:pPr>
      <w:r w:rsidRPr="00A12654">
        <w:rPr>
          <w:rFonts w:ascii="Times New Roman" w:hAnsi="Times New Roman"/>
          <w:b/>
          <w:bCs/>
          <w:i/>
          <w:iCs/>
          <w:sz w:val="26"/>
          <w:szCs w:val="26"/>
        </w:rPr>
        <w:t>Примерные требования на экзамене в 6 классе</w:t>
      </w:r>
    </w:p>
    <w:p w:rsidR="000E0369" w:rsidRPr="00A12654"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r w:rsidRPr="00A12654">
        <w:rPr>
          <w:rFonts w:ascii="Times New Roman" w:hAnsi="Times New Roman"/>
          <w:i/>
          <w:sz w:val="26"/>
          <w:szCs w:val="26"/>
        </w:rPr>
        <w:t xml:space="preserve">Письменно </w:t>
      </w:r>
      <w:r w:rsidRPr="00A12654">
        <w:rPr>
          <w:rFonts w:ascii="Times New Roman" w:hAnsi="Times New Roman"/>
          <w:sz w:val="26"/>
          <w:szCs w:val="26"/>
        </w:rPr>
        <w:t xml:space="preserve"> - записать    самостоятельно    музыкальный    диктант, соответствующий требованиям настоящей программы. </w:t>
      </w:r>
    </w:p>
    <w:p w:rsidR="000E0369" w:rsidRPr="00A12654" w:rsidRDefault="000E0369" w:rsidP="000E0369">
      <w:pPr>
        <w:pStyle w:val="12"/>
        <w:tabs>
          <w:tab w:val="left" w:pos="993"/>
        </w:tabs>
        <w:spacing w:line="276" w:lineRule="auto"/>
        <w:ind w:firstLine="0"/>
        <w:jc w:val="both"/>
        <w:rPr>
          <w:rFonts w:ascii="Times New Roman" w:hAnsi="Times New Roman"/>
          <w:i/>
          <w:sz w:val="26"/>
          <w:szCs w:val="26"/>
        </w:rPr>
      </w:pPr>
      <w:r w:rsidRPr="00A12654">
        <w:rPr>
          <w:rFonts w:ascii="Times New Roman" w:hAnsi="Times New Roman"/>
          <w:sz w:val="26"/>
          <w:szCs w:val="26"/>
        </w:rPr>
        <w:tab/>
      </w:r>
      <w:r w:rsidRPr="00A12654">
        <w:rPr>
          <w:rFonts w:ascii="Times New Roman" w:hAnsi="Times New Roman"/>
          <w:i/>
          <w:sz w:val="26"/>
          <w:szCs w:val="26"/>
        </w:rPr>
        <w:t>Устно: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гамм, отдельных ступеней, в том числе альтерированных;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интервалов от звука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интервалов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аккордов от звука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аккордов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определение на слух отдельно взятых интервалов и аккордов;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определение на слух последовательности интервалов или аккордов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чтение одноголосного примера с листа;</w:t>
      </w:r>
    </w:p>
    <w:p w:rsidR="000E0369" w:rsidRPr="00A12654" w:rsidRDefault="000E0369" w:rsidP="000E0369">
      <w:pPr>
        <w:ind w:firstLine="708"/>
        <w:jc w:val="both"/>
        <w:rPr>
          <w:rFonts w:ascii="Times New Roman" w:hAnsi="Times New Roman"/>
          <w:sz w:val="26"/>
          <w:szCs w:val="26"/>
        </w:rPr>
      </w:pPr>
      <w:r w:rsidRPr="00A12654">
        <w:rPr>
          <w:rFonts w:ascii="Times New Roman" w:hAnsi="Times New Roman"/>
          <w:sz w:val="26"/>
          <w:szCs w:val="26"/>
        </w:rPr>
        <w:t xml:space="preserve">    - пение одноголосного примера, заранее выученного наизусть.</w:t>
      </w:r>
    </w:p>
    <w:p w:rsidR="000E0369" w:rsidRPr="00A12654" w:rsidRDefault="000E0369" w:rsidP="000E0369">
      <w:pPr>
        <w:jc w:val="both"/>
        <w:rPr>
          <w:rFonts w:ascii="Times New Roman" w:hAnsi="Times New Roman"/>
          <w:i/>
          <w:sz w:val="26"/>
          <w:szCs w:val="26"/>
        </w:rPr>
      </w:pPr>
      <w:r w:rsidRPr="00A12654">
        <w:rPr>
          <w:rFonts w:ascii="Times New Roman" w:hAnsi="Times New Roman"/>
          <w:i/>
          <w:sz w:val="26"/>
          <w:szCs w:val="26"/>
        </w:rPr>
        <w:t xml:space="preserve">              Образец устного опроса (примерный):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1. Спеть три вида гаммы соль-диез минор.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 Спеть натуральный и гармонический вид гаммы Ре-бемоль мажор.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3. Спеть с разрешением в тональности Си мажор IV повышенную,  VI пониженную ступени.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4. Спеть    с   разрешением    в   тональности   си-бемоль   минор   IV</w:t>
      </w:r>
      <w:r w:rsidRPr="00A12654">
        <w:rPr>
          <w:rFonts w:ascii="Times New Roman" w:hAnsi="Times New Roman"/>
          <w:sz w:val="26"/>
          <w:szCs w:val="26"/>
        </w:rPr>
        <w:br/>
        <w:t>повышенную, VII повышенную ступени.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5. Спеть от звука ре вверх м.2, м.6, от звука си вниз ч.4, м.7, от звука ми вверх б.3, б.6.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6. Спеть в тональностях Ля-бемоль мажор и до-диез минор тритоны в натуральном и гармоническом виде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7. Спеть  в     тональностях  Ми  мажор  и  фа  минор  уменьшенные</w:t>
      </w:r>
      <w:r w:rsidRPr="00A12654">
        <w:rPr>
          <w:rFonts w:ascii="Times New Roman" w:hAnsi="Times New Roman"/>
          <w:sz w:val="26"/>
          <w:szCs w:val="26"/>
        </w:rPr>
        <w:br/>
        <w:t>трезвучия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8. Данный от звука ре малый мажорный септаккорд разрешить как</w:t>
      </w:r>
      <w:r w:rsidRPr="00A12654">
        <w:rPr>
          <w:rFonts w:ascii="Times New Roman" w:hAnsi="Times New Roman"/>
          <w:sz w:val="26"/>
          <w:szCs w:val="26"/>
        </w:rPr>
        <w:br/>
        <w:t>доминантовый в две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9. Определить   на   слух   сыгранные   вне   тональности   аккорды   и</w:t>
      </w:r>
      <w:r w:rsidRPr="00A12654">
        <w:rPr>
          <w:rFonts w:ascii="Times New Roman" w:hAnsi="Times New Roman"/>
          <w:sz w:val="26"/>
          <w:szCs w:val="26"/>
        </w:rPr>
        <w:br/>
        <w:t>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10. Определить   на   слух   последовательность   из   интервалов   или аккордов    в    тональности    (см.    нотные    примеры №№ 25, 26 в разделе </w:t>
      </w:r>
      <w:r w:rsidRPr="00A12654">
        <w:rPr>
          <w:rFonts w:ascii="Times New Roman" w:hAnsi="Times New Roman"/>
          <w:i/>
          <w:sz w:val="26"/>
          <w:szCs w:val="26"/>
        </w:rPr>
        <w:t>«Методические рекомендации»</w:t>
      </w:r>
      <w:r w:rsidRPr="00A12654">
        <w:rPr>
          <w:rFonts w:ascii="Times New Roman" w:hAnsi="Times New Roman"/>
          <w:sz w:val="26"/>
          <w:szCs w:val="26"/>
        </w:rPr>
        <w:t>).</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11. Спеть один из заранее выученных наизусть одноголосных примеров (например, Б.Калмыков, Г.Фридкин. Одноголосие: №№ 571, 576).</w:t>
      </w:r>
    </w:p>
    <w:p w:rsidR="000E0369" w:rsidRPr="00A12654" w:rsidRDefault="000E0369" w:rsidP="000E0369">
      <w:pPr>
        <w:ind w:firstLine="708"/>
        <w:jc w:val="both"/>
        <w:rPr>
          <w:rFonts w:ascii="Times New Roman" w:hAnsi="Times New Roman"/>
          <w:sz w:val="26"/>
          <w:szCs w:val="26"/>
        </w:rPr>
      </w:pPr>
      <w:r w:rsidRPr="00A12654">
        <w:rPr>
          <w:rFonts w:ascii="Times New Roman" w:hAnsi="Times New Roman"/>
          <w:sz w:val="26"/>
          <w:szCs w:val="26"/>
        </w:rPr>
        <w:tab/>
        <w:t>12. Прочитать с листа мелодию соответствующей трудности (например, Г.Фридкин. Чтение с листа: №№ 352, 353).</w:t>
      </w:r>
    </w:p>
    <w:p w:rsidR="000E0369" w:rsidRPr="00A12654" w:rsidRDefault="000E0369" w:rsidP="000E0369">
      <w:pPr>
        <w:jc w:val="center"/>
        <w:rPr>
          <w:rFonts w:ascii="Times New Roman" w:hAnsi="Times New Roman"/>
          <w:b/>
          <w:bCs/>
          <w:i/>
          <w:iCs/>
          <w:sz w:val="26"/>
          <w:szCs w:val="26"/>
        </w:rPr>
      </w:pPr>
      <w:r w:rsidRPr="00A12654">
        <w:rPr>
          <w:rFonts w:ascii="Times New Roman" w:hAnsi="Times New Roman"/>
          <w:b/>
          <w:bCs/>
          <w:i/>
          <w:iCs/>
          <w:sz w:val="26"/>
          <w:szCs w:val="26"/>
        </w:rPr>
        <w:t xml:space="preserve">          Примерные требования на итоговом экзамене в 8 классе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t xml:space="preserve">Письменно </w:t>
      </w:r>
      <w:r w:rsidRPr="00A12654">
        <w:rPr>
          <w:rFonts w:ascii="Times New Roman" w:hAnsi="Times New Roman"/>
          <w:sz w:val="26"/>
          <w:szCs w:val="26"/>
        </w:rPr>
        <w:t>-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r w:rsidRPr="00A12654">
        <w:rPr>
          <w:rFonts w:ascii="Times New Roman" w:hAnsi="Times New Roman"/>
          <w:i/>
          <w:sz w:val="26"/>
          <w:szCs w:val="26"/>
        </w:rPr>
        <w:t>Устно:</w:t>
      </w:r>
      <w:r w:rsidRPr="00A12654">
        <w:rPr>
          <w:rFonts w:ascii="Times New Roman" w:hAnsi="Times New Roman"/>
          <w:sz w:val="26"/>
          <w:szCs w:val="26"/>
        </w:rPr>
        <w:t xml:space="preserve">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 Спеть     с     листа     мелодию     соответствующей     программным требованиям трудности и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 Спеть один из голосов выученного двухголосного примера (в дуэте или с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3. Спеть по нотам романс или песню с собственным аккомпанементом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4. Спеть различные виды пройденных мажорных и минорных гамм.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5. Спеть или прочитать хроматическую гамму.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6. Спеть от звука вверх или вниз пройденные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7. Спеть   в   тональности   тритоны   и   хроматические   интервалы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8. Определить на слух несколько интервалов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9. Спеть от звука вверх или вниз пройденные аккорды.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10. Спеть в тональности пройденные аккорды.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11. Определить на слух аккорды вне тональности.</w:t>
      </w:r>
    </w:p>
    <w:p w:rsidR="000E0369" w:rsidRPr="00A12654" w:rsidRDefault="000E0369" w:rsidP="000E0369">
      <w:pPr>
        <w:ind w:firstLine="708"/>
        <w:jc w:val="both"/>
        <w:rPr>
          <w:rFonts w:ascii="Times New Roman" w:hAnsi="Times New Roman"/>
          <w:i/>
          <w:sz w:val="26"/>
          <w:szCs w:val="26"/>
        </w:rPr>
      </w:pPr>
      <w:r w:rsidRPr="00A12654">
        <w:rPr>
          <w:rFonts w:ascii="Times New Roman" w:hAnsi="Times New Roman"/>
          <w:sz w:val="26"/>
          <w:szCs w:val="26"/>
        </w:rPr>
        <w:t xml:space="preserve">    12. Определить на слух последовательность из 8-10 интервалов или аккордов.</w:t>
      </w:r>
      <w:r w:rsidRPr="00A12654">
        <w:rPr>
          <w:rFonts w:ascii="Times New Roman" w:hAnsi="Times New Roman"/>
          <w:i/>
          <w:sz w:val="26"/>
          <w:szCs w:val="26"/>
        </w:rPr>
        <w:t xml:space="preserve">  </w:t>
      </w:r>
    </w:p>
    <w:p w:rsidR="000E0369" w:rsidRPr="00A12654" w:rsidRDefault="000E0369" w:rsidP="000E0369">
      <w:pPr>
        <w:ind w:firstLine="708"/>
        <w:jc w:val="both"/>
        <w:rPr>
          <w:rFonts w:ascii="Times New Roman" w:hAnsi="Times New Roman"/>
          <w:i/>
          <w:sz w:val="26"/>
          <w:szCs w:val="26"/>
        </w:rPr>
      </w:pPr>
      <w:r w:rsidRPr="00A12654">
        <w:rPr>
          <w:rFonts w:ascii="Times New Roman" w:hAnsi="Times New Roman"/>
          <w:i/>
          <w:sz w:val="26"/>
          <w:szCs w:val="26"/>
        </w:rPr>
        <w:t xml:space="preserve">    Образец устного опроса (примерный):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с   листа   одноголосный   пример   (А.Рубец. Одноголосное</w:t>
      </w:r>
      <w:r w:rsidRPr="00A12654">
        <w:rPr>
          <w:rFonts w:ascii="Times New Roman" w:hAnsi="Times New Roman"/>
          <w:sz w:val="26"/>
          <w:szCs w:val="26"/>
        </w:rPr>
        <w:br/>
        <w:t>сольфеджио: № 66);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один   из   голосов   двухголосного   примера  в   дуэте   или   с фортепиано (Б.Калмыков, Г.Фридкин. Двухголосие: № 226);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гармонический вид гаммы Ре-бемоль мажор вниз, мелодический вид гаммы соль-диез минор вверх;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или прочитать хроматическую гамму Си мажор вверх, до-диез минор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от звука ми вверх все большие интервалы, от звука си вниз все малые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тритоны с разрешением в тональностях фа минор, Ми-бемоль</w:t>
      </w:r>
      <w:r w:rsidRPr="00A12654">
        <w:rPr>
          <w:rFonts w:ascii="Times New Roman" w:hAnsi="Times New Roman"/>
          <w:sz w:val="26"/>
          <w:szCs w:val="26"/>
        </w:rPr>
        <w:br/>
        <w:t>мажор, характерные интервалы в тональностях фа-диез минор, Си-бемоль</w:t>
      </w:r>
      <w:r w:rsidRPr="00A12654">
        <w:rPr>
          <w:rFonts w:ascii="Times New Roman" w:hAnsi="Times New Roman"/>
          <w:sz w:val="26"/>
          <w:szCs w:val="26"/>
        </w:rPr>
        <w:br/>
        <w:t>мажор;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определить на слух несколько интервалов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от звука ре мажорный и минорный секстаккорды, разрешить их как главные в возможные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в тональности си минор вводный септаккорд с разрешениями;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разрешить малый септаккорд с уменьшенной квинтой, данный от</w:t>
      </w:r>
      <w:r w:rsidRPr="00A12654">
        <w:rPr>
          <w:rFonts w:ascii="Times New Roman" w:hAnsi="Times New Roman"/>
          <w:sz w:val="26"/>
          <w:szCs w:val="26"/>
        </w:rPr>
        <w:br/>
        <w:t>звука ми, во все возможные тональности;</w:t>
      </w:r>
    </w:p>
    <w:p w:rsidR="000E0369" w:rsidRPr="00A12654" w:rsidRDefault="000E0369" w:rsidP="000E0369">
      <w:pPr>
        <w:ind w:firstLine="708"/>
        <w:jc w:val="both"/>
        <w:rPr>
          <w:rFonts w:ascii="Times New Roman" w:hAnsi="Times New Roman"/>
          <w:sz w:val="26"/>
          <w:szCs w:val="26"/>
        </w:rPr>
      </w:pPr>
      <w:r w:rsidRPr="00A12654">
        <w:rPr>
          <w:rFonts w:ascii="Times New Roman" w:hAnsi="Times New Roman"/>
          <w:sz w:val="26"/>
          <w:szCs w:val="26"/>
        </w:rPr>
        <w:tab/>
        <w:t xml:space="preserve">- определить на слух последовательность из интервалов или аккордов (см. нотные примеры №№ 39-42 в разделе </w:t>
      </w:r>
      <w:r w:rsidRPr="00A12654">
        <w:rPr>
          <w:rFonts w:ascii="Times New Roman" w:hAnsi="Times New Roman"/>
          <w:i/>
          <w:sz w:val="26"/>
          <w:szCs w:val="26"/>
        </w:rPr>
        <w:t>«Методические рекомендации»</w:t>
      </w:r>
      <w:r w:rsidRPr="00A12654">
        <w:rPr>
          <w:rFonts w:ascii="Times New Roman" w:hAnsi="Times New Roman"/>
          <w:sz w:val="26"/>
          <w:szCs w:val="26"/>
        </w:rPr>
        <w:t>).</w:t>
      </w:r>
    </w:p>
    <w:p w:rsidR="000E0369" w:rsidRPr="00A12654" w:rsidRDefault="000E0369" w:rsidP="000E0369">
      <w:pPr>
        <w:ind w:firstLine="708"/>
        <w:jc w:val="center"/>
        <w:rPr>
          <w:rFonts w:ascii="Times New Roman" w:hAnsi="Times New Roman"/>
          <w:b/>
          <w:bCs/>
          <w:i/>
          <w:iCs/>
          <w:sz w:val="26"/>
          <w:szCs w:val="26"/>
        </w:rPr>
      </w:pPr>
      <w:r w:rsidRPr="00A12654">
        <w:rPr>
          <w:rFonts w:ascii="Times New Roman" w:hAnsi="Times New Roman"/>
          <w:b/>
          <w:bCs/>
          <w:i/>
          <w:iCs/>
          <w:sz w:val="26"/>
          <w:szCs w:val="26"/>
        </w:rPr>
        <w:t>Примерные требования на экзамене в 9 классе</w:t>
      </w:r>
    </w:p>
    <w:p w:rsidR="000E0369" w:rsidRPr="00A12654" w:rsidRDefault="000E0369" w:rsidP="000E0369">
      <w:pPr>
        <w:pStyle w:val="12"/>
        <w:tabs>
          <w:tab w:val="left" w:pos="993"/>
        </w:tabs>
        <w:spacing w:line="276" w:lineRule="auto"/>
        <w:ind w:firstLine="0"/>
        <w:jc w:val="both"/>
        <w:rPr>
          <w:rFonts w:ascii="Times New Roman" w:hAnsi="Times New Roman"/>
          <w:i/>
          <w:sz w:val="26"/>
          <w:szCs w:val="26"/>
        </w:rPr>
      </w:pPr>
      <w:r w:rsidRPr="00A12654">
        <w:rPr>
          <w:rFonts w:ascii="Times New Roman" w:hAnsi="Times New Roman"/>
          <w:sz w:val="26"/>
          <w:szCs w:val="26"/>
        </w:rPr>
        <w:tab/>
      </w:r>
      <w:r w:rsidRPr="00A12654">
        <w:rPr>
          <w:rFonts w:ascii="Times New Roman" w:hAnsi="Times New Roman"/>
          <w:i/>
          <w:sz w:val="26"/>
          <w:szCs w:val="26"/>
        </w:rPr>
        <w:t>Письменно: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w:t>
      </w:r>
      <w:r w:rsidRPr="00A12654">
        <w:rPr>
          <w:rFonts w:ascii="Times New Roman" w:hAnsi="Times New Roman"/>
          <w:sz w:val="26"/>
          <w:szCs w:val="26"/>
        </w:rPr>
        <w:br/>
        <w:t xml:space="preserve">шире октавы), обороты с альтерированными ступенями; </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lastRenderedPageBreak/>
        <w:t xml:space="preserve">  - различные   виды   внутритактовых  и междутактовых   синкоп, триолей, ритмов с залигованными нотами.</w:t>
      </w:r>
    </w:p>
    <w:p w:rsidR="000E0369" w:rsidRPr="00A12654" w:rsidRDefault="000E0369" w:rsidP="00F16503">
      <w:pPr>
        <w:spacing w:after="0"/>
        <w:ind w:firstLine="708"/>
        <w:jc w:val="both"/>
        <w:rPr>
          <w:rFonts w:ascii="Times New Roman" w:hAnsi="Times New Roman"/>
          <w:i/>
          <w:sz w:val="26"/>
          <w:szCs w:val="26"/>
        </w:rPr>
      </w:pPr>
      <w:r w:rsidRPr="00A12654">
        <w:rPr>
          <w:rFonts w:ascii="Times New Roman" w:hAnsi="Times New Roman"/>
          <w:i/>
          <w:sz w:val="26"/>
          <w:szCs w:val="26"/>
        </w:rPr>
        <w:t xml:space="preserve">   Образец устного опроса (примерный):</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с листа мелодию, соответствующую программным требованиям трудности,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различные виды пройденных мажорных и минорных гамм от любой ступени;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или прочитать хроматическую гамму;</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от звука вверх или вниз пройденные интервалы;</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в   тональности   тритоны,   характерные   и   хроматические</w:t>
      </w:r>
      <w:r w:rsidRPr="00A12654">
        <w:rPr>
          <w:rFonts w:ascii="Times New Roman" w:hAnsi="Times New Roman"/>
          <w:sz w:val="26"/>
          <w:szCs w:val="26"/>
        </w:rPr>
        <w:br/>
        <w:t>интервалы с разрешением;</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разрешить   данный   интервал   в   возможные   тональности.   При</w:t>
      </w:r>
      <w:r w:rsidRPr="00A12654">
        <w:rPr>
          <w:rFonts w:ascii="Times New Roman" w:hAnsi="Times New Roman"/>
          <w:sz w:val="26"/>
          <w:szCs w:val="26"/>
        </w:rPr>
        <w:br/>
        <w:t>необходимости сделать энгармоническую замену;</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определить на слух несколько интервалов вне тональности;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от звука вверх или вниз пройденные аккорды;</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в тональности пройденные аккорды;</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разрешить данный мажорный или минорный аккорд как главный и</w:t>
      </w:r>
      <w:r w:rsidRPr="00A12654">
        <w:rPr>
          <w:rFonts w:ascii="Times New Roman" w:hAnsi="Times New Roman"/>
          <w:sz w:val="26"/>
          <w:szCs w:val="26"/>
        </w:rPr>
        <w:br/>
        <w:t>как побочный в возможные тональности;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разрешить данный септаккорд в возможные тональности;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определить на слух аккорды вне тональности;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определить  на слух последовательность  из  8-10  интервалов  или</w:t>
      </w:r>
      <w:r w:rsidRPr="00A12654">
        <w:rPr>
          <w:rFonts w:ascii="Times New Roman" w:hAnsi="Times New Roman"/>
          <w:sz w:val="26"/>
          <w:szCs w:val="26"/>
        </w:rPr>
        <w:br/>
        <w:t>аккордов.</w:t>
      </w:r>
    </w:p>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Данные  задания  могут  быть  вариативны  и  изменяться  в   сторону упрощения заданий.</w:t>
      </w:r>
    </w:p>
    <w:p w:rsidR="000E0369" w:rsidRPr="00A12654" w:rsidRDefault="00F16503" w:rsidP="00F16503">
      <w:pPr>
        <w:spacing w:after="0"/>
        <w:jc w:val="center"/>
        <w:rPr>
          <w:rFonts w:ascii="Times New Roman" w:hAnsi="Times New Roman"/>
          <w:b/>
          <w:bCs/>
          <w:spacing w:val="-1"/>
          <w:sz w:val="26"/>
          <w:szCs w:val="26"/>
        </w:rPr>
      </w:pPr>
      <w:r>
        <w:rPr>
          <w:rFonts w:ascii="Times New Roman" w:hAnsi="Times New Roman"/>
          <w:b/>
          <w:bCs/>
          <w:spacing w:val="-1"/>
          <w:sz w:val="26"/>
          <w:szCs w:val="26"/>
        </w:rPr>
        <w:t>5.</w:t>
      </w:r>
      <w:r w:rsidR="000E0369" w:rsidRPr="00A12654">
        <w:rPr>
          <w:rFonts w:ascii="Times New Roman" w:hAnsi="Times New Roman"/>
          <w:b/>
          <w:bCs/>
          <w:spacing w:val="-1"/>
          <w:sz w:val="26"/>
          <w:szCs w:val="26"/>
        </w:rPr>
        <w:t xml:space="preserve">       Методическое обеспечение учебного процесса</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программы обучения.</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Методические рекомендации педагогическим работникам по основным формам работы</w:t>
      </w:r>
    </w:p>
    <w:p w:rsidR="000E0369" w:rsidRPr="00A12654" w:rsidRDefault="000E0369" w:rsidP="00F16503">
      <w:pPr>
        <w:spacing w:after="0"/>
        <w:ind w:firstLine="708"/>
        <w:jc w:val="center"/>
        <w:rPr>
          <w:rFonts w:ascii="Times New Roman" w:hAnsi="Times New Roman"/>
          <w:b/>
          <w:i/>
          <w:iCs/>
          <w:spacing w:val="7"/>
          <w:sz w:val="26"/>
          <w:szCs w:val="26"/>
        </w:rPr>
      </w:pPr>
      <w:r w:rsidRPr="00A12654">
        <w:rPr>
          <w:rFonts w:ascii="Times New Roman" w:hAnsi="Times New Roman"/>
          <w:b/>
          <w:i/>
          <w:sz w:val="26"/>
          <w:szCs w:val="26"/>
        </w:rPr>
        <w:t>Нормативный</w:t>
      </w:r>
      <w:r w:rsidRPr="00A12654">
        <w:rPr>
          <w:rFonts w:ascii="Times New Roman" w:hAnsi="Times New Roman"/>
          <w:b/>
          <w:i/>
          <w:iCs/>
          <w:spacing w:val="7"/>
          <w:sz w:val="26"/>
          <w:szCs w:val="26"/>
        </w:rPr>
        <w:t xml:space="preserve"> срок обучения 8 лет</w:t>
      </w:r>
    </w:p>
    <w:p w:rsidR="000E0369" w:rsidRPr="00A12654" w:rsidRDefault="000E0369" w:rsidP="00F16503">
      <w:pPr>
        <w:spacing w:after="0"/>
        <w:jc w:val="center"/>
        <w:rPr>
          <w:rFonts w:ascii="Times New Roman" w:hAnsi="Times New Roman"/>
          <w:sz w:val="26"/>
          <w:szCs w:val="26"/>
        </w:rPr>
      </w:pPr>
      <w:r w:rsidRPr="00A12654">
        <w:rPr>
          <w:rFonts w:ascii="Times New Roman" w:hAnsi="Times New Roman"/>
          <w:b/>
          <w:bCs/>
          <w:spacing w:val="-4"/>
          <w:sz w:val="26"/>
          <w:szCs w:val="26"/>
        </w:rPr>
        <w:t>1 класс</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Интонационные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Выработка равномерного дыхания, умения распределять его на музыкальную фразу.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Слуховое осознание чистой интонации.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песен-упражнений из 2-3-х соседних звуков (двух-трехступенных    ладов)     с     постепенным    расширением     диапазона    и усложнением (с ручными знаками, с названиями нот, на слоги и т.д. по выбору педагога).</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мажорных гамм вверх и вниз, отдельных тетрахордов.</w:t>
      </w:r>
    </w:p>
    <w:p w:rsidR="000E0369" w:rsidRP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устойчивых ступеней, неустойчивых ступеней с </w:t>
      </w:r>
      <w:r w:rsidRPr="00A12654">
        <w:rPr>
          <w:rFonts w:ascii="Times New Roman" w:hAnsi="Times New Roman"/>
          <w:bCs/>
          <w:spacing w:val="-4"/>
          <w:sz w:val="26"/>
          <w:szCs w:val="26"/>
        </w:rPr>
        <w:t>разрешениями, опеваний устойчивых ступеней.</w:t>
      </w:r>
      <w:r w:rsidRPr="00A12654">
        <w:rPr>
          <w:rFonts w:ascii="Times New Roman" w:hAnsi="Times New Roman"/>
          <w:b/>
          <w:bCs/>
          <w:spacing w:val="-4"/>
          <w:sz w:val="26"/>
          <w:szCs w:val="26"/>
        </w:rPr>
        <w:t xml:space="preserve">    </w:t>
      </w:r>
      <w:r w:rsidRPr="00A12654">
        <w:rPr>
          <w:rFonts w:ascii="Times New Roman" w:hAnsi="Times New Roman"/>
          <w:b/>
          <w:bCs/>
          <w:spacing w:val="-4"/>
          <w:sz w:val="26"/>
          <w:szCs w:val="26"/>
        </w:rPr>
        <w:tab/>
        <w:t xml:space="preserve"> </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b/>
          <w:bCs/>
          <w:spacing w:val="-4"/>
          <w:sz w:val="26"/>
          <w:szCs w:val="26"/>
        </w:rPr>
        <w:t xml:space="preserve">             Сольфеджирование</w:t>
      </w:r>
      <w:r w:rsidRPr="00A12654">
        <w:rPr>
          <w:rFonts w:ascii="Times New Roman" w:hAnsi="Times New Roman"/>
          <w:b/>
          <w:bCs/>
          <w:spacing w:val="-1"/>
          <w:sz w:val="26"/>
          <w:szCs w:val="26"/>
        </w:rPr>
        <w:t>, пение с листа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Пение выученных песен от разных звуков, в пройденных тональностях.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 нотам простых мелодий с дирижированием.</w:t>
      </w:r>
    </w:p>
    <w:p w:rsidR="00F16503" w:rsidRDefault="000E0369" w:rsidP="00F16503">
      <w:pPr>
        <w:spacing w:after="0"/>
        <w:jc w:val="both"/>
        <w:rPr>
          <w:rFonts w:ascii="Times New Roman" w:hAnsi="Times New Roman"/>
          <w:b/>
          <w:sz w:val="26"/>
          <w:szCs w:val="26"/>
        </w:rPr>
      </w:pPr>
      <w:r w:rsidRPr="00A12654">
        <w:rPr>
          <w:rFonts w:ascii="Times New Roman" w:hAnsi="Times New Roman"/>
          <w:sz w:val="26"/>
          <w:szCs w:val="26"/>
        </w:rPr>
        <w:t>Пение одного из голосов в двухголосном примере.</w:t>
      </w:r>
      <w:r w:rsidRPr="00A12654">
        <w:rPr>
          <w:rFonts w:ascii="Times New Roman" w:hAnsi="Times New Roman"/>
          <w:b/>
          <w:sz w:val="26"/>
          <w:szCs w:val="26"/>
        </w:rPr>
        <w:t xml:space="preserve">        </w:t>
      </w:r>
    </w:p>
    <w:p w:rsidR="000E0369" w:rsidRPr="00A12654" w:rsidRDefault="000E0369" w:rsidP="00F16503">
      <w:pPr>
        <w:spacing w:after="0"/>
        <w:jc w:val="both"/>
        <w:rPr>
          <w:rFonts w:ascii="Times New Roman" w:hAnsi="Times New Roman"/>
          <w:b/>
          <w:bCs/>
          <w:spacing w:val="-1"/>
          <w:sz w:val="26"/>
          <w:szCs w:val="26"/>
        </w:rPr>
      </w:pPr>
      <w:r w:rsidRPr="00A12654">
        <w:rPr>
          <w:rFonts w:ascii="Times New Roman" w:hAnsi="Times New Roman"/>
          <w:b/>
          <w:sz w:val="26"/>
          <w:szCs w:val="26"/>
        </w:rPr>
        <w:t>Ритмические</w:t>
      </w:r>
      <w:r w:rsidRPr="00A12654">
        <w:rPr>
          <w:rFonts w:ascii="Times New Roman" w:hAnsi="Times New Roman"/>
          <w:b/>
          <w:bCs/>
          <w:spacing w:val="-1"/>
          <w:sz w:val="26"/>
          <w:szCs w:val="26"/>
        </w:rPr>
        <w:t xml:space="preserve"> упражнения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Движения под музыку.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Повторение ритмического рисунка (простукивание, проговаривание на слоги).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ритмического рисунка по записи (ритмические карточки, нотный текст).</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Узнавание мелодии по ритмическому рисунку.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фигуры в размере 2/4 (две четверти, четверть и две восьмые, две восьмые и четверть, четыре восьмые, половинная).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фигуры в размере 3/4 (три четверти, половинная и четверть, четверть и половинная, половинная с точкой).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Навыки тактирования и дирижирования в размерах 2/4, 3/4.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ритмического сопровождения (к выученным песням, с аккомпанементом фортепиано или без) на основе изученных ритмических фигур.</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двух- и трехголосных ритмических партитур на основе изученных ритмических фигур (с сопровождением фортепиано или без).</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F16503">
      <w:pPr>
        <w:spacing w:after="0"/>
        <w:ind w:left="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характера музыкального произведения.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лада (мажор, минор, сопоставление одноименного мажора и минора).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структуры, количества фраз.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устойчивости, неустойчивости отдельных оборотов.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размера музыкального построения, знакомых ритмических фигур.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Определение на слух мажорного и минорного трезвучия.</w:t>
      </w:r>
    </w:p>
    <w:p w:rsidR="000E0369" w:rsidRPr="00A12654" w:rsidRDefault="000E0369" w:rsidP="00F16503">
      <w:pPr>
        <w:spacing w:after="0"/>
        <w:jc w:val="both"/>
        <w:rPr>
          <w:rFonts w:ascii="Times New Roman" w:hAnsi="Times New Roman"/>
          <w:b/>
          <w:sz w:val="26"/>
          <w:szCs w:val="26"/>
        </w:rPr>
      </w:pPr>
      <w:r w:rsidRPr="00A12654">
        <w:rPr>
          <w:rFonts w:ascii="Times New Roman" w:hAnsi="Times New Roman"/>
          <w:b/>
          <w:sz w:val="26"/>
          <w:szCs w:val="26"/>
        </w:rPr>
        <w:t>Музыкальный диктант</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Развитие музыкальной памяти и внутреннего слуха.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Устные диктанты: запоминание небольшой фразы и ее воспроизведение (на слоги, с названием нот, проигрывание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и запись мелодических построений от разных нот.</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ритмического рисунка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мелодий, предварительно спетых с названием звуков.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мелодий в объеме 4-8 тактов в пройденных тональностях.</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b/>
          <w:bCs/>
          <w:spacing w:val="-1"/>
          <w:sz w:val="26"/>
          <w:szCs w:val="26"/>
        </w:rPr>
        <w:t>Творческие упражнения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Допевание мелодии до устойчивого звука. Импровизация мелодии на заданный ритм.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мелодии на заданный текст.</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Импровизация простейшего ритмического аккомпанемента к исполняемым примерам.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баса к выученным мелодиям.</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сочиненных мелодий.</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Рисунки к песням, музыкальным произведениям.</w:t>
      </w:r>
    </w:p>
    <w:p w:rsidR="000E0369" w:rsidRPr="00A12654" w:rsidRDefault="000E0369" w:rsidP="00F16503">
      <w:pPr>
        <w:spacing w:after="0"/>
        <w:ind w:left="708"/>
        <w:jc w:val="center"/>
        <w:rPr>
          <w:rFonts w:ascii="Times New Roman" w:hAnsi="Times New Roman"/>
          <w:b/>
          <w:sz w:val="26"/>
          <w:szCs w:val="26"/>
        </w:rPr>
      </w:pPr>
      <w:r w:rsidRPr="00A12654">
        <w:rPr>
          <w:rFonts w:ascii="Times New Roman" w:hAnsi="Times New Roman"/>
          <w:b/>
          <w:sz w:val="26"/>
          <w:szCs w:val="26"/>
        </w:rPr>
        <w:t>2 класс</w:t>
      </w:r>
    </w:p>
    <w:p w:rsidR="000E0369" w:rsidRPr="00A12654" w:rsidRDefault="00F16503" w:rsidP="00F16503">
      <w:pPr>
        <w:spacing w:after="0"/>
        <w:ind w:left="708"/>
        <w:jc w:val="both"/>
        <w:rPr>
          <w:rFonts w:ascii="Times New Roman" w:hAnsi="Times New Roman"/>
          <w:sz w:val="26"/>
          <w:szCs w:val="26"/>
        </w:rPr>
      </w:pPr>
      <w:r>
        <w:rPr>
          <w:rFonts w:ascii="Times New Roman" w:hAnsi="Times New Roman"/>
          <w:b/>
          <w:sz w:val="26"/>
          <w:szCs w:val="26"/>
        </w:rPr>
        <w:t xml:space="preserve"> </w:t>
      </w:r>
      <w:r w:rsidR="000E0369" w:rsidRPr="00A12654">
        <w:rPr>
          <w:rFonts w:ascii="Times New Roman" w:hAnsi="Times New Roman"/>
          <w:b/>
          <w:sz w:val="26"/>
          <w:szCs w:val="26"/>
        </w:rPr>
        <w:t>Интонационные</w:t>
      </w:r>
      <w:r w:rsidR="000E0369" w:rsidRPr="00A12654">
        <w:rPr>
          <w:rFonts w:ascii="Times New Roman" w:hAnsi="Times New Roman"/>
          <w:b/>
          <w:bCs/>
          <w:spacing w:val="-1"/>
          <w:sz w:val="26"/>
          <w:szCs w:val="26"/>
        </w:rPr>
        <w:t xml:space="preserve">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мажорных гамм.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минорных гамм (три вида).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отдельных тетрахордов.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устойчивых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неустойчивых ступеней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опеваний устойчивых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интервалов одноголосно и двухголосно в мажоре (м.2 на VII, II, б.2 на I, II, V, б.3 на I, IV ,V),   м.3 на VII, II, ч.5 на I, ч.4 на V, ч.8 на I).</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интервалов одноголосно и двухголосно в миноре (м.2 на II, V, б.2 на I, VII, м.3 на I, IV, V, VII повышенной, ч.5 на I, ч.4 на V, ч.8 на I).</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простых секвенций с использованием прорабатываемых мелодических оборотов</w:t>
      </w:r>
    </w:p>
    <w:p w:rsidR="000E0369" w:rsidRPr="00A12654" w:rsidRDefault="000E0369" w:rsidP="00F16503">
      <w:pPr>
        <w:spacing w:after="0"/>
        <w:jc w:val="both"/>
        <w:rPr>
          <w:rFonts w:ascii="Times New Roman" w:hAnsi="Times New Roman"/>
          <w:b/>
          <w:spacing w:val="-1"/>
          <w:sz w:val="26"/>
          <w:szCs w:val="26"/>
        </w:rPr>
      </w:pPr>
      <w:r w:rsidRPr="00A12654">
        <w:rPr>
          <w:rFonts w:ascii="Times New Roman" w:hAnsi="Times New Roman"/>
          <w:spacing w:val="-1"/>
          <w:sz w:val="26"/>
          <w:szCs w:val="26"/>
        </w:rPr>
        <w:t xml:space="preserve">             </w:t>
      </w:r>
      <w:r w:rsidR="00F16503">
        <w:rPr>
          <w:rFonts w:ascii="Times New Roman" w:hAnsi="Times New Roman"/>
          <w:b/>
          <w:spacing w:val="-1"/>
          <w:sz w:val="26"/>
          <w:szCs w:val="26"/>
        </w:rPr>
        <w:t xml:space="preserve">   </w:t>
      </w:r>
      <w:r w:rsidRPr="00A12654">
        <w:rPr>
          <w:rFonts w:ascii="Times New Roman" w:hAnsi="Times New Roman"/>
          <w:b/>
          <w:spacing w:val="-1"/>
          <w:sz w:val="26"/>
          <w:szCs w:val="26"/>
        </w:rPr>
        <w:t>Сольфеджирование, пение с листа</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по нотам мелодий, включающих прорабатываемые мелодические и ритмические обороты, в пройденных тональностях, в размерах 2/4, 3/4, 4/4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выученных наизусть.</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 в пройденные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простейших мелодий.</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Чередование пения вслух и про себя, поочередное пение фразами, группами и индивидуально.</w:t>
      </w:r>
    </w:p>
    <w:p w:rsidR="000E0369" w:rsidRP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Разучивание и пение двухголосия по нотам (группами, с </w:t>
      </w:r>
      <w:r w:rsidRPr="00A12654">
        <w:rPr>
          <w:rFonts w:ascii="Times New Roman" w:hAnsi="Times New Roman"/>
          <w:spacing w:val="-1"/>
          <w:sz w:val="26"/>
          <w:szCs w:val="26"/>
        </w:rPr>
        <w:t>аккомпанементом педагога).</w:t>
      </w:r>
    </w:p>
    <w:p w:rsidR="000E0369" w:rsidRPr="00A12654" w:rsidRDefault="000E0369" w:rsidP="00F16503">
      <w:pPr>
        <w:spacing w:after="0"/>
        <w:ind w:firstLine="708"/>
        <w:jc w:val="both"/>
        <w:rPr>
          <w:rFonts w:ascii="Times New Roman" w:hAnsi="Times New Roman"/>
          <w:b/>
          <w:spacing w:val="-1"/>
          <w:sz w:val="26"/>
          <w:szCs w:val="26"/>
        </w:rPr>
      </w:pPr>
      <w:r w:rsidRPr="00A12654">
        <w:rPr>
          <w:rFonts w:ascii="Times New Roman" w:hAnsi="Times New Roman"/>
          <w:b/>
          <w:spacing w:val="-1"/>
          <w:sz w:val="26"/>
          <w:szCs w:val="26"/>
        </w:rPr>
        <w:t xml:space="preserve">    Ритмические упражнения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Повторение данного на слух ритмического рисунка: на слоги, простукиванием.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Повторение записанного ритмического рисунка на слоги, простукиванием.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Новые ритмические фигуры в размере 2/4 (четверть с точкой и восьмая, четыре шестнадцатых).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Новые ритмические фигуры с восьмыми в размере 3/4.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Основные ритмические фигуры в размере 4/4.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Дирижирование в размерах 2/4, 3/4, 4/4.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Паузы - половинная, целая.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Дирижирование в пройденных размерах.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Упражнения на ритмические остинато.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Ритмический аккомпанемент к выученным мелодиям.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Исполнение простейших ритмических партитур, в том числе ритмического канона.</w:t>
      </w:r>
    </w:p>
    <w:p w:rsidR="00F16503" w:rsidRDefault="000E0369" w:rsidP="00F16503">
      <w:p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Ритмические диктанты.</w:t>
      </w:r>
    </w:p>
    <w:p w:rsidR="000E0369" w:rsidRPr="00F16503" w:rsidRDefault="000E0369" w:rsidP="00F16503">
      <w:pPr>
        <w:spacing w:after="0"/>
        <w:jc w:val="both"/>
        <w:rPr>
          <w:rFonts w:ascii="Times New Roman" w:hAnsi="Times New Roman"/>
          <w:spacing w:val="-1"/>
          <w:sz w:val="26"/>
          <w:szCs w:val="26"/>
        </w:rPr>
      </w:pPr>
      <w:r w:rsidRPr="00A12654">
        <w:rPr>
          <w:rFonts w:ascii="Times New Roman" w:hAnsi="Times New Roman"/>
          <w:b/>
          <w:spacing w:val="-1"/>
          <w:sz w:val="26"/>
          <w:szCs w:val="26"/>
        </w:rPr>
        <w:t>Слуховой анализ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лада (мажор, минор трех видов).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устойчивых и неустойчивых ступеней, мелодических оборотов.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Мажорного, минорного трезвучия в мелодическом и гармоническом звучании.</w:t>
      </w:r>
    </w:p>
    <w:p w:rsidR="000E0369" w:rsidRPr="00A12654" w:rsidRDefault="000E0369" w:rsidP="000E0369">
      <w:pPr>
        <w:jc w:val="both"/>
        <w:rPr>
          <w:rFonts w:ascii="Times New Roman" w:hAnsi="Times New Roman"/>
          <w:sz w:val="26"/>
          <w:szCs w:val="26"/>
        </w:rPr>
      </w:pPr>
      <w:r w:rsidRPr="00A12654">
        <w:rPr>
          <w:rFonts w:ascii="Times New Roman" w:hAnsi="Times New Roman"/>
          <w:sz w:val="26"/>
          <w:szCs w:val="26"/>
        </w:rPr>
        <w:t>Пройденных интервалов в мелодическом и гармоническом звучании, скачков на ч.4, ч.5, ч.8.</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Музыкальный диктант</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Продолжение работы по развитию музыкальной памяти и внутреннего слуха.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Устные диктанты: запоминание фразы в объеме 2-4-х тактов и ее воспроизведение (на слоги, с названием нот, проигрывание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Творческие задания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Досочинение мелодии.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Сочинение мелодических вариантов фразы.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Сочинение мелодии на заданный ритм.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Сочинение мелодии на заданный текст.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Сочинение ритмического аккомпанемента. </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Подбор второго голоса к заданной мелодии. </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баса к заданной мелодии.</w:t>
      </w:r>
    </w:p>
    <w:p w:rsidR="000E0369" w:rsidRPr="00A12654" w:rsidRDefault="000E0369" w:rsidP="00F16503">
      <w:pPr>
        <w:spacing w:after="0"/>
        <w:ind w:left="708"/>
        <w:jc w:val="center"/>
        <w:rPr>
          <w:rFonts w:ascii="Times New Roman" w:hAnsi="Times New Roman"/>
          <w:b/>
          <w:sz w:val="26"/>
          <w:szCs w:val="26"/>
        </w:rPr>
      </w:pPr>
      <w:r w:rsidRPr="00A12654">
        <w:rPr>
          <w:rFonts w:ascii="Times New Roman" w:hAnsi="Times New Roman"/>
          <w:b/>
          <w:sz w:val="26"/>
          <w:szCs w:val="26"/>
        </w:rPr>
        <w:t>3 класс</w:t>
      </w:r>
    </w:p>
    <w:p w:rsidR="000E0369" w:rsidRPr="00A12654" w:rsidRDefault="000E0369" w:rsidP="00F16503">
      <w:pPr>
        <w:spacing w:after="0"/>
        <w:ind w:left="708"/>
        <w:jc w:val="both"/>
        <w:rPr>
          <w:rFonts w:ascii="Times New Roman" w:hAnsi="Times New Roman"/>
          <w:b/>
          <w:sz w:val="26"/>
          <w:szCs w:val="26"/>
        </w:rPr>
      </w:pPr>
      <w:r w:rsidRPr="00A12654">
        <w:rPr>
          <w:rFonts w:ascii="Times New Roman" w:hAnsi="Times New Roman"/>
          <w:b/>
          <w:sz w:val="26"/>
          <w:szCs w:val="26"/>
        </w:rPr>
        <w:t xml:space="preserve">    Интонационные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мажорных гамм до 3-х знаков в ключе.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w:t>
      </w:r>
      <w:r w:rsidRPr="00A12654">
        <w:rPr>
          <w:rFonts w:ascii="Times New Roman" w:hAnsi="Times New Roman"/>
          <w:spacing w:val="-3"/>
          <w:sz w:val="26"/>
          <w:szCs w:val="26"/>
        </w:rPr>
        <w:t>е минорных гамм (три вида) до 3-х знаков в ключе.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Пение тетрахордов пройденных гамм.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 пройденных тональностях устойчивых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 пройденных тональностях неустойчивых ступеней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опеваний устойчивых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секвенций с использованием прорабатываемых мелодических оборотов.</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Пение пройденных интервалов в тональности.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от звука.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мажорного и минорного трезвучия.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 тональности обращений тонического трезвучия.</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Пение в тональности главных трезвучий.</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Сольфеджирование, пение с листа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по нотам мелодий, включающих прорабатываемые мелодические и ритмические обороты, в пройденных тональностях, в размерах 2/4, 3/4, 4/4, 3/8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Пение мелодий, выученных наизусть.</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 в пройденные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несложных мелодий.</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Пение двухголосия (для продвинутых учеников - с проигрыванием другого голоса на фортепиано).</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Новые ритмические фигуры в пройденных размерах 2/4, 3/4, 4/4 (восьмая и две шестнадцатых, две шестнадцатых и восьмая).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Размер 3/8, основные ритмические фигуры.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Повторение записанного ритмического рисунка простукиванием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выученных мелодий с собственным ритмическим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ритмических партитур, ритмического остинато.</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Новые ритмические фигуры в размере 2/4.</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Затакты восьмая, две восьмые, три восьмые.</w:t>
      </w:r>
    </w:p>
    <w:p w:rsidR="000E0369" w:rsidRPr="00A12654" w:rsidRDefault="000E0369" w:rsidP="00F16503">
      <w:pPr>
        <w:spacing w:after="0"/>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V, II ступенях и т.д.);</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пройденных интервалов, взятых отдельно в мелодическом и гармоническом звучании (в ладу, от звука);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пройденных интервалов в ладу, взятых последовательно (3-4 интервала);</w:t>
      </w:r>
      <w:r w:rsidRPr="00A12654">
        <w:rPr>
          <w:rFonts w:ascii="Times New Roman" w:hAnsi="Times New Roman"/>
          <w:b/>
          <w:i/>
          <w:sz w:val="26"/>
          <w:szCs w:val="26"/>
        </w:rPr>
        <w:tab/>
      </w:r>
      <w:r w:rsidRPr="00A12654">
        <w:rPr>
          <w:rFonts w:ascii="Times New Roman" w:hAnsi="Times New Roman"/>
          <w:sz w:val="26"/>
          <w:szCs w:val="26"/>
        </w:rPr>
        <w:t xml:space="preserve">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мажорного и минорного трезвучия, взятого от звука;</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ab/>
        <w:t xml:space="preserve">   трезвучий главных ступеней в мажоре и миноре (для подвинутых групп).</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Музыкальный диктант</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выученных мелодий.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Письменный диктант в пройденных тональностях, в объеме 8 тактов, включающий: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V, II ступенях и т.д.);</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ритмические группы восьмая и две шестнадцатых, две шестнадцатых и восьмая в размерах 2/4, 3/4, 4/4;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затакты восьмая, две восьмые, три восьмые в размерах 2/4, 3/4, 4/4;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паузы – восьмые.</w:t>
      </w:r>
    </w:p>
    <w:p w:rsidR="000E0369" w:rsidRPr="00A12654" w:rsidRDefault="000E0369" w:rsidP="00F16503">
      <w:pPr>
        <w:spacing w:after="0"/>
        <w:jc w:val="both"/>
        <w:rPr>
          <w:rFonts w:ascii="Times New Roman" w:hAnsi="Times New Roman"/>
          <w:b/>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 xml:space="preserve">    </w:t>
      </w:r>
      <w:r w:rsidRPr="00A12654">
        <w:rPr>
          <w:rFonts w:ascii="Times New Roman" w:hAnsi="Times New Roman"/>
          <w:b/>
          <w:sz w:val="26"/>
          <w:szCs w:val="26"/>
        </w:rPr>
        <w:t>Творческие упражнения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мелодии на заданный ритм.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мелодии на заданный текст.</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мелодии с использованием интонаций пройденных интервалов, аккордов.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Сочинение ритмического аккомпанемента.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мелодических и ритмических вариантов фразы, предложения.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ответного (второго) предложения.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второго голоса к заданной мелодии.</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баса к заданной мелодии.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мелодии из предложенных аккордов.</w:t>
      </w:r>
    </w:p>
    <w:p w:rsidR="000E0369" w:rsidRPr="00A12654" w:rsidRDefault="000E0369" w:rsidP="00F16503">
      <w:pPr>
        <w:spacing w:after="0"/>
        <w:ind w:left="708"/>
        <w:jc w:val="center"/>
        <w:rPr>
          <w:rFonts w:ascii="Times New Roman" w:hAnsi="Times New Roman"/>
          <w:b/>
          <w:sz w:val="26"/>
          <w:szCs w:val="26"/>
        </w:rPr>
      </w:pPr>
      <w:r w:rsidRPr="00A12654">
        <w:rPr>
          <w:rFonts w:ascii="Times New Roman" w:hAnsi="Times New Roman"/>
          <w:b/>
          <w:sz w:val="26"/>
          <w:szCs w:val="26"/>
        </w:rPr>
        <w:t>4 класс</w:t>
      </w:r>
    </w:p>
    <w:p w:rsidR="000E0369" w:rsidRPr="00A12654" w:rsidRDefault="000E0369" w:rsidP="00F16503">
      <w:pPr>
        <w:spacing w:after="0"/>
        <w:ind w:left="708"/>
        <w:jc w:val="both"/>
        <w:rPr>
          <w:rFonts w:ascii="Times New Roman" w:hAnsi="Times New Roman"/>
          <w:sz w:val="26"/>
          <w:szCs w:val="26"/>
        </w:rPr>
      </w:pPr>
      <w:r w:rsidRPr="00A12654">
        <w:rPr>
          <w:rFonts w:ascii="Times New Roman" w:hAnsi="Times New Roman"/>
          <w:b/>
          <w:sz w:val="26"/>
          <w:szCs w:val="26"/>
        </w:rPr>
        <w:t xml:space="preserve">    Интонационные</w:t>
      </w:r>
      <w:r w:rsidRPr="00A12654">
        <w:rPr>
          <w:rFonts w:ascii="Times New Roman" w:hAnsi="Times New Roman"/>
          <w:b/>
          <w:bCs/>
          <w:spacing w:val="-1"/>
          <w:sz w:val="26"/>
          <w:szCs w:val="26"/>
        </w:rPr>
        <w:t xml:space="preserve">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пройденных гамм, отдельных ступеней, мелодических оборотов.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трезвучий главных ступеней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доминантового септаккорда с разрешением в пройденных тональностях.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ранее пройденных интервалов от звука и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м.7 на V ступени в мажоре и миноре.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ум.5 на VII (повышенной) ступени и ув.4 на IV ступени в натуральном мажоре и гармоническом миноре.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интервальных последовательностей в тональности (до 5 интервалов) мелодически и двухголосно, с проигрыванием одного из голосов.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аккордовых последовательностей (4-5 аккордов) мелодически и одного из голосов с проигрыванием аккордов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0E0369" w:rsidRPr="00A12654" w:rsidRDefault="000E0369" w:rsidP="00F16503">
      <w:pPr>
        <w:spacing w:after="0"/>
        <w:jc w:val="both"/>
        <w:rPr>
          <w:rFonts w:ascii="Times New Roman" w:hAnsi="Times New Roman"/>
          <w:b/>
          <w:sz w:val="26"/>
          <w:szCs w:val="26"/>
        </w:rPr>
      </w:pPr>
      <w:r w:rsidRPr="00A12654">
        <w:rPr>
          <w:rFonts w:ascii="Times New Roman" w:hAnsi="Times New Roman"/>
          <w:sz w:val="26"/>
          <w:szCs w:val="26"/>
        </w:rPr>
        <w:t xml:space="preserve">             </w:t>
      </w:r>
      <w:r w:rsidRPr="00A12654">
        <w:rPr>
          <w:rFonts w:ascii="Times New Roman" w:hAnsi="Times New Roman"/>
          <w:b/>
          <w:sz w:val="26"/>
          <w:szCs w:val="26"/>
        </w:rPr>
        <w:t xml:space="preserve">  Сольфеджирование, пение с листа</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выученных наизусть.</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двухголосных примеров, в том числе канонов.</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Пение одного из голосов двухголосного примера с одновременным проигрыванием другого голоса на фортепиано.</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одновременным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Размер 6/8, работа над дирижерским жестом.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 ритмическим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ритмического двухголосия группами и индивидуально.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ритмических партитур.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Ритмические диктанты.</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примеров с листа.</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в прослушанной музыкальном построении его структуры (повторность, вариативность, секвенции).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мелодических оборотов, включающих движение по звукам трезвучий, септаккорда.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мелодических оборотов, включающих скачки на тритоны на пройденных ступенях.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пройденных интервалов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последовательности интервалов в пройденных тональностях (до 5 интервалов).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мажорного и минорного трезвучия, секстаккорда, квартсекстваккорда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b/>
          <w:sz w:val="26"/>
          <w:szCs w:val="26"/>
        </w:rPr>
        <w:t xml:space="preserve">    Музыкальный диктант</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Устные диктанты.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Запись выученных мелодий по памяти.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Письменный диктант в тональностях до 4-х знаков в объеме 8 тактов, включающий пройденные мелодические обороты и ритмические группы.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мелодических и ритмических вариантов фразы, предложения.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мелодий различного жанра, характера (марша, колыбельная, мазурка).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мелодий, использующих движение по пройденным аккордам, скачки на изученные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мелодий на заданный ритмический рисунок.</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мелодий с использованием пройденных ритмических рисунков.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подголоска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басового голоса к данной мелодии с использованием главных ступеней.</w:t>
      </w:r>
    </w:p>
    <w:p w:rsidR="00665AE6"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w:t>
      </w:r>
      <w:r w:rsidR="00665AE6">
        <w:rPr>
          <w:rFonts w:ascii="Times New Roman" w:hAnsi="Times New Roman"/>
          <w:sz w:val="26"/>
          <w:szCs w:val="26"/>
        </w:rPr>
        <w:t>и с помощью изученных аккордов.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с собственным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мелодий с аккомпанементом (собственным или другого ученика, или педагога).</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5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Интонационные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5 знаков, отдельных ступеней, мелодических оборотов.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в тональности и от звука.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трезвучий главных ступеней с обращениями и разрешениями.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мажорного и минорного квартсекстаккорда от звука.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доминантового септаккорда от звука с разрешением в две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Пение последовательностей интервалов (мелодически и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в двухголосных упражнениях с проигрыванием второго голоса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последовательностей аккордов (мелодически, группами, с одновременной игрой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одноголосных секвенций.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двухголосных диатонических секвенций </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 xml:space="preserve">   </w:t>
      </w:r>
      <w:r w:rsidRPr="00A12654">
        <w:rPr>
          <w:rFonts w:ascii="Times New Roman" w:hAnsi="Times New Roman"/>
          <w:b/>
          <w:sz w:val="26"/>
          <w:szCs w:val="26"/>
        </w:rPr>
        <w:t xml:space="preserve">    Сольфеджирование, чтение с листа</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мелодий по нотам в пройденных тональностях и размерах с более сложными мелодическими и ритмическими оборотами.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с большей самостоятельностью каждого голоса (в ансамбле и с проигрыванием одного из голосов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 листа канонов и несложных двухголосных примеров.</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Транспонирование выученных мелодий.</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Простукивание записанного ритмического рисунка в пройденных размерах.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 четверть с точкой и две шестнадцатых в размерах 2/4, 3/4, 4/4.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Продолжение работы над дирижерским жестом в размере 6/8.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Дирижирование в простых размерах при пении двухголосия с собственным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мелодий с ритмическим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Двухголосные ритмические упражнения группами и индивидуально (двумя руками).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с листа.</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интервалов в мелодическом и гармоническом звучании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на слух последовательности интервалов в пройденных тональностях (до 6 интервалов).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аккордов в мелодическом и гармоническом звучании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последовательности из аккордов в пройденных тональностях (до 6 аккордов).</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lastRenderedPageBreak/>
        <w:t xml:space="preserve"> </w:t>
      </w:r>
      <w:r w:rsidRPr="00A12654">
        <w:rPr>
          <w:rFonts w:ascii="Times New Roman" w:hAnsi="Times New Roman"/>
          <w:b/>
          <w:sz w:val="26"/>
          <w:szCs w:val="26"/>
        </w:rPr>
        <w:t xml:space="preserve">    Музыкальный</w:t>
      </w:r>
      <w:r w:rsidRPr="00A12654">
        <w:rPr>
          <w:rFonts w:ascii="Times New Roman" w:hAnsi="Times New Roman"/>
          <w:b/>
          <w:bCs/>
          <w:spacing w:val="-1"/>
          <w:sz w:val="26"/>
          <w:szCs w:val="26"/>
        </w:rPr>
        <w:t xml:space="preserve"> диктант</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мелодий по памяти.</w:t>
      </w:r>
    </w:p>
    <w:p w:rsidR="000E0369" w:rsidRPr="00A12654" w:rsidRDefault="000E0369" w:rsidP="000E0369">
      <w:pPr>
        <w:pStyle w:val="12"/>
        <w:tabs>
          <w:tab w:val="left" w:pos="993"/>
        </w:tabs>
        <w:spacing w:line="276" w:lineRule="auto"/>
        <w:ind w:firstLine="0"/>
        <w:jc w:val="both"/>
        <w:rPr>
          <w:rFonts w:ascii="Times New Roman" w:hAnsi="Times New Roman"/>
          <w:i/>
          <w:iCs/>
          <w:spacing w:val="3"/>
          <w:sz w:val="26"/>
          <w:szCs w:val="26"/>
        </w:rPr>
      </w:pPr>
      <w:r w:rsidRPr="00A12654">
        <w:rPr>
          <w:rFonts w:ascii="Times New Roman" w:hAnsi="Times New Roman"/>
          <w:sz w:val="26"/>
          <w:szCs w:val="26"/>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r w:rsidRPr="00A12654">
        <w:rPr>
          <w:rFonts w:ascii="Times New Roman" w:hAnsi="Times New Roman"/>
          <w:i/>
          <w:iCs/>
          <w:spacing w:val="3"/>
          <w:sz w:val="26"/>
          <w:szCs w:val="26"/>
        </w:rPr>
        <w:t xml:space="preserve">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различного характера и жанра.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с использованием интонаций пройденных интервалов, движением по звукам пройденных аккордов.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с использованием изученных ритмических фигур.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подголоска.</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Подбор аккомпанемента к выученным мелодиям с использованием пройденных аккордов.</w:t>
      </w:r>
    </w:p>
    <w:p w:rsidR="000E0369" w:rsidRPr="00A12654" w:rsidRDefault="000E0369" w:rsidP="00665AE6">
      <w:pPr>
        <w:spacing w:after="0"/>
        <w:jc w:val="center"/>
        <w:rPr>
          <w:rFonts w:ascii="Times New Roman" w:hAnsi="Times New Roman"/>
          <w:b/>
          <w:sz w:val="26"/>
          <w:szCs w:val="26"/>
        </w:rPr>
      </w:pPr>
      <w:r w:rsidRPr="00A12654">
        <w:rPr>
          <w:rFonts w:ascii="Times New Roman" w:hAnsi="Times New Roman"/>
          <w:b/>
          <w:sz w:val="26"/>
          <w:szCs w:val="26"/>
        </w:rPr>
        <w:t>6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bCs/>
          <w:spacing w:val="-3"/>
          <w:sz w:val="26"/>
          <w:szCs w:val="26"/>
        </w:rPr>
        <w:t xml:space="preserve">    Интонационные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6 знаков в ключе (три вида минора, натуральный и гармонический вид мажора).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мелодических оборотов с использованием альтерированных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тритонов в натуральном и гармоническом виде мажора и минора.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диатонических интервалов в тональности и от звука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доминантового септаккорда и его обращений с разрешениями в пройденных тональностях.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уменьшенного трезвучия в натуральном и гармоническом виде мажора и минора.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последовательностей интервалов (мелодически и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в двухголосных упражнениях с проигрыванием второго голоса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последовательностей аккордов (мелодически, группами, с одновременной игрой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одноголосных диатонических и модулирующих секвенций.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двухголосных диатонических и модулирующих секвенций. </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ab/>
        <w:t xml:space="preserve">    </w:t>
      </w:r>
      <w:r w:rsidRPr="00A12654">
        <w:rPr>
          <w:rFonts w:ascii="Times New Roman" w:hAnsi="Times New Roman"/>
          <w:b/>
          <w:sz w:val="26"/>
          <w:szCs w:val="26"/>
        </w:rPr>
        <w:t xml:space="preserve">    Сольфеджирование, пение с листа</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дуэтами и с собственным исполнением второго голоса на фортепиано и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песен, романсов с собственным аккомпанементом по нотам.</w:t>
      </w:r>
    </w:p>
    <w:p w:rsidR="00665AE6"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Транспонирование выученных мелодий.</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с листа на секунду вверх и вниз.</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упражнения с использованием пройденных длительностей и ритмических групп:</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ритмы с залигованными нотами;</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ритм триоль шестнадцатых;</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ритмы с восьмыми в размерах 3/8, 6/8.</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Пение мелодий с ритмическим аккомпанементом.</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Двухголосные ритмические упражнения группами и индивидуально.</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 xml:space="preserve">Сольмизация выученных примеров и с листа.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альтерации в мелодии (IV повышенная ступень в мажоре и в миноре).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модуляции в параллельную тональность, в тональность доминанты.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интервалов в ладу и от звука, последовательностей из интервалов в тональности (6-7 интервалов).</w:t>
      </w:r>
      <w:r w:rsidRPr="00A12654">
        <w:rPr>
          <w:rFonts w:ascii="Times New Roman" w:hAnsi="Times New Roman"/>
          <w:b/>
          <w:i/>
          <w:sz w:val="26"/>
          <w:szCs w:val="26"/>
        </w:rPr>
        <w:tab/>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аккордов  в ладу и от звука,  последовательностей из нескольких аккордов (6-7 аккордов). </w:t>
      </w:r>
      <w:r w:rsidRPr="00A12654">
        <w:rPr>
          <w:rFonts w:ascii="Times New Roman" w:hAnsi="Times New Roman"/>
          <w:b/>
          <w:i/>
          <w:sz w:val="26"/>
          <w:szCs w:val="26"/>
        </w:rPr>
        <w:tab/>
      </w:r>
      <w:r w:rsidRPr="00A12654">
        <w:rPr>
          <w:rFonts w:ascii="Times New Roman" w:hAnsi="Times New Roman"/>
          <w:sz w:val="26"/>
          <w:szCs w:val="26"/>
        </w:rPr>
        <w:t xml:space="preserve">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Музыкальный</w:t>
      </w:r>
      <w:r w:rsidRPr="00A12654">
        <w:rPr>
          <w:rFonts w:ascii="Times New Roman" w:hAnsi="Times New Roman"/>
          <w:b/>
          <w:bCs/>
          <w:spacing w:val="-1"/>
          <w:sz w:val="26"/>
          <w:szCs w:val="26"/>
        </w:rPr>
        <w:t xml:space="preserve"> диктант</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 запись мелодий по памяти.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IV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пройденных тональностях, в том числе в гармоническом виде мажора, включающих обороты с альтерацией IV ступени, модулирующих построений.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включающих движения по звукам пройденных аккордов, скачки на изученные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с использованием ритмических фигур с залигованными нотами, триолей шестнадцатых, ритмических фигур с восьмыми в размерах 3/8, 6/8.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ритмический рисунок.</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Сочинение, подбор подголоска.</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Сочинение, подбор аккомпанемента к мелодии с использованием пройденных аккордов в разной фактуре.</w:t>
      </w:r>
    </w:p>
    <w:p w:rsidR="000E0369" w:rsidRPr="00A12654" w:rsidRDefault="000E0369" w:rsidP="00665AE6">
      <w:pPr>
        <w:spacing w:after="0"/>
        <w:jc w:val="center"/>
        <w:rPr>
          <w:rFonts w:ascii="Times New Roman" w:hAnsi="Times New Roman"/>
          <w:b/>
          <w:sz w:val="26"/>
          <w:szCs w:val="26"/>
        </w:rPr>
      </w:pPr>
      <w:r w:rsidRPr="00A12654">
        <w:rPr>
          <w:rFonts w:ascii="Times New Roman" w:hAnsi="Times New Roman"/>
          <w:b/>
          <w:sz w:val="26"/>
          <w:szCs w:val="26"/>
        </w:rPr>
        <w:t>7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Интонационные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7 знаков в ключе (три вида минора, натуральный и гармонический вид мажора).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мелодических оборотов с использованием альтерированных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диатонических ладов.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мажорной и минорной пентатоники.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пройденных диатонических интервалов от звука и в тональности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характерных интервалов в гармоническом виде мажора и минора.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Пройденных интервалов от звука и в тональности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вводных септаккордов в натуральном и гармоническом виде мажора и минора.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аккордовой или интервальной последовательности с проигрыванием остальных голосов на фортепиано.</w:t>
      </w:r>
    </w:p>
    <w:p w:rsidR="000E0369" w:rsidRPr="00A12654" w:rsidRDefault="000E0369" w:rsidP="00665AE6">
      <w:pPr>
        <w:pStyle w:val="12"/>
        <w:tabs>
          <w:tab w:val="left" w:pos="993"/>
        </w:tabs>
        <w:spacing w:line="276" w:lineRule="auto"/>
        <w:ind w:firstLine="0"/>
        <w:jc w:val="both"/>
        <w:rPr>
          <w:rFonts w:ascii="Times New Roman" w:hAnsi="Times New Roman"/>
          <w:b/>
          <w:i/>
          <w:sz w:val="26"/>
          <w:szCs w:val="26"/>
        </w:rPr>
      </w:pPr>
      <w:r w:rsidRPr="00A12654">
        <w:rPr>
          <w:rFonts w:ascii="Times New Roman" w:hAnsi="Times New Roman"/>
          <w:sz w:val="26"/>
          <w:szCs w:val="26"/>
        </w:rPr>
        <w:t xml:space="preserve">Пение секвенций (одноголосных, двухголосных, однотональных или модулирующих). </w:t>
      </w:r>
      <w:r w:rsidRPr="00A12654">
        <w:rPr>
          <w:rFonts w:ascii="Times New Roman" w:hAnsi="Times New Roman"/>
          <w:sz w:val="26"/>
          <w:szCs w:val="26"/>
        </w:rPr>
        <w:tab/>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ab/>
        <w:t xml:space="preserve">    </w:t>
      </w:r>
      <w:r w:rsidRPr="00A12654">
        <w:rPr>
          <w:rFonts w:ascii="Times New Roman" w:hAnsi="Times New Roman"/>
          <w:b/>
          <w:sz w:val="26"/>
          <w:szCs w:val="26"/>
        </w:rPr>
        <w:t xml:space="preserve">   Сольфеджирование, чтение с листа</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и пение мелодий в диатонических ладах.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мелодий, включающих пройденные интонационные и ритмические трудности.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дуэтом и с собственным исполнением второго голоса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мелодий, песен, романсов с собственным аккомпанементом на фортепиано по нотам.</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 на секунду и терцию.</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упражнения с использованием всех пройденных длительностей и размеров.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виды внутритактовых синкоп.</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Дирижерский жест в размерах 3/2, 6/4.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Дирижерский жест в переменных размерах.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при чтении с листа.</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альтерации в мелодии (IV повышенная в мажоре и в миноре, VI пониженная в мажоре, II пониженная в миноре, II повышенная в мажоре).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модуляции в родственные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диатонических ладов, пентатоники.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всех пройденных интервалов в ладу и от звука, последовательностей из интервалов в тональности (7-8 интервалов).</w:t>
      </w:r>
      <w:r w:rsidRPr="00A12654">
        <w:rPr>
          <w:rFonts w:ascii="Times New Roman" w:hAnsi="Times New Roman"/>
          <w:sz w:val="26"/>
          <w:szCs w:val="26"/>
        </w:rPr>
        <w:tab/>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аккордов от звука, функций аккордов в ладу, последовательностей из нескольких аккордов (7-8 аккордов). </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ab/>
        <w:t xml:space="preserve">    </w:t>
      </w:r>
      <w:r w:rsidRPr="00A12654">
        <w:rPr>
          <w:rFonts w:ascii="Times New Roman" w:hAnsi="Times New Roman"/>
          <w:b/>
          <w:sz w:val="26"/>
          <w:szCs w:val="26"/>
        </w:rPr>
        <w:t xml:space="preserve"> Музыкальный диктант</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 запись мелодий по памяти.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простейших двухголосных примеров, последовательности интервалов.</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Запись аккордовой последовательности.</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ритмический рисунок.</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различного характера, формы, жанра.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диатонических ладах, в пентатонике.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подголоска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и запись двухголосных построений.</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Сочинение и запись аккордовых последовательностей.</w:t>
      </w:r>
    </w:p>
    <w:p w:rsidR="000E0369" w:rsidRPr="00A12654" w:rsidRDefault="000E0369" w:rsidP="00665AE6">
      <w:pPr>
        <w:spacing w:after="0"/>
        <w:jc w:val="center"/>
        <w:rPr>
          <w:rFonts w:ascii="Times New Roman" w:hAnsi="Times New Roman"/>
          <w:b/>
          <w:sz w:val="26"/>
          <w:szCs w:val="26"/>
        </w:rPr>
      </w:pPr>
      <w:r w:rsidRPr="00A12654">
        <w:rPr>
          <w:rFonts w:ascii="Times New Roman" w:hAnsi="Times New Roman"/>
          <w:b/>
          <w:sz w:val="26"/>
          <w:szCs w:val="26"/>
        </w:rPr>
        <w:t>8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sz w:val="26"/>
          <w:szCs w:val="26"/>
        </w:rPr>
        <w:t xml:space="preserve">    Интонационные</w:t>
      </w:r>
      <w:r w:rsidRPr="00A12654">
        <w:rPr>
          <w:rFonts w:ascii="Times New Roman" w:hAnsi="Times New Roman"/>
          <w:b/>
          <w:bCs/>
          <w:spacing w:val="-1"/>
          <w:sz w:val="26"/>
          <w:szCs w:val="26"/>
        </w:rPr>
        <w:t xml:space="preserve">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7 знаков в ключе (три вида минора, натуральный и гармонический вид мажора, в продвинутых группах - мелодический вид мажора).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мелодических оборотов с использованием хроматических вспомогательных, хроматических проходящих звуков.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хроматической гаммы, оборотов с ее фрагментами.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пройденных интервалов от звука и в тональности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от звука и в тональности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Пение септаккордов (малый мажорный, малый минорный, малый с уменьшенной квинтой, уменьшенный).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обращений малого мажорного септаккорда.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увеличенного трезвучия.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аккордовой или интервальной последовательности с проигрыванием остальных голосов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секвенций (одноголосных, двухголосных, диатонических или модулирующих).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Сольфеджирование, чтение с листа</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Закрепление навыка чтения с листа и дирижирования.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дуэтом и с собственным исполнением второго голоса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мелодий, песен, романсов с собственным аккомпанементом на фортепиано по нотам.</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Транспонирование выученных мелодий на секунду и терцию, закрепление навыка транспонирования.</w:t>
      </w:r>
      <w:r w:rsidRPr="00A12654">
        <w:rPr>
          <w:rFonts w:ascii="Times New Roman" w:hAnsi="Times New Roman"/>
          <w:b/>
          <w:sz w:val="26"/>
          <w:szCs w:val="26"/>
        </w:rPr>
        <w:t xml:space="preserve">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упражнения с использованием всех пройденных длительностей и размеров.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виды междутактовых синкоп.</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Размеры 9/8, 12/8.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при чтении с листа.</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хроматических вспомогательных и проходящих звуков, фрагментов хроматической гаммы в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отклонений и модуляций в родственные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 </w:t>
      </w:r>
      <w:r w:rsidRPr="00A12654">
        <w:rPr>
          <w:rFonts w:ascii="Times New Roman" w:hAnsi="Times New Roman"/>
          <w:sz w:val="26"/>
          <w:szCs w:val="26"/>
        </w:rPr>
        <w:tab/>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аккордов от звука, функций аккордов в ладу, последовательностей из нескольких аккордов (8-10 аккордов). </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r w:rsidRPr="00A12654">
        <w:rPr>
          <w:rFonts w:ascii="Times New Roman" w:hAnsi="Times New Roman"/>
          <w:b/>
          <w:bCs/>
          <w:spacing w:val="-1"/>
          <w:sz w:val="26"/>
          <w:szCs w:val="26"/>
        </w:rPr>
        <w:t xml:space="preserve">    Музыкальный диктант</w:t>
      </w:r>
      <w:r w:rsidRPr="00A12654">
        <w:rPr>
          <w:rFonts w:ascii="Times New Roman" w:hAnsi="Times New Roman"/>
          <w:sz w:val="26"/>
          <w:szCs w:val="26"/>
        </w:rPr>
        <w:t xml:space="preserve">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 xml:space="preserve">Различные формы устного диктанта, запись мелодий по памяти.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 </w:t>
      </w:r>
    </w:p>
    <w:p w:rsidR="00665AE6"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Запись   простейших   двухголосных   примеров,  </w:t>
      </w:r>
      <w:r w:rsidR="00665AE6">
        <w:rPr>
          <w:rFonts w:ascii="Times New Roman" w:hAnsi="Times New Roman"/>
          <w:sz w:val="26"/>
          <w:szCs w:val="26"/>
        </w:rPr>
        <w:t xml:space="preserve"> последовательности интервалов.</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аккордовых последовательностей.</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ритмический рисунок.</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различного характера, формы, жанра.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подголоска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и запись двухголосных построений.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и запись аккордовых последовательностей.</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9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Интонационные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7 знаков в ключе (натуральный, гармонический, мелодический мажор и минор) от разных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различных звукорядов от заданного звука.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мелодических оборотов с использованием хроматических вспомогательных, хроматических проходящих звуков.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хроматической гаммы, оборотов с ее фрагментами.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пройденных интервалов от звука и в тональности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от звука и в тональности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трезвучий от звука и в тональности с обращениями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7 видов септаккордов от звука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аккордовой или интервальной последовательности с проигрыванием остальных голосов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секвенций (одноголосных, двухголосных, диатонических или модулирующих).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Сольфеджирование, чтение с листа</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w:t>
      </w:r>
      <w:r w:rsidRPr="00A12654">
        <w:rPr>
          <w:rFonts w:ascii="Times New Roman" w:hAnsi="Times New Roman"/>
          <w:sz w:val="26"/>
          <w:szCs w:val="26"/>
        </w:rPr>
        <w:lastRenderedPageBreak/>
        <w:t>размерах. Примеры исполняются по нотам с дирижированием, а также наизусть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 на секунду и терцию, закрепление навыка транспонирования.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Закрепление навыка чтения с листа и дирижирования. Транспонирование с листа на секунду.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гармонического, полифонического склада дуэтом и с собственным исполнением второго голоса на фортепиано и дирижированием.</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Пение выученных мелодий, песен, романсов с собственным аккомпанементом на фортепиано по нотам.</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упражнения с использованием всех пройденных длительностей и размеров, двухголосные ритмические упражнения в ансамбле и индивидуально, включающие ритмические фигуры: различные виды междутактовых и внутритактовых синкоп, залигованные ноты, различные виды триолей, паузы.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при чтении с листа.</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хроматических вспомогательных и проходящих звуков, фрагментов хроматической гаммы в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отклонений и модуляций в родственные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ладовых особенностей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аккордов от звука, функций аккордов в ладу, различных оборотов, последовательностей из нескольких аккордов (8-10 аккордов).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Музыкальный диктант</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 запись мелодий по памяти.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(возможны скачки шире октавы), изученные ритмические фигуры с различными видами синкоп, триолей, залигованных нот, паузы, отклонения в тональности первой степени родства. Возможно модулирующее построение в родственные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 xml:space="preserve">Запись      несложных      двухголосных      диктантов      (4-8      тактов), последовательности интервалов. </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 xml:space="preserve">Запись аккордовых последовательностей.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ритмический рисунок.</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различного характера, формы, жанра.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подголоска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и запись двухголосных построений.</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Сочинение и запись аккордовых последовательностей.</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ab/>
      </w:r>
      <w:r w:rsidRPr="00A12654">
        <w:rPr>
          <w:rFonts w:ascii="Times New Roman" w:hAnsi="Times New Roman"/>
          <w:b/>
          <w:sz w:val="26"/>
          <w:szCs w:val="26"/>
        </w:rPr>
        <w:t>2. Методические рекомендации по организации самостоятельной работы обучающихся</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фортепиано (или на своем инструменте).</w:t>
      </w:r>
    </w:p>
    <w:p w:rsidR="000E0369" w:rsidRPr="00A12654" w:rsidRDefault="000E0369" w:rsidP="000E0369">
      <w:pPr>
        <w:ind w:firstLine="708"/>
        <w:jc w:val="center"/>
        <w:rPr>
          <w:rFonts w:ascii="Times New Roman" w:hAnsi="Times New Roman"/>
          <w:i/>
          <w:sz w:val="26"/>
          <w:szCs w:val="26"/>
        </w:rPr>
      </w:pPr>
      <w:r w:rsidRPr="00A12654">
        <w:rPr>
          <w:rFonts w:ascii="Times New Roman" w:hAnsi="Times New Roman"/>
          <w:b/>
          <w:bCs/>
          <w:i/>
          <w:spacing w:val="-1"/>
          <w:sz w:val="26"/>
          <w:szCs w:val="26"/>
        </w:rPr>
        <w:t>Организация занятий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rsidR="000E0369" w:rsidRPr="00A12654" w:rsidRDefault="000E0369" w:rsidP="000E0369">
      <w:pPr>
        <w:pStyle w:val="12"/>
        <w:tabs>
          <w:tab w:val="left" w:pos="993"/>
        </w:tabs>
        <w:spacing w:line="276" w:lineRule="auto"/>
        <w:ind w:left="708" w:firstLine="0"/>
        <w:jc w:val="both"/>
        <w:rPr>
          <w:rFonts w:ascii="Times New Roman" w:hAnsi="Times New Roman"/>
          <w:sz w:val="26"/>
          <w:szCs w:val="26"/>
        </w:rPr>
      </w:pPr>
      <w:r w:rsidRPr="00A12654">
        <w:rPr>
          <w:rFonts w:ascii="Times New Roman" w:hAnsi="Times New Roman"/>
          <w:sz w:val="26"/>
          <w:szCs w:val="26"/>
        </w:rPr>
        <w:tab/>
        <w:t>- выполнение теоретического (возможно письменного) задания;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сольфеджирование мелодий по нотам;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разучивание мелодий наизусть;</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транспонирование;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интонационные  упражнения   (пение   гамм,   оборотов,   интервалов, аккордов);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исполнение       двухголосных       примеров       с       собственным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игру на фортепиано интервалов, аккордов, последовательностей;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ритмические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творческие   задания   (подбор   баса,   аккомпанемента,   сочинение</w:t>
      </w:r>
      <w:r w:rsidRPr="00A12654">
        <w:rPr>
          <w:rFonts w:ascii="Times New Roman" w:hAnsi="Times New Roman"/>
          <w:sz w:val="26"/>
          <w:szCs w:val="26"/>
        </w:rPr>
        <w:br/>
        <w:t>мелодии, ритмического рисунка).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6.     Список учебно-методической литературы</w:t>
      </w:r>
    </w:p>
    <w:p w:rsidR="000E0369" w:rsidRPr="00A12654" w:rsidRDefault="000E0369" w:rsidP="00A12654">
      <w:pPr>
        <w:rPr>
          <w:rFonts w:ascii="Times New Roman" w:hAnsi="Times New Roman"/>
          <w:b/>
          <w:sz w:val="26"/>
          <w:szCs w:val="26"/>
        </w:rPr>
      </w:pPr>
      <w:r w:rsidRPr="00A12654">
        <w:rPr>
          <w:rFonts w:ascii="Times New Roman" w:hAnsi="Times New Roman"/>
          <w:b/>
          <w:i/>
          <w:iCs/>
          <w:spacing w:val="5"/>
          <w:sz w:val="26"/>
          <w:szCs w:val="26"/>
        </w:rPr>
        <w:t>Учебная литература</w:t>
      </w:r>
    </w:p>
    <w:p w:rsidR="000E0369" w:rsidRPr="00A12654" w:rsidRDefault="000E0369" w:rsidP="000E0369">
      <w:pPr>
        <w:pStyle w:val="12"/>
        <w:tabs>
          <w:tab w:val="left" w:pos="993"/>
        </w:tabs>
        <w:spacing w:line="276" w:lineRule="auto"/>
        <w:jc w:val="both"/>
        <w:rPr>
          <w:rFonts w:ascii="Times New Roman" w:hAnsi="Times New Roman"/>
          <w:sz w:val="26"/>
          <w:szCs w:val="26"/>
        </w:rPr>
      </w:pPr>
      <w:r w:rsidRPr="00A12654">
        <w:rPr>
          <w:rFonts w:ascii="Times New Roman" w:hAnsi="Times New Roman"/>
          <w:sz w:val="26"/>
          <w:szCs w:val="26"/>
        </w:rPr>
        <w:tab/>
        <w:t xml:space="preserve">1. </w:t>
      </w:r>
      <w:r w:rsidRPr="00A12654">
        <w:rPr>
          <w:rFonts w:ascii="Times New Roman" w:hAnsi="Times New Roman"/>
          <w:i/>
          <w:sz w:val="26"/>
          <w:szCs w:val="26"/>
        </w:rPr>
        <w:t>Андреева М.</w:t>
      </w:r>
      <w:r w:rsidRPr="00A12654">
        <w:rPr>
          <w:rFonts w:ascii="Times New Roman" w:hAnsi="Times New Roman"/>
          <w:sz w:val="26"/>
          <w:szCs w:val="26"/>
        </w:rPr>
        <w:t xml:space="preserve"> От примы до октавы. Части I, II, III. – М.: Советский композитор, 1988.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 </w:t>
      </w:r>
      <w:r w:rsidRPr="00A12654">
        <w:rPr>
          <w:rFonts w:ascii="Times New Roman" w:hAnsi="Times New Roman"/>
          <w:i/>
          <w:sz w:val="26"/>
          <w:szCs w:val="26"/>
        </w:rPr>
        <w:t>Баева Н., Зебряк Т.</w:t>
      </w:r>
      <w:r w:rsidRPr="00A12654">
        <w:rPr>
          <w:rFonts w:ascii="Times New Roman" w:hAnsi="Times New Roman"/>
          <w:sz w:val="26"/>
          <w:szCs w:val="26"/>
        </w:rPr>
        <w:t xml:space="preserve"> Сольфеджио 1-2 класс. – М.: Кифара, 2006.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 </w:t>
      </w:r>
      <w:r w:rsidRPr="00A12654">
        <w:rPr>
          <w:rFonts w:ascii="Times New Roman" w:hAnsi="Times New Roman"/>
          <w:i/>
          <w:sz w:val="26"/>
          <w:szCs w:val="26"/>
        </w:rPr>
        <w:t>Бражник Л.</w:t>
      </w:r>
      <w:r w:rsidRPr="00A12654">
        <w:rPr>
          <w:rFonts w:ascii="Times New Roman" w:hAnsi="Times New Roman"/>
          <w:sz w:val="26"/>
          <w:szCs w:val="26"/>
        </w:rPr>
        <w:t xml:space="preserve"> Сольфеджио на основе татарской мелодики.  - Казань, 2009.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4. </w:t>
      </w:r>
      <w:r w:rsidRPr="00A12654">
        <w:rPr>
          <w:rFonts w:ascii="Times New Roman" w:hAnsi="Times New Roman"/>
          <w:i/>
          <w:sz w:val="26"/>
          <w:szCs w:val="26"/>
        </w:rPr>
        <w:t>Варламова А., Семченко Л.</w:t>
      </w:r>
      <w:r w:rsidRPr="00A12654">
        <w:rPr>
          <w:rFonts w:ascii="Times New Roman" w:hAnsi="Times New Roman"/>
          <w:sz w:val="26"/>
          <w:szCs w:val="26"/>
        </w:rPr>
        <w:t xml:space="preserve"> Сольфеджио: учебное пособие для пятилетнего обучения с 1-по 5 классы. – М., 2005.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5. </w:t>
      </w:r>
      <w:r w:rsidRPr="00A12654">
        <w:rPr>
          <w:rFonts w:ascii="Times New Roman" w:hAnsi="Times New Roman"/>
          <w:i/>
          <w:sz w:val="26"/>
          <w:szCs w:val="26"/>
        </w:rPr>
        <w:t>Вахромеев В.</w:t>
      </w:r>
      <w:r w:rsidRPr="00A12654">
        <w:rPr>
          <w:rFonts w:ascii="Times New Roman" w:hAnsi="Times New Roman"/>
          <w:sz w:val="26"/>
          <w:szCs w:val="26"/>
        </w:rPr>
        <w:t xml:space="preserve"> Сольфеджио. – М., 1995.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6. </w:t>
      </w:r>
      <w:r w:rsidRPr="00A12654">
        <w:rPr>
          <w:rFonts w:ascii="Times New Roman" w:hAnsi="Times New Roman"/>
          <w:i/>
          <w:sz w:val="26"/>
          <w:szCs w:val="26"/>
        </w:rPr>
        <w:t>Давыдова Е., Запорожец С.</w:t>
      </w:r>
      <w:r w:rsidRPr="00A12654">
        <w:rPr>
          <w:rFonts w:ascii="Times New Roman" w:hAnsi="Times New Roman"/>
          <w:sz w:val="26"/>
          <w:szCs w:val="26"/>
        </w:rPr>
        <w:t xml:space="preserve"> Сольфеджио. Учебник для 3 класса ДМШ. – М.: Музыка, 1976.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 xml:space="preserve">7.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Учебник для 4 класса ДМШ. – М.: Музыка, 1978.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 xml:space="preserve">8.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Учебник для 5 класса ДМШ. – М.: Музыка, 1981.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9. </w:t>
      </w:r>
      <w:r w:rsidRPr="00A12654">
        <w:rPr>
          <w:rFonts w:ascii="Times New Roman" w:hAnsi="Times New Roman"/>
          <w:i/>
          <w:sz w:val="26"/>
          <w:szCs w:val="26"/>
        </w:rPr>
        <w:t>Драгомиров П.</w:t>
      </w:r>
      <w:r w:rsidRPr="00A12654">
        <w:rPr>
          <w:rFonts w:ascii="Times New Roman" w:hAnsi="Times New Roman"/>
          <w:sz w:val="26"/>
          <w:szCs w:val="26"/>
        </w:rPr>
        <w:t xml:space="preserve"> Учебник сольфеджио. М.: Музыка, 2010.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10. </w:t>
      </w:r>
      <w:r w:rsidRPr="00A12654">
        <w:rPr>
          <w:rFonts w:ascii="Times New Roman" w:hAnsi="Times New Roman"/>
          <w:i/>
          <w:sz w:val="26"/>
          <w:szCs w:val="26"/>
        </w:rPr>
        <w:t>Зебряк Т.</w:t>
      </w:r>
      <w:r w:rsidRPr="00A12654">
        <w:rPr>
          <w:rFonts w:ascii="Times New Roman" w:hAnsi="Times New Roman"/>
          <w:sz w:val="26"/>
          <w:szCs w:val="26"/>
        </w:rPr>
        <w:t xml:space="preserve"> Играем на уроках сольфеджио. – М., 1993.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11. </w:t>
      </w:r>
      <w:r w:rsidRPr="00A12654">
        <w:rPr>
          <w:rFonts w:ascii="Times New Roman" w:hAnsi="Times New Roman"/>
          <w:i/>
          <w:sz w:val="26"/>
          <w:szCs w:val="26"/>
        </w:rPr>
        <w:t>Зебряк Т.</w:t>
      </w:r>
      <w:r w:rsidRPr="00A12654">
        <w:rPr>
          <w:rFonts w:ascii="Times New Roman" w:hAnsi="Times New Roman"/>
          <w:sz w:val="26"/>
          <w:szCs w:val="26"/>
        </w:rPr>
        <w:t xml:space="preserve"> Интонационные упражнения на уроках сольфеджио. – М., 2006.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lastRenderedPageBreak/>
        <w:tab/>
      </w:r>
      <w:r w:rsidRPr="00A12654">
        <w:rPr>
          <w:rFonts w:ascii="Times New Roman" w:hAnsi="Times New Roman"/>
          <w:sz w:val="26"/>
          <w:szCs w:val="26"/>
        </w:rPr>
        <w:t>12.</w:t>
      </w:r>
      <w:r w:rsidRPr="00A12654">
        <w:rPr>
          <w:rFonts w:ascii="Times New Roman" w:hAnsi="Times New Roman"/>
          <w:i/>
          <w:sz w:val="26"/>
          <w:szCs w:val="26"/>
        </w:rPr>
        <w:t xml:space="preserve"> Золина Е.</w:t>
      </w:r>
      <w:r w:rsidRPr="00A12654">
        <w:rPr>
          <w:rFonts w:ascii="Times New Roman" w:hAnsi="Times New Roman"/>
          <w:sz w:val="26"/>
          <w:szCs w:val="26"/>
        </w:rPr>
        <w:t xml:space="preserve"> Домашние задания по сольфеджио 1-7 классы.  - М.: ООО Престо, 2007.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13. </w:t>
      </w:r>
      <w:r w:rsidRPr="00A12654">
        <w:rPr>
          <w:rFonts w:ascii="Times New Roman" w:hAnsi="Times New Roman"/>
          <w:i/>
          <w:sz w:val="26"/>
          <w:szCs w:val="26"/>
        </w:rPr>
        <w:t>Золина Е.,  Синяева Л., Чустова Л.</w:t>
      </w:r>
      <w:r w:rsidRPr="00A12654">
        <w:rPr>
          <w:rFonts w:ascii="Times New Roman" w:hAnsi="Times New Roman"/>
          <w:sz w:val="26"/>
          <w:szCs w:val="26"/>
        </w:rPr>
        <w:t xml:space="preserve"> Сольфеджио. Интервалы.</w:t>
      </w:r>
      <w:r w:rsidRPr="00A12654">
        <w:rPr>
          <w:rFonts w:ascii="Times New Roman" w:hAnsi="Times New Roman"/>
          <w:sz w:val="26"/>
          <w:szCs w:val="26"/>
        </w:rPr>
        <w:br/>
        <w:t>Аккорды. 6-8 классы. - М.: Классика - XXI, 2004.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14. </w:t>
      </w:r>
      <w:r w:rsidRPr="00A12654">
        <w:rPr>
          <w:rFonts w:ascii="Times New Roman" w:hAnsi="Times New Roman"/>
          <w:i/>
          <w:sz w:val="26"/>
          <w:szCs w:val="26"/>
        </w:rPr>
        <w:t>Золина Е., Синяева Л., Чустова Л.</w:t>
      </w:r>
      <w:r w:rsidRPr="00A12654">
        <w:rPr>
          <w:rFonts w:ascii="Times New Roman" w:hAnsi="Times New Roman"/>
          <w:sz w:val="26"/>
          <w:szCs w:val="26"/>
        </w:rPr>
        <w:t xml:space="preserve"> Сольфеджио. Музыкальный</w:t>
      </w:r>
      <w:r w:rsidRPr="00A12654">
        <w:rPr>
          <w:rFonts w:ascii="Times New Roman" w:hAnsi="Times New Roman"/>
          <w:sz w:val="26"/>
          <w:szCs w:val="26"/>
        </w:rPr>
        <w:br/>
        <w:t>синтаксис. Метроритм. 6-8 классы. - М.: Классика - XXI, 2004.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15. </w:t>
      </w:r>
      <w:r w:rsidRPr="00A12654">
        <w:rPr>
          <w:rFonts w:ascii="Times New Roman" w:hAnsi="Times New Roman"/>
          <w:i/>
          <w:sz w:val="26"/>
          <w:szCs w:val="26"/>
        </w:rPr>
        <w:t>Золина Е., Синяева Л., Чустова Л.</w:t>
      </w:r>
      <w:r w:rsidRPr="00A12654">
        <w:rPr>
          <w:rFonts w:ascii="Times New Roman" w:hAnsi="Times New Roman"/>
          <w:sz w:val="26"/>
          <w:szCs w:val="26"/>
        </w:rPr>
        <w:t xml:space="preserve"> Сольфеджио. Диатоника. Лад.</w:t>
      </w:r>
      <w:r w:rsidRPr="00A12654">
        <w:rPr>
          <w:rFonts w:ascii="Times New Roman" w:hAnsi="Times New Roman"/>
          <w:sz w:val="26"/>
          <w:szCs w:val="26"/>
        </w:rPr>
        <w:br/>
        <w:t>Хроматика. Модуляция. 6-8 классы. - М.: Классика - XXI, 2004.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16. </w:t>
      </w:r>
      <w:r w:rsidRPr="00A12654">
        <w:rPr>
          <w:rFonts w:ascii="Times New Roman" w:hAnsi="Times New Roman"/>
          <w:i/>
          <w:sz w:val="26"/>
          <w:szCs w:val="26"/>
        </w:rPr>
        <w:t>Калинина Г.</w:t>
      </w:r>
      <w:r w:rsidRPr="00A12654">
        <w:rPr>
          <w:rFonts w:ascii="Times New Roman" w:hAnsi="Times New Roman"/>
          <w:sz w:val="26"/>
          <w:szCs w:val="26"/>
        </w:rPr>
        <w:t xml:space="preserve"> Рабочие тетради по сольфеджио  1-7 классы. - М., </w:t>
      </w:r>
      <w:r w:rsidRPr="00A12654">
        <w:rPr>
          <w:rFonts w:ascii="Times New Roman" w:hAnsi="Times New Roman"/>
          <w:sz w:val="26"/>
          <w:szCs w:val="26"/>
        </w:rPr>
        <w:br/>
        <w:t>2000-2005.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17. </w:t>
      </w:r>
      <w:r w:rsidRPr="00A12654">
        <w:rPr>
          <w:rFonts w:ascii="Times New Roman" w:hAnsi="Times New Roman"/>
          <w:i/>
          <w:sz w:val="26"/>
          <w:szCs w:val="26"/>
        </w:rPr>
        <w:t>Калмыков Б., Фридкин Г.</w:t>
      </w:r>
      <w:r w:rsidRPr="00A12654">
        <w:rPr>
          <w:rFonts w:ascii="Times New Roman" w:hAnsi="Times New Roman"/>
          <w:sz w:val="26"/>
          <w:szCs w:val="26"/>
        </w:rPr>
        <w:t xml:space="preserve"> Сольфеджио. Часть I. Одноголосие. – М.: Музыка, 1988.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18. </w:t>
      </w:r>
      <w:r w:rsidRPr="00A12654">
        <w:rPr>
          <w:rFonts w:ascii="Times New Roman" w:hAnsi="Times New Roman"/>
          <w:i/>
          <w:sz w:val="26"/>
          <w:szCs w:val="26"/>
        </w:rPr>
        <w:t>Калмыков Б., Фридкин Г.</w:t>
      </w:r>
      <w:r w:rsidRPr="00A12654">
        <w:rPr>
          <w:rFonts w:ascii="Times New Roman" w:hAnsi="Times New Roman"/>
          <w:sz w:val="26"/>
          <w:szCs w:val="26"/>
        </w:rPr>
        <w:t xml:space="preserve"> Сольфеджио. Часть II. Двухголосие. – М.: Музыка, 1988.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19.</w:t>
      </w:r>
      <w:r w:rsidRPr="00A12654">
        <w:rPr>
          <w:rFonts w:ascii="Times New Roman" w:hAnsi="Times New Roman"/>
          <w:i/>
          <w:sz w:val="26"/>
          <w:szCs w:val="26"/>
        </w:rPr>
        <w:t xml:space="preserve"> Калужская Т.</w:t>
      </w:r>
      <w:r w:rsidRPr="00A12654">
        <w:rPr>
          <w:rFonts w:ascii="Times New Roman" w:hAnsi="Times New Roman"/>
          <w:sz w:val="26"/>
          <w:szCs w:val="26"/>
        </w:rPr>
        <w:t xml:space="preserve"> Сольфеджио. Учебник для 6 класса ДМШ., - М.: Музыка, 1986.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20. </w:t>
      </w:r>
      <w:r w:rsidRPr="00A12654">
        <w:rPr>
          <w:rFonts w:ascii="Times New Roman" w:hAnsi="Times New Roman"/>
          <w:i/>
          <w:sz w:val="26"/>
          <w:szCs w:val="26"/>
        </w:rPr>
        <w:t>Ладухин Н.</w:t>
      </w:r>
      <w:r w:rsidRPr="00A12654">
        <w:rPr>
          <w:rFonts w:ascii="Times New Roman" w:hAnsi="Times New Roman"/>
          <w:sz w:val="26"/>
          <w:szCs w:val="26"/>
        </w:rPr>
        <w:t xml:space="preserve"> Одноголосное сольфеджио. – М., 1980.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21. </w:t>
      </w:r>
      <w:r w:rsidRPr="00A12654">
        <w:rPr>
          <w:rFonts w:ascii="Times New Roman" w:hAnsi="Times New Roman"/>
          <w:i/>
          <w:sz w:val="26"/>
          <w:szCs w:val="26"/>
        </w:rPr>
        <w:t>Масленкова Л.</w:t>
      </w:r>
      <w:r w:rsidRPr="00A12654">
        <w:rPr>
          <w:rFonts w:ascii="Times New Roman" w:hAnsi="Times New Roman"/>
          <w:sz w:val="26"/>
          <w:szCs w:val="26"/>
        </w:rPr>
        <w:t xml:space="preserve"> Сольфеджио. Сокровища родных мелодий. – СПб., 1998.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22.</w:t>
      </w:r>
      <w:r w:rsidRPr="00A12654">
        <w:rPr>
          <w:rFonts w:ascii="Times New Roman" w:hAnsi="Times New Roman"/>
          <w:i/>
          <w:sz w:val="26"/>
          <w:szCs w:val="26"/>
        </w:rPr>
        <w:t xml:space="preserve"> Металлиди Ж., Перцовская А.</w:t>
      </w:r>
      <w:r w:rsidRPr="00A12654">
        <w:rPr>
          <w:rFonts w:ascii="Times New Roman" w:hAnsi="Times New Roman"/>
          <w:sz w:val="26"/>
          <w:szCs w:val="26"/>
        </w:rPr>
        <w:t xml:space="preserve"> Мы играем, сочиняем и поем. Учебник для 1 класса ДМШ. – М. 1989.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23. </w:t>
      </w:r>
      <w:r w:rsidRPr="00A12654">
        <w:rPr>
          <w:rFonts w:ascii="Times New Roman" w:hAnsi="Times New Roman"/>
          <w:i/>
          <w:sz w:val="26"/>
          <w:szCs w:val="26"/>
        </w:rPr>
        <w:t>Металлиди Ж., Перцовская А.</w:t>
      </w:r>
      <w:r w:rsidRPr="00A12654">
        <w:rPr>
          <w:rFonts w:ascii="Times New Roman" w:hAnsi="Times New Roman"/>
          <w:sz w:val="26"/>
          <w:szCs w:val="26"/>
        </w:rPr>
        <w:t xml:space="preserve"> Мы играем, сочиняем и поем. Учебник для 2 класса ДМШ. – М. 1989.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24. </w:t>
      </w:r>
      <w:r w:rsidRPr="00A12654">
        <w:rPr>
          <w:rFonts w:ascii="Times New Roman" w:hAnsi="Times New Roman"/>
          <w:i/>
          <w:sz w:val="26"/>
          <w:szCs w:val="26"/>
        </w:rPr>
        <w:t>Металлиди Ж.</w:t>
      </w:r>
      <w:r w:rsidRPr="00A12654">
        <w:rPr>
          <w:rFonts w:ascii="Times New Roman" w:hAnsi="Times New Roman"/>
          <w:sz w:val="26"/>
          <w:szCs w:val="26"/>
        </w:rPr>
        <w:t xml:space="preserve"> Сольфеджио. Мы играем, сочиняем и поем. Для 1-</w:t>
      </w:r>
      <w:r w:rsidRPr="00A12654">
        <w:rPr>
          <w:rFonts w:ascii="Times New Roman" w:hAnsi="Times New Roman"/>
          <w:sz w:val="26"/>
          <w:szCs w:val="26"/>
        </w:rPr>
        <w:br/>
        <w:t>7 классов детской музыкальной школы. – СПб: Композитор, 2008.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25. </w:t>
      </w:r>
      <w:r w:rsidRPr="00A12654">
        <w:rPr>
          <w:rFonts w:ascii="Times New Roman" w:hAnsi="Times New Roman"/>
          <w:i/>
          <w:sz w:val="26"/>
          <w:szCs w:val="26"/>
        </w:rPr>
        <w:t>Мешкова М.</w:t>
      </w:r>
      <w:r w:rsidRPr="00A12654">
        <w:rPr>
          <w:rFonts w:ascii="Times New Roman" w:hAnsi="Times New Roman"/>
          <w:sz w:val="26"/>
          <w:szCs w:val="26"/>
        </w:rPr>
        <w:t xml:space="preserve"> Чтение с листа на уроках сольфеджио. – М.:  Классика - XXI, 2007.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26.</w:t>
      </w:r>
      <w:r w:rsidRPr="00A12654">
        <w:rPr>
          <w:rFonts w:ascii="Times New Roman" w:hAnsi="Times New Roman"/>
          <w:i/>
          <w:sz w:val="26"/>
          <w:szCs w:val="26"/>
        </w:rPr>
        <w:t xml:space="preserve"> Никитина И.</w:t>
      </w:r>
      <w:r w:rsidRPr="00A12654">
        <w:rPr>
          <w:rFonts w:ascii="Times New Roman" w:hAnsi="Times New Roman"/>
          <w:sz w:val="26"/>
          <w:szCs w:val="26"/>
        </w:rPr>
        <w:t xml:space="preserve"> 200 примеров для чтения с листа на уроках сольфеджио. – М.: Престо, 2000.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27. </w:t>
      </w:r>
      <w:r w:rsidRPr="00A12654">
        <w:rPr>
          <w:rFonts w:ascii="Times New Roman" w:hAnsi="Times New Roman"/>
          <w:i/>
          <w:sz w:val="26"/>
          <w:szCs w:val="26"/>
        </w:rPr>
        <w:t>Никитина Н.</w:t>
      </w:r>
      <w:r w:rsidRPr="00A12654">
        <w:rPr>
          <w:rFonts w:ascii="Times New Roman" w:hAnsi="Times New Roman"/>
          <w:sz w:val="26"/>
          <w:szCs w:val="26"/>
        </w:rPr>
        <w:t xml:space="preserve"> Сольфеджио (1-7 классы).  - М., 2009.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28. </w:t>
      </w:r>
      <w:r w:rsidRPr="00A12654">
        <w:rPr>
          <w:rFonts w:ascii="Times New Roman" w:hAnsi="Times New Roman"/>
          <w:i/>
          <w:sz w:val="26"/>
          <w:szCs w:val="26"/>
        </w:rPr>
        <w:t>Осколова Е.</w:t>
      </w:r>
      <w:r w:rsidRPr="00A12654">
        <w:rPr>
          <w:rFonts w:ascii="Times New Roman" w:hAnsi="Times New Roman"/>
          <w:sz w:val="26"/>
          <w:szCs w:val="26"/>
        </w:rPr>
        <w:t xml:space="preserve"> Сольфеджио. Части 1-2. – М.: Владос, 2002.</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29. </w:t>
      </w:r>
      <w:r w:rsidRPr="00A12654">
        <w:rPr>
          <w:rFonts w:ascii="Times New Roman" w:hAnsi="Times New Roman"/>
          <w:i/>
          <w:sz w:val="26"/>
          <w:szCs w:val="26"/>
        </w:rPr>
        <w:t>Островский А., Соловьев С., Шокин В.</w:t>
      </w:r>
      <w:r w:rsidRPr="00A12654">
        <w:rPr>
          <w:rFonts w:ascii="Times New Roman" w:hAnsi="Times New Roman"/>
          <w:sz w:val="26"/>
          <w:szCs w:val="26"/>
        </w:rPr>
        <w:t xml:space="preserve"> Сольфеджио. - М.: Классика - XXI, 2003.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30. </w:t>
      </w:r>
      <w:r w:rsidRPr="00A12654">
        <w:rPr>
          <w:rFonts w:ascii="Times New Roman" w:hAnsi="Times New Roman"/>
          <w:i/>
          <w:sz w:val="26"/>
          <w:szCs w:val="26"/>
        </w:rPr>
        <w:t>Первозванская Т.</w:t>
      </w:r>
      <w:r w:rsidRPr="00A12654">
        <w:rPr>
          <w:rFonts w:ascii="Times New Roman" w:hAnsi="Times New Roman"/>
          <w:sz w:val="26"/>
          <w:szCs w:val="26"/>
        </w:rPr>
        <w:t xml:space="preserve"> Сольфеджио (1-7 классы). Мир музыки. – СПб: Композитор, 2005.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31.</w:t>
      </w:r>
      <w:r w:rsidRPr="00A12654">
        <w:rPr>
          <w:rFonts w:ascii="Times New Roman" w:hAnsi="Times New Roman"/>
          <w:i/>
          <w:sz w:val="26"/>
          <w:szCs w:val="26"/>
        </w:rPr>
        <w:t xml:space="preserve"> Раимова С.</w:t>
      </w:r>
      <w:r w:rsidRPr="00A12654">
        <w:rPr>
          <w:rFonts w:ascii="Times New Roman" w:hAnsi="Times New Roman"/>
          <w:sz w:val="26"/>
          <w:szCs w:val="26"/>
        </w:rPr>
        <w:t xml:space="preserve"> Татарская музыка на уроках сольфеджио. – Казань, 1993.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32. </w:t>
      </w:r>
      <w:r w:rsidRPr="00A12654">
        <w:rPr>
          <w:rFonts w:ascii="Times New Roman" w:hAnsi="Times New Roman"/>
          <w:i/>
          <w:sz w:val="26"/>
          <w:szCs w:val="26"/>
        </w:rPr>
        <w:t>Рубец А.</w:t>
      </w:r>
      <w:r w:rsidRPr="00A12654">
        <w:rPr>
          <w:rFonts w:ascii="Times New Roman" w:hAnsi="Times New Roman"/>
          <w:sz w:val="26"/>
          <w:szCs w:val="26"/>
        </w:rPr>
        <w:t xml:space="preserve"> Одноголосное сольфеджио. – М., 1981.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33. </w:t>
      </w:r>
      <w:r w:rsidRPr="00A12654">
        <w:rPr>
          <w:rFonts w:ascii="Times New Roman" w:hAnsi="Times New Roman"/>
          <w:i/>
          <w:sz w:val="26"/>
          <w:szCs w:val="26"/>
        </w:rPr>
        <w:t>Стоклицкая Т.</w:t>
      </w:r>
      <w:r w:rsidRPr="00A12654">
        <w:rPr>
          <w:rFonts w:ascii="Times New Roman" w:hAnsi="Times New Roman"/>
          <w:sz w:val="26"/>
          <w:szCs w:val="26"/>
        </w:rPr>
        <w:t xml:space="preserve"> 100 уроков сольфеджио для маленьких. Приложение для детей. Части 1-2. - М.: Музыка, 1999.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34.</w:t>
      </w:r>
      <w:r w:rsidRPr="00A12654">
        <w:rPr>
          <w:rFonts w:ascii="Times New Roman" w:hAnsi="Times New Roman"/>
          <w:i/>
          <w:sz w:val="26"/>
          <w:szCs w:val="26"/>
        </w:rPr>
        <w:t xml:space="preserve"> Флис В., Якубяк Я.</w:t>
      </w:r>
      <w:r w:rsidRPr="00A12654">
        <w:rPr>
          <w:rFonts w:ascii="Times New Roman" w:hAnsi="Times New Roman"/>
          <w:sz w:val="26"/>
          <w:szCs w:val="26"/>
        </w:rPr>
        <w:t xml:space="preserve"> Сольфеджио 6 класс. – Киев: Музыкальная Украина, 1981.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35.</w:t>
      </w:r>
      <w:r w:rsidRPr="00A12654">
        <w:rPr>
          <w:rFonts w:ascii="Times New Roman" w:hAnsi="Times New Roman"/>
          <w:i/>
          <w:sz w:val="26"/>
          <w:szCs w:val="26"/>
        </w:rPr>
        <w:t xml:space="preserve"> Фридкин Г.</w:t>
      </w:r>
      <w:r w:rsidRPr="00A12654">
        <w:rPr>
          <w:rFonts w:ascii="Times New Roman" w:hAnsi="Times New Roman"/>
          <w:sz w:val="26"/>
          <w:szCs w:val="26"/>
        </w:rPr>
        <w:t xml:space="preserve"> Чтение с листа на уроках сольфеджио. – М., 1979.</w:t>
      </w:r>
    </w:p>
    <w:p w:rsidR="000E0369" w:rsidRPr="00A12654" w:rsidRDefault="000E0369" w:rsidP="000E0369">
      <w:pPr>
        <w:jc w:val="both"/>
        <w:rPr>
          <w:rFonts w:ascii="Times New Roman" w:hAnsi="Times New Roman"/>
          <w:sz w:val="26"/>
          <w:szCs w:val="26"/>
        </w:rPr>
      </w:pPr>
      <w:r w:rsidRPr="00A12654">
        <w:rPr>
          <w:rFonts w:ascii="Times New Roman" w:hAnsi="Times New Roman"/>
          <w:sz w:val="26"/>
          <w:szCs w:val="26"/>
        </w:rPr>
        <w:tab/>
        <w:t xml:space="preserve">    36.</w:t>
      </w:r>
      <w:r w:rsidRPr="00A12654">
        <w:rPr>
          <w:rFonts w:ascii="Times New Roman" w:hAnsi="Times New Roman"/>
          <w:i/>
          <w:sz w:val="26"/>
          <w:szCs w:val="26"/>
        </w:rPr>
        <w:t xml:space="preserve"> Фролова Ю.</w:t>
      </w:r>
      <w:r w:rsidRPr="00A12654">
        <w:rPr>
          <w:rFonts w:ascii="Times New Roman" w:hAnsi="Times New Roman"/>
          <w:sz w:val="26"/>
          <w:szCs w:val="26"/>
        </w:rPr>
        <w:t xml:space="preserve"> Сольфеджио: учебное пособие для ДМШ. 1-7 </w:t>
      </w:r>
      <w:r w:rsidRPr="00A12654">
        <w:rPr>
          <w:rFonts w:ascii="Times New Roman" w:hAnsi="Times New Roman"/>
          <w:bCs/>
          <w:sz w:val="26"/>
          <w:szCs w:val="26"/>
        </w:rPr>
        <w:t>классы. – М</w:t>
      </w:r>
      <w:r w:rsidRPr="00A12654">
        <w:rPr>
          <w:rFonts w:ascii="Times New Roman" w:hAnsi="Times New Roman"/>
          <w:sz w:val="26"/>
          <w:szCs w:val="26"/>
        </w:rPr>
        <w:t>., 1991.</w:t>
      </w:r>
    </w:p>
    <w:p w:rsidR="000E0369" w:rsidRPr="00A12654" w:rsidRDefault="000E0369" w:rsidP="000E0369">
      <w:pPr>
        <w:jc w:val="center"/>
        <w:rPr>
          <w:rFonts w:ascii="Times New Roman" w:hAnsi="Times New Roman"/>
          <w:b/>
          <w:i/>
          <w:sz w:val="26"/>
          <w:szCs w:val="26"/>
        </w:rPr>
      </w:pPr>
      <w:r w:rsidRPr="00A12654">
        <w:rPr>
          <w:rFonts w:ascii="Times New Roman" w:hAnsi="Times New Roman"/>
          <w:b/>
          <w:i/>
          <w:sz w:val="26"/>
          <w:szCs w:val="26"/>
        </w:rPr>
        <w:lastRenderedPageBreak/>
        <w:t>Учебно-методическая литература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 </w:t>
      </w:r>
      <w:r w:rsidRPr="00A12654">
        <w:rPr>
          <w:rFonts w:ascii="Times New Roman" w:hAnsi="Times New Roman"/>
          <w:i/>
          <w:sz w:val="26"/>
          <w:szCs w:val="26"/>
        </w:rPr>
        <w:t>Алексеев Б., Блюм Д.</w:t>
      </w:r>
      <w:r w:rsidRPr="00A12654">
        <w:rPr>
          <w:rFonts w:ascii="Times New Roman" w:hAnsi="Times New Roman"/>
          <w:sz w:val="26"/>
          <w:szCs w:val="26"/>
        </w:rPr>
        <w:t xml:space="preserve"> Систематический курс музыкального диктанта. - М.: Музыка, 1991.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 </w:t>
      </w:r>
      <w:r w:rsidRPr="00A12654">
        <w:rPr>
          <w:rFonts w:ascii="Times New Roman" w:hAnsi="Times New Roman"/>
          <w:i/>
          <w:sz w:val="26"/>
          <w:szCs w:val="26"/>
        </w:rPr>
        <w:t>Базарнова В.</w:t>
      </w:r>
      <w:r w:rsidRPr="00A12654">
        <w:rPr>
          <w:rFonts w:ascii="Times New Roman" w:hAnsi="Times New Roman"/>
          <w:sz w:val="26"/>
          <w:szCs w:val="26"/>
        </w:rPr>
        <w:t xml:space="preserve"> 100 диктантов по сольфеджио. - М., 1993.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 </w:t>
      </w:r>
      <w:r w:rsidRPr="00A12654">
        <w:rPr>
          <w:rFonts w:ascii="Times New Roman" w:hAnsi="Times New Roman"/>
          <w:i/>
          <w:sz w:val="26"/>
          <w:szCs w:val="26"/>
        </w:rPr>
        <w:t>Блюм Д.</w:t>
      </w:r>
      <w:r w:rsidRPr="00A12654">
        <w:rPr>
          <w:rFonts w:ascii="Times New Roman" w:hAnsi="Times New Roman"/>
          <w:sz w:val="26"/>
          <w:szCs w:val="26"/>
        </w:rPr>
        <w:t xml:space="preserve"> Гармоническое сольфеджио. – М., 1991.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4. </w:t>
      </w:r>
      <w:r w:rsidRPr="00A12654">
        <w:rPr>
          <w:rFonts w:ascii="Times New Roman" w:hAnsi="Times New Roman"/>
          <w:i/>
          <w:sz w:val="26"/>
          <w:szCs w:val="26"/>
        </w:rPr>
        <w:t>Боровик Т.</w:t>
      </w:r>
      <w:r w:rsidRPr="00A12654">
        <w:rPr>
          <w:rFonts w:ascii="Times New Roman" w:hAnsi="Times New Roman"/>
          <w:sz w:val="26"/>
          <w:szCs w:val="26"/>
        </w:rPr>
        <w:t xml:space="preserve"> Изучение интервалов на уроках сольфеджио. – М., 2006.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5. </w:t>
      </w:r>
      <w:r w:rsidRPr="00A12654">
        <w:rPr>
          <w:rFonts w:ascii="Times New Roman" w:hAnsi="Times New Roman"/>
          <w:i/>
          <w:sz w:val="26"/>
          <w:szCs w:val="26"/>
        </w:rPr>
        <w:t>Быканова Е., Стоклицкая Т.</w:t>
      </w:r>
      <w:r w:rsidRPr="00A12654">
        <w:rPr>
          <w:rFonts w:ascii="Times New Roman" w:hAnsi="Times New Roman"/>
          <w:sz w:val="26"/>
          <w:szCs w:val="26"/>
        </w:rPr>
        <w:t xml:space="preserve"> Музыкальные диктанты. I – IV классы ДМШ. Одноголосие. – М.: Советский композитор, 1979.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6. </w:t>
      </w:r>
      <w:r w:rsidRPr="00A12654">
        <w:rPr>
          <w:rFonts w:ascii="Times New Roman" w:hAnsi="Times New Roman"/>
          <w:i/>
          <w:sz w:val="26"/>
          <w:szCs w:val="26"/>
        </w:rPr>
        <w:t>Гусева Л.</w:t>
      </w:r>
      <w:r w:rsidRPr="00A12654">
        <w:rPr>
          <w:rFonts w:ascii="Times New Roman" w:hAnsi="Times New Roman"/>
          <w:sz w:val="26"/>
          <w:szCs w:val="26"/>
        </w:rPr>
        <w:t xml:space="preserve"> 125 мелодий для диктантов на занимательные тексты. – Казань, 2005.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7. </w:t>
      </w:r>
      <w:r w:rsidRPr="00A12654">
        <w:rPr>
          <w:rFonts w:ascii="Times New Roman" w:hAnsi="Times New Roman"/>
          <w:i/>
          <w:sz w:val="26"/>
          <w:szCs w:val="26"/>
        </w:rPr>
        <w:t>Долматов Н.</w:t>
      </w:r>
      <w:r w:rsidRPr="00A12654">
        <w:rPr>
          <w:rFonts w:ascii="Times New Roman" w:hAnsi="Times New Roman"/>
          <w:sz w:val="26"/>
          <w:szCs w:val="26"/>
        </w:rPr>
        <w:t xml:space="preserve"> Музыкальный диктант. – М.: Музыка, 1972.</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8. </w:t>
      </w:r>
      <w:r w:rsidRPr="00A12654">
        <w:rPr>
          <w:rFonts w:ascii="Times New Roman" w:hAnsi="Times New Roman"/>
          <w:i/>
          <w:sz w:val="26"/>
          <w:szCs w:val="26"/>
        </w:rPr>
        <w:t>Домогацкая И., Цодокова А.</w:t>
      </w:r>
      <w:r w:rsidRPr="00A12654">
        <w:rPr>
          <w:rFonts w:ascii="Times New Roman" w:hAnsi="Times New Roman"/>
          <w:sz w:val="26"/>
          <w:szCs w:val="26"/>
        </w:rPr>
        <w:t xml:space="preserve"> Экзаменационные диктанты по сольфеджио для учащихся детских музыкальных школ и школ искусств: Учебное пособие. – М.: МетодИздат, 2000.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9. </w:t>
      </w:r>
      <w:r w:rsidRPr="00A12654">
        <w:rPr>
          <w:rFonts w:ascii="Times New Roman" w:hAnsi="Times New Roman"/>
          <w:i/>
          <w:sz w:val="26"/>
          <w:szCs w:val="26"/>
        </w:rPr>
        <w:t>Ёжикова Г.</w:t>
      </w:r>
      <w:r w:rsidRPr="00A12654">
        <w:rPr>
          <w:rFonts w:ascii="Times New Roman" w:hAnsi="Times New Roman"/>
          <w:sz w:val="26"/>
          <w:szCs w:val="26"/>
        </w:rPr>
        <w:t xml:space="preserve"> Музыкальные диктанты для I – VII классов детских и вечерних музыкальных школ. – М.: Советский композитор, 1973.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10. </w:t>
      </w:r>
      <w:r w:rsidRPr="00A12654">
        <w:rPr>
          <w:rFonts w:ascii="Times New Roman" w:hAnsi="Times New Roman"/>
          <w:i/>
          <w:sz w:val="26"/>
          <w:szCs w:val="26"/>
        </w:rPr>
        <w:t>Ёжикова Г.</w:t>
      </w:r>
      <w:r w:rsidRPr="00A12654">
        <w:rPr>
          <w:rFonts w:ascii="Times New Roman" w:hAnsi="Times New Roman"/>
          <w:sz w:val="26"/>
          <w:szCs w:val="26"/>
        </w:rPr>
        <w:t xml:space="preserve"> Музыкальные диктанты для V – VII классов ДМШ. – М.: Советский композитор, 1979.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11. </w:t>
      </w:r>
      <w:r w:rsidRPr="00A12654">
        <w:rPr>
          <w:rFonts w:ascii="Times New Roman" w:hAnsi="Times New Roman"/>
          <w:i/>
          <w:sz w:val="26"/>
          <w:szCs w:val="26"/>
        </w:rPr>
        <w:t>Жуковская  Г.,  Казакова  Т.,  Петрова  А.</w:t>
      </w:r>
      <w:r w:rsidRPr="00A12654">
        <w:rPr>
          <w:rFonts w:ascii="Times New Roman" w:hAnsi="Times New Roman"/>
          <w:sz w:val="26"/>
          <w:szCs w:val="26"/>
        </w:rPr>
        <w:t xml:space="preserve">   Сборник  диктантов   по сольфеджио. - М., 2007.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12. </w:t>
      </w:r>
      <w:r w:rsidRPr="00A12654">
        <w:rPr>
          <w:rFonts w:ascii="Times New Roman" w:hAnsi="Times New Roman"/>
          <w:i/>
          <w:sz w:val="26"/>
          <w:szCs w:val="26"/>
        </w:rPr>
        <w:t>Калинина Г.</w:t>
      </w:r>
      <w:r w:rsidRPr="00A12654">
        <w:rPr>
          <w:rFonts w:ascii="Times New Roman" w:hAnsi="Times New Roman"/>
          <w:sz w:val="26"/>
          <w:szCs w:val="26"/>
        </w:rPr>
        <w:t xml:space="preserve"> Музыкальные занимательные диктанты. – М., 2002.</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13.</w:t>
      </w:r>
      <w:r w:rsidRPr="00A12654">
        <w:rPr>
          <w:rFonts w:ascii="Times New Roman" w:hAnsi="Times New Roman"/>
          <w:i/>
          <w:sz w:val="26"/>
          <w:szCs w:val="26"/>
        </w:rPr>
        <w:t xml:space="preserve"> Ладухин Н.</w:t>
      </w:r>
      <w:r w:rsidRPr="00A12654">
        <w:rPr>
          <w:rFonts w:ascii="Times New Roman" w:hAnsi="Times New Roman"/>
          <w:sz w:val="26"/>
          <w:szCs w:val="26"/>
        </w:rPr>
        <w:t xml:space="preserve"> 1000 примеров музыкального диктанта. - М.: Композитор, 1994.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14. </w:t>
      </w:r>
      <w:r w:rsidRPr="00A12654">
        <w:rPr>
          <w:rFonts w:ascii="Times New Roman" w:hAnsi="Times New Roman"/>
          <w:i/>
          <w:sz w:val="26"/>
          <w:szCs w:val="26"/>
        </w:rPr>
        <w:t>Лежнева О.</w:t>
      </w:r>
      <w:r w:rsidRPr="00A12654">
        <w:rPr>
          <w:rFonts w:ascii="Times New Roman" w:hAnsi="Times New Roman"/>
          <w:sz w:val="26"/>
          <w:szCs w:val="26"/>
        </w:rPr>
        <w:t xml:space="preserve"> Практическая работа на уроках сольфеджио. Диктант. Слуховой анализ. – М., 1993.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15.</w:t>
      </w:r>
      <w:r w:rsidRPr="00A12654">
        <w:rPr>
          <w:rFonts w:ascii="Times New Roman" w:hAnsi="Times New Roman"/>
          <w:i/>
          <w:sz w:val="26"/>
          <w:szCs w:val="26"/>
        </w:rPr>
        <w:t xml:space="preserve"> Лопатина И.</w:t>
      </w:r>
      <w:r w:rsidRPr="00A12654">
        <w:rPr>
          <w:rFonts w:ascii="Times New Roman" w:hAnsi="Times New Roman"/>
          <w:sz w:val="26"/>
          <w:szCs w:val="26"/>
        </w:rPr>
        <w:t xml:space="preserve"> Сборник диктантов. Одноголосие и двухголосие. -  М.: Музыка, 1985.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16. Мелодии с сопровождением для музыкального диктанта и гармонического анализа / сост. Г. Белянова. – Л., 1990.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17. </w:t>
      </w:r>
      <w:r w:rsidRPr="00A12654">
        <w:rPr>
          <w:rFonts w:ascii="Times New Roman" w:hAnsi="Times New Roman"/>
          <w:i/>
          <w:sz w:val="26"/>
          <w:szCs w:val="26"/>
        </w:rPr>
        <w:t>Металлиди Ж.</w:t>
      </w:r>
      <w:r w:rsidRPr="00A12654">
        <w:rPr>
          <w:rFonts w:ascii="Times New Roman" w:hAnsi="Times New Roman"/>
          <w:sz w:val="26"/>
          <w:szCs w:val="26"/>
        </w:rPr>
        <w:t xml:space="preserve"> Музыкальные диктанты для ДМШ. – Л., 1980.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18. </w:t>
      </w:r>
      <w:r w:rsidRPr="00A12654">
        <w:rPr>
          <w:rFonts w:ascii="Times New Roman" w:hAnsi="Times New Roman"/>
          <w:i/>
          <w:sz w:val="26"/>
          <w:szCs w:val="26"/>
        </w:rPr>
        <w:t>Металлиди Ж., Перцовская А.</w:t>
      </w:r>
      <w:r w:rsidRPr="00A12654">
        <w:rPr>
          <w:rFonts w:ascii="Times New Roman" w:hAnsi="Times New Roman"/>
          <w:sz w:val="26"/>
          <w:szCs w:val="26"/>
        </w:rPr>
        <w:t xml:space="preserve"> Музыкальные диктанты для ДМШ. – Л.: Музыка, 1980.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19. Музыкальные  диктанты  для  детской  музыкальной  школы   (сост. Ж. Металлиди, А. Перцовская). - СПб.: Музыка, 1995.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20. Музыкальные диктанты / Общая редакция В. Вахромеева. – М., 1975.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21. Музыкальные диктанты. Составители: Вахромеева О.В., Паршина Т.Н., Поколенко Л.Н. / Под общей редакцией В. А. Вахромеева. – М.: Музыка, 1975.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22. </w:t>
      </w:r>
      <w:r w:rsidRPr="00A12654">
        <w:rPr>
          <w:rFonts w:ascii="Times New Roman" w:hAnsi="Times New Roman"/>
          <w:i/>
          <w:sz w:val="26"/>
          <w:szCs w:val="26"/>
        </w:rPr>
        <w:t>Ромм Р.</w:t>
      </w:r>
      <w:r w:rsidRPr="00A12654">
        <w:rPr>
          <w:rFonts w:ascii="Times New Roman" w:hAnsi="Times New Roman"/>
          <w:sz w:val="26"/>
          <w:szCs w:val="26"/>
        </w:rPr>
        <w:t xml:space="preserve"> Изучение тональностей в ДМШ. – М., 1977.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23. </w:t>
      </w:r>
      <w:r w:rsidRPr="00A12654">
        <w:rPr>
          <w:rFonts w:ascii="Times New Roman" w:hAnsi="Times New Roman"/>
          <w:i/>
          <w:sz w:val="26"/>
          <w:szCs w:val="26"/>
        </w:rPr>
        <w:t>Русяева И.</w:t>
      </w:r>
      <w:r w:rsidRPr="00A12654">
        <w:rPr>
          <w:rFonts w:ascii="Times New Roman" w:hAnsi="Times New Roman"/>
          <w:sz w:val="26"/>
          <w:szCs w:val="26"/>
        </w:rPr>
        <w:t xml:space="preserve"> Одноголосные диктанты. Выпуск I. I – IV классы ССМШ и ДМШ. – М.: Советский композитор, 1992.</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24. </w:t>
      </w:r>
      <w:r w:rsidRPr="00A12654">
        <w:rPr>
          <w:rFonts w:ascii="Times New Roman" w:hAnsi="Times New Roman"/>
          <w:i/>
          <w:sz w:val="26"/>
          <w:szCs w:val="26"/>
        </w:rPr>
        <w:t>Русяева И.</w:t>
      </w:r>
      <w:r w:rsidRPr="00A12654">
        <w:rPr>
          <w:rFonts w:ascii="Times New Roman" w:hAnsi="Times New Roman"/>
          <w:sz w:val="26"/>
          <w:szCs w:val="26"/>
        </w:rPr>
        <w:t xml:space="preserve"> Одноголосные диктанты. Выпуск II. V – ХI классы ССМШ. – М.: Музыка, 1984.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xml:space="preserve">25. </w:t>
      </w:r>
      <w:r w:rsidRPr="00A12654">
        <w:rPr>
          <w:rFonts w:ascii="Times New Roman" w:hAnsi="Times New Roman"/>
          <w:i/>
          <w:sz w:val="26"/>
          <w:szCs w:val="26"/>
        </w:rPr>
        <w:t>Русяева И.</w:t>
      </w:r>
      <w:r w:rsidRPr="00A12654">
        <w:rPr>
          <w:rFonts w:ascii="Times New Roman" w:hAnsi="Times New Roman"/>
          <w:sz w:val="26"/>
          <w:szCs w:val="26"/>
        </w:rPr>
        <w:t xml:space="preserve"> Развитие гармонического слуха на уроках сольфеджио. - М., 1993.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26.</w:t>
      </w:r>
      <w:r w:rsidRPr="00A12654">
        <w:rPr>
          <w:rFonts w:ascii="Times New Roman" w:hAnsi="Times New Roman"/>
          <w:i/>
          <w:sz w:val="26"/>
          <w:szCs w:val="26"/>
        </w:rPr>
        <w:t xml:space="preserve"> Сиротина Т.</w:t>
      </w:r>
      <w:r w:rsidRPr="00A12654">
        <w:rPr>
          <w:rFonts w:ascii="Times New Roman" w:hAnsi="Times New Roman"/>
          <w:sz w:val="26"/>
          <w:szCs w:val="26"/>
        </w:rPr>
        <w:t xml:space="preserve"> Ритмическая азбука. – М.: Музыка, 2007.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26. Слуховой гармонический анализ в курсе сольфеджио: Хрестоматия для 4-7 классов ДМШ / Сост. В.Е. Лукомская. – М.: Музыка, 1983.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27. </w:t>
      </w:r>
      <w:r w:rsidRPr="00A12654">
        <w:rPr>
          <w:rFonts w:ascii="Times New Roman" w:hAnsi="Times New Roman"/>
          <w:i/>
          <w:sz w:val="26"/>
          <w:szCs w:val="26"/>
        </w:rPr>
        <w:t>Фридкин Г.</w:t>
      </w:r>
      <w:r w:rsidRPr="00A12654">
        <w:rPr>
          <w:rFonts w:ascii="Times New Roman" w:hAnsi="Times New Roman"/>
          <w:sz w:val="26"/>
          <w:szCs w:val="26"/>
        </w:rPr>
        <w:t xml:space="preserve"> Музыкальные диктанты. – М.: Музыка, 1973.</w:t>
      </w:r>
    </w:p>
    <w:p w:rsidR="000E0369" w:rsidRPr="00A12654" w:rsidRDefault="000E0369" w:rsidP="000E0369">
      <w:pPr>
        <w:jc w:val="both"/>
        <w:rPr>
          <w:rFonts w:ascii="Times New Roman" w:hAnsi="Times New Roman"/>
          <w:sz w:val="26"/>
          <w:szCs w:val="26"/>
        </w:rPr>
      </w:pPr>
      <w:r w:rsidRPr="00A12654">
        <w:rPr>
          <w:rFonts w:ascii="Times New Roman" w:hAnsi="Times New Roman"/>
          <w:sz w:val="26"/>
          <w:szCs w:val="26"/>
        </w:rPr>
        <w:tab/>
        <w:t xml:space="preserve">    28. </w:t>
      </w:r>
      <w:r w:rsidRPr="00A12654">
        <w:rPr>
          <w:rFonts w:ascii="Times New Roman" w:hAnsi="Times New Roman"/>
          <w:i/>
          <w:sz w:val="26"/>
          <w:szCs w:val="26"/>
        </w:rPr>
        <w:t>Шехтман Л.</w:t>
      </w:r>
      <w:r w:rsidRPr="00A12654">
        <w:rPr>
          <w:rFonts w:ascii="Times New Roman" w:hAnsi="Times New Roman"/>
          <w:sz w:val="26"/>
          <w:szCs w:val="26"/>
        </w:rPr>
        <w:t xml:space="preserve"> Музыкальные диктанты для 4-7 классов ДМШ. - СПб: Композитор, 2000.</w:t>
      </w:r>
    </w:p>
    <w:p w:rsidR="000E0369" w:rsidRPr="00A12654" w:rsidRDefault="000E0369" w:rsidP="000E0369">
      <w:pPr>
        <w:jc w:val="center"/>
        <w:rPr>
          <w:rFonts w:ascii="Times New Roman" w:hAnsi="Times New Roman"/>
          <w:b/>
          <w:i/>
          <w:sz w:val="26"/>
          <w:szCs w:val="26"/>
        </w:rPr>
      </w:pPr>
      <w:r w:rsidRPr="00A12654">
        <w:rPr>
          <w:rFonts w:ascii="Times New Roman" w:hAnsi="Times New Roman"/>
          <w:b/>
          <w:i/>
          <w:sz w:val="26"/>
          <w:szCs w:val="26"/>
        </w:rPr>
        <w:t>Методическая литература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1 класса ДМШ. – М., 1975.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2 класса ДМШ. – М., 1977.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3 класса ДМШ. – М., 1978.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4.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4 класса ДМШ. – М., 1975.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5.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5 класса ДМШ. – М., 1981.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6. </w:t>
      </w:r>
      <w:r w:rsidRPr="00A12654">
        <w:rPr>
          <w:rFonts w:ascii="Times New Roman" w:hAnsi="Times New Roman"/>
          <w:i/>
          <w:sz w:val="26"/>
          <w:szCs w:val="26"/>
        </w:rPr>
        <w:t>Ветлугина Н.</w:t>
      </w:r>
      <w:r w:rsidRPr="00A12654">
        <w:rPr>
          <w:rFonts w:ascii="Times New Roman" w:hAnsi="Times New Roman"/>
          <w:sz w:val="26"/>
          <w:szCs w:val="26"/>
        </w:rPr>
        <w:t xml:space="preserve"> Детский оркестр. – М., 1976.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7. Вопросы методики воспитания слуха / под ред. Н. Островского. – Л., 1967.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8. Воспитание музыкального слуха / под ред. А. Агажанова. – М., 1977.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9. </w:t>
      </w:r>
      <w:r w:rsidRPr="00A12654">
        <w:rPr>
          <w:rFonts w:ascii="Times New Roman" w:hAnsi="Times New Roman"/>
          <w:i/>
          <w:sz w:val="26"/>
          <w:szCs w:val="26"/>
        </w:rPr>
        <w:t>Давыдова Е.</w:t>
      </w:r>
      <w:r w:rsidRPr="00A12654">
        <w:rPr>
          <w:rFonts w:ascii="Times New Roman" w:hAnsi="Times New Roman"/>
          <w:sz w:val="26"/>
          <w:szCs w:val="26"/>
        </w:rPr>
        <w:t xml:space="preserve"> Методика преподавания сольфеджио: Учебное пособие. – М.: Музыка, 1986.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10.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3 класс. ДМШ Методическое пособие. - М.: Музыка, 1976.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11.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4 класс. ДМШ Методическое пособие.- </w:t>
      </w:r>
      <w:r w:rsidRPr="00A12654">
        <w:rPr>
          <w:rFonts w:ascii="Times New Roman" w:hAnsi="Times New Roman"/>
          <w:sz w:val="26"/>
          <w:szCs w:val="26"/>
        </w:rPr>
        <w:br/>
        <w:t>М.: Музыка, 2005.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12.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5 класс. ДМШ Методическое пособие.- </w:t>
      </w:r>
      <w:r w:rsidRPr="00A12654">
        <w:rPr>
          <w:rFonts w:ascii="Times New Roman" w:hAnsi="Times New Roman"/>
          <w:sz w:val="26"/>
          <w:szCs w:val="26"/>
        </w:rPr>
        <w:br/>
        <w:t>М.: Музыка, 1981.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13. </w:t>
      </w:r>
      <w:r w:rsidRPr="00A12654">
        <w:rPr>
          <w:rFonts w:ascii="Times New Roman" w:hAnsi="Times New Roman"/>
          <w:i/>
          <w:sz w:val="26"/>
          <w:szCs w:val="26"/>
        </w:rPr>
        <w:t>Дадиомов А.</w:t>
      </w:r>
      <w:r w:rsidRPr="00A12654">
        <w:rPr>
          <w:rFonts w:ascii="Times New Roman" w:hAnsi="Times New Roman"/>
          <w:sz w:val="26"/>
          <w:szCs w:val="26"/>
        </w:rPr>
        <w:t xml:space="preserve"> Начальная теория музыки. – М., 2006.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14. </w:t>
      </w:r>
      <w:r w:rsidRPr="00A12654">
        <w:rPr>
          <w:rFonts w:ascii="Times New Roman" w:hAnsi="Times New Roman"/>
          <w:i/>
          <w:sz w:val="26"/>
          <w:szCs w:val="26"/>
        </w:rPr>
        <w:t>Жакович В.</w:t>
      </w:r>
      <w:r w:rsidRPr="00A12654">
        <w:rPr>
          <w:rFonts w:ascii="Times New Roman" w:hAnsi="Times New Roman"/>
          <w:sz w:val="26"/>
          <w:szCs w:val="26"/>
        </w:rPr>
        <w:t xml:space="preserve"> Готовимся к музыкальному диктанту. Учебное пособие для ДМШ. – Ростов-на-Дону: Феникс, 2013.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15. </w:t>
      </w:r>
      <w:r w:rsidRPr="00A12654">
        <w:rPr>
          <w:rFonts w:ascii="Times New Roman" w:hAnsi="Times New Roman"/>
          <w:i/>
          <w:sz w:val="26"/>
          <w:szCs w:val="26"/>
        </w:rPr>
        <w:t>Калужская Т.</w:t>
      </w:r>
      <w:r w:rsidRPr="00A12654">
        <w:rPr>
          <w:rFonts w:ascii="Times New Roman" w:hAnsi="Times New Roman"/>
          <w:sz w:val="26"/>
          <w:szCs w:val="26"/>
        </w:rPr>
        <w:t xml:space="preserve">  Сольфеджио 6 класс ДМШ. Учебно-методическое</w:t>
      </w:r>
      <w:r w:rsidRPr="00A12654">
        <w:rPr>
          <w:rFonts w:ascii="Times New Roman" w:hAnsi="Times New Roman"/>
          <w:sz w:val="26"/>
          <w:szCs w:val="26"/>
        </w:rPr>
        <w:br/>
        <w:t>пособие. - М.: Музыка, 1988.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16. </w:t>
      </w:r>
      <w:r w:rsidRPr="00A12654">
        <w:rPr>
          <w:rFonts w:ascii="Times New Roman" w:hAnsi="Times New Roman"/>
          <w:i/>
          <w:sz w:val="26"/>
          <w:szCs w:val="26"/>
        </w:rPr>
        <w:t>Калугина М., Халабузарь П.</w:t>
      </w:r>
      <w:r w:rsidRPr="00A12654">
        <w:rPr>
          <w:rFonts w:ascii="Times New Roman" w:hAnsi="Times New Roman"/>
          <w:sz w:val="26"/>
          <w:szCs w:val="26"/>
        </w:rPr>
        <w:t xml:space="preserve"> Воспитание творческих навыков на уроках сольфеджио. – М., 1989.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17. </w:t>
      </w:r>
      <w:r w:rsidRPr="00A12654">
        <w:rPr>
          <w:rFonts w:ascii="Times New Roman" w:hAnsi="Times New Roman"/>
          <w:i/>
          <w:sz w:val="26"/>
          <w:szCs w:val="26"/>
        </w:rPr>
        <w:t>Камаева Т., Камаев А.</w:t>
      </w:r>
      <w:r w:rsidRPr="00A12654">
        <w:rPr>
          <w:rFonts w:ascii="Times New Roman" w:hAnsi="Times New Roman"/>
          <w:sz w:val="26"/>
          <w:szCs w:val="26"/>
        </w:rPr>
        <w:t xml:space="preserve"> Азартное сольфеджио. Методическое пособие. – М.: Владос, 2004.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 xml:space="preserve">18. </w:t>
      </w:r>
      <w:r w:rsidRPr="00A12654">
        <w:rPr>
          <w:rFonts w:ascii="Times New Roman" w:hAnsi="Times New Roman"/>
          <w:i/>
          <w:sz w:val="26"/>
          <w:szCs w:val="26"/>
        </w:rPr>
        <w:t>Картавцева М.</w:t>
      </w:r>
      <w:r w:rsidRPr="00A12654">
        <w:rPr>
          <w:rFonts w:ascii="Times New Roman" w:hAnsi="Times New Roman"/>
          <w:sz w:val="26"/>
          <w:szCs w:val="26"/>
        </w:rPr>
        <w:t xml:space="preserve"> Развитие творческих навыков на уроках сольфеджио. – Л., 1978.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19. </w:t>
      </w:r>
      <w:r w:rsidRPr="00A12654">
        <w:rPr>
          <w:rFonts w:ascii="Times New Roman" w:hAnsi="Times New Roman"/>
          <w:i/>
          <w:sz w:val="26"/>
          <w:szCs w:val="26"/>
        </w:rPr>
        <w:t>Островский А.</w:t>
      </w:r>
      <w:r w:rsidRPr="00A12654">
        <w:rPr>
          <w:rFonts w:ascii="Times New Roman" w:hAnsi="Times New Roman"/>
          <w:sz w:val="26"/>
          <w:szCs w:val="26"/>
        </w:rPr>
        <w:t xml:space="preserve"> Методика теории музыки и сольфеджио. – Л., 1970.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xml:space="preserve">20. </w:t>
      </w:r>
      <w:r w:rsidRPr="00A12654">
        <w:rPr>
          <w:rFonts w:ascii="Times New Roman" w:hAnsi="Times New Roman"/>
          <w:i/>
          <w:sz w:val="26"/>
          <w:szCs w:val="26"/>
        </w:rPr>
        <w:t>Панова  Н.</w:t>
      </w:r>
      <w:r w:rsidRPr="00A12654">
        <w:rPr>
          <w:rFonts w:ascii="Times New Roman" w:hAnsi="Times New Roman"/>
          <w:sz w:val="26"/>
          <w:szCs w:val="26"/>
        </w:rPr>
        <w:t xml:space="preserve"> Конспекты  по  элементарной  теории  музыки. - М.: Престо, 2003.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21. Примерные образовательные программы для детских музыкальных школ и школ искусств. История, теория и сочинение музыки. - К.: Мастер Лайн, 2000.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22. </w:t>
      </w:r>
      <w:r w:rsidRPr="00A12654">
        <w:rPr>
          <w:rFonts w:ascii="Times New Roman" w:hAnsi="Times New Roman"/>
          <w:i/>
          <w:sz w:val="26"/>
          <w:szCs w:val="26"/>
        </w:rPr>
        <w:t>Серединская В.</w:t>
      </w:r>
      <w:r w:rsidRPr="00A12654">
        <w:rPr>
          <w:rFonts w:ascii="Times New Roman" w:hAnsi="Times New Roman"/>
          <w:sz w:val="26"/>
          <w:szCs w:val="26"/>
        </w:rPr>
        <w:t xml:space="preserve"> Развитие внутреннего слуха в классах сольфеджио. – М., 1962.</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23. </w:t>
      </w:r>
      <w:r w:rsidRPr="00A12654">
        <w:rPr>
          <w:rFonts w:ascii="Times New Roman" w:hAnsi="Times New Roman"/>
          <w:i/>
          <w:sz w:val="26"/>
          <w:szCs w:val="26"/>
        </w:rPr>
        <w:t>Стоклицкая Т.</w:t>
      </w:r>
      <w:r w:rsidRPr="00A12654">
        <w:rPr>
          <w:rFonts w:ascii="Times New Roman" w:hAnsi="Times New Roman"/>
          <w:sz w:val="26"/>
          <w:szCs w:val="26"/>
        </w:rPr>
        <w:t xml:space="preserve"> 100 уроков сольфеджио для самых маленьких. Части 1-2. - М.: Музыка, 1999.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24.  </w:t>
      </w:r>
      <w:r w:rsidRPr="00A12654">
        <w:rPr>
          <w:rFonts w:ascii="Times New Roman" w:hAnsi="Times New Roman"/>
          <w:i/>
          <w:sz w:val="26"/>
          <w:szCs w:val="26"/>
        </w:rPr>
        <w:t>Фридкин Г.</w:t>
      </w:r>
      <w:r w:rsidRPr="00A12654">
        <w:rPr>
          <w:rFonts w:ascii="Times New Roman" w:hAnsi="Times New Roman"/>
          <w:sz w:val="26"/>
          <w:szCs w:val="26"/>
        </w:rPr>
        <w:t xml:space="preserve"> Практическое руководство по музыкальной грамоте. – М.: Музыка, 1974.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25. </w:t>
      </w:r>
      <w:r w:rsidRPr="00A12654">
        <w:rPr>
          <w:rFonts w:ascii="Times New Roman" w:hAnsi="Times New Roman"/>
          <w:i/>
          <w:sz w:val="26"/>
          <w:szCs w:val="26"/>
        </w:rPr>
        <w:t>Шатковский Г.</w:t>
      </w:r>
      <w:r w:rsidRPr="00A12654">
        <w:rPr>
          <w:rFonts w:ascii="Times New Roman" w:hAnsi="Times New Roman"/>
          <w:sz w:val="26"/>
          <w:szCs w:val="26"/>
        </w:rPr>
        <w:t xml:space="preserve"> Развитие музыкального слуха. - М., 1996.</w:t>
      </w:r>
    </w:p>
    <w:p w:rsidR="009F2FDF" w:rsidRPr="009F2FDF" w:rsidRDefault="00204D5E" w:rsidP="00204D5E">
      <w:pPr>
        <w:pStyle w:val="Default"/>
        <w:spacing w:line="276" w:lineRule="auto"/>
        <w:rPr>
          <w:b/>
          <w:sz w:val="26"/>
          <w:szCs w:val="26"/>
        </w:rPr>
      </w:pPr>
      <w:r>
        <w:rPr>
          <w:b/>
          <w:spacing w:val="-2"/>
          <w:sz w:val="26"/>
          <w:szCs w:val="26"/>
        </w:rPr>
        <w:t xml:space="preserve">5. </w:t>
      </w:r>
      <w:r w:rsidR="00355A81" w:rsidRPr="009F2FDF">
        <w:rPr>
          <w:b/>
          <w:spacing w:val="-2"/>
          <w:sz w:val="26"/>
          <w:szCs w:val="26"/>
        </w:rPr>
        <w:t>ПО.02.</w:t>
      </w:r>
      <w:r w:rsidR="00355A81" w:rsidRPr="009F2FDF">
        <w:rPr>
          <w:b/>
          <w:spacing w:val="2"/>
          <w:sz w:val="26"/>
          <w:szCs w:val="26"/>
        </w:rPr>
        <w:t>УП.02.</w:t>
      </w:r>
      <w:r w:rsidR="009F2FDF" w:rsidRPr="009F2FDF">
        <w:rPr>
          <w:b/>
          <w:spacing w:val="2"/>
          <w:sz w:val="26"/>
          <w:szCs w:val="26"/>
        </w:rPr>
        <w:t>СЛУШАНИЕ МУЗЫКИ</w:t>
      </w:r>
    </w:p>
    <w:p w:rsidR="009F2FDF" w:rsidRPr="009F2FDF" w:rsidRDefault="009F2FDF" w:rsidP="009F2FDF">
      <w:pPr>
        <w:pStyle w:val="Style3"/>
        <w:widowControl/>
        <w:spacing w:line="276" w:lineRule="auto"/>
        <w:jc w:val="both"/>
        <w:rPr>
          <w:rStyle w:val="FontStyle55"/>
          <w:rFonts w:eastAsia="ヒラギノ角ゴ Pro W3"/>
          <w:lang w:eastAsia="en-US"/>
        </w:rPr>
      </w:pPr>
      <w:r w:rsidRPr="009F2FDF">
        <w:rPr>
          <w:rStyle w:val="FontStyle55"/>
          <w:rFonts w:eastAsia="ヒラギノ角ゴ Pro W3"/>
          <w:lang w:eastAsia="en-US"/>
        </w:rPr>
        <w:t>ПОЯСНИТЕЛЬНАЯ ЗАПИСКА</w:t>
      </w:r>
    </w:p>
    <w:p w:rsidR="009F2FDF" w:rsidRPr="009F2FDF" w:rsidRDefault="009F2FDF" w:rsidP="009F2FDF">
      <w:pPr>
        <w:pStyle w:val="Style14"/>
        <w:widowControl/>
        <w:spacing w:before="48" w:line="276" w:lineRule="auto"/>
        <w:ind w:firstLine="0"/>
        <w:jc w:val="both"/>
        <w:rPr>
          <w:rStyle w:val="FontStyle54"/>
          <w:b w:val="0"/>
        </w:rPr>
      </w:pPr>
      <w:r w:rsidRPr="009F2FDF">
        <w:rPr>
          <w:rStyle w:val="FontStyle54"/>
          <w:b w:val="0"/>
        </w:rPr>
        <w:t>Характеристика учебного предмета, его место и роль в образовательном процессе</w:t>
      </w:r>
    </w:p>
    <w:p w:rsidR="009F2FDF" w:rsidRPr="009F2FDF" w:rsidRDefault="009F2FDF" w:rsidP="009F2FDF">
      <w:pPr>
        <w:pStyle w:val="Style15"/>
        <w:widowControl/>
        <w:spacing w:line="276" w:lineRule="auto"/>
        <w:ind w:right="10"/>
        <w:rPr>
          <w:rStyle w:val="FontStyle56"/>
        </w:rPr>
      </w:pPr>
      <w:r w:rsidRPr="009F2FDF">
        <w:rPr>
          <w:rStyle w:val="FontStyle56"/>
        </w:rPr>
        <w:t>Программа учебного предмета «Слушание музыки» разработана на основе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9F2FDF" w:rsidRPr="009F2FDF" w:rsidRDefault="009F2FDF" w:rsidP="009F2FDF">
      <w:pPr>
        <w:pStyle w:val="Style15"/>
        <w:widowControl/>
        <w:spacing w:before="5" w:line="276" w:lineRule="auto"/>
        <w:ind w:firstLine="710"/>
        <w:rPr>
          <w:rStyle w:val="FontStyle56"/>
        </w:rPr>
      </w:pPr>
      <w:r w:rsidRPr="009F2FDF">
        <w:rPr>
          <w:rStyle w:val="FontStyle56"/>
        </w:rPr>
        <w:t>Предмет «Слушание музыки» направлен на создание предпосылок для творческого, музыкального и личностного развития учащихся, формирование эстетических взглядов на основе развития эмоциональной отзывчивости и овладения навыками восприятия музыкальных произведений, приобретение детьми опыта творческого взаимодействия в коллективе.</w:t>
      </w:r>
    </w:p>
    <w:p w:rsidR="009F2FDF" w:rsidRPr="009F2FDF" w:rsidRDefault="009F2FDF" w:rsidP="009F2FDF">
      <w:pPr>
        <w:pStyle w:val="Style15"/>
        <w:widowControl/>
        <w:spacing w:before="10" w:line="276" w:lineRule="auto"/>
        <w:rPr>
          <w:rStyle w:val="FontStyle56"/>
        </w:rPr>
      </w:pPr>
      <w:r w:rsidRPr="009F2FDF">
        <w:rPr>
          <w:rStyle w:val="FontStyle56"/>
        </w:rPr>
        <w:t>Программа учитывает возрастные и индивидуальные особенности обучающихся и ориентирована на:</w:t>
      </w:r>
    </w:p>
    <w:p w:rsidR="009F2FDF" w:rsidRPr="009F2FDF" w:rsidRDefault="009F2FDF" w:rsidP="00A90E03">
      <w:pPr>
        <w:pStyle w:val="Style16"/>
        <w:widowControl/>
        <w:numPr>
          <w:ilvl w:val="0"/>
          <w:numId w:val="5"/>
        </w:numPr>
        <w:tabs>
          <w:tab w:val="left" w:pos="874"/>
        </w:tabs>
        <w:spacing w:line="276" w:lineRule="auto"/>
        <w:rPr>
          <w:rStyle w:val="FontStyle56"/>
        </w:rPr>
      </w:pPr>
      <w:r w:rsidRPr="009F2FDF">
        <w:rPr>
          <w:rStyle w:val="FontStyle56"/>
        </w:rPr>
        <w:t>развитие художественных способностей детей и формирование у обучающихся потребности общения с явлениями музыкального искусства;</w:t>
      </w:r>
    </w:p>
    <w:p w:rsidR="009F2FDF" w:rsidRPr="009F2FDF" w:rsidRDefault="009F2FDF" w:rsidP="00A90E03">
      <w:pPr>
        <w:pStyle w:val="Style16"/>
        <w:widowControl/>
        <w:numPr>
          <w:ilvl w:val="0"/>
          <w:numId w:val="5"/>
        </w:numPr>
        <w:tabs>
          <w:tab w:val="left" w:pos="874"/>
        </w:tabs>
        <w:spacing w:line="276" w:lineRule="auto"/>
        <w:rPr>
          <w:rStyle w:val="FontStyle56"/>
        </w:rPr>
      </w:pPr>
      <w:r w:rsidRPr="009F2FDF">
        <w:rPr>
          <w:rStyle w:val="FontStyle56"/>
        </w:rPr>
        <w:t>воспитание детей в творческой атмосфере, обстановке доброжелательности, способствующей приобретению навыков музыкально-творческой деятельности;</w:t>
      </w:r>
    </w:p>
    <w:p w:rsidR="009F2FDF" w:rsidRPr="009F2FDF" w:rsidRDefault="009F2FDF" w:rsidP="009F2FDF">
      <w:pPr>
        <w:pStyle w:val="Style16"/>
        <w:widowControl/>
        <w:tabs>
          <w:tab w:val="left" w:pos="1042"/>
        </w:tabs>
        <w:spacing w:before="5" w:line="276" w:lineRule="auto"/>
        <w:rPr>
          <w:rStyle w:val="FontStyle56"/>
        </w:rPr>
      </w:pPr>
      <w:r w:rsidRPr="009F2FDF">
        <w:rPr>
          <w:rStyle w:val="FontStyle56"/>
        </w:rPr>
        <w:t>-</w:t>
      </w:r>
      <w:r w:rsidRPr="009F2FDF">
        <w:rPr>
          <w:rStyle w:val="FontStyle56"/>
        </w:rPr>
        <w:tab/>
        <w:t>формирование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rsidR="009F2FDF" w:rsidRPr="009F2FDF" w:rsidRDefault="009F2FDF" w:rsidP="009F2FDF">
      <w:pPr>
        <w:spacing w:after="0"/>
        <w:ind w:firstLine="708"/>
        <w:jc w:val="both"/>
        <w:rPr>
          <w:rFonts w:ascii="Times New Roman" w:hAnsi="Times New Roman"/>
          <w:spacing w:val="-1"/>
          <w:sz w:val="26"/>
          <w:szCs w:val="26"/>
        </w:rPr>
      </w:pPr>
      <w:r w:rsidRPr="009F2FDF">
        <w:rPr>
          <w:rStyle w:val="FontStyle56"/>
        </w:rPr>
        <w:t xml:space="preserve">«Слушание музыки» находится в непосредственной связи с другими учебными предметами, такими, как «Сольфеджио», «Музыкальная литература» и занимает важное место в системе обучения детей. Этот предмет является базовой составляющей для последующего изучения предметов в области теории и истории музыки, а также необходимым условием в освоении учебных предметов в области музыкального </w:t>
      </w:r>
      <w:r w:rsidRPr="009F2FDF">
        <w:rPr>
          <w:rFonts w:ascii="Times New Roman" w:hAnsi="Times New Roman"/>
          <w:spacing w:val="-1"/>
          <w:sz w:val="26"/>
          <w:szCs w:val="26"/>
        </w:rPr>
        <w:t>исполнительства.</w:t>
      </w:r>
    </w:p>
    <w:p w:rsidR="009F2FDF" w:rsidRPr="009F2FDF" w:rsidRDefault="009F2FDF" w:rsidP="009F2FDF">
      <w:pPr>
        <w:spacing w:after="0"/>
        <w:jc w:val="both"/>
        <w:rPr>
          <w:rFonts w:ascii="Times New Roman" w:hAnsi="Times New Roman"/>
          <w:b/>
          <w:bCs/>
          <w:i/>
          <w:iCs/>
          <w:spacing w:val="-1"/>
          <w:sz w:val="26"/>
          <w:szCs w:val="26"/>
        </w:rPr>
      </w:pPr>
      <w:r w:rsidRPr="009F2FDF">
        <w:rPr>
          <w:rFonts w:ascii="Times New Roman" w:hAnsi="Times New Roman"/>
          <w:b/>
          <w:bCs/>
          <w:i/>
          <w:iCs/>
          <w:spacing w:val="-1"/>
          <w:sz w:val="26"/>
          <w:szCs w:val="26"/>
        </w:rPr>
        <w:t>2. Срок реализации учебного предмета «Слушание музыки»</w:t>
      </w:r>
    </w:p>
    <w:p w:rsidR="009F2FDF" w:rsidRPr="009F2FDF" w:rsidRDefault="009F2FDF" w:rsidP="009F2FDF">
      <w:pPr>
        <w:spacing w:after="0"/>
        <w:jc w:val="both"/>
        <w:rPr>
          <w:rStyle w:val="FontStyle56"/>
        </w:rPr>
      </w:pPr>
      <w:r w:rsidRPr="009F2FDF">
        <w:rPr>
          <w:rFonts w:ascii="Times New Roman" w:hAnsi="Times New Roman"/>
          <w:spacing w:val="-1"/>
          <w:sz w:val="26"/>
          <w:szCs w:val="26"/>
        </w:rPr>
        <w:lastRenderedPageBreak/>
        <w:t>Срок реализации</w:t>
      </w:r>
      <w:r w:rsidRPr="009F2FDF">
        <w:rPr>
          <w:rStyle w:val="FontStyle56"/>
        </w:rPr>
        <w:t xml:space="preserve"> учебного предмета «Слушание музыки» для детей, поступивших в образовательное учреждение в 1 класс в возрасте с шести лет шести месяцев до девяти лет </w:t>
      </w:r>
      <w:r w:rsidRPr="009F2FDF">
        <w:rPr>
          <w:rFonts w:ascii="Times New Roman" w:hAnsi="Times New Roman"/>
          <w:sz w:val="26"/>
          <w:szCs w:val="26"/>
        </w:rPr>
        <w:t xml:space="preserve">по специальностям «Фортепиано», «Струнные инструменты», </w:t>
      </w:r>
      <w:r w:rsidRPr="009F2FDF">
        <w:rPr>
          <w:rFonts w:ascii="Times New Roman" w:hAnsi="Times New Roman"/>
          <w:spacing w:val="-1"/>
          <w:sz w:val="26"/>
          <w:szCs w:val="26"/>
        </w:rPr>
        <w:t>«Духовые и ударные инструменты», «Народные инструменты</w:t>
      </w:r>
      <w:r w:rsidRPr="009F2FDF">
        <w:rPr>
          <w:rStyle w:val="FontStyle56"/>
        </w:rPr>
        <w:t>», составляет 3 года</w:t>
      </w:r>
    </w:p>
    <w:p w:rsidR="009F2FDF" w:rsidRPr="009F2FDF" w:rsidRDefault="009F2FDF" w:rsidP="009F2FDF">
      <w:pPr>
        <w:spacing w:after="0"/>
        <w:jc w:val="both"/>
        <w:rPr>
          <w:rFonts w:ascii="Times New Roman" w:hAnsi="Times New Roman"/>
          <w:b/>
          <w:bCs/>
          <w:i/>
          <w:iCs/>
          <w:spacing w:val="-1"/>
          <w:sz w:val="26"/>
          <w:szCs w:val="26"/>
        </w:rPr>
      </w:pPr>
      <w:r w:rsidRPr="009F2FDF">
        <w:rPr>
          <w:rFonts w:ascii="Times New Roman" w:hAnsi="Times New Roman"/>
          <w:b/>
          <w:bCs/>
          <w:i/>
          <w:iCs/>
          <w:spacing w:val="-1"/>
          <w:sz w:val="26"/>
          <w:szCs w:val="26"/>
        </w:rPr>
        <w:t xml:space="preserve"> Объем учебного времени и виды учебной работы</w:t>
      </w:r>
    </w:p>
    <w:p w:rsidR="009F2FDF" w:rsidRPr="009F2FDF" w:rsidRDefault="009F2FDF" w:rsidP="009F2FDF">
      <w:pPr>
        <w:pStyle w:val="Style16"/>
        <w:widowControl/>
        <w:tabs>
          <w:tab w:val="left" w:pos="1042"/>
        </w:tabs>
        <w:spacing w:before="5" w:line="276" w:lineRule="auto"/>
        <w:rPr>
          <w:rStyle w:val="FontStyle56"/>
        </w:rPr>
      </w:pPr>
      <w:r w:rsidRPr="009F2FDF">
        <w:rPr>
          <w:rStyle w:val="FontStyle56"/>
        </w:rPr>
        <w:t xml:space="preserve">Объем учебного времени и виды учебной работы, предусмотренные учебным планом образовательного учреждения на реализацию учебного предмета «Слушание музыки»:           </w:t>
      </w:r>
    </w:p>
    <w:p w:rsidR="009F2FDF" w:rsidRPr="009F2FDF" w:rsidRDefault="009F2FDF" w:rsidP="009F2FDF">
      <w:pPr>
        <w:jc w:val="center"/>
        <w:rPr>
          <w:rStyle w:val="FontStyle56"/>
          <w:b/>
          <w:bCs/>
          <w:iCs/>
          <w:spacing w:val="-1"/>
        </w:rPr>
      </w:pPr>
      <w:r w:rsidRPr="009F2FDF">
        <w:rPr>
          <w:rFonts w:ascii="Times New Roman" w:hAnsi="Times New Roman"/>
          <w:b/>
          <w:bCs/>
          <w:iCs/>
          <w:spacing w:val="-1"/>
          <w:sz w:val="26"/>
          <w:szCs w:val="26"/>
        </w:rPr>
        <w:t>Объем учебного времени и виды учебной работы</w:t>
      </w:r>
    </w:p>
    <w:tbl>
      <w:tblPr>
        <w:tblW w:w="9053" w:type="dxa"/>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49"/>
        <w:gridCol w:w="992"/>
        <w:gridCol w:w="850"/>
        <w:gridCol w:w="993"/>
        <w:gridCol w:w="850"/>
        <w:gridCol w:w="1134"/>
        <w:gridCol w:w="992"/>
        <w:gridCol w:w="993"/>
      </w:tblGrid>
      <w:tr w:rsidR="009F2FDF" w:rsidRPr="009F2FDF" w:rsidTr="00C96526">
        <w:tc>
          <w:tcPr>
            <w:tcW w:w="2249" w:type="dxa"/>
          </w:tcPr>
          <w:p w:rsidR="009F2FDF" w:rsidRPr="009F2FDF" w:rsidRDefault="009F2FDF" w:rsidP="009F2FDF">
            <w:pPr>
              <w:pStyle w:val="Style19"/>
              <w:widowControl/>
              <w:spacing w:line="276" w:lineRule="auto"/>
              <w:ind w:firstLine="0"/>
              <w:rPr>
                <w:rStyle w:val="FontStyle56"/>
                <w:b/>
              </w:rPr>
            </w:pPr>
            <w:r w:rsidRPr="009F2FDF">
              <w:rPr>
                <w:rStyle w:val="FontStyle56"/>
                <w:b/>
              </w:rPr>
              <w:t>Вид учебной работы, нагрузки, аттестации</w:t>
            </w:r>
          </w:p>
        </w:tc>
        <w:tc>
          <w:tcPr>
            <w:tcW w:w="5811" w:type="dxa"/>
            <w:gridSpan w:val="6"/>
          </w:tcPr>
          <w:p w:rsidR="009F2FDF" w:rsidRPr="009F2FDF" w:rsidRDefault="009F2FDF" w:rsidP="009F2FDF">
            <w:pPr>
              <w:pStyle w:val="Style19"/>
              <w:widowControl/>
              <w:spacing w:line="276" w:lineRule="auto"/>
              <w:ind w:firstLine="0"/>
              <w:jc w:val="center"/>
              <w:rPr>
                <w:rStyle w:val="FontStyle56"/>
                <w:b/>
              </w:rPr>
            </w:pPr>
            <w:r w:rsidRPr="009F2FDF">
              <w:rPr>
                <w:rStyle w:val="FontStyle56"/>
                <w:b/>
              </w:rPr>
              <w:t>Затраты учебного времени, график промежуточной аттестации</w:t>
            </w:r>
          </w:p>
        </w:tc>
        <w:tc>
          <w:tcPr>
            <w:tcW w:w="993" w:type="dxa"/>
          </w:tcPr>
          <w:p w:rsidR="009F2FDF" w:rsidRPr="009F2FDF" w:rsidRDefault="009F2FDF" w:rsidP="009F2FDF">
            <w:pPr>
              <w:pStyle w:val="Style19"/>
              <w:widowControl/>
              <w:spacing w:line="276" w:lineRule="auto"/>
              <w:ind w:firstLine="0"/>
              <w:jc w:val="both"/>
              <w:rPr>
                <w:rStyle w:val="FontStyle56"/>
                <w:b/>
              </w:rPr>
            </w:pPr>
            <w:r w:rsidRPr="009F2FDF">
              <w:rPr>
                <w:rStyle w:val="FontStyle56"/>
                <w:b/>
              </w:rPr>
              <w:t>Всего часов</w:t>
            </w: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r w:rsidRPr="009F2FDF">
              <w:rPr>
                <w:rStyle w:val="FontStyle56"/>
              </w:rPr>
              <w:t>Классы</w:t>
            </w:r>
          </w:p>
        </w:tc>
        <w:tc>
          <w:tcPr>
            <w:tcW w:w="1842" w:type="dxa"/>
            <w:gridSpan w:val="2"/>
          </w:tcPr>
          <w:p w:rsidR="009F2FDF" w:rsidRPr="009F2FDF" w:rsidRDefault="009F2FDF" w:rsidP="009F2FDF">
            <w:pPr>
              <w:pStyle w:val="Style19"/>
              <w:widowControl/>
              <w:spacing w:line="276" w:lineRule="auto"/>
              <w:ind w:firstLine="0"/>
              <w:jc w:val="center"/>
              <w:rPr>
                <w:rStyle w:val="FontStyle56"/>
              </w:rPr>
            </w:pPr>
            <w:r w:rsidRPr="009F2FDF">
              <w:rPr>
                <w:rStyle w:val="FontStyle56"/>
              </w:rPr>
              <w:t>1</w:t>
            </w:r>
          </w:p>
        </w:tc>
        <w:tc>
          <w:tcPr>
            <w:tcW w:w="1843" w:type="dxa"/>
            <w:gridSpan w:val="2"/>
          </w:tcPr>
          <w:p w:rsidR="009F2FDF" w:rsidRPr="009F2FDF" w:rsidRDefault="009F2FDF" w:rsidP="009F2FDF">
            <w:pPr>
              <w:pStyle w:val="Style19"/>
              <w:widowControl/>
              <w:spacing w:line="276" w:lineRule="auto"/>
              <w:ind w:firstLine="0"/>
              <w:jc w:val="center"/>
              <w:rPr>
                <w:rStyle w:val="FontStyle56"/>
              </w:rPr>
            </w:pPr>
            <w:r w:rsidRPr="009F2FDF">
              <w:rPr>
                <w:rStyle w:val="FontStyle56"/>
              </w:rPr>
              <w:t>2</w:t>
            </w:r>
          </w:p>
        </w:tc>
        <w:tc>
          <w:tcPr>
            <w:tcW w:w="2126" w:type="dxa"/>
            <w:gridSpan w:val="2"/>
          </w:tcPr>
          <w:p w:rsidR="009F2FDF" w:rsidRPr="009F2FDF" w:rsidRDefault="009F2FDF" w:rsidP="009F2FDF">
            <w:pPr>
              <w:pStyle w:val="Style19"/>
              <w:widowControl/>
              <w:spacing w:line="276" w:lineRule="auto"/>
              <w:ind w:firstLine="0"/>
              <w:jc w:val="center"/>
              <w:rPr>
                <w:rStyle w:val="FontStyle56"/>
              </w:rPr>
            </w:pPr>
            <w:r w:rsidRPr="009F2FDF">
              <w:rPr>
                <w:rStyle w:val="FontStyle56"/>
              </w:rPr>
              <w:t>3</w:t>
            </w:r>
          </w:p>
        </w:tc>
        <w:tc>
          <w:tcPr>
            <w:tcW w:w="993" w:type="dxa"/>
          </w:tcPr>
          <w:p w:rsidR="009F2FDF" w:rsidRPr="009F2FDF" w:rsidRDefault="009F2FDF" w:rsidP="009F2FDF">
            <w:pPr>
              <w:pStyle w:val="Style19"/>
              <w:widowControl/>
              <w:spacing w:line="276" w:lineRule="auto"/>
              <w:ind w:firstLine="0"/>
              <w:jc w:val="both"/>
              <w:rPr>
                <w:rStyle w:val="FontStyle56"/>
              </w:rPr>
            </w:pP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 полугодие</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    полугодие</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 полугодие</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    полугодие</w:t>
            </w:r>
          </w:p>
        </w:tc>
        <w:tc>
          <w:tcPr>
            <w:tcW w:w="1134"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 полугодие</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 полугодие</w:t>
            </w:r>
          </w:p>
        </w:tc>
        <w:tc>
          <w:tcPr>
            <w:tcW w:w="993" w:type="dxa"/>
          </w:tcPr>
          <w:p w:rsidR="009F2FDF" w:rsidRPr="009F2FDF" w:rsidRDefault="009F2FDF" w:rsidP="009F2FDF">
            <w:pPr>
              <w:pStyle w:val="Style19"/>
              <w:widowControl/>
              <w:spacing w:line="276" w:lineRule="auto"/>
              <w:ind w:firstLine="0"/>
              <w:jc w:val="both"/>
              <w:rPr>
                <w:rStyle w:val="FontStyle56"/>
              </w:rPr>
            </w:pP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r w:rsidRPr="009F2FDF">
              <w:rPr>
                <w:rStyle w:val="FontStyle56"/>
              </w:rPr>
              <w:t>Аудиторные занятия</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16</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16</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16</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17</w:t>
            </w:r>
          </w:p>
        </w:tc>
        <w:tc>
          <w:tcPr>
            <w:tcW w:w="1134"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16</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17</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98</w:t>
            </w:r>
          </w:p>
        </w:tc>
      </w:tr>
      <w:tr w:rsidR="00C96526" w:rsidRPr="009F2FDF" w:rsidTr="00C96526">
        <w:tc>
          <w:tcPr>
            <w:tcW w:w="2249" w:type="dxa"/>
          </w:tcPr>
          <w:p w:rsidR="009F2FDF" w:rsidRPr="009F2FDF" w:rsidRDefault="00C96526" w:rsidP="009F2FDF">
            <w:pPr>
              <w:pStyle w:val="Style19"/>
              <w:widowControl/>
              <w:spacing w:line="276" w:lineRule="auto"/>
              <w:ind w:firstLine="0"/>
              <w:rPr>
                <w:rStyle w:val="FontStyle56"/>
              </w:rPr>
            </w:pPr>
            <w:r>
              <w:rPr>
                <w:rStyle w:val="FontStyle56"/>
              </w:rPr>
              <w:t>Самостоятель</w:t>
            </w:r>
            <w:r w:rsidR="009F2FDF" w:rsidRPr="009F2FDF">
              <w:rPr>
                <w:rStyle w:val="FontStyle56"/>
              </w:rPr>
              <w:t>ная работа</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8,5</w:t>
            </w:r>
          </w:p>
        </w:tc>
        <w:tc>
          <w:tcPr>
            <w:tcW w:w="1134"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8,5</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49</w:t>
            </w: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r w:rsidRPr="009F2FDF">
              <w:rPr>
                <w:rStyle w:val="FontStyle56"/>
              </w:rPr>
              <w:t>Максимальная учебная нагрузка</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24</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24</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24</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25,5</w:t>
            </w:r>
          </w:p>
        </w:tc>
        <w:tc>
          <w:tcPr>
            <w:tcW w:w="1134"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24</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25,5</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147</w:t>
            </w: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r w:rsidRPr="009F2FDF">
              <w:rPr>
                <w:rStyle w:val="FontStyle56"/>
              </w:rPr>
              <w:t>Вид промежуточной аттестации</w:t>
            </w:r>
          </w:p>
        </w:tc>
        <w:tc>
          <w:tcPr>
            <w:tcW w:w="992" w:type="dxa"/>
          </w:tcPr>
          <w:p w:rsidR="009F2FDF" w:rsidRPr="009F2FDF" w:rsidRDefault="009F2FDF" w:rsidP="009F2FDF">
            <w:pPr>
              <w:pStyle w:val="Style19"/>
              <w:widowControl/>
              <w:spacing w:line="276" w:lineRule="auto"/>
              <w:ind w:firstLine="0"/>
              <w:jc w:val="center"/>
              <w:rPr>
                <w:rStyle w:val="FontStyle56"/>
              </w:rPr>
            </w:pPr>
          </w:p>
        </w:tc>
        <w:tc>
          <w:tcPr>
            <w:tcW w:w="850" w:type="dxa"/>
          </w:tcPr>
          <w:p w:rsidR="009F2FDF" w:rsidRPr="009F2FDF" w:rsidRDefault="009F2FDF" w:rsidP="00C96526">
            <w:pPr>
              <w:pStyle w:val="Style19"/>
              <w:widowControl/>
              <w:spacing w:line="276" w:lineRule="auto"/>
              <w:ind w:firstLine="0"/>
              <w:jc w:val="center"/>
              <w:rPr>
                <w:rStyle w:val="FontStyle56"/>
              </w:rPr>
            </w:pPr>
            <w:r w:rsidRPr="009F2FDF">
              <w:rPr>
                <w:rStyle w:val="FontStyle56"/>
              </w:rPr>
              <w:t>Контрольный урок</w:t>
            </w:r>
          </w:p>
        </w:tc>
        <w:tc>
          <w:tcPr>
            <w:tcW w:w="993" w:type="dxa"/>
          </w:tcPr>
          <w:p w:rsidR="009F2FDF" w:rsidRPr="009F2FDF" w:rsidRDefault="009F2FDF" w:rsidP="009F2FDF">
            <w:pPr>
              <w:pStyle w:val="Style19"/>
              <w:widowControl/>
              <w:spacing w:line="276" w:lineRule="auto"/>
              <w:ind w:firstLine="0"/>
              <w:jc w:val="center"/>
              <w:rPr>
                <w:rStyle w:val="FontStyle56"/>
              </w:rPr>
            </w:pPr>
          </w:p>
        </w:tc>
        <w:tc>
          <w:tcPr>
            <w:tcW w:w="850" w:type="dxa"/>
          </w:tcPr>
          <w:p w:rsidR="009F2FDF" w:rsidRPr="009F2FDF" w:rsidRDefault="00C96526" w:rsidP="009F2FDF">
            <w:pPr>
              <w:pStyle w:val="Style19"/>
              <w:widowControl/>
              <w:spacing w:line="276" w:lineRule="auto"/>
              <w:ind w:firstLine="0"/>
              <w:jc w:val="center"/>
              <w:rPr>
                <w:rStyle w:val="FontStyle56"/>
              </w:rPr>
            </w:pPr>
            <w:r>
              <w:rPr>
                <w:rStyle w:val="FontStyle56"/>
              </w:rPr>
              <w:t>Контроль</w:t>
            </w:r>
            <w:r w:rsidR="009F2FDF" w:rsidRPr="009F2FDF">
              <w:rPr>
                <w:rStyle w:val="FontStyle56"/>
              </w:rPr>
              <w:t>ный урок</w:t>
            </w:r>
          </w:p>
        </w:tc>
        <w:tc>
          <w:tcPr>
            <w:tcW w:w="1134" w:type="dxa"/>
          </w:tcPr>
          <w:p w:rsidR="009F2FDF" w:rsidRPr="009F2FDF" w:rsidRDefault="009F2FDF" w:rsidP="009F2FDF">
            <w:pPr>
              <w:pStyle w:val="Style19"/>
              <w:widowControl/>
              <w:spacing w:line="276" w:lineRule="auto"/>
              <w:ind w:firstLine="0"/>
              <w:jc w:val="center"/>
              <w:rPr>
                <w:rStyle w:val="FontStyle56"/>
              </w:rPr>
            </w:pP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Зачет</w:t>
            </w:r>
          </w:p>
        </w:tc>
        <w:tc>
          <w:tcPr>
            <w:tcW w:w="993" w:type="dxa"/>
          </w:tcPr>
          <w:p w:rsidR="009F2FDF" w:rsidRPr="009F2FDF" w:rsidRDefault="009F2FDF" w:rsidP="009F2FDF">
            <w:pPr>
              <w:pStyle w:val="Style19"/>
              <w:widowControl/>
              <w:spacing w:line="276" w:lineRule="auto"/>
              <w:ind w:firstLine="0"/>
              <w:jc w:val="center"/>
              <w:rPr>
                <w:rStyle w:val="FontStyle56"/>
              </w:rPr>
            </w:pPr>
          </w:p>
        </w:tc>
      </w:tr>
    </w:tbl>
    <w:p w:rsidR="009F2FDF" w:rsidRPr="009F2FDF" w:rsidRDefault="009F2FDF" w:rsidP="009F2FDF">
      <w:pPr>
        <w:jc w:val="both"/>
        <w:rPr>
          <w:rFonts w:ascii="Times New Roman" w:hAnsi="Times New Roman"/>
          <w:b/>
          <w:bCs/>
          <w:i/>
          <w:iCs/>
          <w:spacing w:val="-1"/>
          <w:sz w:val="26"/>
          <w:szCs w:val="26"/>
        </w:rPr>
      </w:pPr>
      <w:r w:rsidRPr="009F2FDF">
        <w:rPr>
          <w:rFonts w:ascii="Times New Roman" w:hAnsi="Times New Roman"/>
          <w:b/>
          <w:bCs/>
          <w:i/>
          <w:iCs/>
          <w:spacing w:val="-1"/>
          <w:sz w:val="26"/>
          <w:szCs w:val="26"/>
        </w:rPr>
        <w:t>Форма проведения учебных аудиторных занятий</w:t>
      </w:r>
    </w:p>
    <w:p w:rsidR="009F2FDF" w:rsidRPr="009F2FDF" w:rsidRDefault="009F2FDF" w:rsidP="009F2FDF">
      <w:pPr>
        <w:pStyle w:val="Style16"/>
        <w:widowControl/>
        <w:tabs>
          <w:tab w:val="left" w:pos="1042"/>
        </w:tabs>
        <w:spacing w:before="5" w:line="276" w:lineRule="auto"/>
        <w:ind w:firstLine="0"/>
        <w:rPr>
          <w:rStyle w:val="FontStyle56"/>
        </w:rPr>
      </w:pPr>
      <w:r w:rsidRPr="009F2FDF">
        <w:rPr>
          <w:spacing w:val="-1"/>
          <w:sz w:val="26"/>
          <w:szCs w:val="26"/>
        </w:rPr>
        <w:t xml:space="preserve">Реализация учебного плана по предмету «Слушание музыки» проводится в </w:t>
      </w:r>
      <w:r w:rsidRPr="009F2FDF">
        <w:rPr>
          <w:rStyle w:val="FontStyle56"/>
        </w:rPr>
        <w:t>форме мелкогрупповых занятий численностью от 4 до 10 человек.</w:t>
      </w:r>
    </w:p>
    <w:p w:rsidR="009F2FDF" w:rsidRPr="009F2FDF" w:rsidRDefault="009F2FDF" w:rsidP="009F2FDF">
      <w:pPr>
        <w:spacing w:after="0"/>
        <w:jc w:val="both"/>
        <w:rPr>
          <w:rFonts w:ascii="Times New Roman" w:hAnsi="Times New Roman"/>
          <w:spacing w:val="-1"/>
          <w:sz w:val="26"/>
          <w:szCs w:val="26"/>
        </w:rPr>
      </w:pPr>
      <w:r w:rsidRPr="009F2FDF">
        <w:rPr>
          <w:rStyle w:val="FontStyle56"/>
        </w:rPr>
        <w:t xml:space="preserve">Для учащихся 1-3 классов занятия по предмету «Слушание музыки» предусмотрены 1 </w:t>
      </w:r>
      <w:r w:rsidRPr="009F2FDF">
        <w:rPr>
          <w:rFonts w:ascii="Times New Roman" w:hAnsi="Times New Roman"/>
          <w:spacing w:val="-1"/>
          <w:sz w:val="26"/>
          <w:szCs w:val="26"/>
        </w:rPr>
        <w:t>раз в неделю по 1 академическому часу (45 минут).</w:t>
      </w:r>
    </w:p>
    <w:p w:rsidR="009F2FDF" w:rsidRPr="009F2FDF" w:rsidRDefault="009F2FDF" w:rsidP="009F2FDF">
      <w:pPr>
        <w:spacing w:after="0"/>
        <w:jc w:val="both"/>
        <w:rPr>
          <w:rFonts w:ascii="Times New Roman" w:hAnsi="Times New Roman"/>
          <w:b/>
          <w:bCs/>
          <w:i/>
          <w:iCs/>
          <w:spacing w:val="-1"/>
          <w:sz w:val="26"/>
          <w:szCs w:val="26"/>
        </w:rPr>
      </w:pPr>
      <w:r w:rsidRPr="009F2FDF">
        <w:rPr>
          <w:rFonts w:ascii="Times New Roman" w:hAnsi="Times New Roman"/>
          <w:b/>
          <w:bCs/>
          <w:i/>
          <w:iCs/>
          <w:spacing w:val="-1"/>
          <w:sz w:val="26"/>
          <w:szCs w:val="26"/>
        </w:rPr>
        <w:t>5. Цель и задачи учебного предмета</w:t>
      </w:r>
    </w:p>
    <w:p w:rsidR="009F2FDF" w:rsidRPr="009F2FDF" w:rsidRDefault="009F2FDF" w:rsidP="009F2FDF">
      <w:pPr>
        <w:spacing w:after="0"/>
        <w:jc w:val="both"/>
        <w:rPr>
          <w:rFonts w:ascii="Times New Roman" w:hAnsi="Times New Roman"/>
          <w:b/>
          <w:bCs/>
          <w:spacing w:val="-1"/>
          <w:sz w:val="26"/>
          <w:szCs w:val="26"/>
        </w:rPr>
      </w:pPr>
      <w:r w:rsidRPr="009F2FDF">
        <w:rPr>
          <w:rFonts w:ascii="Times New Roman" w:hAnsi="Times New Roman"/>
          <w:b/>
          <w:bCs/>
          <w:spacing w:val="-1"/>
          <w:sz w:val="26"/>
          <w:szCs w:val="26"/>
        </w:rPr>
        <w:t>Цель:</w:t>
      </w:r>
    </w:p>
    <w:p w:rsidR="009F2FDF" w:rsidRPr="009F2FDF" w:rsidRDefault="009F2FDF" w:rsidP="00A90E03">
      <w:pPr>
        <w:pStyle w:val="Style16"/>
        <w:widowControl/>
        <w:numPr>
          <w:ilvl w:val="0"/>
          <w:numId w:val="4"/>
        </w:numPr>
        <w:tabs>
          <w:tab w:val="left" w:pos="869"/>
        </w:tabs>
        <w:spacing w:before="5" w:line="276" w:lineRule="auto"/>
        <w:rPr>
          <w:rStyle w:val="FontStyle56"/>
        </w:rPr>
      </w:pPr>
      <w:r w:rsidRPr="009F2FDF">
        <w:rPr>
          <w:rStyle w:val="FontStyle56"/>
        </w:rPr>
        <w:t>воспитание культуры слушания и восприятия музыки на основе формирования представлений о музыке как виде искусства, а также развитие музыкально-творческих способностей, приобретение знаний, умений и навыков в области музыкального искусства.</w:t>
      </w:r>
    </w:p>
    <w:p w:rsidR="009F2FDF" w:rsidRPr="009F2FDF" w:rsidRDefault="009F2FDF" w:rsidP="009F2FDF">
      <w:pPr>
        <w:pStyle w:val="Style3"/>
        <w:widowControl/>
        <w:spacing w:before="10" w:line="276" w:lineRule="auto"/>
        <w:jc w:val="left"/>
        <w:rPr>
          <w:rStyle w:val="FontStyle55"/>
          <w:rFonts w:eastAsia="ヒラギノ角ゴ Pro W3"/>
        </w:rPr>
      </w:pPr>
      <w:r w:rsidRPr="009F2FDF">
        <w:rPr>
          <w:rStyle w:val="FontStyle55"/>
          <w:rFonts w:eastAsia="ヒラギノ角ゴ Pro W3"/>
        </w:rPr>
        <w:t>Задачи:</w:t>
      </w:r>
    </w:p>
    <w:p w:rsidR="009F2FDF" w:rsidRPr="009F2FDF" w:rsidRDefault="009F2FDF" w:rsidP="00A90E03">
      <w:pPr>
        <w:pStyle w:val="Style16"/>
        <w:widowControl/>
        <w:numPr>
          <w:ilvl w:val="0"/>
          <w:numId w:val="4"/>
        </w:numPr>
        <w:tabs>
          <w:tab w:val="left" w:pos="869"/>
        </w:tabs>
        <w:spacing w:line="276" w:lineRule="auto"/>
        <w:ind w:left="715" w:firstLine="0"/>
        <w:jc w:val="left"/>
        <w:rPr>
          <w:rStyle w:val="FontStyle56"/>
        </w:rPr>
      </w:pPr>
      <w:r w:rsidRPr="009F2FDF">
        <w:rPr>
          <w:rStyle w:val="FontStyle56"/>
        </w:rPr>
        <w:t>развитие интереса к классической музыке;</w:t>
      </w:r>
    </w:p>
    <w:p w:rsidR="009F2FDF" w:rsidRPr="009F2FDF" w:rsidRDefault="009F2FDF" w:rsidP="00A90E03">
      <w:pPr>
        <w:pStyle w:val="Style16"/>
        <w:widowControl/>
        <w:numPr>
          <w:ilvl w:val="0"/>
          <w:numId w:val="19"/>
        </w:numPr>
        <w:tabs>
          <w:tab w:val="left" w:pos="917"/>
        </w:tabs>
        <w:spacing w:line="276" w:lineRule="auto"/>
        <w:ind w:firstLine="710"/>
        <w:rPr>
          <w:rStyle w:val="FontStyle56"/>
        </w:rPr>
      </w:pPr>
      <w:r w:rsidRPr="009F2FDF">
        <w:rPr>
          <w:rStyle w:val="FontStyle56"/>
        </w:rPr>
        <w:t>знакомство с широким кругом музыкальных произведений и формирование навыков восприятия образной музыкальной речи;</w:t>
      </w:r>
    </w:p>
    <w:p w:rsidR="009F2FDF" w:rsidRPr="009F2FDF" w:rsidRDefault="009F2FDF" w:rsidP="009F2FDF">
      <w:pPr>
        <w:pStyle w:val="Style16"/>
        <w:widowControl/>
        <w:tabs>
          <w:tab w:val="left" w:pos="1042"/>
        </w:tabs>
        <w:spacing w:before="5" w:line="276" w:lineRule="auto"/>
        <w:ind w:firstLine="706"/>
        <w:rPr>
          <w:rStyle w:val="FontStyle56"/>
        </w:rPr>
      </w:pPr>
      <w:r w:rsidRPr="009F2FDF">
        <w:rPr>
          <w:rStyle w:val="FontStyle56"/>
        </w:rPr>
        <w:lastRenderedPageBreak/>
        <w:t>-</w:t>
      </w:r>
      <w:r w:rsidRPr="009F2FDF">
        <w:rPr>
          <w:rStyle w:val="FontStyle56"/>
        </w:rPr>
        <w:tab/>
        <w:t>воспитание эмоционального и интеллектуального отклика в процессе слушания;</w:t>
      </w:r>
    </w:p>
    <w:p w:rsidR="009F2FDF" w:rsidRPr="009F2FDF" w:rsidRDefault="009F2FDF" w:rsidP="00A90E03">
      <w:pPr>
        <w:pStyle w:val="Style16"/>
        <w:widowControl/>
        <w:numPr>
          <w:ilvl w:val="0"/>
          <w:numId w:val="5"/>
        </w:numPr>
        <w:tabs>
          <w:tab w:val="left" w:pos="874"/>
        </w:tabs>
        <w:spacing w:line="276" w:lineRule="auto"/>
        <w:rPr>
          <w:rStyle w:val="FontStyle56"/>
        </w:rPr>
      </w:pPr>
      <w:r w:rsidRPr="009F2FDF">
        <w:rPr>
          <w:rStyle w:val="FontStyle56"/>
        </w:rPr>
        <w:t>приобретение необходимых качеств слухового внимания, умений следить за движением музыкальной мысли и развитием интонаций;</w:t>
      </w:r>
    </w:p>
    <w:p w:rsidR="009F2FDF" w:rsidRPr="009F2FDF" w:rsidRDefault="009F2FDF" w:rsidP="00A90E03">
      <w:pPr>
        <w:pStyle w:val="Style16"/>
        <w:widowControl/>
        <w:numPr>
          <w:ilvl w:val="0"/>
          <w:numId w:val="5"/>
        </w:numPr>
        <w:tabs>
          <w:tab w:val="left" w:pos="874"/>
        </w:tabs>
        <w:spacing w:line="276" w:lineRule="auto"/>
        <w:rPr>
          <w:rStyle w:val="FontStyle56"/>
        </w:rPr>
      </w:pPr>
      <w:r w:rsidRPr="009F2FDF">
        <w:rPr>
          <w:rStyle w:val="FontStyle56"/>
        </w:rPr>
        <w:t>осознание и усвоение некоторых понятий и представлений о музыкальных явлениях и средствах выразительности;</w:t>
      </w:r>
    </w:p>
    <w:p w:rsidR="009F2FDF" w:rsidRPr="009F2FDF" w:rsidRDefault="009F2FDF" w:rsidP="00A90E03">
      <w:pPr>
        <w:pStyle w:val="Style16"/>
        <w:widowControl/>
        <w:numPr>
          <w:ilvl w:val="0"/>
          <w:numId w:val="5"/>
        </w:numPr>
        <w:tabs>
          <w:tab w:val="left" w:pos="874"/>
        </w:tabs>
        <w:spacing w:before="5" w:line="276" w:lineRule="auto"/>
        <w:ind w:right="10"/>
        <w:rPr>
          <w:rStyle w:val="FontStyle56"/>
        </w:rPr>
      </w:pPr>
      <w:r w:rsidRPr="009F2FDF">
        <w:rPr>
          <w:rStyle w:val="FontStyle56"/>
        </w:rPr>
        <w:t>накопление слухового опыта, определенного круга интонаций и развитие музыкального мышления;</w:t>
      </w:r>
    </w:p>
    <w:p w:rsidR="009F2FDF" w:rsidRPr="009F2FDF" w:rsidRDefault="009F2FDF" w:rsidP="00A90E03">
      <w:pPr>
        <w:pStyle w:val="Style16"/>
        <w:widowControl/>
        <w:numPr>
          <w:ilvl w:val="0"/>
          <w:numId w:val="5"/>
        </w:numPr>
        <w:tabs>
          <w:tab w:val="left" w:pos="874"/>
        </w:tabs>
        <w:spacing w:before="5" w:line="276" w:lineRule="auto"/>
        <w:rPr>
          <w:rStyle w:val="FontStyle56"/>
        </w:rPr>
      </w:pPr>
      <w:r w:rsidRPr="009F2FDF">
        <w:rPr>
          <w:rStyle w:val="FontStyle56"/>
        </w:rPr>
        <w:t>развитие одного из важных эстетических чувств - синестезии (особой способности человека к межсенсорному восприятию);</w:t>
      </w:r>
    </w:p>
    <w:p w:rsidR="009F2FDF" w:rsidRPr="009F2FDF" w:rsidRDefault="009F2FDF" w:rsidP="00A90E03">
      <w:pPr>
        <w:pStyle w:val="Style16"/>
        <w:widowControl/>
        <w:numPr>
          <w:ilvl w:val="0"/>
          <w:numId w:val="5"/>
        </w:numPr>
        <w:tabs>
          <w:tab w:val="left" w:pos="874"/>
        </w:tabs>
        <w:spacing w:line="276" w:lineRule="auto"/>
        <w:ind w:left="715" w:firstLine="0"/>
        <w:jc w:val="left"/>
        <w:rPr>
          <w:rStyle w:val="FontStyle56"/>
        </w:rPr>
      </w:pPr>
      <w:r w:rsidRPr="009F2FDF">
        <w:rPr>
          <w:rStyle w:val="FontStyle56"/>
        </w:rPr>
        <w:t>развитие ассоциативно-образного мышления;</w:t>
      </w:r>
    </w:p>
    <w:p w:rsidR="009F2FDF" w:rsidRPr="009F2FDF" w:rsidRDefault="009F2FDF" w:rsidP="00A90E03">
      <w:pPr>
        <w:pStyle w:val="Style16"/>
        <w:widowControl/>
        <w:numPr>
          <w:ilvl w:val="0"/>
          <w:numId w:val="5"/>
        </w:numPr>
        <w:tabs>
          <w:tab w:val="left" w:pos="874"/>
        </w:tabs>
        <w:spacing w:line="276" w:lineRule="auto"/>
        <w:ind w:left="715" w:firstLine="0"/>
        <w:jc w:val="left"/>
        <w:rPr>
          <w:rStyle w:val="FontStyle56"/>
        </w:rPr>
      </w:pPr>
      <w:r w:rsidRPr="009F2FDF">
        <w:rPr>
          <w:rStyle w:val="FontStyle56"/>
        </w:rPr>
        <w:t>усвоение специальной терминологии.</w:t>
      </w:r>
    </w:p>
    <w:p w:rsidR="009F2FDF" w:rsidRPr="009F2FDF" w:rsidRDefault="009F2FDF" w:rsidP="009F2FDF">
      <w:pPr>
        <w:pStyle w:val="Style15"/>
        <w:widowControl/>
        <w:spacing w:before="5" w:line="276" w:lineRule="auto"/>
        <w:ind w:firstLine="0"/>
        <w:rPr>
          <w:rStyle w:val="FontStyle56"/>
        </w:rPr>
      </w:pPr>
      <w:r w:rsidRPr="009F2FDF">
        <w:rPr>
          <w:rStyle w:val="FontStyle56"/>
        </w:rPr>
        <w:t>С целью активизации слухового восприятия в ходе слушания используются особые методы слуховой работы - игровое и графическое моделирование. Дети постигают содержание музыки в разных формах музыкально-творческой деятельности.</w:t>
      </w:r>
    </w:p>
    <w:p w:rsidR="009F2FDF" w:rsidRPr="009F2FDF" w:rsidRDefault="009F2FDF" w:rsidP="009F2FDF">
      <w:pPr>
        <w:spacing w:after="0"/>
        <w:jc w:val="both"/>
        <w:rPr>
          <w:rStyle w:val="FontStyle56"/>
        </w:rPr>
      </w:pPr>
      <w:r w:rsidRPr="009F2FDF">
        <w:rPr>
          <w:rStyle w:val="FontStyle56"/>
        </w:rPr>
        <w:t>Результат освоения программы «Слушание музыки»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w:t>
      </w:r>
    </w:p>
    <w:p w:rsidR="009F2FDF" w:rsidRPr="009F2FDF" w:rsidRDefault="009F2FDF" w:rsidP="009F2FDF">
      <w:pPr>
        <w:spacing w:after="0"/>
        <w:jc w:val="both"/>
        <w:rPr>
          <w:rStyle w:val="FontStyle56"/>
          <w:b/>
          <w:bCs/>
          <w:i/>
          <w:iCs/>
        </w:rPr>
      </w:pPr>
      <w:r w:rsidRPr="009F2FDF">
        <w:rPr>
          <w:rStyle w:val="FontStyle56"/>
          <w:b/>
          <w:bCs/>
          <w:i/>
          <w:iCs/>
        </w:rPr>
        <w:t>Обоснование структуры программы учебного предмета</w:t>
      </w:r>
    </w:p>
    <w:p w:rsidR="009F2FDF" w:rsidRPr="009F2FDF" w:rsidRDefault="009F2FDF" w:rsidP="009F2FDF">
      <w:pPr>
        <w:spacing w:after="0"/>
        <w:jc w:val="both"/>
        <w:rPr>
          <w:rStyle w:val="FontStyle56"/>
        </w:rPr>
      </w:pPr>
      <w:r w:rsidRPr="009F2FDF">
        <w:rPr>
          <w:rStyle w:val="FontStyle56"/>
        </w:rPr>
        <w:t xml:space="preserve">Обоснованием структуры программы являются </w:t>
      </w:r>
      <w:r w:rsidRPr="009F2FDF">
        <w:rPr>
          <w:rFonts w:ascii="Times New Roman" w:hAnsi="Times New Roman"/>
          <w:spacing w:val="-1"/>
          <w:sz w:val="26"/>
          <w:szCs w:val="26"/>
        </w:rPr>
        <w:t>федеральные государственные</w:t>
      </w:r>
      <w:r w:rsidRPr="009F2FDF">
        <w:rPr>
          <w:rFonts w:ascii="Times New Roman" w:hAnsi="Times New Roman"/>
          <w:spacing w:val="3"/>
          <w:sz w:val="26"/>
          <w:szCs w:val="26"/>
        </w:rPr>
        <w:t xml:space="preserve"> требования, отражающие все </w:t>
      </w:r>
      <w:r w:rsidRPr="009F2FDF">
        <w:rPr>
          <w:rFonts w:ascii="Times New Roman" w:hAnsi="Times New Roman"/>
          <w:sz w:val="26"/>
          <w:szCs w:val="26"/>
        </w:rPr>
        <w:t xml:space="preserve">аспекты работы преподавателя с учащимися. </w:t>
      </w:r>
    </w:p>
    <w:p w:rsidR="009F2FDF" w:rsidRPr="009F2FDF" w:rsidRDefault="009F2FDF" w:rsidP="009F2FDF">
      <w:pPr>
        <w:pStyle w:val="Style15"/>
        <w:widowControl/>
        <w:spacing w:before="5" w:line="276" w:lineRule="auto"/>
        <w:ind w:firstLine="0"/>
        <w:rPr>
          <w:rStyle w:val="FontStyle56"/>
        </w:rPr>
      </w:pPr>
      <w:r w:rsidRPr="009F2FDF">
        <w:rPr>
          <w:rStyle w:val="FontStyle56"/>
        </w:rPr>
        <w:t>Программа содержит следующие разделы:</w:t>
      </w:r>
    </w:p>
    <w:p w:rsidR="009F2FDF" w:rsidRPr="009F2FDF" w:rsidRDefault="009F2FDF" w:rsidP="00A90E03">
      <w:pPr>
        <w:pStyle w:val="Style31"/>
        <w:widowControl/>
        <w:numPr>
          <w:ilvl w:val="0"/>
          <w:numId w:val="20"/>
        </w:numPr>
        <w:tabs>
          <w:tab w:val="left" w:pos="994"/>
        </w:tabs>
        <w:spacing w:before="29" w:line="276" w:lineRule="auto"/>
        <w:ind w:left="706"/>
        <w:jc w:val="both"/>
        <w:rPr>
          <w:rStyle w:val="FontStyle56"/>
        </w:rPr>
      </w:pPr>
      <w:r w:rsidRPr="009F2FDF">
        <w:rPr>
          <w:rStyle w:val="FontStyle56"/>
        </w:rPr>
        <w:t xml:space="preserve">сведения о затратах учебного времени, предусмотренного на освоение    </w:t>
      </w:r>
    </w:p>
    <w:p w:rsidR="009F2FDF" w:rsidRPr="009F2FDF" w:rsidRDefault="009F2FDF" w:rsidP="009F2FDF">
      <w:pPr>
        <w:pStyle w:val="Style31"/>
        <w:widowControl/>
        <w:tabs>
          <w:tab w:val="left" w:pos="994"/>
        </w:tabs>
        <w:spacing w:before="29" w:line="276" w:lineRule="auto"/>
        <w:ind w:left="706"/>
        <w:jc w:val="both"/>
        <w:rPr>
          <w:rStyle w:val="FontStyle56"/>
        </w:rPr>
      </w:pPr>
      <w:r w:rsidRPr="009F2FDF">
        <w:rPr>
          <w:rStyle w:val="FontStyle56"/>
        </w:rPr>
        <w:t xml:space="preserve">    учебного предмета;</w:t>
      </w:r>
    </w:p>
    <w:p w:rsidR="009F2FDF" w:rsidRPr="009F2FDF" w:rsidRDefault="009F2FDF" w:rsidP="00A90E03">
      <w:pPr>
        <w:pStyle w:val="Style31"/>
        <w:widowControl/>
        <w:numPr>
          <w:ilvl w:val="0"/>
          <w:numId w:val="20"/>
        </w:numPr>
        <w:tabs>
          <w:tab w:val="left" w:pos="994"/>
        </w:tabs>
        <w:spacing w:before="5" w:line="276" w:lineRule="auto"/>
        <w:ind w:left="706"/>
        <w:jc w:val="both"/>
        <w:rPr>
          <w:rStyle w:val="FontStyle56"/>
        </w:rPr>
      </w:pPr>
      <w:r w:rsidRPr="009F2FDF">
        <w:rPr>
          <w:rStyle w:val="FontStyle56"/>
        </w:rPr>
        <w:t>распределение учебного материала по годам обучения;</w:t>
      </w:r>
    </w:p>
    <w:p w:rsidR="009F2FDF" w:rsidRPr="009F2FDF" w:rsidRDefault="009F2FDF" w:rsidP="00A90E03">
      <w:pPr>
        <w:pStyle w:val="Style31"/>
        <w:widowControl/>
        <w:numPr>
          <w:ilvl w:val="0"/>
          <w:numId w:val="20"/>
        </w:numPr>
        <w:tabs>
          <w:tab w:val="left" w:pos="994"/>
        </w:tabs>
        <w:spacing w:line="276" w:lineRule="auto"/>
        <w:ind w:left="706"/>
        <w:jc w:val="both"/>
        <w:rPr>
          <w:rStyle w:val="FontStyle56"/>
        </w:rPr>
      </w:pPr>
      <w:r w:rsidRPr="009F2FDF">
        <w:rPr>
          <w:rStyle w:val="FontStyle56"/>
        </w:rPr>
        <w:t>описание дидактических единиц учебного предмета;</w:t>
      </w:r>
    </w:p>
    <w:p w:rsidR="009F2FDF" w:rsidRPr="009F2FDF" w:rsidRDefault="009F2FDF" w:rsidP="00A90E03">
      <w:pPr>
        <w:pStyle w:val="Style31"/>
        <w:widowControl/>
        <w:numPr>
          <w:ilvl w:val="0"/>
          <w:numId w:val="20"/>
        </w:numPr>
        <w:tabs>
          <w:tab w:val="left" w:pos="994"/>
        </w:tabs>
        <w:spacing w:line="276" w:lineRule="auto"/>
        <w:ind w:left="706"/>
        <w:jc w:val="both"/>
        <w:rPr>
          <w:rStyle w:val="FontStyle56"/>
        </w:rPr>
      </w:pPr>
      <w:r w:rsidRPr="009F2FDF">
        <w:rPr>
          <w:rStyle w:val="FontStyle56"/>
        </w:rPr>
        <w:t>требования к уровню подготовки обучающихся;</w:t>
      </w:r>
    </w:p>
    <w:p w:rsidR="009F2FDF" w:rsidRPr="009F2FDF" w:rsidRDefault="009F2FDF" w:rsidP="00A90E03">
      <w:pPr>
        <w:pStyle w:val="Style31"/>
        <w:widowControl/>
        <w:numPr>
          <w:ilvl w:val="0"/>
          <w:numId w:val="20"/>
        </w:numPr>
        <w:tabs>
          <w:tab w:val="left" w:pos="994"/>
        </w:tabs>
        <w:spacing w:line="276" w:lineRule="auto"/>
        <w:ind w:left="706"/>
        <w:jc w:val="both"/>
        <w:rPr>
          <w:rStyle w:val="FontStyle56"/>
        </w:rPr>
      </w:pPr>
      <w:r w:rsidRPr="009F2FDF">
        <w:rPr>
          <w:rStyle w:val="FontStyle56"/>
        </w:rPr>
        <w:t>формы и методы контроля, система оценок;</w:t>
      </w:r>
    </w:p>
    <w:p w:rsidR="009F2FDF" w:rsidRPr="009F2FDF" w:rsidRDefault="009F2FDF" w:rsidP="00A90E03">
      <w:pPr>
        <w:pStyle w:val="Style31"/>
        <w:widowControl/>
        <w:numPr>
          <w:ilvl w:val="0"/>
          <w:numId w:val="20"/>
        </w:numPr>
        <w:tabs>
          <w:tab w:val="left" w:pos="994"/>
        </w:tabs>
        <w:spacing w:line="276" w:lineRule="auto"/>
        <w:ind w:left="706"/>
        <w:jc w:val="both"/>
        <w:rPr>
          <w:rStyle w:val="FontStyle56"/>
        </w:rPr>
      </w:pPr>
      <w:r w:rsidRPr="009F2FDF">
        <w:rPr>
          <w:rStyle w:val="FontStyle56"/>
        </w:rPr>
        <w:t>методическое обеспечение учебного процесса.</w:t>
      </w:r>
    </w:p>
    <w:p w:rsidR="009F2FDF" w:rsidRPr="009F2FDF" w:rsidRDefault="009F2FDF" w:rsidP="009F2FDF">
      <w:pPr>
        <w:pStyle w:val="Style15"/>
        <w:widowControl/>
        <w:spacing w:line="276" w:lineRule="auto"/>
        <w:ind w:firstLine="0"/>
        <w:rPr>
          <w:rStyle w:val="FontStyle56"/>
        </w:rPr>
      </w:pPr>
      <w:r w:rsidRPr="009F2FDF">
        <w:rPr>
          <w:rStyle w:val="FontStyle56"/>
        </w:rPr>
        <w:t>В соответствии с данными направлениями строится основной раздел программы «Содержание учебного предмета».</w:t>
      </w:r>
    </w:p>
    <w:p w:rsidR="009F2FDF" w:rsidRPr="009F2FDF" w:rsidRDefault="009F2FDF" w:rsidP="009F2FDF">
      <w:pPr>
        <w:pStyle w:val="Style15"/>
        <w:widowControl/>
        <w:spacing w:line="276" w:lineRule="auto"/>
        <w:ind w:firstLine="0"/>
        <w:rPr>
          <w:rStyle w:val="FontStyle55"/>
          <w:b w:val="0"/>
          <w:bCs w:val="0"/>
        </w:rPr>
      </w:pPr>
      <w:r w:rsidRPr="009F2FDF">
        <w:rPr>
          <w:rStyle w:val="FontStyle56"/>
        </w:rPr>
        <w:t>Программа обучения построена таким образом, что каждый год имеет единую стержневую тему, вокруг нее объединяются остальные разделы содержания, постепенно укрупняется масштаб изучения, нарастает сложность поставленных задач (концентрический метод).</w:t>
      </w:r>
    </w:p>
    <w:p w:rsidR="009F2FDF" w:rsidRPr="009F2FDF" w:rsidRDefault="009F2FDF" w:rsidP="009F2FDF">
      <w:pPr>
        <w:pStyle w:val="Style15"/>
        <w:widowControl/>
        <w:spacing w:before="5" w:line="276" w:lineRule="auto"/>
        <w:ind w:right="19" w:firstLine="715"/>
        <w:rPr>
          <w:rStyle w:val="FontStyle56"/>
        </w:rPr>
      </w:pPr>
      <w:r w:rsidRPr="009F2FDF">
        <w:rPr>
          <w:rStyle w:val="FontStyle55"/>
        </w:rPr>
        <w:t xml:space="preserve">Первый год </w:t>
      </w:r>
      <w:r w:rsidRPr="009F2FDF">
        <w:rPr>
          <w:rStyle w:val="FontStyle56"/>
        </w:rPr>
        <w:t>обучения посвящен способам показа тематического материала и тому, как влияют на характер музыки лад, темп, ритм, фактура. Речь идет о том, как понимать интонацию и слышать музыкально-звуковое пространство во всем его красочном многообразии.</w:t>
      </w:r>
    </w:p>
    <w:p w:rsidR="009F2FDF" w:rsidRPr="009F2FDF" w:rsidRDefault="009F2FDF" w:rsidP="009F2FDF">
      <w:pPr>
        <w:pStyle w:val="Style15"/>
        <w:widowControl/>
        <w:spacing w:before="5" w:line="276" w:lineRule="auto"/>
        <w:ind w:firstLine="715"/>
        <w:rPr>
          <w:rStyle w:val="FontStyle56"/>
        </w:rPr>
      </w:pPr>
      <w:r w:rsidRPr="009F2FDF">
        <w:rPr>
          <w:rStyle w:val="FontStyle55"/>
        </w:rPr>
        <w:t xml:space="preserve">Второй год </w:t>
      </w:r>
      <w:r w:rsidRPr="009F2FDF">
        <w:rPr>
          <w:rStyle w:val="FontStyle56"/>
        </w:rPr>
        <w:t xml:space="preserve">обучения посвящен изучению способов музыкального развития, вопросам восприятия музыки как музыкальной речи (музыкальный </w:t>
      </w:r>
      <w:r w:rsidRPr="009F2FDF">
        <w:rPr>
          <w:rStyle w:val="FontStyle56"/>
        </w:rPr>
        <w:lastRenderedPageBreak/>
        <w:t>синтаксис, развитие музыкальной фабулы), а также тому, как в процессе этого развития раскрывается образное содержание произведения.</w:t>
      </w:r>
    </w:p>
    <w:p w:rsidR="009F2FDF" w:rsidRPr="009F2FDF" w:rsidRDefault="009F2FDF" w:rsidP="009F2FDF">
      <w:pPr>
        <w:pStyle w:val="Style15"/>
        <w:widowControl/>
        <w:spacing w:line="276" w:lineRule="auto"/>
        <w:ind w:firstLine="710"/>
        <w:rPr>
          <w:rStyle w:val="FontStyle56"/>
        </w:rPr>
      </w:pPr>
      <w:r w:rsidRPr="009F2FDF">
        <w:rPr>
          <w:rStyle w:val="FontStyle55"/>
        </w:rPr>
        <w:t xml:space="preserve">На третьем году </w:t>
      </w:r>
      <w:r w:rsidRPr="009F2FDF">
        <w:rPr>
          <w:rStyle w:val="FontStyle56"/>
        </w:rPr>
        <w:t>обучения решается задача восприятия художественного целого.</w:t>
      </w:r>
    </w:p>
    <w:p w:rsidR="009F2FDF" w:rsidRPr="009F2FDF" w:rsidRDefault="009F2FDF" w:rsidP="009F2FDF">
      <w:pPr>
        <w:spacing w:after="0"/>
        <w:jc w:val="both"/>
        <w:rPr>
          <w:rStyle w:val="FontStyle56"/>
        </w:rPr>
      </w:pPr>
      <w:r w:rsidRPr="009F2FDF">
        <w:rPr>
          <w:rStyle w:val="FontStyle56"/>
        </w:rPr>
        <w:t>Учащиеся приобретают первое представление о музыкальных жанрах и простых формах, постепенно осознают жанр как особый тип изложения, а форму - как результат развития интонаций. Это помогает восприятию художественного целого.</w:t>
      </w:r>
    </w:p>
    <w:p w:rsidR="009F2FDF" w:rsidRPr="009F2FDF" w:rsidRDefault="009F2FDF" w:rsidP="009F2FDF">
      <w:pPr>
        <w:spacing w:after="0"/>
        <w:jc w:val="both"/>
        <w:rPr>
          <w:rStyle w:val="FontStyle56"/>
          <w:b/>
          <w:bCs/>
          <w:i/>
          <w:iCs/>
        </w:rPr>
      </w:pPr>
      <w:r w:rsidRPr="009F2FDF">
        <w:rPr>
          <w:rStyle w:val="FontStyle56"/>
          <w:b/>
          <w:bCs/>
          <w:i/>
          <w:iCs/>
        </w:rPr>
        <w:t>Методы обучения</w:t>
      </w:r>
    </w:p>
    <w:p w:rsidR="009F2FDF" w:rsidRPr="009F2FDF" w:rsidRDefault="009F2FDF" w:rsidP="009F2FDF">
      <w:pPr>
        <w:spacing w:after="0"/>
        <w:ind w:firstLine="708"/>
        <w:jc w:val="both"/>
        <w:rPr>
          <w:rStyle w:val="FontStyle56"/>
        </w:rPr>
      </w:pPr>
      <w:r w:rsidRPr="009F2FDF">
        <w:rPr>
          <w:rStyle w:val="FontStyle56"/>
        </w:rPr>
        <w:t>Для достижения поставленной цели и реализации задач предмета используются следующие методы обучения:</w:t>
      </w:r>
    </w:p>
    <w:p w:rsidR="009F2FDF" w:rsidRPr="009F2FDF" w:rsidRDefault="009F2FDF" w:rsidP="00A90E03">
      <w:pPr>
        <w:pStyle w:val="Style16"/>
        <w:widowControl/>
        <w:numPr>
          <w:ilvl w:val="0"/>
          <w:numId w:val="21"/>
        </w:numPr>
        <w:tabs>
          <w:tab w:val="left" w:pos="970"/>
        </w:tabs>
        <w:spacing w:line="276" w:lineRule="auto"/>
        <w:ind w:firstLine="710"/>
        <w:rPr>
          <w:rStyle w:val="FontStyle56"/>
        </w:rPr>
      </w:pPr>
      <w:r w:rsidRPr="009F2FDF">
        <w:rPr>
          <w:rStyle w:val="FontStyle56"/>
        </w:rPr>
        <w:t>объяснительно-иллюстративные (объяснение материала происходит в ходе знакомства с конкретным музыкальным примером);</w:t>
      </w:r>
    </w:p>
    <w:p w:rsidR="009F2FDF" w:rsidRPr="009F2FDF" w:rsidRDefault="009F2FDF" w:rsidP="00A90E03">
      <w:pPr>
        <w:pStyle w:val="Style16"/>
        <w:widowControl/>
        <w:numPr>
          <w:ilvl w:val="0"/>
          <w:numId w:val="21"/>
        </w:numPr>
        <w:tabs>
          <w:tab w:val="left" w:pos="970"/>
        </w:tabs>
        <w:spacing w:before="5" w:line="276" w:lineRule="auto"/>
        <w:ind w:firstLine="710"/>
        <w:rPr>
          <w:rStyle w:val="FontStyle56"/>
        </w:rPr>
      </w:pPr>
      <w:r w:rsidRPr="009F2FDF">
        <w:rPr>
          <w:rStyle w:val="FontStyle56"/>
        </w:rPr>
        <w:t>поисково-творческие (творческие задания, участие детей в обсуждении, беседах);</w:t>
      </w:r>
    </w:p>
    <w:p w:rsidR="009F2FDF" w:rsidRPr="009F2FDF" w:rsidRDefault="009F2FDF" w:rsidP="00A90E03">
      <w:pPr>
        <w:pStyle w:val="Style16"/>
        <w:widowControl/>
        <w:numPr>
          <w:ilvl w:val="0"/>
          <w:numId w:val="22"/>
        </w:numPr>
        <w:tabs>
          <w:tab w:val="left" w:pos="878"/>
        </w:tabs>
        <w:spacing w:before="5" w:line="276" w:lineRule="auto"/>
        <w:ind w:firstLine="0"/>
        <w:jc w:val="left"/>
        <w:rPr>
          <w:rStyle w:val="FontStyle56"/>
        </w:rPr>
      </w:pPr>
      <w:r w:rsidRPr="009F2FDF">
        <w:rPr>
          <w:rStyle w:val="FontStyle56"/>
        </w:rPr>
        <w:t>игровые (разнообразные формы игрового моделирования);</w:t>
      </w:r>
    </w:p>
    <w:p w:rsidR="009F2FDF" w:rsidRPr="009F2FDF" w:rsidRDefault="009F2FDF" w:rsidP="009F2FDF">
      <w:pPr>
        <w:ind w:firstLine="708"/>
        <w:jc w:val="both"/>
        <w:rPr>
          <w:rStyle w:val="FontStyle56"/>
        </w:rPr>
      </w:pPr>
      <w:r w:rsidRPr="009F2FDF">
        <w:rPr>
          <w:rStyle w:val="FontStyle56"/>
        </w:rPr>
        <w:t>- практические: совместное посещение с учащимися концертов с предварительной и обобщающей беседами  (о правилах поведения в концертном зале, прослушанных музыкальных произведениях и т.п.).</w:t>
      </w:r>
    </w:p>
    <w:p w:rsidR="009F2FDF" w:rsidRPr="00A047CA" w:rsidRDefault="009F2FDF" w:rsidP="00A047CA">
      <w:pPr>
        <w:spacing w:after="0"/>
        <w:jc w:val="both"/>
        <w:rPr>
          <w:rStyle w:val="FontStyle56"/>
          <w:bCs/>
          <w:i/>
        </w:rPr>
      </w:pPr>
      <w:r w:rsidRPr="00A047CA">
        <w:rPr>
          <w:rStyle w:val="FontStyle56"/>
          <w:bCs/>
          <w:i/>
        </w:rPr>
        <w:t>Описание материально-технических условий реализации учебного предмета</w:t>
      </w:r>
    </w:p>
    <w:p w:rsidR="009F2FDF" w:rsidRPr="009F2FDF" w:rsidRDefault="009F2FDF" w:rsidP="00A047CA">
      <w:pPr>
        <w:pStyle w:val="Style15"/>
        <w:widowControl/>
        <w:spacing w:line="276" w:lineRule="auto"/>
        <w:ind w:firstLine="0"/>
        <w:rPr>
          <w:rStyle w:val="FontStyle56"/>
        </w:rPr>
      </w:pPr>
      <w:r w:rsidRPr="009F2FDF">
        <w:rPr>
          <w:rStyle w:val="FontStyle56"/>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9F2FDF" w:rsidRPr="009F2FDF" w:rsidRDefault="009F2FDF" w:rsidP="009F2FDF">
      <w:pPr>
        <w:pStyle w:val="Style15"/>
        <w:widowControl/>
        <w:spacing w:line="276" w:lineRule="auto"/>
        <w:ind w:firstLine="686"/>
        <w:rPr>
          <w:rStyle w:val="FontStyle56"/>
        </w:rPr>
      </w:pPr>
      <w:r w:rsidRPr="009F2FDF">
        <w:rPr>
          <w:rStyle w:val="FontStyle56"/>
        </w:rPr>
        <w:t xml:space="preserve">Учебные аудитории, предназначенные для реализации учебного предмета «Слушание музыки», оснащаются </w:t>
      </w:r>
      <w:r w:rsidRPr="009F2FDF">
        <w:rPr>
          <w:sz w:val="26"/>
          <w:szCs w:val="26"/>
        </w:rPr>
        <w:t xml:space="preserve">музыкальным инструментом (фортепиано), </w:t>
      </w:r>
      <w:r w:rsidRPr="009F2FDF">
        <w:rPr>
          <w:rStyle w:val="FontStyle56"/>
        </w:rPr>
        <w:t>звукотехническим оборудованием, учебной мебелью (досками, столами, стульями, стеллажами, шкафами) и оформляются наглядными пособиями.</w:t>
      </w:r>
    </w:p>
    <w:p w:rsidR="009F2FDF" w:rsidRPr="009F2FDF" w:rsidRDefault="009F2FDF" w:rsidP="009F2FDF">
      <w:pPr>
        <w:pStyle w:val="Style15"/>
        <w:widowControl/>
        <w:spacing w:line="276" w:lineRule="auto"/>
        <w:ind w:firstLine="691"/>
        <w:rPr>
          <w:rStyle w:val="FontStyle56"/>
        </w:rPr>
      </w:pPr>
      <w:r w:rsidRPr="009F2FDF">
        <w:rPr>
          <w:rStyle w:val="FontStyle56"/>
        </w:rPr>
        <w:t>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w:t>
      </w:r>
    </w:p>
    <w:p w:rsidR="009F2FDF" w:rsidRPr="009F2FDF" w:rsidRDefault="009F2FDF" w:rsidP="009F2FDF">
      <w:pPr>
        <w:pStyle w:val="Style15"/>
        <w:widowControl/>
        <w:spacing w:before="5" w:line="276" w:lineRule="auto"/>
        <w:ind w:left="706" w:firstLine="0"/>
        <w:jc w:val="left"/>
        <w:rPr>
          <w:rStyle w:val="FontStyle56"/>
        </w:rPr>
      </w:pPr>
      <w:r w:rsidRPr="009F2FDF">
        <w:rPr>
          <w:rStyle w:val="FontStyle56"/>
        </w:rPr>
        <w:t>Помещения должны быть со звукоизоляцией и своевременно ремонтироваться.</w:t>
      </w:r>
    </w:p>
    <w:p w:rsidR="009F2FDF" w:rsidRPr="009F2FDF" w:rsidRDefault="009F2FDF" w:rsidP="009F2FDF">
      <w:pPr>
        <w:pStyle w:val="Style3"/>
        <w:widowControl/>
        <w:spacing w:line="276" w:lineRule="auto"/>
        <w:ind w:left="3000"/>
        <w:jc w:val="both"/>
        <w:rPr>
          <w:rStyle w:val="FontStyle55"/>
          <w:rFonts w:eastAsia="ヒラギノ角ゴ Pro W3"/>
          <w:lang w:eastAsia="en-US"/>
        </w:rPr>
      </w:pPr>
      <w:r w:rsidRPr="009F2FDF">
        <w:rPr>
          <w:rStyle w:val="FontStyle55"/>
          <w:rFonts w:eastAsia="ヒラギノ角ゴ Pro W3"/>
          <w:lang w:eastAsia="en-US"/>
        </w:rPr>
        <w:t xml:space="preserve"> УЧЕБНО-ТЕМАТИЧЕСКИЙ ПЛАН</w:t>
      </w:r>
    </w:p>
    <w:p w:rsidR="009F2FDF" w:rsidRPr="009F2FDF" w:rsidRDefault="009F2FDF" w:rsidP="00C96526">
      <w:pPr>
        <w:jc w:val="both"/>
        <w:rPr>
          <w:rStyle w:val="FontStyle56"/>
        </w:rPr>
      </w:pPr>
      <w:r w:rsidRPr="009F2FDF">
        <w:rPr>
          <w:rStyle w:val="FontStyle56"/>
        </w:rPr>
        <w:t>Учебно-тематический план отражает последовательность изучения разделов и тем программы с указанием распределения учебных часов по разделам и темам учебного предмета.</w:t>
      </w:r>
    </w:p>
    <w:p w:rsidR="009F2FDF" w:rsidRPr="009F2FDF" w:rsidRDefault="009F2FDF" w:rsidP="009F2FDF">
      <w:pPr>
        <w:ind w:firstLine="708"/>
        <w:jc w:val="center"/>
        <w:rPr>
          <w:rStyle w:val="FontStyle56"/>
          <w:b/>
          <w:bCs/>
          <w:i/>
          <w:u w:val="single"/>
        </w:rPr>
      </w:pPr>
      <w:r w:rsidRPr="009F2FDF">
        <w:rPr>
          <w:rStyle w:val="FontStyle56"/>
          <w:b/>
          <w:bCs/>
          <w:i/>
          <w:u w:val="single"/>
        </w:rPr>
        <w:t>Первый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
        <w:gridCol w:w="7232"/>
        <w:gridCol w:w="1342"/>
      </w:tblGrid>
      <w:tr w:rsidR="009F2FDF" w:rsidRPr="009F2FDF" w:rsidTr="009F2FDF">
        <w:trPr>
          <w:trHeight w:val="612"/>
        </w:trPr>
        <w:tc>
          <w:tcPr>
            <w:tcW w:w="899"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w:t>
            </w:r>
          </w:p>
        </w:tc>
        <w:tc>
          <w:tcPr>
            <w:tcW w:w="7567"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Тема</w:t>
            </w:r>
          </w:p>
        </w:tc>
        <w:tc>
          <w:tcPr>
            <w:tcW w:w="1379"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Кол-во часов</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1.</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Характеристика музыкального звука. Колокольный звон, колокольные созвучия в музыке разных композиторов. Состояние внутренней тишины. Высота звука, длительность, окраска</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2</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lastRenderedPageBreak/>
              <w:t>2.</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Метроритм. Тембровое своеобразие музыки. </w:t>
            </w:r>
          </w:p>
          <w:p w:rsidR="009F2FDF" w:rsidRPr="009F2FDF" w:rsidRDefault="009F2FDF" w:rsidP="009F2FDF">
            <w:pPr>
              <w:pStyle w:val="Style15"/>
              <w:widowControl/>
              <w:spacing w:line="276" w:lineRule="auto"/>
              <w:ind w:firstLine="0"/>
              <w:rPr>
                <w:rStyle w:val="FontStyle56"/>
              </w:rPr>
            </w:pPr>
            <w:r w:rsidRPr="009F2FDF">
              <w:rPr>
                <w:rStyle w:val="FontStyle56"/>
              </w:rPr>
              <w:t>Музыкальные часы, «шаги» музыкальных героев. Элементы звукоизобразительности.</w:t>
            </w:r>
          </w:p>
          <w:p w:rsidR="009F2FDF" w:rsidRPr="009F2FDF" w:rsidRDefault="009F2FDF" w:rsidP="009F2FDF">
            <w:pPr>
              <w:pStyle w:val="Style15"/>
              <w:widowControl/>
              <w:spacing w:line="276" w:lineRule="auto"/>
              <w:ind w:firstLine="0"/>
              <w:rPr>
                <w:rStyle w:val="FontStyle56"/>
              </w:rPr>
            </w:pPr>
            <w:r w:rsidRPr="009F2FDF">
              <w:rPr>
                <w:rStyle w:val="FontStyle56"/>
              </w:rPr>
              <w:t>Пластика танцевальных движений (полька, вальс, гавот, менуэт)</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 xml:space="preserve">3. </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Мелодический рисунок, его выразительные свойства, фразировка. Разные типы мелодического движения. </w:t>
            </w:r>
          </w:p>
          <w:p w:rsidR="009F2FDF" w:rsidRPr="009F2FDF" w:rsidRDefault="009F2FDF" w:rsidP="009F2FDF">
            <w:pPr>
              <w:pStyle w:val="Style15"/>
              <w:widowControl/>
              <w:spacing w:line="276" w:lineRule="auto"/>
              <w:ind w:firstLine="0"/>
              <w:rPr>
                <w:rStyle w:val="FontStyle56"/>
              </w:rPr>
            </w:pPr>
            <w:r w:rsidRPr="009F2FDF">
              <w:rPr>
                <w:rStyle w:val="FontStyle56"/>
              </w:rPr>
              <w:t>Кантилена, скерцо, речитатив</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4.</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Сказочные сюжеты в музыке. Первое знакомство с балетом. Пантомима. Дивертисмент</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2</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5.</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Интонация в музыке как совокупность всех элементов музыкального языка. Разные типы интонации в музыке и речи. Связь музыкальной интонации с первичным жанром (пение, речь, движение, звукоизобразительность, сигнал).</w:t>
            </w:r>
          </w:p>
          <w:p w:rsidR="009F2FDF" w:rsidRPr="009F2FDF" w:rsidRDefault="009F2FDF" w:rsidP="009F2FDF">
            <w:pPr>
              <w:pStyle w:val="Style15"/>
              <w:widowControl/>
              <w:spacing w:line="276" w:lineRule="auto"/>
              <w:ind w:firstLine="0"/>
              <w:rPr>
                <w:rStyle w:val="FontStyle56"/>
              </w:rPr>
            </w:pPr>
            <w:r w:rsidRPr="009F2FDF">
              <w:rPr>
                <w:rStyle w:val="FontStyle56"/>
              </w:rPr>
              <w:t>Освоение песенок-моделей, отражающих выразительный смысл музыкальных интонаций. Первое знакомство с оперой</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Музыкально-звуковое пространство.</w:t>
            </w:r>
          </w:p>
          <w:p w:rsidR="009F2FDF" w:rsidRPr="009F2FDF" w:rsidRDefault="009F2FDF" w:rsidP="009F2FDF">
            <w:pPr>
              <w:pStyle w:val="Style15"/>
              <w:widowControl/>
              <w:spacing w:line="276" w:lineRule="auto"/>
              <w:ind w:firstLine="0"/>
              <w:rPr>
                <w:rStyle w:val="FontStyle56"/>
              </w:rPr>
            </w:pPr>
            <w:r w:rsidRPr="009F2FDF">
              <w:rPr>
                <w:rStyle w:val="FontStyle56"/>
              </w:rPr>
              <w:t>Фактура, тембр, ладогармонические краски. Характеристика фактуры с точки зрения плотности, прозрачности, многослойности звучания.</w:t>
            </w:r>
          </w:p>
          <w:p w:rsidR="009F2FDF" w:rsidRPr="009F2FDF" w:rsidRDefault="009F2FDF" w:rsidP="009F2FDF">
            <w:pPr>
              <w:pStyle w:val="Style15"/>
              <w:widowControl/>
              <w:spacing w:line="276" w:lineRule="auto"/>
              <w:ind w:firstLine="0"/>
              <w:rPr>
                <w:rStyle w:val="FontStyle56"/>
              </w:rPr>
            </w:pPr>
            <w:r w:rsidRPr="009F2FDF">
              <w:rPr>
                <w:rStyle w:val="FontStyle56"/>
              </w:rPr>
              <w:t>Хороводы как пример организации пространства</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 xml:space="preserve">7. </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Сказка в музыке.</w:t>
            </w:r>
          </w:p>
          <w:p w:rsidR="009F2FDF" w:rsidRPr="009F2FDF" w:rsidRDefault="009F2FDF" w:rsidP="009F2FDF">
            <w:pPr>
              <w:pStyle w:val="Style15"/>
              <w:widowControl/>
              <w:spacing w:line="276" w:lineRule="auto"/>
              <w:ind w:firstLine="0"/>
              <w:rPr>
                <w:rStyle w:val="FontStyle56"/>
              </w:rPr>
            </w:pPr>
            <w:r w:rsidRPr="009F2FDF">
              <w:rPr>
                <w:rStyle w:val="FontStyle56"/>
              </w:rPr>
              <w:t>Голоса музыкальных инструментов. Сказочные сюжеты в музыке как обобщающая тема.</w:t>
            </w:r>
          </w:p>
          <w:p w:rsidR="009F2FDF" w:rsidRPr="009F2FDF" w:rsidRDefault="009F2FDF" w:rsidP="009F2FDF">
            <w:pPr>
              <w:pStyle w:val="Style15"/>
              <w:widowControl/>
              <w:spacing w:line="276" w:lineRule="auto"/>
              <w:ind w:firstLine="0"/>
              <w:rPr>
                <w:rStyle w:val="FontStyle56"/>
              </w:rPr>
            </w:pPr>
            <w:r w:rsidRPr="009F2FDF">
              <w:rPr>
                <w:rStyle w:val="FontStyle56"/>
              </w:rPr>
              <w:t>Пространственно-звуковой образ стихии воды и огня. Симфоническая сказка С.С. Прокофьева «Петя и волк». Инструменты оркестра - голоса героев</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4</w:t>
            </w:r>
          </w:p>
        </w:tc>
      </w:tr>
      <w:tr w:rsidR="009F2FDF" w:rsidRPr="009F2FDF" w:rsidTr="009F2FDF">
        <w:tc>
          <w:tcPr>
            <w:tcW w:w="8466" w:type="dxa"/>
            <w:gridSpan w:val="2"/>
          </w:tcPr>
          <w:p w:rsidR="009F2FDF" w:rsidRPr="009F2FDF" w:rsidRDefault="009F2FDF" w:rsidP="009F2FDF">
            <w:pPr>
              <w:pStyle w:val="Style15"/>
              <w:widowControl/>
              <w:spacing w:line="276" w:lineRule="auto"/>
              <w:ind w:firstLine="0"/>
              <w:rPr>
                <w:rStyle w:val="FontStyle56"/>
                <w:b/>
              </w:rPr>
            </w:pPr>
            <w:r w:rsidRPr="009F2FDF">
              <w:rPr>
                <w:rStyle w:val="FontStyle56"/>
                <w:b/>
              </w:rPr>
              <w:t>Всего часов:</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32</w:t>
            </w:r>
          </w:p>
        </w:tc>
      </w:tr>
    </w:tbl>
    <w:p w:rsidR="009F2FDF" w:rsidRPr="009F2FDF" w:rsidRDefault="009F2FDF" w:rsidP="009F2FDF">
      <w:pPr>
        <w:ind w:firstLine="708"/>
        <w:jc w:val="center"/>
        <w:rPr>
          <w:rStyle w:val="FontStyle56"/>
          <w:b/>
          <w:bCs/>
          <w:i/>
          <w:u w:val="single"/>
        </w:rPr>
      </w:pPr>
      <w:r w:rsidRPr="009F2FDF">
        <w:rPr>
          <w:rStyle w:val="FontStyle56"/>
          <w:b/>
          <w:bCs/>
          <w:i/>
          <w:u w:val="single"/>
        </w:rPr>
        <w:t>Второй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9"/>
        <w:gridCol w:w="7230"/>
        <w:gridCol w:w="1343"/>
      </w:tblGrid>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w:t>
            </w:r>
          </w:p>
        </w:tc>
        <w:tc>
          <w:tcPr>
            <w:tcW w:w="7566"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Тема</w:t>
            </w:r>
          </w:p>
        </w:tc>
        <w:tc>
          <w:tcPr>
            <w:tcW w:w="1380"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Кол-во часов</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1.</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Музыкальная тема, музыкальный образ.</w:t>
            </w:r>
          </w:p>
          <w:p w:rsidR="009F2FDF" w:rsidRPr="009F2FDF" w:rsidRDefault="009F2FDF" w:rsidP="009F2FDF">
            <w:pPr>
              <w:pStyle w:val="Style15"/>
              <w:widowControl/>
              <w:spacing w:line="276" w:lineRule="auto"/>
              <w:ind w:firstLine="0"/>
              <w:rPr>
                <w:rStyle w:val="FontStyle56"/>
              </w:rPr>
            </w:pPr>
            <w:r w:rsidRPr="009F2FDF">
              <w:rPr>
                <w:rStyle w:val="FontStyle56"/>
              </w:rPr>
              <w:t>Связь музыкального образа с исходными (первичными) типами интонаций: пение, речь, движение (моторное, танцевальное), звукоизобразительность, сигнал (на   примере музыкального материала первого класса).</w:t>
            </w:r>
          </w:p>
          <w:p w:rsidR="009F2FDF" w:rsidRPr="009F2FDF" w:rsidRDefault="009F2FDF" w:rsidP="009F2FDF">
            <w:pPr>
              <w:pStyle w:val="Style15"/>
              <w:widowControl/>
              <w:spacing w:line="276" w:lineRule="auto"/>
              <w:ind w:firstLine="0"/>
              <w:rPr>
                <w:rStyle w:val="FontStyle56"/>
              </w:rPr>
            </w:pPr>
            <w:r w:rsidRPr="009F2FDF">
              <w:rPr>
                <w:rStyle w:val="FontStyle56"/>
              </w:rPr>
              <w:t>Сопоставление, дополнение, противопоставление музыкальных тем и образов. Контраст как средство выразительности</w:t>
            </w:r>
          </w:p>
        </w:tc>
        <w:tc>
          <w:tcPr>
            <w:tcW w:w="1380" w:type="dxa"/>
          </w:tcPr>
          <w:p w:rsidR="009F2FDF" w:rsidRPr="009F2FDF" w:rsidRDefault="009F2FDF" w:rsidP="009F2FDF">
            <w:pPr>
              <w:jc w:val="center"/>
              <w:rPr>
                <w:rStyle w:val="FontStyle56"/>
              </w:rPr>
            </w:pPr>
            <w:r w:rsidRPr="009F2FDF">
              <w:rPr>
                <w:rStyle w:val="FontStyle56"/>
              </w:rPr>
              <w:t>4</w:t>
            </w:r>
          </w:p>
        </w:tc>
      </w:tr>
      <w:tr w:rsidR="009F2FDF" w:rsidRPr="009F2FDF" w:rsidTr="009F2FDF">
        <w:trPr>
          <w:trHeight w:val="3713"/>
        </w:trPr>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lastRenderedPageBreak/>
              <w:t>2.</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Основные приемы развития в музыке.</w:t>
            </w:r>
          </w:p>
          <w:p w:rsidR="009F2FDF" w:rsidRPr="009F2FDF" w:rsidRDefault="009F2FDF" w:rsidP="009F2FDF">
            <w:pPr>
              <w:pStyle w:val="Style15"/>
              <w:widowControl/>
              <w:spacing w:line="276" w:lineRule="auto"/>
              <w:ind w:firstLine="0"/>
              <w:rPr>
                <w:rStyle w:val="FontStyle56"/>
              </w:rPr>
            </w:pPr>
            <w:r w:rsidRPr="009F2FDF">
              <w:rPr>
                <w:rStyle w:val="FontStyle56"/>
              </w:rPr>
              <w:t>Понятие о структурных единицах: мотив, фраза, предложение.</w:t>
            </w:r>
          </w:p>
          <w:p w:rsidR="009F2FDF" w:rsidRPr="009F2FDF" w:rsidRDefault="009F2FDF" w:rsidP="009F2FDF">
            <w:pPr>
              <w:pStyle w:val="Style15"/>
              <w:widowControl/>
              <w:spacing w:line="276" w:lineRule="auto"/>
              <w:ind w:firstLine="0"/>
              <w:rPr>
                <w:rStyle w:val="FontStyle56"/>
              </w:rPr>
            </w:pPr>
            <w:r w:rsidRPr="009F2FDF">
              <w:rPr>
                <w:rStyle w:val="FontStyle56"/>
              </w:rPr>
              <w:t>Первое знакомство с понятием содержания музыки. Сравнение пьес из детских альбомов разных композиторов (Бах, Шуман, Чайковский, Прокофьев, Дебюсси): музыкальный герой, музыкальная речь, как складывается комплекс индивидуальных особенностей музыкального языка, то есть стиль композиторов. Представление о музыкальном герое (персонаж, повествователь, лирический, оратор) в программных пьесах из детского репертуара</w:t>
            </w:r>
          </w:p>
        </w:tc>
        <w:tc>
          <w:tcPr>
            <w:tcW w:w="1380" w:type="dxa"/>
          </w:tcPr>
          <w:p w:rsidR="009F2FDF" w:rsidRPr="009F2FDF" w:rsidRDefault="009F2FDF" w:rsidP="009F2FDF">
            <w:pPr>
              <w:jc w:val="center"/>
              <w:rPr>
                <w:rStyle w:val="FontStyle56"/>
              </w:rPr>
            </w:pPr>
            <w:r w:rsidRPr="009F2FDF">
              <w:rPr>
                <w:rStyle w:val="FontStyle56"/>
              </w:rPr>
              <w:t>5</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 xml:space="preserve">3. </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Музыкальный синтаксис. </w:t>
            </w:r>
          </w:p>
          <w:p w:rsidR="009F2FDF" w:rsidRPr="009F2FDF" w:rsidRDefault="009F2FDF" w:rsidP="009F2FDF">
            <w:pPr>
              <w:pStyle w:val="Style15"/>
              <w:widowControl/>
              <w:spacing w:line="276" w:lineRule="auto"/>
              <w:ind w:firstLine="0"/>
              <w:rPr>
                <w:rStyle w:val="FontStyle56"/>
              </w:rPr>
            </w:pPr>
            <w:r w:rsidRPr="009F2FDF">
              <w:rPr>
                <w:rStyle w:val="FontStyle56"/>
              </w:rPr>
              <w:t>Фраза как структурная единица.</w:t>
            </w:r>
          </w:p>
          <w:p w:rsidR="009F2FDF" w:rsidRPr="009F2FDF" w:rsidRDefault="009F2FDF" w:rsidP="009F2FDF">
            <w:pPr>
              <w:pStyle w:val="Style15"/>
              <w:widowControl/>
              <w:spacing w:line="276" w:lineRule="auto"/>
              <w:ind w:firstLine="0"/>
              <w:rPr>
                <w:rStyle w:val="FontStyle56"/>
                <w:highlight w:val="yellow"/>
              </w:rPr>
            </w:pPr>
            <w:r w:rsidRPr="009F2FDF">
              <w:rPr>
                <w:rStyle w:val="FontStyle56"/>
              </w:rPr>
              <w:t>Понятие о цезуре, музыкальном синтаксисе   на примере детских песен и простых пьес из детского репертуара</w:t>
            </w:r>
          </w:p>
        </w:tc>
        <w:tc>
          <w:tcPr>
            <w:tcW w:w="1380" w:type="dxa"/>
          </w:tcPr>
          <w:p w:rsidR="009F2FDF" w:rsidRPr="009F2FDF" w:rsidRDefault="009F2FDF" w:rsidP="009F2FDF">
            <w:pPr>
              <w:jc w:val="center"/>
              <w:rPr>
                <w:rStyle w:val="FontStyle56"/>
              </w:rPr>
            </w:pPr>
            <w:r w:rsidRPr="009F2FDF">
              <w:rPr>
                <w:rStyle w:val="FontStyle56"/>
              </w:rPr>
              <w:t>3</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4.</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Процесс становления формы в сонате.</w:t>
            </w:r>
          </w:p>
          <w:p w:rsidR="009F2FDF" w:rsidRPr="009F2FDF" w:rsidRDefault="009F2FDF" w:rsidP="009F2FDF">
            <w:pPr>
              <w:pStyle w:val="Style15"/>
              <w:widowControl/>
              <w:spacing w:line="276" w:lineRule="auto"/>
              <w:ind w:firstLine="0"/>
              <w:rPr>
                <w:rStyle w:val="FontStyle56"/>
              </w:rPr>
            </w:pPr>
            <w:r w:rsidRPr="009F2FDF">
              <w:rPr>
                <w:rStyle w:val="FontStyle56"/>
              </w:rPr>
              <w:t>Развитие как воплощение музыкальной фабулы, действенного начала.</w:t>
            </w:r>
          </w:p>
          <w:p w:rsidR="009F2FDF" w:rsidRPr="009F2FDF" w:rsidRDefault="009F2FDF" w:rsidP="009F2FDF">
            <w:pPr>
              <w:pStyle w:val="Style15"/>
              <w:widowControl/>
              <w:spacing w:line="276" w:lineRule="auto"/>
              <w:ind w:firstLine="0"/>
              <w:rPr>
                <w:rStyle w:val="FontStyle56"/>
              </w:rPr>
            </w:pPr>
            <w:r w:rsidRPr="009F2FDF">
              <w:rPr>
                <w:rStyle w:val="FontStyle56"/>
              </w:rPr>
              <w:t>Мотивная работа как способ воплощения процесса динамичного развития.</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Отслеживание процесса развития музыкальных «событий». Сопоставление образов, возврат первоначальной темы. </w:t>
            </w:r>
          </w:p>
          <w:p w:rsidR="009F2FDF" w:rsidRPr="009F2FDF" w:rsidRDefault="009F2FDF" w:rsidP="009F2FDF">
            <w:pPr>
              <w:pStyle w:val="Style15"/>
              <w:widowControl/>
              <w:spacing w:line="276" w:lineRule="auto"/>
              <w:ind w:firstLine="0"/>
              <w:rPr>
                <w:rStyle w:val="FontStyle56"/>
              </w:rPr>
            </w:pPr>
            <w:r w:rsidRPr="009F2FDF">
              <w:rPr>
                <w:rStyle w:val="FontStyle56"/>
              </w:rPr>
              <w:t>Единство   и   непрерывное   обновление   интонаций, «жизнь» музыкальных образов от начала до конца</w:t>
            </w:r>
          </w:p>
        </w:tc>
        <w:tc>
          <w:tcPr>
            <w:tcW w:w="1380" w:type="dxa"/>
          </w:tcPr>
          <w:p w:rsidR="009F2FDF" w:rsidRPr="009F2FDF" w:rsidRDefault="009F2FDF" w:rsidP="009F2FDF">
            <w:pPr>
              <w:jc w:val="center"/>
              <w:rPr>
                <w:rStyle w:val="FontStyle56"/>
              </w:rPr>
            </w:pPr>
            <w:r w:rsidRPr="009F2FDF">
              <w:rPr>
                <w:rStyle w:val="FontStyle56"/>
              </w:rPr>
              <w:t>5</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5.</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Кульминация как этап развития.</w:t>
            </w:r>
          </w:p>
          <w:p w:rsidR="009F2FDF" w:rsidRPr="009F2FDF" w:rsidRDefault="009F2FDF" w:rsidP="009F2FDF">
            <w:pPr>
              <w:pStyle w:val="Style15"/>
              <w:widowControl/>
              <w:spacing w:line="276" w:lineRule="auto"/>
              <w:ind w:firstLine="0"/>
              <w:rPr>
                <w:rStyle w:val="FontStyle56"/>
              </w:rPr>
            </w:pPr>
            <w:r w:rsidRPr="009F2FDF">
              <w:rPr>
                <w:rStyle w:val="FontStyle56"/>
              </w:rPr>
              <w:t>Способы развития и кульминация в полифонических пьесах</w:t>
            </w:r>
          </w:p>
          <w:p w:rsidR="009F2FDF" w:rsidRPr="009F2FDF" w:rsidRDefault="009F2FDF" w:rsidP="009F2FDF">
            <w:pPr>
              <w:pStyle w:val="Style15"/>
              <w:widowControl/>
              <w:spacing w:line="276" w:lineRule="auto"/>
              <w:ind w:firstLine="0"/>
              <w:rPr>
                <w:rStyle w:val="FontStyle56"/>
              </w:rPr>
            </w:pPr>
            <w:r w:rsidRPr="009F2FDF">
              <w:rPr>
                <w:rStyle w:val="FontStyle56"/>
              </w:rPr>
              <w:t>И. С. Баха. Имитации, контрастная полифония, мотивы-символы и</w:t>
            </w:r>
          </w:p>
          <w:p w:rsidR="009F2FDF" w:rsidRPr="009F2FDF" w:rsidRDefault="009F2FDF" w:rsidP="009F2FDF">
            <w:pPr>
              <w:pStyle w:val="Style15"/>
              <w:widowControl/>
              <w:spacing w:line="276" w:lineRule="auto"/>
              <w:ind w:firstLine="0"/>
              <w:rPr>
                <w:rStyle w:val="FontStyle56"/>
              </w:rPr>
            </w:pPr>
            <w:r w:rsidRPr="009F2FDF">
              <w:rPr>
                <w:rStyle w:val="FontStyle56"/>
              </w:rPr>
              <w:t>музыкальный образ.</w:t>
            </w:r>
          </w:p>
          <w:p w:rsidR="009F2FDF" w:rsidRPr="009F2FDF" w:rsidRDefault="009F2FDF" w:rsidP="009F2FDF">
            <w:pPr>
              <w:pStyle w:val="Style15"/>
              <w:widowControl/>
              <w:spacing w:line="276" w:lineRule="auto"/>
              <w:ind w:firstLine="0"/>
              <w:rPr>
                <w:rStyle w:val="FontStyle56"/>
                <w:highlight w:val="yellow"/>
              </w:rPr>
            </w:pPr>
            <w:r w:rsidRPr="009F2FDF">
              <w:rPr>
                <w:rStyle w:val="FontStyle56"/>
              </w:rPr>
              <w:t>Разные формы игрового моделирования и практического освоения приемов полифонического развертывания</w:t>
            </w:r>
          </w:p>
        </w:tc>
        <w:tc>
          <w:tcPr>
            <w:tcW w:w="1380" w:type="dxa"/>
          </w:tcPr>
          <w:p w:rsidR="009F2FDF" w:rsidRPr="009F2FDF" w:rsidRDefault="009F2FDF" w:rsidP="009F2FDF">
            <w:pPr>
              <w:jc w:val="center"/>
              <w:rPr>
                <w:rStyle w:val="FontStyle56"/>
              </w:rPr>
            </w:pPr>
            <w:r w:rsidRPr="009F2FDF">
              <w:rPr>
                <w:rStyle w:val="FontStyle56"/>
              </w:rPr>
              <w:t>5</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Выразительные возможности вокальной музыки. </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Вариации как способ развития и форма. </w:t>
            </w:r>
          </w:p>
          <w:p w:rsidR="009F2FDF" w:rsidRPr="009F2FDF" w:rsidRDefault="009F2FDF" w:rsidP="009F2FDF">
            <w:pPr>
              <w:pStyle w:val="Style15"/>
              <w:widowControl/>
              <w:spacing w:line="276" w:lineRule="auto"/>
              <w:ind w:firstLine="0"/>
              <w:rPr>
                <w:rStyle w:val="FontStyle56"/>
              </w:rPr>
            </w:pPr>
            <w:r w:rsidRPr="009F2FDF">
              <w:rPr>
                <w:rStyle w:val="FontStyle56"/>
              </w:rPr>
              <w:t>Дуэт, трио, квартет, канон.</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Орнаментальные, тембровые вариации. </w:t>
            </w:r>
          </w:p>
          <w:p w:rsidR="009F2FDF" w:rsidRPr="009F2FDF" w:rsidRDefault="009F2FDF" w:rsidP="009F2FDF">
            <w:pPr>
              <w:pStyle w:val="Style15"/>
              <w:widowControl/>
              <w:spacing w:line="276" w:lineRule="auto"/>
              <w:ind w:firstLine="0"/>
              <w:rPr>
                <w:rStyle w:val="FontStyle56"/>
              </w:rPr>
            </w:pPr>
            <w:r w:rsidRPr="009F2FDF">
              <w:rPr>
                <w:rStyle w:val="FontStyle56"/>
              </w:rPr>
              <w:t>Подголосочная полифония</w:t>
            </w:r>
          </w:p>
        </w:tc>
        <w:tc>
          <w:tcPr>
            <w:tcW w:w="1380" w:type="dxa"/>
          </w:tcPr>
          <w:p w:rsidR="009F2FDF" w:rsidRPr="009F2FDF" w:rsidRDefault="009F2FDF" w:rsidP="009F2FDF">
            <w:pPr>
              <w:jc w:val="center"/>
              <w:rPr>
                <w:rStyle w:val="FontStyle56"/>
              </w:rPr>
            </w:pPr>
            <w:r w:rsidRPr="009F2FDF">
              <w:rPr>
                <w:rStyle w:val="FontStyle56"/>
              </w:rPr>
              <w:t>4</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 xml:space="preserve">7. </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Программная музыка.</w:t>
            </w:r>
          </w:p>
          <w:p w:rsidR="009F2FDF" w:rsidRPr="009F2FDF" w:rsidRDefault="009F2FDF" w:rsidP="009F2FDF">
            <w:pPr>
              <w:pStyle w:val="Style15"/>
              <w:widowControl/>
              <w:spacing w:line="276" w:lineRule="auto"/>
              <w:ind w:firstLine="0"/>
              <w:rPr>
                <w:rStyle w:val="FontStyle56"/>
              </w:rPr>
            </w:pPr>
            <w:r w:rsidRPr="009F2FDF">
              <w:rPr>
                <w:rStyle w:val="FontStyle56"/>
              </w:rPr>
              <w:t>Роль и значение программы в музыке. Одна программа - разный замысел.</w:t>
            </w:r>
          </w:p>
          <w:p w:rsidR="009F2FDF" w:rsidRPr="009F2FDF" w:rsidRDefault="009F2FDF" w:rsidP="009F2FDF">
            <w:pPr>
              <w:pStyle w:val="Style15"/>
              <w:widowControl/>
              <w:spacing w:line="276" w:lineRule="auto"/>
              <w:ind w:firstLine="0"/>
              <w:rPr>
                <w:rStyle w:val="FontStyle56"/>
                <w:highlight w:val="yellow"/>
              </w:rPr>
            </w:pPr>
            <w:r w:rsidRPr="009F2FDF">
              <w:rPr>
                <w:rStyle w:val="FontStyle56"/>
              </w:rPr>
              <w:t>Музыкальный портрет, пейзаж, бытовая сценка как импульс для выражения мыслей и чувств композитора</w:t>
            </w:r>
          </w:p>
        </w:tc>
        <w:tc>
          <w:tcPr>
            <w:tcW w:w="1380" w:type="dxa"/>
          </w:tcPr>
          <w:p w:rsidR="009F2FDF" w:rsidRPr="009F2FDF" w:rsidRDefault="009F2FDF" w:rsidP="009F2FDF">
            <w:pPr>
              <w:jc w:val="center"/>
              <w:rPr>
                <w:rStyle w:val="FontStyle56"/>
              </w:rPr>
            </w:pPr>
            <w:r w:rsidRPr="009F2FDF">
              <w:rPr>
                <w:rStyle w:val="FontStyle56"/>
              </w:rPr>
              <w:t>2</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8.</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Создание комических образов: игровая логика, известные приемы развития и способы изложения в неожиданной интерпретации. Приемы создания комических образов: </w:t>
            </w:r>
            <w:r w:rsidRPr="009F2FDF">
              <w:rPr>
                <w:rStyle w:val="FontStyle56"/>
              </w:rPr>
              <w:lastRenderedPageBreak/>
              <w:t>утрирование интонаций, неожиданные, резкие смены в звучании (игровая логика)</w:t>
            </w:r>
          </w:p>
        </w:tc>
        <w:tc>
          <w:tcPr>
            <w:tcW w:w="1380" w:type="dxa"/>
          </w:tcPr>
          <w:p w:rsidR="009F2FDF" w:rsidRPr="009F2FDF" w:rsidRDefault="009F2FDF" w:rsidP="009F2FDF">
            <w:pPr>
              <w:jc w:val="center"/>
              <w:rPr>
                <w:rStyle w:val="FontStyle56"/>
              </w:rPr>
            </w:pPr>
            <w:r w:rsidRPr="009F2FDF">
              <w:rPr>
                <w:rStyle w:val="FontStyle56"/>
              </w:rPr>
              <w:lastRenderedPageBreak/>
              <w:t>5</w:t>
            </w:r>
          </w:p>
        </w:tc>
      </w:tr>
      <w:tr w:rsidR="009F2FDF" w:rsidRPr="009F2FDF" w:rsidTr="009F2FDF">
        <w:tc>
          <w:tcPr>
            <w:tcW w:w="8465" w:type="dxa"/>
            <w:gridSpan w:val="2"/>
          </w:tcPr>
          <w:p w:rsidR="009F2FDF" w:rsidRPr="009F2FDF" w:rsidRDefault="009F2FDF" w:rsidP="009F2FDF">
            <w:pPr>
              <w:pStyle w:val="Style15"/>
              <w:widowControl/>
              <w:spacing w:line="276" w:lineRule="auto"/>
              <w:ind w:firstLine="0"/>
              <w:rPr>
                <w:rStyle w:val="FontStyle56"/>
              </w:rPr>
            </w:pPr>
            <w:r w:rsidRPr="009F2FDF">
              <w:rPr>
                <w:rStyle w:val="FontStyle56"/>
                <w:b/>
              </w:rPr>
              <w:lastRenderedPageBreak/>
              <w:t>Всего часов:</w:t>
            </w:r>
          </w:p>
        </w:tc>
        <w:tc>
          <w:tcPr>
            <w:tcW w:w="1380" w:type="dxa"/>
          </w:tcPr>
          <w:p w:rsidR="009F2FDF" w:rsidRPr="009F2FDF" w:rsidRDefault="009F2FDF" w:rsidP="009F2FDF">
            <w:pPr>
              <w:jc w:val="center"/>
              <w:rPr>
                <w:rStyle w:val="FontStyle56"/>
              </w:rPr>
            </w:pPr>
            <w:r w:rsidRPr="009F2FDF">
              <w:rPr>
                <w:rStyle w:val="FontStyle56"/>
              </w:rPr>
              <w:t>33</w:t>
            </w:r>
          </w:p>
        </w:tc>
      </w:tr>
    </w:tbl>
    <w:p w:rsidR="009F2FDF" w:rsidRPr="009F2FDF" w:rsidRDefault="009F2FDF" w:rsidP="009F2FDF">
      <w:pPr>
        <w:ind w:firstLine="708"/>
        <w:jc w:val="center"/>
        <w:rPr>
          <w:rStyle w:val="FontStyle56"/>
          <w:b/>
          <w:bCs/>
          <w:i/>
          <w:u w:val="single"/>
        </w:rPr>
      </w:pPr>
      <w:r w:rsidRPr="009F2FDF">
        <w:rPr>
          <w:rStyle w:val="FontStyle56"/>
          <w:b/>
          <w:bCs/>
          <w:i/>
          <w:u w:val="single"/>
        </w:rPr>
        <w:t>Третий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7"/>
        <w:gridCol w:w="7216"/>
        <w:gridCol w:w="1349"/>
      </w:tblGrid>
      <w:tr w:rsidR="009F2FDF" w:rsidRPr="009F2FDF" w:rsidTr="00F16503">
        <w:tc>
          <w:tcPr>
            <w:tcW w:w="959"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w:t>
            </w:r>
          </w:p>
        </w:tc>
        <w:tc>
          <w:tcPr>
            <w:tcW w:w="8221"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Тема</w:t>
            </w:r>
          </w:p>
        </w:tc>
        <w:tc>
          <w:tcPr>
            <w:tcW w:w="1447"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Кол-во часов</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1.</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Народное творчество.</w:t>
            </w:r>
          </w:p>
          <w:p w:rsidR="009F2FDF" w:rsidRPr="009F2FDF" w:rsidRDefault="009F2FDF" w:rsidP="009F2FDF">
            <w:pPr>
              <w:pStyle w:val="Style15"/>
              <w:widowControl/>
              <w:spacing w:line="276" w:lineRule="auto"/>
              <w:ind w:firstLine="0"/>
              <w:rPr>
                <w:rStyle w:val="FontStyle56"/>
              </w:rPr>
            </w:pPr>
            <w:r w:rsidRPr="009F2FDF">
              <w:rPr>
                <w:rStyle w:val="FontStyle56"/>
              </w:rPr>
              <w:t>Годовой круг календарных праздников.</w:t>
            </w:r>
          </w:p>
          <w:p w:rsidR="009F2FDF" w:rsidRPr="009F2FDF" w:rsidRDefault="009F2FDF" w:rsidP="009F2FDF">
            <w:pPr>
              <w:pStyle w:val="Style15"/>
              <w:widowControl/>
              <w:spacing w:line="276" w:lineRule="auto"/>
              <w:ind w:firstLine="0"/>
              <w:rPr>
                <w:rStyle w:val="FontStyle56"/>
              </w:rPr>
            </w:pPr>
            <w:r w:rsidRPr="009F2FDF">
              <w:rPr>
                <w:rStyle w:val="FontStyle56"/>
              </w:rPr>
              <w:t>Календарные песни.</w:t>
            </w:r>
          </w:p>
          <w:p w:rsidR="009F2FDF" w:rsidRPr="009F2FDF" w:rsidRDefault="009F2FDF" w:rsidP="009F2FDF">
            <w:pPr>
              <w:pStyle w:val="Style15"/>
              <w:widowControl/>
              <w:spacing w:line="276" w:lineRule="auto"/>
              <w:ind w:firstLine="0"/>
              <w:rPr>
                <w:rStyle w:val="FontStyle56"/>
              </w:rPr>
            </w:pPr>
            <w:r w:rsidRPr="009F2FDF">
              <w:rPr>
                <w:rStyle w:val="FontStyle56"/>
              </w:rPr>
              <w:t>Традиции, обычаи разных народов.</w:t>
            </w:r>
          </w:p>
          <w:p w:rsidR="009F2FDF" w:rsidRPr="009F2FDF" w:rsidRDefault="009F2FDF" w:rsidP="009F2FDF">
            <w:pPr>
              <w:pStyle w:val="Style15"/>
              <w:widowControl/>
              <w:spacing w:line="276" w:lineRule="auto"/>
              <w:ind w:firstLine="0"/>
              <w:rPr>
                <w:rStyle w:val="FontStyle56"/>
              </w:rPr>
            </w:pPr>
            <w:r w:rsidRPr="009F2FDF">
              <w:rPr>
                <w:rStyle w:val="FontStyle56"/>
              </w:rPr>
              <w:t>Особенности бытования и сочинения народных песен.</w:t>
            </w:r>
          </w:p>
          <w:p w:rsidR="009F2FDF" w:rsidRPr="009F2FDF" w:rsidRDefault="009F2FDF" w:rsidP="009F2FDF">
            <w:pPr>
              <w:pStyle w:val="Style15"/>
              <w:widowControl/>
              <w:spacing w:line="276" w:lineRule="auto"/>
              <w:ind w:firstLine="0"/>
              <w:rPr>
                <w:rStyle w:val="FontStyle56"/>
              </w:rPr>
            </w:pPr>
            <w:r w:rsidRPr="009F2FDF">
              <w:rPr>
                <w:rStyle w:val="FontStyle56"/>
              </w:rPr>
              <w:t>Одна модель и много вариантов песен («Во саду ли», «У медведя во бору»).</w:t>
            </w:r>
          </w:p>
          <w:p w:rsidR="009F2FDF" w:rsidRPr="009F2FDF" w:rsidRDefault="009F2FDF" w:rsidP="009F2FDF">
            <w:pPr>
              <w:pStyle w:val="Style15"/>
              <w:widowControl/>
              <w:spacing w:line="276" w:lineRule="auto"/>
              <w:ind w:firstLine="0"/>
              <w:rPr>
                <w:rStyle w:val="FontStyle56"/>
              </w:rPr>
            </w:pPr>
            <w:r w:rsidRPr="009F2FDF">
              <w:rPr>
                <w:rStyle w:val="FontStyle56"/>
              </w:rPr>
              <w:t>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w:t>
            </w:r>
          </w:p>
          <w:p w:rsidR="009F2FDF" w:rsidRPr="009F2FDF" w:rsidRDefault="009F2FDF" w:rsidP="009F2FDF">
            <w:pPr>
              <w:pStyle w:val="Style15"/>
              <w:widowControl/>
              <w:spacing w:line="276" w:lineRule="auto"/>
              <w:ind w:firstLine="0"/>
              <w:rPr>
                <w:rStyle w:val="FontStyle56"/>
              </w:rPr>
            </w:pPr>
            <w:r w:rsidRPr="009F2FDF">
              <w:rPr>
                <w:rStyle w:val="FontStyle56"/>
              </w:rPr>
              <w:t>Праздники и обряды матушки Осени. Жнивные, игровые, шуточные, величальные (свадебные) песни</w:t>
            </w:r>
          </w:p>
        </w:tc>
        <w:tc>
          <w:tcPr>
            <w:tcW w:w="1447" w:type="dxa"/>
          </w:tcPr>
          <w:p w:rsidR="009F2FDF" w:rsidRPr="009F2FDF" w:rsidRDefault="009F2FDF" w:rsidP="009F2FDF">
            <w:pPr>
              <w:jc w:val="center"/>
              <w:rPr>
                <w:rStyle w:val="FontStyle56"/>
              </w:rPr>
            </w:pPr>
            <w:r w:rsidRPr="009F2FDF">
              <w:rPr>
                <w:rStyle w:val="FontStyle56"/>
              </w:rPr>
              <w:t>3</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2.</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Протяжные лирические песни.</w:t>
            </w:r>
          </w:p>
          <w:p w:rsidR="009F2FDF" w:rsidRPr="009F2FDF" w:rsidRDefault="009F2FDF" w:rsidP="009F2FDF">
            <w:pPr>
              <w:pStyle w:val="Style15"/>
              <w:widowControl/>
              <w:spacing w:line="276" w:lineRule="auto"/>
              <w:ind w:firstLine="0"/>
              <w:rPr>
                <w:rStyle w:val="FontStyle56"/>
              </w:rPr>
            </w:pPr>
            <w:r w:rsidRPr="009F2FDF">
              <w:rPr>
                <w:rStyle w:val="FontStyle56"/>
              </w:rPr>
              <w:t>Яркие   поэтические   образы,   особенности   мелодии, ритма, многоголосие.</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Былины - эпические сказания. Особенности музыкальной речи, ритмики,   размера.   Примеры   исполнения   былин народными сказителями. </w:t>
            </w:r>
          </w:p>
          <w:p w:rsidR="009F2FDF" w:rsidRPr="009F2FDF" w:rsidRDefault="009F2FDF" w:rsidP="009F2FDF">
            <w:pPr>
              <w:pStyle w:val="Style15"/>
              <w:widowControl/>
              <w:spacing w:line="276" w:lineRule="auto"/>
              <w:ind w:firstLine="0"/>
              <w:rPr>
                <w:rStyle w:val="FontStyle56"/>
              </w:rPr>
            </w:pPr>
            <w:r w:rsidRPr="009F2FDF">
              <w:rPr>
                <w:rStyle w:val="FontStyle56"/>
              </w:rPr>
              <w:t>Исторические песни</w:t>
            </w:r>
          </w:p>
        </w:tc>
        <w:tc>
          <w:tcPr>
            <w:tcW w:w="1447" w:type="dxa"/>
          </w:tcPr>
          <w:p w:rsidR="009F2FDF" w:rsidRPr="009F2FDF" w:rsidRDefault="009F2FDF" w:rsidP="009F2FDF">
            <w:pPr>
              <w:jc w:val="center"/>
              <w:rPr>
                <w:rStyle w:val="FontStyle56"/>
              </w:rPr>
            </w:pPr>
            <w:r w:rsidRPr="009F2FDF">
              <w:rPr>
                <w:rStyle w:val="FontStyle56"/>
              </w:rPr>
              <w:t>4</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3.</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Жанры в музыке.</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Городская песня, канты. Связь с музыкой городского быта, с профессиональным творчеством. Пение и анализ текста, мелодии, аккомпанемента. Куплет, форма периода. </w:t>
            </w:r>
          </w:p>
          <w:p w:rsidR="009F2FDF" w:rsidRPr="009F2FDF" w:rsidRDefault="009F2FDF" w:rsidP="009F2FDF">
            <w:pPr>
              <w:pStyle w:val="Style15"/>
              <w:widowControl/>
              <w:spacing w:line="276" w:lineRule="auto"/>
              <w:ind w:firstLine="0"/>
              <w:rPr>
                <w:rStyle w:val="FontStyle56"/>
              </w:rPr>
            </w:pPr>
            <w:r w:rsidRPr="009F2FDF">
              <w:rPr>
                <w:rStyle w:val="FontStyle56"/>
              </w:rPr>
              <w:t>Кант как самая ранняя многоголосная городская песня. Виваты</w:t>
            </w:r>
          </w:p>
        </w:tc>
        <w:tc>
          <w:tcPr>
            <w:tcW w:w="1447" w:type="dxa"/>
          </w:tcPr>
          <w:p w:rsidR="009F2FDF" w:rsidRPr="009F2FDF" w:rsidRDefault="009F2FDF" w:rsidP="009F2FDF">
            <w:pPr>
              <w:jc w:val="center"/>
              <w:rPr>
                <w:rStyle w:val="FontStyle56"/>
              </w:rPr>
            </w:pPr>
            <w:r w:rsidRPr="009F2FDF">
              <w:rPr>
                <w:rStyle w:val="FontStyle56"/>
              </w:rPr>
              <w:t>2</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4.</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Марши и понятие о маршевости.</w:t>
            </w:r>
          </w:p>
          <w:p w:rsidR="009F2FDF" w:rsidRPr="009F2FDF" w:rsidRDefault="009F2FDF" w:rsidP="009F2FDF">
            <w:pPr>
              <w:pStyle w:val="Style15"/>
              <w:widowControl/>
              <w:spacing w:line="276" w:lineRule="auto"/>
              <w:ind w:firstLine="0"/>
              <w:rPr>
                <w:rStyle w:val="FontStyle56"/>
              </w:rPr>
            </w:pPr>
            <w:r w:rsidRPr="009F2FDF">
              <w:rPr>
                <w:rStyle w:val="FontStyle56"/>
              </w:rPr>
              <w:t>Жанровые признаки марша, образное содержание.</w:t>
            </w:r>
          </w:p>
          <w:p w:rsidR="009F2FDF" w:rsidRPr="009F2FDF" w:rsidRDefault="009F2FDF" w:rsidP="009F2FDF">
            <w:pPr>
              <w:pStyle w:val="Style15"/>
              <w:widowControl/>
              <w:spacing w:line="276" w:lineRule="auto"/>
              <w:ind w:firstLine="0"/>
              <w:rPr>
                <w:rStyle w:val="FontStyle56"/>
              </w:rPr>
            </w:pPr>
            <w:r w:rsidRPr="009F2FDF">
              <w:rPr>
                <w:rStyle w:val="FontStyle56"/>
              </w:rPr>
              <w:t>Марши военные, героические, детские, сказочные, марши-шествия.</w:t>
            </w:r>
          </w:p>
          <w:p w:rsidR="009F2FDF" w:rsidRPr="009F2FDF" w:rsidRDefault="009F2FDF" w:rsidP="009F2FDF">
            <w:pPr>
              <w:pStyle w:val="Style15"/>
              <w:widowControl/>
              <w:spacing w:line="276" w:lineRule="auto"/>
              <w:ind w:firstLine="0"/>
              <w:rPr>
                <w:rStyle w:val="FontStyle56"/>
              </w:rPr>
            </w:pPr>
            <w:r w:rsidRPr="009F2FDF">
              <w:rPr>
                <w:rStyle w:val="FontStyle56"/>
              </w:rPr>
              <w:t>Трехчастная форма. Инструментарий, особенности оркестровки</w:t>
            </w:r>
          </w:p>
        </w:tc>
        <w:tc>
          <w:tcPr>
            <w:tcW w:w="1447" w:type="dxa"/>
          </w:tcPr>
          <w:p w:rsidR="009F2FDF" w:rsidRPr="009F2FDF" w:rsidRDefault="009F2FDF" w:rsidP="009F2FDF">
            <w:pPr>
              <w:jc w:val="center"/>
              <w:rPr>
                <w:rStyle w:val="FontStyle56"/>
              </w:rPr>
            </w:pPr>
            <w:r w:rsidRPr="009F2FDF">
              <w:rPr>
                <w:rStyle w:val="FontStyle56"/>
              </w:rPr>
              <w:t>2</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5.</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Обычаи и традиции зимних праздников.</w:t>
            </w:r>
          </w:p>
          <w:p w:rsidR="009F2FDF" w:rsidRPr="009F2FDF" w:rsidRDefault="009F2FDF" w:rsidP="009F2FDF">
            <w:pPr>
              <w:pStyle w:val="Style15"/>
              <w:widowControl/>
              <w:spacing w:line="276" w:lineRule="auto"/>
              <w:ind w:firstLine="0"/>
              <w:rPr>
                <w:rStyle w:val="FontStyle56"/>
              </w:rPr>
            </w:pPr>
            <w:r w:rsidRPr="009F2FDF">
              <w:rPr>
                <w:rStyle w:val="FontStyle56"/>
              </w:rPr>
              <w:t>Древний праздник зимнего солнцеворота - Коляда.</w:t>
            </w:r>
          </w:p>
          <w:p w:rsidR="009F2FDF" w:rsidRPr="009F2FDF" w:rsidRDefault="009F2FDF" w:rsidP="009F2FDF">
            <w:pPr>
              <w:pStyle w:val="Style15"/>
              <w:widowControl/>
              <w:spacing w:line="276" w:lineRule="auto"/>
              <w:ind w:firstLine="0"/>
              <w:rPr>
                <w:rStyle w:val="FontStyle56"/>
              </w:rPr>
            </w:pPr>
            <w:r w:rsidRPr="009F2FDF">
              <w:rPr>
                <w:rStyle w:val="FontStyle56"/>
              </w:rPr>
              <w:t>Зимние посиделки. Сочельник.</w:t>
            </w:r>
          </w:p>
          <w:p w:rsidR="009F2FDF" w:rsidRPr="009F2FDF" w:rsidRDefault="009F2FDF" w:rsidP="009F2FDF">
            <w:pPr>
              <w:pStyle w:val="Style15"/>
              <w:widowControl/>
              <w:spacing w:line="276" w:lineRule="auto"/>
              <w:ind w:firstLine="0"/>
              <w:rPr>
                <w:rStyle w:val="FontStyle56"/>
              </w:rPr>
            </w:pPr>
            <w:r w:rsidRPr="009F2FDF">
              <w:rPr>
                <w:rStyle w:val="FontStyle56"/>
              </w:rPr>
              <w:t>Рождество Христово. Святки. Ряженье, гадания.</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Жанровое разнообразие  песен:  колядки,  авсеньки, </w:t>
            </w:r>
            <w:r w:rsidRPr="009F2FDF">
              <w:rPr>
                <w:rStyle w:val="FontStyle56"/>
              </w:rPr>
              <w:lastRenderedPageBreak/>
              <w:t>щедровки,</w:t>
            </w:r>
          </w:p>
          <w:p w:rsidR="009F2FDF" w:rsidRPr="009F2FDF" w:rsidRDefault="009F2FDF" w:rsidP="009F2FDF">
            <w:pPr>
              <w:pStyle w:val="Style15"/>
              <w:widowControl/>
              <w:spacing w:line="276" w:lineRule="auto"/>
              <w:ind w:firstLine="0"/>
              <w:rPr>
                <w:rStyle w:val="FontStyle56"/>
              </w:rPr>
            </w:pPr>
            <w:r w:rsidRPr="009F2FDF">
              <w:rPr>
                <w:rStyle w:val="FontStyle56"/>
              </w:rPr>
              <w:t>виноградья, подблюдные, корильные.</w:t>
            </w:r>
          </w:p>
          <w:p w:rsidR="009F2FDF" w:rsidRPr="009F2FDF" w:rsidRDefault="009F2FDF" w:rsidP="009F2FDF">
            <w:pPr>
              <w:pStyle w:val="Style15"/>
              <w:widowControl/>
              <w:spacing w:line="276" w:lineRule="auto"/>
              <w:ind w:firstLine="0"/>
              <w:rPr>
                <w:rStyle w:val="FontStyle56"/>
              </w:rPr>
            </w:pPr>
            <w:r w:rsidRPr="009F2FDF">
              <w:rPr>
                <w:rStyle w:val="FontStyle56"/>
              </w:rPr>
              <w:t>Слушание   и   анализ   авторских   обработок   песен (А. Лядов,  Н. Римский-Корсаков)</w:t>
            </w:r>
          </w:p>
        </w:tc>
        <w:tc>
          <w:tcPr>
            <w:tcW w:w="1447" w:type="dxa"/>
          </w:tcPr>
          <w:p w:rsidR="009F2FDF" w:rsidRPr="009F2FDF" w:rsidRDefault="009F2FDF" w:rsidP="009F2FDF">
            <w:pPr>
              <w:jc w:val="center"/>
              <w:rPr>
                <w:rStyle w:val="FontStyle56"/>
              </w:rPr>
            </w:pPr>
            <w:r w:rsidRPr="009F2FDF">
              <w:rPr>
                <w:rStyle w:val="FontStyle56"/>
              </w:rPr>
              <w:lastRenderedPageBreak/>
              <w:t>3</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lastRenderedPageBreak/>
              <w:t>6.</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Танцы и танцевальность в музыке.</w:t>
            </w:r>
          </w:p>
          <w:p w:rsidR="009F2FDF" w:rsidRPr="009F2FDF" w:rsidRDefault="009F2FDF" w:rsidP="009F2FDF">
            <w:pPr>
              <w:pStyle w:val="Style15"/>
              <w:widowControl/>
              <w:spacing w:line="276" w:lineRule="auto"/>
              <w:ind w:firstLine="0"/>
              <w:rPr>
                <w:rStyle w:val="FontStyle56"/>
              </w:rPr>
            </w:pPr>
            <w:r w:rsidRPr="009F2FDF">
              <w:rPr>
                <w:rStyle w:val="FontStyle56"/>
              </w:rPr>
              <w:t>Танцы народов мира: особенности музыкального языка, костюмы, пластика движения.</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Старинные танцы (шествия, хороводы, пляски). </w:t>
            </w:r>
          </w:p>
          <w:p w:rsidR="009F2FDF" w:rsidRPr="009F2FDF" w:rsidRDefault="009F2FDF" w:rsidP="009F2FDF">
            <w:pPr>
              <w:pStyle w:val="Style15"/>
              <w:widowControl/>
              <w:spacing w:line="276" w:lineRule="auto"/>
              <w:ind w:firstLine="0"/>
              <w:rPr>
                <w:rStyle w:val="FontStyle56"/>
              </w:rPr>
            </w:pPr>
            <w:r w:rsidRPr="009F2FDF">
              <w:rPr>
                <w:rStyle w:val="FontStyle56"/>
              </w:rPr>
              <w:t>Танцы 19 века.</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Разнообразие выразительных средств, пластика, формы бытования. </w:t>
            </w:r>
          </w:p>
          <w:p w:rsidR="009F2FDF" w:rsidRPr="009F2FDF" w:rsidRDefault="009F2FDF" w:rsidP="009F2FDF">
            <w:pPr>
              <w:pStyle w:val="Style15"/>
              <w:widowControl/>
              <w:spacing w:line="276" w:lineRule="auto"/>
              <w:ind w:firstLine="0"/>
              <w:rPr>
                <w:rStyle w:val="FontStyle56"/>
              </w:rPr>
            </w:pPr>
            <w:r w:rsidRPr="009F2FDF">
              <w:rPr>
                <w:rStyle w:val="FontStyle56"/>
              </w:rPr>
              <w:t>Музыкальная форма (старинная двухчастная, вариации, рондо). Оркестровка, народные инструменты, симфонический оркестр</w:t>
            </w:r>
          </w:p>
        </w:tc>
        <w:tc>
          <w:tcPr>
            <w:tcW w:w="1447" w:type="dxa"/>
          </w:tcPr>
          <w:p w:rsidR="009F2FDF" w:rsidRPr="009F2FDF" w:rsidRDefault="009F2FDF" w:rsidP="009F2FDF">
            <w:pPr>
              <w:jc w:val="center"/>
              <w:rPr>
                <w:rStyle w:val="FontStyle56"/>
              </w:rPr>
            </w:pPr>
            <w:r w:rsidRPr="009F2FDF">
              <w:rPr>
                <w:rStyle w:val="FontStyle56"/>
              </w:rPr>
              <w:t>4</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7.</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Цикл весенне-летних праздников. </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Сретенье - встреча зимы и весны. </w:t>
            </w:r>
          </w:p>
          <w:p w:rsidR="009F2FDF" w:rsidRPr="009F2FDF" w:rsidRDefault="009F2FDF" w:rsidP="009F2FDF">
            <w:pPr>
              <w:pStyle w:val="Style15"/>
              <w:widowControl/>
              <w:spacing w:line="276" w:lineRule="auto"/>
              <w:ind w:firstLine="0"/>
              <w:rPr>
                <w:rStyle w:val="FontStyle56"/>
              </w:rPr>
            </w:pPr>
            <w:r w:rsidRPr="009F2FDF">
              <w:rPr>
                <w:rStyle w:val="FontStyle56"/>
              </w:rPr>
              <w:t>Масленица - один из передвижных праздников. Сюжеты песен. Обряд проводов масленицы.</w:t>
            </w:r>
          </w:p>
          <w:p w:rsidR="009F2FDF" w:rsidRPr="009F2FDF" w:rsidRDefault="009F2FDF" w:rsidP="009F2FDF">
            <w:pPr>
              <w:pStyle w:val="Style15"/>
              <w:widowControl/>
              <w:spacing w:line="276" w:lineRule="auto"/>
              <w:ind w:firstLine="0"/>
              <w:rPr>
                <w:rStyle w:val="FontStyle56"/>
              </w:rPr>
            </w:pPr>
            <w:r w:rsidRPr="009F2FDF">
              <w:rPr>
                <w:rStyle w:val="FontStyle56"/>
              </w:rPr>
              <w:t>Встреча весны (образы птиц). Заклички, веснянки.</w:t>
            </w:r>
          </w:p>
          <w:p w:rsidR="009F2FDF" w:rsidRPr="009F2FDF" w:rsidRDefault="009F2FDF" w:rsidP="009F2FDF">
            <w:pPr>
              <w:pStyle w:val="Style15"/>
              <w:widowControl/>
              <w:spacing w:line="276" w:lineRule="auto"/>
              <w:ind w:firstLine="0"/>
              <w:rPr>
                <w:rStyle w:val="FontStyle56"/>
              </w:rPr>
            </w:pPr>
            <w:r w:rsidRPr="009F2FDF">
              <w:rPr>
                <w:rStyle w:val="FontStyle56"/>
              </w:rPr>
              <w:t>Разные   типы   хороводов,   драматизация,   разыгрывание песен</w:t>
            </w:r>
          </w:p>
          <w:p w:rsidR="009F2FDF" w:rsidRPr="009F2FDF" w:rsidRDefault="009F2FDF" w:rsidP="009F2FDF">
            <w:pPr>
              <w:pStyle w:val="Style15"/>
              <w:widowControl/>
              <w:spacing w:line="276" w:lineRule="auto"/>
              <w:ind w:firstLine="0"/>
              <w:rPr>
                <w:rStyle w:val="FontStyle56"/>
              </w:rPr>
            </w:pPr>
            <w:r w:rsidRPr="009F2FDF">
              <w:rPr>
                <w:rStyle w:val="FontStyle56"/>
              </w:rPr>
              <w:t>весенне-летнего цикла</w:t>
            </w:r>
          </w:p>
        </w:tc>
        <w:tc>
          <w:tcPr>
            <w:tcW w:w="1447" w:type="dxa"/>
          </w:tcPr>
          <w:p w:rsidR="009F2FDF" w:rsidRPr="009F2FDF" w:rsidRDefault="009F2FDF" w:rsidP="009F2FDF">
            <w:pPr>
              <w:jc w:val="center"/>
              <w:rPr>
                <w:rStyle w:val="FontStyle56"/>
              </w:rPr>
            </w:pPr>
            <w:r w:rsidRPr="009F2FDF">
              <w:rPr>
                <w:rStyle w:val="FontStyle56"/>
              </w:rPr>
              <w:t>4</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8.</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Музыкальные формы.</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Восприятие музыкального содержания как единства всех его сторон в художественном целом. </w:t>
            </w:r>
          </w:p>
          <w:p w:rsidR="009F2FDF" w:rsidRPr="009F2FDF" w:rsidRDefault="009F2FDF" w:rsidP="009F2FDF">
            <w:pPr>
              <w:pStyle w:val="Style15"/>
              <w:widowControl/>
              <w:spacing w:line="276" w:lineRule="auto"/>
              <w:ind w:firstLine="0"/>
              <w:rPr>
                <w:rStyle w:val="FontStyle56"/>
              </w:rPr>
            </w:pPr>
            <w:r w:rsidRPr="009F2FDF">
              <w:rPr>
                <w:rStyle w:val="FontStyle56"/>
              </w:rPr>
              <w:t>Вступление, его образное содержание.</w:t>
            </w:r>
          </w:p>
          <w:p w:rsidR="009F2FDF" w:rsidRPr="009F2FDF" w:rsidRDefault="009F2FDF" w:rsidP="009F2FDF">
            <w:pPr>
              <w:pStyle w:val="Style15"/>
              <w:widowControl/>
              <w:spacing w:line="276" w:lineRule="auto"/>
              <w:ind w:firstLine="0"/>
              <w:rPr>
                <w:rStyle w:val="FontStyle56"/>
              </w:rPr>
            </w:pPr>
            <w:r w:rsidRPr="009F2FDF">
              <w:rPr>
                <w:rStyle w:val="FontStyle56"/>
              </w:rPr>
              <w:t>Период: характеристика интонаций, речь музыкального героя.</w:t>
            </w:r>
          </w:p>
          <w:p w:rsidR="009F2FDF" w:rsidRPr="009F2FDF" w:rsidRDefault="009F2FDF" w:rsidP="009F2FDF">
            <w:pPr>
              <w:pStyle w:val="Style15"/>
              <w:widowControl/>
              <w:spacing w:line="276" w:lineRule="auto"/>
              <w:ind w:firstLine="0"/>
              <w:rPr>
                <w:rStyle w:val="FontStyle56"/>
              </w:rPr>
            </w:pPr>
            <w:r w:rsidRPr="009F2FDF">
              <w:rPr>
                <w:rStyle w:val="FontStyle56"/>
              </w:rPr>
              <w:t>Двухчастная форма - песенно-танцевальные жанры.</w:t>
            </w:r>
          </w:p>
          <w:p w:rsidR="009F2FDF" w:rsidRPr="009F2FDF" w:rsidRDefault="009F2FDF" w:rsidP="009F2FDF">
            <w:pPr>
              <w:pStyle w:val="Style15"/>
              <w:widowControl/>
              <w:spacing w:line="276" w:lineRule="auto"/>
              <w:ind w:firstLine="0"/>
              <w:rPr>
                <w:rStyle w:val="FontStyle56"/>
              </w:rPr>
            </w:pPr>
            <w:r w:rsidRPr="009F2FDF">
              <w:rPr>
                <w:rStyle w:val="FontStyle56"/>
              </w:rPr>
              <w:t>Введение буквенных обозначений структурных единиц.</w:t>
            </w:r>
          </w:p>
          <w:p w:rsidR="009F2FDF" w:rsidRPr="009F2FDF" w:rsidRDefault="009F2FDF" w:rsidP="009F2FDF">
            <w:pPr>
              <w:pStyle w:val="Style15"/>
              <w:widowControl/>
              <w:spacing w:line="276" w:lineRule="auto"/>
              <w:ind w:firstLine="0"/>
              <w:rPr>
                <w:rStyle w:val="FontStyle56"/>
              </w:rPr>
            </w:pPr>
            <w:r w:rsidRPr="009F2FDF">
              <w:rPr>
                <w:rStyle w:val="FontStyle56"/>
              </w:rPr>
              <w:t>Трехчастная форма: анализ пьес из детского репертуара и пьес из</w:t>
            </w:r>
          </w:p>
          <w:p w:rsidR="009F2FDF" w:rsidRPr="009F2FDF" w:rsidRDefault="009F2FDF" w:rsidP="009F2FDF">
            <w:pPr>
              <w:pStyle w:val="Style15"/>
              <w:widowControl/>
              <w:spacing w:line="276" w:lineRule="auto"/>
              <w:ind w:firstLine="0"/>
              <w:rPr>
                <w:rStyle w:val="FontStyle56"/>
              </w:rPr>
            </w:pPr>
            <w:r w:rsidRPr="009F2FDF">
              <w:rPr>
                <w:rStyle w:val="FontStyle56"/>
              </w:rPr>
              <w:t>собственного исполнительского репертуара учащихся.</w:t>
            </w:r>
          </w:p>
          <w:p w:rsidR="009F2FDF" w:rsidRPr="009F2FDF" w:rsidRDefault="009F2FDF" w:rsidP="009F2FDF">
            <w:pPr>
              <w:pStyle w:val="Style15"/>
              <w:widowControl/>
              <w:spacing w:line="276" w:lineRule="auto"/>
              <w:ind w:firstLine="0"/>
              <w:rPr>
                <w:rStyle w:val="FontStyle56"/>
              </w:rPr>
            </w:pPr>
            <w:r w:rsidRPr="009F2FDF">
              <w:rPr>
                <w:rStyle w:val="FontStyle56"/>
              </w:rPr>
              <w:t>Вариации.</w:t>
            </w:r>
          </w:p>
          <w:p w:rsidR="009F2FDF" w:rsidRPr="009F2FDF" w:rsidRDefault="009F2FDF" w:rsidP="009F2FDF">
            <w:pPr>
              <w:pStyle w:val="Style15"/>
              <w:widowControl/>
              <w:spacing w:line="276" w:lineRule="auto"/>
              <w:ind w:firstLine="0"/>
              <w:rPr>
                <w:rStyle w:val="FontStyle56"/>
              </w:rPr>
            </w:pPr>
            <w:r w:rsidRPr="009F2FDF">
              <w:rPr>
                <w:rStyle w:val="FontStyle56"/>
              </w:rPr>
              <w:t>Рондо</w:t>
            </w:r>
          </w:p>
        </w:tc>
        <w:tc>
          <w:tcPr>
            <w:tcW w:w="1447" w:type="dxa"/>
          </w:tcPr>
          <w:p w:rsidR="009F2FDF" w:rsidRPr="009F2FDF" w:rsidRDefault="009F2FDF" w:rsidP="009F2FDF">
            <w:pPr>
              <w:jc w:val="center"/>
              <w:rPr>
                <w:rStyle w:val="FontStyle56"/>
              </w:rPr>
            </w:pPr>
            <w:r w:rsidRPr="009F2FDF">
              <w:rPr>
                <w:rStyle w:val="FontStyle56"/>
              </w:rPr>
              <w:t>7</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9.</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Симфонический оркестр.</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Схема расположения инструментов  в  оркестре. «Биографии» отдельных музыкальных инструментов. Партитура. </w:t>
            </w:r>
          </w:p>
          <w:p w:rsidR="009F2FDF" w:rsidRPr="009F2FDF" w:rsidRDefault="009F2FDF" w:rsidP="009F2FDF">
            <w:pPr>
              <w:pStyle w:val="Style15"/>
              <w:widowControl/>
              <w:spacing w:line="276" w:lineRule="auto"/>
              <w:ind w:firstLine="0"/>
              <w:rPr>
                <w:rStyle w:val="FontStyle56"/>
              </w:rPr>
            </w:pPr>
            <w:r w:rsidRPr="009F2FDF">
              <w:rPr>
                <w:rStyle w:val="FontStyle56"/>
              </w:rPr>
              <w:t>Обобщение и закрепление пройденного материала</w:t>
            </w:r>
          </w:p>
        </w:tc>
        <w:tc>
          <w:tcPr>
            <w:tcW w:w="1447" w:type="dxa"/>
          </w:tcPr>
          <w:p w:rsidR="009F2FDF" w:rsidRPr="009F2FDF" w:rsidRDefault="009F2FDF" w:rsidP="009F2FDF">
            <w:pPr>
              <w:jc w:val="center"/>
              <w:rPr>
                <w:rStyle w:val="FontStyle56"/>
              </w:rPr>
            </w:pPr>
            <w:r w:rsidRPr="009F2FDF">
              <w:rPr>
                <w:rStyle w:val="FontStyle56"/>
              </w:rPr>
              <w:t>4</w:t>
            </w:r>
          </w:p>
        </w:tc>
      </w:tr>
      <w:tr w:rsidR="009F2FDF" w:rsidRPr="009F2FDF" w:rsidTr="00F16503">
        <w:tc>
          <w:tcPr>
            <w:tcW w:w="9180" w:type="dxa"/>
            <w:gridSpan w:val="2"/>
          </w:tcPr>
          <w:p w:rsidR="009F2FDF" w:rsidRPr="009F2FDF" w:rsidRDefault="009F2FDF" w:rsidP="009F2FDF">
            <w:pPr>
              <w:pStyle w:val="Style15"/>
              <w:widowControl/>
              <w:spacing w:line="276" w:lineRule="auto"/>
              <w:ind w:firstLine="0"/>
              <w:rPr>
                <w:rStyle w:val="FontStyle56"/>
              </w:rPr>
            </w:pPr>
            <w:r w:rsidRPr="009F2FDF">
              <w:rPr>
                <w:rStyle w:val="FontStyle56"/>
                <w:b/>
              </w:rPr>
              <w:t>Всего часов:</w:t>
            </w:r>
          </w:p>
        </w:tc>
        <w:tc>
          <w:tcPr>
            <w:tcW w:w="1447" w:type="dxa"/>
          </w:tcPr>
          <w:p w:rsidR="009F2FDF" w:rsidRPr="009F2FDF" w:rsidRDefault="009F2FDF" w:rsidP="009F2FDF">
            <w:pPr>
              <w:jc w:val="center"/>
              <w:rPr>
                <w:rStyle w:val="FontStyle56"/>
              </w:rPr>
            </w:pPr>
            <w:r w:rsidRPr="009F2FDF">
              <w:rPr>
                <w:rStyle w:val="FontStyle56"/>
              </w:rPr>
              <w:t>33</w:t>
            </w:r>
          </w:p>
        </w:tc>
      </w:tr>
    </w:tbl>
    <w:p w:rsidR="009F2FDF" w:rsidRPr="009F2FDF" w:rsidRDefault="009F2FDF" w:rsidP="009F2FDF">
      <w:pPr>
        <w:pStyle w:val="Default"/>
        <w:spacing w:line="276" w:lineRule="auto"/>
        <w:rPr>
          <w:b/>
          <w:sz w:val="26"/>
          <w:szCs w:val="26"/>
        </w:rPr>
      </w:pPr>
    </w:p>
    <w:p w:rsidR="009F2FDF" w:rsidRPr="009F2FDF" w:rsidRDefault="009F2FDF" w:rsidP="009F2FDF">
      <w:pPr>
        <w:ind w:firstLine="708"/>
        <w:jc w:val="center"/>
        <w:rPr>
          <w:rStyle w:val="FontStyle56"/>
          <w:b/>
          <w:bCs/>
        </w:rPr>
      </w:pPr>
      <w:r w:rsidRPr="009F2FDF">
        <w:rPr>
          <w:rStyle w:val="FontStyle56"/>
          <w:b/>
          <w:bCs/>
        </w:rPr>
        <w:t>III. СОДЕРЖАНИЕ УЧЕБНОГО ПРЕДМЕТА</w:t>
      </w:r>
    </w:p>
    <w:p w:rsidR="009F2FDF" w:rsidRPr="009F2FDF" w:rsidRDefault="009F2FDF" w:rsidP="00A047CA">
      <w:pPr>
        <w:jc w:val="both"/>
        <w:rPr>
          <w:rStyle w:val="FontStyle56"/>
        </w:rPr>
      </w:pPr>
      <w:r w:rsidRPr="009F2FDF">
        <w:rPr>
          <w:rStyle w:val="FontStyle56"/>
        </w:rPr>
        <w:lastRenderedPageBreak/>
        <w:t>Программа по предмету «Слушание музыки» реализуется в структуре дополнительной предпрофессиональной общеобразовательной программы в области музыкального искусства, рассчитанной на 8-9 лет обучения.</w:t>
      </w:r>
    </w:p>
    <w:p w:rsidR="009F2FDF" w:rsidRPr="009F2FDF" w:rsidRDefault="009F2FDF" w:rsidP="009F2FDF">
      <w:pPr>
        <w:ind w:firstLine="708"/>
        <w:jc w:val="center"/>
        <w:rPr>
          <w:rStyle w:val="FontStyle56"/>
          <w:b/>
        </w:rPr>
      </w:pPr>
      <w:r w:rsidRPr="009F2FDF">
        <w:rPr>
          <w:rStyle w:val="FontStyle56"/>
          <w:b/>
        </w:rPr>
        <w:t>Годовые требования. Содержание разделов</w:t>
      </w:r>
    </w:p>
    <w:p w:rsidR="009F2FDF" w:rsidRPr="009F2FDF" w:rsidRDefault="009F2FDF" w:rsidP="009F2FDF">
      <w:pPr>
        <w:ind w:firstLine="708"/>
        <w:jc w:val="center"/>
        <w:rPr>
          <w:rStyle w:val="FontStyle56"/>
          <w:b/>
          <w:i/>
          <w:u w:val="single"/>
        </w:rPr>
      </w:pPr>
      <w:r w:rsidRPr="009F2FDF">
        <w:rPr>
          <w:rStyle w:val="FontStyle56"/>
          <w:b/>
          <w:i/>
          <w:u w:val="single"/>
        </w:rPr>
        <w:t xml:space="preserve">Первый год обучения </w:t>
      </w:r>
    </w:p>
    <w:p w:rsidR="009F2FDF" w:rsidRPr="009F2FDF" w:rsidRDefault="009F2FDF" w:rsidP="009F2FDF">
      <w:pPr>
        <w:pStyle w:val="Style7"/>
        <w:widowControl/>
        <w:spacing w:before="10" w:line="276" w:lineRule="auto"/>
        <w:ind w:firstLine="706"/>
        <w:rPr>
          <w:rStyle w:val="FontStyle55"/>
        </w:rPr>
      </w:pPr>
      <w:r w:rsidRPr="009F2FDF">
        <w:rPr>
          <w:rStyle w:val="FontStyle55"/>
          <w:u w:val="single"/>
        </w:rPr>
        <w:t>Раздел 1:</w:t>
      </w:r>
      <w:r w:rsidRPr="009F2FDF">
        <w:rPr>
          <w:rStyle w:val="FontStyle55"/>
        </w:rPr>
        <w:t xml:space="preserve"> Характеристика  музыкального  звука.  </w:t>
      </w:r>
    </w:p>
    <w:p w:rsidR="009F2FDF" w:rsidRPr="009F2FDF" w:rsidRDefault="009F2FDF" w:rsidP="009F2FDF">
      <w:pPr>
        <w:pStyle w:val="Style7"/>
        <w:widowControl/>
        <w:spacing w:before="10" w:line="276" w:lineRule="auto"/>
        <w:ind w:firstLine="706"/>
        <w:rPr>
          <w:rStyle w:val="FontStyle56"/>
        </w:rPr>
      </w:pPr>
      <w:r w:rsidRPr="009F2FDF">
        <w:rPr>
          <w:rStyle w:val="FontStyle56"/>
        </w:rPr>
        <w:t>Колокольный звон, колокольные созвучия в музыке разных композиторов. Состояние внутренней тишины. Слушание музыки и изображение ударов колокола различными движениями, пластикой.</w:t>
      </w:r>
    </w:p>
    <w:p w:rsidR="009F2FDF" w:rsidRPr="009F2FDF" w:rsidRDefault="009F2FDF" w:rsidP="009F2FDF">
      <w:pPr>
        <w:pStyle w:val="Style15"/>
        <w:widowControl/>
        <w:spacing w:before="10" w:line="276" w:lineRule="auto"/>
        <w:rPr>
          <w:rStyle w:val="FontStyle56"/>
        </w:rPr>
      </w:pPr>
      <w:r w:rsidRPr="009F2FDF">
        <w:rPr>
          <w:rStyle w:val="FontStyle56"/>
          <w:u w:val="single"/>
        </w:rPr>
        <w:t>Самостоятельная работа:</w:t>
      </w:r>
      <w:r w:rsidRPr="009F2FDF">
        <w:rPr>
          <w:rStyle w:val="FontStyle56"/>
        </w:rPr>
        <w:t xml:space="preserve"> сочинение своей звуковой модели колокольного звона, основанного на равномерной метрической пульсации.</w:t>
      </w:r>
    </w:p>
    <w:p w:rsidR="009F2FDF" w:rsidRPr="009F2FDF" w:rsidRDefault="009F2FDF" w:rsidP="009F2FDF">
      <w:pPr>
        <w:pStyle w:val="Style15"/>
        <w:widowControl/>
        <w:spacing w:line="276" w:lineRule="auto"/>
        <w:ind w:firstLine="701"/>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line="276" w:lineRule="auto"/>
        <w:ind w:firstLine="701"/>
        <w:rPr>
          <w:rStyle w:val="FontStyle56"/>
        </w:rPr>
      </w:pPr>
      <w:r w:rsidRPr="009F2FDF">
        <w:rPr>
          <w:rStyle w:val="FontStyle56"/>
        </w:rPr>
        <w:t>Колокольная музыка</w:t>
      </w:r>
    </w:p>
    <w:p w:rsidR="009F2FDF" w:rsidRPr="009F2FDF" w:rsidRDefault="009F2FDF" w:rsidP="009F2FDF">
      <w:pPr>
        <w:pStyle w:val="Style15"/>
        <w:widowControl/>
        <w:spacing w:line="276" w:lineRule="auto"/>
        <w:ind w:firstLine="701"/>
        <w:rPr>
          <w:rStyle w:val="FontStyle56"/>
        </w:rPr>
      </w:pPr>
      <w:r w:rsidRPr="009F2FDF">
        <w:rPr>
          <w:rStyle w:val="FontStyle56"/>
        </w:rPr>
        <w:t xml:space="preserve">П.И. Чайковский: «Детский альбом», «Утренняя молитва», «В церкви» </w:t>
      </w:r>
    </w:p>
    <w:p w:rsidR="009F2FDF" w:rsidRPr="009F2FDF" w:rsidRDefault="009F2FDF" w:rsidP="009F2FDF">
      <w:pPr>
        <w:pStyle w:val="Style15"/>
        <w:widowControl/>
        <w:spacing w:line="276" w:lineRule="auto"/>
        <w:ind w:firstLine="701"/>
        <w:rPr>
          <w:rStyle w:val="FontStyle56"/>
        </w:rPr>
      </w:pPr>
      <w:r w:rsidRPr="009F2FDF">
        <w:rPr>
          <w:rStyle w:val="FontStyle56"/>
        </w:rPr>
        <w:t>В. А. Моцарт опера «Волшебная флейта». Тема волшебных колокольчиков</w:t>
      </w:r>
    </w:p>
    <w:p w:rsidR="009F2FDF" w:rsidRPr="009F2FDF" w:rsidRDefault="009F2FDF" w:rsidP="009F2FDF">
      <w:pPr>
        <w:pStyle w:val="Style15"/>
        <w:widowControl/>
        <w:spacing w:before="14" w:line="276" w:lineRule="auto"/>
        <w:rPr>
          <w:rStyle w:val="FontStyle55"/>
          <w:u w:val="single"/>
        </w:rPr>
      </w:pPr>
    </w:p>
    <w:p w:rsidR="009F2FDF" w:rsidRPr="009F2FDF" w:rsidRDefault="009F2FDF" w:rsidP="009F2FDF">
      <w:pPr>
        <w:pStyle w:val="Style15"/>
        <w:widowControl/>
        <w:spacing w:before="14" w:line="276" w:lineRule="auto"/>
        <w:rPr>
          <w:rStyle w:val="FontStyle55"/>
        </w:rPr>
      </w:pPr>
      <w:r w:rsidRPr="009F2FDF">
        <w:rPr>
          <w:rStyle w:val="FontStyle55"/>
          <w:u w:val="single"/>
        </w:rPr>
        <w:t>Раздел  2:</w:t>
      </w:r>
      <w:r w:rsidRPr="009F2FDF">
        <w:rPr>
          <w:rStyle w:val="FontStyle55"/>
        </w:rPr>
        <w:t xml:space="preserve"> Пластика движения в музыке. Метроритм. Тембровое своеобразие музыки. </w:t>
      </w:r>
    </w:p>
    <w:p w:rsidR="009F2FDF" w:rsidRPr="009F2FDF" w:rsidRDefault="009F2FDF" w:rsidP="009F2FDF">
      <w:pPr>
        <w:pStyle w:val="Style15"/>
        <w:widowControl/>
        <w:spacing w:before="14" w:line="276" w:lineRule="auto"/>
        <w:rPr>
          <w:rStyle w:val="FontStyle56"/>
        </w:rPr>
      </w:pPr>
      <w:r w:rsidRPr="009F2FDF">
        <w:rPr>
          <w:rStyle w:val="FontStyle56"/>
        </w:rPr>
        <w:t>Музыкальные часы, «шаги» музыкальных героев. Элементы звукоизобразительности. Метроритмическое своеобразие музыки, эмоционально-чувственное восприятие доли-пульса, ритмического рисунка. Пластика танцевальных движений (полька, вальс, гавот, менуэт). Первое знакомство с инструментами симфонического оркестра. Зрительно-слуховой анализ средств выразительности.</w:t>
      </w:r>
    </w:p>
    <w:p w:rsidR="009F2FDF" w:rsidRPr="009F2FDF" w:rsidRDefault="009F2FDF" w:rsidP="009F2FDF">
      <w:pPr>
        <w:pStyle w:val="Style15"/>
        <w:widowControl/>
        <w:spacing w:before="5" w:line="276" w:lineRule="auto"/>
        <w:ind w:firstLine="715"/>
        <w:rPr>
          <w:rStyle w:val="FontStyle56"/>
        </w:rPr>
      </w:pPr>
      <w:r w:rsidRPr="009F2FDF">
        <w:rPr>
          <w:rStyle w:val="FontStyle56"/>
          <w:u w:val="single"/>
        </w:rPr>
        <w:t>Самостоятельная работа:</w:t>
      </w:r>
      <w:r w:rsidRPr="009F2FDF">
        <w:rPr>
          <w:rStyle w:val="FontStyle56"/>
        </w:rPr>
        <w:t xml:space="preserve"> Сочинение музыкальных «шагов» какого-либо персонажа сказки «Теремок». Зрительно-слуховой анализ средств выразительности в пьесах из собственного исполнительского репертуара.</w:t>
      </w:r>
    </w:p>
    <w:p w:rsidR="009F2FDF" w:rsidRPr="009F2FDF" w:rsidRDefault="009F2FDF" w:rsidP="009F2FDF">
      <w:pPr>
        <w:pStyle w:val="Style25"/>
        <w:widowControl/>
        <w:spacing w:before="5" w:line="276" w:lineRule="auto"/>
        <w:ind w:left="710"/>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25"/>
        <w:widowControl/>
        <w:spacing w:before="5" w:line="276" w:lineRule="auto"/>
        <w:ind w:left="710"/>
        <w:rPr>
          <w:rStyle w:val="FontStyle56"/>
        </w:rPr>
      </w:pPr>
      <w:r w:rsidRPr="009F2FDF">
        <w:rPr>
          <w:rStyle w:val="FontStyle56"/>
        </w:rPr>
        <w:t>С.С. Прокофьев балет «Золушка»: Полночь, Гавот</w:t>
      </w:r>
    </w:p>
    <w:p w:rsidR="009F2FDF" w:rsidRPr="009F2FDF" w:rsidRDefault="009F2FDF" w:rsidP="009F2FDF">
      <w:pPr>
        <w:pStyle w:val="Style25"/>
        <w:widowControl/>
        <w:spacing w:line="276" w:lineRule="auto"/>
        <w:ind w:left="710"/>
        <w:rPr>
          <w:rStyle w:val="FontStyle56"/>
        </w:rPr>
      </w:pPr>
      <w:r w:rsidRPr="009F2FDF">
        <w:rPr>
          <w:rStyle w:val="FontStyle56"/>
        </w:rPr>
        <w:t>В. Гаврилин: «Часы»</w:t>
      </w:r>
    </w:p>
    <w:p w:rsidR="009F2FDF" w:rsidRPr="009F2FDF" w:rsidRDefault="009F2FDF" w:rsidP="009F2FDF">
      <w:pPr>
        <w:pStyle w:val="Style25"/>
        <w:widowControl/>
        <w:spacing w:before="5" w:line="276" w:lineRule="auto"/>
        <w:ind w:left="710"/>
        <w:rPr>
          <w:rStyle w:val="FontStyle56"/>
        </w:rPr>
      </w:pPr>
      <w:r w:rsidRPr="009F2FDF">
        <w:rPr>
          <w:rStyle w:val="FontStyle56"/>
        </w:rPr>
        <w:t>Русская народная песня «Дроздок»</w:t>
      </w:r>
    </w:p>
    <w:p w:rsidR="009F2FDF" w:rsidRPr="009F2FDF" w:rsidRDefault="009F2FDF" w:rsidP="009F2FDF">
      <w:pPr>
        <w:pStyle w:val="Style25"/>
        <w:widowControl/>
        <w:spacing w:line="276" w:lineRule="auto"/>
        <w:ind w:left="715"/>
        <w:rPr>
          <w:rStyle w:val="FontStyle56"/>
        </w:rPr>
      </w:pPr>
      <w:r w:rsidRPr="009F2FDF">
        <w:rPr>
          <w:rStyle w:val="FontStyle56"/>
        </w:rPr>
        <w:t>Э. Григ «В пещере горного короля»</w:t>
      </w:r>
    </w:p>
    <w:p w:rsidR="009F2FDF" w:rsidRPr="009F2FDF" w:rsidRDefault="009F2FDF" w:rsidP="009F2FDF">
      <w:pPr>
        <w:pStyle w:val="Style25"/>
        <w:widowControl/>
        <w:spacing w:before="5" w:line="276" w:lineRule="auto"/>
        <w:ind w:firstLine="708"/>
        <w:rPr>
          <w:rStyle w:val="FontStyle56"/>
        </w:rPr>
      </w:pPr>
      <w:r w:rsidRPr="009F2FDF">
        <w:rPr>
          <w:rStyle w:val="FontStyle56"/>
        </w:rPr>
        <w:t xml:space="preserve">Н.А. Римский-Корсаков опера «Сказка о царе Салтане»: Три чуда </w:t>
      </w:r>
    </w:p>
    <w:p w:rsidR="009F2FDF" w:rsidRPr="009F2FDF" w:rsidRDefault="009F2FDF" w:rsidP="009F2FDF">
      <w:pPr>
        <w:pStyle w:val="Style25"/>
        <w:widowControl/>
        <w:spacing w:before="5" w:line="276" w:lineRule="auto"/>
        <w:ind w:left="708"/>
        <w:rPr>
          <w:rStyle w:val="FontStyle56"/>
        </w:rPr>
      </w:pPr>
      <w:r w:rsidRPr="009F2FDF">
        <w:rPr>
          <w:rStyle w:val="FontStyle56"/>
        </w:rPr>
        <w:t>П.И. Чайковский «Детский альбом»: «Болезнь куклы», «Марш деревянных солдатиков», Вальс, Полька</w:t>
      </w:r>
    </w:p>
    <w:p w:rsidR="009F2FDF" w:rsidRPr="009F2FDF" w:rsidRDefault="009F2FDF" w:rsidP="009F2FDF">
      <w:pPr>
        <w:pStyle w:val="Style25"/>
        <w:widowControl/>
        <w:spacing w:before="5" w:line="276" w:lineRule="auto"/>
        <w:ind w:left="710"/>
        <w:rPr>
          <w:rStyle w:val="FontStyle56"/>
        </w:rPr>
      </w:pPr>
      <w:r w:rsidRPr="009F2FDF">
        <w:rPr>
          <w:rStyle w:val="FontStyle56"/>
        </w:rPr>
        <w:t>М.И. Глинка опера «Руслан и Людмила»: Марш Черномора</w:t>
      </w:r>
    </w:p>
    <w:p w:rsidR="009F2FDF" w:rsidRPr="009F2FDF" w:rsidRDefault="009F2FDF" w:rsidP="009F2FDF">
      <w:pPr>
        <w:pStyle w:val="Style25"/>
        <w:widowControl/>
        <w:spacing w:before="5" w:line="276" w:lineRule="auto"/>
        <w:ind w:firstLine="708"/>
        <w:rPr>
          <w:rStyle w:val="FontStyle56"/>
        </w:rPr>
      </w:pPr>
      <w:r w:rsidRPr="009F2FDF">
        <w:rPr>
          <w:rStyle w:val="FontStyle56"/>
        </w:rPr>
        <w:t>М. П. Мусоргский «Картинки с выставки»: «Быдло», «Прогулка»</w:t>
      </w:r>
    </w:p>
    <w:p w:rsidR="009F2FDF" w:rsidRPr="009F2FDF" w:rsidRDefault="009F2FDF" w:rsidP="009F2FDF">
      <w:pPr>
        <w:pStyle w:val="Style25"/>
        <w:widowControl/>
        <w:spacing w:before="5" w:line="276" w:lineRule="auto"/>
        <w:ind w:left="710" w:right="3226"/>
        <w:rPr>
          <w:rStyle w:val="FontStyle56"/>
        </w:rPr>
      </w:pPr>
      <w:r w:rsidRPr="009F2FDF">
        <w:rPr>
          <w:rStyle w:val="FontStyle56"/>
        </w:rPr>
        <w:t xml:space="preserve">Р. Шуман «Альбом для юношества»: «Дед Мороз» </w:t>
      </w:r>
    </w:p>
    <w:p w:rsidR="009F2FDF" w:rsidRPr="009F2FDF" w:rsidRDefault="009F2FDF" w:rsidP="009F2FDF">
      <w:pPr>
        <w:pStyle w:val="Style25"/>
        <w:widowControl/>
        <w:spacing w:before="5" w:line="276" w:lineRule="auto"/>
        <w:ind w:left="710" w:right="3226"/>
        <w:rPr>
          <w:rStyle w:val="FontStyle56"/>
        </w:rPr>
      </w:pPr>
      <w:r w:rsidRPr="009F2FDF">
        <w:rPr>
          <w:rStyle w:val="FontStyle56"/>
        </w:rPr>
        <w:t>Л. Боккерини Менуэт</w:t>
      </w:r>
    </w:p>
    <w:p w:rsidR="009F2FDF" w:rsidRPr="009F2FDF" w:rsidRDefault="009F2FDF" w:rsidP="009F2FDF">
      <w:pPr>
        <w:pStyle w:val="Style25"/>
        <w:widowControl/>
        <w:spacing w:line="276" w:lineRule="auto"/>
        <w:ind w:firstLine="708"/>
        <w:rPr>
          <w:rStyle w:val="FontStyle56"/>
        </w:rPr>
      </w:pPr>
      <w:r w:rsidRPr="009F2FDF">
        <w:rPr>
          <w:rStyle w:val="FontStyle56"/>
        </w:rPr>
        <w:t>И. Штраус полька «Трик-трак»</w:t>
      </w:r>
    </w:p>
    <w:p w:rsidR="009F2FDF" w:rsidRPr="009F2FDF" w:rsidRDefault="009F2FDF" w:rsidP="009F2FDF">
      <w:pPr>
        <w:pStyle w:val="Style3"/>
        <w:widowControl/>
        <w:spacing w:before="14" w:line="276" w:lineRule="auto"/>
        <w:ind w:left="715"/>
        <w:jc w:val="both"/>
        <w:rPr>
          <w:rStyle w:val="FontStyle55"/>
          <w:rFonts w:eastAsia="ヒラギノ角ゴ Pro W3"/>
        </w:rPr>
      </w:pPr>
      <w:r w:rsidRPr="009F2FDF">
        <w:rPr>
          <w:rStyle w:val="FontStyle55"/>
          <w:rFonts w:eastAsia="ヒラギノ角ゴ Pro W3"/>
          <w:u w:val="single"/>
        </w:rPr>
        <w:lastRenderedPageBreak/>
        <w:t>Раздел 3:</w:t>
      </w:r>
      <w:r w:rsidRPr="009F2FDF">
        <w:rPr>
          <w:rStyle w:val="FontStyle55"/>
          <w:rFonts w:eastAsia="ヒラギノ角ゴ Pro W3"/>
        </w:rPr>
        <w:t xml:space="preserve"> Мелодический рисунок, его выразительные свойства, фразировка.</w:t>
      </w:r>
    </w:p>
    <w:p w:rsidR="009F2FDF" w:rsidRPr="009F2FDF" w:rsidRDefault="009F2FDF" w:rsidP="009F2FDF">
      <w:pPr>
        <w:pStyle w:val="Style25"/>
        <w:widowControl/>
        <w:spacing w:line="276" w:lineRule="auto"/>
        <w:ind w:right="5" w:firstLine="708"/>
        <w:rPr>
          <w:rStyle w:val="FontStyle56"/>
        </w:rPr>
      </w:pPr>
      <w:r w:rsidRPr="009F2FDF">
        <w:rPr>
          <w:rStyle w:val="FontStyle56"/>
        </w:rPr>
        <w:t>Волнообразное строение мелодии, кульминация как вершина мелодической волны. Разные типы мелодического движения, мелодический рисунок. Кантилена, скерцо, речитатив - особенности фразировки и звуковысотной линии мелодии. Зрительно-слуховой анализ звуковысотной линии мелодии, определение кульминации в нотных примерах из учебника и пьесах по специальности. Способы игрового моделирования.</w:t>
      </w:r>
    </w:p>
    <w:p w:rsidR="009F2FDF" w:rsidRPr="009F2FDF" w:rsidRDefault="009F2FDF" w:rsidP="009F2FDF">
      <w:pPr>
        <w:pStyle w:val="Style46"/>
        <w:widowControl/>
        <w:spacing w:before="5" w:line="276" w:lineRule="auto"/>
        <w:ind w:left="715"/>
        <w:jc w:val="both"/>
        <w:rPr>
          <w:rStyle w:val="FontStyle56"/>
        </w:rPr>
      </w:pPr>
      <w:r w:rsidRPr="009F2FDF">
        <w:rPr>
          <w:rStyle w:val="FontStyle56"/>
          <w:u w:val="single"/>
        </w:rPr>
        <w:t>Самостоятельная работа:</w:t>
      </w:r>
      <w:r w:rsidRPr="009F2FDF">
        <w:rPr>
          <w:rStyle w:val="FontStyle56"/>
        </w:rPr>
        <w:t xml:space="preserve"> Кроссворд по пройденным музыкальным примерам.</w:t>
      </w:r>
    </w:p>
    <w:p w:rsidR="009F2FDF" w:rsidRPr="009F2FDF" w:rsidRDefault="009F2FDF" w:rsidP="009F2FDF">
      <w:pPr>
        <w:pStyle w:val="Style46"/>
        <w:widowControl/>
        <w:spacing w:before="5" w:line="276" w:lineRule="auto"/>
        <w:ind w:left="706"/>
        <w:jc w:val="both"/>
        <w:rPr>
          <w:rStyle w:val="FontStyle56"/>
        </w:rPr>
      </w:pPr>
      <w:r w:rsidRPr="009F2FDF">
        <w:rPr>
          <w:rStyle w:val="FontStyle56"/>
        </w:rPr>
        <w:t>Рисунки, отражающие звуковысотную линию мелодии, кульминацию.</w:t>
      </w:r>
    </w:p>
    <w:p w:rsidR="009F2FDF" w:rsidRPr="009F2FDF" w:rsidRDefault="009F2FDF" w:rsidP="009F2FDF">
      <w:pPr>
        <w:pStyle w:val="Style46"/>
        <w:widowControl/>
        <w:spacing w:line="276" w:lineRule="auto"/>
        <w:ind w:left="706"/>
        <w:jc w:val="both"/>
        <w:rPr>
          <w:rStyle w:val="FontStyle56"/>
          <w:u w:val="single"/>
        </w:rPr>
      </w:pPr>
      <w:r w:rsidRPr="009F2FDF">
        <w:rPr>
          <w:rStyle w:val="FontStyle56"/>
          <w:u w:val="single"/>
        </w:rPr>
        <w:t>Музыкальный материал:</w:t>
      </w:r>
    </w:p>
    <w:p w:rsidR="009F2FDF" w:rsidRPr="009F2FDF" w:rsidRDefault="009F2FDF" w:rsidP="00A90E03">
      <w:pPr>
        <w:pStyle w:val="Style36"/>
        <w:widowControl/>
        <w:numPr>
          <w:ilvl w:val="0"/>
          <w:numId w:val="23"/>
        </w:numPr>
        <w:tabs>
          <w:tab w:val="left" w:pos="970"/>
        </w:tabs>
        <w:spacing w:line="276" w:lineRule="auto"/>
        <w:ind w:left="710" w:right="6739"/>
        <w:jc w:val="both"/>
        <w:rPr>
          <w:rStyle w:val="FontStyle56"/>
        </w:rPr>
      </w:pPr>
      <w:r w:rsidRPr="009F2FDF">
        <w:rPr>
          <w:rStyle w:val="FontStyle56"/>
        </w:rPr>
        <w:t xml:space="preserve"> Рубинштейн Мелодия Ф. Шуберт </w:t>
      </w:r>
      <w:r w:rsidRPr="009F2FDF">
        <w:rPr>
          <w:rStyle w:val="FontStyle56"/>
          <w:lang w:val="en-US"/>
        </w:rPr>
        <w:t>Ave</w:t>
      </w:r>
      <w:r w:rsidRPr="009F2FDF">
        <w:rPr>
          <w:rStyle w:val="FontStyle56"/>
        </w:rPr>
        <w:t xml:space="preserve"> </w:t>
      </w:r>
      <w:r w:rsidRPr="009F2FDF">
        <w:rPr>
          <w:rStyle w:val="FontStyle56"/>
          <w:lang w:val="en-US"/>
        </w:rPr>
        <w:t>Maria</w:t>
      </w:r>
    </w:p>
    <w:p w:rsidR="009F2FDF" w:rsidRPr="009F2FDF" w:rsidRDefault="009F2FDF" w:rsidP="009F2FDF">
      <w:pPr>
        <w:pStyle w:val="Style46"/>
        <w:widowControl/>
        <w:spacing w:line="276" w:lineRule="auto"/>
        <w:ind w:left="710"/>
        <w:jc w:val="both"/>
        <w:rPr>
          <w:rStyle w:val="FontStyle56"/>
        </w:rPr>
      </w:pPr>
      <w:r w:rsidRPr="009F2FDF">
        <w:rPr>
          <w:rStyle w:val="FontStyle56"/>
        </w:rPr>
        <w:t xml:space="preserve">М.П. Мусоргский «Картинки с выставки»: «Балет невылупившихся птенцов» </w:t>
      </w:r>
    </w:p>
    <w:p w:rsidR="009F2FDF" w:rsidRPr="009F2FDF" w:rsidRDefault="009F2FDF" w:rsidP="009F2FDF">
      <w:pPr>
        <w:pStyle w:val="Style46"/>
        <w:widowControl/>
        <w:spacing w:line="276" w:lineRule="auto"/>
        <w:ind w:left="710"/>
        <w:jc w:val="both"/>
        <w:rPr>
          <w:rStyle w:val="FontStyle56"/>
        </w:rPr>
      </w:pPr>
      <w:r w:rsidRPr="009F2FDF">
        <w:rPr>
          <w:rStyle w:val="FontStyle56"/>
        </w:rPr>
        <w:t xml:space="preserve">К. Сен-Санс «Лебедь» </w:t>
      </w:r>
    </w:p>
    <w:p w:rsidR="009F2FDF" w:rsidRPr="009F2FDF" w:rsidRDefault="009F2FDF" w:rsidP="009F2FDF">
      <w:pPr>
        <w:pStyle w:val="Style46"/>
        <w:widowControl/>
        <w:spacing w:line="276" w:lineRule="auto"/>
        <w:ind w:left="710"/>
        <w:jc w:val="both"/>
        <w:rPr>
          <w:rStyle w:val="FontStyle56"/>
        </w:rPr>
      </w:pPr>
      <w:r w:rsidRPr="009F2FDF">
        <w:rPr>
          <w:rStyle w:val="FontStyle56"/>
        </w:rPr>
        <w:t>Р. Шуман «Грезы»</w:t>
      </w:r>
    </w:p>
    <w:p w:rsidR="009F2FDF" w:rsidRPr="009F2FDF" w:rsidRDefault="009F2FDF" w:rsidP="009F2FDF">
      <w:pPr>
        <w:pStyle w:val="Style46"/>
        <w:widowControl/>
        <w:spacing w:before="5" w:line="276" w:lineRule="auto"/>
        <w:ind w:left="720" w:right="1555"/>
        <w:jc w:val="both"/>
        <w:rPr>
          <w:rStyle w:val="FontStyle56"/>
        </w:rPr>
      </w:pPr>
      <w:r w:rsidRPr="009F2FDF">
        <w:rPr>
          <w:rStyle w:val="FontStyle56"/>
        </w:rPr>
        <w:t>Н.А. Римский-Корсаков «Сказка о царе Салтане»: «Полет шмеля» С.С. Прокофьев «Детская музыка»: «Дождь и радуга»</w:t>
      </w:r>
    </w:p>
    <w:p w:rsidR="009F2FDF" w:rsidRPr="009F2FDF" w:rsidRDefault="009F2FDF" w:rsidP="009F2FDF">
      <w:pPr>
        <w:pStyle w:val="Style46"/>
        <w:widowControl/>
        <w:spacing w:before="5" w:line="276" w:lineRule="auto"/>
        <w:ind w:left="720" w:right="1555"/>
        <w:jc w:val="both"/>
        <w:rPr>
          <w:rStyle w:val="FontStyle56"/>
        </w:rPr>
      </w:pPr>
      <w:r w:rsidRPr="009F2FDF">
        <w:rPr>
          <w:rStyle w:val="FontStyle56"/>
        </w:rPr>
        <w:t>С.С. Прокофьев балет «Золушка»: Гавот</w:t>
      </w:r>
    </w:p>
    <w:p w:rsidR="009F2FDF" w:rsidRPr="009F2FDF" w:rsidRDefault="009F2FDF" w:rsidP="00A90E03">
      <w:pPr>
        <w:pStyle w:val="Style36"/>
        <w:widowControl/>
        <w:numPr>
          <w:ilvl w:val="0"/>
          <w:numId w:val="24"/>
        </w:numPr>
        <w:tabs>
          <w:tab w:val="left" w:pos="970"/>
        </w:tabs>
        <w:spacing w:before="5" w:line="276" w:lineRule="auto"/>
        <w:ind w:left="710"/>
        <w:jc w:val="both"/>
        <w:rPr>
          <w:rStyle w:val="FontStyle56"/>
        </w:rPr>
      </w:pPr>
      <w:r w:rsidRPr="009F2FDF">
        <w:rPr>
          <w:rStyle w:val="FontStyle56"/>
        </w:rPr>
        <w:t>А. Моцарт «Турецкое рондо»</w:t>
      </w:r>
    </w:p>
    <w:p w:rsidR="009F2FDF" w:rsidRPr="009F2FDF" w:rsidRDefault="009F2FDF" w:rsidP="009F2FDF">
      <w:pPr>
        <w:pStyle w:val="Style46"/>
        <w:widowControl/>
        <w:spacing w:line="276" w:lineRule="auto"/>
        <w:ind w:firstLine="708"/>
        <w:jc w:val="both"/>
        <w:rPr>
          <w:rStyle w:val="FontStyle56"/>
        </w:rPr>
      </w:pPr>
      <w:r w:rsidRPr="009F2FDF">
        <w:rPr>
          <w:rStyle w:val="FontStyle56"/>
        </w:rPr>
        <w:t>А.С. Даргомыжский «Старый капрал»</w:t>
      </w:r>
    </w:p>
    <w:p w:rsidR="009F2FDF" w:rsidRPr="009F2FDF" w:rsidRDefault="009F2FDF" w:rsidP="009F2FDF">
      <w:pPr>
        <w:pStyle w:val="Style46"/>
        <w:widowControl/>
        <w:spacing w:before="5" w:line="276" w:lineRule="auto"/>
        <w:ind w:left="720"/>
        <w:jc w:val="both"/>
        <w:rPr>
          <w:rStyle w:val="FontStyle56"/>
        </w:rPr>
      </w:pPr>
      <w:r w:rsidRPr="009F2FDF">
        <w:rPr>
          <w:rStyle w:val="FontStyle56"/>
        </w:rPr>
        <w:t>Ф. Шуберт «Шарманщик»</w:t>
      </w:r>
    </w:p>
    <w:p w:rsidR="009F2FDF" w:rsidRPr="009F2FDF" w:rsidRDefault="009F2FDF" w:rsidP="009F2FDF">
      <w:pPr>
        <w:pStyle w:val="Style46"/>
        <w:widowControl/>
        <w:spacing w:line="276" w:lineRule="auto"/>
        <w:ind w:left="710"/>
        <w:jc w:val="both"/>
        <w:rPr>
          <w:rStyle w:val="FontStyle56"/>
        </w:rPr>
      </w:pPr>
      <w:r w:rsidRPr="009F2FDF">
        <w:rPr>
          <w:rStyle w:val="FontStyle56"/>
        </w:rPr>
        <w:t>И.С. Бах Токката ре минор (фрагмент)</w:t>
      </w:r>
    </w:p>
    <w:p w:rsidR="009F2FDF" w:rsidRPr="009F2FDF" w:rsidRDefault="009F2FDF" w:rsidP="009F2FDF">
      <w:pPr>
        <w:pStyle w:val="Style46"/>
        <w:widowControl/>
        <w:spacing w:before="5" w:line="276" w:lineRule="auto"/>
        <w:ind w:left="710"/>
        <w:jc w:val="both"/>
        <w:rPr>
          <w:rStyle w:val="FontStyle56"/>
        </w:rPr>
      </w:pPr>
      <w:r w:rsidRPr="009F2FDF">
        <w:rPr>
          <w:rStyle w:val="FontStyle56"/>
        </w:rPr>
        <w:t>М.П. Мусоргский цикл «Детская»: «В углу», «С няней»</w:t>
      </w:r>
    </w:p>
    <w:p w:rsidR="009F2FDF" w:rsidRPr="009F2FDF" w:rsidRDefault="009F2FDF" w:rsidP="009F2FDF">
      <w:pPr>
        <w:pStyle w:val="Style15"/>
        <w:widowControl/>
        <w:spacing w:before="5" w:line="276" w:lineRule="auto"/>
        <w:ind w:firstLine="715"/>
        <w:rPr>
          <w:rStyle w:val="FontStyle55"/>
        </w:rPr>
      </w:pPr>
      <w:r w:rsidRPr="009F2FDF">
        <w:rPr>
          <w:rStyle w:val="FontStyle55"/>
          <w:u w:val="single"/>
        </w:rPr>
        <w:t>Раздел 4:</w:t>
      </w:r>
      <w:r w:rsidRPr="009F2FDF">
        <w:rPr>
          <w:rStyle w:val="FontStyle55"/>
        </w:rPr>
        <w:t xml:space="preserve"> Сказочные сюжеты в музыке. </w:t>
      </w:r>
    </w:p>
    <w:p w:rsidR="009F2FDF" w:rsidRPr="009F2FDF" w:rsidRDefault="009F2FDF" w:rsidP="009F2FDF">
      <w:pPr>
        <w:pStyle w:val="Style15"/>
        <w:widowControl/>
        <w:spacing w:before="5" w:line="276" w:lineRule="auto"/>
        <w:ind w:firstLine="715"/>
        <w:rPr>
          <w:rStyle w:val="FontStyle56"/>
        </w:rPr>
      </w:pPr>
      <w:r w:rsidRPr="009F2FDF">
        <w:rPr>
          <w:rStyle w:val="FontStyle56"/>
        </w:rPr>
        <w:t>Первое знакомство с балетом: П.И. Чайковский «Щелкунчик». Пантомима. Дивертисмент. Закрепление пройденных тем на новом музыкальном материале. Определение на слух тембра знакомых инструментов. Создание своей пантомимы.</w:t>
      </w:r>
    </w:p>
    <w:p w:rsidR="009F2FDF" w:rsidRPr="009F2FDF" w:rsidRDefault="009F2FDF" w:rsidP="009F2FDF">
      <w:pPr>
        <w:pStyle w:val="Style46"/>
        <w:widowControl/>
        <w:spacing w:before="5" w:line="276" w:lineRule="auto"/>
        <w:ind w:left="720"/>
        <w:jc w:val="both"/>
        <w:rPr>
          <w:rStyle w:val="FontStyle56"/>
        </w:rPr>
      </w:pPr>
      <w:r w:rsidRPr="009F2FDF">
        <w:rPr>
          <w:rStyle w:val="FontStyle56"/>
          <w:u w:val="single"/>
        </w:rPr>
        <w:t>Самостоятельная работа:</w:t>
      </w:r>
      <w:r w:rsidRPr="009F2FDF">
        <w:rPr>
          <w:rStyle w:val="FontStyle56"/>
        </w:rPr>
        <w:t xml:space="preserve"> Создание своей пантомимы.</w:t>
      </w:r>
    </w:p>
    <w:p w:rsidR="009F2FDF" w:rsidRPr="009F2FDF" w:rsidRDefault="009F2FDF" w:rsidP="009F2FDF">
      <w:pPr>
        <w:pStyle w:val="Style15"/>
        <w:widowControl/>
        <w:spacing w:before="5" w:line="276" w:lineRule="auto"/>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5" w:line="276" w:lineRule="auto"/>
        <w:rPr>
          <w:rStyle w:val="FontStyle56"/>
        </w:rPr>
      </w:pPr>
      <w:r w:rsidRPr="009F2FDF">
        <w:rPr>
          <w:rStyle w:val="FontStyle56"/>
        </w:rPr>
        <w:t>П.И. Чайковский «Щелкунчик»: дивертисмент из 2 действия</w:t>
      </w:r>
    </w:p>
    <w:p w:rsidR="009F2FDF" w:rsidRPr="009F2FDF" w:rsidRDefault="009F2FDF" w:rsidP="009F2FDF">
      <w:pPr>
        <w:pStyle w:val="Style15"/>
        <w:widowControl/>
        <w:spacing w:before="10" w:line="276" w:lineRule="auto"/>
        <w:ind w:right="5" w:firstLine="701"/>
        <w:rPr>
          <w:rStyle w:val="FontStyle55"/>
        </w:rPr>
      </w:pPr>
      <w:r w:rsidRPr="009F2FDF">
        <w:rPr>
          <w:rStyle w:val="FontStyle55"/>
          <w:u w:val="single"/>
        </w:rPr>
        <w:t>Раздел 5:</w:t>
      </w:r>
      <w:r w:rsidRPr="009F2FDF">
        <w:rPr>
          <w:rStyle w:val="FontStyle55"/>
        </w:rPr>
        <w:t xml:space="preserve"> Интонация в музыке как совокупность всех элементов музыкального языка. </w:t>
      </w:r>
    </w:p>
    <w:p w:rsidR="009F2FDF" w:rsidRPr="009F2FDF" w:rsidRDefault="009F2FDF" w:rsidP="009F2FDF">
      <w:pPr>
        <w:pStyle w:val="Style15"/>
        <w:widowControl/>
        <w:spacing w:before="10" w:line="276" w:lineRule="auto"/>
        <w:ind w:right="5" w:firstLine="701"/>
        <w:rPr>
          <w:rStyle w:val="FontStyle56"/>
        </w:rPr>
      </w:pPr>
      <w:r w:rsidRPr="009F2FDF">
        <w:rPr>
          <w:rStyle w:val="FontStyle56"/>
        </w:rPr>
        <w:t>Разные типы интонации в музыке и речи: интонация вздоха, удивления, вопроса, угрозы, насмешки, фанфары, ожидания, скороговорки. Колыбельные песни. Связь музыкальной интонации с первичным жанром (пение, речь, движение, звукоизобразительность, сигнал). Освоение песенок-моделей, отражающих выразительный смысл музыкальных интонаций. Осознание способов и приемов выразительного музыкального интонирования. Первое знакомство с оперой.</w:t>
      </w:r>
    </w:p>
    <w:p w:rsidR="009F2FDF" w:rsidRPr="009F2FDF" w:rsidRDefault="009F2FDF" w:rsidP="009F2FDF">
      <w:pPr>
        <w:pStyle w:val="Style15"/>
        <w:widowControl/>
        <w:spacing w:before="5" w:line="276" w:lineRule="auto"/>
        <w:ind w:firstLine="715"/>
        <w:rPr>
          <w:rStyle w:val="FontStyle56"/>
        </w:rPr>
      </w:pPr>
      <w:r w:rsidRPr="009F2FDF">
        <w:rPr>
          <w:rStyle w:val="FontStyle56"/>
          <w:u w:val="single"/>
        </w:rPr>
        <w:lastRenderedPageBreak/>
        <w:t>Самостоятельная работа:</w:t>
      </w:r>
      <w:r w:rsidRPr="009F2FDF">
        <w:rPr>
          <w:rStyle w:val="FontStyle56"/>
        </w:rPr>
        <w:t xml:space="preserve"> Подготовка народной колыбельной для пения в классе в театрализованном действии. Письменная работа: отметить знаками-символами смену динамики, регистра, темпа, речевой интонации. Сочинение музыкальных интонаций для героев какой-либо сказки.</w:t>
      </w:r>
    </w:p>
    <w:p w:rsidR="009F2FDF" w:rsidRPr="009F2FDF" w:rsidRDefault="009F2FDF" w:rsidP="009F2FDF">
      <w:pPr>
        <w:pStyle w:val="Style15"/>
        <w:widowControl/>
        <w:spacing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Д.Б. Кабалевский «Плакса», «Злюка», «Резвушка»</w:t>
      </w:r>
    </w:p>
    <w:p w:rsidR="009F2FDF" w:rsidRPr="009F2FDF" w:rsidRDefault="009F2FDF" w:rsidP="009F2FDF">
      <w:pPr>
        <w:pStyle w:val="Style15"/>
        <w:widowControl/>
        <w:spacing w:before="5" w:line="276" w:lineRule="auto"/>
        <w:ind w:left="710" w:firstLine="0"/>
        <w:rPr>
          <w:rStyle w:val="FontStyle56"/>
        </w:rPr>
      </w:pPr>
      <w:r w:rsidRPr="009F2FDF">
        <w:rPr>
          <w:rStyle w:val="FontStyle56"/>
        </w:rPr>
        <w:t>Н.А. Римский-Корсаков опера «Сказка о царе Салтане»: хор «О-хо-хо-нюшки-</w:t>
      </w:r>
    </w:p>
    <w:p w:rsidR="009F2FDF" w:rsidRPr="009F2FDF" w:rsidRDefault="009F2FDF" w:rsidP="009F2FDF">
      <w:pPr>
        <w:pStyle w:val="Style25"/>
        <w:widowControl/>
        <w:spacing w:line="276" w:lineRule="auto"/>
        <w:rPr>
          <w:rStyle w:val="FontStyle56"/>
        </w:rPr>
      </w:pPr>
      <w:r w:rsidRPr="009F2FDF">
        <w:rPr>
          <w:rStyle w:val="FontStyle56"/>
        </w:rPr>
        <w:t xml:space="preserve">         ох!»</w:t>
      </w:r>
    </w:p>
    <w:p w:rsidR="009F2FDF" w:rsidRPr="009F2FDF" w:rsidRDefault="009F2FDF" w:rsidP="009F2FDF">
      <w:pPr>
        <w:pStyle w:val="Style46"/>
        <w:widowControl/>
        <w:spacing w:before="5" w:line="276" w:lineRule="auto"/>
        <w:ind w:left="706" w:right="1613"/>
        <w:jc w:val="both"/>
        <w:rPr>
          <w:rStyle w:val="FontStyle56"/>
        </w:rPr>
      </w:pPr>
      <w:r w:rsidRPr="009F2FDF">
        <w:rPr>
          <w:rStyle w:val="FontStyle56"/>
        </w:rPr>
        <w:t xml:space="preserve">П.И. Чайковский опера «Евгений Онегин»: Вступление (фрагмент) </w:t>
      </w:r>
    </w:p>
    <w:p w:rsidR="009F2FDF" w:rsidRPr="009F2FDF" w:rsidRDefault="009F2FDF" w:rsidP="009F2FDF">
      <w:pPr>
        <w:pStyle w:val="Style46"/>
        <w:widowControl/>
        <w:spacing w:before="5" w:line="276" w:lineRule="auto"/>
        <w:ind w:left="706" w:right="1613"/>
        <w:jc w:val="both"/>
        <w:rPr>
          <w:rStyle w:val="FontStyle56"/>
        </w:rPr>
      </w:pPr>
      <w:r w:rsidRPr="009F2FDF">
        <w:rPr>
          <w:rStyle w:val="FontStyle56"/>
        </w:rPr>
        <w:t xml:space="preserve">Р. Шуман «Первая утрата» </w:t>
      </w:r>
    </w:p>
    <w:p w:rsidR="009F2FDF" w:rsidRPr="009F2FDF" w:rsidRDefault="009F2FDF" w:rsidP="009F2FDF">
      <w:pPr>
        <w:pStyle w:val="Style46"/>
        <w:widowControl/>
        <w:spacing w:before="5" w:line="276" w:lineRule="auto"/>
        <w:ind w:left="706" w:right="1613"/>
        <w:jc w:val="both"/>
        <w:rPr>
          <w:rStyle w:val="FontStyle56"/>
        </w:rPr>
      </w:pPr>
      <w:r w:rsidRPr="009F2FDF">
        <w:rPr>
          <w:rStyle w:val="FontStyle56"/>
        </w:rPr>
        <w:t xml:space="preserve">В. Калинников «Киска» </w:t>
      </w:r>
    </w:p>
    <w:p w:rsidR="009F2FDF" w:rsidRPr="009F2FDF" w:rsidRDefault="009F2FDF" w:rsidP="009F2FDF">
      <w:pPr>
        <w:pStyle w:val="Style46"/>
        <w:widowControl/>
        <w:spacing w:before="5" w:line="276" w:lineRule="auto"/>
        <w:ind w:left="706" w:right="1613"/>
        <w:jc w:val="both"/>
        <w:rPr>
          <w:rStyle w:val="FontStyle56"/>
        </w:rPr>
      </w:pPr>
      <w:r w:rsidRPr="009F2FDF">
        <w:rPr>
          <w:rStyle w:val="FontStyle56"/>
        </w:rPr>
        <w:t>Народные колыбельные</w:t>
      </w:r>
    </w:p>
    <w:p w:rsidR="009F2FDF" w:rsidRPr="009F2FDF" w:rsidRDefault="009F2FDF" w:rsidP="009F2FDF">
      <w:pPr>
        <w:pStyle w:val="Style15"/>
        <w:widowControl/>
        <w:spacing w:line="276" w:lineRule="auto"/>
        <w:ind w:left="710" w:firstLine="0"/>
        <w:rPr>
          <w:rStyle w:val="FontStyle56"/>
        </w:rPr>
      </w:pPr>
      <w:r w:rsidRPr="009F2FDF">
        <w:rPr>
          <w:rStyle w:val="FontStyle56"/>
        </w:rPr>
        <w:t>Н.А. Римский-Корсаков опера «Садко»: колыбельная Волховы</w:t>
      </w:r>
    </w:p>
    <w:p w:rsidR="009F2FDF" w:rsidRPr="009F2FDF" w:rsidRDefault="009F2FDF" w:rsidP="00A90E03">
      <w:pPr>
        <w:pStyle w:val="Style36"/>
        <w:widowControl/>
        <w:numPr>
          <w:ilvl w:val="0"/>
          <w:numId w:val="25"/>
        </w:numPr>
        <w:tabs>
          <w:tab w:val="left" w:pos="970"/>
        </w:tabs>
        <w:spacing w:before="5" w:line="276" w:lineRule="auto"/>
        <w:ind w:left="710"/>
        <w:jc w:val="both"/>
        <w:rPr>
          <w:rStyle w:val="FontStyle56"/>
        </w:rPr>
      </w:pPr>
      <w:r w:rsidRPr="009F2FDF">
        <w:rPr>
          <w:rStyle w:val="FontStyle56"/>
        </w:rPr>
        <w:t xml:space="preserve"> Гречанинов Мазурка ля минор</w:t>
      </w:r>
    </w:p>
    <w:p w:rsidR="009F2FDF" w:rsidRPr="009F2FDF" w:rsidRDefault="009F2FDF" w:rsidP="00A90E03">
      <w:pPr>
        <w:pStyle w:val="Style36"/>
        <w:widowControl/>
        <w:numPr>
          <w:ilvl w:val="0"/>
          <w:numId w:val="25"/>
        </w:numPr>
        <w:tabs>
          <w:tab w:val="left" w:pos="970"/>
        </w:tabs>
        <w:spacing w:before="5" w:line="276" w:lineRule="auto"/>
        <w:ind w:left="710" w:right="1219"/>
        <w:jc w:val="both"/>
        <w:rPr>
          <w:rStyle w:val="FontStyle56"/>
        </w:rPr>
      </w:pPr>
      <w:r w:rsidRPr="009F2FDF">
        <w:rPr>
          <w:rStyle w:val="FontStyle56"/>
        </w:rPr>
        <w:t>А. Моцарт опера «Свадьба Фигаро»: ария Фигаро «Мальчик резвый»</w:t>
      </w:r>
    </w:p>
    <w:p w:rsidR="009F2FDF" w:rsidRPr="009F2FDF" w:rsidRDefault="009F2FDF" w:rsidP="009F2FDF">
      <w:pPr>
        <w:pStyle w:val="Style36"/>
        <w:widowControl/>
        <w:tabs>
          <w:tab w:val="left" w:pos="970"/>
        </w:tabs>
        <w:spacing w:before="5" w:line="276" w:lineRule="auto"/>
        <w:ind w:right="1219"/>
        <w:jc w:val="both"/>
        <w:rPr>
          <w:rStyle w:val="FontStyle56"/>
        </w:rPr>
      </w:pPr>
      <w:r w:rsidRPr="009F2FDF">
        <w:rPr>
          <w:rStyle w:val="FontStyle56"/>
        </w:rPr>
        <w:t xml:space="preserve">          Н.А. Римский-Корсаков «Шехеразада»: тема Шахриара и Шехеразады</w:t>
      </w:r>
    </w:p>
    <w:p w:rsidR="009F2FDF" w:rsidRPr="009F2FDF" w:rsidRDefault="009F2FDF" w:rsidP="009F2FDF">
      <w:pPr>
        <w:pStyle w:val="Style36"/>
        <w:widowControl/>
        <w:tabs>
          <w:tab w:val="left" w:pos="970"/>
        </w:tabs>
        <w:spacing w:before="5" w:line="276" w:lineRule="auto"/>
        <w:ind w:right="1219"/>
        <w:jc w:val="both"/>
        <w:rPr>
          <w:rStyle w:val="FontStyle56"/>
        </w:rPr>
      </w:pPr>
      <w:r w:rsidRPr="009F2FDF">
        <w:rPr>
          <w:rStyle w:val="FontStyle56"/>
        </w:rPr>
        <w:t xml:space="preserve">         Дж. Россини «Дуэт кошечек»</w:t>
      </w:r>
    </w:p>
    <w:p w:rsidR="009F2FDF" w:rsidRPr="009F2FDF" w:rsidRDefault="009F2FDF" w:rsidP="009F2FDF">
      <w:pPr>
        <w:pStyle w:val="Style15"/>
        <w:widowControl/>
        <w:spacing w:line="276" w:lineRule="auto"/>
        <w:ind w:left="701" w:firstLine="0"/>
        <w:rPr>
          <w:rStyle w:val="FontStyle56"/>
        </w:rPr>
      </w:pPr>
      <w:r w:rsidRPr="009F2FDF">
        <w:rPr>
          <w:rStyle w:val="FontStyle56"/>
        </w:rPr>
        <w:t>М. Глинка опера «Руслан и Людмила»: канон «Какое чудное мгновенье» и рондо          Фарлафа</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Ф. Шуберт «Лесной царь»</w:t>
      </w:r>
    </w:p>
    <w:p w:rsidR="009F2FDF" w:rsidRPr="009F2FDF" w:rsidRDefault="009F2FDF" w:rsidP="009F2FDF">
      <w:pPr>
        <w:pStyle w:val="Style15"/>
        <w:widowControl/>
        <w:spacing w:before="10" w:line="276" w:lineRule="auto"/>
        <w:ind w:firstLine="715"/>
        <w:rPr>
          <w:rStyle w:val="FontStyle55"/>
        </w:rPr>
      </w:pPr>
      <w:r w:rsidRPr="009F2FDF">
        <w:rPr>
          <w:rStyle w:val="FontStyle55"/>
          <w:u w:val="single"/>
        </w:rPr>
        <w:t>Раздел 6:</w:t>
      </w:r>
      <w:r w:rsidRPr="009F2FDF">
        <w:rPr>
          <w:rStyle w:val="FontStyle55"/>
        </w:rPr>
        <w:t xml:space="preserve"> Музыкально-звуковое пространство. Фактура, тембр, ладогармонические краски. </w:t>
      </w:r>
    </w:p>
    <w:p w:rsidR="009F2FDF" w:rsidRPr="009F2FDF" w:rsidRDefault="009F2FDF" w:rsidP="009F2FDF">
      <w:pPr>
        <w:pStyle w:val="Style15"/>
        <w:widowControl/>
        <w:spacing w:before="10" w:line="276" w:lineRule="auto"/>
        <w:ind w:firstLine="715"/>
        <w:rPr>
          <w:rStyle w:val="FontStyle56"/>
        </w:rPr>
      </w:pPr>
      <w:r w:rsidRPr="009F2FDF">
        <w:rPr>
          <w:rStyle w:val="FontStyle56"/>
        </w:rPr>
        <w:t>Характеристика фактуры с точки зрения плотности, прозрачности, многослойности звучания. Хороводы как пример организации пространства. Одноголосная фактура, унисон, мелодия с аккомпанементом, аккордовая фактура, многоголосие полифонического типа, первое знакомство с имитацией и контрапунктом. Исполнение ритмических канонов, детских песен-канонов, игра знакомых детских песенок с басом, двухголосно (например, песни «Во саду ли», «Ой, звоны», «Как пошли наши подружки»). Зрительно-слуховой анализ фактуры в пьесах по специальности и в нотных примерах из учебника.</w:t>
      </w:r>
    </w:p>
    <w:p w:rsidR="009F2FDF" w:rsidRPr="009F2FDF" w:rsidRDefault="009F2FDF" w:rsidP="009F2FDF">
      <w:pPr>
        <w:pStyle w:val="Style15"/>
        <w:widowControl/>
        <w:spacing w:line="276" w:lineRule="auto"/>
        <w:rPr>
          <w:rStyle w:val="FontStyle56"/>
        </w:rPr>
      </w:pPr>
      <w:r w:rsidRPr="009F2FDF">
        <w:rPr>
          <w:rStyle w:val="FontStyle56"/>
          <w:u w:val="single"/>
        </w:rPr>
        <w:t>Самостоятельная работа:</w:t>
      </w:r>
      <w:r w:rsidRPr="009F2FDF">
        <w:rPr>
          <w:rStyle w:val="FontStyle56"/>
        </w:rPr>
        <w:t xml:space="preserve"> Рисунки нефигуративного, бессюжетного типа, отражающие характер музыкально-звукового пространства. Сочинение музыкальных примеров на тему «диссонанс, консонанс».</w:t>
      </w:r>
    </w:p>
    <w:p w:rsidR="009F2FDF" w:rsidRPr="009F2FDF" w:rsidRDefault="009F2FDF" w:rsidP="009F2FDF">
      <w:pPr>
        <w:pStyle w:val="Style15"/>
        <w:widowControl/>
        <w:spacing w:before="5"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15" w:firstLine="0"/>
        <w:rPr>
          <w:rStyle w:val="FontStyle56"/>
        </w:rPr>
      </w:pPr>
      <w:r w:rsidRPr="009F2FDF">
        <w:rPr>
          <w:rStyle w:val="FontStyle56"/>
        </w:rPr>
        <w:t>Э. Григ «Ариэтта», «Птичка», «Бабочка», «Весной»; сюита «Пер Гюнт»: «Утро»</w:t>
      </w:r>
    </w:p>
    <w:p w:rsidR="009F2FDF" w:rsidRPr="009F2FDF" w:rsidRDefault="009F2FDF" w:rsidP="009F2FDF">
      <w:pPr>
        <w:pStyle w:val="Style15"/>
        <w:widowControl/>
        <w:spacing w:line="276" w:lineRule="auto"/>
        <w:ind w:left="710" w:firstLine="0"/>
        <w:rPr>
          <w:rStyle w:val="FontStyle56"/>
        </w:rPr>
      </w:pPr>
      <w:r w:rsidRPr="009F2FDF">
        <w:rPr>
          <w:rStyle w:val="FontStyle56"/>
        </w:rPr>
        <w:t>М.П. Мусоргский «Картинки с выставки»: «Быдло», «Прогулка»</w:t>
      </w:r>
    </w:p>
    <w:p w:rsidR="009F2FDF" w:rsidRPr="009F2FDF" w:rsidRDefault="009F2FDF" w:rsidP="009F2FDF">
      <w:pPr>
        <w:pStyle w:val="Style15"/>
        <w:widowControl/>
        <w:spacing w:line="276" w:lineRule="auto"/>
        <w:ind w:left="710" w:firstLine="0"/>
        <w:rPr>
          <w:rStyle w:val="FontStyle56"/>
        </w:rPr>
      </w:pPr>
      <w:r w:rsidRPr="009F2FDF">
        <w:rPr>
          <w:rStyle w:val="FontStyle56"/>
        </w:rPr>
        <w:t>П.И. Чайковский «Старинная французская песенка»</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С.С. Прокофьев «Утро», «Дождь и радуга» из «Детской музыки»</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lastRenderedPageBreak/>
        <w:t>С.С. Прокофьев кантата «Александр Невский»: «Ледовое побоище» (фрагмент)</w:t>
      </w:r>
    </w:p>
    <w:p w:rsidR="009F2FDF" w:rsidRPr="009F2FDF" w:rsidRDefault="009F2FDF" w:rsidP="00A90E03">
      <w:pPr>
        <w:pStyle w:val="Style36"/>
        <w:widowControl/>
        <w:numPr>
          <w:ilvl w:val="0"/>
          <w:numId w:val="26"/>
        </w:numPr>
        <w:tabs>
          <w:tab w:val="left" w:pos="970"/>
        </w:tabs>
        <w:spacing w:line="276" w:lineRule="auto"/>
        <w:ind w:left="710" w:right="1037"/>
        <w:jc w:val="both"/>
        <w:rPr>
          <w:rStyle w:val="FontStyle56"/>
        </w:rPr>
      </w:pPr>
      <w:r w:rsidRPr="009F2FDF">
        <w:rPr>
          <w:rStyle w:val="FontStyle56"/>
        </w:rPr>
        <w:t>А. Моцарт опера «Волшебная флейта»: дуэт Папагено и Папагены Г.В. Свиридов «Колыбельная песенка»</w:t>
      </w:r>
    </w:p>
    <w:p w:rsidR="009F2FDF" w:rsidRPr="009F2FDF" w:rsidRDefault="009F2FDF" w:rsidP="009F2FDF">
      <w:pPr>
        <w:pStyle w:val="Style15"/>
        <w:widowControl/>
        <w:spacing w:before="5" w:line="276" w:lineRule="auto"/>
        <w:ind w:left="715" w:firstLine="0"/>
        <w:rPr>
          <w:rStyle w:val="FontStyle56"/>
        </w:rPr>
      </w:pPr>
      <w:r w:rsidRPr="009F2FDF">
        <w:rPr>
          <w:rStyle w:val="FontStyle56"/>
        </w:rPr>
        <w:t>А. Вивальди «Времена года»: Весна</w:t>
      </w:r>
    </w:p>
    <w:p w:rsidR="009F2FDF" w:rsidRPr="009F2FDF" w:rsidRDefault="009F2FDF" w:rsidP="009F2FDF">
      <w:pPr>
        <w:pStyle w:val="Style15"/>
        <w:widowControl/>
        <w:spacing w:before="5" w:line="276" w:lineRule="auto"/>
        <w:rPr>
          <w:rStyle w:val="FontStyle55"/>
        </w:rPr>
      </w:pPr>
      <w:r w:rsidRPr="009F2FDF">
        <w:rPr>
          <w:rStyle w:val="FontStyle55"/>
          <w:u w:val="single"/>
        </w:rPr>
        <w:t>Раздел 7:</w:t>
      </w:r>
      <w:r w:rsidRPr="009F2FDF">
        <w:rPr>
          <w:rStyle w:val="FontStyle55"/>
        </w:rPr>
        <w:t xml:space="preserve"> Сказка в музыке. Голоса музыкальных инструментов. </w:t>
      </w:r>
    </w:p>
    <w:p w:rsidR="009F2FDF" w:rsidRPr="009F2FDF" w:rsidRDefault="009F2FDF" w:rsidP="009F2FDF">
      <w:pPr>
        <w:pStyle w:val="Style15"/>
        <w:widowControl/>
        <w:spacing w:before="5" w:line="276" w:lineRule="auto"/>
        <w:rPr>
          <w:rStyle w:val="FontStyle56"/>
        </w:rPr>
      </w:pPr>
      <w:r w:rsidRPr="009F2FDF">
        <w:rPr>
          <w:rStyle w:val="FontStyle56"/>
        </w:rPr>
        <w:t>Сказочные сюжеты в музыке как обобщающая тема. Пространственно-звуковой образ стихии воды и огня.</w:t>
      </w:r>
    </w:p>
    <w:p w:rsidR="009F2FDF" w:rsidRPr="009F2FDF" w:rsidRDefault="009F2FDF" w:rsidP="009F2FDF">
      <w:pPr>
        <w:pStyle w:val="Style15"/>
        <w:widowControl/>
        <w:spacing w:before="5" w:line="276" w:lineRule="auto"/>
        <w:ind w:firstLine="782"/>
        <w:rPr>
          <w:rStyle w:val="FontStyle56"/>
        </w:rPr>
      </w:pPr>
      <w:r w:rsidRPr="009F2FDF">
        <w:rPr>
          <w:rStyle w:val="FontStyle56"/>
        </w:rPr>
        <w:t>Симфоническая сказка С.С. Прокофьева «Петя и волк». Инструменты оркестра - голоса героев. Способы воплощения действия в музыке. Работа со схемой расположения инструментов оркестра из учебника.</w:t>
      </w:r>
    </w:p>
    <w:p w:rsidR="009F2FDF" w:rsidRPr="009F2FDF" w:rsidRDefault="009F2FDF" w:rsidP="009F2FDF">
      <w:pPr>
        <w:pStyle w:val="Style15"/>
        <w:widowControl/>
        <w:spacing w:before="5" w:line="276" w:lineRule="auto"/>
        <w:rPr>
          <w:rStyle w:val="FontStyle56"/>
        </w:rPr>
      </w:pPr>
      <w:r w:rsidRPr="009F2FDF">
        <w:rPr>
          <w:rStyle w:val="FontStyle56"/>
          <w:u w:val="single"/>
        </w:rPr>
        <w:t>Самостоятельная работа:</w:t>
      </w:r>
      <w:r w:rsidRPr="009F2FDF">
        <w:rPr>
          <w:rStyle w:val="FontStyle56"/>
        </w:rPr>
        <w:t xml:space="preserve"> Сочинение музыкальных примеров на тему «Стихия воды и огня».</w:t>
      </w:r>
    </w:p>
    <w:p w:rsidR="009F2FDF" w:rsidRPr="009F2FDF" w:rsidRDefault="009F2FDF" w:rsidP="009F2FDF">
      <w:pPr>
        <w:pStyle w:val="Style15"/>
        <w:widowControl/>
        <w:spacing w:before="5" w:line="276" w:lineRule="auto"/>
        <w:rPr>
          <w:rStyle w:val="FontStyle56"/>
        </w:rPr>
      </w:pPr>
      <w:r w:rsidRPr="009F2FDF">
        <w:rPr>
          <w:rStyle w:val="FontStyle56"/>
        </w:rPr>
        <w:t>Чтение сказки «Жар-птица», русских народных сказок про Бабу Ягу, былины о Садко.</w:t>
      </w:r>
    </w:p>
    <w:p w:rsidR="009F2FDF" w:rsidRPr="009F2FDF" w:rsidRDefault="009F2FDF" w:rsidP="009F2FDF">
      <w:pPr>
        <w:pStyle w:val="Style15"/>
        <w:widowControl/>
        <w:spacing w:before="5"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10" w:firstLine="0"/>
        <w:rPr>
          <w:rStyle w:val="FontStyle56"/>
        </w:rPr>
      </w:pPr>
      <w:r w:rsidRPr="009F2FDF">
        <w:rPr>
          <w:rStyle w:val="FontStyle56"/>
        </w:rPr>
        <w:t>П.И. Чайковский «Детский альбом»: «Баба Яга»</w:t>
      </w:r>
    </w:p>
    <w:p w:rsidR="009F2FDF" w:rsidRPr="009F2FDF" w:rsidRDefault="009F2FDF" w:rsidP="009F2FDF">
      <w:pPr>
        <w:pStyle w:val="Style46"/>
        <w:widowControl/>
        <w:spacing w:line="276" w:lineRule="auto"/>
        <w:ind w:left="715"/>
        <w:jc w:val="both"/>
        <w:rPr>
          <w:rStyle w:val="FontStyle56"/>
        </w:rPr>
      </w:pPr>
      <w:r w:rsidRPr="009F2FDF">
        <w:rPr>
          <w:rStyle w:val="FontStyle56"/>
        </w:rPr>
        <w:t xml:space="preserve">М.П. Мусоргский «Картинки с выставки»: «Избушка на курьих ножках» </w:t>
      </w:r>
    </w:p>
    <w:p w:rsidR="009F2FDF" w:rsidRPr="009F2FDF" w:rsidRDefault="009F2FDF" w:rsidP="009F2FDF">
      <w:pPr>
        <w:pStyle w:val="Style46"/>
        <w:widowControl/>
        <w:spacing w:line="276" w:lineRule="auto"/>
        <w:ind w:left="715"/>
        <w:jc w:val="both"/>
        <w:rPr>
          <w:rStyle w:val="FontStyle56"/>
        </w:rPr>
      </w:pPr>
      <w:r w:rsidRPr="009F2FDF">
        <w:rPr>
          <w:rStyle w:val="FontStyle56"/>
        </w:rPr>
        <w:t>А.К. Лядов «Кикимора»</w:t>
      </w:r>
    </w:p>
    <w:p w:rsidR="009F2FDF" w:rsidRPr="009F2FDF" w:rsidRDefault="009F2FDF" w:rsidP="00A90E03">
      <w:pPr>
        <w:pStyle w:val="Style36"/>
        <w:widowControl/>
        <w:numPr>
          <w:ilvl w:val="0"/>
          <w:numId w:val="27"/>
        </w:numPr>
        <w:tabs>
          <w:tab w:val="left" w:pos="970"/>
        </w:tabs>
        <w:spacing w:line="276" w:lineRule="auto"/>
        <w:ind w:left="710" w:right="5184"/>
        <w:jc w:val="both"/>
        <w:rPr>
          <w:rStyle w:val="FontStyle56"/>
        </w:rPr>
      </w:pPr>
      <w:r w:rsidRPr="009F2FDF">
        <w:rPr>
          <w:rStyle w:val="FontStyle56"/>
        </w:rPr>
        <w:t xml:space="preserve">С. Прокофьев «Дождь и радуга» </w:t>
      </w:r>
    </w:p>
    <w:p w:rsidR="009F2FDF" w:rsidRPr="009F2FDF" w:rsidRDefault="009F2FDF" w:rsidP="009F2FDF">
      <w:pPr>
        <w:pStyle w:val="Style36"/>
        <w:widowControl/>
        <w:tabs>
          <w:tab w:val="left" w:pos="970"/>
        </w:tabs>
        <w:spacing w:line="276" w:lineRule="auto"/>
        <w:ind w:left="710" w:right="5184"/>
        <w:jc w:val="both"/>
        <w:rPr>
          <w:rStyle w:val="FontStyle56"/>
        </w:rPr>
      </w:pPr>
      <w:r w:rsidRPr="009F2FDF">
        <w:rPr>
          <w:rStyle w:val="FontStyle56"/>
        </w:rPr>
        <w:t>Ф. Шуберт «В путь», «Форель»</w:t>
      </w:r>
    </w:p>
    <w:p w:rsidR="009F2FDF" w:rsidRPr="009F2FDF" w:rsidRDefault="009F2FDF" w:rsidP="009F2FDF">
      <w:pPr>
        <w:pStyle w:val="Style15"/>
        <w:widowControl/>
        <w:spacing w:before="10" w:line="276" w:lineRule="auto"/>
        <w:ind w:left="696" w:firstLine="0"/>
        <w:rPr>
          <w:rStyle w:val="FontStyle56"/>
        </w:rPr>
      </w:pPr>
      <w:r w:rsidRPr="009F2FDF">
        <w:rPr>
          <w:rStyle w:val="FontStyle56"/>
        </w:rPr>
        <w:t>Н.А. Римский-Корсаков опера «Садко»: вступление «Океан — море синее», «Пляска ручейков и речек», «Пляс золотых рыбок»</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Н.А. Римский-Корсаков «Шехеразада»: тема моря</w:t>
      </w:r>
    </w:p>
    <w:p w:rsidR="009F2FDF" w:rsidRPr="009F2FDF" w:rsidRDefault="009F2FDF" w:rsidP="009F2FDF">
      <w:pPr>
        <w:pStyle w:val="Style25"/>
        <w:widowControl/>
        <w:spacing w:line="276" w:lineRule="auto"/>
        <w:ind w:left="706"/>
        <w:rPr>
          <w:rStyle w:val="FontStyle56"/>
        </w:rPr>
      </w:pPr>
      <w:r w:rsidRPr="009F2FDF">
        <w:rPr>
          <w:rStyle w:val="FontStyle56"/>
        </w:rPr>
        <w:t>К. Сен-Санс «Аквариум»</w:t>
      </w:r>
    </w:p>
    <w:p w:rsidR="009F2FDF" w:rsidRPr="009F2FDF" w:rsidRDefault="009F2FDF" w:rsidP="009F2FDF">
      <w:pPr>
        <w:pStyle w:val="Style25"/>
        <w:widowControl/>
        <w:spacing w:line="276" w:lineRule="auto"/>
        <w:ind w:left="710"/>
        <w:rPr>
          <w:rStyle w:val="FontStyle56"/>
        </w:rPr>
      </w:pPr>
      <w:r w:rsidRPr="009F2FDF">
        <w:rPr>
          <w:rStyle w:val="FontStyle56"/>
        </w:rPr>
        <w:t>Э. Григ «Ручеек»</w:t>
      </w:r>
    </w:p>
    <w:p w:rsidR="009F2FDF" w:rsidRPr="009F2FDF" w:rsidRDefault="009F2FDF" w:rsidP="009F2FDF">
      <w:pPr>
        <w:pStyle w:val="Style25"/>
        <w:widowControl/>
        <w:spacing w:before="5" w:line="276" w:lineRule="auto"/>
        <w:ind w:left="706"/>
        <w:rPr>
          <w:rStyle w:val="FontStyle56"/>
        </w:rPr>
      </w:pPr>
      <w:r w:rsidRPr="009F2FDF">
        <w:rPr>
          <w:rStyle w:val="FontStyle56"/>
        </w:rPr>
        <w:t>Г.В. Свиридов «Дождик»</w:t>
      </w:r>
    </w:p>
    <w:p w:rsidR="009F2FDF" w:rsidRPr="009F2FDF" w:rsidRDefault="009F2FDF" w:rsidP="009F2FDF">
      <w:pPr>
        <w:pStyle w:val="Style25"/>
        <w:widowControl/>
        <w:spacing w:line="276" w:lineRule="auto"/>
        <w:ind w:left="706"/>
        <w:rPr>
          <w:rStyle w:val="FontStyle56"/>
        </w:rPr>
      </w:pPr>
      <w:r w:rsidRPr="009F2FDF">
        <w:rPr>
          <w:rStyle w:val="FontStyle56"/>
        </w:rPr>
        <w:t xml:space="preserve">И.Ф. Стравинский балет «Жар-птица»: «Пляс Жар-птицы» </w:t>
      </w:r>
    </w:p>
    <w:p w:rsidR="009F2FDF" w:rsidRPr="009F2FDF" w:rsidRDefault="009F2FDF" w:rsidP="009F2FDF">
      <w:pPr>
        <w:ind w:firstLine="708"/>
        <w:rPr>
          <w:rStyle w:val="FontStyle56"/>
          <w:bCs/>
        </w:rPr>
      </w:pPr>
      <w:r w:rsidRPr="009F2FDF">
        <w:rPr>
          <w:rStyle w:val="FontStyle56"/>
          <w:rFonts w:eastAsia="Times New Roman"/>
          <w:lang w:eastAsia="ru-RU"/>
        </w:rPr>
        <w:t xml:space="preserve">С.С. Прокофьев </w:t>
      </w:r>
      <w:r w:rsidRPr="009F2FDF">
        <w:rPr>
          <w:rStyle w:val="FontStyle56"/>
          <w:bCs/>
        </w:rPr>
        <w:t>Симфоническая сказка «Петя и волк»</w:t>
      </w:r>
    </w:p>
    <w:p w:rsidR="009F2FDF" w:rsidRPr="009F2FDF" w:rsidRDefault="009F2FDF" w:rsidP="009F2FDF">
      <w:pPr>
        <w:ind w:firstLine="708"/>
        <w:jc w:val="center"/>
        <w:rPr>
          <w:rStyle w:val="FontStyle56"/>
          <w:b/>
          <w:i/>
          <w:u w:val="single"/>
        </w:rPr>
      </w:pPr>
      <w:r w:rsidRPr="009F2FDF">
        <w:rPr>
          <w:rStyle w:val="FontStyle56"/>
          <w:b/>
          <w:bCs/>
          <w:i/>
          <w:u w:val="single"/>
        </w:rPr>
        <w:t>Второй год</w:t>
      </w:r>
      <w:r w:rsidRPr="009F2FDF">
        <w:rPr>
          <w:rStyle w:val="FontStyle56"/>
          <w:b/>
          <w:i/>
          <w:u w:val="single"/>
        </w:rPr>
        <w:t xml:space="preserve"> обучения </w:t>
      </w:r>
    </w:p>
    <w:p w:rsidR="009F2FDF" w:rsidRPr="009F2FDF" w:rsidRDefault="009F2FDF" w:rsidP="009F2FDF">
      <w:pPr>
        <w:pStyle w:val="Style15"/>
        <w:widowControl/>
        <w:spacing w:before="5" w:line="276" w:lineRule="auto"/>
        <w:rPr>
          <w:rStyle w:val="FontStyle55"/>
          <w:u w:val="single"/>
        </w:rPr>
      </w:pPr>
      <w:r w:rsidRPr="009F2FDF">
        <w:rPr>
          <w:rStyle w:val="FontStyle55"/>
          <w:u w:val="single"/>
        </w:rPr>
        <w:t>Раздел 1:</w:t>
      </w:r>
      <w:r w:rsidRPr="009F2FDF">
        <w:rPr>
          <w:rStyle w:val="FontStyle55"/>
        </w:rPr>
        <w:t xml:space="preserve"> Музыкальная тема, способы создания музыкального образа.</w:t>
      </w:r>
    </w:p>
    <w:p w:rsidR="009F2FDF" w:rsidRPr="009F2FDF" w:rsidRDefault="009F2FDF" w:rsidP="009F2FDF">
      <w:pPr>
        <w:pStyle w:val="Style15"/>
        <w:widowControl/>
        <w:spacing w:before="10" w:line="276" w:lineRule="auto"/>
        <w:ind w:firstLine="715"/>
        <w:rPr>
          <w:rStyle w:val="FontStyle56"/>
        </w:rPr>
      </w:pPr>
      <w:r w:rsidRPr="009F2FDF">
        <w:rPr>
          <w:rStyle w:val="FontStyle55"/>
          <w:b w:val="0"/>
        </w:rPr>
        <w:t>Музыкальная тема, музыкальный образ. Связь музыкального образа с исходными (первичными)</w:t>
      </w:r>
      <w:r w:rsidRPr="009F2FDF">
        <w:rPr>
          <w:rStyle w:val="FontStyle56"/>
        </w:rPr>
        <w:t xml:space="preserve"> типами интонаций: пение, речь, движение (моторное, танцевальное), звукоизобразительность, сигнал (на примере музыкального материала первого класса). Сопоставление, дополнение, противопоставление музыкальных тем и образов. Контраст как средство выразительности. Составление кроссвордов по терминам.</w:t>
      </w:r>
    </w:p>
    <w:p w:rsidR="009F2FDF" w:rsidRPr="009F2FDF" w:rsidRDefault="009F2FDF" w:rsidP="009F2FDF">
      <w:pPr>
        <w:pStyle w:val="Style15"/>
        <w:widowControl/>
        <w:spacing w:line="276" w:lineRule="auto"/>
        <w:ind w:firstLine="715"/>
        <w:rPr>
          <w:rStyle w:val="FontStyle56"/>
        </w:rPr>
      </w:pPr>
      <w:r w:rsidRPr="009F2FDF">
        <w:rPr>
          <w:rStyle w:val="FontStyle56"/>
          <w:u w:val="single"/>
        </w:rPr>
        <w:t>Самостоятельная работа:</w:t>
      </w:r>
      <w:r w:rsidRPr="009F2FDF">
        <w:rPr>
          <w:rStyle w:val="FontStyle56"/>
        </w:rPr>
        <w:t xml:space="preserve"> Определение в знакомых произведениях типов интонаций, связанных с первичными жанрами и музыкального образа в пьесах из своего исполнительского репертуара. Работа с нотным текстом из учебника (определение фактуры, темпа, динамики, изменений музыкальной речи).</w:t>
      </w:r>
    </w:p>
    <w:p w:rsidR="009F2FDF" w:rsidRPr="009F2FDF" w:rsidRDefault="009F2FDF" w:rsidP="009F2FDF">
      <w:pPr>
        <w:pStyle w:val="Style25"/>
        <w:widowControl/>
        <w:spacing w:before="5" w:line="276" w:lineRule="auto"/>
        <w:ind w:left="710"/>
        <w:rPr>
          <w:rStyle w:val="FontStyle56"/>
          <w:u w:val="single"/>
        </w:rPr>
      </w:pPr>
      <w:r w:rsidRPr="009F2FDF">
        <w:rPr>
          <w:rStyle w:val="FontStyle56"/>
          <w:u w:val="single"/>
        </w:rPr>
        <w:lastRenderedPageBreak/>
        <w:t>Музыкальный материал:</w:t>
      </w:r>
    </w:p>
    <w:p w:rsidR="009F2FDF" w:rsidRPr="009F2FDF" w:rsidRDefault="009F2FDF" w:rsidP="009F2FDF">
      <w:pPr>
        <w:pStyle w:val="Style46"/>
        <w:widowControl/>
        <w:spacing w:line="276" w:lineRule="auto"/>
        <w:ind w:left="710" w:right="2074"/>
        <w:jc w:val="both"/>
        <w:rPr>
          <w:rStyle w:val="FontStyle56"/>
        </w:rPr>
      </w:pPr>
      <w:r w:rsidRPr="009F2FDF">
        <w:rPr>
          <w:rStyle w:val="FontStyle56"/>
        </w:rPr>
        <w:t xml:space="preserve">Н.А. Римский-Корсаков «Золотой петушок»: Вступление </w:t>
      </w:r>
    </w:p>
    <w:p w:rsidR="009F2FDF" w:rsidRPr="009F2FDF" w:rsidRDefault="009F2FDF" w:rsidP="009F2FDF">
      <w:pPr>
        <w:pStyle w:val="Style46"/>
        <w:widowControl/>
        <w:spacing w:line="276" w:lineRule="auto"/>
        <w:ind w:left="710" w:right="2074"/>
        <w:jc w:val="both"/>
        <w:rPr>
          <w:rStyle w:val="FontStyle56"/>
        </w:rPr>
      </w:pPr>
      <w:r w:rsidRPr="009F2FDF">
        <w:rPr>
          <w:rStyle w:val="FontStyle56"/>
        </w:rPr>
        <w:t>С.С. Прокофьев «Детская музыка»: «Утро», «Дождь и радуга» Р. Шуман «Карнавал» (№2, №3)</w:t>
      </w:r>
    </w:p>
    <w:p w:rsidR="009F2FDF" w:rsidRPr="009F2FDF" w:rsidRDefault="009F2FDF" w:rsidP="009F2FDF">
      <w:pPr>
        <w:pStyle w:val="Style46"/>
        <w:widowControl/>
        <w:spacing w:before="10" w:line="276" w:lineRule="auto"/>
        <w:ind w:firstLine="708"/>
        <w:jc w:val="both"/>
        <w:rPr>
          <w:rStyle w:val="FontStyle56"/>
        </w:rPr>
      </w:pPr>
      <w:r w:rsidRPr="009F2FDF">
        <w:rPr>
          <w:rStyle w:val="FontStyle56"/>
        </w:rPr>
        <w:t xml:space="preserve">пьесы Э. Грига, Р. Шумана, М. Мусоргского, пройденные в 1 классе </w:t>
      </w:r>
    </w:p>
    <w:p w:rsidR="009F2FDF" w:rsidRPr="009F2FDF" w:rsidRDefault="009F2FDF" w:rsidP="009F2FDF">
      <w:pPr>
        <w:pStyle w:val="Style46"/>
        <w:widowControl/>
        <w:spacing w:before="10" w:line="276" w:lineRule="auto"/>
        <w:ind w:left="706"/>
        <w:jc w:val="both"/>
        <w:rPr>
          <w:rStyle w:val="FontStyle56"/>
        </w:rPr>
      </w:pPr>
      <w:r w:rsidRPr="009F2FDF">
        <w:rPr>
          <w:rStyle w:val="FontStyle56"/>
        </w:rPr>
        <w:t>С.С.Прокофьев балет «Ромео и Джульетта»: «Джульетта-девочка», «Танец рыцарей»; балет «Золушка»: «Па-де-шаль»</w:t>
      </w:r>
    </w:p>
    <w:p w:rsidR="009F2FDF" w:rsidRPr="009F2FDF" w:rsidRDefault="009F2FDF" w:rsidP="009F2FDF">
      <w:pPr>
        <w:pStyle w:val="Style25"/>
        <w:widowControl/>
        <w:spacing w:before="5" w:line="276" w:lineRule="auto"/>
        <w:ind w:left="706"/>
        <w:rPr>
          <w:rStyle w:val="FontStyle56"/>
        </w:rPr>
      </w:pPr>
      <w:r w:rsidRPr="009F2FDF">
        <w:rPr>
          <w:rStyle w:val="FontStyle56"/>
        </w:rPr>
        <w:t>П.И. Чайковский «Детский альбом»: Вальс</w:t>
      </w:r>
    </w:p>
    <w:p w:rsidR="009F2FDF" w:rsidRPr="009F2FDF" w:rsidRDefault="009F2FDF" w:rsidP="009F2FDF">
      <w:pPr>
        <w:pStyle w:val="Style42"/>
        <w:widowControl/>
        <w:spacing w:before="14" w:line="276" w:lineRule="auto"/>
        <w:jc w:val="both"/>
        <w:rPr>
          <w:rStyle w:val="FontStyle55"/>
          <w:rFonts w:eastAsia="ヒラギノ角ゴ Pro W3"/>
        </w:rPr>
      </w:pPr>
      <w:r w:rsidRPr="009F2FDF">
        <w:rPr>
          <w:rStyle w:val="FontStyle55"/>
          <w:rFonts w:eastAsia="ヒラギノ角ゴ Pro W3"/>
          <w:u w:val="single"/>
        </w:rPr>
        <w:t>Раздел 2:</w:t>
      </w:r>
      <w:r w:rsidRPr="009F2FDF">
        <w:rPr>
          <w:rStyle w:val="FontStyle55"/>
          <w:rFonts w:eastAsia="ヒラギノ角ゴ Pro W3"/>
        </w:rPr>
        <w:t xml:space="preserve"> Основные приемы развития в музыке. Первое знакомство с понятием содержания музыки. Представление о музыкальном герое. Краткие сведения о музыкальных стилях.</w:t>
      </w:r>
    </w:p>
    <w:p w:rsidR="009F2FDF" w:rsidRPr="009F2FDF" w:rsidRDefault="009F2FDF" w:rsidP="009F2FDF">
      <w:pPr>
        <w:pStyle w:val="Style15"/>
        <w:widowControl/>
        <w:spacing w:line="276" w:lineRule="auto"/>
        <w:ind w:firstLine="773"/>
        <w:rPr>
          <w:rStyle w:val="FontStyle56"/>
        </w:rPr>
      </w:pPr>
      <w:r w:rsidRPr="009F2FDF">
        <w:rPr>
          <w:rStyle w:val="FontStyle56"/>
        </w:rPr>
        <w:t>Понятие о структурных единицах: мотив, фраза, предложение. Основные приемы развития в музыке: повтор (точный, с изменениями, секвенция), контраст в пьесах из детского репертуара. Первая попытка отслеживания процессов музыкального развития.</w:t>
      </w:r>
    </w:p>
    <w:p w:rsidR="009F2FDF" w:rsidRPr="009F2FDF" w:rsidRDefault="009F2FDF" w:rsidP="009F2FDF">
      <w:pPr>
        <w:pStyle w:val="Style15"/>
        <w:widowControl/>
        <w:spacing w:line="276" w:lineRule="auto"/>
        <w:ind w:firstLine="787"/>
        <w:rPr>
          <w:rStyle w:val="FontStyle56"/>
        </w:rPr>
      </w:pPr>
      <w:r w:rsidRPr="009F2FDF">
        <w:rPr>
          <w:rStyle w:val="FontStyle56"/>
        </w:rPr>
        <w:t>Сравнение пьес из детских альбомов разных композиторов (Бах, Шуман, Чайковский, Прокофьев, Дебюсси): музыкальный герой, музыкальная речь (как складывается комплекс индивидуальных особенностей музыкального языка, то есть, стиль композиторов).</w:t>
      </w:r>
    </w:p>
    <w:p w:rsidR="009F2FDF" w:rsidRPr="009F2FDF" w:rsidRDefault="009F2FDF" w:rsidP="009F2FDF">
      <w:pPr>
        <w:pStyle w:val="Style15"/>
        <w:widowControl/>
        <w:spacing w:line="276" w:lineRule="auto"/>
        <w:ind w:right="14" w:firstLine="773"/>
        <w:rPr>
          <w:rStyle w:val="FontStyle56"/>
        </w:rPr>
      </w:pPr>
      <w:r w:rsidRPr="009F2FDF">
        <w:rPr>
          <w:rStyle w:val="FontStyle56"/>
        </w:rPr>
        <w:t>Первоначальное знакомство с понятием содержания музыки и программной музыки. Музыкальная речь, возможность воплощения в ней мыслей и чувств человека. Представление о музыкальном герое (персонаж, повествователь, лирический, оратор) в программных пьесах из детского репертуара.</w:t>
      </w:r>
    </w:p>
    <w:p w:rsidR="009F2FDF" w:rsidRPr="009F2FDF" w:rsidRDefault="009F2FDF" w:rsidP="009F2FDF">
      <w:pPr>
        <w:pStyle w:val="Style15"/>
        <w:widowControl/>
        <w:spacing w:before="5" w:line="276" w:lineRule="auto"/>
        <w:ind w:firstLine="773"/>
        <w:rPr>
          <w:rStyle w:val="FontStyle56"/>
        </w:rPr>
      </w:pPr>
      <w:r w:rsidRPr="009F2FDF">
        <w:rPr>
          <w:rStyle w:val="FontStyle56"/>
        </w:rPr>
        <w:t>Конкурс на определение типа музыкального героя в программных пьесах из детского репертуара.</w:t>
      </w:r>
    </w:p>
    <w:p w:rsidR="009F2FDF" w:rsidRPr="009F2FDF" w:rsidRDefault="009F2FDF" w:rsidP="009F2FDF">
      <w:pPr>
        <w:pStyle w:val="Style15"/>
        <w:widowControl/>
        <w:spacing w:before="5" w:line="276" w:lineRule="auto"/>
        <w:ind w:firstLine="710"/>
        <w:rPr>
          <w:rStyle w:val="FontStyle56"/>
        </w:rPr>
      </w:pPr>
      <w:r w:rsidRPr="009F2FDF">
        <w:rPr>
          <w:rStyle w:val="FontStyle56"/>
          <w:u w:val="single"/>
        </w:rPr>
        <w:t>Самостоятельная работа:</w:t>
      </w:r>
      <w:r w:rsidRPr="009F2FDF">
        <w:rPr>
          <w:rStyle w:val="FontStyle56"/>
        </w:rPr>
        <w:t xml:space="preserve"> Подбор иллюстраций к музыкальным стилям. Сочинение музыкальных примеров: от игровых моделей к небольшим пьесам на основе этих элементов, например, от секвенции к этюду.</w:t>
      </w:r>
    </w:p>
    <w:p w:rsidR="009F2FDF" w:rsidRPr="009F2FDF" w:rsidRDefault="009F2FDF" w:rsidP="009F2FDF">
      <w:pPr>
        <w:pStyle w:val="Style15"/>
        <w:widowControl/>
        <w:spacing w:before="5"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line="276" w:lineRule="auto"/>
        <w:ind w:left="701" w:firstLine="0"/>
        <w:rPr>
          <w:rStyle w:val="FontStyle56"/>
        </w:rPr>
      </w:pPr>
      <w:r w:rsidRPr="009F2FDF">
        <w:rPr>
          <w:rStyle w:val="FontStyle56"/>
        </w:rPr>
        <w:t>Р. Шуман «Альбом для юношества»: «Сицилийская песенка», «Дед Мороз»,       «Первая утрата»</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 xml:space="preserve">П.И. Чайковский «Детский альбом»: «Сладкая грёза», «Новая кукла» </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 xml:space="preserve">Э. Григ «Весной», Вальс ля минор </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 xml:space="preserve">Г. Гендель Пассакалия </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 xml:space="preserve">И.С. Бах Полонез соль минор </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В.А. Моцарт «Турецкое рондо»</w:t>
      </w:r>
    </w:p>
    <w:p w:rsidR="009F2FDF" w:rsidRPr="009F2FDF" w:rsidRDefault="009F2FDF" w:rsidP="009F2FDF">
      <w:pPr>
        <w:pStyle w:val="Style15"/>
        <w:widowControl/>
        <w:spacing w:line="276" w:lineRule="auto"/>
        <w:ind w:left="706" w:right="10" w:firstLine="4"/>
        <w:rPr>
          <w:rStyle w:val="FontStyle56"/>
        </w:rPr>
      </w:pPr>
      <w:r w:rsidRPr="009F2FDF">
        <w:rPr>
          <w:rStyle w:val="FontStyle56"/>
        </w:rPr>
        <w:t>Н.А. Римский-Корсаков «Шехерезада»: тема моря, тема Шехеразады, тема Шемаханской царицы</w:t>
      </w:r>
    </w:p>
    <w:p w:rsidR="009F2FDF" w:rsidRPr="009F2FDF" w:rsidRDefault="009F2FDF" w:rsidP="009F2FDF">
      <w:pPr>
        <w:pStyle w:val="Style36"/>
        <w:widowControl/>
        <w:tabs>
          <w:tab w:val="left" w:pos="970"/>
        </w:tabs>
        <w:spacing w:before="10" w:line="276" w:lineRule="auto"/>
        <w:ind w:left="706"/>
        <w:jc w:val="both"/>
        <w:rPr>
          <w:rStyle w:val="FontStyle56"/>
        </w:rPr>
      </w:pPr>
      <w:r w:rsidRPr="009F2FDF">
        <w:rPr>
          <w:rStyle w:val="FontStyle56"/>
        </w:rPr>
        <w:t>B.</w:t>
      </w:r>
      <w:r w:rsidRPr="009F2FDF">
        <w:rPr>
          <w:rStyle w:val="FontStyle56"/>
        </w:rPr>
        <w:tab/>
        <w:t>А. Моцарт увертюра к опере «Свадьба Фигаро»</w:t>
      </w:r>
    </w:p>
    <w:p w:rsidR="009F2FDF" w:rsidRPr="009F2FDF" w:rsidRDefault="009F2FDF" w:rsidP="009F2FDF">
      <w:pPr>
        <w:pStyle w:val="Style36"/>
        <w:widowControl/>
        <w:tabs>
          <w:tab w:val="left" w:pos="970"/>
        </w:tabs>
        <w:spacing w:line="276" w:lineRule="auto"/>
        <w:ind w:left="706"/>
        <w:jc w:val="both"/>
        <w:rPr>
          <w:rStyle w:val="FontStyle56"/>
        </w:rPr>
      </w:pPr>
      <w:r w:rsidRPr="009F2FDF">
        <w:rPr>
          <w:rStyle w:val="FontStyle56"/>
        </w:rPr>
        <w:t>A. Вивальди 3 часть («Охота») из концерта «Осень»</w:t>
      </w:r>
    </w:p>
    <w:p w:rsidR="009F2FDF" w:rsidRPr="009F2FDF" w:rsidRDefault="009F2FDF" w:rsidP="009F2FDF">
      <w:pPr>
        <w:pStyle w:val="Style46"/>
        <w:widowControl/>
        <w:spacing w:line="276" w:lineRule="auto"/>
        <w:ind w:left="706"/>
        <w:jc w:val="both"/>
        <w:rPr>
          <w:rStyle w:val="FontStyle56"/>
        </w:rPr>
      </w:pPr>
      <w:r w:rsidRPr="009F2FDF">
        <w:rPr>
          <w:rStyle w:val="FontStyle56"/>
        </w:rPr>
        <w:t xml:space="preserve">Г.В. Свиридов Музыка к повести А.С. Пушкина «Метель»: Военный марш </w:t>
      </w:r>
    </w:p>
    <w:p w:rsidR="009F2FDF" w:rsidRPr="009F2FDF" w:rsidRDefault="009F2FDF" w:rsidP="009F2FDF">
      <w:pPr>
        <w:pStyle w:val="Style46"/>
        <w:widowControl/>
        <w:spacing w:line="276" w:lineRule="auto"/>
        <w:ind w:left="706"/>
        <w:jc w:val="both"/>
        <w:rPr>
          <w:rStyle w:val="FontStyle56"/>
        </w:rPr>
      </w:pPr>
      <w:r w:rsidRPr="009F2FDF">
        <w:rPr>
          <w:rStyle w:val="FontStyle56"/>
        </w:rPr>
        <w:t>Н.А. Римский-Корсаков «Полет шмеля»</w:t>
      </w:r>
    </w:p>
    <w:p w:rsidR="009F2FDF" w:rsidRPr="009F2FDF" w:rsidRDefault="009F2FDF" w:rsidP="009F2FDF">
      <w:pPr>
        <w:pStyle w:val="Style36"/>
        <w:widowControl/>
        <w:tabs>
          <w:tab w:val="left" w:pos="970"/>
        </w:tabs>
        <w:spacing w:line="276" w:lineRule="auto"/>
        <w:ind w:left="706" w:right="2150"/>
        <w:jc w:val="both"/>
        <w:rPr>
          <w:rStyle w:val="FontStyle56"/>
        </w:rPr>
      </w:pPr>
      <w:r w:rsidRPr="009F2FDF">
        <w:rPr>
          <w:rStyle w:val="FontStyle56"/>
        </w:rPr>
        <w:lastRenderedPageBreak/>
        <w:t>C.</w:t>
      </w:r>
      <w:r w:rsidRPr="009F2FDF">
        <w:rPr>
          <w:rStyle w:val="FontStyle56"/>
        </w:rPr>
        <w:tab/>
        <w:t>С. Прокофьев «Детская музыка»: «Тарантелла», «Пятнашки»</w:t>
      </w:r>
      <w:r w:rsidRPr="009F2FDF">
        <w:rPr>
          <w:rStyle w:val="FontStyle56"/>
        </w:rPr>
        <w:br/>
        <w:t>Р. Шуман «Детские сцены»: «Поэт говорит»</w:t>
      </w:r>
    </w:p>
    <w:p w:rsidR="009F2FDF" w:rsidRPr="009F2FDF" w:rsidRDefault="009F2FDF" w:rsidP="009F2FDF">
      <w:pPr>
        <w:pStyle w:val="Style36"/>
        <w:widowControl/>
        <w:tabs>
          <w:tab w:val="left" w:pos="970"/>
        </w:tabs>
        <w:spacing w:line="276" w:lineRule="auto"/>
        <w:ind w:left="706" w:right="2150"/>
        <w:jc w:val="both"/>
        <w:rPr>
          <w:rStyle w:val="FontStyle56"/>
        </w:rPr>
      </w:pPr>
      <w:r w:rsidRPr="009F2FDF">
        <w:rPr>
          <w:rStyle w:val="FontStyle56"/>
        </w:rPr>
        <w:t>С.С. Прокофьев «Мимолетности» (№ 1)</w:t>
      </w:r>
    </w:p>
    <w:p w:rsidR="009F2FDF" w:rsidRPr="009F2FDF" w:rsidRDefault="009F2FDF" w:rsidP="009F2FDF">
      <w:pPr>
        <w:pStyle w:val="Style36"/>
        <w:widowControl/>
        <w:tabs>
          <w:tab w:val="left" w:pos="970"/>
        </w:tabs>
        <w:spacing w:before="5" w:line="276" w:lineRule="auto"/>
        <w:ind w:left="706"/>
        <w:jc w:val="both"/>
        <w:rPr>
          <w:rStyle w:val="FontStyle56"/>
        </w:rPr>
      </w:pPr>
      <w:r w:rsidRPr="009F2FDF">
        <w:rPr>
          <w:rStyle w:val="FontStyle56"/>
        </w:rPr>
        <w:t>B.</w:t>
      </w:r>
      <w:r w:rsidRPr="009F2FDF">
        <w:rPr>
          <w:rStyle w:val="FontStyle56"/>
        </w:rPr>
        <w:tab/>
        <w:t>А. Моцарт Соната До мажор, К-545</w:t>
      </w:r>
    </w:p>
    <w:p w:rsidR="009F2FDF" w:rsidRPr="009F2FDF" w:rsidRDefault="009F2FDF" w:rsidP="009F2FDF">
      <w:pPr>
        <w:pStyle w:val="Style15"/>
        <w:widowControl/>
        <w:spacing w:line="276" w:lineRule="auto"/>
        <w:ind w:left="696" w:firstLine="0"/>
        <w:rPr>
          <w:rStyle w:val="FontStyle56"/>
        </w:rPr>
      </w:pPr>
      <w:r w:rsidRPr="009F2FDF">
        <w:rPr>
          <w:rStyle w:val="FontStyle56"/>
        </w:rPr>
        <w:t xml:space="preserve">И.С. Бах: Токката ре минор (или </w:t>
      </w:r>
      <w:r w:rsidRPr="009F2FDF">
        <w:rPr>
          <w:rStyle w:val="FontStyle56"/>
          <w:lang w:val="en-US"/>
        </w:rPr>
        <w:t>Sinfonia</w:t>
      </w:r>
      <w:r w:rsidRPr="009F2FDF">
        <w:rPr>
          <w:rStyle w:val="FontStyle56"/>
        </w:rPr>
        <w:t xml:space="preserve"> из Партиты № 2 до минор, раздел «</w:t>
      </w:r>
      <w:r w:rsidRPr="009F2FDF">
        <w:rPr>
          <w:rStyle w:val="FontStyle56"/>
          <w:lang w:val="en-US"/>
        </w:rPr>
        <w:t>Grave</w:t>
      </w:r>
      <w:r w:rsidRPr="009F2FDF">
        <w:rPr>
          <w:rStyle w:val="FontStyle56"/>
        </w:rPr>
        <w:t>»), Полонез соль минор</w:t>
      </w:r>
    </w:p>
    <w:p w:rsidR="009F2FDF" w:rsidRPr="009F2FDF" w:rsidRDefault="009F2FDF" w:rsidP="009F2FDF">
      <w:pPr>
        <w:pStyle w:val="Style46"/>
        <w:widowControl/>
        <w:spacing w:line="276" w:lineRule="auto"/>
        <w:ind w:left="706" w:right="3341"/>
        <w:jc w:val="both"/>
        <w:rPr>
          <w:rStyle w:val="FontStyle56"/>
        </w:rPr>
      </w:pPr>
      <w:r w:rsidRPr="009F2FDF">
        <w:rPr>
          <w:rStyle w:val="FontStyle56"/>
        </w:rPr>
        <w:t xml:space="preserve">В. А. Моцарт «Маленькая ночная серенада» (фрагм.)  </w:t>
      </w:r>
    </w:p>
    <w:p w:rsidR="009F2FDF" w:rsidRPr="009F2FDF" w:rsidRDefault="009F2FDF" w:rsidP="009F2FDF">
      <w:pPr>
        <w:pStyle w:val="Style46"/>
        <w:widowControl/>
        <w:spacing w:line="276" w:lineRule="auto"/>
        <w:ind w:left="706" w:right="3341"/>
        <w:jc w:val="both"/>
        <w:rPr>
          <w:rStyle w:val="FontStyle56"/>
        </w:rPr>
      </w:pPr>
      <w:r w:rsidRPr="009F2FDF">
        <w:rPr>
          <w:rStyle w:val="FontStyle56"/>
        </w:rPr>
        <w:t xml:space="preserve">Ф. Шопен Ноктюрн ми минор (фрагмент) </w:t>
      </w:r>
    </w:p>
    <w:p w:rsidR="009F2FDF" w:rsidRPr="009F2FDF" w:rsidRDefault="009F2FDF" w:rsidP="009F2FDF">
      <w:pPr>
        <w:pStyle w:val="Style46"/>
        <w:widowControl/>
        <w:spacing w:line="276" w:lineRule="auto"/>
        <w:ind w:left="706" w:right="3341"/>
        <w:jc w:val="both"/>
        <w:rPr>
          <w:rStyle w:val="FontStyle56"/>
        </w:rPr>
      </w:pPr>
      <w:r w:rsidRPr="009F2FDF">
        <w:rPr>
          <w:rStyle w:val="FontStyle56"/>
        </w:rPr>
        <w:t>К. Дебюсси «Снег танцует»</w:t>
      </w:r>
    </w:p>
    <w:p w:rsidR="009F2FDF" w:rsidRPr="009F2FDF" w:rsidRDefault="009F2FDF" w:rsidP="009F2FDF">
      <w:pPr>
        <w:pStyle w:val="Style42"/>
        <w:widowControl/>
        <w:spacing w:before="14" w:line="276" w:lineRule="auto"/>
        <w:jc w:val="both"/>
        <w:rPr>
          <w:rStyle w:val="FontStyle55"/>
          <w:rFonts w:eastAsia="ヒラギノ角ゴ Pro W3"/>
        </w:rPr>
      </w:pPr>
      <w:r w:rsidRPr="009F2FDF">
        <w:rPr>
          <w:rStyle w:val="FontStyle55"/>
          <w:rFonts w:eastAsia="ヒラギノ角ゴ Pro W3"/>
          <w:u w:val="single"/>
        </w:rPr>
        <w:t>Раздел 3:</w:t>
      </w:r>
      <w:r w:rsidRPr="009F2FDF">
        <w:rPr>
          <w:rStyle w:val="FontStyle55"/>
          <w:rFonts w:eastAsia="ヒラギノ角ゴ Pro W3"/>
        </w:rPr>
        <w:t xml:space="preserve"> Музыкальный синтаксис. Фраза как структурная единица. Приемы вариационного изменения музыкальной темы.</w:t>
      </w:r>
    </w:p>
    <w:p w:rsidR="009F2FDF" w:rsidRPr="009F2FDF" w:rsidRDefault="009F2FDF" w:rsidP="009F2FDF">
      <w:pPr>
        <w:pStyle w:val="Style15"/>
        <w:widowControl/>
        <w:spacing w:line="276" w:lineRule="auto"/>
        <w:ind w:firstLine="773"/>
        <w:rPr>
          <w:rStyle w:val="FontStyle56"/>
        </w:rPr>
      </w:pPr>
      <w:r w:rsidRPr="009F2FDF">
        <w:rPr>
          <w:rStyle w:val="FontStyle56"/>
        </w:rPr>
        <w:t>Продолжение темы «Приемы развития в музыке». Звук - мотив - фраза - предложение - музыкальная мысль (период). Понятие о цезуре, музыкальном синтаксисе на примере детских песен и простых пьес из детского репертуара. Особенности работы с темой на примере легких вариаций из детского репертуара. Анализ стихотворных текстов (из учебника и других источников) и мелодий знакомых детских песенок (например, «Антошка», «Вместе весело шагать», русские народные песни), определение структуры по фразам, выкладывание графической схемы из карточек (одинаковой длины или разной, чтобы они соответствовали длине фраз в песне). Конкурс на определение синтаксической структуры.</w:t>
      </w:r>
    </w:p>
    <w:p w:rsidR="009F2FDF" w:rsidRPr="009F2FDF" w:rsidRDefault="009F2FDF" w:rsidP="009F2FDF">
      <w:pPr>
        <w:pStyle w:val="Style15"/>
        <w:widowControl/>
        <w:spacing w:before="5" w:line="276" w:lineRule="auto"/>
        <w:ind w:firstLine="715"/>
        <w:rPr>
          <w:rStyle w:val="FontStyle56"/>
        </w:rPr>
      </w:pPr>
      <w:r w:rsidRPr="009F2FDF">
        <w:rPr>
          <w:rStyle w:val="FontStyle56"/>
          <w:u w:val="single"/>
        </w:rPr>
        <w:t>Самостоятельная работа:</w:t>
      </w:r>
      <w:r w:rsidRPr="009F2FDF">
        <w:rPr>
          <w:rStyle w:val="FontStyle56"/>
        </w:rPr>
        <w:t xml:space="preserve"> Сочинение вариации на мелодию русской народной песни (изменение ритма, дублирование мелодии, и др.).</w:t>
      </w:r>
    </w:p>
    <w:p w:rsidR="009F2FDF" w:rsidRPr="009F2FDF" w:rsidRDefault="009F2FDF" w:rsidP="009F2FDF">
      <w:pPr>
        <w:pStyle w:val="Style15"/>
        <w:widowControl/>
        <w:spacing w:before="10" w:line="276" w:lineRule="auto"/>
        <w:ind w:left="706" w:firstLine="0"/>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10" w:line="276" w:lineRule="auto"/>
        <w:ind w:left="706" w:firstLine="0"/>
        <w:rPr>
          <w:rStyle w:val="FontStyle56"/>
        </w:rPr>
      </w:pPr>
      <w:r w:rsidRPr="009F2FDF">
        <w:rPr>
          <w:rStyle w:val="FontStyle56"/>
        </w:rPr>
        <w:t>Легкие вариации из детского репертуара</w:t>
      </w:r>
    </w:p>
    <w:p w:rsidR="009F2FDF" w:rsidRPr="009F2FDF" w:rsidRDefault="009F2FDF" w:rsidP="009F2FDF">
      <w:pPr>
        <w:pStyle w:val="Style15"/>
        <w:widowControl/>
        <w:spacing w:line="276" w:lineRule="auto"/>
        <w:ind w:left="706" w:firstLine="0"/>
        <w:rPr>
          <w:rStyle w:val="FontStyle56"/>
        </w:rPr>
      </w:pPr>
      <w:r w:rsidRPr="009F2FDF">
        <w:rPr>
          <w:rStyle w:val="FontStyle56"/>
        </w:rPr>
        <w:t>Р. Шуман «Карнавал»: № 2, 3</w:t>
      </w:r>
    </w:p>
    <w:p w:rsidR="009F2FDF" w:rsidRPr="009F2FDF" w:rsidRDefault="009F2FDF" w:rsidP="009F2FDF">
      <w:pPr>
        <w:pStyle w:val="Style42"/>
        <w:widowControl/>
        <w:spacing w:before="10" w:line="276" w:lineRule="auto"/>
        <w:ind w:firstLine="701"/>
        <w:jc w:val="both"/>
        <w:rPr>
          <w:rStyle w:val="FontStyle55"/>
          <w:rFonts w:eastAsia="ヒラギノ角ゴ Pro W3"/>
          <w:u w:val="single"/>
        </w:rPr>
      </w:pPr>
    </w:p>
    <w:p w:rsidR="009F2FDF" w:rsidRPr="009F2FDF" w:rsidRDefault="009F2FDF" w:rsidP="009F2FDF">
      <w:pPr>
        <w:pStyle w:val="Style42"/>
        <w:widowControl/>
        <w:spacing w:before="10" w:line="276" w:lineRule="auto"/>
        <w:ind w:firstLine="701"/>
        <w:jc w:val="both"/>
        <w:rPr>
          <w:rStyle w:val="FontStyle55"/>
          <w:rFonts w:eastAsia="ヒラギノ角ゴ Pro W3"/>
        </w:rPr>
      </w:pPr>
      <w:r w:rsidRPr="009F2FDF">
        <w:rPr>
          <w:rStyle w:val="FontStyle55"/>
          <w:rFonts w:eastAsia="ヒラギノ角ゴ Pro W3"/>
          <w:u w:val="single"/>
        </w:rPr>
        <w:t>Раздел 4:</w:t>
      </w:r>
      <w:r w:rsidRPr="009F2FDF">
        <w:rPr>
          <w:rStyle w:val="FontStyle55"/>
          <w:rFonts w:eastAsia="ヒラギノ角ゴ Pro W3"/>
        </w:rPr>
        <w:t xml:space="preserve"> Процесс становления формы в сонате. Развитие как воплощение музыкальной фабулы, действенного начала.</w:t>
      </w:r>
    </w:p>
    <w:p w:rsidR="009F2FDF" w:rsidRPr="009F2FDF" w:rsidRDefault="009F2FDF" w:rsidP="009F2FDF">
      <w:pPr>
        <w:pStyle w:val="Style15"/>
        <w:widowControl/>
        <w:spacing w:line="276" w:lineRule="auto"/>
        <w:ind w:firstLine="701"/>
        <w:rPr>
          <w:rStyle w:val="FontStyle56"/>
        </w:rPr>
      </w:pPr>
      <w:r w:rsidRPr="009F2FDF">
        <w:rPr>
          <w:rStyle w:val="FontStyle56"/>
        </w:rPr>
        <w:t>Мотивная работа как способ воплощения процесса динамичного развития, музыкального действия в классической сонате и сонатине из детского репертуара по программе 2 класса (В. Моцарт, А. Гедике). Разучивание песенки-модели. Отслеживание процесса развития музыкальных «событий». Сопоставление образов, возврат первоначальной темы. Единство и непрерывное обновление интонаций, «жизнь» музыкальных образов от начала до конца. Слушание и слежение по графической схеме за ходом музыкального действия в «Репетиции к концерту»          В. Моцарта. Отслеживание процесса становления формы с позиции музыкальной фабулы с помощью карточек. Символическое изображение музыкальных образов трех тем из экспозиции сонаты Д. Скарлатти.</w:t>
      </w:r>
    </w:p>
    <w:p w:rsidR="009F2FDF" w:rsidRPr="009F2FDF" w:rsidRDefault="009F2FDF" w:rsidP="009F2FDF">
      <w:pPr>
        <w:pStyle w:val="Style15"/>
        <w:widowControl/>
        <w:spacing w:before="5" w:line="276" w:lineRule="auto"/>
        <w:ind w:right="14" w:firstLine="720"/>
        <w:rPr>
          <w:rStyle w:val="FontStyle56"/>
        </w:rPr>
      </w:pPr>
      <w:r w:rsidRPr="009F2FDF">
        <w:rPr>
          <w:rStyle w:val="FontStyle56"/>
          <w:u w:val="single"/>
        </w:rPr>
        <w:t>Самостоятельная работа:</w:t>
      </w:r>
      <w:r w:rsidRPr="009F2FDF">
        <w:rPr>
          <w:rStyle w:val="FontStyle56"/>
        </w:rPr>
        <w:t xml:space="preserve"> Символическое изображение музыкальных образов трех тем из экспозиции сонаты Д. Скарлатти.</w:t>
      </w:r>
    </w:p>
    <w:p w:rsidR="009F2FDF" w:rsidRPr="009F2FDF" w:rsidRDefault="009F2FDF" w:rsidP="009F2FDF">
      <w:pPr>
        <w:pStyle w:val="Style15"/>
        <w:widowControl/>
        <w:spacing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lastRenderedPageBreak/>
        <w:t>В.А. Моцарт Шесть венских сонатин: № 1, № 6</w:t>
      </w:r>
    </w:p>
    <w:p w:rsidR="009F2FDF" w:rsidRPr="009F2FDF" w:rsidRDefault="009F2FDF" w:rsidP="009F2FDF">
      <w:pPr>
        <w:pStyle w:val="Style15"/>
        <w:widowControl/>
        <w:spacing w:before="5" w:line="276" w:lineRule="auto"/>
        <w:ind w:left="715" w:firstLine="0"/>
        <w:rPr>
          <w:rStyle w:val="FontStyle56"/>
        </w:rPr>
      </w:pPr>
      <w:r w:rsidRPr="009F2FDF">
        <w:rPr>
          <w:rStyle w:val="FontStyle56"/>
        </w:rPr>
        <w:t>Д. Скарлатти Соната № 27, К-152 (том 1 под ред. А. Николаева)</w:t>
      </w:r>
    </w:p>
    <w:p w:rsidR="009F2FDF" w:rsidRPr="009F2FDF" w:rsidRDefault="009F2FDF" w:rsidP="009F2FDF">
      <w:pPr>
        <w:pStyle w:val="Style15"/>
        <w:widowControl/>
        <w:spacing w:line="276" w:lineRule="auto"/>
        <w:ind w:left="706" w:firstLine="0"/>
        <w:rPr>
          <w:rStyle w:val="FontStyle56"/>
        </w:rPr>
      </w:pPr>
      <w:r w:rsidRPr="009F2FDF">
        <w:rPr>
          <w:rStyle w:val="FontStyle56"/>
        </w:rPr>
        <w:t>В.А. Моцарт Симфония № 40, 1 часть (фрагмент); «Детская симфония»</w:t>
      </w:r>
    </w:p>
    <w:p w:rsidR="009F2FDF" w:rsidRPr="009F2FDF" w:rsidRDefault="009F2FDF" w:rsidP="00A90E03">
      <w:pPr>
        <w:pStyle w:val="Style36"/>
        <w:widowControl/>
        <w:numPr>
          <w:ilvl w:val="0"/>
          <w:numId w:val="28"/>
        </w:numPr>
        <w:tabs>
          <w:tab w:val="left" w:pos="970"/>
        </w:tabs>
        <w:spacing w:before="5" w:line="276" w:lineRule="auto"/>
        <w:ind w:left="706" w:right="2150"/>
        <w:jc w:val="both"/>
        <w:rPr>
          <w:rStyle w:val="FontStyle56"/>
        </w:rPr>
      </w:pPr>
      <w:r w:rsidRPr="009F2FDF">
        <w:rPr>
          <w:rStyle w:val="FontStyle56"/>
        </w:rPr>
        <w:t xml:space="preserve">А. Моцарт «Репетиция к концерту»; Концерт для клавесина </w:t>
      </w:r>
    </w:p>
    <w:p w:rsidR="009F2FDF" w:rsidRPr="009F2FDF" w:rsidRDefault="009F2FDF" w:rsidP="009F2FDF">
      <w:pPr>
        <w:pStyle w:val="Style36"/>
        <w:widowControl/>
        <w:tabs>
          <w:tab w:val="left" w:pos="970"/>
        </w:tabs>
        <w:spacing w:before="5" w:line="276" w:lineRule="auto"/>
        <w:ind w:left="706" w:right="2150"/>
        <w:jc w:val="both"/>
        <w:rPr>
          <w:rStyle w:val="FontStyle56"/>
        </w:rPr>
      </w:pPr>
      <w:r w:rsidRPr="009F2FDF">
        <w:rPr>
          <w:rStyle w:val="FontStyle55"/>
          <w:rFonts w:eastAsia="ヒラギノ角ゴ Pro W3"/>
          <w:u w:val="single"/>
        </w:rPr>
        <w:t>Раздел 5:</w:t>
      </w:r>
      <w:r w:rsidRPr="009F2FDF">
        <w:rPr>
          <w:rStyle w:val="FontStyle55"/>
          <w:rFonts w:eastAsia="ヒラギノ角ゴ Pro W3"/>
        </w:rPr>
        <w:t xml:space="preserve"> Кульминация как этап развития.</w:t>
      </w:r>
    </w:p>
    <w:p w:rsidR="009F2FDF" w:rsidRPr="009F2FDF" w:rsidRDefault="009F2FDF" w:rsidP="009F2FDF">
      <w:pPr>
        <w:pStyle w:val="Style15"/>
        <w:widowControl/>
        <w:spacing w:line="276" w:lineRule="auto"/>
        <w:ind w:right="19"/>
        <w:rPr>
          <w:rStyle w:val="FontStyle56"/>
        </w:rPr>
      </w:pPr>
      <w:r w:rsidRPr="009F2FDF">
        <w:rPr>
          <w:rStyle w:val="FontStyle56"/>
        </w:rPr>
        <w:t>Развитие музыкального образа, способы достижения кульминации. Кульминация как этап развития интонаций.</w:t>
      </w:r>
    </w:p>
    <w:p w:rsidR="009F2FDF" w:rsidRPr="009F2FDF" w:rsidRDefault="009F2FDF" w:rsidP="009F2FDF">
      <w:pPr>
        <w:pStyle w:val="Style15"/>
        <w:widowControl/>
        <w:spacing w:line="276" w:lineRule="auto"/>
        <w:ind w:right="5" w:firstLine="787"/>
        <w:rPr>
          <w:rStyle w:val="FontStyle56"/>
        </w:rPr>
      </w:pPr>
      <w:r w:rsidRPr="009F2FDF">
        <w:rPr>
          <w:rStyle w:val="FontStyle56"/>
        </w:rPr>
        <w:t>Способы развития и кульминация в полифонических пьесах И.С. Баха. Имитации, контрастная полифония, мотивы-символы и музыкальный образ (Прелюдия до мажор,  Инвенция до мажор). Разные формы игрового моделирования и практического освоения приемов полифонического развертывания.</w:t>
      </w:r>
    </w:p>
    <w:p w:rsidR="009F2FDF" w:rsidRPr="009F2FDF" w:rsidRDefault="009F2FDF" w:rsidP="009F2FDF">
      <w:pPr>
        <w:pStyle w:val="Style15"/>
        <w:widowControl/>
        <w:spacing w:before="5" w:line="276" w:lineRule="auto"/>
        <w:ind w:firstLine="778"/>
        <w:rPr>
          <w:rStyle w:val="FontStyle56"/>
        </w:rPr>
      </w:pPr>
      <w:r w:rsidRPr="009F2FDF">
        <w:rPr>
          <w:rStyle w:val="FontStyle56"/>
        </w:rPr>
        <w:t>Слушание музыкальных примеров («Рост елки», Па-де-де из балета «Щелкунчик» П. И. Чайковского), заполнение схемы «Лента музыкального времени». Определение на слух в полифонической музыке вступлений темы (прохлопывание, выкладывание карточек).</w:t>
      </w:r>
    </w:p>
    <w:p w:rsidR="009F2FDF" w:rsidRPr="009F2FDF" w:rsidRDefault="009F2FDF" w:rsidP="009F2FDF">
      <w:pPr>
        <w:pStyle w:val="Style15"/>
        <w:widowControl/>
        <w:spacing w:before="5" w:line="276" w:lineRule="auto"/>
        <w:ind w:firstLine="710"/>
        <w:rPr>
          <w:rStyle w:val="FontStyle56"/>
        </w:rPr>
      </w:pPr>
      <w:r w:rsidRPr="009F2FDF">
        <w:rPr>
          <w:rStyle w:val="FontStyle56"/>
          <w:u w:val="single"/>
        </w:rPr>
        <w:t>Самостоятельная работа:</w:t>
      </w:r>
      <w:r w:rsidRPr="009F2FDF">
        <w:rPr>
          <w:rStyle w:val="FontStyle56"/>
        </w:rPr>
        <w:t xml:space="preserve"> В полифонических пьесах по специальности определение приемов имитации, контрапункта, характера взаимоотношения голосов.</w:t>
      </w:r>
    </w:p>
    <w:p w:rsidR="009F2FDF" w:rsidRPr="009F2FDF" w:rsidRDefault="009F2FDF" w:rsidP="009F2FDF">
      <w:pPr>
        <w:pStyle w:val="Style15"/>
        <w:widowControl/>
        <w:spacing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46"/>
        <w:widowControl/>
        <w:spacing w:before="5" w:line="276" w:lineRule="auto"/>
        <w:ind w:left="706" w:right="1075"/>
        <w:jc w:val="both"/>
        <w:rPr>
          <w:rStyle w:val="FontStyle56"/>
        </w:rPr>
      </w:pPr>
      <w:r w:rsidRPr="009F2FDF">
        <w:rPr>
          <w:rStyle w:val="FontStyle56"/>
        </w:rPr>
        <w:t xml:space="preserve">П.И. Чайковский балет «Щелкунчик»: «Рост елки», Па-де-де, Марш П.И. Чайковский «Времена года»: «Баркарола» </w:t>
      </w:r>
    </w:p>
    <w:p w:rsidR="009F2FDF" w:rsidRPr="009F2FDF" w:rsidRDefault="009F2FDF" w:rsidP="009F2FDF">
      <w:pPr>
        <w:pStyle w:val="Style46"/>
        <w:widowControl/>
        <w:spacing w:before="5" w:line="276" w:lineRule="auto"/>
        <w:ind w:left="706" w:right="1075"/>
        <w:jc w:val="both"/>
        <w:rPr>
          <w:rStyle w:val="FontStyle56"/>
        </w:rPr>
      </w:pPr>
      <w:r w:rsidRPr="009F2FDF">
        <w:rPr>
          <w:rStyle w:val="FontStyle56"/>
        </w:rPr>
        <w:t>Э. Григ «Утро», «Весной»</w:t>
      </w:r>
    </w:p>
    <w:p w:rsidR="009F2FDF" w:rsidRPr="009F2FDF" w:rsidRDefault="009F2FDF" w:rsidP="009F2FDF">
      <w:pPr>
        <w:pStyle w:val="Style15"/>
        <w:widowControl/>
        <w:spacing w:before="10" w:line="276" w:lineRule="auto"/>
        <w:ind w:left="706" w:firstLine="0"/>
        <w:rPr>
          <w:rStyle w:val="FontStyle56"/>
        </w:rPr>
      </w:pPr>
      <w:r w:rsidRPr="009F2FDF">
        <w:rPr>
          <w:rStyle w:val="FontStyle56"/>
        </w:rPr>
        <w:t>М.И. Глинка опера «Руслан и Людмила»: канон «Какое чудное мгновенье»</w:t>
      </w:r>
    </w:p>
    <w:p w:rsidR="009F2FDF" w:rsidRPr="009F2FDF" w:rsidRDefault="009F2FDF" w:rsidP="00A90E03">
      <w:pPr>
        <w:pStyle w:val="Style36"/>
        <w:widowControl/>
        <w:numPr>
          <w:ilvl w:val="0"/>
          <w:numId w:val="29"/>
        </w:numPr>
        <w:tabs>
          <w:tab w:val="left" w:pos="970"/>
        </w:tabs>
        <w:spacing w:line="276" w:lineRule="auto"/>
        <w:ind w:left="706"/>
        <w:jc w:val="both"/>
        <w:rPr>
          <w:rStyle w:val="FontStyle56"/>
        </w:rPr>
      </w:pPr>
      <w:r w:rsidRPr="009F2FDF">
        <w:rPr>
          <w:rStyle w:val="FontStyle56"/>
        </w:rPr>
        <w:t>С. Прокофьев кантата «Александр Невский»: «Ледовое побоище» (фрагмент) И.С. Бах Маленькие прелюдии и фуги, Инвенция до мажор</w:t>
      </w:r>
    </w:p>
    <w:p w:rsidR="009F2FDF" w:rsidRPr="009F2FDF" w:rsidRDefault="009F2FDF" w:rsidP="009F2FDF">
      <w:pPr>
        <w:pStyle w:val="Style46"/>
        <w:widowControl/>
        <w:spacing w:before="5" w:line="276" w:lineRule="auto"/>
        <w:ind w:left="706" w:right="5914"/>
        <w:jc w:val="both"/>
        <w:rPr>
          <w:rStyle w:val="FontStyle56"/>
        </w:rPr>
      </w:pPr>
      <w:r w:rsidRPr="009F2FDF">
        <w:rPr>
          <w:rStyle w:val="FontStyle56"/>
        </w:rPr>
        <w:t>Э. Денисов «Маленький канон» Г.В. Свиридов «Колдун»</w:t>
      </w:r>
    </w:p>
    <w:p w:rsidR="009F2FDF" w:rsidRPr="009F2FDF" w:rsidRDefault="009F2FDF" w:rsidP="009F2FDF">
      <w:pPr>
        <w:pStyle w:val="Style46"/>
        <w:widowControl/>
        <w:spacing w:line="276" w:lineRule="auto"/>
        <w:ind w:left="715"/>
        <w:jc w:val="both"/>
        <w:rPr>
          <w:rStyle w:val="FontStyle56"/>
        </w:rPr>
      </w:pPr>
      <w:r w:rsidRPr="009F2FDF">
        <w:rPr>
          <w:rStyle w:val="FontStyle56"/>
        </w:rPr>
        <w:t>С.С. Прокофьев «Раскаяние»</w:t>
      </w:r>
    </w:p>
    <w:p w:rsidR="009F2FDF" w:rsidRPr="009F2FDF" w:rsidRDefault="009F2FDF" w:rsidP="009F2FDF">
      <w:pPr>
        <w:pStyle w:val="Style46"/>
        <w:widowControl/>
        <w:spacing w:line="276" w:lineRule="auto"/>
        <w:ind w:left="710"/>
        <w:jc w:val="both"/>
        <w:rPr>
          <w:rStyle w:val="FontStyle56"/>
        </w:rPr>
      </w:pPr>
      <w:r w:rsidRPr="009F2FDF">
        <w:rPr>
          <w:rStyle w:val="FontStyle56"/>
        </w:rPr>
        <w:t xml:space="preserve">П.И. Чайковский «Детский альбом»: «Старинная французская песенка» </w:t>
      </w:r>
    </w:p>
    <w:p w:rsidR="009F2FDF" w:rsidRPr="009F2FDF" w:rsidRDefault="009F2FDF" w:rsidP="009F2FDF">
      <w:pPr>
        <w:pStyle w:val="Style46"/>
        <w:widowControl/>
        <w:spacing w:line="276" w:lineRule="auto"/>
        <w:ind w:left="710"/>
        <w:jc w:val="both"/>
        <w:rPr>
          <w:rStyle w:val="FontStyle55"/>
          <w:rFonts w:eastAsia="ヒラギノ角ゴ Pro W3"/>
        </w:rPr>
      </w:pPr>
      <w:r w:rsidRPr="009F2FDF">
        <w:rPr>
          <w:rStyle w:val="FontStyle55"/>
          <w:rFonts w:eastAsia="ヒラギノ角ゴ Pro W3"/>
          <w:u w:val="single"/>
        </w:rPr>
        <w:t>Раздел 6:</w:t>
      </w:r>
      <w:r w:rsidRPr="009F2FDF">
        <w:rPr>
          <w:rStyle w:val="FontStyle55"/>
          <w:rFonts w:eastAsia="ヒラギノ角ゴ Pro W3"/>
        </w:rPr>
        <w:t xml:space="preserve"> Выразительные возможности вокальной музыки.</w:t>
      </w:r>
    </w:p>
    <w:p w:rsidR="009F2FDF" w:rsidRPr="009F2FDF" w:rsidRDefault="009F2FDF" w:rsidP="009F2FDF">
      <w:pPr>
        <w:pStyle w:val="Style15"/>
        <w:widowControl/>
        <w:spacing w:before="5" w:line="276" w:lineRule="auto"/>
        <w:ind w:firstLine="708"/>
        <w:rPr>
          <w:rStyle w:val="FontStyle56"/>
        </w:rPr>
      </w:pPr>
      <w:r w:rsidRPr="009F2FDF">
        <w:rPr>
          <w:rStyle w:val="FontStyle56"/>
        </w:rPr>
        <w:t>Дуэт, трио, квартет, канон. Выразительные возможности вокальной музыки, способы развития в ней (в том числе, имитация, контрапункт, вариационное развитие). Анализ текста и определение характера голосов в дуэте, квартете. Определение в вариациях смены интонаций, признаков первичных жанров.</w:t>
      </w:r>
    </w:p>
    <w:p w:rsidR="009F2FDF" w:rsidRPr="009F2FDF" w:rsidRDefault="009F2FDF" w:rsidP="009F2FDF">
      <w:pPr>
        <w:pStyle w:val="Style15"/>
        <w:widowControl/>
        <w:spacing w:before="5" w:line="276" w:lineRule="auto"/>
        <w:ind w:firstLine="715"/>
        <w:rPr>
          <w:rStyle w:val="FontStyle56"/>
        </w:rPr>
      </w:pPr>
      <w:r w:rsidRPr="009F2FDF">
        <w:rPr>
          <w:rStyle w:val="FontStyle56"/>
          <w:u w:val="single"/>
        </w:rPr>
        <w:t>Самостоятельная работа:</w:t>
      </w:r>
      <w:r w:rsidRPr="009F2FDF">
        <w:rPr>
          <w:rStyle w:val="FontStyle56"/>
        </w:rPr>
        <w:t xml:space="preserve"> Сочинение подголосков к мелодиям русских народных песен. Сочинение вариаций на мелодию с изменением первичного жанра (смена размера, темпа, динамики, регистра).</w:t>
      </w:r>
    </w:p>
    <w:p w:rsidR="009F2FDF" w:rsidRPr="009F2FDF" w:rsidRDefault="009F2FDF" w:rsidP="009F2FDF">
      <w:pPr>
        <w:pStyle w:val="Style46"/>
        <w:widowControl/>
        <w:spacing w:before="5" w:line="276" w:lineRule="auto"/>
        <w:ind w:left="706"/>
        <w:jc w:val="both"/>
        <w:rPr>
          <w:rStyle w:val="FontStyle56"/>
          <w:u w:val="single"/>
        </w:rPr>
      </w:pPr>
      <w:r w:rsidRPr="009F2FDF">
        <w:rPr>
          <w:rStyle w:val="FontStyle56"/>
          <w:u w:val="single"/>
        </w:rPr>
        <w:t>Музыкальный материал:</w:t>
      </w:r>
    </w:p>
    <w:p w:rsidR="009F2FDF" w:rsidRPr="009F2FDF" w:rsidRDefault="009F2FDF" w:rsidP="009F2FDF">
      <w:pPr>
        <w:pStyle w:val="Style46"/>
        <w:widowControl/>
        <w:spacing w:before="5" w:line="276" w:lineRule="auto"/>
        <w:ind w:left="710"/>
        <w:jc w:val="both"/>
        <w:rPr>
          <w:rStyle w:val="FontStyle56"/>
        </w:rPr>
      </w:pPr>
      <w:r w:rsidRPr="009F2FDF">
        <w:rPr>
          <w:rStyle w:val="FontStyle56"/>
        </w:rPr>
        <w:t>П.И. Чайковский опера «Евгений Онегин»: дуэт «Слыхали ль вы», квартет и</w:t>
      </w:r>
    </w:p>
    <w:p w:rsidR="009F2FDF" w:rsidRPr="009F2FDF" w:rsidRDefault="009F2FDF" w:rsidP="009F2FDF">
      <w:pPr>
        <w:pStyle w:val="Style6"/>
        <w:widowControl/>
        <w:spacing w:line="276" w:lineRule="auto"/>
        <w:ind w:firstLine="708"/>
        <w:jc w:val="both"/>
        <w:rPr>
          <w:rStyle w:val="FontStyle56"/>
        </w:rPr>
      </w:pPr>
      <w:r w:rsidRPr="009F2FDF">
        <w:rPr>
          <w:rStyle w:val="FontStyle56"/>
        </w:rPr>
        <w:t>канон</w:t>
      </w:r>
    </w:p>
    <w:p w:rsidR="009F2FDF" w:rsidRPr="009F2FDF" w:rsidRDefault="009F2FDF" w:rsidP="009F2FDF">
      <w:pPr>
        <w:pStyle w:val="Style46"/>
        <w:widowControl/>
        <w:spacing w:before="5" w:line="276" w:lineRule="auto"/>
        <w:ind w:left="710"/>
        <w:jc w:val="both"/>
        <w:rPr>
          <w:rStyle w:val="FontStyle56"/>
        </w:rPr>
      </w:pPr>
      <w:r w:rsidRPr="009F2FDF">
        <w:rPr>
          <w:rStyle w:val="FontStyle56"/>
        </w:rPr>
        <w:lastRenderedPageBreak/>
        <w:t>В.А. Моцарт дуэт Папагено и Папагены; дуэт Фигаро и Сюзанны</w:t>
      </w:r>
    </w:p>
    <w:p w:rsidR="009F2FDF" w:rsidRPr="009F2FDF" w:rsidRDefault="009F2FDF" w:rsidP="009F2FDF">
      <w:pPr>
        <w:pStyle w:val="Style46"/>
        <w:widowControl/>
        <w:spacing w:line="276" w:lineRule="auto"/>
        <w:ind w:left="710"/>
        <w:jc w:val="both"/>
        <w:rPr>
          <w:rStyle w:val="FontStyle56"/>
        </w:rPr>
      </w:pPr>
      <w:r w:rsidRPr="009F2FDF">
        <w:rPr>
          <w:rStyle w:val="FontStyle56"/>
        </w:rPr>
        <w:t>М.И. Глинка опера «Руслан и Людмила»: канон «Какое чудное мгновенье»</w:t>
      </w:r>
    </w:p>
    <w:p w:rsidR="009F2FDF" w:rsidRPr="009F2FDF" w:rsidRDefault="009F2FDF" w:rsidP="009F2FDF">
      <w:pPr>
        <w:pStyle w:val="Style46"/>
        <w:widowControl/>
        <w:spacing w:before="5" w:line="276" w:lineRule="auto"/>
        <w:ind w:left="706"/>
        <w:jc w:val="both"/>
        <w:rPr>
          <w:rStyle w:val="FontStyle56"/>
        </w:rPr>
      </w:pPr>
      <w:r w:rsidRPr="009F2FDF">
        <w:rPr>
          <w:rStyle w:val="FontStyle56"/>
        </w:rPr>
        <w:t>П.И. Чайковский «Детский альбом»: «Камаринская»</w:t>
      </w:r>
    </w:p>
    <w:p w:rsidR="009F2FDF" w:rsidRPr="009F2FDF" w:rsidRDefault="009F2FDF" w:rsidP="009F2FDF">
      <w:pPr>
        <w:pStyle w:val="Style46"/>
        <w:widowControl/>
        <w:spacing w:before="5" w:line="276" w:lineRule="auto"/>
        <w:ind w:left="706"/>
        <w:jc w:val="both"/>
        <w:rPr>
          <w:rStyle w:val="FontStyle56"/>
        </w:rPr>
      </w:pPr>
      <w:r w:rsidRPr="009F2FDF">
        <w:rPr>
          <w:rStyle w:val="FontStyle56"/>
        </w:rPr>
        <w:t>Камаринская (в исполнении оркестра русских народных инструментов)</w:t>
      </w:r>
    </w:p>
    <w:p w:rsidR="009F2FDF" w:rsidRPr="009F2FDF" w:rsidRDefault="009F2FDF" w:rsidP="009F2FDF">
      <w:pPr>
        <w:pStyle w:val="Style46"/>
        <w:widowControl/>
        <w:spacing w:line="276" w:lineRule="auto"/>
        <w:ind w:left="706"/>
        <w:jc w:val="both"/>
        <w:rPr>
          <w:rStyle w:val="FontStyle56"/>
        </w:rPr>
      </w:pPr>
      <w:r w:rsidRPr="009F2FDF">
        <w:rPr>
          <w:rStyle w:val="FontStyle56"/>
        </w:rPr>
        <w:t>М.И. Глинка «Камаринская», Персидский хор</w:t>
      </w:r>
    </w:p>
    <w:p w:rsidR="009F2FDF" w:rsidRPr="009F2FDF" w:rsidRDefault="009F2FDF" w:rsidP="009F2FDF">
      <w:pPr>
        <w:pStyle w:val="Style46"/>
        <w:widowControl/>
        <w:spacing w:before="5" w:line="276" w:lineRule="auto"/>
        <w:ind w:left="706"/>
        <w:jc w:val="both"/>
        <w:rPr>
          <w:rStyle w:val="FontStyle56"/>
        </w:rPr>
      </w:pPr>
      <w:r w:rsidRPr="009F2FDF">
        <w:rPr>
          <w:rStyle w:val="FontStyle56"/>
        </w:rPr>
        <w:t>Г.В. Свиридов Колыбельная песенка</w:t>
      </w:r>
    </w:p>
    <w:p w:rsidR="009F2FDF" w:rsidRPr="009F2FDF" w:rsidRDefault="009F2FDF" w:rsidP="009F2FDF">
      <w:pPr>
        <w:pStyle w:val="Style15"/>
        <w:widowControl/>
        <w:spacing w:before="5" w:line="276" w:lineRule="auto"/>
        <w:ind w:right="5" w:firstLine="710"/>
        <w:rPr>
          <w:rStyle w:val="FontStyle55"/>
        </w:rPr>
      </w:pPr>
      <w:r w:rsidRPr="009F2FDF">
        <w:rPr>
          <w:rStyle w:val="FontStyle55"/>
          <w:u w:val="single"/>
        </w:rPr>
        <w:t>Раздел 7:</w:t>
      </w:r>
      <w:r w:rsidRPr="009F2FDF">
        <w:rPr>
          <w:rStyle w:val="FontStyle55"/>
        </w:rPr>
        <w:t xml:space="preserve"> Программная музыка. </w:t>
      </w:r>
    </w:p>
    <w:p w:rsidR="009F2FDF" w:rsidRPr="009F2FDF" w:rsidRDefault="009F2FDF" w:rsidP="009F2FDF">
      <w:pPr>
        <w:pStyle w:val="Style15"/>
        <w:widowControl/>
        <w:spacing w:before="5" w:line="276" w:lineRule="auto"/>
        <w:ind w:right="5" w:firstLine="710"/>
        <w:rPr>
          <w:rStyle w:val="FontStyle56"/>
        </w:rPr>
      </w:pPr>
      <w:r w:rsidRPr="009F2FDF">
        <w:rPr>
          <w:rStyle w:val="FontStyle56"/>
        </w:rPr>
        <w:t>Продолжение темы «Содержание музыки». Роль и значение программы в музыке. Одна программа - разный замысел. Музыкальный портрет, пейзаж, бытовая сценка как импульс для выражения мыслей и чувств композитора. Тема времен года.</w:t>
      </w:r>
    </w:p>
    <w:p w:rsidR="009F2FDF" w:rsidRPr="009F2FDF" w:rsidRDefault="009F2FDF" w:rsidP="009F2FDF">
      <w:pPr>
        <w:pStyle w:val="Style15"/>
        <w:widowControl/>
        <w:spacing w:line="276" w:lineRule="auto"/>
        <w:ind w:firstLine="715"/>
        <w:rPr>
          <w:rStyle w:val="FontStyle56"/>
        </w:rPr>
      </w:pPr>
      <w:r w:rsidRPr="009F2FDF">
        <w:rPr>
          <w:rStyle w:val="FontStyle56"/>
          <w:u w:val="single"/>
        </w:rPr>
        <w:t>Самостоятельная работа:</w:t>
      </w:r>
      <w:r w:rsidRPr="009F2FDF">
        <w:rPr>
          <w:rStyle w:val="FontStyle56"/>
        </w:rPr>
        <w:t xml:space="preserve"> Работа с таблицей из учебника. Запись в тетрадь примеров программной музыки из своего репертуара.</w:t>
      </w:r>
    </w:p>
    <w:p w:rsidR="009F2FDF" w:rsidRPr="009F2FDF" w:rsidRDefault="009F2FDF" w:rsidP="009F2FDF">
      <w:pPr>
        <w:pStyle w:val="Style46"/>
        <w:widowControl/>
        <w:spacing w:line="276" w:lineRule="auto"/>
        <w:ind w:left="710"/>
        <w:jc w:val="both"/>
        <w:rPr>
          <w:rStyle w:val="FontStyle56"/>
          <w:u w:val="single"/>
        </w:rPr>
      </w:pPr>
      <w:r w:rsidRPr="009F2FDF">
        <w:rPr>
          <w:rStyle w:val="FontStyle56"/>
          <w:u w:val="single"/>
        </w:rPr>
        <w:t>Музыкальный материал:</w:t>
      </w:r>
    </w:p>
    <w:p w:rsidR="009F2FDF" w:rsidRPr="009F2FDF" w:rsidRDefault="009F2FDF" w:rsidP="009F2FDF">
      <w:pPr>
        <w:pStyle w:val="Style46"/>
        <w:widowControl/>
        <w:spacing w:before="10" w:line="276" w:lineRule="auto"/>
        <w:ind w:left="710"/>
        <w:jc w:val="both"/>
        <w:rPr>
          <w:rStyle w:val="FontStyle56"/>
        </w:rPr>
      </w:pPr>
      <w:r w:rsidRPr="009F2FDF">
        <w:rPr>
          <w:rStyle w:val="FontStyle56"/>
        </w:rPr>
        <w:t xml:space="preserve">П.И. Чайковский «Времена года»: «У камелька», «Масленица», «Святки» </w:t>
      </w:r>
    </w:p>
    <w:p w:rsidR="009F2FDF" w:rsidRPr="009F2FDF" w:rsidRDefault="009F2FDF" w:rsidP="009F2FDF">
      <w:pPr>
        <w:pStyle w:val="Style46"/>
        <w:widowControl/>
        <w:spacing w:before="10" w:line="276" w:lineRule="auto"/>
        <w:ind w:left="710"/>
        <w:jc w:val="both"/>
        <w:rPr>
          <w:rStyle w:val="FontStyle56"/>
        </w:rPr>
      </w:pPr>
      <w:r w:rsidRPr="009F2FDF">
        <w:rPr>
          <w:rStyle w:val="FontStyle56"/>
        </w:rPr>
        <w:t>А. Вивальди «Времена года»: «Зима»</w:t>
      </w:r>
    </w:p>
    <w:p w:rsidR="009F2FDF" w:rsidRPr="009F2FDF" w:rsidRDefault="009F2FDF" w:rsidP="009F2FDF">
      <w:pPr>
        <w:pStyle w:val="Style15"/>
        <w:widowControl/>
        <w:spacing w:line="276" w:lineRule="auto"/>
        <w:rPr>
          <w:rStyle w:val="FontStyle55"/>
        </w:rPr>
      </w:pPr>
      <w:r w:rsidRPr="009F2FDF">
        <w:rPr>
          <w:rStyle w:val="FontStyle55"/>
          <w:u w:val="single"/>
        </w:rPr>
        <w:t>Раздел 8:</w:t>
      </w:r>
      <w:r w:rsidRPr="009F2FDF">
        <w:rPr>
          <w:rStyle w:val="FontStyle55"/>
        </w:rPr>
        <w:t xml:space="preserve"> Приемы создания комических образов: </w:t>
      </w:r>
    </w:p>
    <w:p w:rsidR="009F2FDF" w:rsidRPr="009F2FDF" w:rsidRDefault="009F2FDF" w:rsidP="009F2FDF">
      <w:pPr>
        <w:pStyle w:val="Style15"/>
        <w:widowControl/>
        <w:spacing w:line="276" w:lineRule="auto"/>
        <w:ind w:right="10"/>
        <w:rPr>
          <w:rStyle w:val="FontStyle56"/>
        </w:rPr>
      </w:pPr>
      <w:r w:rsidRPr="009F2FDF">
        <w:rPr>
          <w:rStyle w:val="FontStyle56"/>
        </w:rPr>
        <w:t>утрирование интонаций, неожиданные, резкие смены в звучании (игровая логика). Игра ритмов, «неверных» нот, дразнилки, преувеличения. Интонация насмешки и ее соединение со зримым пластическим образом в жанре частушки. Чтение стихов с соответствующей интонацией. Определение на слух типа интонации и неожиданных ситуаций в их развитии. Викторины, кроссворды. Беседа и обмен мнениями о развитии музыкального образа в незнакомом произведении.</w:t>
      </w:r>
    </w:p>
    <w:p w:rsidR="009F2FDF" w:rsidRPr="009F2FDF" w:rsidRDefault="009F2FDF" w:rsidP="009F2FDF">
      <w:pPr>
        <w:pStyle w:val="Style15"/>
        <w:widowControl/>
        <w:spacing w:before="5" w:line="276" w:lineRule="auto"/>
        <w:ind w:right="10" w:firstLine="715"/>
        <w:rPr>
          <w:rStyle w:val="FontStyle56"/>
        </w:rPr>
      </w:pPr>
      <w:r w:rsidRPr="009F2FDF">
        <w:rPr>
          <w:rStyle w:val="FontStyle56"/>
          <w:u w:val="single"/>
        </w:rPr>
        <w:t>Самостоятельная работа:</w:t>
      </w:r>
      <w:r w:rsidRPr="009F2FDF">
        <w:rPr>
          <w:rStyle w:val="FontStyle56"/>
        </w:rPr>
        <w:t xml:space="preserve"> Подготовка к исполнению какой-либо детской частушки (о школьной жизни).</w:t>
      </w:r>
    </w:p>
    <w:p w:rsidR="009F2FDF" w:rsidRPr="009F2FDF" w:rsidRDefault="009F2FDF" w:rsidP="009F2FDF">
      <w:pPr>
        <w:pStyle w:val="Style25"/>
        <w:widowControl/>
        <w:spacing w:line="276" w:lineRule="auto"/>
        <w:ind w:left="71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С.С. Прокофьев «Детская музыка»: «Пятнашки», «Шествие кузнечиков», Марш, Галоп из балета «Золушка», опера «Любовь к трем апельсинам»: Марш, Скерцо Д.Б. Кабалевский «Клоуны», Рондо-токката</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С. Джоплин Рэгтайм</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 xml:space="preserve">И.Ф. Стравинский балет «Жар-птица»: Поганый пляс Кощеева царства </w:t>
      </w:r>
    </w:p>
    <w:p w:rsidR="009F2FDF" w:rsidRPr="009F2FDF" w:rsidRDefault="009F2FDF" w:rsidP="009F2FDF">
      <w:pPr>
        <w:ind w:firstLine="708"/>
        <w:rPr>
          <w:rStyle w:val="FontStyle56"/>
        </w:rPr>
      </w:pPr>
      <w:r w:rsidRPr="009F2FDF">
        <w:rPr>
          <w:rStyle w:val="FontStyle56"/>
        </w:rPr>
        <w:t>К. Дебюсси «Кукольный кэк-уок»</w:t>
      </w:r>
    </w:p>
    <w:p w:rsidR="009F2FDF" w:rsidRPr="009F2FDF" w:rsidRDefault="009F2FDF" w:rsidP="009F2FDF">
      <w:pPr>
        <w:ind w:firstLine="708"/>
        <w:jc w:val="center"/>
        <w:rPr>
          <w:rStyle w:val="FontStyle56"/>
          <w:b/>
          <w:bCs/>
          <w:i/>
          <w:u w:val="single"/>
        </w:rPr>
      </w:pPr>
      <w:r w:rsidRPr="009F2FDF">
        <w:rPr>
          <w:rStyle w:val="FontStyle56"/>
          <w:b/>
          <w:bCs/>
          <w:i/>
          <w:u w:val="single"/>
        </w:rPr>
        <w:t xml:space="preserve">Третий год обучения </w:t>
      </w:r>
    </w:p>
    <w:p w:rsidR="009F2FDF" w:rsidRPr="009F2FDF" w:rsidRDefault="009F2FDF" w:rsidP="009F2FDF">
      <w:pPr>
        <w:pStyle w:val="Style15"/>
        <w:widowControl/>
        <w:spacing w:before="5" w:line="276" w:lineRule="auto"/>
        <w:ind w:firstLine="708"/>
        <w:rPr>
          <w:rStyle w:val="FontStyle56"/>
          <w:b/>
        </w:rPr>
      </w:pPr>
      <w:r w:rsidRPr="009F2FDF">
        <w:rPr>
          <w:rStyle w:val="FontStyle56"/>
          <w:b/>
          <w:u w:val="single"/>
        </w:rPr>
        <w:t>Раздел 1:</w:t>
      </w:r>
      <w:r w:rsidRPr="009F2FDF">
        <w:rPr>
          <w:rStyle w:val="FontStyle56"/>
          <w:b/>
        </w:rPr>
        <w:t xml:space="preserve"> Народное творчество. Годовой круг календарных праздников.        Календарные песни. Цикл осенних праздников и песен.</w:t>
      </w:r>
    </w:p>
    <w:p w:rsidR="009F2FDF" w:rsidRPr="009F2FDF" w:rsidRDefault="009F2FDF" w:rsidP="009F2FDF">
      <w:pPr>
        <w:pStyle w:val="Style15"/>
        <w:widowControl/>
        <w:spacing w:line="276" w:lineRule="auto"/>
        <w:ind w:right="10" w:firstLine="710"/>
        <w:rPr>
          <w:rStyle w:val="FontStyle56"/>
        </w:rPr>
      </w:pPr>
      <w:r w:rsidRPr="009F2FDF">
        <w:rPr>
          <w:rStyle w:val="FontStyle56"/>
        </w:rPr>
        <w:t>Народное творчество - этимология слов. Традиции, обычаи разных народов. 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 Ведение календаря, отражающего долготу дня, в течение года. Определение характера, структуры мелодии. Драматизация песен («Комара женить мы будем», «А кто у нас гость большой»).</w:t>
      </w:r>
    </w:p>
    <w:p w:rsidR="009F2FDF" w:rsidRPr="009F2FDF" w:rsidRDefault="009F2FDF" w:rsidP="009F2FDF">
      <w:pPr>
        <w:pStyle w:val="Style15"/>
        <w:widowControl/>
        <w:spacing w:before="5" w:line="276" w:lineRule="auto"/>
        <w:ind w:right="10" w:firstLine="710"/>
        <w:rPr>
          <w:rStyle w:val="FontStyle56"/>
        </w:rPr>
      </w:pPr>
      <w:r w:rsidRPr="009F2FDF">
        <w:rPr>
          <w:rStyle w:val="FontStyle56"/>
          <w:u w:val="single"/>
        </w:rPr>
        <w:lastRenderedPageBreak/>
        <w:t>Самостоятельная работа:</w:t>
      </w:r>
      <w:r w:rsidRPr="009F2FDF">
        <w:rPr>
          <w:rStyle w:val="FontStyle56"/>
        </w:rPr>
        <w:t xml:space="preserve"> чтение и анализ текста песен (метафоры, олицетворения). Определение характера, структуры мелодии. Создание своего личного (семейного) годового круга праздников.</w:t>
      </w:r>
    </w:p>
    <w:p w:rsidR="009F2FDF" w:rsidRPr="009F2FDF" w:rsidRDefault="009F2FDF" w:rsidP="009F2FDF">
      <w:pPr>
        <w:pStyle w:val="Style15"/>
        <w:widowControl/>
        <w:spacing w:before="10" w:line="276" w:lineRule="auto"/>
        <w:ind w:firstLine="701"/>
        <w:rPr>
          <w:rStyle w:val="FontStyle56"/>
        </w:rPr>
      </w:pPr>
      <w:r w:rsidRPr="009F2FDF">
        <w:rPr>
          <w:rStyle w:val="FontStyle56"/>
          <w:u w:val="single"/>
        </w:rPr>
        <w:t>Музыкальный материал:</w:t>
      </w:r>
      <w:r w:rsidRPr="009F2FDF">
        <w:rPr>
          <w:rStyle w:val="FontStyle56"/>
        </w:rPr>
        <w:t xml:space="preserve"> Колыбельные, потешки, считалки, хороводные, игровые: «Каравай», «Заинька», «У медведя во бору» (два варианта), «Во саду ли» (два варианта), «Курочки и петушки», «Дрема», «Где был, Иванушка», «Комара женить мы будем», «Царь по городу гуляет»,   «Вью, вью, вью я капусточку»;</w:t>
      </w:r>
    </w:p>
    <w:p w:rsidR="009F2FDF" w:rsidRPr="009F2FDF" w:rsidRDefault="009F2FDF" w:rsidP="009F2FDF">
      <w:pPr>
        <w:pStyle w:val="Style25"/>
        <w:widowControl/>
        <w:spacing w:line="276" w:lineRule="auto"/>
        <w:rPr>
          <w:rStyle w:val="FontStyle56"/>
        </w:rPr>
      </w:pPr>
      <w:r w:rsidRPr="009F2FDF">
        <w:rPr>
          <w:rStyle w:val="FontStyle56"/>
        </w:rPr>
        <w:t>величальные («Кто у нас хороший», «А кто у нас моден», «А кто у нас гость большой»).</w:t>
      </w:r>
    </w:p>
    <w:p w:rsidR="009F2FDF" w:rsidRPr="009F2FDF" w:rsidRDefault="009F2FDF" w:rsidP="009F2FDF">
      <w:pPr>
        <w:pStyle w:val="Style3"/>
        <w:widowControl/>
        <w:spacing w:before="14" w:line="276" w:lineRule="auto"/>
        <w:ind w:left="710"/>
        <w:jc w:val="both"/>
        <w:rPr>
          <w:rStyle w:val="FontStyle55"/>
          <w:rFonts w:eastAsia="ヒラギノ角ゴ Pro W3"/>
        </w:rPr>
      </w:pPr>
      <w:r w:rsidRPr="009F2FDF">
        <w:rPr>
          <w:rStyle w:val="FontStyle55"/>
          <w:rFonts w:eastAsia="ヒラギノ角ゴ Pro W3"/>
          <w:u w:val="single"/>
        </w:rPr>
        <w:t>Раздел 2:</w:t>
      </w:r>
      <w:r w:rsidRPr="009F2FDF">
        <w:rPr>
          <w:rStyle w:val="FontStyle55"/>
          <w:rFonts w:eastAsia="ヒラギノ角ゴ Pro W3"/>
        </w:rPr>
        <w:t xml:space="preserve"> Протяжные лирические песни, плачи.</w:t>
      </w:r>
    </w:p>
    <w:p w:rsidR="009F2FDF" w:rsidRPr="009F2FDF" w:rsidRDefault="009F2FDF" w:rsidP="009F2FDF">
      <w:pPr>
        <w:pStyle w:val="Style15"/>
        <w:widowControl/>
        <w:spacing w:line="276" w:lineRule="auto"/>
        <w:ind w:firstLine="696"/>
        <w:rPr>
          <w:rStyle w:val="FontStyle56"/>
        </w:rPr>
      </w:pPr>
      <w:r w:rsidRPr="009F2FDF">
        <w:rPr>
          <w:rStyle w:val="FontStyle56"/>
        </w:rPr>
        <w:t>Яркие поэтические образы, особенности мелодии, ритма, многоголосие. Былины - эпические сказания. Особенности музыкальной речи, ритмики, размера. Примеры исполнения былин народными сказителями. Исторические песни. Претворение мелодии песни «Как за речкою да за Дарьею» в музыке Н.А. Римского-Корсакова («Сеча при Керженце»).</w:t>
      </w:r>
    </w:p>
    <w:p w:rsidR="009F2FDF" w:rsidRPr="009F2FDF" w:rsidRDefault="009F2FDF" w:rsidP="009F2FDF">
      <w:pPr>
        <w:pStyle w:val="Style15"/>
        <w:widowControl/>
        <w:spacing w:before="5" w:line="276" w:lineRule="auto"/>
        <w:ind w:firstLine="701"/>
        <w:rPr>
          <w:rStyle w:val="FontStyle56"/>
        </w:rPr>
      </w:pPr>
      <w:r w:rsidRPr="009F2FDF">
        <w:rPr>
          <w:rStyle w:val="FontStyle56"/>
        </w:rPr>
        <w:t>Чтение текстов песен, пение и анализ. Чтение былин в манере эпических сказаний.</w:t>
      </w:r>
    </w:p>
    <w:p w:rsidR="009F2FDF" w:rsidRPr="009F2FDF" w:rsidRDefault="009F2FDF" w:rsidP="009F2FDF">
      <w:pPr>
        <w:pStyle w:val="Style15"/>
        <w:widowControl/>
        <w:spacing w:before="10" w:line="276" w:lineRule="auto"/>
        <w:ind w:firstLine="715"/>
        <w:rPr>
          <w:rStyle w:val="FontStyle56"/>
        </w:rPr>
      </w:pPr>
      <w:r w:rsidRPr="009F2FDF">
        <w:rPr>
          <w:rStyle w:val="FontStyle56"/>
          <w:u w:val="single"/>
        </w:rPr>
        <w:t>Самостоятельная работа:</w:t>
      </w:r>
      <w:r w:rsidRPr="009F2FDF">
        <w:rPr>
          <w:rStyle w:val="FontStyle56"/>
        </w:rPr>
        <w:t xml:space="preserve"> Сочинение подголоска (косвенное голосоведение, гетерофония). Изготовление макетов и рисунков щитов русских и монгольских воинов. Работа с графиком.</w:t>
      </w:r>
    </w:p>
    <w:p w:rsidR="009F2FDF" w:rsidRPr="009F2FDF" w:rsidRDefault="009F2FDF" w:rsidP="009F2FDF">
      <w:pPr>
        <w:pStyle w:val="Style15"/>
        <w:widowControl/>
        <w:spacing w:before="10" w:line="276" w:lineRule="auto"/>
        <w:ind w:firstLine="701"/>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10" w:line="276" w:lineRule="auto"/>
        <w:ind w:left="701" w:firstLine="0"/>
        <w:rPr>
          <w:rStyle w:val="FontStyle56"/>
        </w:rPr>
      </w:pPr>
      <w:r w:rsidRPr="009F2FDF">
        <w:rPr>
          <w:rStyle w:val="FontStyle56"/>
        </w:rPr>
        <w:t>«Полоса ль моя», «Как по морю», «Не одна-то во поле дороженька», «Вниз по матушке по Волге», «Ты река ль моя», «Не летай, соловей»</w:t>
      </w:r>
    </w:p>
    <w:p w:rsidR="009F2FDF" w:rsidRPr="009F2FDF" w:rsidRDefault="009F2FDF" w:rsidP="009F2FDF">
      <w:pPr>
        <w:pStyle w:val="Style15"/>
        <w:widowControl/>
        <w:spacing w:line="276" w:lineRule="auto"/>
        <w:ind w:left="710" w:firstLine="0"/>
        <w:rPr>
          <w:rStyle w:val="FontStyle56"/>
        </w:rPr>
      </w:pPr>
      <w:r w:rsidRPr="009F2FDF">
        <w:rPr>
          <w:rStyle w:val="FontStyle56"/>
        </w:rPr>
        <w:t>А.П. Бородин опера «Князь Игорь»: Плач Ярославны</w:t>
      </w:r>
    </w:p>
    <w:p w:rsidR="009F2FDF" w:rsidRPr="009F2FDF" w:rsidRDefault="009F2FDF" w:rsidP="009F2FDF">
      <w:pPr>
        <w:pStyle w:val="Style15"/>
        <w:widowControl/>
        <w:spacing w:before="10" w:line="276" w:lineRule="auto"/>
        <w:ind w:left="706" w:firstLine="0"/>
        <w:rPr>
          <w:rStyle w:val="FontStyle56"/>
        </w:rPr>
      </w:pPr>
      <w:r w:rsidRPr="009F2FDF">
        <w:rPr>
          <w:rStyle w:val="FontStyle56"/>
        </w:rPr>
        <w:t>М.И. Глинка опера «Руслан и Людмила»: хор «Ах, ты свет, Людмила»</w:t>
      </w:r>
    </w:p>
    <w:p w:rsidR="009F2FDF" w:rsidRPr="009F2FDF" w:rsidRDefault="009F2FDF" w:rsidP="009F2FDF">
      <w:pPr>
        <w:pStyle w:val="Style15"/>
        <w:widowControl/>
        <w:spacing w:line="276" w:lineRule="auto"/>
        <w:ind w:left="696" w:firstLine="0"/>
        <w:rPr>
          <w:rStyle w:val="FontStyle56"/>
        </w:rPr>
      </w:pPr>
      <w:r w:rsidRPr="009F2FDF">
        <w:rPr>
          <w:rStyle w:val="FontStyle56"/>
        </w:rPr>
        <w:t>Н.А. Римский-Корсаков Русская народная песня «Как за речкою», обработка; «Сеча при Керженце» из оперы «Сказание о невидимом граде Китеже»</w:t>
      </w:r>
    </w:p>
    <w:p w:rsidR="009F2FDF" w:rsidRPr="009F2FDF" w:rsidRDefault="009F2FDF" w:rsidP="009F2FDF">
      <w:pPr>
        <w:pStyle w:val="Style15"/>
        <w:widowControl/>
        <w:spacing w:line="276" w:lineRule="auto"/>
        <w:ind w:left="710" w:firstLine="0"/>
        <w:rPr>
          <w:rStyle w:val="FontStyle55"/>
        </w:rPr>
      </w:pPr>
      <w:r w:rsidRPr="009F2FDF">
        <w:rPr>
          <w:rStyle w:val="FontStyle55"/>
          <w:u w:val="single"/>
        </w:rPr>
        <w:t>Раздел 3:</w:t>
      </w:r>
      <w:r w:rsidRPr="009F2FDF">
        <w:rPr>
          <w:rStyle w:val="FontStyle55"/>
        </w:rPr>
        <w:t xml:space="preserve"> Жанры в музыке. </w:t>
      </w:r>
    </w:p>
    <w:p w:rsidR="009F2FDF" w:rsidRPr="009F2FDF" w:rsidRDefault="009F2FDF" w:rsidP="009F2FDF">
      <w:pPr>
        <w:pStyle w:val="Style15"/>
        <w:widowControl/>
        <w:spacing w:line="276" w:lineRule="auto"/>
        <w:ind w:left="710" w:firstLine="0"/>
        <w:rPr>
          <w:rStyle w:val="FontStyle56"/>
        </w:rPr>
      </w:pPr>
      <w:r w:rsidRPr="009F2FDF">
        <w:rPr>
          <w:rStyle w:val="FontStyle56"/>
        </w:rPr>
        <w:t>Первичные жанры, концертные жанры.</w:t>
      </w:r>
    </w:p>
    <w:p w:rsidR="009F2FDF" w:rsidRPr="009F2FDF" w:rsidRDefault="009F2FDF" w:rsidP="009F2FDF">
      <w:pPr>
        <w:pStyle w:val="Style15"/>
        <w:widowControl/>
        <w:spacing w:line="276" w:lineRule="auto"/>
        <w:ind w:firstLine="710"/>
        <w:rPr>
          <w:rStyle w:val="FontStyle56"/>
        </w:rPr>
      </w:pPr>
      <w:r w:rsidRPr="009F2FDF">
        <w:rPr>
          <w:rStyle w:val="FontStyle56"/>
        </w:rPr>
        <w:t>Городская песня, канты. Связь с музыкой городского быта, с профессиональным творчеством. Пение и анализ текста, мелодии, аккомпанемента. Куплет, форма периода.</w:t>
      </w:r>
    </w:p>
    <w:p w:rsidR="009F2FDF" w:rsidRPr="009F2FDF" w:rsidRDefault="009F2FDF" w:rsidP="009F2FDF">
      <w:pPr>
        <w:pStyle w:val="Style15"/>
        <w:widowControl/>
        <w:spacing w:before="5" w:line="276" w:lineRule="auto"/>
        <w:ind w:right="5" w:firstLine="710"/>
        <w:rPr>
          <w:rStyle w:val="FontStyle56"/>
        </w:rPr>
      </w:pPr>
      <w:r w:rsidRPr="009F2FDF">
        <w:rPr>
          <w:rStyle w:val="FontStyle56"/>
        </w:rPr>
        <w:t>Кант как самая ранняя многоголосная городская песня. Виваты. Вариации на темы песен. Черты канта в хоре М. И. Глинки «Славься».</w:t>
      </w:r>
    </w:p>
    <w:p w:rsidR="009F2FDF" w:rsidRPr="009F2FDF" w:rsidRDefault="009F2FDF" w:rsidP="009F2FDF">
      <w:pPr>
        <w:pStyle w:val="Style15"/>
        <w:widowControl/>
        <w:spacing w:line="276" w:lineRule="auto"/>
        <w:rPr>
          <w:rStyle w:val="FontStyle56"/>
        </w:rPr>
      </w:pPr>
      <w:r w:rsidRPr="009F2FDF">
        <w:rPr>
          <w:rStyle w:val="FontStyle56"/>
        </w:rPr>
        <w:t>Пение песен, подбор баса, аккордов. Определение признаков песенных жанров в незнакомых музыкальных примерах, в пьесах по специальности. Зрительно-слуховое определение формы периода, двухчастной структуры.</w:t>
      </w:r>
    </w:p>
    <w:p w:rsidR="009F2FDF" w:rsidRPr="009F2FDF" w:rsidRDefault="009F2FDF" w:rsidP="009F2FDF">
      <w:pPr>
        <w:pStyle w:val="Style15"/>
        <w:widowControl/>
        <w:spacing w:line="276" w:lineRule="auto"/>
        <w:rPr>
          <w:rStyle w:val="FontStyle56"/>
        </w:rPr>
      </w:pPr>
      <w:r w:rsidRPr="009F2FDF">
        <w:rPr>
          <w:rStyle w:val="FontStyle56"/>
          <w:u w:val="single"/>
        </w:rPr>
        <w:t>Самостоятельная работа:</w:t>
      </w:r>
      <w:r w:rsidRPr="009F2FDF">
        <w:rPr>
          <w:rStyle w:val="FontStyle56"/>
        </w:rPr>
        <w:t xml:space="preserve"> Рисунки своего «музыкального дерева». Определение признаков песенных жанров в незнакомых музыкальных примерах, в пьесах по специальности. Зрительно-слуховое определение формы периода, двухчастной структуры.</w:t>
      </w:r>
    </w:p>
    <w:p w:rsidR="009F2FDF" w:rsidRPr="009F2FDF" w:rsidRDefault="009F2FDF" w:rsidP="009F2FDF">
      <w:pPr>
        <w:pStyle w:val="Style15"/>
        <w:widowControl/>
        <w:spacing w:before="5" w:line="276" w:lineRule="auto"/>
        <w:ind w:right="5" w:firstLine="696"/>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5" w:line="276" w:lineRule="auto"/>
        <w:ind w:left="696" w:right="5" w:firstLine="0"/>
        <w:rPr>
          <w:rStyle w:val="FontStyle56"/>
        </w:rPr>
      </w:pPr>
      <w:r w:rsidRPr="009F2FDF">
        <w:rPr>
          <w:rStyle w:val="FontStyle56"/>
        </w:rPr>
        <w:lastRenderedPageBreak/>
        <w:t xml:space="preserve">«Выхожу один я на дорогу», «Среди долины ровныя», «Славны были наши деды», «Степь да степь кругом», «Вечерний звон», «Грянул внезапно гром» </w:t>
      </w:r>
    </w:p>
    <w:p w:rsidR="009F2FDF" w:rsidRPr="009F2FDF" w:rsidRDefault="009F2FDF" w:rsidP="009F2FDF">
      <w:pPr>
        <w:pStyle w:val="Style15"/>
        <w:widowControl/>
        <w:spacing w:before="5" w:line="276" w:lineRule="auto"/>
        <w:ind w:left="696" w:right="5" w:firstLine="0"/>
        <w:rPr>
          <w:rStyle w:val="FontStyle56"/>
        </w:rPr>
      </w:pPr>
      <w:r w:rsidRPr="009F2FDF">
        <w:rPr>
          <w:rStyle w:val="FontStyle56"/>
        </w:rPr>
        <w:t xml:space="preserve">Канты: «Орле Российский», «Начну играти я на скрипицах» (или другие по выбору педагога) </w:t>
      </w:r>
    </w:p>
    <w:p w:rsidR="009F2FDF" w:rsidRPr="009F2FDF" w:rsidRDefault="009F2FDF" w:rsidP="009F2FDF">
      <w:pPr>
        <w:pStyle w:val="Style15"/>
        <w:widowControl/>
        <w:spacing w:before="5" w:line="276" w:lineRule="auto"/>
        <w:ind w:left="696" w:right="5" w:firstLine="0"/>
        <w:rPr>
          <w:rStyle w:val="FontStyle56"/>
        </w:rPr>
      </w:pPr>
      <w:r w:rsidRPr="009F2FDF">
        <w:rPr>
          <w:rStyle w:val="FontStyle56"/>
        </w:rPr>
        <w:t>М.И. Глинка Вариации на тему песни «Среди долины ровныя»; опера «Жизнь за царя»: хор «Славься»</w:t>
      </w:r>
    </w:p>
    <w:p w:rsidR="009F2FDF" w:rsidRPr="009F2FDF" w:rsidRDefault="009F2FDF" w:rsidP="009F2FDF">
      <w:pPr>
        <w:pStyle w:val="Style3"/>
        <w:widowControl/>
        <w:spacing w:before="10" w:line="276" w:lineRule="auto"/>
        <w:ind w:left="710"/>
        <w:jc w:val="both"/>
        <w:rPr>
          <w:rStyle w:val="FontStyle55"/>
          <w:rFonts w:eastAsia="ヒラギノ角ゴ Pro W3"/>
        </w:rPr>
      </w:pPr>
      <w:r w:rsidRPr="009F2FDF">
        <w:rPr>
          <w:rStyle w:val="FontStyle55"/>
          <w:rFonts w:eastAsia="ヒラギノ角ゴ Pro W3"/>
          <w:u w:val="single"/>
        </w:rPr>
        <w:t>Раздел 4:</w:t>
      </w:r>
      <w:r w:rsidRPr="009F2FDF">
        <w:rPr>
          <w:rStyle w:val="FontStyle55"/>
          <w:rFonts w:eastAsia="ヒラギノ角ゴ Pro W3"/>
        </w:rPr>
        <w:t xml:space="preserve"> Марши.</w:t>
      </w:r>
    </w:p>
    <w:p w:rsidR="009F2FDF" w:rsidRPr="009F2FDF" w:rsidRDefault="009F2FDF" w:rsidP="009F2FDF">
      <w:pPr>
        <w:pStyle w:val="Style15"/>
        <w:widowControl/>
        <w:spacing w:line="276" w:lineRule="auto"/>
        <w:ind w:right="10" w:firstLine="701"/>
        <w:rPr>
          <w:rStyle w:val="FontStyle56"/>
        </w:rPr>
      </w:pPr>
      <w:r w:rsidRPr="009F2FDF">
        <w:rPr>
          <w:rStyle w:val="FontStyle56"/>
        </w:rPr>
        <w:t>Жанровые признаки марша, образное содержание. Марши военные, героические, детские, сказочные, марши-шествия. Трехчастная форма. Понятие о маршевости. Инструментарий, особенности оркестровки. Работа с таблицей в учебнике. Слушание и определение признаков марша, структуры.</w:t>
      </w:r>
    </w:p>
    <w:p w:rsidR="009F2FDF" w:rsidRPr="009F2FDF" w:rsidRDefault="009F2FDF" w:rsidP="009F2FDF">
      <w:pPr>
        <w:pStyle w:val="Style15"/>
        <w:widowControl/>
        <w:spacing w:line="276" w:lineRule="auto"/>
        <w:ind w:firstLine="710"/>
        <w:rPr>
          <w:rStyle w:val="FontStyle56"/>
        </w:rPr>
      </w:pPr>
      <w:r w:rsidRPr="009F2FDF">
        <w:rPr>
          <w:rStyle w:val="FontStyle56"/>
          <w:u w:val="single"/>
        </w:rPr>
        <w:t>Самостоятельная работа</w:t>
      </w:r>
      <w:r w:rsidRPr="009F2FDF">
        <w:rPr>
          <w:rStyle w:val="FontStyle56"/>
        </w:rPr>
        <w:t>: Найти примеры различных по характеру маршей. Сочинить маршевые ритмические рисунки.</w:t>
      </w:r>
    </w:p>
    <w:p w:rsidR="009F2FDF" w:rsidRPr="009F2FDF" w:rsidRDefault="009F2FDF" w:rsidP="009F2FDF">
      <w:pPr>
        <w:pStyle w:val="Style15"/>
        <w:widowControl/>
        <w:spacing w:line="276" w:lineRule="auto"/>
        <w:ind w:left="710" w:firstLine="0"/>
        <w:rPr>
          <w:rStyle w:val="FontStyle56"/>
        </w:rPr>
      </w:pPr>
      <w:r w:rsidRPr="009F2FDF">
        <w:rPr>
          <w:rStyle w:val="FontStyle56"/>
          <w:u w:val="single"/>
        </w:rPr>
        <w:t>Музыкальный материал</w:t>
      </w:r>
      <w:r w:rsidRPr="009F2FDF">
        <w:rPr>
          <w:rStyle w:val="FontStyle56"/>
        </w:rPr>
        <w:t>:</w:t>
      </w:r>
    </w:p>
    <w:p w:rsidR="009F2FDF" w:rsidRPr="009F2FDF" w:rsidRDefault="009F2FDF" w:rsidP="009F2FDF">
      <w:pPr>
        <w:pStyle w:val="Style15"/>
        <w:widowControl/>
        <w:spacing w:before="5" w:line="276" w:lineRule="auto"/>
        <w:ind w:left="710" w:firstLine="0"/>
        <w:rPr>
          <w:rStyle w:val="FontStyle56"/>
        </w:rPr>
      </w:pPr>
      <w:r w:rsidRPr="009F2FDF">
        <w:rPr>
          <w:rStyle w:val="FontStyle56"/>
        </w:rPr>
        <w:t>Г.В. Свиридов Военный марш</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Дж. Верди опера «Аида»: Марш</w:t>
      </w:r>
    </w:p>
    <w:p w:rsidR="009F2FDF" w:rsidRPr="009F2FDF" w:rsidRDefault="009F2FDF" w:rsidP="009F2FDF">
      <w:pPr>
        <w:pStyle w:val="Style15"/>
        <w:widowControl/>
        <w:spacing w:line="276" w:lineRule="auto"/>
        <w:ind w:left="701" w:firstLine="0"/>
        <w:rPr>
          <w:rStyle w:val="FontStyle56"/>
        </w:rPr>
      </w:pPr>
      <w:r w:rsidRPr="009F2FDF">
        <w:rPr>
          <w:rStyle w:val="FontStyle56"/>
        </w:rPr>
        <w:t>П.И. Чайковский «Детский альбом»: «Марш деревянных солдатиков», «Похороны куклы»</w:t>
      </w:r>
    </w:p>
    <w:p w:rsidR="009F2FDF" w:rsidRPr="009F2FDF" w:rsidRDefault="009F2FDF" w:rsidP="009F2FDF">
      <w:pPr>
        <w:pStyle w:val="Style15"/>
        <w:widowControl/>
        <w:spacing w:line="276" w:lineRule="auto"/>
        <w:ind w:left="710" w:firstLine="0"/>
        <w:rPr>
          <w:rStyle w:val="FontStyle56"/>
        </w:rPr>
      </w:pPr>
      <w:r w:rsidRPr="009F2FDF">
        <w:rPr>
          <w:rStyle w:val="FontStyle56"/>
        </w:rPr>
        <w:t>П.И. Чайковский балет «Щелкунчик»: Марш</w:t>
      </w:r>
    </w:p>
    <w:p w:rsidR="009F2FDF" w:rsidRPr="009F2FDF" w:rsidRDefault="009F2FDF" w:rsidP="009F2FDF">
      <w:pPr>
        <w:pStyle w:val="Style15"/>
        <w:widowControl/>
        <w:spacing w:before="5" w:line="276" w:lineRule="auto"/>
        <w:ind w:left="708" w:firstLine="2"/>
        <w:rPr>
          <w:rStyle w:val="FontStyle56"/>
        </w:rPr>
      </w:pPr>
      <w:r w:rsidRPr="009F2FDF">
        <w:rPr>
          <w:rStyle w:val="FontStyle56"/>
        </w:rPr>
        <w:t>С.С. Прокофьев опера «Любовь к трем апельсинам»: Марш; балет «Ромео и Джульетта»: «Танец рыцарей»</w:t>
      </w:r>
    </w:p>
    <w:p w:rsidR="009F2FDF" w:rsidRPr="009F2FDF" w:rsidRDefault="009F2FDF" w:rsidP="009F2FDF">
      <w:pPr>
        <w:pStyle w:val="Style46"/>
        <w:widowControl/>
        <w:spacing w:before="5" w:line="276" w:lineRule="auto"/>
        <w:ind w:left="710" w:right="5376"/>
        <w:jc w:val="both"/>
        <w:rPr>
          <w:rStyle w:val="FontStyle56"/>
        </w:rPr>
      </w:pPr>
      <w:r w:rsidRPr="009F2FDF">
        <w:rPr>
          <w:rStyle w:val="FontStyle56"/>
        </w:rPr>
        <w:t xml:space="preserve">Э. Григ « В пещере горного короля» М.И. Глинка Марш Черномора </w:t>
      </w:r>
    </w:p>
    <w:p w:rsidR="009F2FDF" w:rsidRPr="009F2FDF" w:rsidRDefault="009F2FDF" w:rsidP="009F2FDF">
      <w:pPr>
        <w:pStyle w:val="Style46"/>
        <w:widowControl/>
        <w:spacing w:before="5" w:line="276" w:lineRule="auto"/>
        <w:ind w:left="710" w:right="5376"/>
        <w:jc w:val="both"/>
        <w:rPr>
          <w:rStyle w:val="FontStyle56"/>
        </w:rPr>
      </w:pPr>
      <w:r w:rsidRPr="009F2FDF">
        <w:rPr>
          <w:rStyle w:val="FontStyle56"/>
        </w:rPr>
        <w:t>Ф. Шопен Прелюдия до минор</w:t>
      </w:r>
    </w:p>
    <w:p w:rsidR="009F2FDF" w:rsidRPr="009F2FDF" w:rsidRDefault="009F2FDF" w:rsidP="009F2FDF">
      <w:pPr>
        <w:pStyle w:val="Style3"/>
        <w:widowControl/>
        <w:spacing w:before="5" w:line="276" w:lineRule="auto"/>
        <w:ind w:left="715"/>
        <w:jc w:val="both"/>
        <w:rPr>
          <w:rStyle w:val="FontStyle55"/>
          <w:rFonts w:eastAsia="ヒラギノ角ゴ Pro W3"/>
        </w:rPr>
      </w:pPr>
      <w:r w:rsidRPr="009F2FDF">
        <w:rPr>
          <w:rStyle w:val="FontStyle55"/>
          <w:rFonts w:eastAsia="ヒラギノ角ゴ Pro W3"/>
          <w:u w:val="single"/>
        </w:rPr>
        <w:t>Раздел 5:</w:t>
      </w:r>
      <w:r w:rsidRPr="009F2FDF">
        <w:rPr>
          <w:rStyle w:val="FontStyle55"/>
          <w:rFonts w:eastAsia="ヒラギノ角ゴ Pro W3"/>
        </w:rPr>
        <w:t xml:space="preserve"> Обычаи и традиции зимних праздников.</w:t>
      </w:r>
    </w:p>
    <w:p w:rsidR="009F2FDF" w:rsidRPr="009F2FDF" w:rsidRDefault="009F2FDF" w:rsidP="009F2FDF">
      <w:pPr>
        <w:pStyle w:val="Style15"/>
        <w:widowControl/>
        <w:spacing w:line="276" w:lineRule="auto"/>
        <w:rPr>
          <w:rStyle w:val="FontStyle56"/>
        </w:rPr>
      </w:pPr>
      <w:r w:rsidRPr="009F2FDF">
        <w:rPr>
          <w:rStyle w:val="FontStyle56"/>
        </w:rPr>
        <w:t>Древний праздник зимнего солнцеворота - Коляда. Зимние посиделки. Сочельник. Рождество Христово. Святки. Ряженье, гадания.</w:t>
      </w:r>
    </w:p>
    <w:p w:rsidR="009F2FDF" w:rsidRPr="009F2FDF" w:rsidRDefault="009F2FDF" w:rsidP="009F2FDF">
      <w:pPr>
        <w:pStyle w:val="Style15"/>
        <w:widowControl/>
        <w:spacing w:line="276" w:lineRule="auto"/>
        <w:ind w:right="5" w:firstLine="701"/>
        <w:rPr>
          <w:rStyle w:val="FontStyle56"/>
        </w:rPr>
      </w:pPr>
      <w:r w:rsidRPr="009F2FDF">
        <w:rPr>
          <w:rStyle w:val="FontStyle56"/>
        </w:rPr>
        <w:t>Жанровое разнообразие песен: колядки, авсеньки, щедровки, виноградья, подблюдные, корильные. Слушание и анализ авторских обработок песен (А. Лядов,  Н. Римский-Корсаков). Драматизация, разыгрывание сюжетов.</w:t>
      </w:r>
    </w:p>
    <w:p w:rsidR="009F2FDF" w:rsidRPr="009F2FDF" w:rsidRDefault="009F2FDF" w:rsidP="009F2FDF">
      <w:pPr>
        <w:pStyle w:val="Style15"/>
        <w:widowControl/>
        <w:spacing w:line="276" w:lineRule="auto"/>
        <w:rPr>
          <w:rStyle w:val="FontStyle56"/>
        </w:rPr>
      </w:pPr>
      <w:r w:rsidRPr="009F2FDF">
        <w:rPr>
          <w:rStyle w:val="FontStyle56"/>
          <w:u w:val="single"/>
        </w:rPr>
        <w:t>Самостоятельная работа:</w:t>
      </w:r>
      <w:r w:rsidRPr="009F2FDF">
        <w:rPr>
          <w:rStyle w:val="FontStyle56"/>
        </w:rPr>
        <w:t xml:space="preserve"> Пение песен из пособий по сольфеджио, анализ содержания и структуры песен. Сочинение современной величальной.</w:t>
      </w:r>
    </w:p>
    <w:p w:rsidR="009F2FDF" w:rsidRPr="009F2FDF" w:rsidRDefault="009F2FDF" w:rsidP="009F2FDF">
      <w:pPr>
        <w:pStyle w:val="Style15"/>
        <w:widowControl/>
        <w:spacing w:before="10" w:line="276" w:lineRule="auto"/>
        <w:ind w:firstLine="701"/>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10" w:line="276" w:lineRule="auto"/>
        <w:ind w:left="701" w:firstLine="0"/>
        <w:rPr>
          <w:rStyle w:val="FontStyle56"/>
        </w:rPr>
      </w:pPr>
      <w:r w:rsidRPr="009F2FDF">
        <w:rPr>
          <w:rStyle w:val="FontStyle56"/>
        </w:rPr>
        <w:t>Песни «Зазимка-зима», «Сею-вею», «Коляда-маледа», «Как ходила Коляда», «Авсень», «Слава», «Добрый тебе вечер, ласковый хозяин», «Ой, авсень», «Уж я золото хороню» и др.</w:t>
      </w:r>
    </w:p>
    <w:p w:rsidR="009F2FDF" w:rsidRPr="009F2FDF" w:rsidRDefault="009F2FDF" w:rsidP="009F2FDF">
      <w:pPr>
        <w:pStyle w:val="Style15"/>
        <w:widowControl/>
        <w:spacing w:before="5" w:line="276" w:lineRule="auto"/>
        <w:ind w:left="715" w:firstLine="0"/>
        <w:rPr>
          <w:rStyle w:val="FontStyle56"/>
        </w:rPr>
      </w:pPr>
      <w:r w:rsidRPr="009F2FDF">
        <w:rPr>
          <w:rStyle w:val="FontStyle56"/>
        </w:rPr>
        <w:t>А.К. Лядов «Восемь русских народных песен» («Коляда»)</w:t>
      </w:r>
    </w:p>
    <w:p w:rsidR="009F2FDF" w:rsidRPr="009F2FDF" w:rsidRDefault="009F2FDF" w:rsidP="009F2FDF">
      <w:pPr>
        <w:pStyle w:val="Style15"/>
        <w:widowControl/>
        <w:spacing w:line="276" w:lineRule="auto"/>
        <w:ind w:left="710" w:firstLine="0"/>
        <w:rPr>
          <w:rStyle w:val="FontStyle56"/>
        </w:rPr>
      </w:pPr>
      <w:r w:rsidRPr="009F2FDF">
        <w:rPr>
          <w:rStyle w:val="FontStyle56"/>
        </w:rPr>
        <w:t>Н.А. Римский-Корсаков «Слава»</w:t>
      </w:r>
    </w:p>
    <w:p w:rsidR="009F2FDF" w:rsidRPr="009F2FDF" w:rsidRDefault="009F2FDF" w:rsidP="009F2FDF">
      <w:pPr>
        <w:pStyle w:val="Style3"/>
        <w:widowControl/>
        <w:spacing w:before="14" w:line="276" w:lineRule="auto"/>
        <w:ind w:firstLine="708"/>
        <w:jc w:val="both"/>
        <w:rPr>
          <w:rStyle w:val="FontStyle55"/>
          <w:rFonts w:eastAsia="ヒラギノ角ゴ Pro W3"/>
        </w:rPr>
      </w:pPr>
      <w:r w:rsidRPr="009F2FDF">
        <w:rPr>
          <w:rStyle w:val="FontStyle55"/>
          <w:rFonts w:eastAsia="ヒラギノ角ゴ Pro W3"/>
          <w:u w:val="single"/>
        </w:rPr>
        <w:t>Раздел 6:</w:t>
      </w:r>
      <w:r w:rsidRPr="009F2FDF">
        <w:rPr>
          <w:rStyle w:val="FontStyle55"/>
          <w:rFonts w:eastAsia="ヒラギノ角ゴ Pro W3"/>
        </w:rPr>
        <w:t xml:space="preserve"> Танцы.</w:t>
      </w:r>
    </w:p>
    <w:p w:rsidR="009F2FDF" w:rsidRPr="009F2FDF" w:rsidRDefault="009F2FDF" w:rsidP="009F2FDF">
      <w:pPr>
        <w:pStyle w:val="Style15"/>
        <w:widowControl/>
        <w:spacing w:line="276" w:lineRule="auto"/>
        <w:ind w:firstLine="710"/>
        <w:rPr>
          <w:rStyle w:val="FontStyle56"/>
        </w:rPr>
      </w:pPr>
      <w:r w:rsidRPr="009F2FDF">
        <w:rPr>
          <w:rStyle w:val="FontStyle56"/>
        </w:rPr>
        <w:t>Танцы народов мира: особенности музыкального языка, костюмы, пластика движения.</w:t>
      </w:r>
    </w:p>
    <w:p w:rsidR="009F2FDF" w:rsidRPr="009F2FDF" w:rsidRDefault="009F2FDF" w:rsidP="009F2FDF">
      <w:pPr>
        <w:pStyle w:val="Style46"/>
        <w:widowControl/>
        <w:spacing w:before="5" w:line="276" w:lineRule="auto"/>
        <w:ind w:left="720" w:right="3629"/>
        <w:jc w:val="both"/>
        <w:rPr>
          <w:rStyle w:val="FontStyle56"/>
        </w:rPr>
      </w:pPr>
      <w:r w:rsidRPr="009F2FDF">
        <w:rPr>
          <w:rStyle w:val="FontStyle56"/>
        </w:rPr>
        <w:lastRenderedPageBreak/>
        <w:t>Старинные танцы (шествия, хороводы, пляски). Танцы 19 века.</w:t>
      </w:r>
    </w:p>
    <w:p w:rsidR="009F2FDF" w:rsidRPr="009F2FDF" w:rsidRDefault="009F2FDF" w:rsidP="009F2FDF">
      <w:pPr>
        <w:pStyle w:val="Style15"/>
        <w:widowControl/>
        <w:spacing w:line="276" w:lineRule="auto"/>
        <w:ind w:firstLine="710"/>
        <w:rPr>
          <w:rStyle w:val="FontStyle56"/>
        </w:rPr>
      </w:pPr>
      <w:r w:rsidRPr="009F2FDF">
        <w:rPr>
          <w:rStyle w:val="FontStyle56"/>
        </w:rPr>
        <w:t>Разнообразие выразительных средств, пластика, формы бытования. Музыкальная форма (старинная двухчастная, вариации, рондо). Понятие о танцевальности. Оркестровка, народные инструменты, симфонический оркестр. Слушание и определение элементов музыкальной речи, разделов формы, жанра. Работа с текстом учебника, с таблицей по танцам. Конкурс на лучшего знатока танцевальных жанров. Составление кроссвордов.</w:t>
      </w:r>
    </w:p>
    <w:p w:rsidR="009F2FDF" w:rsidRPr="009F2FDF" w:rsidRDefault="009F2FDF" w:rsidP="009F2FDF">
      <w:pPr>
        <w:pStyle w:val="Style15"/>
        <w:widowControl/>
        <w:spacing w:before="10" w:line="276" w:lineRule="auto"/>
        <w:ind w:firstLine="710"/>
        <w:rPr>
          <w:rStyle w:val="FontStyle56"/>
        </w:rPr>
      </w:pPr>
      <w:r w:rsidRPr="009F2FDF">
        <w:rPr>
          <w:rStyle w:val="FontStyle56"/>
          <w:u w:val="single"/>
        </w:rPr>
        <w:t>Самостоятельная работа:</w:t>
      </w:r>
      <w:r w:rsidRPr="009F2FDF">
        <w:rPr>
          <w:rStyle w:val="FontStyle56"/>
        </w:rPr>
        <w:t xml:space="preserve"> Анализ пьес по специальности, определение жанра. Составление кроссвордов. Сочинение пьес-моделей: период-этюд, период-марш и др.</w:t>
      </w:r>
    </w:p>
    <w:p w:rsidR="009F2FDF" w:rsidRPr="009F2FDF" w:rsidRDefault="009F2FDF" w:rsidP="009F2FDF">
      <w:pPr>
        <w:pStyle w:val="Style15"/>
        <w:widowControl/>
        <w:spacing w:before="5" w:line="276" w:lineRule="auto"/>
        <w:ind w:right="19" w:firstLine="710"/>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5" w:line="276" w:lineRule="auto"/>
        <w:ind w:right="19" w:firstLine="710"/>
        <w:rPr>
          <w:rStyle w:val="FontStyle56"/>
        </w:rPr>
      </w:pPr>
      <w:r w:rsidRPr="009F2FDF">
        <w:rPr>
          <w:rStyle w:val="FontStyle56"/>
        </w:rPr>
        <w:t>Старинные танцы из сюит Г. Генделя, Ж.Б. Рамо, Г. Перселла, И.С. Баха</w:t>
      </w:r>
    </w:p>
    <w:p w:rsidR="009F2FDF" w:rsidRPr="009F2FDF" w:rsidRDefault="009F2FDF" w:rsidP="009F2FDF">
      <w:pPr>
        <w:pStyle w:val="Style15"/>
        <w:widowControl/>
        <w:spacing w:line="276" w:lineRule="auto"/>
        <w:rPr>
          <w:rStyle w:val="FontStyle56"/>
        </w:rPr>
      </w:pPr>
      <w:r w:rsidRPr="009F2FDF">
        <w:rPr>
          <w:rStyle w:val="FontStyle56"/>
        </w:rPr>
        <w:t>Танцы народов мира</w:t>
      </w:r>
    </w:p>
    <w:p w:rsidR="009F2FDF" w:rsidRPr="009F2FDF" w:rsidRDefault="009F2FDF" w:rsidP="009F2FDF">
      <w:pPr>
        <w:pStyle w:val="Style15"/>
        <w:widowControl/>
        <w:spacing w:line="276" w:lineRule="auto"/>
        <w:rPr>
          <w:rStyle w:val="FontStyle56"/>
        </w:rPr>
      </w:pPr>
      <w:r w:rsidRPr="009F2FDF">
        <w:rPr>
          <w:rStyle w:val="FontStyle56"/>
        </w:rPr>
        <w:t>Европейские танцы 19 века</w:t>
      </w:r>
    </w:p>
    <w:p w:rsidR="009F2FDF" w:rsidRPr="009F2FDF" w:rsidRDefault="009F2FDF" w:rsidP="009F2FDF">
      <w:pPr>
        <w:pStyle w:val="Style15"/>
        <w:widowControl/>
        <w:spacing w:line="276" w:lineRule="auto"/>
        <w:rPr>
          <w:rStyle w:val="FontStyle56"/>
        </w:rPr>
      </w:pPr>
    </w:p>
    <w:p w:rsidR="009F2FDF" w:rsidRPr="009F2FDF" w:rsidRDefault="009F2FDF" w:rsidP="009F2FDF">
      <w:pPr>
        <w:pStyle w:val="Style3"/>
        <w:widowControl/>
        <w:spacing w:line="276" w:lineRule="auto"/>
        <w:ind w:left="715"/>
        <w:jc w:val="both"/>
        <w:rPr>
          <w:rStyle w:val="FontStyle55"/>
          <w:rFonts w:eastAsia="ヒラギノ角ゴ Pro W3"/>
        </w:rPr>
      </w:pPr>
      <w:r w:rsidRPr="009F2FDF">
        <w:rPr>
          <w:rStyle w:val="FontStyle55"/>
          <w:rFonts w:eastAsia="ヒラギノ角ゴ Pro W3"/>
          <w:u w:val="single"/>
        </w:rPr>
        <w:t>Раздел 7</w:t>
      </w:r>
      <w:r w:rsidRPr="009F2FDF">
        <w:rPr>
          <w:rStyle w:val="FontStyle56"/>
        </w:rPr>
        <w:t xml:space="preserve">: </w:t>
      </w:r>
      <w:r w:rsidRPr="009F2FDF">
        <w:rPr>
          <w:rStyle w:val="FontStyle55"/>
          <w:rFonts w:eastAsia="ヒラギノ角ゴ Pro W3"/>
        </w:rPr>
        <w:t>Масленица. Цикл весеннее-летних праздников.</w:t>
      </w:r>
    </w:p>
    <w:p w:rsidR="009F2FDF" w:rsidRPr="009F2FDF" w:rsidRDefault="009F2FDF" w:rsidP="009F2FDF">
      <w:pPr>
        <w:pStyle w:val="Style15"/>
        <w:widowControl/>
        <w:spacing w:line="276" w:lineRule="auto"/>
        <w:ind w:right="5" w:firstLine="715"/>
        <w:rPr>
          <w:rStyle w:val="FontStyle56"/>
        </w:rPr>
      </w:pPr>
      <w:r w:rsidRPr="009F2FDF">
        <w:rPr>
          <w:rStyle w:val="FontStyle56"/>
        </w:rPr>
        <w:t>Сретенье - встреча зимы и весны. Масленица - один из передвижных праздников. Сюжеты песен. Обряд проводов масленицы в опере Н.А. Римского-Корсакова «Снегурочка». Встреча весны (образы птиц). Заклички, веснянки. Различные типы хороводов, драматизация, разыгрывание песен весенне-летнего цикла.</w:t>
      </w:r>
    </w:p>
    <w:p w:rsidR="009F2FDF" w:rsidRPr="009F2FDF" w:rsidRDefault="009F2FDF" w:rsidP="009F2FDF">
      <w:pPr>
        <w:pStyle w:val="Style15"/>
        <w:widowControl/>
        <w:spacing w:line="276" w:lineRule="auto"/>
        <w:ind w:firstLine="696"/>
        <w:rPr>
          <w:rStyle w:val="FontStyle56"/>
        </w:rPr>
      </w:pPr>
      <w:r w:rsidRPr="009F2FDF">
        <w:rPr>
          <w:rStyle w:val="FontStyle56"/>
          <w:u w:val="single"/>
        </w:rPr>
        <w:t>Самостоятельная работа:</w:t>
      </w:r>
      <w:r w:rsidRPr="009F2FDF">
        <w:rPr>
          <w:rStyle w:val="FontStyle56"/>
        </w:rPr>
        <w:t xml:space="preserve"> Сочинение подголосков. Изготовление поделок (бумажные птицы, чучело масленицы, пшеничные бабы).</w:t>
      </w:r>
    </w:p>
    <w:p w:rsidR="009F2FDF" w:rsidRPr="009F2FDF" w:rsidRDefault="009F2FDF" w:rsidP="009F2FDF">
      <w:pPr>
        <w:pStyle w:val="Style15"/>
        <w:widowControl/>
        <w:spacing w:before="10" w:line="276" w:lineRule="auto"/>
        <w:ind w:right="14" w:firstLine="710"/>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10" w:line="276" w:lineRule="auto"/>
        <w:ind w:left="708" w:right="14" w:firstLine="2"/>
        <w:rPr>
          <w:rStyle w:val="FontStyle56"/>
        </w:rPr>
      </w:pPr>
      <w:r w:rsidRPr="009F2FDF">
        <w:rPr>
          <w:rStyle w:val="FontStyle56"/>
        </w:rPr>
        <w:t>«Масленая кукошейка», «Маслена, маслена», «А мы Масленицу», «Ах, масленица», «Середа да пятница», «Ты прощай» и др.</w:t>
      </w:r>
    </w:p>
    <w:p w:rsidR="009F2FDF" w:rsidRPr="009F2FDF" w:rsidRDefault="009F2FDF" w:rsidP="009F2FDF">
      <w:pPr>
        <w:pStyle w:val="Style15"/>
        <w:widowControl/>
        <w:spacing w:line="276" w:lineRule="auto"/>
        <w:ind w:left="708" w:firstLine="12"/>
        <w:rPr>
          <w:rStyle w:val="FontStyle56"/>
        </w:rPr>
      </w:pPr>
      <w:r w:rsidRPr="009F2FDF">
        <w:rPr>
          <w:rStyle w:val="FontStyle56"/>
        </w:rPr>
        <w:t>«Ой, кулики», «Весна, весна красная», «Уж мы сеяли, сеяли ленок», «А мы просо сеяли», «Заплетися, плетень», «Вейся, вейся, капустка», «Ай, во поле липенька», «Около сырова дуба», «Во поле береза», «Ой, чье ж это поле», «Со вьюном», «Ходила младешенька», «Бояре», «Где был, Иванушка»</w:t>
      </w:r>
    </w:p>
    <w:p w:rsidR="009F2FDF" w:rsidRPr="009F2FDF" w:rsidRDefault="009F2FDF" w:rsidP="009F2FDF">
      <w:pPr>
        <w:pStyle w:val="Style3"/>
        <w:widowControl/>
        <w:spacing w:before="10" w:line="276" w:lineRule="auto"/>
        <w:ind w:left="715"/>
        <w:jc w:val="both"/>
        <w:rPr>
          <w:rStyle w:val="FontStyle55"/>
          <w:rFonts w:eastAsia="ヒラギノ角ゴ Pro W3"/>
        </w:rPr>
      </w:pPr>
      <w:r w:rsidRPr="009F2FDF">
        <w:rPr>
          <w:rStyle w:val="FontStyle55"/>
          <w:rFonts w:eastAsia="ヒラギノ角ゴ Pro W3"/>
          <w:u w:val="single"/>
        </w:rPr>
        <w:t>Раздел 8:</w:t>
      </w:r>
      <w:r w:rsidRPr="009F2FDF">
        <w:rPr>
          <w:rStyle w:val="FontStyle55"/>
          <w:rFonts w:eastAsia="ヒラギノ角ゴ Pro W3"/>
        </w:rPr>
        <w:t xml:space="preserve"> Музыкальные формы.</w:t>
      </w:r>
    </w:p>
    <w:p w:rsidR="009F2FDF" w:rsidRPr="009F2FDF" w:rsidRDefault="009F2FDF" w:rsidP="009F2FDF">
      <w:pPr>
        <w:pStyle w:val="Style15"/>
        <w:widowControl/>
        <w:spacing w:line="276" w:lineRule="auto"/>
        <w:ind w:left="706" w:firstLine="0"/>
        <w:rPr>
          <w:rStyle w:val="FontStyle56"/>
        </w:rPr>
      </w:pPr>
      <w:r w:rsidRPr="009F2FDF">
        <w:rPr>
          <w:rStyle w:val="FontStyle56"/>
        </w:rPr>
        <w:t>Вступление, его образное содержание.</w:t>
      </w:r>
    </w:p>
    <w:p w:rsidR="009F2FDF" w:rsidRPr="009F2FDF" w:rsidRDefault="009F2FDF" w:rsidP="009F2FDF">
      <w:pPr>
        <w:pStyle w:val="Style15"/>
        <w:widowControl/>
        <w:spacing w:before="5" w:line="276" w:lineRule="auto"/>
        <w:ind w:right="10"/>
        <w:rPr>
          <w:rStyle w:val="FontStyle56"/>
        </w:rPr>
      </w:pPr>
      <w:r w:rsidRPr="009F2FDF">
        <w:rPr>
          <w:rStyle w:val="FontStyle56"/>
        </w:rPr>
        <w:t>Период: характеристика интонаций, речь музыкального героя (исполнительский репертуар 2, 3 классов).</w:t>
      </w:r>
    </w:p>
    <w:p w:rsidR="009F2FDF" w:rsidRPr="009F2FDF" w:rsidRDefault="009F2FDF" w:rsidP="009F2FDF">
      <w:pPr>
        <w:pStyle w:val="Style15"/>
        <w:widowControl/>
        <w:spacing w:line="276" w:lineRule="auto"/>
        <w:rPr>
          <w:rStyle w:val="FontStyle56"/>
        </w:rPr>
      </w:pPr>
      <w:r w:rsidRPr="009F2FDF">
        <w:rPr>
          <w:rStyle w:val="FontStyle56"/>
        </w:rPr>
        <w:t>Двухчастная форма - песенно-танцевальные жанры. Введение буквенных обозначений структурных единиц.</w:t>
      </w:r>
    </w:p>
    <w:p w:rsidR="009F2FDF" w:rsidRPr="009F2FDF" w:rsidRDefault="009F2FDF" w:rsidP="009F2FDF">
      <w:pPr>
        <w:pStyle w:val="Style15"/>
        <w:widowControl/>
        <w:spacing w:line="276" w:lineRule="auto"/>
        <w:ind w:firstLine="710"/>
        <w:rPr>
          <w:rStyle w:val="FontStyle56"/>
        </w:rPr>
      </w:pPr>
      <w:r w:rsidRPr="009F2FDF">
        <w:rPr>
          <w:rStyle w:val="FontStyle56"/>
        </w:rPr>
        <w:t>Трехчастная форма: анализ пьес из детского репертуара и пьес из собственного исполнительского репертуара учащихся.</w:t>
      </w:r>
    </w:p>
    <w:p w:rsidR="009F2FDF" w:rsidRPr="009F2FDF" w:rsidRDefault="009F2FDF" w:rsidP="009F2FDF">
      <w:pPr>
        <w:pStyle w:val="Style15"/>
        <w:widowControl/>
        <w:spacing w:before="5" w:line="276" w:lineRule="auto"/>
        <w:ind w:right="24"/>
        <w:rPr>
          <w:rStyle w:val="FontStyle56"/>
        </w:rPr>
      </w:pPr>
      <w:r w:rsidRPr="009F2FDF">
        <w:rPr>
          <w:rStyle w:val="FontStyle56"/>
        </w:rPr>
        <w:t>Вариации: в народной музыке, старинные (Г. Гендель), классические                (В. Моцарт), вариации сопрано остинато (М.И. Глинка ).</w:t>
      </w:r>
    </w:p>
    <w:p w:rsidR="009F2FDF" w:rsidRPr="009F2FDF" w:rsidRDefault="009F2FDF" w:rsidP="009F2FDF">
      <w:pPr>
        <w:pStyle w:val="Style15"/>
        <w:widowControl/>
        <w:spacing w:before="5" w:line="276" w:lineRule="auto"/>
        <w:ind w:right="14"/>
        <w:rPr>
          <w:rStyle w:val="FontStyle56"/>
        </w:rPr>
      </w:pPr>
      <w:r w:rsidRPr="009F2FDF">
        <w:rPr>
          <w:rStyle w:val="FontStyle56"/>
        </w:rPr>
        <w:t xml:space="preserve">Рондо. Определение на слух интонационных изменений в вариациях. Чтение текста романса А.П. Бородина «Спящая княжна», обсуждение </w:t>
      </w:r>
      <w:r w:rsidRPr="009F2FDF">
        <w:rPr>
          <w:rStyle w:val="FontStyle56"/>
        </w:rPr>
        <w:lastRenderedPageBreak/>
        <w:t>музыкальной формы. Слушание и анализ произведений в форме рондо из программы 1, 2, 3 классов.</w:t>
      </w:r>
    </w:p>
    <w:p w:rsidR="009F2FDF" w:rsidRPr="009F2FDF" w:rsidRDefault="009F2FDF" w:rsidP="009F2FDF">
      <w:pPr>
        <w:pStyle w:val="Style15"/>
        <w:widowControl/>
        <w:spacing w:before="10" w:line="276" w:lineRule="auto"/>
        <w:ind w:firstLine="710"/>
        <w:rPr>
          <w:rStyle w:val="FontStyle56"/>
        </w:rPr>
      </w:pPr>
      <w:r w:rsidRPr="009F2FDF">
        <w:rPr>
          <w:rStyle w:val="FontStyle56"/>
          <w:u w:val="single"/>
        </w:rPr>
        <w:t>Самостоятельная работа</w:t>
      </w:r>
      <w:r w:rsidRPr="009F2FDF">
        <w:rPr>
          <w:rStyle w:val="FontStyle56"/>
        </w:rPr>
        <w:t>: Определение варианта музыкальной формы в сюжете известной сказки. Подготовка к исполнению в классе примеров на простые формы из своего исполнительского репертуара. Изготовление карточек - рисунков к различным музыкальным формам. Сочинение музыкальных примеров по пройденным темам: от игровых моделей к пьесам на основе этих моделей, например, от секвенции к этюду, от первичных жанров к вариациям и т.д.</w:t>
      </w:r>
    </w:p>
    <w:p w:rsidR="009F2FDF" w:rsidRPr="009F2FDF" w:rsidRDefault="009F2FDF" w:rsidP="009F2FDF">
      <w:pPr>
        <w:pStyle w:val="Style15"/>
        <w:widowControl/>
        <w:spacing w:line="276" w:lineRule="auto"/>
        <w:ind w:left="710" w:firstLine="0"/>
        <w:rPr>
          <w:rStyle w:val="FontStyle56"/>
        </w:rPr>
      </w:pPr>
      <w:r w:rsidRPr="009F2FDF">
        <w:rPr>
          <w:rStyle w:val="FontStyle56"/>
          <w:u w:val="single"/>
        </w:rPr>
        <w:t>Музыкальный материал</w:t>
      </w:r>
      <w:r w:rsidRPr="009F2FDF">
        <w:rPr>
          <w:rStyle w:val="FontStyle56"/>
        </w:rPr>
        <w:t>:</w:t>
      </w:r>
    </w:p>
    <w:p w:rsidR="009F2FDF" w:rsidRPr="009F2FDF" w:rsidRDefault="009F2FDF" w:rsidP="009F2FDF">
      <w:pPr>
        <w:pStyle w:val="Style32"/>
        <w:widowControl/>
        <w:spacing w:before="5" w:line="276" w:lineRule="auto"/>
        <w:ind w:left="706"/>
        <w:jc w:val="both"/>
        <w:rPr>
          <w:rStyle w:val="FontStyle57"/>
        </w:rPr>
      </w:pPr>
      <w:r w:rsidRPr="009F2FDF">
        <w:rPr>
          <w:rStyle w:val="FontStyle57"/>
        </w:rPr>
        <w:t>Вступление:</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Ф. Шуберт «Шарманщик»</w:t>
      </w:r>
    </w:p>
    <w:p w:rsidR="009F2FDF" w:rsidRPr="009F2FDF" w:rsidRDefault="009F2FDF" w:rsidP="009F2FDF">
      <w:pPr>
        <w:pStyle w:val="Style15"/>
        <w:widowControl/>
        <w:spacing w:line="276" w:lineRule="auto"/>
        <w:ind w:left="710" w:firstLine="0"/>
        <w:rPr>
          <w:rStyle w:val="FontStyle56"/>
        </w:rPr>
      </w:pPr>
      <w:r w:rsidRPr="009F2FDF">
        <w:rPr>
          <w:rStyle w:val="FontStyle56"/>
        </w:rPr>
        <w:t>П.И. Чайковский «Времена года»: «Песнь жаворонка»</w:t>
      </w:r>
    </w:p>
    <w:p w:rsidR="009F2FDF" w:rsidRPr="009F2FDF" w:rsidRDefault="009F2FDF" w:rsidP="009F2FDF">
      <w:pPr>
        <w:pStyle w:val="Style15"/>
        <w:widowControl/>
        <w:spacing w:line="276" w:lineRule="auto"/>
        <w:ind w:left="701" w:firstLine="0"/>
        <w:rPr>
          <w:rStyle w:val="FontStyle56"/>
        </w:rPr>
      </w:pPr>
      <w:r w:rsidRPr="009F2FDF">
        <w:rPr>
          <w:rStyle w:val="FontStyle56"/>
        </w:rPr>
        <w:t>М.И. Глинка романс «Жаворонок»</w:t>
      </w:r>
    </w:p>
    <w:p w:rsidR="009F2FDF" w:rsidRPr="009F2FDF" w:rsidRDefault="009F2FDF" w:rsidP="009F2FDF">
      <w:pPr>
        <w:pStyle w:val="Style15"/>
        <w:widowControl/>
        <w:spacing w:line="276" w:lineRule="auto"/>
        <w:ind w:left="696" w:firstLine="5"/>
        <w:rPr>
          <w:rStyle w:val="FontStyle56"/>
        </w:rPr>
      </w:pPr>
      <w:r w:rsidRPr="009F2FDF">
        <w:rPr>
          <w:rStyle w:val="FontStyle56"/>
        </w:rPr>
        <w:t>Н.А. Римский-Корсаков   опера   «Садко»:   вступление; опера «Снегурочка»: вступление</w:t>
      </w:r>
    </w:p>
    <w:p w:rsidR="009F2FDF" w:rsidRPr="009F2FDF" w:rsidRDefault="009F2FDF" w:rsidP="009F2FDF">
      <w:pPr>
        <w:pStyle w:val="Style32"/>
        <w:widowControl/>
        <w:spacing w:before="5" w:line="276" w:lineRule="auto"/>
        <w:ind w:left="696"/>
        <w:jc w:val="both"/>
        <w:rPr>
          <w:rStyle w:val="FontStyle57"/>
        </w:rPr>
      </w:pPr>
      <w:r w:rsidRPr="009F2FDF">
        <w:rPr>
          <w:rStyle w:val="FontStyle57"/>
        </w:rPr>
        <w:t>Период:</w:t>
      </w:r>
    </w:p>
    <w:p w:rsidR="009F2FDF" w:rsidRPr="009F2FDF" w:rsidRDefault="009F2FDF" w:rsidP="009F2FDF">
      <w:pPr>
        <w:pStyle w:val="Style15"/>
        <w:widowControl/>
        <w:spacing w:line="276" w:lineRule="auto"/>
        <w:ind w:left="701" w:firstLine="0"/>
        <w:rPr>
          <w:rStyle w:val="FontStyle56"/>
        </w:rPr>
      </w:pPr>
      <w:r w:rsidRPr="009F2FDF">
        <w:rPr>
          <w:rStyle w:val="FontStyle56"/>
        </w:rPr>
        <w:t>И. Гайдн Соната ре мажор, часть 1</w:t>
      </w:r>
    </w:p>
    <w:p w:rsidR="009F2FDF" w:rsidRPr="009F2FDF" w:rsidRDefault="009F2FDF" w:rsidP="009F2FDF">
      <w:pPr>
        <w:pStyle w:val="Style46"/>
        <w:widowControl/>
        <w:spacing w:before="5" w:line="276" w:lineRule="auto"/>
        <w:ind w:left="701" w:right="1555"/>
        <w:jc w:val="both"/>
        <w:rPr>
          <w:rStyle w:val="FontStyle56"/>
        </w:rPr>
      </w:pPr>
      <w:r w:rsidRPr="009F2FDF">
        <w:rPr>
          <w:rStyle w:val="FontStyle56"/>
        </w:rPr>
        <w:t>С.С. Прокофьев симфоническая сказка «Петя и волк»: тема Пети Ж.Ф. Рамо Тамбурин</w:t>
      </w:r>
    </w:p>
    <w:p w:rsidR="009F2FDF" w:rsidRPr="009F2FDF" w:rsidRDefault="009F2FDF" w:rsidP="009F2FDF">
      <w:pPr>
        <w:pStyle w:val="Style46"/>
        <w:widowControl/>
        <w:spacing w:before="5" w:line="276" w:lineRule="auto"/>
        <w:ind w:left="706" w:right="1037"/>
        <w:jc w:val="both"/>
        <w:rPr>
          <w:rStyle w:val="FontStyle56"/>
        </w:rPr>
      </w:pPr>
      <w:r w:rsidRPr="009F2FDF">
        <w:rPr>
          <w:rStyle w:val="FontStyle56"/>
        </w:rPr>
        <w:t xml:space="preserve">П.И. Чайковский «Баркарола», «Детский альбом»: «Утренняя молитва» Ф. Шопен Прелюдия № 7 Ля мажор </w:t>
      </w:r>
    </w:p>
    <w:p w:rsidR="009F2FDF" w:rsidRPr="009F2FDF" w:rsidRDefault="009F2FDF" w:rsidP="009F2FDF">
      <w:pPr>
        <w:pStyle w:val="Style46"/>
        <w:widowControl/>
        <w:spacing w:before="5" w:line="276" w:lineRule="auto"/>
        <w:ind w:left="706" w:right="1037"/>
        <w:jc w:val="both"/>
        <w:rPr>
          <w:rStyle w:val="FontStyle56"/>
        </w:rPr>
      </w:pPr>
      <w:r w:rsidRPr="009F2FDF">
        <w:rPr>
          <w:rStyle w:val="FontStyle56"/>
        </w:rPr>
        <w:t xml:space="preserve">И.С. Бах Маленькие прелюдии </w:t>
      </w:r>
    </w:p>
    <w:p w:rsidR="009F2FDF" w:rsidRPr="009F2FDF" w:rsidRDefault="009F2FDF" w:rsidP="009F2FDF">
      <w:pPr>
        <w:pStyle w:val="Style46"/>
        <w:widowControl/>
        <w:spacing w:before="5" w:line="276" w:lineRule="auto"/>
        <w:ind w:left="706" w:right="1037"/>
        <w:jc w:val="both"/>
        <w:rPr>
          <w:rStyle w:val="FontStyle57"/>
        </w:rPr>
      </w:pPr>
      <w:r w:rsidRPr="009F2FDF">
        <w:rPr>
          <w:rStyle w:val="FontStyle57"/>
        </w:rPr>
        <w:t>2-х и 3-частные формы:</w:t>
      </w:r>
    </w:p>
    <w:p w:rsidR="009F2FDF" w:rsidRPr="009F2FDF" w:rsidRDefault="009F2FDF" w:rsidP="009F2FDF">
      <w:pPr>
        <w:pStyle w:val="Style15"/>
        <w:widowControl/>
        <w:spacing w:before="5" w:line="276" w:lineRule="auto"/>
        <w:ind w:left="696" w:firstLine="5"/>
        <w:rPr>
          <w:rStyle w:val="FontStyle56"/>
        </w:rPr>
      </w:pPr>
      <w:r w:rsidRPr="009F2FDF">
        <w:rPr>
          <w:rStyle w:val="FontStyle56"/>
        </w:rPr>
        <w:t>П.И. Чайковский «Детский альбом»: «Шарманщик поет», «Старинная французская песенка»</w:t>
      </w:r>
    </w:p>
    <w:p w:rsidR="009F2FDF" w:rsidRPr="009F2FDF" w:rsidRDefault="009F2FDF" w:rsidP="009F2FDF">
      <w:pPr>
        <w:pStyle w:val="Style46"/>
        <w:widowControl/>
        <w:spacing w:before="5" w:line="276" w:lineRule="auto"/>
        <w:ind w:left="696" w:right="1555"/>
        <w:jc w:val="both"/>
        <w:rPr>
          <w:rStyle w:val="FontStyle57"/>
        </w:rPr>
      </w:pPr>
      <w:r w:rsidRPr="009F2FDF">
        <w:rPr>
          <w:rStyle w:val="FontStyle56"/>
        </w:rPr>
        <w:t xml:space="preserve">Р. Шуман « Первая утрата» и др. пьесы и песни по выбору педагога </w:t>
      </w:r>
      <w:r w:rsidRPr="009F2FDF">
        <w:rPr>
          <w:rStyle w:val="FontStyle57"/>
        </w:rPr>
        <w:t>Рондо:</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Ж.Ф. Рамо Тамбурин</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Д.Б. Кабалевский Рондо-токката</w:t>
      </w:r>
    </w:p>
    <w:p w:rsidR="009F2FDF" w:rsidRPr="009F2FDF" w:rsidRDefault="009F2FDF" w:rsidP="009F2FDF">
      <w:pPr>
        <w:pStyle w:val="Style15"/>
        <w:widowControl/>
        <w:spacing w:line="276" w:lineRule="auto"/>
        <w:ind w:left="706" w:firstLine="0"/>
        <w:rPr>
          <w:rStyle w:val="FontStyle56"/>
        </w:rPr>
      </w:pPr>
      <w:r w:rsidRPr="009F2FDF">
        <w:rPr>
          <w:rStyle w:val="FontStyle56"/>
        </w:rPr>
        <w:t>М.И. Глинка опера «Руслан и Людмила»: Рондо Фарлафа</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С.С. Прокофьев опера «Любовь к трем апельсинам»: Марш; балет «Ромео и Джульетта»: Джульетта-девочка</w:t>
      </w:r>
    </w:p>
    <w:p w:rsidR="009F2FDF" w:rsidRPr="009F2FDF" w:rsidRDefault="009F2FDF" w:rsidP="009F2FDF">
      <w:pPr>
        <w:pStyle w:val="Style46"/>
        <w:widowControl/>
        <w:spacing w:before="5" w:line="276" w:lineRule="auto"/>
        <w:ind w:left="710" w:right="1037"/>
        <w:jc w:val="both"/>
        <w:rPr>
          <w:rStyle w:val="FontStyle56"/>
        </w:rPr>
      </w:pPr>
      <w:r w:rsidRPr="009F2FDF">
        <w:rPr>
          <w:rStyle w:val="FontStyle56"/>
        </w:rPr>
        <w:t>В.А. Моцарт опера «Свадьба Фигаро»: ария Фигаро «Мальчик резвый» А. Вивальди «Времена года»</w:t>
      </w:r>
    </w:p>
    <w:p w:rsidR="009F2FDF" w:rsidRPr="009F2FDF" w:rsidRDefault="009F2FDF" w:rsidP="00A90E03">
      <w:pPr>
        <w:pStyle w:val="Style36"/>
        <w:widowControl/>
        <w:numPr>
          <w:ilvl w:val="0"/>
          <w:numId w:val="30"/>
        </w:numPr>
        <w:tabs>
          <w:tab w:val="left" w:pos="965"/>
        </w:tabs>
        <w:spacing w:line="276" w:lineRule="auto"/>
        <w:ind w:left="701" w:right="4666"/>
        <w:jc w:val="both"/>
        <w:rPr>
          <w:rStyle w:val="FontStyle56"/>
        </w:rPr>
      </w:pPr>
      <w:r w:rsidRPr="009F2FDF">
        <w:rPr>
          <w:rStyle w:val="FontStyle56"/>
        </w:rPr>
        <w:t xml:space="preserve">П. Бородин романс «Спящая княжна» </w:t>
      </w:r>
      <w:r w:rsidRPr="009F2FDF">
        <w:rPr>
          <w:rStyle w:val="FontStyle57"/>
        </w:rPr>
        <w:t>Вариации:</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Г.Ф. Гендель Чакона</w:t>
      </w:r>
    </w:p>
    <w:p w:rsidR="009F2FDF" w:rsidRPr="009F2FDF" w:rsidRDefault="009F2FDF" w:rsidP="00A90E03">
      <w:pPr>
        <w:pStyle w:val="Style36"/>
        <w:widowControl/>
        <w:numPr>
          <w:ilvl w:val="0"/>
          <w:numId w:val="31"/>
        </w:numPr>
        <w:tabs>
          <w:tab w:val="left" w:pos="965"/>
        </w:tabs>
        <w:spacing w:line="276" w:lineRule="auto"/>
        <w:ind w:left="701"/>
        <w:jc w:val="both"/>
        <w:rPr>
          <w:rStyle w:val="FontStyle56"/>
        </w:rPr>
      </w:pPr>
      <w:r w:rsidRPr="009F2FDF">
        <w:rPr>
          <w:rStyle w:val="FontStyle56"/>
        </w:rPr>
        <w:t xml:space="preserve">А. Моцарт опера «Волшебная флейта»: вариации на тему колокольчиков </w:t>
      </w:r>
    </w:p>
    <w:p w:rsidR="009F2FDF" w:rsidRPr="009F2FDF" w:rsidRDefault="009F2FDF" w:rsidP="009F2FDF">
      <w:pPr>
        <w:pStyle w:val="Style36"/>
        <w:widowControl/>
        <w:tabs>
          <w:tab w:val="left" w:pos="965"/>
        </w:tabs>
        <w:spacing w:line="276" w:lineRule="auto"/>
        <w:ind w:left="701"/>
        <w:jc w:val="both"/>
        <w:rPr>
          <w:rStyle w:val="FontStyle56"/>
        </w:rPr>
      </w:pPr>
      <w:r w:rsidRPr="009F2FDF">
        <w:rPr>
          <w:rStyle w:val="FontStyle56"/>
        </w:rPr>
        <w:t>М.И. Глинка опера «Руслан и Людмила»: «Персидский хор»</w:t>
      </w:r>
    </w:p>
    <w:p w:rsidR="009F2FDF" w:rsidRPr="009F2FDF" w:rsidRDefault="009F2FDF" w:rsidP="009F2FDF">
      <w:pPr>
        <w:pStyle w:val="Style3"/>
        <w:widowControl/>
        <w:spacing w:line="276" w:lineRule="auto"/>
        <w:ind w:left="710"/>
        <w:jc w:val="both"/>
        <w:rPr>
          <w:rStyle w:val="FontStyle55"/>
          <w:rFonts w:eastAsia="ヒラギノ角ゴ Pro W3"/>
        </w:rPr>
      </w:pPr>
      <w:r w:rsidRPr="009F2FDF">
        <w:rPr>
          <w:rStyle w:val="FontStyle55"/>
          <w:rFonts w:eastAsia="ヒラギノ角ゴ Pro W3"/>
          <w:u w:val="single"/>
        </w:rPr>
        <w:t>Раздел 9:</w:t>
      </w:r>
      <w:r w:rsidRPr="009F2FDF">
        <w:rPr>
          <w:rStyle w:val="FontStyle55"/>
          <w:rFonts w:eastAsia="ヒラギノ角ゴ Pro W3"/>
        </w:rPr>
        <w:t xml:space="preserve"> Симфонический оркестр.</w:t>
      </w:r>
    </w:p>
    <w:p w:rsidR="009F2FDF" w:rsidRPr="009F2FDF" w:rsidRDefault="009F2FDF" w:rsidP="009F2FDF">
      <w:pPr>
        <w:pStyle w:val="Style15"/>
        <w:widowControl/>
        <w:spacing w:before="5" w:line="276" w:lineRule="auto"/>
        <w:ind w:firstLine="782"/>
        <w:rPr>
          <w:rStyle w:val="FontStyle56"/>
        </w:rPr>
      </w:pPr>
      <w:r w:rsidRPr="009F2FDF">
        <w:rPr>
          <w:rStyle w:val="FontStyle56"/>
        </w:rPr>
        <w:t>Схема расположения инструментов  в  оркестре.  «Биографии» отдельных музыкальных инструментов. Партитура.</w:t>
      </w:r>
    </w:p>
    <w:p w:rsidR="009F2FDF" w:rsidRPr="009F2FDF" w:rsidRDefault="009F2FDF" w:rsidP="009F2FDF">
      <w:pPr>
        <w:pStyle w:val="Style15"/>
        <w:widowControl/>
        <w:spacing w:line="276" w:lineRule="auto"/>
        <w:ind w:firstLine="696"/>
        <w:rPr>
          <w:rStyle w:val="FontStyle56"/>
        </w:rPr>
      </w:pPr>
      <w:r w:rsidRPr="009F2FDF">
        <w:rPr>
          <w:rStyle w:val="FontStyle56"/>
        </w:rPr>
        <w:t>Индивидуальные сообщения о музыкальных инструментах и композиторах. Определение на слух тембров инструментов.</w:t>
      </w:r>
    </w:p>
    <w:p w:rsidR="009F2FDF" w:rsidRPr="009F2FDF" w:rsidRDefault="009F2FDF" w:rsidP="009F2FDF">
      <w:pPr>
        <w:pStyle w:val="Style15"/>
        <w:widowControl/>
        <w:spacing w:before="5" w:line="276" w:lineRule="auto"/>
        <w:rPr>
          <w:rStyle w:val="FontStyle56"/>
        </w:rPr>
      </w:pPr>
      <w:r w:rsidRPr="009F2FDF">
        <w:rPr>
          <w:rStyle w:val="FontStyle56"/>
          <w:u w:val="single"/>
        </w:rPr>
        <w:lastRenderedPageBreak/>
        <w:t>Самостоятельная работа:</w:t>
      </w:r>
      <w:r w:rsidRPr="009F2FDF">
        <w:rPr>
          <w:rStyle w:val="FontStyle56"/>
        </w:rPr>
        <w:t xml:space="preserve"> Изготовление карточек - рисунков инструментов симфонического оркестра.</w:t>
      </w:r>
    </w:p>
    <w:p w:rsidR="009F2FDF" w:rsidRPr="009F2FDF" w:rsidRDefault="009F2FDF" w:rsidP="009F2FDF">
      <w:pPr>
        <w:pStyle w:val="Style15"/>
        <w:widowControl/>
        <w:spacing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46"/>
        <w:widowControl/>
        <w:spacing w:before="5" w:line="276" w:lineRule="auto"/>
        <w:ind w:left="715" w:right="3629"/>
        <w:jc w:val="both"/>
        <w:rPr>
          <w:rStyle w:val="FontStyle56"/>
        </w:rPr>
      </w:pPr>
      <w:r w:rsidRPr="009F2FDF">
        <w:rPr>
          <w:rStyle w:val="FontStyle56"/>
        </w:rPr>
        <w:t xml:space="preserve">Б. Бриттен-Перселл «Путешествие по оркестру» </w:t>
      </w:r>
    </w:p>
    <w:p w:rsidR="009F2FDF" w:rsidRPr="009F2FDF" w:rsidRDefault="009F2FDF" w:rsidP="009F2FDF">
      <w:pPr>
        <w:pStyle w:val="Style46"/>
        <w:widowControl/>
        <w:spacing w:before="5" w:line="276" w:lineRule="auto"/>
        <w:ind w:left="715" w:right="3629"/>
        <w:jc w:val="both"/>
        <w:rPr>
          <w:rStyle w:val="FontStyle56"/>
        </w:rPr>
      </w:pPr>
      <w:r w:rsidRPr="009F2FDF">
        <w:rPr>
          <w:rStyle w:val="FontStyle56"/>
        </w:rPr>
        <w:t>Э. Григ «Танец Анитры»</w:t>
      </w:r>
    </w:p>
    <w:p w:rsidR="009F2FDF" w:rsidRPr="009F2FDF" w:rsidRDefault="009F2FDF" w:rsidP="009F2FDF">
      <w:pPr>
        <w:pStyle w:val="Style15"/>
        <w:widowControl/>
        <w:spacing w:before="5" w:line="276" w:lineRule="auto"/>
        <w:ind w:left="710" w:firstLine="0"/>
        <w:rPr>
          <w:rStyle w:val="FontStyle56"/>
        </w:rPr>
      </w:pPr>
      <w:r w:rsidRPr="009F2FDF">
        <w:rPr>
          <w:rStyle w:val="FontStyle56"/>
        </w:rPr>
        <w:t>В.А. Моцарт Концерт для валторны № 4, часть 3</w:t>
      </w:r>
    </w:p>
    <w:p w:rsidR="009F2FDF" w:rsidRPr="009F2FDF" w:rsidRDefault="009F2FDF" w:rsidP="009F2FDF">
      <w:pPr>
        <w:pStyle w:val="Style15"/>
        <w:widowControl/>
        <w:spacing w:before="5" w:line="276" w:lineRule="auto"/>
        <w:ind w:left="708" w:right="5" w:firstLine="2"/>
        <w:rPr>
          <w:rStyle w:val="FontStyle56"/>
        </w:rPr>
      </w:pPr>
      <w:r w:rsidRPr="009F2FDF">
        <w:rPr>
          <w:rStyle w:val="FontStyle56"/>
        </w:rPr>
        <w:t>П.И. Чайковский балет «Щелкунчик»: Вальс цветов и Испанский танец («Шоколад»)</w:t>
      </w:r>
    </w:p>
    <w:p w:rsidR="009F2FDF" w:rsidRPr="009F2FDF" w:rsidRDefault="009F2FDF" w:rsidP="009F2FDF">
      <w:pPr>
        <w:pStyle w:val="Style46"/>
        <w:widowControl/>
        <w:spacing w:before="5" w:line="276" w:lineRule="auto"/>
        <w:ind w:left="710" w:right="1555"/>
        <w:jc w:val="both"/>
        <w:rPr>
          <w:rStyle w:val="FontStyle56"/>
        </w:rPr>
      </w:pPr>
      <w:r w:rsidRPr="009F2FDF">
        <w:rPr>
          <w:rStyle w:val="FontStyle56"/>
        </w:rPr>
        <w:t>П.И. Чайковский балет «Лебединое озеро»: Неаполитанский танец К.В. Глюк опера «Орфей»: Мелодия</w:t>
      </w:r>
    </w:p>
    <w:p w:rsidR="009F2FDF" w:rsidRPr="009F2FDF" w:rsidRDefault="009F2FDF" w:rsidP="009F2FDF">
      <w:pPr>
        <w:ind w:firstLine="708"/>
        <w:jc w:val="center"/>
        <w:rPr>
          <w:rStyle w:val="FontStyle56"/>
          <w:b/>
        </w:rPr>
      </w:pPr>
      <w:r w:rsidRPr="009F2FDF">
        <w:rPr>
          <w:rStyle w:val="FontStyle56"/>
          <w:b/>
        </w:rPr>
        <w:t>ТРЕБОВАНИЯ К УРОВНЮ ПОДГОТОВКИ ОБУЧАЮЩИХСЯ</w:t>
      </w:r>
    </w:p>
    <w:p w:rsidR="009F2FDF" w:rsidRPr="009F2FDF" w:rsidRDefault="009F2FDF" w:rsidP="009F2FDF">
      <w:pPr>
        <w:pStyle w:val="Style15"/>
        <w:widowControl/>
        <w:spacing w:before="5" w:line="276" w:lineRule="auto"/>
        <w:ind w:firstLine="782"/>
        <w:rPr>
          <w:rStyle w:val="FontStyle56"/>
        </w:rPr>
      </w:pPr>
      <w:r w:rsidRPr="009F2FDF">
        <w:rPr>
          <w:rStyle w:val="FontStyle56"/>
        </w:rPr>
        <w:t>Раздел содержит перечень знаний умений и навыков, приобретение которых обеспечивает программа «Слушание музыки»:</w:t>
      </w:r>
    </w:p>
    <w:p w:rsidR="009F2FDF" w:rsidRPr="009F2FDF" w:rsidRDefault="009F2FDF" w:rsidP="009F2FDF">
      <w:pPr>
        <w:pStyle w:val="Style15"/>
        <w:widowControl/>
        <w:spacing w:before="5" w:line="276" w:lineRule="auto"/>
        <w:ind w:firstLine="782"/>
        <w:rPr>
          <w:rStyle w:val="FontStyle56"/>
        </w:rPr>
      </w:pPr>
      <w:r w:rsidRPr="009F2FDF">
        <w:rPr>
          <w:rStyle w:val="FontStyle56"/>
        </w:rPr>
        <w:t>-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9F2FDF" w:rsidRPr="009F2FDF" w:rsidRDefault="009F2FDF" w:rsidP="009F2FDF">
      <w:pPr>
        <w:pStyle w:val="Style15"/>
        <w:widowControl/>
        <w:spacing w:before="5" w:line="276" w:lineRule="auto"/>
        <w:ind w:firstLine="782"/>
        <w:rPr>
          <w:rStyle w:val="FontStyle56"/>
        </w:rPr>
      </w:pPr>
      <w:r w:rsidRPr="009F2FDF">
        <w:rPr>
          <w:rStyle w:val="FontStyle56"/>
        </w:rPr>
        <w:t>- способность проявлять эмоциональное сопереживание в процессе восприятия музыкального произведения;</w:t>
      </w:r>
    </w:p>
    <w:p w:rsidR="009F2FDF" w:rsidRPr="009F2FDF" w:rsidRDefault="009F2FDF" w:rsidP="009F2FDF">
      <w:pPr>
        <w:pStyle w:val="Style15"/>
        <w:widowControl/>
        <w:spacing w:before="5" w:line="276" w:lineRule="auto"/>
        <w:ind w:firstLine="782"/>
        <w:rPr>
          <w:rStyle w:val="FontStyle56"/>
        </w:rPr>
      </w:pPr>
      <w:r w:rsidRPr="009F2FDF">
        <w:rPr>
          <w:rStyle w:val="FontStyle56"/>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9F2FDF" w:rsidRPr="009F2FDF" w:rsidRDefault="009F2FDF" w:rsidP="009F2FDF">
      <w:pPr>
        <w:pStyle w:val="Style15"/>
        <w:widowControl/>
        <w:spacing w:before="5" w:line="276" w:lineRule="auto"/>
        <w:ind w:firstLine="782"/>
        <w:rPr>
          <w:rStyle w:val="FontStyle56"/>
        </w:rPr>
      </w:pPr>
      <w:r w:rsidRPr="009F2FDF">
        <w:rPr>
          <w:rStyle w:val="FontStyle56"/>
        </w:rPr>
        <w:t>- первоначальные представления об особенностях музыкального языка и средствах выразительности;</w:t>
      </w:r>
    </w:p>
    <w:p w:rsidR="009F2FDF" w:rsidRPr="009F2FDF" w:rsidRDefault="009F2FDF" w:rsidP="009F2FDF">
      <w:pPr>
        <w:pStyle w:val="Style15"/>
        <w:widowControl/>
        <w:spacing w:before="5" w:line="276" w:lineRule="auto"/>
        <w:ind w:firstLine="782"/>
        <w:rPr>
          <w:rStyle w:val="FontStyle56"/>
        </w:rPr>
      </w:pPr>
      <w:r w:rsidRPr="009F2FDF">
        <w:rPr>
          <w:rStyle w:val="FontStyle56"/>
        </w:rPr>
        <w:t>- владение навыками восприятия музыкального образа и умение передавать свое впечатление в словесной характеристике (эпитеты, сравнения, ассоциации).</w:t>
      </w:r>
    </w:p>
    <w:p w:rsidR="009F2FDF" w:rsidRPr="009F2FDF" w:rsidRDefault="009F2FDF" w:rsidP="009F2FDF">
      <w:pPr>
        <w:pStyle w:val="Style15"/>
        <w:widowControl/>
        <w:spacing w:before="5" w:line="276" w:lineRule="auto"/>
        <w:ind w:firstLine="782"/>
        <w:rPr>
          <w:rStyle w:val="FontStyle56"/>
        </w:rPr>
      </w:pPr>
      <w:r w:rsidRPr="009F2FDF">
        <w:rPr>
          <w:rStyle w:val="FontStyle56"/>
        </w:rPr>
        <w:t>Педагог оценивает следующие виды деятельности учащихся:</w:t>
      </w:r>
    </w:p>
    <w:p w:rsidR="009F2FDF" w:rsidRPr="009F2FDF" w:rsidRDefault="009F2FDF" w:rsidP="00A90E03">
      <w:pPr>
        <w:pStyle w:val="Style15"/>
        <w:widowControl/>
        <w:numPr>
          <w:ilvl w:val="0"/>
          <w:numId w:val="32"/>
        </w:numPr>
        <w:spacing w:before="5" w:line="276" w:lineRule="auto"/>
        <w:rPr>
          <w:rStyle w:val="FontStyle56"/>
        </w:rPr>
      </w:pPr>
      <w:r w:rsidRPr="009F2FDF">
        <w:rPr>
          <w:rStyle w:val="FontStyle56"/>
        </w:rPr>
        <w:t>умение давать характеристику музыкальному произведению;</w:t>
      </w:r>
    </w:p>
    <w:p w:rsidR="009F2FDF" w:rsidRPr="009F2FDF" w:rsidRDefault="009F2FDF" w:rsidP="00A90E03">
      <w:pPr>
        <w:pStyle w:val="Style15"/>
        <w:widowControl/>
        <w:numPr>
          <w:ilvl w:val="0"/>
          <w:numId w:val="32"/>
        </w:numPr>
        <w:spacing w:before="5" w:line="276" w:lineRule="auto"/>
        <w:rPr>
          <w:rStyle w:val="FontStyle56"/>
        </w:rPr>
      </w:pPr>
      <w:r w:rsidRPr="009F2FDF">
        <w:rPr>
          <w:rStyle w:val="FontStyle56"/>
        </w:rPr>
        <w:t>создание музыкального сочинения;</w:t>
      </w:r>
    </w:p>
    <w:p w:rsidR="009F2FDF" w:rsidRPr="009F2FDF" w:rsidRDefault="009F2FDF" w:rsidP="00A90E03">
      <w:pPr>
        <w:pStyle w:val="Style15"/>
        <w:widowControl/>
        <w:numPr>
          <w:ilvl w:val="0"/>
          <w:numId w:val="32"/>
        </w:numPr>
        <w:spacing w:before="5" w:line="276" w:lineRule="auto"/>
        <w:rPr>
          <w:rStyle w:val="FontStyle56"/>
        </w:rPr>
      </w:pPr>
      <w:r w:rsidRPr="009F2FDF">
        <w:rPr>
          <w:rStyle w:val="FontStyle56"/>
        </w:rPr>
        <w:t>«узнавание» музыкальных произведений;</w:t>
      </w:r>
    </w:p>
    <w:p w:rsidR="009F2FDF" w:rsidRPr="009F2FDF" w:rsidRDefault="009F2FDF" w:rsidP="00A90E03">
      <w:pPr>
        <w:pStyle w:val="Style15"/>
        <w:widowControl/>
        <w:numPr>
          <w:ilvl w:val="0"/>
          <w:numId w:val="32"/>
        </w:numPr>
        <w:spacing w:before="5" w:line="276" w:lineRule="auto"/>
        <w:rPr>
          <w:rStyle w:val="FontStyle56"/>
        </w:rPr>
      </w:pPr>
      <w:r w:rsidRPr="009F2FDF">
        <w:rPr>
          <w:rStyle w:val="FontStyle56"/>
        </w:rPr>
        <w:t>элементарный анализ строения музыкальных произведений.</w:t>
      </w:r>
    </w:p>
    <w:p w:rsidR="009F2FDF" w:rsidRPr="009F2FDF" w:rsidRDefault="00204D5E" w:rsidP="009F2FDF">
      <w:pPr>
        <w:pStyle w:val="Style47"/>
        <w:widowControl/>
        <w:spacing w:before="43" w:line="276" w:lineRule="auto"/>
        <w:ind w:right="1613" w:firstLine="0"/>
        <w:jc w:val="both"/>
        <w:rPr>
          <w:rStyle w:val="FontStyle56"/>
          <w:rFonts w:eastAsia="Calibri"/>
          <w:b/>
          <w:bCs/>
          <w:lang w:eastAsia="en-US"/>
        </w:rPr>
      </w:pPr>
      <w:r>
        <w:rPr>
          <w:rStyle w:val="FontStyle56"/>
          <w:rFonts w:eastAsia="Calibri"/>
          <w:b/>
          <w:bCs/>
          <w:lang w:eastAsia="en-US"/>
        </w:rPr>
        <w:t xml:space="preserve">      </w:t>
      </w:r>
      <w:r w:rsidR="00A047CA">
        <w:rPr>
          <w:rStyle w:val="FontStyle56"/>
          <w:rFonts w:eastAsia="Calibri"/>
          <w:b/>
          <w:bCs/>
          <w:lang w:eastAsia="en-US"/>
        </w:rPr>
        <w:t xml:space="preserve"> </w:t>
      </w:r>
      <w:r w:rsidR="009F2FDF" w:rsidRPr="009F2FDF">
        <w:rPr>
          <w:rStyle w:val="FontStyle56"/>
          <w:rFonts w:eastAsia="Calibri"/>
          <w:b/>
          <w:bCs/>
          <w:lang w:eastAsia="en-US"/>
        </w:rPr>
        <w:t>ФОРМЫ И МЕТОДЫ КОНТРОЛЯ, СИСТЕМА ОЦЕНОК</w:t>
      </w:r>
    </w:p>
    <w:p w:rsidR="009F2FDF" w:rsidRPr="009F2FDF" w:rsidRDefault="009F2FDF" w:rsidP="009F2FDF">
      <w:pPr>
        <w:pStyle w:val="Style47"/>
        <w:widowControl/>
        <w:spacing w:before="43" w:line="276" w:lineRule="auto"/>
        <w:ind w:right="1613" w:firstLine="708"/>
        <w:rPr>
          <w:rStyle w:val="FontStyle54"/>
        </w:rPr>
      </w:pPr>
      <w:r w:rsidRPr="009F2FDF">
        <w:rPr>
          <w:rStyle w:val="FontStyle54"/>
        </w:rPr>
        <w:t>Аттестация: цели, виды, форма, содержание</w:t>
      </w:r>
    </w:p>
    <w:p w:rsidR="009F2FDF" w:rsidRPr="009F2FDF" w:rsidRDefault="009F2FDF" w:rsidP="009F2FDF">
      <w:pPr>
        <w:pStyle w:val="Style15"/>
        <w:widowControl/>
        <w:spacing w:before="5" w:line="276" w:lineRule="auto"/>
        <w:ind w:firstLine="708"/>
        <w:rPr>
          <w:rStyle w:val="FontStyle56"/>
        </w:rPr>
      </w:pPr>
      <w:r w:rsidRPr="009F2FDF">
        <w:rPr>
          <w:rStyle w:val="FontStyle56"/>
        </w:rPr>
        <w:t>Основными принципами проведения и организации всех видов контроля успеваемости является систематичность и учет индивидуальных особенностей обучаемого.</w:t>
      </w:r>
    </w:p>
    <w:p w:rsidR="009F2FDF" w:rsidRPr="009F2FDF" w:rsidRDefault="009F2FDF" w:rsidP="009F2FDF">
      <w:pPr>
        <w:pStyle w:val="Style15"/>
        <w:widowControl/>
        <w:spacing w:before="5" w:line="276" w:lineRule="auto"/>
        <w:ind w:firstLine="782"/>
        <w:rPr>
          <w:rStyle w:val="FontStyle56"/>
        </w:rPr>
      </w:pPr>
      <w:r w:rsidRPr="009F2FDF">
        <w:rPr>
          <w:rStyle w:val="FontStyle56"/>
        </w:rPr>
        <w:t>Текущий контроль знаний, умений и навыков происходит на каждом уроке в условиях непосредственного общения с учащимися и осуществляется в следующих формах:</w:t>
      </w:r>
    </w:p>
    <w:p w:rsidR="009F2FDF" w:rsidRPr="009F2FDF" w:rsidRDefault="009F2FDF" w:rsidP="009F2FDF">
      <w:pPr>
        <w:pStyle w:val="Style15"/>
        <w:widowControl/>
        <w:spacing w:before="5" w:line="276" w:lineRule="auto"/>
        <w:ind w:firstLine="782"/>
        <w:rPr>
          <w:rStyle w:val="FontStyle56"/>
        </w:rPr>
      </w:pPr>
      <w:r w:rsidRPr="009F2FDF">
        <w:rPr>
          <w:rStyle w:val="FontStyle56"/>
        </w:rPr>
        <w:t>- беседа, устный опрос, викторины по пройденному материалу;</w:t>
      </w:r>
    </w:p>
    <w:p w:rsidR="009F2FDF" w:rsidRPr="009F2FDF" w:rsidRDefault="009F2FDF" w:rsidP="009F2FDF">
      <w:pPr>
        <w:pStyle w:val="Style15"/>
        <w:widowControl/>
        <w:spacing w:before="5" w:line="276" w:lineRule="auto"/>
        <w:ind w:firstLine="782"/>
        <w:rPr>
          <w:rStyle w:val="FontStyle56"/>
        </w:rPr>
      </w:pPr>
      <w:r w:rsidRPr="009F2FDF">
        <w:rPr>
          <w:rStyle w:val="FontStyle56"/>
        </w:rPr>
        <w:t>- обмен мнениями о прослушанном музыкальном примере;</w:t>
      </w:r>
    </w:p>
    <w:p w:rsidR="009F2FDF" w:rsidRPr="009F2FDF" w:rsidRDefault="009F2FDF" w:rsidP="009F2FDF">
      <w:pPr>
        <w:pStyle w:val="Style15"/>
        <w:widowControl/>
        <w:spacing w:before="5" w:line="276" w:lineRule="auto"/>
        <w:ind w:firstLine="782"/>
        <w:rPr>
          <w:rStyle w:val="FontStyle56"/>
        </w:rPr>
      </w:pPr>
      <w:r w:rsidRPr="009F2FDF">
        <w:rPr>
          <w:rStyle w:val="FontStyle56"/>
        </w:rPr>
        <w:t>- представление своих творческих работ (сочинение музыкальных иллюстраций, письменные работы по графику, схеме, таблицы, рисунки).</w:t>
      </w:r>
    </w:p>
    <w:p w:rsidR="009F2FDF" w:rsidRPr="009F2FDF" w:rsidRDefault="009F2FDF" w:rsidP="009F2FDF">
      <w:pPr>
        <w:pStyle w:val="Style15"/>
        <w:widowControl/>
        <w:spacing w:before="5" w:line="276" w:lineRule="auto"/>
        <w:ind w:firstLine="782"/>
        <w:rPr>
          <w:rStyle w:val="FontStyle56"/>
        </w:rPr>
      </w:pPr>
      <w:r w:rsidRPr="009F2FDF">
        <w:rPr>
          <w:rStyle w:val="FontStyle56"/>
        </w:rPr>
        <w:lastRenderedPageBreak/>
        <w:t>Программа «Слушание музыки» предусматривает промежуточный контроль успеваемости учащихся в форме итоговых контрольных уроков, которые проводятся во 2, 4, 6 полугодиях. Контрольный урок проводится на последнем уроке полугодия в рамках аудиторного занятия в течение 1 урока. Рекомендуется в 6 полугодии провести итоговый зачет, оценка по которому заносится в свидетельство об окончании школы.</w:t>
      </w:r>
    </w:p>
    <w:p w:rsidR="009F2FDF" w:rsidRPr="009F2FDF" w:rsidRDefault="009F2FDF" w:rsidP="009F2FDF">
      <w:pPr>
        <w:pStyle w:val="Style15"/>
        <w:widowControl/>
        <w:spacing w:line="276" w:lineRule="auto"/>
        <w:jc w:val="center"/>
        <w:rPr>
          <w:rStyle w:val="FontStyle56"/>
          <w:b/>
          <w:i/>
        </w:rPr>
      </w:pPr>
      <w:r w:rsidRPr="009F2FDF">
        <w:rPr>
          <w:rStyle w:val="FontStyle56"/>
          <w:b/>
          <w:i/>
        </w:rPr>
        <w:t>Требования к промежуточной аттестации</w:t>
      </w:r>
    </w:p>
    <w:tbl>
      <w:tblPr>
        <w:tblW w:w="10680" w:type="dxa"/>
        <w:tblInd w:w="-1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5386"/>
        <w:gridCol w:w="4193"/>
      </w:tblGrid>
      <w:tr w:rsidR="009F2FDF" w:rsidRPr="009F2FDF" w:rsidTr="00C96526">
        <w:trPr>
          <w:trHeight w:val="887"/>
        </w:trPr>
        <w:tc>
          <w:tcPr>
            <w:tcW w:w="1101" w:type="dxa"/>
          </w:tcPr>
          <w:p w:rsidR="009F2FDF" w:rsidRPr="009F2FDF" w:rsidRDefault="009F2FDF" w:rsidP="009F2FDF">
            <w:pPr>
              <w:pStyle w:val="Style34"/>
              <w:widowControl/>
              <w:spacing w:line="276" w:lineRule="auto"/>
              <w:jc w:val="center"/>
              <w:rPr>
                <w:rStyle w:val="FontStyle58"/>
                <w:sz w:val="26"/>
                <w:szCs w:val="26"/>
              </w:rPr>
            </w:pPr>
            <w:r w:rsidRPr="009F2FDF">
              <w:rPr>
                <w:rStyle w:val="FontStyle58"/>
                <w:sz w:val="26"/>
                <w:szCs w:val="26"/>
              </w:rPr>
              <w:t>Класс</w:t>
            </w:r>
          </w:p>
        </w:tc>
        <w:tc>
          <w:tcPr>
            <w:tcW w:w="5386" w:type="dxa"/>
          </w:tcPr>
          <w:p w:rsidR="009F2FDF" w:rsidRPr="009F2FDF" w:rsidRDefault="009F2FDF" w:rsidP="009F2FDF">
            <w:pPr>
              <w:pStyle w:val="Style43"/>
              <w:widowControl/>
              <w:spacing w:line="276" w:lineRule="auto"/>
              <w:jc w:val="center"/>
              <w:rPr>
                <w:rStyle w:val="FontStyle55"/>
                <w:rFonts w:eastAsia="ヒラギノ角ゴ Pro W3"/>
              </w:rPr>
            </w:pPr>
            <w:r w:rsidRPr="009F2FDF">
              <w:rPr>
                <w:rStyle w:val="FontStyle55"/>
                <w:rFonts w:eastAsia="ヒラギノ角ゴ Pro W3"/>
              </w:rPr>
              <w:t>Форма промежуточной аттестации / требования</w:t>
            </w:r>
          </w:p>
        </w:tc>
        <w:tc>
          <w:tcPr>
            <w:tcW w:w="4193" w:type="dxa"/>
          </w:tcPr>
          <w:p w:rsidR="009F2FDF" w:rsidRPr="009F2FDF" w:rsidRDefault="009F2FDF" w:rsidP="009F2FDF">
            <w:pPr>
              <w:pStyle w:val="Style43"/>
              <w:widowControl/>
              <w:spacing w:line="276" w:lineRule="auto"/>
              <w:ind w:left="451"/>
              <w:jc w:val="center"/>
              <w:rPr>
                <w:rStyle w:val="FontStyle55"/>
                <w:rFonts w:eastAsia="ヒラギノ角ゴ Pro W3"/>
              </w:rPr>
            </w:pPr>
            <w:r w:rsidRPr="009F2FDF">
              <w:rPr>
                <w:rStyle w:val="FontStyle55"/>
                <w:rFonts w:eastAsia="ヒラギノ角ゴ Pro W3"/>
              </w:rPr>
              <w:t>Содержание промежуточной аттестации</w:t>
            </w:r>
          </w:p>
        </w:tc>
      </w:tr>
      <w:tr w:rsidR="009F2FDF" w:rsidRPr="009F2FDF" w:rsidTr="00C96526">
        <w:trPr>
          <w:trHeight w:val="6920"/>
        </w:trPr>
        <w:tc>
          <w:tcPr>
            <w:tcW w:w="1101" w:type="dxa"/>
          </w:tcPr>
          <w:p w:rsidR="009F2FDF" w:rsidRPr="009F2FDF" w:rsidRDefault="009F2FDF" w:rsidP="009F2FDF">
            <w:pPr>
              <w:pStyle w:val="Style43"/>
              <w:widowControl/>
              <w:spacing w:line="276" w:lineRule="auto"/>
              <w:jc w:val="center"/>
              <w:rPr>
                <w:rStyle w:val="FontStyle55"/>
                <w:rFonts w:eastAsia="ヒラギノ角ゴ Pro W3"/>
              </w:rPr>
            </w:pPr>
            <w:r w:rsidRPr="009F2FDF">
              <w:rPr>
                <w:rStyle w:val="FontStyle55"/>
                <w:rFonts w:eastAsia="ヒラギノ角ゴ Pro W3"/>
              </w:rPr>
              <w:t>1</w:t>
            </w:r>
          </w:p>
        </w:tc>
        <w:tc>
          <w:tcPr>
            <w:tcW w:w="5386" w:type="dxa"/>
          </w:tcPr>
          <w:p w:rsidR="009F2FDF" w:rsidRPr="009F2FDF" w:rsidRDefault="009F2FDF" w:rsidP="009F2FDF">
            <w:pPr>
              <w:pStyle w:val="Style37"/>
              <w:widowControl/>
              <w:spacing w:line="276" w:lineRule="auto"/>
              <w:rPr>
                <w:rStyle w:val="FontStyle56"/>
              </w:rPr>
            </w:pPr>
            <w:r w:rsidRPr="009F2FDF">
              <w:rPr>
                <w:rStyle w:val="FontStyle56"/>
              </w:rPr>
              <w:t>Итоговый контрольный урок - обобщение пройденного понятийного и музыкального материала.</w:t>
            </w:r>
          </w:p>
          <w:p w:rsidR="009F2FDF" w:rsidRPr="009F2FDF" w:rsidRDefault="009F2FDF" w:rsidP="009F2FDF">
            <w:pPr>
              <w:pStyle w:val="Style21"/>
              <w:widowControl/>
              <w:tabs>
                <w:tab w:val="left" w:pos="758"/>
              </w:tabs>
              <w:spacing w:line="276" w:lineRule="auto"/>
              <w:rPr>
                <w:rStyle w:val="FontStyle56"/>
                <w:i/>
                <w:iCs/>
              </w:rPr>
            </w:pPr>
            <w:r w:rsidRPr="009F2FDF">
              <w:rPr>
                <w:rStyle w:val="FontStyle56"/>
              </w:rPr>
              <w:t>•</w:t>
            </w:r>
            <w:r w:rsidRPr="009F2FDF">
              <w:rPr>
                <w:rStyle w:val="FontStyle56"/>
              </w:rPr>
              <w:tab/>
              <w:t xml:space="preserve">Наличие   первоначальных   знаний и представлений о </w:t>
            </w:r>
            <w:r w:rsidRPr="009F2FDF">
              <w:rPr>
                <w:rStyle w:val="FontStyle56"/>
                <w:i/>
                <w:iCs/>
              </w:rPr>
              <w:t>средствах выразительности, элементах музыкального языка.</w:t>
            </w:r>
          </w:p>
          <w:p w:rsidR="009F2FDF" w:rsidRPr="009F2FDF" w:rsidRDefault="009F2FDF" w:rsidP="00A90E03">
            <w:pPr>
              <w:pStyle w:val="Style28"/>
              <w:widowControl/>
              <w:numPr>
                <w:ilvl w:val="0"/>
                <w:numId w:val="22"/>
              </w:numPr>
              <w:tabs>
                <w:tab w:val="left" w:pos="758"/>
              </w:tabs>
              <w:spacing w:line="276" w:lineRule="auto"/>
              <w:rPr>
                <w:rStyle w:val="FontStyle56"/>
              </w:rPr>
            </w:pPr>
            <w:r w:rsidRPr="009F2FDF">
              <w:rPr>
                <w:rStyle w:val="FontStyle56"/>
              </w:rPr>
              <w:t xml:space="preserve">Наличие умений и навыков: </w:t>
            </w:r>
          </w:p>
          <w:p w:rsidR="009F2FDF" w:rsidRPr="009F2FDF" w:rsidRDefault="009F2FDF" w:rsidP="009F2FDF">
            <w:pPr>
              <w:pStyle w:val="Style28"/>
              <w:widowControl/>
              <w:tabs>
                <w:tab w:val="left" w:pos="758"/>
              </w:tabs>
              <w:spacing w:line="276" w:lineRule="auto"/>
              <w:rPr>
                <w:rStyle w:val="FontStyle56"/>
              </w:rPr>
            </w:pPr>
            <w:r w:rsidRPr="009F2FDF">
              <w:rPr>
                <w:rStyle w:val="FontStyle56"/>
              </w:rPr>
              <w:t>- слуховое восприятие элементов музыкальной речи, интонации;</w:t>
            </w:r>
          </w:p>
          <w:p w:rsidR="009F2FDF" w:rsidRPr="009F2FDF" w:rsidRDefault="009F2FDF" w:rsidP="009F2FDF">
            <w:pPr>
              <w:pStyle w:val="Style37"/>
              <w:widowControl/>
              <w:spacing w:line="276" w:lineRule="auto"/>
              <w:rPr>
                <w:rStyle w:val="FontStyle56"/>
              </w:rPr>
            </w:pPr>
            <w:r w:rsidRPr="009F2FDF">
              <w:rPr>
                <w:rStyle w:val="FontStyle56"/>
              </w:rPr>
              <w:t>- умение передавать свое впечатление в словесной характеристике (эпитеты, сравнения);</w:t>
            </w:r>
          </w:p>
          <w:p w:rsidR="009F2FDF" w:rsidRPr="009F2FDF" w:rsidRDefault="009F2FDF" w:rsidP="009F2FDF">
            <w:pPr>
              <w:pStyle w:val="Style37"/>
              <w:widowControl/>
              <w:spacing w:line="276" w:lineRule="auto"/>
              <w:rPr>
                <w:rStyle w:val="FontStyle53"/>
                <w:sz w:val="26"/>
                <w:szCs w:val="26"/>
              </w:rPr>
            </w:pPr>
            <w:r w:rsidRPr="009F2FDF">
              <w:rPr>
                <w:rStyle w:val="FontStyle56"/>
              </w:rPr>
              <w:t>- воспроизведение в жестах, пластике, графике, в песенках-моделях ярких деталей музыкальной речи (невербальные формы выражения собственных впечатлений)</w:t>
            </w:r>
          </w:p>
        </w:tc>
        <w:tc>
          <w:tcPr>
            <w:tcW w:w="4193" w:type="dxa"/>
          </w:tcPr>
          <w:p w:rsidR="009F2FDF" w:rsidRPr="009F2FDF" w:rsidRDefault="009F2FDF" w:rsidP="009F2FDF">
            <w:pPr>
              <w:pStyle w:val="Style37"/>
              <w:widowControl/>
              <w:spacing w:line="276" w:lineRule="auto"/>
              <w:rPr>
                <w:rStyle w:val="FontStyle56"/>
              </w:rPr>
            </w:pPr>
            <w:r w:rsidRPr="009F2FDF">
              <w:rPr>
                <w:rStyle w:val="FontStyle53"/>
                <w:sz w:val="26"/>
                <w:szCs w:val="26"/>
              </w:rPr>
              <w:t>•</w:t>
            </w:r>
            <w:r w:rsidRPr="009F2FDF">
              <w:rPr>
                <w:rStyle w:val="FontStyle56"/>
              </w:rPr>
              <w:t xml:space="preserve">   Первоначальные знания и представления о некоторых музыкальных явлениях:</w:t>
            </w:r>
          </w:p>
          <w:p w:rsidR="009F2FDF" w:rsidRPr="009F2FDF" w:rsidRDefault="009F2FDF" w:rsidP="009F2FDF">
            <w:pPr>
              <w:pStyle w:val="Style37"/>
              <w:widowControl/>
              <w:spacing w:line="276" w:lineRule="auto"/>
              <w:rPr>
                <w:rStyle w:val="FontStyle56"/>
              </w:rPr>
            </w:pPr>
            <w:r w:rsidRPr="009F2FDF">
              <w:rPr>
                <w:rStyle w:val="FontStyle56"/>
              </w:rPr>
              <w:t>звук и его характеристики, метр, фактура, кантилена, речитатив, скерцо, соло, тутти, кульминация, диссонанс, консонанс, основные типы интонаций, некоторые танцевальные жанры, инструменты симфонического оркестра.</w:t>
            </w:r>
          </w:p>
          <w:p w:rsidR="009F2FDF" w:rsidRPr="009F2FDF" w:rsidRDefault="009F2FDF" w:rsidP="009F2FDF">
            <w:pPr>
              <w:pStyle w:val="Style18"/>
              <w:widowControl/>
              <w:spacing w:line="276" w:lineRule="auto"/>
              <w:ind w:firstLine="0"/>
              <w:rPr>
                <w:rStyle w:val="FontStyle56"/>
              </w:rPr>
            </w:pPr>
            <w:r w:rsidRPr="009F2FDF">
              <w:rPr>
                <w:rStyle w:val="FontStyle56"/>
              </w:rPr>
              <w:t>•   Музыкально-слуховое осознание средств выразительности в незнакомых</w:t>
            </w:r>
            <w:r w:rsidRPr="009F2FDF">
              <w:rPr>
                <w:rStyle w:val="FontStyle53"/>
                <w:sz w:val="26"/>
                <w:szCs w:val="26"/>
              </w:rPr>
              <w:t xml:space="preserve"> </w:t>
            </w:r>
            <w:r w:rsidRPr="009F2FDF">
              <w:rPr>
                <w:rStyle w:val="FontStyle56"/>
              </w:rPr>
              <w:t>произведениях с ярким программным содержанием:</w:t>
            </w:r>
          </w:p>
          <w:p w:rsidR="009F2FDF" w:rsidRPr="009F2FDF" w:rsidRDefault="009F2FDF" w:rsidP="009F2FDF">
            <w:pPr>
              <w:pStyle w:val="Style18"/>
              <w:widowControl/>
              <w:spacing w:line="276" w:lineRule="auto"/>
              <w:ind w:firstLine="0"/>
              <w:rPr>
                <w:rStyle w:val="FontStyle56"/>
              </w:rPr>
            </w:pPr>
            <w:r w:rsidRPr="009F2FDF">
              <w:rPr>
                <w:rStyle w:val="FontStyle56"/>
              </w:rPr>
              <w:t>Э. Григ, К. Сен-Санс,</w:t>
            </w:r>
          </w:p>
          <w:p w:rsidR="009F2FDF" w:rsidRPr="009F2FDF" w:rsidRDefault="009F2FDF" w:rsidP="009F2FDF">
            <w:pPr>
              <w:pStyle w:val="Style18"/>
              <w:widowControl/>
              <w:spacing w:line="276" w:lineRule="auto"/>
              <w:ind w:firstLine="0"/>
              <w:rPr>
                <w:rStyle w:val="FontStyle56"/>
              </w:rPr>
            </w:pPr>
            <w:r w:rsidRPr="009F2FDF">
              <w:rPr>
                <w:rStyle w:val="FontStyle56"/>
              </w:rPr>
              <w:t>детские альбомы                    П.И. Чайковского,</w:t>
            </w:r>
          </w:p>
          <w:p w:rsidR="009F2FDF" w:rsidRPr="009F2FDF" w:rsidRDefault="009F2FDF" w:rsidP="009F2FDF">
            <w:pPr>
              <w:pStyle w:val="Style18"/>
              <w:widowControl/>
              <w:spacing w:line="276" w:lineRule="auto"/>
              <w:ind w:firstLine="0"/>
              <w:rPr>
                <w:rStyle w:val="FontStyle56"/>
              </w:rPr>
            </w:pPr>
            <w:r w:rsidRPr="009F2FDF">
              <w:rPr>
                <w:rStyle w:val="FontStyle56"/>
              </w:rPr>
              <w:t>Р. Шумана, И.С. Баха, С.С. Прокофьева,</w:t>
            </w:r>
          </w:p>
          <w:p w:rsidR="009F2FDF" w:rsidRPr="009F2FDF" w:rsidRDefault="009F2FDF" w:rsidP="009F2FDF">
            <w:pPr>
              <w:pStyle w:val="Style18"/>
              <w:widowControl/>
              <w:spacing w:line="276" w:lineRule="auto"/>
              <w:ind w:firstLine="0"/>
              <w:rPr>
                <w:rStyle w:val="FontStyle56"/>
              </w:rPr>
            </w:pPr>
            <w:r w:rsidRPr="009F2FDF">
              <w:rPr>
                <w:rStyle w:val="FontStyle56"/>
              </w:rPr>
              <w:t>Г.В. Свиридова, Р.К. Щедрина,</w:t>
            </w:r>
          </w:p>
          <w:p w:rsidR="009F2FDF" w:rsidRPr="009F2FDF" w:rsidRDefault="009F2FDF" w:rsidP="009F2FDF">
            <w:pPr>
              <w:pStyle w:val="Style37"/>
              <w:widowControl/>
              <w:spacing w:line="276" w:lineRule="auto"/>
              <w:rPr>
                <w:rStyle w:val="FontStyle53"/>
                <w:sz w:val="26"/>
                <w:szCs w:val="26"/>
              </w:rPr>
            </w:pPr>
            <w:r w:rsidRPr="009F2FDF">
              <w:rPr>
                <w:rStyle w:val="FontStyle56"/>
              </w:rPr>
              <w:t>В. А. Гаврилина</w:t>
            </w:r>
          </w:p>
        </w:tc>
      </w:tr>
      <w:tr w:rsidR="009F2FDF" w:rsidRPr="009F2FDF" w:rsidTr="00C96526">
        <w:trPr>
          <w:trHeight w:val="5799"/>
        </w:trPr>
        <w:tc>
          <w:tcPr>
            <w:tcW w:w="1101"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lastRenderedPageBreak/>
              <w:t>2</w:t>
            </w:r>
          </w:p>
        </w:tc>
        <w:tc>
          <w:tcPr>
            <w:tcW w:w="5386" w:type="dxa"/>
          </w:tcPr>
          <w:p w:rsidR="009F2FDF" w:rsidRPr="009F2FDF" w:rsidRDefault="009F2FDF" w:rsidP="009F2FDF">
            <w:pPr>
              <w:pStyle w:val="Style37"/>
              <w:widowControl/>
              <w:spacing w:line="276" w:lineRule="auto"/>
              <w:rPr>
                <w:rStyle w:val="FontStyle56"/>
              </w:rPr>
            </w:pPr>
            <w:r w:rsidRPr="009F2FDF">
              <w:rPr>
                <w:rStyle w:val="FontStyle56"/>
              </w:rPr>
              <w:t>Итоговый контрольный урок.</w:t>
            </w:r>
          </w:p>
          <w:p w:rsidR="009F2FDF" w:rsidRPr="009F2FDF" w:rsidRDefault="009F2FDF" w:rsidP="009F2FDF">
            <w:pPr>
              <w:pStyle w:val="Style37"/>
              <w:widowControl/>
              <w:spacing w:line="276" w:lineRule="auto"/>
              <w:rPr>
                <w:rStyle w:val="FontStyle56"/>
                <w:i/>
                <w:iCs/>
              </w:rPr>
            </w:pPr>
            <w:r w:rsidRPr="009F2FDF">
              <w:rPr>
                <w:rStyle w:val="FontStyle56"/>
              </w:rPr>
              <w:t xml:space="preserve">•   Наличие    первоначальных    знаний и музыкально-слуховых      представлений </w:t>
            </w:r>
            <w:r w:rsidRPr="009F2FDF">
              <w:rPr>
                <w:rStyle w:val="FontStyle56"/>
                <w:i/>
                <w:iCs/>
              </w:rPr>
              <w:t>о способах развития темы  и особенностях музыкально-образного содержания.</w:t>
            </w:r>
          </w:p>
          <w:p w:rsidR="009F2FDF" w:rsidRPr="009F2FDF" w:rsidRDefault="009F2FDF" w:rsidP="009F2FDF">
            <w:pPr>
              <w:pStyle w:val="Style37"/>
              <w:widowControl/>
              <w:spacing w:line="276" w:lineRule="auto"/>
              <w:rPr>
                <w:rStyle w:val="FontStyle56"/>
              </w:rPr>
            </w:pPr>
            <w:r w:rsidRPr="009F2FDF">
              <w:rPr>
                <w:rStyle w:val="FontStyle56"/>
              </w:rPr>
              <w:t>•   Наличие первичных умений и навыков:</w:t>
            </w:r>
          </w:p>
          <w:p w:rsidR="009F2FDF" w:rsidRPr="009F2FDF" w:rsidRDefault="009F2FDF" w:rsidP="009F2FDF">
            <w:pPr>
              <w:pStyle w:val="Style37"/>
              <w:widowControl/>
              <w:spacing w:line="276" w:lineRule="auto"/>
              <w:rPr>
                <w:rStyle w:val="FontStyle56"/>
              </w:rPr>
            </w:pPr>
            <w:r w:rsidRPr="009F2FDF">
              <w:rPr>
                <w:rStyle w:val="FontStyle56"/>
              </w:rPr>
              <w:t>-   умение    охарактеризовать некоторые стороны образного содержания и развития музыкальных интонаций;</w:t>
            </w:r>
          </w:p>
          <w:p w:rsidR="009F2FDF" w:rsidRPr="009F2FDF" w:rsidRDefault="009F2FDF" w:rsidP="009F2FDF">
            <w:pPr>
              <w:pStyle w:val="Style37"/>
              <w:widowControl/>
              <w:spacing w:line="276" w:lineRule="auto"/>
              <w:rPr>
                <w:rStyle w:val="FontStyle56"/>
              </w:rPr>
            </w:pPr>
            <w:r w:rsidRPr="009F2FDF">
              <w:rPr>
                <w:rStyle w:val="FontStyle56"/>
              </w:rPr>
              <w:t>-   умение работать с графическими моделями, отражающими детали музыкального развития в незнакомых произведениях, избранных с учетом       возрастных и личностных возможностей учащихся</w:t>
            </w:r>
          </w:p>
        </w:tc>
        <w:tc>
          <w:tcPr>
            <w:tcW w:w="4193" w:type="dxa"/>
          </w:tcPr>
          <w:p w:rsidR="009F2FDF" w:rsidRPr="009F2FDF" w:rsidRDefault="009F2FDF" w:rsidP="009F2FDF">
            <w:pPr>
              <w:pStyle w:val="Style37"/>
              <w:widowControl/>
              <w:spacing w:line="276" w:lineRule="auto"/>
              <w:rPr>
                <w:rStyle w:val="FontStyle56"/>
              </w:rPr>
            </w:pPr>
            <w:r w:rsidRPr="009F2FDF">
              <w:rPr>
                <w:rStyle w:val="FontStyle56"/>
              </w:rPr>
              <w:t>•   Первоначальные знания и музыкально-слуховые представления:</w:t>
            </w:r>
          </w:p>
          <w:p w:rsidR="009F2FDF" w:rsidRPr="009F2FDF" w:rsidRDefault="009F2FDF" w:rsidP="009F2FDF">
            <w:pPr>
              <w:pStyle w:val="Style37"/>
              <w:widowControl/>
              <w:spacing w:line="276" w:lineRule="auto"/>
              <w:rPr>
                <w:rStyle w:val="FontStyle56"/>
              </w:rPr>
            </w:pPr>
            <w:r w:rsidRPr="009F2FDF">
              <w:rPr>
                <w:rStyle w:val="FontStyle56"/>
              </w:rPr>
              <w:t>-   выразительные свойства звуковой ткани, средства создания музыкального образа;</w:t>
            </w:r>
          </w:p>
          <w:p w:rsidR="009F2FDF" w:rsidRPr="009F2FDF" w:rsidRDefault="009F2FDF" w:rsidP="009F2FDF">
            <w:pPr>
              <w:pStyle w:val="Style37"/>
              <w:widowControl/>
              <w:spacing w:line="276" w:lineRule="auto"/>
              <w:rPr>
                <w:rStyle w:val="FontStyle56"/>
              </w:rPr>
            </w:pPr>
            <w:r w:rsidRPr="009F2FDF">
              <w:rPr>
                <w:rStyle w:val="FontStyle56"/>
              </w:rPr>
              <w:t>-   способы развития  музыкальной темы (повтор, контраст);</w:t>
            </w:r>
          </w:p>
          <w:p w:rsidR="009F2FDF" w:rsidRPr="009F2FDF" w:rsidRDefault="009F2FDF" w:rsidP="009F2FDF">
            <w:pPr>
              <w:pStyle w:val="Style37"/>
              <w:widowControl/>
              <w:spacing w:line="276" w:lineRule="auto"/>
              <w:rPr>
                <w:rStyle w:val="FontStyle56"/>
              </w:rPr>
            </w:pPr>
            <w:r w:rsidRPr="009F2FDF">
              <w:rPr>
                <w:rStyle w:val="FontStyle56"/>
              </w:rPr>
              <w:t>-   исходные типы интонаций (первичные жанры);</w:t>
            </w:r>
          </w:p>
          <w:p w:rsidR="009F2FDF" w:rsidRPr="009F2FDF" w:rsidRDefault="009F2FDF" w:rsidP="009F2FDF">
            <w:pPr>
              <w:pStyle w:val="Style37"/>
              <w:widowControl/>
              <w:spacing w:line="276" w:lineRule="auto"/>
              <w:rPr>
                <w:rStyle w:val="FontStyle56"/>
              </w:rPr>
            </w:pPr>
            <w:r w:rsidRPr="009F2FDF">
              <w:rPr>
                <w:rStyle w:val="FontStyle56"/>
              </w:rPr>
              <w:t>-   кульминация   в   процессе развития интонаций.</w:t>
            </w:r>
          </w:p>
          <w:p w:rsidR="009F2FDF" w:rsidRPr="009F2FDF" w:rsidRDefault="009F2FDF" w:rsidP="009F2FDF">
            <w:pPr>
              <w:pStyle w:val="Style37"/>
              <w:widowControl/>
              <w:spacing w:line="276" w:lineRule="auto"/>
              <w:rPr>
                <w:rStyle w:val="FontStyle56"/>
              </w:rPr>
            </w:pPr>
            <w:r w:rsidRPr="009F2FDF">
              <w:rPr>
                <w:rStyle w:val="FontStyle56"/>
              </w:rPr>
              <w:t>•   Осознание особенностей развития музыкальной фабулы и интонаций в музыке,     связанной    с театрально – сценическими жанрами и в произведениях с ярким программным содержанием</w:t>
            </w:r>
          </w:p>
        </w:tc>
      </w:tr>
      <w:tr w:rsidR="009F2FDF" w:rsidRPr="009F2FDF" w:rsidTr="00C96526">
        <w:trPr>
          <w:trHeight w:val="6220"/>
        </w:trPr>
        <w:tc>
          <w:tcPr>
            <w:tcW w:w="1101"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3</w:t>
            </w:r>
          </w:p>
        </w:tc>
        <w:tc>
          <w:tcPr>
            <w:tcW w:w="5386" w:type="dxa"/>
          </w:tcPr>
          <w:p w:rsidR="009F2FDF" w:rsidRPr="009F2FDF" w:rsidRDefault="009F2FDF" w:rsidP="009F2FDF">
            <w:pPr>
              <w:pStyle w:val="Style37"/>
              <w:widowControl/>
              <w:spacing w:line="276" w:lineRule="auto"/>
              <w:rPr>
                <w:rStyle w:val="FontStyle56"/>
              </w:rPr>
            </w:pPr>
            <w:r w:rsidRPr="009F2FDF">
              <w:rPr>
                <w:rStyle w:val="FontStyle56"/>
              </w:rPr>
              <w:t>Итоговый контрольный урок (зачет).</w:t>
            </w:r>
          </w:p>
          <w:p w:rsidR="009F2FDF" w:rsidRPr="009F2FDF" w:rsidRDefault="009F2FDF" w:rsidP="009F2FDF">
            <w:pPr>
              <w:pStyle w:val="Style37"/>
              <w:widowControl/>
              <w:spacing w:line="276" w:lineRule="auto"/>
              <w:rPr>
                <w:rStyle w:val="FontStyle56"/>
                <w:i/>
                <w:iCs/>
              </w:rPr>
            </w:pPr>
            <w:r w:rsidRPr="009F2FDF">
              <w:rPr>
                <w:rStyle w:val="FontStyle56"/>
              </w:rPr>
              <w:t xml:space="preserve">•   Наличие первоначальных знаний и музыкально-слуховых представлений </w:t>
            </w:r>
            <w:r w:rsidRPr="009F2FDF">
              <w:rPr>
                <w:rStyle w:val="FontStyle56"/>
                <w:i/>
                <w:iCs/>
              </w:rPr>
              <w:t>о музыкальных жанрах, простых формах, инструментах симфонического оркестра.</w:t>
            </w:r>
          </w:p>
          <w:p w:rsidR="009F2FDF" w:rsidRPr="009F2FDF" w:rsidRDefault="009F2FDF" w:rsidP="009F2FDF">
            <w:pPr>
              <w:pStyle w:val="Style37"/>
              <w:widowControl/>
              <w:spacing w:line="276" w:lineRule="auto"/>
              <w:rPr>
                <w:rStyle w:val="FontStyle56"/>
              </w:rPr>
            </w:pPr>
            <w:r w:rsidRPr="009F2FDF">
              <w:rPr>
                <w:rStyle w:val="FontStyle56"/>
              </w:rPr>
              <w:t>•   Наличие умений и навыков:</w:t>
            </w:r>
          </w:p>
          <w:p w:rsidR="009F2FDF" w:rsidRPr="009F2FDF" w:rsidRDefault="009F2FDF" w:rsidP="009F2FDF">
            <w:pPr>
              <w:pStyle w:val="Style37"/>
              <w:widowControl/>
              <w:spacing w:line="276" w:lineRule="auto"/>
              <w:rPr>
                <w:rStyle w:val="FontStyle56"/>
              </w:rPr>
            </w:pPr>
            <w:r w:rsidRPr="009F2FDF">
              <w:rPr>
                <w:rStyle w:val="FontStyle56"/>
              </w:rPr>
              <w:t>-   умение передавать свое впечатление в словесной характеристике с опорой на элементы музыкальной речи и средства выразительности;</w:t>
            </w:r>
          </w:p>
          <w:p w:rsidR="009F2FDF" w:rsidRPr="009F2FDF" w:rsidRDefault="009F2FDF" w:rsidP="009F2FDF">
            <w:pPr>
              <w:pStyle w:val="Style37"/>
              <w:widowControl/>
              <w:spacing w:line="276" w:lineRule="auto"/>
              <w:rPr>
                <w:rStyle w:val="FontStyle56"/>
              </w:rPr>
            </w:pPr>
            <w:r w:rsidRPr="009F2FDF">
              <w:rPr>
                <w:rStyle w:val="FontStyle56"/>
              </w:rPr>
              <w:t>-   зрительно-слуховое восприятие особенностей музыкального жанра, формы;</w:t>
            </w:r>
          </w:p>
          <w:p w:rsidR="009F2FDF" w:rsidRPr="009F2FDF" w:rsidRDefault="009F2FDF" w:rsidP="009F2FDF">
            <w:pPr>
              <w:pStyle w:val="Style37"/>
              <w:widowControl/>
              <w:spacing w:line="276" w:lineRule="auto"/>
              <w:rPr>
                <w:rStyle w:val="FontStyle56"/>
              </w:rPr>
            </w:pPr>
            <w:r w:rsidRPr="009F2FDF">
              <w:rPr>
                <w:rStyle w:val="FontStyle56"/>
              </w:rPr>
              <w:t>-   умение работать с графической моделью музыкального произведения, отражающей детали музыкальной ткани и развития интонаций;</w:t>
            </w:r>
          </w:p>
          <w:p w:rsidR="009F2FDF" w:rsidRPr="009F2FDF" w:rsidRDefault="009F2FDF" w:rsidP="009F2FDF">
            <w:pPr>
              <w:pStyle w:val="Style37"/>
              <w:widowControl/>
              <w:spacing w:line="276" w:lineRule="auto"/>
              <w:rPr>
                <w:rStyle w:val="FontStyle56"/>
              </w:rPr>
            </w:pPr>
            <w:r w:rsidRPr="009F2FDF">
              <w:rPr>
                <w:rStyle w:val="FontStyle56"/>
              </w:rPr>
              <w:t>- навык творческого взаимодействия в коллективной работе</w:t>
            </w:r>
          </w:p>
        </w:tc>
        <w:tc>
          <w:tcPr>
            <w:tcW w:w="4193" w:type="dxa"/>
          </w:tcPr>
          <w:p w:rsidR="009F2FDF" w:rsidRPr="009F2FDF" w:rsidRDefault="009F2FDF" w:rsidP="009F2FDF">
            <w:pPr>
              <w:pStyle w:val="Style37"/>
              <w:widowControl/>
              <w:spacing w:line="276" w:lineRule="auto"/>
              <w:rPr>
                <w:rStyle w:val="FontStyle56"/>
              </w:rPr>
            </w:pPr>
            <w:r w:rsidRPr="009F2FDF">
              <w:rPr>
                <w:rStyle w:val="FontStyle56"/>
              </w:rPr>
              <w:t>•   Первоначальные знания и музыкально-слуховые представления:</w:t>
            </w:r>
          </w:p>
          <w:p w:rsidR="009F2FDF" w:rsidRPr="009F2FDF" w:rsidRDefault="009F2FDF" w:rsidP="009F2FDF">
            <w:pPr>
              <w:pStyle w:val="Style37"/>
              <w:widowControl/>
              <w:spacing w:line="276" w:lineRule="auto"/>
              <w:rPr>
                <w:rStyle w:val="FontStyle56"/>
              </w:rPr>
            </w:pPr>
            <w:r w:rsidRPr="009F2FDF">
              <w:rPr>
                <w:rStyle w:val="FontStyle56"/>
              </w:rPr>
              <w:t>-   об исполнительских коллективах;</w:t>
            </w:r>
          </w:p>
          <w:p w:rsidR="009F2FDF" w:rsidRPr="009F2FDF" w:rsidRDefault="009F2FDF" w:rsidP="009F2FDF">
            <w:pPr>
              <w:pStyle w:val="Style37"/>
              <w:widowControl/>
              <w:spacing w:line="276" w:lineRule="auto"/>
              <w:rPr>
                <w:rStyle w:val="FontStyle56"/>
              </w:rPr>
            </w:pPr>
            <w:r w:rsidRPr="009F2FDF">
              <w:rPr>
                <w:rStyle w:val="FontStyle56"/>
              </w:rPr>
              <w:t>-   о музыкальных жанрах;</w:t>
            </w:r>
          </w:p>
          <w:p w:rsidR="009F2FDF" w:rsidRPr="009F2FDF" w:rsidRDefault="009F2FDF" w:rsidP="009F2FDF">
            <w:pPr>
              <w:pStyle w:val="Style37"/>
              <w:widowControl/>
              <w:spacing w:line="276" w:lineRule="auto"/>
              <w:rPr>
                <w:rStyle w:val="FontStyle56"/>
              </w:rPr>
            </w:pPr>
            <w:r w:rsidRPr="009F2FDF">
              <w:rPr>
                <w:rStyle w:val="FontStyle56"/>
              </w:rPr>
              <w:t>-   о строении простых музыкальных форм и           способах интонационно -тематического развития.</w:t>
            </w:r>
          </w:p>
          <w:p w:rsidR="009F2FDF" w:rsidRPr="009F2FDF" w:rsidRDefault="009F2FDF" w:rsidP="009F2FDF">
            <w:pPr>
              <w:pStyle w:val="Style37"/>
              <w:widowControl/>
              <w:spacing w:line="276" w:lineRule="auto"/>
              <w:rPr>
                <w:rStyle w:val="FontStyle56"/>
              </w:rPr>
            </w:pPr>
            <w:r w:rsidRPr="009F2FDF">
              <w:rPr>
                <w:rStyle w:val="FontStyle56"/>
              </w:rPr>
              <w:t>•   Музыкально-слуховое     осознание и характеристика   жанра и  формы в произведениях        разных стилей: А. Вивальди,    И. С. Бах, К. В. Глюк,                Ж. Б. Рамо, Г. Ф. Гендель,</w:t>
            </w:r>
          </w:p>
          <w:p w:rsidR="009F2FDF" w:rsidRPr="009F2FDF" w:rsidRDefault="009F2FDF" w:rsidP="009F2FDF">
            <w:pPr>
              <w:pStyle w:val="Style37"/>
              <w:widowControl/>
              <w:spacing w:line="276" w:lineRule="auto"/>
              <w:rPr>
                <w:rStyle w:val="FontStyle56"/>
              </w:rPr>
            </w:pPr>
            <w:r w:rsidRPr="009F2FDF">
              <w:rPr>
                <w:rStyle w:val="FontStyle56"/>
              </w:rPr>
              <w:t>Д. Скарлатти, Дж. Россини,      В. Моцарт, Э. Григ, К. Дебюсси, Н. А. Римский-Корсаков,          П. И. Чайковский, А. П.Бородин, А. К. Лядов, С. С. Прокофьев,   Б. Бриттен</w:t>
            </w:r>
          </w:p>
        </w:tc>
      </w:tr>
    </w:tbl>
    <w:p w:rsidR="009F2FDF" w:rsidRPr="009F2FDF" w:rsidRDefault="009F2FDF" w:rsidP="009F2FDF">
      <w:pPr>
        <w:pStyle w:val="Style15"/>
        <w:widowControl/>
        <w:spacing w:before="5" w:line="276" w:lineRule="auto"/>
        <w:ind w:firstLine="782"/>
        <w:rPr>
          <w:rStyle w:val="FontStyle56"/>
        </w:rPr>
      </w:pPr>
      <w:r w:rsidRPr="009F2FDF">
        <w:rPr>
          <w:rStyle w:val="FontStyle56"/>
          <w:i/>
          <w:iCs/>
        </w:rPr>
        <w:t xml:space="preserve">Устный опрос </w:t>
      </w:r>
      <w:r w:rsidRPr="009F2FDF">
        <w:rPr>
          <w:rStyle w:val="FontStyle56"/>
        </w:rPr>
        <w:t>- проверка знаний в форме беседы, которая предполагает знание выразительных средств (согласно календарно-тематическому плану), владение первичными навыками словесной характеристики.</w:t>
      </w:r>
    </w:p>
    <w:p w:rsidR="009F2FDF" w:rsidRPr="009F2FDF" w:rsidRDefault="009F2FDF" w:rsidP="009F2FDF">
      <w:pPr>
        <w:pStyle w:val="Style15"/>
        <w:widowControl/>
        <w:spacing w:before="5" w:line="276" w:lineRule="auto"/>
        <w:ind w:firstLine="782"/>
        <w:rPr>
          <w:rStyle w:val="FontStyle56"/>
        </w:rPr>
      </w:pPr>
      <w:r w:rsidRPr="009F2FDF">
        <w:rPr>
          <w:rStyle w:val="FontStyle56"/>
          <w:i/>
          <w:iCs/>
        </w:rPr>
        <w:lastRenderedPageBreak/>
        <w:t xml:space="preserve">Письменные задания </w:t>
      </w:r>
      <w:r w:rsidRPr="009F2FDF">
        <w:rPr>
          <w:rStyle w:val="FontStyle56"/>
        </w:rPr>
        <w:t>- умение работать с графическими моделями произведений, отражающими детали музыкального развития и выбранными с учетом возрастных и личностных возможностей учащихся.</w:t>
      </w:r>
    </w:p>
    <w:p w:rsidR="009F2FDF" w:rsidRPr="009F2FDF" w:rsidRDefault="009F2FDF" w:rsidP="009F2FDF">
      <w:pPr>
        <w:ind w:firstLine="708"/>
        <w:jc w:val="center"/>
        <w:rPr>
          <w:rFonts w:ascii="Times New Roman" w:hAnsi="Times New Roman"/>
          <w:b/>
          <w:bCs/>
          <w:i/>
          <w:iCs/>
          <w:sz w:val="26"/>
          <w:szCs w:val="26"/>
        </w:rPr>
      </w:pPr>
      <w:r w:rsidRPr="009F2FDF">
        <w:rPr>
          <w:rFonts w:ascii="Times New Roman" w:hAnsi="Times New Roman"/>
          <w:b/>
          <w:bCs/>
          <w:i/>
          <w:iCs/>
          <w:sz w:val="26"/>
          <w:szCs w:val="26"/>
        </w:rPr>
        <w:t>Критерии оценки</w:t>
      </w:r>
    </w:p>
    <w:p w:rsidR="009F2FDF" w:rsidRPr="009F2FDF" w:rsidRDefault="009F2FDF" w:rsidP="009F2FDF">
      <w:pPr>
        <w:ind w:firstLine="708"/>
        <w:jc w:val="both"/>
        <w:rPr>
          <w:rFonts w:ascii="Times New Roman" w:hAnsi="Times New Roman"/>
          <w:sz w:val="26"/>
          <w:szCs w:val="26"/>
        </w:rPr>
      </w:pPr>
      <w:r w:rsidRPr="009F2FDF">
        <w:rPr>
          <w:rFonts w:ascii="Times New Roman" w:hAnsi="Times New Roman"/>
          <w:b/>
          <w:i/>
          <w:sz w:val="26"/>
          <w:szCs w:val="26"/>
        </w:rPr>
        <w:t xml:space="preserve">Оценка 5 </w:t>
      </w:r>
      <w:r w:rsidRPr="009F2FDF">
        <w:rPr>
          <w:rFonts w:ascii="Times New Roman" w:hAnsi="Times New Roman"/>
          <w:b/>
          <w:sz w:val="26"/>
          <w:szCs w:val="26"/>
        </w:rPr>
        <w:t>(отлично)</w:t>
      </w:r>
      <w:r w:rsidRPr="009F2FDF">
        <w:rPr>
          <w:rFonts w:ascii="Times New Roman" w:hAnsi="Times New Roman"/>
          <w:sz w:val="26"/>
          <w:szCs w:val="26"/>
        </w:rPr>
        <w:t xml:space="preserve"> - осмысленный и выразительный ответ, учащийся ориентируется в пройденном материале;</w:t>
      </w:r>
    </w:p>
    <w:p w:rsidR="009F2FDF" w:rsidRPr="009F2FDF" w:rsidRDefault="009F2FDF" w:rsidP="009F2FDF">
      <w:pPr>
        <w:ind w:firstLine="708"/>
        <w:jc w:val="both"/>
        <w:rPr>
          <w:rFonts w:ascii="Times New Roman" w:hAnsi="Times New Roman"/>
          <w:sz w:val="26"/>
          <w:szCs w:val="26"/>
        </w:rPr>
      </w:pPr>
      <w:r w:rsidRPr="009F2FDF">
        <w:rPr>
          <w:rFonts w:ascii="Times New Roman" w:hAnsi="Times New Roman"/>
          <w:b/>
          <w:i/>
          <w:spacing w:val="6"/>
          <w:sz w:val="26"/>
          <w:szCs w:val="26"/>
        </w:rPr>
        <w:t>Оценка 4</w:t>
      </w:r>
      <w:r w:rsidRPr="009F2FDF">
        <w:rPr>
          <w:rFonts w:ascii="Times New Roman" w:hAnsi="Times New Roman"/>
          <w:b/>
          <w:spacing w:val="6"/>
          <w:sz w:val="26"/>
          <w:szCs w:val="26"/>
        </w:rPr>
        <w:t xml:space="preserve"> (хорошо)</w:t>
      </w:r>
      <w:r w:rsidRPr="009F2FDF">
        <w:rPr>
          <w:rFonts w:ascii="Times New Roman" w:hAnsi="Times New Roman"/>
          <w:spacing w:val="6"/>
          <w:sz w:val="26"/>
          <w:szCs w:val="26"/>
        </w:rPr>
        <w:t xml:space="preserve"> </w:t>
      </w:r>
      <w:r w:rsidRPr="009F2FDF">
        <w:rPr>
          <w:rFonts w:ascii="Times New Roman" w:hAnsi="Times New Roman"/>
          <w:sz w:val="26"/>
          <w:szCs w:val="26"/>
        </w:rPr>
        <w:t>- осознанное восприятие музыкального материала, но учащийся не активен, допускает ошибки;</w:t>
      </w:r>
    </w:p>
    <w:p w:rsidR="009F2FDF" w:rsidRPr="009F2FDF" w:rsidRDefault="009F2FDF" w:rsidP="009F2FDF">
      <w:pPr>
        <w:ind w:firstLine="708"/>
        <w:jc w:val="both"/>
        <w:rPr>
          <w:rFonts w:ascii="Times New Roman" w:hAnsi="Times New Roman"/>
          <w:sz w:val="26"/>
          <w:szCs w:val="26"/>
        </w:rPr>
      </w:pPr>
      <w:r w:rsidRPr="009F2FDF">
        <w:rPr>
          <w:rFonts w:ascii="Times New Roman" w:hAnsi="Times New Roman"/>
          <w:b/>
          <w:i/>
          <w:spacing w:val="8"/>
          <w:sz w:val="26"/>
          <w:szCs w:val="26"/>
        </w:rPr>
        <w:t>Оценка 3</w:t>
      </w:r>
      <w:r w:rsidRPr="009F2FDF">
        <w:rPr>
          <w:rFonts w:ascii="Times New Roman" w:hAnsi="Times New Roman"/>
          <w:b/>
          <w:spacing w:val="8"/>
          <w:sz w:val="26"/>
          <w:szCs w:val="26"/>
        </w:rPr>
        <w:t xml:space="preserve"> (удовлетворительно)</w:t>
      </w:r>
      <w:r w:rsidRPr="009F2FDF">
        <w:rPr>
          <w:rFonts w:ascii="Times New Roman" w:hAnsi="Times New Roman"/>
          <w:spacing w:val="8"/>
          <w:sz w:val="26"/>
          <w:szCs w:val="26"/>
        </w:rPr>
        <w:t xml:space="preserve"> </w:t>
      </w:r>
      <w:r w:rsidRPr="009F2FDF">
        <w:rPr>
          <w:rFonts w:ascii="Times New Roman" w:hAnsi="Times New Roman"/>
          <w:sz w:val="26"/>
          <w:szCs w:val="26"/>
        </w:rPr>
        <w:t>- учащийся часто ошибается, плохо ориентируется в пройденном материале, проявляет себя только в отдельных видах работы.</w:t>
      </w:r>
    </w:p>
    <w:p w:rsidR="009F2FDF" w:rsidRPr="009F2FDF" w:rsidRDefault="009F2FDF" w:rsidP="00A047CA">
      <w:pPr>
        <w:spacing w:after="0"/>
        <w:rPr>
          <w:rFonts w:ascii="Times New Roman" w:hAnsi="Times New Roman"/>
          <w:b/>
          <w:sz w:val="26"/>
          <w:szCs w:val="26"/>
        </w:rPr>
      </w:pPr>
      <w:r w:rsidRPr="009F2FDF">
        <w:rPr>
          <w:rFonts w:ascii="Times New Roman" w:hAnsi="Times New Roman"/>
          <w:b/>
          <w:sz w:val="26"/>
          <w:szCs w:val="26"/>
        </w:rPr>
        <w:t>МЕТОДИЧЕСКОЕ ОБЕСПЕЧЕНИЕ УЧЕБНОГО ПРОЦЕССА</w:t>
      </w:r>
    </w:p>
    <w:p w:rsidR="009F2FDF" w:rsidRPr="009F2FDF" w:rsidRDefault="009F2FDF" w:rsidP="00A047CA">
      <w:pPr>
        <w:spacing w:after="0"/>
        <w:ind w:firstLine="708"/>
        <w:jc w:val="both"/>
        <w:rPr>
          <w:rStyle w:val="FontStyle54"/>
        </w:rPr>
      </w:pPr>
      <w:r w:rsidRPr="009F2FDF">
        <w:rPr>
          <w:rFonts w:ascii="Times New Roman" w:hAnsi="Times New Roman"/>
          <w:b/>
          <w:bCs/>
          <w:i/>
          <w:iCs/>
          <w:sz w:val="26"/>
          <w:szCs w:val="26"/>
        </w:rPr>
        <w:t xml:space="preserve">             Методические</w:t>
      </w:r>
      <w:r w:rsidRPr="009F2FDF">
        <w:rPr>
          <w:rStyle w:val="FontStyle54"/>
        </w:rPr>
        <w:t xml:space="preserve"> рекомендации педагогическим работникам</w:t>
      </w:r>
    </w:p>
    <w:p w:rsidR="009F2FDF" w:rsidRPr="009F2FDF" w:rsidRDefault="009F2FDF" w:rsidP="009F2FDF">
      <w:pPr>
        <w:pStyle w:val="Style15"/>
        <w:widowControl/>
        <w:spacing w:before="5" w:line="276" w:lineRule="auto"/>
        <w:ind w:firstLine="782"/>
        <w:rPr>
          <w:rStyle w:val="FontStyle56"/>
        </w:rPr>
      </w:pPr>
      <w:r w:rsidRPr="009F2FDF">
        <w:rPr>
          <w:rStyle w:val="FontStyle56"/>
        </w:rPr>
        <w:t>Изучение учебного предмета «Слушание музыки» осуществляется в форме мелкогрупповых занятий (от 4 до 10 человек).</w:t>
      </w:r>
    </w:p>
    <w:p w:rsidR="009F2FDF" w:rsidRPr="009F2FDF" w:rsidRDefault="009F2FDF" w:rsidP="009F2FDF">
      <w:pPr>
        <w:pStyle w:val="Style15"/>
        <w:widowControl/>
        <w:spacing w:before="5" w:line="276" w:lineRule="auto"/>
        <w:ind w:firstLine="782"/>
        <w:rPr>
          <w:rStyle w:val="FontStyle56"/>
        </w:rPr>
      </w:pPr>
      <w:r w:rsidRPr="009F2FDF">
        <w:rPr>
          <w:rStyle w:val="FontStyle56"/>
        </w:rPr>
        <w:t>В основу преподавания положена вопросно-ответная (проблемная) методика, дополненная разнообразными видами учебно-практической деятельности.</w:t>
      </w:r>
    </w:p>
    <w:p w:rsidR="009F2FDF" w:rsidRPr="009F2FDF" w:rsidRDefault="009F2FDF" w:rsidP="009F2FDF">
      <w:pPr>
        <w:pStyle w:val="Style15"/>
        <w:widowControl/>
        <w:spacing w:before="5" w:line="276" w:lineRule="auto"/>
        <w:ind w:firstLine="782"/>
        <w:rPr>
          <w:rStyle w:val="FontStyle56"/>
        </w:rPr>
      </w:pPr>
      <w:r w:rsidRPr="009F2FDF">
        <w:rPr>
          <w:rStyle w:val="FontStyle56"/>
        </w:rPr>
        <w:t>Наиболее продуктивная форма работы с учащимися младших классов - это уроки - беседы, включающие в себя диалог, рассказ, краткие объяснения, учебно-практические и творческие задания, где слуховое восприятие дополнено, нередко, двигательно-пластическими действиями. Педагог, добиваясь эмоционального отклика, подводит детей к осмыслению собственных переживаний, использует при этом беседу с учащимися, обсуждение, обмен мнениями. Процесс размышления идет от общего к частному и опять к общему на основе ассоциативного восприятия. Через сравнения, обобщения педагог ведет детей к вопросам содержания музыки.</w:t>
      </w:r>
    </w:p>
    <w:p w:rsidR="009F2FDF" w:rsidRPr="009F2FDF" w:rsidRDefault="009F2FDF" w:rsidP="009F2FDF">
      <w:pPr>
        <w:pStyle w:val="Style15"/>
        <w:widowControl/>
        <w:spacing w:before="5" w:line="276" w:lineRule="auto"/>
        <w:ind w:firstLine="782"/>
        <w:rPr>
          <w:rStyle w:val="FontStyle56"/>
        </w:rPr>
      </w:pPr>
      <w:r w:rsidRPr="009F2FDF">
        <w:rPr>
          <w:rStyle w:val="FontStyle56"/>
        </w:rPr>
        <w:t>Программа учебного предмета «Слушание музыки» предполагает наличие многопланового пространства музыкальных примеров. Оно создается при помощи разнообразия форм, жанров, стилевых направлений (в том числе, современной музыки). Учащиеся накапливают слуховой опыт и получают определенную сумму знаний. Однако все формы работы направлены не просто на знания и накопление информации, а на приобретение умений и навыков музыкально-слуховой деятельности - ключа к пониманию музыкального языка.</w:t>
      </w:r>
    </w:p>
    <w:p w:rsidR="009F2FDF" w:rsidRPr="009F2FDF" w:rsidRDefault="009F2FDF" w:rsidP="009F2FDF">
      <w:pPr>
        <w:pStyle w:val="Style15"/>
        <w:widowControl/>
        <w:spacing w:before="5" w:line="276" w:lineRule="auto"/>
        <w:ind w:firstLine="782"/>
        <w:rPr>
          <w:rStyle w:val="FontStyle56"/>
        </w:rPr>
      </w:pPr>
      <w:r w:rsidRPr="009F2FDF">
        <w:rPr>
          <w:rStyle w:val="FontStyle56"/>
        </w:rPr>
        <w:t>В программе учебного предмета «Слушание музыки» заложен интонационный подход в изучении музыкальных произведений. Интонация и в речи, и в музыке является носителем смысла. Путь к глубокому изучению музыкальной ткани и музыкального содержания проходит через интонацию (В.В. Медушевский). Сам процесс непрерывного слухового наблюдения и слежения заключается в способности интонирования мотивов, фраз внутренним слухом. Интонационный слух лежит в основе музыкального мышления.</w:t>
      </w:r>
    </w:p>
    <w:p w:rsidR="009F2FDF" w:rsidRPr="009F2FDF" w:rsidRDefault="009F2FDF" w:rsidP="009F2FDF">
      <w:pPr>
        <w:pStyle w:val="Style15"/>
        <w:widowControl/>
        <w:spacing w:before="5" w:line="276" w:lineRule="auto"/>
        <w:ind w:firstLine="782"/>
        <w:rPr>
          <w:rStyle w:val="FontStyle56"/>
        </w:rPr>
      </w:pPr>
      <w:r w:rsidRPr="009F2FDF">
        <w:rPr>
          <w:rStyle w:val="FontStyle56"/>
        </w:rPr>
        <w:lastRenderedPageBreak/>
        <w:t>С целью активизации слухового внимания в программе «Слушание музыки» используются особые методы слуховой работы. Прослушивание музыкальных произведений предваряется работой в определенной форме игрового моделирования. Особенностью данного метода является сочетание всех видов деятельности, идея совместного творчества. Слушание музыки сочетается с практическими заданиями по сольфеджио, теории, с творческими заданиями.</w:t>
      </w:r>
    </w:p>
    <w:p w:rsidR="009F2FDF" w:rsidRPr="009F2FDF" w:rsidRDefault="009F2FDF" w:rsidP="009F2FDF">
      <w:pPr>
        <w:pStyle w:val="Style15"/>
        <w:widowControl/>
        <w:spacing w:before="5" w:line="276" w:lineRule="auto"/>
        <w:ind w:firstLine="782"/>
        <w:rPr>
          <w:rStyle w:val="FontStyle56"/>
        </w:rPr>
      </w:pPr>
      <w:r w:rsidRPr="009F2FDF">
        <w:rPr>
          <w:rStyle w:val="FontStyle56"/>
        </w:rPr>
        <w:t>На уроке создаются модели - конструкции, которые иллюстрируют наиболее яркие детали музыкального текста и вызывают множественный ассоциативный ряд. С помощью таких моделей - конструкций обучающимся легче понять и более общие закономерности (характер, герой, музыкальная фабула).</w:t>
      </w:r>
    </w:p>
    <w:p w:rsidR="009F2FDF" w:rsidRPr="009F2FDF" w:rsidRDefault="009F2FDF" w:rsidP="009F2FDF">
      <w:pPr>
        <w:pStyle w:val="Style15"/>
        <w:widowControl/>
        <w:spacing w:before="5" w:line="276" w:lineRule="auto"/>
        <w:ind w:firstLine="782"/>
        <w:rPr>
          <w:rStyle w:val="FontStyle56"/>
        </w:rPr>
      </w:pPr>
      <w:r w:rsidRPr="009F2FDF">
        <w:rPr>
          <w:rStyle w:val="FontStyle56"/>
        </w:rPr>
        <w:t>Приемы игрового моделирования:</w:t>
      </w:r>
    </w:p>
    <w:p w:rsidR="009F2FDF" w:rsidRPr="009F2FDF" w:rsidRDefault="009F2FDF" w:rsidP="009F2FDF">
      <w:pPr>
        <w:pStyle w:val="Style15"/>
        <w:widowControl/>
        <w:spacing w:before="5" w:line="276" w:lineRule="auto"/>
        <w:ind w:firstLine="782"/>
        <w:rPr>
          <w:rStyle w:val="FontStyle56"/>
        </w:rPr>
      </w:pPr>
      <w:r w:rsidRPr="009F2FDF">
        <w:rPr>
          <w:rStyle w:val="FontStyle56"/>
        </w:rPr>
        <w:t>- отражение в пластике телесно-моторных движений особенностей метроритма, рисунка мелодии, фактуры, артикуляции музыкального текста;</w:t>
      </w:r>
    </w:p>
    <w:p w:rsidR="009F2FDF" w:rsidRPr="009F2FDF" w:rsidRDefault="009F2FDF" w:rsidP="009F2FDF">
      <w:pPr>
        <w:pStyle w:val="Style15"/>
        <w:widowControl/>
        <w:spacing w:before="5" w:line="276" w:lineRule="auto"/>
        <w:ind w:firstLine="782"/>
        <w:rPr>
          <w:rStyle w:val="FontStyle56"/>
        </w:rPr>
      </w:pPr>
      <w:r w:rsidRPr="009F2FDF">
        <w:rPr>
          <w:rStyle w:val="FontStyle56"/>
        </w:rPr>
        <w:t>- сочинение простейших мелодических моделей с разными типами интонации;</w:t>
      </w:r>
    </w:p>
    <w:p w:rsidR="009F2FDF" w:rsidRPr="009F2FDF" w:rsidRDefault="009F2FDF" w:rsidP="009F2FDF">
      <w:pPr>
        <w:pStyle w:val="Style15"/>
        <w:widowControl/>
        <w:spacing w:before="5" w:line="276" w:lineRule="auto"/>
        <w:ind w:firstLine="782"/>
        <w:rPr>
          <w:rStyle w:val="FontStyle56"/>
        </w:rPr>
      </w:pPr>
      <w:r w:rsidRPr="009F2FDF">
        <w:rPr>
          <w:rStyle w:val="FontStyle56"/>
        </w:rPr>
        <w:t>- графическое изображение фразировки, звукового пространства, интонаций;</w:t>
      </w:r>
    </w:p>
    <w:p w:rsidR="009F2FDF" w:rsidRPr="009F2FDF" w:rsidRDefault="009F2FDF" w:rsidP="009F2FDF">
      <w:pPr>
        <w:pStyle w:val="Style15"/>
        <w:widowControl/>
        <w:spacing w:before="5" w:line="276" w:lineRule="auto"/>
        <w:ind w:firstLine="782"/>
        <w:rPr>
          <w:rStyle w:val="FontStyle56"/>
        </w:rPr>
      </w:pPr>
      <w:r w:rsidRPr="009F2FDF">
        <w:rPr>
          <w:rStyle w:val="FontStyle56"/>
        </w:rPr>
        <w:t>- игры-драматизации (песни-диалоги, мимические движения, жесты-позы) с опорой на импровизацию в процессе представления;</w:t>
      </w:r>
    </w:p>
    <w:p w:rsidR="009F2FDF" w:rsidRPr="009F2FDF" w:rsidRDefault="009F2FDF" w:rsidP="009F2FDF">
      <w:pPr>
        <w:pStyle w:val="Style15"/>
        <w:widowControl/>
        <w:spacing w:before="5" w:line="276" w:lineRule="auto"/>
        <w:ind w:firstLine="782"/>
        <w:rPr>
          <w:rStyle w:val="FontStyle56"/>
        </w:rPr>
      </w:pPr>
      <w:r w:rsidRPr="009F2FDF">
        <w:rPr>
          <w:rStyle w:val="FontStyle56"/>
        </w:rPr>
        <w:t>- исполнение на инструментах детского оркестра ритмических аккомпанементов, вариантов оркестровки небольших пьес.</w:t>
      </w:r>
    </w:p>
    <w:p w:rsidR="009F2FDF" w:rsidRPr="009F2FDF" w:rsidRDefault="009F2FDF" w:rsidP="009F2FDF">
      <w:pPr>
        <w:pStyle w:val="Style15"/>
        <w:widowControl/>
        <w:spacing w:before="5" w:line="276" w:lineRule="auto"/>
        <w:ind w:firstLine="782"/>
        <w:rPr>
          <w:rStyle w:val="FontStyle56"/>
        </w:rPr>
      </w:pPr>
      <w:r w:rsidRPr="009F2FDF">
        <w:rPr>
          <w:rStyle w:val="FontStyle56"/>
        </w:rPr>
        <w:t>Осваивая программу, учащиеся должны выработать примерный алгоритм слушания незнакомых произведений. В процессе обучения большую роль играют принципы развивающего (опережающего) обучения: поменьше давать готовых определений и строить педагогическую работу так, чтобы вызывать активность детей, подводить к терминам и определениям путем «живого наблюдения за музыкой»        (Б. Асафьев). Термины и понятия являются итогом работы с конкретным музыкальным материалом, используются как обобщение слухового опыта, но не предшествуют ему. «Термин должен обобщать уже известное, но не предшествовать неизвестному» (А. Лагутин).</w:t>
      </w:r>
    </w:p>
    <w:p w:rsidR="009F2FDF" w:rsidRPr="009F2FDF" w:rsidRDefault="009F2FDF" w:rsidP="009F2FDF">
      <w:pPr>
        <w:ind w:firstLine="708"/>
        <w:jc w:val="both"/>
        <w:rPr>
          <w:rFonts w:ascii="Times New Roman" w:hAnsi="Times New Roman"/>
          <w:bCs/>
          <w:iCs/>
          <w:sz w:val="26"/>
          <w:szCs w:val="26"/>
        </w:rPr>
      </w:pPr>
      <w:r w:rsidRPr="009F2FDF">
        <w:rPr>
          <w:rStyle w:val="FontStyle56"/>
        </w:rPr>
        <w:t xml:space="preserve">Слушая музыку, учащиеся могут выступать в роли «ученого-наблюдателя» (когда речь идет об элементах музыкального языка), воспринимать ее в формате сопереживания (эпитеты, метафоры), сотворчества. Главным на уроке становится встреча с музыкальным произведением. Сущность слушания музыки можно определить как внутреннее приобщение мира ребенка к миру героя музыки. Каждая деталь музыкального языка может стать центрообразующей в содержании урока, вызвать комплекс ассоциаций и создать условия для эстетического общения и </w:t>
      </w:r>
      <w:r w:rsidRPr="009F2FDF">
        <w:rPr>
          <w:rFonts w:ascii="Times New Roman" w:hAnsi="Times New Roman"/>
          <w:bCs/>
          <w:iCs/>
          <w:sz w:val="26"/>
          <w:szCs w:val="26"/>
        </w:rPr>
        <w:t>вхождения в образный мир музыки.</w:t>
      </w:r>
    </w:p>
    <w:p w:rsidR="009F2FDF" w:rsidRPr="009F2FDF" w:rsidRDefault="009F2FDF" w:rsidP="009F2FDF">
      <w:pPr>
        <w:ind w:firstLine="708"/>
        <w:jc w:val="center"/>
        <w:rPr>
          <w:rFonts w:ascii="Times New Roman" w:hAnsi="Times New Roman"/>
          <w:b/>
          <w:bCs/>
          <w:sz w:val="26"/>
          <w:szCs w:val="26"/>
        </w:rPr>
      </w:pPr>
      <w:r w:rsidRPr="009F2FDF">
        <w:rPr>
          <w:rFonts w:ascii="Times New Roman" w:hAnsi="Times New Roman"/>
          <w:b/>
          <w:bCs/>
          <w:sz w:val="26"/>
          <w:szCs w:val="26"/>
        </w:rPr>
        <w:t>МАТЕРИАЛЬНО-ТЕХНИЧЕСКИЕ УСЛОВИЯ РЕАЛИЗАЦИИ ПРОГРАММЫ</w:t>
      </w:r>
    </w:p>
    <w:p w:rsidR="009F2FDF" w:rsidRPr="009F2FDF" w:rsidRDefault="009F2FDF" w:rsidP="009F2FDF">
      <w:pPr>
        <w:pStyle w:val="Style15"/>
        <w:widowControl/>
        <w:spacing w:before="5" w:line="276" w:lineRule="auto"/>
        <w:ind w:firstLine="782"/>
        <w:rPr>
          <w:rStyle w:val="FontStyle56"/>
        </w:rPr>
      </w:pPr>
      <w:r w:rsidRPr="009F2FDF">
        <w:rPr>
          <w:rStyle w:val="FontStyle56"/>
        </w:rPr>
        <w:t xml:space="preserve">Материально-технические условия реализации программы «Слушание музыки» должны обеспечивать возможность достижения обучающимися </w:t>
      </w:r>
      <w:r w:rsidRPr="009F2FDF">
        <w:rPr>
          <w:rStyle w:val="FontStyle56"/>
        </w:rPr>
        <w:lastRenderedPageBreak/>
        <w:t>результатов, установленных настоящими федеральными государственными требованиями.</w:t>
      </w:r>
    </w:p>
    <w:p w:rsidR="009F2FDF" w:rsidRPr="009F2FDF" w:rsidRDefault="009F2FDF" w:rsidP="009F2FDF">
      <w:pPr>
        <w:pStyle w:val="Style15"/>
        <w:widowControl/>
        <w:spacing w:before="5" w:line="276" w:lineRule="auto"/>
        <w:ind w:firstLine="782"/>
        <w:rPr>
          <w:rStyle w:val="FontStyle56"/>
        </w:rPr>
      </w:pPr>
      <w:r w:rsidRPr="009F2FDF">
        <w:rPr>
          <w:rStyle w:val="FontStyle56"/>
        </w:rPr>
        <w:t>Материально-техническая база образовательного учреждения должна соответствовать санитарным и противопожарным нормам, нормам охраны труда. Образовательное учреждение должно соблюдать своевременные сроки текущего и капитального ремонта.</w:t>
      </w:r>
    </w:p>
    <w:p w:rsidR="009F2FDF" w:rsidRPr="009F2FDF" w:rsidRDefault="009F2FDF" w:rsidP="009F2FDF">
      <w:pPr>
        <w:pStyle w:val="Style15"/>
        <w:widowControl/>
        <w:spacing w:before="5" w:line="276" w:lineRule="auto"/>
        <w:ind w:firstLine="782"/>
        <w:rPr>
          <w:rStyle w:val="FontStyle56"/>
        </w:rPr>
      </w:pPr>
      <w:r w:rsidRPr="009F2FDF">
        <w:rPr>
          <w:rStyle w:val="FontStyle56"/>
        </w:rPr>
        <w:t>Минимально необходимый для реализации в рамках программы «Слушание музыки» перечень аудиторий и материально-технического обеспечения включает в себя:</w:t>
      </w:r>
    </w:p>
    <w:p w:rsidR="009F2FDF" w:rsidRPr="009F2FDF" w:rsidRDefault="009F2FDF" w:rsidP="009F2FDF">
      <w:pPr>
        <w:pStyle w:val="Style15"/>
        <w:widowControl/>
        <w:spacing w:before="5" w:line="276" w:lineRule="auto"/>
        <w:ind w:firstLine="782"/>
        <w:rPr>
          <w:rStyle w:val="FontStyle56"/>
        </w:rPr>
      </w:pPr>
      <w:r w:rsidRPr="009F2FDF">
        <w:rPr>
          <w:rStyle w:val="FontStyle56"/>
        </w:rPr>
        <w:t>- учебные аудитории для мелкогрупповых занятий с фортепиано;</w:t>
      </w:r>
    </w:p>
    <w:p w:rsidR="009F2FDF" w:rsidRPr="009F2FDF" w:rsidRDefault="009F2FDF" w:rsidP="009F2FDF">
      <w:pPr>
        <w:pStyle w:val="Style15"/>
        <w:widowControl/>
        <w:spacing w:before="5" w:line="276" w:lineRule="auto"/>
        <w:ind w:firstLine="782"/>
        <w:rPr>
          <w:rStyle w:val="FontStyle56"/>
        </w:rPr>
      </w:pPr>
      <w:r w:rsidRPr="009F2FDF">
        <w:rPr>
          <w:rStyle w:val="FontStyle56"/>
        </w:rPr>
        <w:t>- учебную мебель (столы, стулья, стеллажи, шкафы);</w:t>
      </w:r>
    </w:p>
    <w:p w:rsidR="009F2FDF" w:rsidRPr="009F2FDF" w:rsidRDefault="009F2FDF" w:rsidP="009F2FDF">
      <w:pPr>
        <w:pStyle w:val="Style15"/>
        <w:widowControl/>
        <w:spacing w:before="5" w:line="276" w:lineRule="auto"/>
        <w:ind w:firstLine="782"/>
        <w:rPr>
          <w:rStyle w:val="FontStyle56"/>
        </w:rPr>
      </w:pPr>
      <w:r w:rsidRPr="009F2FDF">
        <w:rPr>
          <w:rStyle w:val="FontStyle56"/>
        </w:rPr>
        <w:t>- наглядно-дидактические средства: наглядные методические пособия, магнитные доски, интерактивные доски, демонстрационные модели (например, макеты инструментов симфонического и народных оркестров);</w:t>
      </w:r>
    </w:p>
    <w:p w:rsidR="009F2FDF" w:rsidRPr="009F2FDF" w:rsidRDefault="009F2FDF" w:rsidP="009F2FDF">
      <w:pPr>
        <w:pStyle w:val="Style15"/>
        <w:widowControl/>
        <w:spacing w:before="5" w:line="276" w:lineRule="auto"/>
        <w:ind w:firstLine="782"/>
        <w:rPr>
          <w:rStyle w:val="FontStyle56"/>
        </w:rPr>
      </w:pPr>
      <w:r w:rsidRPr="009F2FDF">
        <w:rPr>
          <w:rStyle w:val="FontStyle56"/>
        </w:rPr>
        <w:t>- электронные   образовательные  ресурсы:   мультимедийное оборудование (компьютер, аудио- и видеотехнику, мультимедийные энциклопедии);</w:t>
      </w:r>
    </w:p>
    <w:p w:rsidR="009F2FDF" w:rsidRPr="009F2FDF" w:rsidRDefault="009F2FDF" w:rsidP="009F2FDF">
      <w:pPr>
        <w:pStyle w:val="Style15"/>
        <w:widowControl/>
        <w:spacing w:before="5" w:line="276" w:lineRule="auto"/>
        <w:ind w:firstLine="782"/>
        <w:rPr>
          <w:rStyle w:val="FontStyle56"/>
        </w:rPr>
      </w:pPr>
      <w:r w:rsidRPr="009F2FDF">
        <w:rPr>
          <w:rStyle w:val="FontStyle56"/>
        </w:rPr>
        <w:t>- библиотеку, помещения для работы со специализированными материалами (фонотеку, видеотеку, просмотровый видеозал/класс).</w:t>
      </w:r>
    </w:p>
    <w:p w:rsidR="009F2FDF" w:rsidRPr="009F2FDF" w:rsidRDefault="009F2FDF" w:rsidP="009F2FDF">
      <w:pPr>
        <w:pStyle w:val="Style15"/>
        <w:widowControl/>
        <w:spacing w:before="5" w:line="276" w:lineRule="auto"/>
        <w:ind w:firstLine="782"/>
        <w:rPr>
          <w:rStyle w:val="FontStyle56"/>
        </w:rPr>
      </w:pPr>
      <w:r w:rsidRPr="009F2FDF">
        <w:rPr>
          <w:rStyle w:val="FontStyle56"/>
        </w:rPr>
        <w:t>Учебные аудитории должны иметь звукоизоляцию.</w:t>
      </w:r>
    </w:p>
    <w:p w:rsidR="009F2FDF" w:rsidRPr="009F2FDF" w:rsidRDefault="009F2FDF" w:rsidP="009F2FDF">
      <w:pPr>
        <w:pStyle w:val="Style15"/>
        <w:widowControl/>
        <w:spacing w:before="5" w:line="276" w:lineRule="auto"/>
        <w:ind w:firstLine="782"/>
        <w:rPr>
          <w:rStyle w:val="FontStyle56"/>
        </w:rPr>
      </w:pPr>
      <w:r w:rsidRPr="009F2FDF">
        <w:rPr>
          <w:rStyle w:val="FontStyle56"/>
        </w:rPr>
        <w:t>В образовательном учреждении должны быть созданы условия для содержания, своевременного обслуживания и ремонта музыкальных инструментов.</w:t>
      </w:r>
    </w:p>
    <w:p w:rsidR="009F2FDF" w:rsidRPr="009F2FDF" w:rsidRDefault="009F2FDF" w:rsidP="009F2FDF">
      <w:pPr>
        <w:shd w:val="clear" w:color="auto" w:fill="FFFFFF"/>
        <w:ind w:left="5" w:right="614"/>
        <w:jc w:val="both"/>
        <w:rPr>
          <w:rFonts w:ascii="Times New Roman" w:hAnsi="Times New Roman"/>
          <w:b/>
          <w:bCs/>
          <w:color w:val="000000"/>
          <w:sz w:val="26"/>
          <w:szCs w:val="26"/>
        </w:rPr>
      </w:pPr>
      <w:r w:rsidRPr="009F2FDF">
        <w:rPr>
          <w:rFonts w:ascii="Times New Roman" w:hAnsi="Times New Roman"/>
          <w:b/>
          <w:bCs/>
          <w:color w:val="000000"/>
          <w:sz w:val="26"/>
          <w:szCs w:val="26"/>
        </w:rPr>
        <w:t>СПИСОК МЕТОДИЧЕСКОЙ И УЧЕБНОЙ ЛИТЕРАТУРЫ</w:t>
      </w:r>
    </w:p>
    <w:p w:rsidR="009F2FDF" w:rsidRPr="009F2FDF" w:rsidRDefault="009F2FDF" w:rsidP="009F2FDF">
      <w:pPr>
        <w:jc w:val="center"/>
        <w:rPr>
          <w:rFonts w:ascii="Times New Roman" w:hAnsi="Times New Roman"/>
          <w:b/>
          <w:sz w:val="26"/>
          <w:szCs w:val="26"/>
          <w:u w:val="single"/>
        </w:rPr>
      </w:pPr>
      <w:r w:rsidRPr="009F2FDF">
        <w:rPr>
          <w:rFonts w:ascii="Times New Roman" w:hAnsi="Times New Roman"/>
          <w:b/>
          <w:i/>
          <w:iCs/>
          <w:spacing w:val="5"/>
          <w:sz w:val="26"/>
          <w:szCs w:val="26"/>
          <w:u w:val="single"/>
        </w:rPr>
        <w:t>Список методической литературы</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 </w:t>
      </w:r>
      <w:r w:rsidRPr="009F2FDF">
        <w:rPr>
          <w:rFonts w:ascii="Times New Roman" w:hAnsi="Times New Roman"/>
          <w:i/>
          <w:sz w:val="26"/>
          <w:szCs w:val="26"/>
        </w:rPr>
        <w:t>Асафьев Б.</w:t>
      </w:r>
      <w:r w:rsidRPr="009F2FDF">
        <w:rPr>
          <w:rFonts w:ascii="Times New Roman" w:hAnsi="Times New Roman"/>
          <w:sz w:val="26"/>
          <w:szCs w:val="26"/>
        </w:rPr>
        <w:t xml:space="preserve"> Путеводитель по концертам: Словарь наиболее необходимых терминов и понятий. - М.: Музыка, 1978.</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2. </w:t>
      </w:r>
      <w:r w:rsidRPr="009F2FDF">
        <w:rPr>
          <w:rFonts w:ascii="Times New Roman" w:hAnsi="Times New Roman"/>
          <w:i/>
          <w:sz w:val="26"/>
          <w:szCs w:val="26"/>
        </w:rPr>
        <w:t>Бернстайн Л.</w:t>
      </w:r>
      <w:r w:rsidRPr="009F2FDF">
        <w:rPr>
          <w:rFonts w:ascii="Times New Roman" w:hAnsi="Times New Roman"/>
          <w:sz w:val="26"/>
          <w:szCs w:val="26"/>
        </w:rPr>
        <w:t xml:space="preserve"> Концерты для молодёжи / Пер. с англ. и предисловие Е.Ф. Бронфин. – Л., 1991.</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3. </w:t>
      </w:r>
      <w:r w:rsidRPr="009F2FDF">
        <w:rPr>
          <w:rFonts w:ascii="Times New Roman" w:hAnsi="Times New Roman"/>
          <w:i/>
          <w:sz w:val="26"/>
          <w:szCs w:val="26"/>
        </w:rPr>
        <w:t>Васина – Гроссман В.А.</w:t>
      </w:r>
      <w:r w:rsidRPr="009F2FDF">
        <w:rPr>
          <w:rFonts w:ascii="Times New Roman" w:hAnsi="Times New Roman"/>
          <w:sz w:val="26"/>
          <w:szCs w:val="26"/>
        </w:rPr>
        <w:t xml:space="preserve"> Первая книжка о музыке. Изд.5-е.- М.: Музыка, 1988.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4</w:t>
      </w:r>
      <w:r w:rsidRPr="009F2FDF">
        <w:rPr>
          <w:rFonts w:ascii="Times New Roman" w:hAnsi="Times New Roman"/>
          <w:i/>
          <w:sz w:val="26"/>
          <w:szCs w:val="26"/>
        </w:rPr>
        <w:t xml:space="preserve">. Выгодский Л. </w:t>
      </w:r>
      <w:r w:rsidRPr="009F2FDF">
        <w:rPr>
          <w:rFonts w:ascii="Times New Roman" w:hAnsi="Times New Roman"/>
          <w:sz w:val="26"/>
          <w:szCs w:val="26"/>
        </w:rPr>
        <w:t>Психология искусства. - М.: Музыка, 1968.</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5. </w:t>
      </w:r>
      <w:r w:rsidRPr="009F2FDF">
        <w:rPr>
          <w:rFonts w:ascii="Times New Roman" w:hAnsi="Times New Roman"/>
          <w:i/>
          <w:sz w:val="26"/>
          <w:szCs w:val="26"/>
        </w:rPr>
        <w:t>Газарян С.</w:t>
      </w:r>
      <w:r w:rsidRPr="009F2FDF">
        <w:rPr>
          <w:rFonts w:ascii="Times New Roman" w:hAnsi="Times New Roman"/>
          <w:sz w:val="26"/>
          <w:szCs w:val="26"/>
        </w:rPr>
        <w:t xml:space="preserve"> В мире музыкальных инструментов. - М., 1989.</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6. </w:t>
      </w:r>
      <w:r w:rsidRPr="009F2FDF">
        <w:rPr>
          <w:rFonts w:ascii="Times New Roman" w:hAnsi="Times New Roman"/>
          <w:i/>
          <w:sz w:val="26"/>
          <w:szCs w:val="26"/>
        </w:rPr>
        <w:t>Гильченок Н.</w:t>
      </w:r>
      <w:r w:rsidRPr="009F2FDF">
        <w:rPr>
          <w:rFonts w:ascii="Times New Roman" w:hAnsi="Times New Roman"/>
          <w:sz w:val="26"/>
          <w:szCs w:val="26"/>
        </w:rPr>
        <w:t xml:space="preserve"> Слушаем музыку вместе. - СПб., 2006.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7. </w:t>
      </w:r>
      <w:r w:rsidRPr="009F2FDF">
        <w:rPr>
          <w:rFonts w:ascii="Times New Roman" w:hAnsi="Times New Roman"/>
          <w:i/>
          <w:sz w:val="26"/>
          <w:szCs w:val="26"/>
        </w:rPr>
        <w:t>Гилярова Н.</w:t>
      </w:r>
      <w:r w:rsidRPr="009F2FDF">
        <w:rPr>
          <w:rFonts w:ascii="Times New Roman" w:hAnsi="Times New Roman"/>
          <w:sz w:val="26"/>
          <w:szCs w:val="26"/>
        </w:rPr>
        <w:t xml:space="preserve"> Хрестоматия по русскому народному творчеству. 1-2 годы обучения. - М.: Музыка, 1996.</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8. Жаворонушки. Русские песни, прибаутки, скороговорки, считалки, сказки, игры. Вып. 4. Сост. Г. Науменко. - М.: Музыка, 1986.</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9. </w:t>
      </w:r>
      <w:r w:rsidRPr="009F2FDF">
        <w:rPr>
          <w:rFonts w:ascii="Times New Roman" w:hAnsi="Times New Roman"/>
          <w:i/>
          <w:sz w:val="26"/>
          <w:szCs w:val="26"/>
        </w:rPr>
        <w:t>Кабалевский Д.Б.</w:t>
      </w:r>
      <w:r w:rsidRPr="009F2FDF">
        <w:rPr>
          <w:rFonts w:ascii="Times New Roman" w:hAnsi="Times New Roman"/>
          <w:sz w:val="26"/>
          <w:szCs w:val="26"/>
        </w:rPr>
        <w:t xml:space="preserve">  Как рассказывать детям о музыке? – 3-е изд., испр. - М.: Просвещение, 1989. (Библиотека учителя музыки).</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10. Книга о музыке. Составители Г. Головинский, М. Ройтерштейн. - М., 1988.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11. </w:t>
      </w:r>
      <w:r w:rsidRPr="009F2FDF">
        <w:rPr>
          <w:rFonts w:ascii="Times New Roman" w:hAnsi="Times New Roman"/>
          <w:i/>
          <w:sz w:val="26"/>
          <w:szCs w:val="26"/>
        </w:rPr>
        <w:t>Конен В.Дж.</w:t>
      </w:r>
      <w:r w:rsidRPr="009F2FDF">
        <w:rPr>
          <w:rFonts w:ascii="Times New Roman" w:hAnsi="Times New Roman"/>
          <w:sz w:val="26"/>
          <w:szCs w:val="26"/>
        </w:rPr>
        <w:t xml:space="preserve"> Театр и симфония. - М.: Музыка, 1975.</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lastRenderedPageBreak/>
        <w:t xml:space="preserve">12. </w:t>
      </w:r>
      <w:r w:rsidRPr="009F2FDF">
        <w:rPr>
          <w:rFonts w:ascii="Times New Roman" w:hAnsi="Times New Roman"/>
          <w:i/>
          <w:sz w:val="26"/>
          <w:szCs w:val="26"/>
        </w:rPr>
        <w:t>Лядов А.</w:t>
      </w:r>
      <w:r w:rsidRPr="009F2FDF">
        <w:rPr>
          <w:rFonts w:ascii="Times New Roman" w:hAnsi="Times New Roman"/>
          <w:sz w:val="26"/>
          <w:szCs w:val="26"/>
        </w:rPr>
        <w:t xml:space="preserve"> Песни русского народа в обработке для одного голоса и фортепиано. - М.: Музыка, 1959.</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13. </w:t>
      </w:r>
      <w:r w:rsidRPr="009F2FDF">
        <w:rPr>
          <w:rFonts w:ascii="Times New Roman" w:hAnsi="Times New Roman"/>
          <w:i/>
          <w:sz w:val="26"/>
          <w:szCs w:val="26"/>
        </w:rPr>
        <w:t>Мазель Л.</w:t>
      </w:r>
      <w:r w:rsidRPr="009F2FDF">
        <w:rPr>
          <w:rFonts w:ascii="Times New Roman" w:hAnsi="Times New Roman"/>
          <w:sz w:val="26"/>
          <w:szCs w:val="26"/>
        </w:rPr>
        <w:t xml:space="preserve"> Строение музыкальных произведений. - М.: Музыка, 1979.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14. Методические записки по вопросам музыкального образования. Сб. статей, вып.3. - М.: Музыка, 1991.</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15. Музыкальный энциклопедический словарь. - М.: Музыка, 1990.</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16. </w:t>
      </w:r>
      <w:r w:rsidRPr="009F2FDF">
        <w:rPr>
          <w:rFonts w:ascii="Times New Roman" w:hAnsi="Times New Roman"/>
          <w:i/>
          <w:sz w:val="26"/>
          <w:szCs w:val="26"/>
        </w:rPr>
        <w:t>Назайкинский Е.</w:t>
      </w:r>
      <w:r w:rsidRPr="009F2FDF">
        <w:rPr>
          <w:rFonts w:ascii="Times New Roman" w:hAnsi="Times New Roman"/>
          <w:sz w:val="26"/>
          <w:szCs w:val="26"/>
        </w:rPr>
        <w:t xml:space="preserve"> Логика музыкальной композиции. - М.: Музыка, 1982.</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17. </w:t>
      </w:r>
      <w:r w:rsidRPr="009F2FDF">
        <w:rPr>
          <w:rFonts w:ascii="Times New Roman" w:hAnsi="Times New Roman"/>
          <w:i/>
          <w:sz w:val="26"/>
          <w:szCs w:val="26"/>
        </w:rPr>
        <w:t>Нестьев И.</w:t>
      </w:r>
      <w:r w:rsidRPr="009F2FDF">
        <w:rPr>
          <w:rFonts w:ascii="Times New Roman" w:hAnsi="Times New Roman"/>
          <w:sz w:val="26"/>
          <w:szCs w:val="26"/>
        </w:rPr>
        <w:t xml:space="preserve"> Учитесь слушать музыку. – Изд.3-е. – М.: Музыка, 1987.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18. </w:t>
      </w:r>
      <w:r w:rsidRPr="009F2FDF">
        <w:rPr>
          <w:rFonts w:ascii="Times New Roman" w:hAnsi="Times New Roman"/>
          <w:i/>
          <w:sz w:val="26"/>
          <w:szCs w:val="26"/>
        </w:rPr>
        <w:t>Новицкая М.</w:t>
      </w:r>
      <w:r w:rsidRPr="009F2FDF">
        <w:rPr>
          <w:rFonts w:ascii="Times New Roman" w:hAnsi="Times New Roman"/>
          <w:sz w:val="26"/>
          <w:szCs w:val="26"/>
        </w:rPr>
        <w:t xml:space="preserve"> Введение в народоведение. Классы 1-2. Родная земля. - М.: Музыка, 1997.</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19. </w:t>
      </w:r>
      <w:r w:rsidRPr="009F2FDF">
        <w:rPr>
          <w:rFonts w:ascii="Times New Roman" w:hAnsi="Times New Roman"/>
          <w:i/>
          <w:sz w:val="26"/>
          <w:szCs w:val="26"/>
        </w:rPr>
        <w:t>Попова Т.</w:t>
      </w:r>
      <w:r w:rsidRPr="009F2FDF">
        <w:rPr>
          <w:rFonts w:ascii="Times New Roman" w:hAnsi="Times New Roman"/>
          <w:sz w:val="26"/>
          <w:szCs w:val="26"/>
        </w:rPr>
        <w:t xml:space="preserve"> Основы русской народной музыки. Учебное пособие для музыкальных училищ и институтов культуры. – М.: Музыка, 1977.</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20.</w:t>
      </w:r>
      <w:r w:rsidRPr="009F2FDF">
        <w:rPr>
          <w:rFonts w:ascii="Times New Roman" w:hAnsi="Times New Roman"/>
          <w:i/>
          <w:sz w:val="26"/>
          <w:szCs w:val="26"/>
        </w:rPr>
        <w:t xml:space="preserve"> Римский-Корсаков Н.</w:t>
      </w:r>
      <w:r w:rsidRPr="009F2FDF">
        <w:rPr>
          <w:rFonts w:ascii="Times New Roman" w:hAnsi="Times New Roman"/>
          <w:sz w:val="26"/>
          <w:szCs w:val="26"/>
        </w:rPr>
        <w:t xml:space="preserve"> 100 русских народных песен. – М. - Л., 1951.</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21. Русское народное музыкальное творчество. Хрестоматия. – М.: Музыка, 1958.</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22. Слушание музыки. Для 1-3 кл. Сост. Г. Ушпикова. – СПб., 2008.</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23. </w:t>
      </w:r>
      <w:r w:rsidRPr="009F2FDF">
        <w:rPr>
          <w:rFonts w:ascii="Times New Roman" w:hAnsi="Times New Roman"/>
          <w:i/>
          <w:sz w:val="26"/>
          <w:szCs w:val="26"/>
        </w:rPr>
        <w:t>Способин И.</w:t>
      </w:r>
      <w:r w:rsidRPr="009F2FDF">
        <w:rPr>
          <w:rFonts w:ascii="Times New Roman" w:hAnsi="Times New Roman"/>
          <w:sz w:val="26"/>
          <w:szCs w:val="26"/>
        </w:rPr>
        <w:t xml:space="preserve"> Музыкальная форма. - М.: Музыка, 1972.</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24. </w:t>
      </w:r>
      <w:r w:rsidRPr="009F2FDF">
        <w:rPr>
          <w:rFonts w:ascii="Times New Roman" w:hAnsi="Times New Roman"/>
          <w:i/>
          <w:sz w:val="26"/>
          <w:szCs w:val="26"/>
        </w:rPr>
        <w:t>Финкельштейн Э.И.</w:t>
      </w:r>
      <w:r w:rsidRPr="009F2FDF">
        <w:rPr>
          <w:rFonts w:ascii="Times New Roman" w:hAnsi="Times New Roman"/>
          <w:sz w:val="26"/>
          <w:szCs w:val="26"/>
        </w:rPr>
        <w:t xml:space="preserve"> Музыка от А до Я. Занимательное чтение с картинками и фантазиями.- СПб.: Композитор, 1994.</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25. </w:t>
      </w:r>
      <w:r w:rsidRPr="009F2FDF">
        <w:rPr>
          <w:rFonts w:ascii="Times New Roman" w:hAnsi="Times New Roman"/>
          <w:i/>
          <w:sz w:val="26"/>
          <w:szCs w:val="26"/>
        </w:rPr>
        <w:t>Царева Н.</w:t>
      </w:r>
      <w:r w:rsidRPr="009F2FDF">
        <w:rPr>
          <w:rFonts w:ascii="Times New Roman" w:hAnsi="Times New Roman"/>
          <w:sz w:val="26"/>
          <w:szCs w:val="26"/>
        </w:rPr>
        <w:t xml:space="preserve"> Уроки госпожи Мелодии. Методическое пособие. - М.: Музыка, 2007.</w:t>
      </w:r>
    </w:p>
    <w:p w:rsidR="009F2FDF" w:rsidRPr="009F2FDF" w:rsidRDefault="009F2FDF" w:rsidP="009F2FDF">
      <w:pPr>
        <w:shd w:val="clear" w:color="auto" w:fill="FFFFFF"/>
        <w:ind w:left="5" w:right="614" w:firstLine="703"/>
        <w:jc w:val="center"/>
        <w:rPr>
          <w:rFonts w:ascii="Times New Roman" w:hAnsi="Times New Roman"/>
          <w:b/>
          <w:bCs/>
          <w:i/>
          <w:color w:val="000000"/>
          <w:sz w:val="26"/>
          <w:szCs w:val="26"/>
          <w:u w:val="single"/>
        </w:rPr>
      </w:pPr>
      <w:r w:rsidRPr="009F2FDF">
        <w:rPr>
          <w:rFonts w:ascii="Times New Roman" w:hAnsi="Times New Roman"/>
          <w:b/>
          <w:bCs/>
          <w:i/>
          <w:color w:val="000000"/>
          <w:sz w:val="26"/>
          <w:szCs w:val="26"/>
          <w:u w:val="single"/>
        </w:rPr>
        <w:t>Учебная литература</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i/>
          <w:sz w:val="26"/>
          <w:szCs w:val="26"/>
        </w:rPr>
        <w:t>Царева Н.</w:t>
      </w:r>
      <w:r w:rsidRPr="009F2FDF">
        <w:rPr>
          <w:rFonts w:ascii="Times New Roman" w:hAnsi="Times New Roman"/>
          <w:sz w:val="26"/>
          <w:szCs w:val="26"/>
        </w:rPr>
        <w:t xml:space="preserve"> Уроки госпожи Мелодии. Учебные пособия (с аудиозаписями). 1,2,3 классы. - М.: Музыка, 2007.</w:t>
      </w:r>
    </w:p>
    <w:p w:rsidR="009F2FDF" w:rsidRPr="009F2FDF" w:rsidRDefault="009F2FDF" w:rsidP="009F2FDF">
      <w:pPr>
        <w:pStyle w:val="12"/>
        <w:tabs>
          <w:tab w:val="left" w:pos="993"/>
        </w:tabs>
        <w:spacing w:line="276" w:lineRule="auto"/>
        <w:jc w:val="both"/>
        <w:rPr>
          <w:rFonts w:ascii="Times New Roman" w:hAnsi="Times New Roman"/>
          <w:sz w:val="26"/>
          <w:szCs w:val="26"/>
        </w:rPr>
      </w:pPr>
    </w:p>
    <w:p w:rsidR="009F2FDF" w:rsidRPr="009F2FDF" w:rsidRDefault="009F2FDF" w:rsidP="009F2FDF">
      <w:pPr>
        <w:shd w:val="clear" w:color="auto" w:fill="FFFFFF"/>
        <w:ind w:left="5" w:right="614" w:firstLine="703"/>
        <w:jc w:val="center"/>
        <w:rPr>
          <w:rFonts w:ascii="Times New Roman" w:hAnsi="Times New Roman"/>
          <w:b/>
          <w:bCs/>
          <w:i/>
          <w:color w:val="000000"/>
          <w:sz w:val="26"/>
          <w:szCs w:val="26"/>
          <w:u w:val="single"/>
        </w:rPr>
      </w:pPr>
      <w:r w:rsidRPr="009F2FDF">
        <w:rPr>
          <w:rFonts w:ascii="Times New Roman" w:hAnsi="Times New Roman"/>
          <w:b/>
          <w:bCs/>
          <w:i/>
          <w:color w:val="000000"/>
          <w:sz w:val="26"/>
          <w:szCs w:val="26"/>
          <w:u w:val="single"/>
        </w:rPr>
        <w:t>Рекомендуемая дополнительная литература</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 Весёлые уроки музыки в школе и дома /Авт.-сост. З.Н.Бугаева. – М.:ООО «Издательство АСТ»; Донецк: Сталкер, 2002. (Учимся играя).</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2. Всеобщая история музыки /авт.-сост. А. Минакова, С. Минаков. - М.: Эксмо, 2009.</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3. </w:t>
      </w:r>
      <w:r w:rsidRPr="009F2FDF">
        <w:rPr>
          <w:rFonts w:ascii="Times New Roman" w:hAnsi="Times New Roman"/>
          <w:i/>
          <w:sz w:val="26"/>
          <w:szCs w:val="26"/>
        </w:rPr>
        <w:t>Гродзенская Н.Л.</w:t>
      </w:r>
      <w:r w:rsidRPr="009F2FDF">
        <w:rPr>
          <w:rFonts w:ascii="Times New Roman" w:hAnsi="Times New Roman"/>
          <w:sz w:val="26"/>
          <w:szCs w:val="26"/>
        </w:rPr>
        <w:t xml:space="preserve"> Школьники слушают музыку.- М., 1969.</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4. </w:t>
      </w:r>
      <w:r w:rsidRPr="009F2FDF">
        <w:rPr>
          <w:rFonts w:ascii="Times New Roman" w:hAnsi="Times New Roman"/>
          <w:i/>
          <w:sz w:val="26"/>
          <w:szCs w:val="26"/>
        </w:rPr>
        <w:t>Гульянц Е. И.</w:t>
      </w:r>
      <w:r w:rsidRPr="009F2FDF">
        <w:rPr>
          <w:rFonts w:ascii="Times New Roman" w:hAnsi="Times New Roman"/>
          <w:sz w:val="26"/>
          <w:szCs w:val="26"/>
        </w:rPr>
        <w:t xml:space="preserve"> Детям о музыке.- М.: Аквариум, 1996.</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5. Знаете ли вы музыку? Занимательные задачи-головоломки, ребусы, кроссворды для школьников. Сост. Батицкий М.В. Изд.3. – М.: Музыка, 1987.</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6. </w:t>
      </w:r>
      <w:r w:rsidRPr="009F2FDF">
        <w:rPr>
          <w:rFonts w:ascii="Times New Roman" w:hAnsi="Times New Roman"/>
          <w:i/>
          <w:sz w:val="26"/>
          <w:szCs w:val="26"/>
        </w:rPr>
        <w:t>Ивановский Б.А.</w:t>
      </w:r>
      <w:r w:rsidRPr="009F2FDF">
        <w:rPr>
          <w:rFonts w:ascii="Times New Roman" w:hAnsi="Times New Roman"/>
          <w:sz w:val="26"/>
          <w:szCs w:val="26"/>
        </w:rPr>
        <w:t xml:space="preserve"> Занимательная музыка. – Ростов н/Д.: «Феникс», 2002.</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7. </w:t>
      </w:r>
      <w:r w:rsidRPr="009F2FDF">
        <w:rPr>
          <w:rFonts w:ascii="Times New Roman" w:hAnsi="Times New Roman"/>
          <w:i/>
          <w:sz w:val="26"/>
          <w:szCs w:val="26"/>
        </w:rPr>
        <w:t>Рыцарева М.Г.</w:t>
      </w:r>
      <w:r w:rsidRPr="009F2FDF">
        <w:rPr>
          <w:rFonts w:ascii="Times New Roman" w:hAnsi="Times New Roman"/>
          <w:sz w:val="26"/>
          <w:szCs w:val="26"/>
        </w:rPr>
        <w:t xml:space="preserve"> Музыка и я:  Популярная энциклопедия для детей. –  М.: Музыка, 1994.</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8. Современный урок музыки: творческие приёмы и задания. / Е.А. Смолина. – Ярославль: Академия развития, 2007. (В помощь учителю).</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9. </w:t>
      </w:r>
      <w:r w:rsidRPr="009F2FDF">
        <w:rPr>
          <w:rFonts w:ascii="Times New Roman" w:hAnsi="Times New Roman"/>
          <w:i/>
          <w:sz w:val="26"/>
          <w:szCs w:val="26"/>
        </w:rPr>
        <w:t>Шаповалова О.А.</w:t>
      </w:r>
      <w:r w:rsidRPr="009F2FDF">
        <w:rPr>
          <w:rFonts w:ascii="Times New Roman" w:hAnsi="Times New Roman"/>
          <w:sz w:val="26"/>
          <w:szCs w:val="26"/>
        </w:rPr>
        <w:t xml:space="preserve"> Музыкальный энциклопедический словарь. – М.: РИПОЛ КЛАССИК, 2003.</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10. Энциклопедический словарь юного музыканта.- М.: Музыка, 1985.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11. Энциклопедия из серии «Хочу все знать». – М., 2002.</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lastRenderedPageBreak/>
        <w:t>12. 100 великих композиторов. – М., 2007.</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13. 100 великих музыкантов. – М., 2003.</w:t>
      </w:r>
    </w:p>
    <w:p w:rsidR="00204D5E" w:rsidRDefault="00204D5E" w:rsidP="00204D5E">
      <w:pPr>
        <w:pStyle w:val="Default"/>
        <w:spacing w:line="276" w:lineRule="auto"/>
        <w:rPr>
          <w:b/>
          <w:spacing w:val="-3"/>
          <w:sz w:val="26"/>
          <w:szCs w:val="26"/>
        </w:rPr>
      </w:pPr>
      <w:r>
        <w:rPr>
          <w:b/>
          <w:spacing w:val="-2"/>
          <w:sz w:val="26"/>
          <w:szCs w:val="26"/>
        </w:rPr>
        <w:t xml:space="preserve">6. </w:t>
      </w:r>
      <w:r w:rsidR="00355A81" w:rsidRPr="009F2FDF">
        <w:rPr>
          <w:b/>
          <w:spacing w:val="-2"/>
          <w:sz w:val="26"/>
          <w:szCs w:val="26"/>
        </w:rPr>
        <w:t>ПО.02.</w:t>
      </w:r>
      <w:r w:rsidR="00355A81" w:rsidRPr="009F2FDF">
        <w:rPr>
          <w:b/>
          <w:spacing w:val="2"/>
          <w:sz w:val="26"/>
          <w:szCs w:val="26"/>
        </w:rPr>
        <w:t>УП.03.Музыкальная литература.</w:t>
      </w:r>
      <w:r w:rsidR="00355A81" w:rsidRPr="009F2FDF">
        <w:rPr>
          <w:b/>
          <w:spacing w:val="-3"/>
          <w:sz w:val="26"/>
          <w:szCs w:val="26"/>
        </w:rPr>
        <w:t xml:space="preserve"> </w:t>
      </w:r>
    </w:p>
    <w:p w:rsidR="00A047CA" w:rsidRPr="00A047CA" w:rsidRDefault="00A047CA" w:rsidP="00204D5E">
      <w:pPr>
        <w:pStyle w:val="Default"/>
        <w:spacing w:line="276" w:lineRule="auto"/>
        <w:rPr>
          <w:sz w:val="26"/>
          <w:szCs w:val="26"/>
        </w:rPr>
      </w:pPr>
      <w:r w:rsidRPr="00A047CA">
        <w:rPr>
          <w:b/>
          <w:bCs/>
          <w:sz w:val="26"/>
          <w:szCs w:val="26"/>
        </w:rPr>
        <w:t xml:space="preserve"> ПОЯСНИТЕЛЬНАЯ ЗАПИСКА</w:t>
      </w:r>
    </w:p>
    <w:p w:rsidR="00A047CA" w:rsidRPr="00A047CA" w:rsidRDefault="00A047CA" w:rsidP="00A047CA">
      <w:pPr>
        <w:spacing w:after="0"/>
        <w:jc w:val="both"/>
        <w:rPr>
          <w:rFonts w:ascii="Times New Roman" w:hAnsi="Times New Roman"/>
          <w:i/>
          <w:iCs/>
          <w:spacing w:val="8"/>
          <w:sz w:val="26"/>
          <w:szCs w:val="26"/>
        </w:rPr>
      </w:pPr>
      <w:r w:rsidRPr="00A047CA">
        <w:rPr>
          <w:rFonts w:ascii="Times New Roman" w:hAnsi="Times New Roman"/>
          <w:i/>
          <w:iCs/>
          <w:spacing w:val="8"/>
          <w:sz w:val="26"/>
          <w:szCs w:val="26"/>
        </w:rPr>
        <w:t>Характеристика учебного предмета, его место и роль в образовательном процессе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Программа учебного предмета «Музыкальная литература»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Учебный предмет «Музыкальная литература» продолжает образовательно-развивающий процесс, начатый в курсе учебного предмета «Слушание музыки».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w:t>
      </w:r>
      <w:r w:rsidRPr="00A047CA">
        <w:rPr>
          <w:rFonts w:ascii="Times New Roman" w:hAnsi="Times New Roman"/>
          <w:spacing w:val="-1"/>
          <w:sz w:val="26"/>
          <w:szCs w:val="26"/>
        </w:rPr>
        <w:t>использовать полученные знания в исполнительской деятельности.</w:t>
      </w:r>
    </w:p>
    <w:p w:rsidR="00A047CA" w:rsidRPr="00A047CA" w:rsidRDefault="00A047CA" w:rsidP="00A047CA">
      <w:pPr>
        <w:spacing w:after="0"/>
        <w:jc w:val="both"/>
        <w:rPr>
          <w:rFonts w:ascii="Times New Roman" w:hAnsi="Times New Roman"/>
          <w:b/>
          <w:i/>
          <w:iCs/>
          <w:spacing w:val="8"/>
          <w:sz w:val="26"/>
          <w:szCs w:val="26"/>
        </w:rPr>
      </w:pPr>
      <w:r w:rsidRPr="00A047CA">
        <w:rPr>
          <w:rFonts w:ascii="Times New Roman" w:hAnsi="Times New Roman"/>
          <w:b/>
          <w:i/>
          <w:spacing w:val="-1"/>
          <w:sz w:val="26"/>
          <w:szCs w:val="26"/>
        </w:rPr>
        <w:t>2. Срок реализации</w:t>
      </w:r>
      <w:r w:rsidRPr="00A047CA">
        <w:rPr>
          <w:rFonts w:ascii="Times New Roman" w:hAnsi="Times New Roman"/>
          <w:b/>
          <w:i/>
          <w:iCs/>
          <w:spacing w:val="8"/>
          <w:sz w:val="26"/>
          <w:szCs w:val="26"/>
        </w:rPr>
        <w:t xml:space="preserve"> учебного предмета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rsidR="00A047CA" w:rsidRPr="00A047CA" w:rsidRDefault="00A047CA" w:rsidP="00A047CA">
      <w:pPr>
        <w:spacing w:after="0"/>
        <w:jc w:val="both"/>
        <w:rPr>
          <w:rFonts w:ascii="Times New Roman" w:hAnsi="Times New Roman"/>
          <w:b/>
          <w:i/>
          <w:iCs/>
          <w:spacing w:val="8"/>
          <w:sz w:val="26"/>
          <w:szCs w:val="26"/>
        </w:rPr>
      </w:pPr>
      <w:r w:rsidRPr="00A047CA">
        <w:rPr>
          <w:rFonts w:ascii="Times New Roman" w:hAnsi="Times New Roman"/>
          <w:sz w:val="26"/>
          <w:szCs w:val="26"/>
        </w:rPr>
        <w:t xml:space="preserve">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w:t>
      </w:r>
      <w:r w:rsidRPr="00A047CA">
        <w:rPr>
          <w:rFonts w:ascii="Times New Roman" w:hAnsi="Times New Roman"/>
          <w:sz w:val="26"/>
          <w:szCs w:val="26"/>
        </w:rPr>
        <w:lastRenderedPageBreak/>
        <w:t xml:space="preserve">профессиональные образовательные программы в области </w:t>
      </w:r>
      <w:r w:rsidRPr="00A047CA">
        <w:rPr>
          <w:rFonts w:ascii="Times New Roman" w:hAnsi="Times New Roman"/>
          <w:iCs/>
          <w:spacing w:val="8"/>
          <w:sz w:val="26"/>
          <w:szCs w:val="26"/>
        </w:rPr>
        <w:t>музыкального искусства, может быть увеличен на один год.</w:t>
      </w:r>
    </w:p>
    <w:p w:rsidR="00A047CA" w:rsidRPr="00A047CA" w:rsidRDefault="00A047CA" w:rsidP="00A047CA">
      <w:pPr>
        <w:spacing w:after="0"/>
        <w:jc w:val="both"/>
        <w:rPr>
          <w:rFonts w:ascii="Times New Roman" w:hAnsi="Times New Roman"/>
          <w:b/>
          <w:bCs/>
          <w:i/>
          <w:iCs/>
          <w:sz w:val="26"/>
          <w:szCs w:val="26"/>
        </w:rPr>
      </w:pPr>
      <w:r w:rsidRPr="00A047CA">
        <w:rPr>
          <w:rFonts w:ascii="Times New Roman" w:hAnsi="Times New Roman"/>
          <w:b/>
          <w:bCs/>
          <w:i/>
          <w:iCs/>
          <w:sz w:val="26"/>
          <w:szCs w:val="26"/>
        </w:rPr>
        <w:t>Объем учебного времени</w:t>
      </w:r>
    </w:p>
    <w:p w:rsidR="00A047CA" w:rsidRPr="00A047CA" w:rsidRDefault="00A047CA" w:rsidP="00A047CA">
      <w:pPr>
        <w:spacing w:after="0"/>
        <w:jc w:val="both"/>
        <w:rPr>
          <w:rFonts w:ascii="Times New Roman" w:hAnsi="Times New Roman"/>
          <w:sz w:val="26"/>
          <w:szCs w:val="26"/>
        </w:rPr>
      </w:pPr>
      <w:r w:rsidRPr="00A047CA">
        <w:rPr>
          <w:rFonts w:ascii="Times New Roman" w:hAnsi="Times New Roman"/>
          <w:bCs/>
          <w:iCs/>
          <w:sz w:val="26"/>
          <w:szCs w:val="26"/>
        </w:rPr>
        <w:t>Объем учебного времени</w:t>
      </w:r>
      <w:r w:rsidRPr="00A047CA">
        <w:rPr>
          <w:rFonts w:ascii="Times New Roman" w:hAnsi="Times New Roman"/>
          <w:sz w:val="26"/>
          <w:szCs w:val="26"/>
        </w:rPr>
        <w:t xml:space="preserve">, предусмотренный учебным планом </w:t>
      </w:r>
      <w:r w:rsidRPr="00A047CA">
        <w:rPr>
          <w:rFonts w:ascii="Times New Roman" w:hAnsi="Times New Roman"/>
          <w:spacing w:val="11"/>
          <w:sz w:val="26"/>
          <w:szCs w:val="26"/>
        </w:rPr>
        <w:t xml:space="preserve">образовательного учреждения на реализацию учебного предмета </w:t>
      </w:r>
      <w:r w:rsidRPr="00A047CA">
        <w:rPr>
          <w:rFonts w:ascii="Times New Roman" w:hAnsi="Times New Roman"/>
          <w:sz w:val="26"/>
          <w:szCs w:val="26"/>
        </w:rPr>
        <w:t>«Музыкальная литература»:</w:t>
      </w:r>
    </w:p>
    <w:tbl>
      <w:tblPr>
        <w:tblW w:w="0" w:type="auto"/>
        <w:tblLayout w:type="fixed"/>
        <w:tblCellMar>
          <w:left w:w="40" w:type="dxa"/>
          <w:right w:w="40" w:type="dxa"/>
        </w:tblCellMar>
        <w:tblLook w:val="0000"/>
      </w:tblPr>
      <w:tblGrid>
        <w:gridCol w:w="2419"/>
        <w:gridCol w:w="950"/>
        <w:gridCol w:w="950"/>
        <w:gridCol w:w="950"/>
        <w:gridCol w:w="950"/>
        <w:gridCol w:w="1181"/>
        <w:gridCol w:w="1670"/>
      </w:tblGrid>
      <w:tr w:rsidR="00A047CA" w:rsidRPr="00A047CA" w:rsidTr="00F16503">
        <w:trPr>
          <w:trHeight w:hRule="exact" w:val="557"/>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i/>
                <w:sz w:val="26"/>
                <w:szCs w:val="26"/>
              </w:rPr>
            </w:pPr>
            <w:r w:rsidRPr="00A047CA">
              <w:rPr>
                <w:rFonts w:ascii="Times New Roman" w:hAnsi="Times New Roman"/>
                <w:b/>
                <w:i/>
                <w:sz w:val="26"/>
                <w:szCs w:val="26"/>
              </w:rPr>
              <w:t>Год обучения</w:t>
            </w:r>
          </w:p>
        </w:tc>
        <w:tc>
          <w:tcPr>
            <w:tcW w:w="950"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1-й</w:t>
            </w:r>
          </w:p>
        </w:tc>
        <w:tc>
          <w:tcPr>
            <w:tcW w:w="950"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2-й</w:t>
            </w:r>
          </w:p>
        </w:tc>
        <w:tc>
          <w:tcPr>
            <w:tcW w:w="950"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3-й</w:t>
            </w:r>
          </w:p>
        </w:tc>
        <w:tc>
          <w:tcPr>
            <w:tcW w:w="950"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4-й</w:t>
            </w:r>
          </w:p>
        </w:tc>
        <w:tc>
          <w:tcPr>
            <w:tcW w:w="1181"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5-й</w:t>
            </w:r>
          </w:p>
        </w:tc>
        <w:tc>
          <w:tcPr>
            <w:tcW w:w="1670"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Итого</w:t>
            </w:r>
          </w:p>
        </w:tc>
      </w:tr>
      <w:tr w:rsidR="00A047CA" w:rsidRPr="00A047CA" w:rsidTr="00F16503">
        <w:trPr>
          <w:trHeight w:hRule="exact" w:val="490"/>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i/>
                <w:sz w:val="26"/>
                <w:szCs w:val="26"/>
              </w:rPr>
            </w:pPr>
            <w:r w:rsidRPr="00A047CA">
              <w:rPr>
                <w:rFonts w:ascii="Times New Roman" w:hAnsi="Times New Roman"/>
                <w:b/>
                <w:i/>
                <w:sz w:val="26"/>
                <w:szCs w:val="26"/>
              </w:rPr>
              <w:t>Форма занятий</w:t>
            </w:r>
          </w:p>
        </w:tc>
        <w:tc>
          <w:tcPr>
            <w:tcW w:w="950"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tc>
        <w:tc>
          <w:tcPr>
            <w:tcW w:w="950"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tc>
        <w:tc>
          <w:tcPr>
            <w:tcW w:w="950"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tc>
        <w:tc>
          <w:tcPr>
            <w:tcW w:w="950"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tc>
        <w:tc>
          <w:tcPr>
            <w:tcW w:w="1181"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tc>
        <w:tc>
          <w:tcPr>
            <w:tcW w:w="1670"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часов</w:t>
            </w:r>
          </w:p>
        </w:tc>
      </w:tr>
      <w:tr w:rsidR="00A047CA" w:rsidRPr="00A047CA" w:rsidTr="00C96526">
        <w:trPr>
          <w:trHeight w:hRule="exact" w:val="679"/>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rPr>
                <w:rFonts w:ascii="Times New Roman" w:hAnsi="Times New Roman"/>
                <w:sz w:val="26"/>
                <w:szCs w:val="26"/>
              </w:rPr>
            </w:pPr>
            <w:r w:rsidRPr="00A047CA">
              <w:rPr>
                <w:rFonts w:ascii="Times New Roman" w:hAnsi="Times New Roman"/>
                <w:sz w:val="26"/>
                <w:szCs w:val="26"/>
              </w:rPr>
              <w:t>Аудиторная (в часах)</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49,5</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181,5</w:t>
            </w:r>
          </w:p>
        </w:tc>
      </w:tr>
      <w:tr w:rsidR="00A047CA" w:rsidRPr="00A047CA" w:rsidTr="00A047CA">
        <w:trPr>
          <w:trHeight w:hRule="exact" w:val="993"/>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rPr>
                <w:rFonts w:ascii="Times New Roman" w:hAnsi="Times New Roman"/>
                <w:sz w:val="26"/>
                <w:szCs w:val="26"/>
              </w:rPr>
            </w:pPr>
            <w:r w:rsidRPr="00A047CA">
              <w:rPr>
                <w:rFonts w:ascii="Times New Roman" w:hAnsi="Times New Roman"/>
                <w:sz w:val="26"/>
                <w:szCs w:val="26"/>
              </w:rPr>
              <w:t>Внеаудиторная (самостоятельная, в часах)</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165</w:t>
            </w:r>
          </w:p>
        </w:tc>
      </w:tr>
    </w:tbl>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Максимальная учебная нагрузка по предмету «Музыкальная литература» составляет 346,5 часов.</w:t>
      </w:r>
    </w:p>
    <w:p w:rsidR="00A047CA" w:rsidRPr="00A047CA" w:rsidRDefault="00A047CA" w:rsidP="00A047CA">
      <w:pPr>
        <w:shd w:val="clear" w:color="auto" w:fill="FFFFFF"/>
        <w:spacing w:after="0"/>
        <w:jc w:val="both"/>
        <w:rPr>
          <w:rFonts w:ascii="Times New Roman" w:hAnsi="Times New Roman"/>
          <w:color w:val="000000"/>
          <w:spacing w:val="21"/>
          <w:sz w:val="26"/>
          <w:szCs w:val="26"/>
        </w:rPr>
      </w:pPr>
      <w:r w:rsidRPr="00A047CA">
        <w:rPr>
          <w:rFonts w:ascii="Times New Roman" w:hAnsi="Times New Roman"/>
          <w:b/>
          <w:sz w:val="26"/>
          <w:szCs w:val="26"/>
        </w:rPr>
        <w:t>В 9-м (6-м) классе</w:t>
      </w:r>
      <w:r w:rsidRPr="00A047CA">
        <w:rPr>
          <w:rFonts w:ascii="Times New Roman" w:hAnsi="Times New Roman"/>
          <w:sz w:val="26"/>
          <w:szCs w:val="26"/>
        </w:rPr>
        <w:t xml:space="preserve"> учебная нагрузка распределяется следующим </w:t>
      </w:r>
      <w:r w:rsidRPr="00A047CA">
        <w:rPr>
          <w:rFonts w:ascii="Times New Roman" w:eastAsia="Times New Roman" w:hAnsi="Times New Roman"/>
          <w:sz w:val="26"/>
          <w:szCs w:val="26"/>
          <w:lang w:eastAsia="ru-RU"/>
        </w:rPr>
        <w:t>образом: аудиторная работа - 49,5 часа, внеаудиторная (самостоятельная) работа</w:t>
      </w:r>
      <w:r w:rsidRPr="00A047CA">
        <w:rPr>
          <w:rFonts w:ascii="Times New Roman" w:hAnsi="Times New Roman"/>
          <w:color w:val="000000"/>
          <w:spacing w:val="21"/>
          <w:sz w:val="26"/>
          <w:szCs w:val="26"/>
        </w:rPr>
        <w:t xml:space="preserve"> - 33 часа, максимальная учебная нагрузка - 82,5 часа.</w:t>
      </w:r>
    </w:p>
    <w:p w:rsidR="00A047CA" w:rsidRPr="00A047CA" w:rsidRDefault="00A047CA" w:rsidP="00A047CA">
      <w:pPr>
        <w:spacing w:after="0"/>
        <w:jc w:val="both"/>
        <w:rPr>
          <w:rFonts w:ascii="Times New Roman" w:hAnsi="Times New Roman"/>
          <w:b/>
          <w:bCs/>
          <w:i/>
          <w:iCs/>
          <w:sz w:val="26"/>
          <w:szCs w:val="26"/>
        </w:rPr>
      </w:pPr>
      <w:r w:rsidRPr="00A047CA">
        <w:rPr>
          <w:rFonts w:ascii="Times New Roman" w:hAnsi="Times New Roman"/>
          <w:b/>
          <w:bCs/>
          <w:i/>
          <w:iCs/>
          <w:sz w:val="26"/>
          <w:szCs w:val="26"/>
        </w:rPr>
        <w:t>Форма проведения учебных аудиторных занятий</w:t>
      </w:r>
    </w:p>
    <w:p w:rsidR="00A047CA" w:rsidRPr="00A047CA" w:rsidRDefault="00A047CA" w:rsidP="00A047CA">
      <w:pPr>
        <w:shd w:val="clear" w:color="auto" w:fill="FFFFFF"/>
        <w:spacing w:after="0"/>
        <w:jc w:val="both"/>
        <w:rPr>
          <w:rFonts w:ascii="Times New Roman" w:eastAsia="Times New Roman" w:hAnsi="Times New Roman"/>
          <w:sz w:val="26"/>
          <w:szCs w:val="26"/>
          <w:lang w:eastAsia="ru-RU"/>
        </w:rPr>
      </w:pPr>
      <w:r w:rsidRPr="00A047CA">
        <w:rPr>
          <w:rFonts w:ascii="Times New Roman" w:hAnsi="Times New Roman"/>
          <w:color w:val="000000"/>
          <w:spacing w:val="21"/>
          <w:sz w:val="26"/>
          <w:szCs w:val="26"/>
        </w:rPr>
        <w:t>Форма</w:t>
      </w:r>
      <w:r w:rsidRPr="00A047CA">
        <w:rPr>
          <w:rFonts w:ascii="Times New Roman" w:hAnsi="Times New Roman"/>
          <w:color w:val="000000"/>
          <w:spacing w:val="2"/>
          <w:sz w:val="26"/>
          <w:szCs w:val="26"/>
        </w:rPr>
        <w:t xml:space="preserve"> проведения занятий по предмету «Музыкальная литература» </w:t>
      </w:r>
      <w:r w:rsidRPr="00A047CA">
        <w:rPr>
          <w:rFonts w:ascii="Times New Roman" w:hAnsi="Times New Roman"/>
          <w:color w:val="000000"/>
          <w:spacing w:val="1"/>
          <w:sz w:val="26"/>
          <w:szCs w:val="26"/>
        </w:rPr>
        <w:t>- мелкогрупповая (от 4 до 10 человек).</w:t>
      </w:r>
      <w:r w:rsidRPr="00A047CA">
        <w:rPr>
          <w:rFonts w:ascii="Times New Roman" w:hAnsi="Times New Roman"/>
          <w:spacing w:val="1"/>
          <w:sz w:val="26"/>
          <w:szCs w:val="26"/>
        </w:rPr>
        <w:t xml:space="preserve"> Продолжительность урока в 1-4 годы обучения составляет – 1 академический час (45 минут) в неделю, 5 год – 1,5 академического часа в неделю.</w:t>
      </w:r>
      <w:r w:rsidRPr="00A047CA">
        <w:rPr>
          <w:rFonts w:ascii="Times New Roman" w:hAnsi="Times New Roman"/>
          <w:sz w:val="26"/>
          <w:szCs w:val="26"/>
        </w:rPr>
        <w:t xml:space="preserve"> В 9-м (6-м) классе - </w:t>
      </w:r>
      <w:r w:rsidRPr="00A047CA">
        <w:rPr>
          <w:rFonts w:ascii="Times New Roman" w:hAnsi="Times New Roman"/>
          <w:spacing w:val="1"/>
          <w:sz w:val="26"/>
          <w:szCs w:val="26"/>
        </w:rPr>
        <w:t xml:space="preserve">1,5 </w:t>
      </w:r>
      <w:r w:rsidRPr="00A047CA">
        <w:rPr>
          <w:rFonts w:ascii="Times New Roman" w:eastAsia="Times New Roman" w:hAnsi="Times New Roman"/>
          <w:sz w:val="26"/>
          <w:szCs w:val="26"/>
          <w:lang w:eastAsia="ru-RU"/>
        </w:rPr>
        <w:t>академического часа в неделю.</w:t>
      </w:r>
    </w:p>
    <w:p w:rsidR="00A047CA" w:rsidRPr="00A047CA" w:rsidRDefault="00A047CA" w:rsidP="00A047CA">
      <w:pPr>
        <w:shd w:val="clear" w:color="auto" w:fill="FFFFFF"/>
        <w:spacing w:after="0"/>
        <w:jc w:val="both"/>
        <w:rPr>
          <w:rFonts w:ascii="Times New Roman" w:hAnsi="Times New Roman"/>
          <w:b/>
          <w:bCs/>
          <w:i/>
          <w:iCs/>
          <w:sz w:val="26"/>
          <w:szCs w:val="26"/>
        </w:rPr>
      </w:pPr>
      <w:r w:rsidRPr="00A047CA">
        <w:rPr>
          <w:rFonts w:ascii="Times New Roman" w:hAnsi="Times New Roman"/>
          <w:b/>
          <w:bCs/>
          <w:i/>
          <w:iCs/>
          <w:sz w:val="26"/>
          <w:szCs w:val="26"/>
        </w:rPr>
        <w:t>Цель и задачи учебного предмета «Музыкальная литература»</w:t>
      </w:r>
    </w:p>
    <w:p w:rsidR="00A047CA" w:rsidRPr="00A047CA" w:rsidRDefault="00A047CA" w:rsidP="00A047CA">
      <w:pPr>
        <w:shd w:val="clear" w:color="auto" w:fill="FFFFFF"/>
        <w:spacing w:after="0"/>
        <w:jc w:val="both"/>
        <w:rPr>
          <w:rFonts w:ascii="Times New Roman" w:hAnsi="Times New Roman"/>
          <w:sz w:val="26"/>
          <w:szCs w:val="26"/>
        </w:rPr>
      </w:pPr>
      <w:r w:rsidRPr="00A047CA">
        <w:rPr>
          <w:rFonts w:ascii="Times New Roman" w:hAnsi="Times New Roman"/>
          <w:bCs/>
          <w:iCs/>
          <w:sz w:val="26"/>
          <w:szCs w:val="26"/>
        </w:rPr>
        <w:t>Программа</w:t>
      </w:r>
      <w:r w:rsidRPr="00A047CA">
        <w:rPr>
          <w:rFonts w:ascii="Times New Roman" w:hAnsi="Times New Roman"/>
          <w:color w:val="000000"/>
          <w:sz w:val="26"/>
          <w:szCs w:val="26"/>
        </w:rPr>
        <w:t xml:space="preserve">     учебного      предмета      «Музыкальная     литература» направлена на художественно-эстетическое развитие личности учащегося.</w:t>
      </w:r>
    </w:p>
    <w:p w:rsidR="00A047CA" w:rsidRPr="00A047CA" w:rsidRDefault="00A047CA" w:rsidP="00A047CA">
      <w:pPr>
        <w:shd w:val="clear" w:color="auto" w:fill="FFFFFF"/>
        <w:spacing w:after="0"/>
        <w:jc w:val="both"/>
        <w:rPr>
          <w:rFonts w:ascii="Times New Roman" w:hAnsi="Times New Roman"/>
          <w:sz w:val="26"/>
          <w:szCs w:val="26"/>
        </w:rPr>
      </w:pPr>
      <w:r w:rsidRPr="00A047CA">
        <w:rPr>
          <w:rFonts w:ascii="Times New Roman" w:hAnsi="Times New Roman"/>
          <w:b/>
          <w:bCs/>
          <w:i/>
          <w:iCs/>
          <w:color w:val="000000"/>
          <w:spacing w:val="8"/>
          <w:sz w:val="26"/>
          <w:szCs w:val="26"/>
        </w:rPr>
        <w:t xml:space="preserve">Целью </w:t>
      </w:r>
      <w:r w:rsidRPr="00A047CA">
        <w:rPr>
          <w:rFonts w:ascii="Times New Roman" w:hAnsi="Times New Roman"/>
          <w:color w:val="000000"/>
          <w:spacing w:val="8"/>
          <w:sz w:val="26"/>
          <w:szCs w:val="26"/>
        </w:rPr>
        <w:t xml:space="preserve">предмета является развитие музыкально-творческих </w:t>
      </w:r>
      <w:r w:rsidRPr="00A047CA">
        <w:rPr>
          <w:rFonts w:ascii="Times New Roman" w:hAnsi="Times New Roman"/>
          <w:color w:val="000000"/>
          <w:spacing w:val="5"/>
          <w:sz w:val="26"/>
          <w:szCs w:val="26"/>
        </w:rPr>
        <w:t xml:space="preserve">способностей учащегося на основе формирования комплекса знаний, </w:t>
      </w:r>
      <w:r w:rsidRPr="00A047CA">
        <w:rPr>
          <w:rFonts w:ascii="Times New Roman" w:hAnsi="Times New Roman"/>
          <w:color w:val="000000"/>
          <w:sz w:val="26"/>
          <w:szCs w:val="26"/>
        </w:rPr>
        <w:t xml:space="preserve">умений и навыков, позволяющих самостоятельно воспринимать, осваивать </w:t>
      </w:r>
      <w:r w:rsidRPr="00A047CA">
        <w:rPr>
          <w:rFonts w:ascii="Times New Roman" w:hAnsi="Times New Roman"/>
          <w:color w:val="000000"/>
          <w:spacing w:val="3"/>
          <w:sz w:val="26"/>
          <w:szCs w:val="26"/>
        </w:rPr>
        <w:t xml:space="preserve">и оценивать различные произведения отечественных и зарубежных </w:t>
      </w:r>
      <w:r w:rsidRPr="00A047CA">
        <w:rPr>
          <w:rFonts w:ascii="Times New Roman" w:hAnsi="Times New Roman"/>
          <w:color w:val="000000"/>
          <w:spacing w:val="16"/>
          <w:sz w:val="26"/>
          <w:szCs w:val="26"/>
        </w:rPr>
        <w:t xml:space="preserve">композиторов, а также выявление одаренных детей в области </w:t>
      </w:r>
      <w:r w:rsidRPr="00A047CA">
        <w:rPr>
          <w:rFonts w:ascii="Times New Roman" w:hAnsi="Times New Roman"/>
          <w:color w:val="000000"/>
          <w:spacing w:val="21"/>
          <w:sz w:val="26"/>
          <w:szCs w:val="26"/>
        </w:rPr>
        <w:t xml:space="preserve">музыкального искусства, подготовка их к поступлению в </w:t>
      </w:r>
      <w:r w:rsidRPr="00A047CA">
        <w:rPr>
          <w:rFonts w:ascii="Times New Roman" w:hAnsi="Times New Roman"/>
          <w:color w:val="000000"/>
          <w:spacing w:val="-1"/>
          <w:sz w:val="26"/>
          <w:szCs w:val="26"/>
        </w:rPr>
        <w:t>профессиональные учебные заведения.</w:t>
      </w:r>
    </w:p>
    <w:p w:rsidR="00A047CA" w:rsidRPr="00A047CA" w:rsidRDefault="00A047CA" w:rsidP="00A047CA">
      <w:pPr>
        <w:shd w:val="clear" w:color="auto" w:fill="FFFFFF"/>
        <w:spacing w:before="5" w:after="0"/>
        <w:jc w:val="both"/>
        <w:rPr>
          <w:rFonts w:ascii="Times New Roman" w:hAnsi="Times New Roman"/>
          <w:sz w:val="26"/>
          <w:szCs w:val="26"/>
        </w:rPr>
      </w:pPr>
      <w:r w:rsidRPr="00A047CA">
        <w:rPr>
          <w:rFonts w:ascii="Times New Roman" w:hAnsi="Times New Roman"/>
          <w:b/>
          <w:bCs/>
          <w:i/>
          <w:iCs/>
          <w:color w:val="000000"/>
          <w:sz w:val="26"/>
          <w:szCs w:val="26"/>
        </w:rPr>
        <w:t xml:space="preserve">Задачами </w:t>
      </w:r>
      <w:r w:rsidRPr="00A047CA">
        <w:rPr>
          <w:rFonts w:ascii="Times New Roman" w:hAnsi="Times New Roman"/>
          <w:color w:val="000000"/>
          <w:sz w:val="26"/>
          <w:szCs w:val="26"/>
        </w:rPr>
        <w:t>предмета «Музыкальная литература» являются:</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формирование   интереса  и  любви  к  классической  музыке   и</w:t>
      </w:r>
      <w:r w:rsidRPr="00A047CA">
        <w:rPr>
          <w:rFonts w:ascii="Times New Roman" w:eastAsia="Times New Roman" w:hAnsi="Times New Roman"/>
          <w:color w:val="000000"/>
          <w:spacing w:val="1"/>
          <w:sz w:val="26"/>
          <w:szCs w:val="26"/>
          <w:lang w:eastAsia="ru-RU"/>
        </w:rPr>
        <w:br/>
        <w:t>музыкальной культуре в целом;</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воспитание музыкального восприятия: музыкальных произведений    различных    стилей    и    жанров,    созданных    в    разные</w:t>
      </w:r>
      <w:r w:rsidRPr="00A047CA">
        <w:rPr>
          <w:rFonts w:ascii="Times New Roman" w:eastAsia="Times New Roman" w:hAnsi="Times New Roman"/>
          <w:color w:val="000000"/>
          <w:spacing w:val="1"/>
          <w:sz w:val="26"/>
          <w:szCs w:val="26"/>
          <w:lang w:eastAsia="ru-RU"/>
        </w:rPr>
        <w:br/>
        <w:t>исторические периоды и в разных странах;</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овладение навыками восприятия элементов музыкального языка;</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ab/>
        <w:t>знания    специфики    различных    музыкально-театральных    и инструментальных жанров;</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знания о различных эпохах и стилях в истории и искусстве;</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умение работать с нотным текстом (клавиром, партитурой);</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lastRenderedPageBreak/>
        <w:t>умение   использовать   полученные   теоретические   знания  при</w:t>
      </w:r>
      <w:r w:rsidRPr="00A047CA">
        <w:rPr>
          <w:rFonts w:ascii="Times New Roman" w:eastAsia="Times New Roman" w:hAnsi="Times New Roman"/>
          <w:color w:val="000000"/>
          <w:spacing w:val="1"/>
          <w:sz w:val="26"/>
          <w:szCs w:val="26"/>
          <w:lang w:eastAsia="ru-RU"/>
        </w:rPr>
        <w:br/>
        <w:t>исполнительстве музыкальных произведений на инструменте;</w:t>
      </w:r>
    </w:p>
    <w:p w:rsidR="00A047CA" w:rsidRPr="00A047CA" w:rsidRDefault="00A047CA" w:rsidP="00A047CA">
      <w:pPr>
        <w:spacing w:after="0"/>
        <w:ind w:firstLine="708"/>
        <w:jc w:val="both"/>
        <w:rPr>
          <w:rFonts w:ascii="Times New Roman" w:hAnsi="Times New Roman"/>
          <w:sz w:val="26"/>
          <w:szCs w:val="26"/>
        </w:rPr>
      </w:pPr>
      <w:r w:rsidRPr="00A047CA">
        <w:rPr>
          <w:rFonts w:ascii="Times New Roman" w:eastAsia="Times New Roman" w:hAnsi="Times New Roman"/>
          <w:color w:val="000000"/>
          <w:spacing w:val="1"/>
          <w:sz w:val="26"/>
          <w:szCs w:val="26"/>
          <w:lang w:eastAsia="ru-RU"/>
        </w:rPr>
        <w:tab/>
        <w:t>формирование у наиболее одаренных выпускников осознанной</w:t>
      </w:r>
      <w:r w:rsidRPr="00A047CA">
        <w:rPr>
          <w:rFonts w:ascii="Times New Roman" w:eastAsia="Times New Roman" w:hAnsi="Times New Roman"/>
          <w:color w:val="000000"/>
          <w:spacing w:val="1"/>
          <w:sz w:val="26"/>
          <w:szCs w:val="26"/>
          <w:lang w:eastAsia="ru-RU"/>
        </w:rPr>
        <w:br/>
        <w:t>мотивации к продолжению профессионального обучения и подготовки их к</w:t>
      </w:r>
      <w:r w:rsidRPr="00A047CA">
        <w:rPr>
          <w:rFonts w:ascii="Times New Roman" w:eastAsia="Times New Roman" w:hAnsi="Times New Roman"/>
          <w:color w:val="000000"/>
          <w:spacing w:val="1"/>
          <w:sz w:val="26"/>
          <w:szCs w:val="26"/>
          <w:lang w:eastAsia="ru-RU"/>
        </w:rPr>
        <w:br/>
        <w:t>вступительным экзаменам в образовательное учреждение, реализующее</w:t>
      </w:r>
      <w:r w:rsidRPr="00A047CA">
        <w:rPr>
          <w:rFonts w:ascii="Times New Roman" w:eastAsia="Times New Roman" w:hAnsi="Times New Roman"/>
          <w:color w:val="000000"/>
          <w:spacing w:val="1"/>
          <w:sz w:val="26"/>
          <w:szCs w:val="26"/>
          <w:lang w:eastAsia="ru-RU"/>
        </w:rPr>
        <w:br/>
      </w:r>
      <w:r>
        <w:rPr>
          <w:rFonts w:ascii="Times New Roman" w:hAnsi="Times New Roman"/>
          <w:sz w:val="26"/>
          <w:szCs w:val="26"/>
        </w:rPr>
        <w:t>профессиональные программы</w:t>
      </w:r>
    </w:p>
    <w:p w:rsidR="00A047CA" w:rsidRPr="00A047CA" w:rsidRDefault="00A047CA" w:rsidP="00A047CA">
      <w:pPr>
        <w:spacing w:after="0"/>
        <w:jc w:val="both"/>
        <w:rPr>
          <w:rFonts w:ascii="Times New Roman" w:hAnsi="Times New Roman"/>
          <w:b/>
          <w:i/>
          <w:sz w:val="26"/>
          <w:szCs w:val="26"/>
        </w:rPr>
      </w:pPr>
      <w:r w:rsidRPr="00A047CA">
        <w:rPr>
          <w:rFonts w:ascii="Times New Roman" w:hAnsi="Times New Roman"/>
          <w:b/>
          <w:i/>
          <w:sz w:val="26"/>
          <w:szCs w:val="26"/>
        </w:rPr>
        <w:t xml:space="preserve"> Обоснование структуры программы учебного предмета </w:t>
      </w:r>
    </w:p>
    <w:p w:rsidR="00A047CA" w:rsidRPr="00A047CA" w:rsidRDefault="00A047CA" w:rsidP="00A047CA">
      <w:pPr>
        <w:spacing w:after="0"/>
        <w:jc w:val="both"/>
        <w:rPr>
          <w:rFonts w:ascii="Times New Roman" w:hAnsi="Times New Roman"/>
          <w:sz w:val="26"/>
          <w:szCs w:val="26"/>
        </w:rPr>
      </w:pPr>
      <w:r w:rsidRPr="00A047CA">
        <w:rPr>
          <w:rFonts w:ascii="Times New Roman" w:hAnsi="Times New Roman"/>
          <w:sz w:val="26"/>
          <w:szCs w:val="26"/>
        </w:rPr>
        <w:t xml:space="preserve">Обоснованием структуры программы являются </w:t>
      </w:r>
      <w:r w:rsidRPr="00A047CA">
        <w:rPr>
          <w:rFonts w:ascii="Times New Roman" w:hAnsi="Times New Roman"/>
          <w:spacing w:val="-1"/>
          <w:sz w:val="26"/>
          <w:szCs w:val="26"/>
        </w:rPr>
        <w:t>федеральные государственные</w:t>
      </w:r>
      <w:r w:rsidRPr="00A047CA">
        <w:rPr>
          <w:rFonts w:ascii="Times New Roman" w:hAnsi="Times New Roman"/>
          <w:spacing w:val="3"/>
          <w:sz w:val="26"/>
          <w:szCs w:val="26"/>
        </w:rPr>
        <w:t xml:space="preserve"> требования</w:t>
      </w:r>
      <w:r w:rsidRPr="00A047CA">
        <w:rPr>
          <w:rFonts w:ascii="Times New Roman" w:hAnsi="Times New Roman"/>
          <w:sz w:val="26"/>
          <w:szCs w:val="26"/>
        </w:rPr>
        <w:t>, отражающие все</w:t>
      </w:r>
      <w:r w:rsidRPr="00A047CA">
        <w:rPr>
          <w:rFonts w:ascii="Times New Roman" w:hAnsi="Times New Roman"/>
          <w:color w:val="000000"/>
          <w:spacing w:val="1"/>
          <w:sz w:val="26"/>
          <w:szCs w:val="26"/>
        </w:rPr>
        <w:t xml:space="preserve"> </w:t>
      </w:r>
      <w:r w:rsidRPr="00A047CA">
        <w:rPr>
          <w:rFonts w:ascii="Times New Roman" w:hAnsi="Times New Roman"/>
          <w:color w:val="000000"/>
          <w:spacing w:val="-1"/>
          <w:sz w:val="26"/>
          <w:szCs w:val="26"/>
        </w:rPr>
        <w:t xml:space="preserve">аспекты работы преподавателя с </w:t>
      </w:r>
      <w:r w:rsidRPr="00A047CA">
        <w:rPr>
          <w:rFonts w:ascii="Times New Roman" w:hAnsi="Times New Roman"/>
          <w:sz w:val="26"/>
          <w:szCs w:val="26"/>
        </w:rPr>
        <w:t>учащимися.</w:t>
      </w:r>
    </w:p>
    <w:p w:rsidR="00A047CA" w:rsidRPr="00A047CA" w:rsidRDefault="00A047CA" w:rsidP="00A047CA">
      <w:pPr>
        <w:spacing w:after="0"/>
        <w:jc w:val="both"/>
        <w:rPr>
          <w:rFonts w:ascii="Times New Roman" w:hAnsi="Times New Roman"/>
          <w:sz w:val="26"/>
          <w:szCs w:val="26"/>
        </w:rPr>
      </w:pPr>
      <w:r w:rsidRPr="00A047CA">
        <w:rPr>
          <w:rFonts w:ascii="Times New Roman" w:hAnsi="Times New Roman"/>
          <w:color w:val="000000"/>
          <w:spacing w:val="1"/>
          <w:sz w:val="26"/>
          <w:szCs w:val="26"/>
        </w:rPr>
        <w:t>Программа содержит следующие разделы:</w:t>
      </w:r>
    </w:p>
    <w:p w:rsidR="00A047CA" w:rsidRPr="00A047CA" w:rsidRDefault="00A047CA" w:rsidP="00A90E03">
      <w:pPr>
        <w:numPr>
          <w:ilvl w:val="0"/>
          <w:numId w:val="36"/>
        </w:numPr>
        <w:spacing w:after="0"/>
        <w:jc w:val="both"/>
        <w:rPr>
          <w:rFonts w:ascii="Times New Roman" w:hAnsi="Times New Roman"/>
          <w:spacing w:val="-1"/>
          <w:sz w:val="26"/>
          <w:szCs w:val="26"/>
        </w:rPr>
      </w:pPr>
      <w:r w:rsidRPr="00A047CA">
        <w:rPr>
          <w:rFonts w:ascii="Times New Roman" w:hAnsi="Times New Roman"/>
          <w:spacing w:val="-1"/>
          <w:sz w:val="26"/>
          <w:szCs w:val="26"/>
        </w:rPr>
        <w:t>сведения  о затратах учебного  времени,  предусмотренного  на освоение учебного предмета;</w:t>
      </w:r>
    </w:p>
    <w:p w:rsidR="00A047CA" w:rsidRPr="00A047CA" w:rsidRDefault="00A047CA" w:rsidP="00A90E03">
      <w:pPr>
        <w:numPr>
          <w:ilvl w:val="0"/>
          <w:numId w:val="36"/>
        </w:numPr>
        <w:jc w:val="both"/>
        <w:rPr>
          <w:rFonts w:ascii="Times New Roman" w:hAnsi="Times New Roman"/>
          <w:spacing w:val="-1"/>
          <w:sz w:val="26"/>
          <w:szCs w:val="26"/>
        </w:rPr>
      </w:pPr>
      <w:r w:rsidRPr="00A047CA">
        <w:rPr>
          <w:rFonts w:ascii="Times New Roman" w:hAnsi="Times New Roman"/>
          <w:spacing w:val="-1"/>
          <w:sz w:val="26"/>
          <w:szCs w:val="26"/>
        </w:rPr>
        <w:t>распределение учебного материала по годам обучения;</w:t>
      </w:r>
    </w:p>
    <w:p w:rsidR="00A047CA" w:rsidRPr="00A047CA" w:rsidRDefault="00A047CA" w:rsidP="00A90E03">
      <w:pPr>
        <w:numPr>
          <w:ilvl w:val="0"/>
          <w:numId w:val="36"/>
        </w:numPr>
        <w:spacing w:after="0"/>
        <w:jc w:val="both"/>
        <w:rPr>
          <w:rFonts w:ascii="Times New Roman" w:hAnsi="Times New Roman"/>
          <w:spacing w:val="-1"/>
          <w:sz w:val="26"/>
          <w:szCs w:val="26"/>
        </w:rPr>
      </w:pPr>
      <w:r w:rsidRPr="00A047CA">
        <w:rPr>
          <w:rFonts w:ascii="Times New Roman" w:hAnsi="Times New Roman"/>
          <w:spacing w:val="-1"/>
          <w:sz w:val="26"/>
          <w:szCs w:val="26"/>
        </w:rPr>
        <w:t>описание дидактических единиц учебного предмета;</w:t>
      </w:r>
    </w:p>
    <w:p w:rsidR="00A047CA" w:rsidRPr="00A047CA" w:rsidRDefault="00A047CA" w:rsidP="00A90E03">
      <w:pPr>
        <w:numPr>
          <w:ilvl w:val="0"/>
          <w:numId w:val="36"/>
        </w:numPr>
        <w:spacing w:after="0"/>
        <w:jc w:val="both"/>
        <w:rPr>
          <w:rFonts w:ascii="Times New Roman" w:hAnsi="Times New Roman"/>
          <w:spacing w:val="-1"/>
          <w:sz w:val="26"/>
          <w:szCs w:val="26"/>
        </w:rPr>
      </w:pPr>
      <w:r w:rsidRPr="00A047CA">
        <w:rPr>
          <w:rFonts w:ascii="Times New Roman" w:hAnsi="Times New Roman"/>
          <w:spacing w:val="-1"/>
          <w:sz w:val="26"/>
          <w:szCs w:val="26"/>
        </w:rPr>
        <w:t>требования к уровню подготовки обучающихся;</w:t>
      </w:r>
    </w:p>
    <w:p w:rsidR="00A047CA" w:rsidRPr="00A047CA" w:rsidRDefault="00A047CA" w:rsidP="00A90E03">
      <w:pPr>
        <w:numPr>
          <w:ilvl w:val="0"/>
          <w:numId w:val="36"/>
        </w:numPr>
        <w:spacing w:after="0"/>
        <w:jc w:val="both"/>
        <w:rPr>
          <w:rFonts w:ascii="Times New Roman" w:hAnsi="Times New Roman"/>
          <w:spacing w:val="-1"/>
          <w:sz w:val="26"/>
          <w:szCs w:val="26"/>
        </w:rPr>
      </w:pPr>
      <w:r w:rsidRPr="00A047CA">
        <w:rPr>
          <w:rFonts w:ascii="Times New Roman" w:hAnsi="Times New Roman"/>
          <w:spacing w:val="-1"/>
          <w:sz w:val="26"/>
          <w:szCs w:val="26"/>
        </w:rPr>
        <w:t>формы и методы контроля, система оценок;</w:t>
      </w:r>
    </w:p>
    <w:p w:rsidR="00A047CA" w:rsidRPr="00A047CA" w:rsidRDefault="00A047CA" w:rsidP="00A90E03">
      <w:pPr>
        <w:numPr>
          <w:ilvl w:val="0"/>
          <w:numId w:val="36"/>
        </w:numPr>
        <w:spacing w:after="0"/>
        <w:jc w:val="both"/>
        <w:rPr>
          <w:rFonts w:ascii="Times New Roman" w:hAnsi="Times New Roman"/>
          <w:spacing w:val="-1"/>
          <w:sz w:val="26"/>
          <w:szCs w:val="26"/>
        </w:rPr>
      </w:pPr>
      <w:r w:rsidRPr="00A047CA">
        <w:rPr>
          <w:rFonts w:ascii="Times New Roman" w:hAnsi="Times New Roman"/>
          <w:spacing w:val="-1"/>
          <w:sz w:val="26"/>
          <w:szCs w:val="26"/>
        </w:rPr>
        <w:t>методическое обеспечение учебного процесса.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В соответствии с данными направлениями строится основной раздел программы «Содержание учебного предмета».</w:t>
      </w:r>
    </w:p>
    <w:p w:rsidR="00A047CA" w:rsidRPr="00A047CA" w:rsidRDefault="00A047CA" w:rsidP="00FE794E">
      <w:pPr>
        <w:shd w:val="clear" w:color="auto" w:fill="FFFFFF"/>
        <w:spacing w:after="0"/>
        <w:ind w:left="120" w:firstLine="691"/>
        <w:jc w:val="both"/>
        <w:rPr>
          <w:rFonts w:ascii="Times New Roman" w:eastAsia="Times New Roman" w:hAnsi="Times New Roman"/>
          <w:sz w:val="26"/>
          <w:szCs w:val="26"/>
          <w:lang w:eastAsia="ru-RU"/>
        </w:rPr>
      </w:pPr>
      <w:r w:rsidRPr="00A047CA">
        <w:rPr>
          <w:rFonts w:ascii="Times New Roman" w:hAnsi="Times New Roman"/>
          <w:sz w:val="26"/>
          <w:szCs w:val="26"/>
        </w:rPr>
        <w:t xml:space="preserve">  Учебно-тематический план и содержание учебного предмета </w:t>
      </w:r>
      <w:r w:rsidRPr="00A047CA">
        <w:rPr>
          <w:rFonts w:ascii="Times New Roman" w:eastAsia="Times New Roman" w:hAnsi="Times New Roman"/>
          <w:sz w:val="26"/>
          <w:szCs w:val="26"/>
          <w:lang w:eastAsia="ru-RU"/>
        </w:rPr>
        <w:t>«Музыкальная литература» для 9-го (6-го) класса представлены в самостоятельном разделе.</w:t>
      </w:r>
    </w:p>
    <w:p w:rsidR="00A047CA" w:rsidRPr="00A047CA" w:rsidRDefault="00A047CA" w:rsidP="00FE794E">
      <w:pPr>
        <w:spacing w:after="0"/>
        <w:jc w:val="both"/>
        <w:rPr>
          <w:rFonts w:ascii="Times New Roman" w:hAnsi="Times New Roman"/>
          <w:b/>
          <w:i/>
          <w:sz w:val="26"/>
          <w:szCs w:val="26"/>
        </w:rPr>
      </w:pPr>
      <w:r w:rsidRPr="00A047CA">
        <w:rPr>
          <w:rFonts w:ascii="Times New Roman" w:hAnsi="Times New Roman"/>
          <w:b/>
          <w:i/>
          <w:sz w:val="26"/>
          <w:szCs w:val="26"/>
        </w:rPr>
        <w:t>Методы обучения</w:t>
      </w:r>
    </w:p>
    <w:p w:rsidR="00A047CA" w:rsidRPr="00A047CA" w:rsidRDefault="00A047CA" w:rsidP="00FE794E">
      <w:pPr>
        <w:shd w:val="clear" w:color="auto" w:fill="FFFFFF"/>
        <w:spacing w:after="0"/>
        <w:ind w:left="34"/>
        <w:jc w:val="both"/>
        <w:rPr>
          <w:rFonts w:ascii="Times New Roman" w:hAnsi="Times New Roman"/>
          <w:sz w:val="26"/>
          <w:szCs w:val="26"/>
        </w:rPr>
      </w:pPr>
      <w:r w:rsidRPr="00A047CA">
        <w:rPr>
          <w:rFonts w:ascii="Times New Roman" w:hAnsi="Times New Roman"/>
          <w:color w:val="000000"/>
          <w:spacing w:val="10"/>
          <w:sz w:val="26"/>
          <w:szCs w:val="26"/>
        </w:rPr>
        <w:t xml:space="preserve">Для достижения поставленной цели и реализации задач предмета </w:t>
      </w:r>
      <w:r w:rsidRPr="00A047CA">
        <w:rPr>
          <w:rFonts w:ascii="Times New Roman" w:hAnsi="Times New Roman"/>
          <w:color w:val="000000"/>
          <w:spacing w:val="-1"/>
          <w:sz w:val="26"/>
          <w:szCs w:val="26"/>
        </w:rPr>
        <w:t>используются следующие методы обучения:</w:t>
      </w:r>
    </w:p>
    <w:p w:rsidR="00A047CA" w:rsidRPr="00A047CA" w:rsidRDefault="00A047CA" w:rsidP="00A90E03">
      <w:pPr>
        <w:widowControl w:val="0"/>
        <w:numPr>
          <w:ilvl w:val="0"/>
          <w:numId w:val="35"/>
        </w:numPr>
        <w:shd w:val="clear" w:color="auto" w:fill="FFFFFF"/>
        <w:tabs>
          <w:tab w:val="left" w:pos="658"/>
        </w:tabs>
        <w:autoSpaceDE w:val="0"/>
        <w:autoSpaceDN w:val="0"/>
        <w:adjustRightInd w:val="0"/>
        <w:spacing w:before="10" w:after="0"/>
        <w:ind w:left="403"/>
        <w:jc w:val="both"/>
        <w:rPr>
          <w:rFonts w:ascii="Times New Roman" w:hAnsi="Times New Roman"/>
          <w:color w:val="000000"/>
          <w:sz w:val="26"/>
          <w:szCs w:val="26"/>
        </w:rPr>
      </w:pPr>
      <w:r w:rsidRPr="00A047CA">
        <w:rPr>
          <w:rFonts w:ascii="Times New Roman" w:hAnsi="Times New Roman"/>
          <w:color w:val="000000"/>
          <w:spacing w:val="-1"/>
          <w:sz w:val="26"/>
          <w:szCs w:val="26"/>
        </w:rPr>
        <w:t>словесный (объяснение, рассказ, беседа);</w:t>
      </w:r>
    </w:p>
    <w:p w:rsidR="00A047CA" w:rsidRPr="00A047CA" w:rsidRDefault="00A047CA" w:rsidP="00A90E03">
      <w:pPr>
        <w:widowControl w:val="0"/>
        <w:numPr>
          <w:ilvl w:val="0"/>
          <w:numId w:val="35"/>
        </w:numPr>
        <w:shd w:val="clear" w:color="auto" w:fill="FFFFFF"/>
        <w:tabs>
          <w:tab w:val="left" w:pos="658"/>
        </w:tabs>
        <w:autoSpaceDE w:val="0"/>
        <w:autoSpaceDN w:val="0"/>
        <w:adjustRightInd w:val="0"/>
        <w:spacing w:after="0"/>
        <w:ind w:left="403"/>
        <w:jc w:val="both"/>
        <w:rPr>
          <w:rFonts w:ascii="Times New Roman" w:hAnsi="Times New Roman"/>
          <w:color w:val="000000"/>
          <w:sz w:val="26"/>
          <w:szCs w:val="26"/>
        </w:rPr>
      </w:pPr>
      <w:r w:rsidRPr="00A047CA">
        <w:rPr>
          <w:rFonts w:ascii="Times New Roman" w:hAnsi="Times New Roman"/>
          <w:color w:val="000000"/>
          <w:spacing w:val="-1"/>
          <w:sz w:val="26"/>
          <w:szCs w:val="26"/>
        </w:rPr>
        <w:t>наглядный (показ, демонстрация, наблюдение);</w:t>
      </w:r>
    </w:p>
    <w:p w:rsidR="00A047CA" w:rsidRPr="00A047CA" w:rsidRDefault="00A047CA" w:rsidP="00A90E03">
      <w:pPr>
        <w:numPr>
          <w:ilvl w:val="0"/>
          <w:numId w:val="37"/>
        </w:numPr>
        <w:shd w:val="clear" w:color="auto" w:fill="FFFFFF"/>
        <w:spacing w:after="0"/>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практический (упражнения воспроизводящие и творческие).</w:t>
      </w:r>
    </w:p>
    <w:p w:rsidR="00A047CA" w:rsidRPr="00A047CA" w:rsidRDefault="00A047CA" w:rsidP="00FE794E">
      <w:pPr>
        <w:spacing w:after="0"/>
        <w:jc w:val="both"/>
        <w:rPr>
          <w:rFonts w:ascii="Times New Roman" w:hAnsi="Times New Roman"/>
          <w:b/>
          <w:i/>
          <w:sz w:val="26"/>
          <w:szCs w:val="26"/>
        </w:rPr>
      </w:pPr>
      <w:r w:rsidRPr="00A047CA">
        <w:rPr>
          <w:rFonts w:ascii="Times New Roman" w:hAnsi="Times New Roman"/>
          <w:b/>
          <w:i/>
          <w:sz w:val="26"/>
          <w:szCs w:val="26"/>
        </w:rPr>
        <w:t>Описание материально-технических условий реализации учебного предмета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Материально</w:t>
      </w:r>
      <w:r w:rsidRPr="00A047CA">
        <w:rPr>
          <w:rFonts w:ascii="Times New Roman" w:hAnsi="Times New Roman"/>
          <w:color w:val="000000"/>
          <w:sz w:val="26"/>
          <w:szCs w:val="26"/>
        </w:rPr>
        <w:t xml:space="preserve">-технические условия, необходимые для реализации </w:t>
      </w:r>
      <w:r w:rsidRPr="00A047CA">
        <w:rPr>
          <w:rFonts w:ascii="Times New Roman" w:hAnsi="Times New Roman"/>
          <w:color w:val="000000"/>
          <w:spacing w:val="-1"/>
          <w:sz w:val="26"/>
          <w:szCs w:val="26"/>
        </w:rPr>
        <w:t>учебного предмета «Музыкальная литература»:</w:t>
      </w:r>
    </w:p>
    <w:p w:rsidR="00A047CA" w:rsidRPr="00A047CA" w:rsidRDefault="00A047CA" w:rsidP="00A90E03">
      <w:pPr>
        <w:widowControl w:val="0"/>
        <w:numPr>
          <w:ilvl w:val="0"/>
          <w:numId w:val="34"/>
        </w:numPr>
        <w:shd w:val="clear" w:color="auto" w:fill="FFFFFF"/>
        <w:tabs>
          <w:tab w:val="left" w:pos="1277"/>
        </w:tabs>
        <w:autoSpaceDE w:val="0"/>
        <w:autoSpaceDN w:val="0"/>
        <w:adjustRightInd w:val="0"/>
        <w:spacing w:before="10" w:after="0"/>
        <w:ind w:left="29" w:firstLine="725"/>
        <w:rPr>
          <w:rFonts w:ascii="Times New Roman" w:hAnsi="Times New Roman"/>
          <w:color w:val="000000"/>
          <w:sz w:val="26"/>
          <w:szCs w:val="26"/>
        </w:rPr>
      </w:pPr>
      <w:r w:rsidRPr="00A047CA">
        <w:rPr>
          <w:rFonts w:ascii="Times New Roman" w:hAnsi="Times New Roman"/>
          <w:color w:val="000000"/>
          <w:spacing w:val="2"/>
          <w:sz w:val="26"/>
          <w:szCs w:val="26"/>
        </w:rPr>
        <w:t>обеспечение доступом каждого обучающегося к библиотечным</w:t>
      </w:r>
      <w:r w:rsidRPr="00A047CA">
        <w:rPr>
          <w:rFonts w:ascii="Times New Roman" w:hAnsi="Times New Roman"/>
          <w:color w:val="000000"/>
          <w:spacing w:val="2"/>
          <w:sz w:val="26"/>
          <w:szCs w:val="26"/>
        </w:rPr>
        <w:br/>
      </w:r>
      <w:r w:rsidRPr="00A047CA">
        <w:rPr>
          <w:rFonts w:ascii="Times New Roman" w:hAnsi="Times New Roman"/>
          <w:color w:val="000000"/>
          <w:spacing w:val="8"/>
          <w:sz w:val="26"/>
          <w:szCs w:val="26"/>
        </w:rPr>
        <w:t>фондам, формируемым по полному перечню учебного плана; во время</w:t>
      </w:r>
      <w:r w:rsidRPr="00A047CA">
        <w:rPr>
          <w:rFonts w:ascii="Times New Roman" w:hAnsi="Times New Roman"/>
          <w:color w:val="000000"/>
          <w:spacing w:val="8"/>
          <w:sz w:val="26"/>
          <w:szCs w:val="26"/>
        </w:rPr>
        <w:br/>
      </w:r>
      <w:r w:rsidRPr="00A047CA">
        <w:rPr>
          <w:rFonts w:ascii="Times New Roman" w:hAnsi="Times New Roman"/>
          <w:color w:val="000000"/>
          <w:spacing w:val="1"/>
          <w:sz w:val="26"/>
          <w:szCs w:val="26"/>
        </w:rPr>
        <w:t>самостоятельной работы обучающиеся могут быть обеспечены доступом к</w:t>
      </w:r>
      <w:r w:rsidRPr="00A047CA">
        <w:rPr>
          <w:rFonts w:ascii="Times New Roman" w:hAnsi="Times New Roman"/>
          <w:color w:val="000000"/>
          <w:spacing w:val="1"/>
          <w:sz w:val="26"/>
          <w:szCs w:val="26"/>
        </w:rPr>
        <w:br/>
      </w:r>
      <w:r w:rsidRPr="00A047CA">
        <w:rPr>
          <w:rFonts w:ascii="Times New Roman" w:hAnsi="Times New Roman"/>
          <w:color w:val="000000"/>
          <w:spacing w:val="-2"/>
          <w:sz w:val="26"/>
          <w:szCs w:val="26"/>
        </w:rPr>
        <w:t>сети Интернет;</w:t>
      </w:r>
    </w:p>
    <w:p w:rsidR="00A047CA" w:rsidRPr="00A047CA" w:rsidRDefault="00A047CA" w:rsidP="00A90E03">
      <w:pPr>
        <w:widowControl w:val="0"/>
        <w:numPr>
          <w:ilvl w:val="0"/>
          <w:numId w:val="34"/>
        </w:numPr>
        <w:shd w:val="clear" w:color="auto" w:fill="FFFFFF"/>
        <w:tabs>
          <w:tab w:val="left" w:pos="1277"/>
        </w:tabs>
        <w:autoSpaceDE w:val="0"/>
        <w:autoSpaceDN w:val="0"/>
        <w:adjustRightInd w:val="0"/>
        <w:spacing w:before="14" w:after="0"/>
        <w:ind w:left="29" w:firstLine="725"/>
        <w:rPr>
          <w:rFonts w:ascii="Times New Roman" w:hAnsi="Times New Roman"/>
          <w:color w:val="000000"/>
          <w:sz w:val="26"/>
          <w:szCs w:val="26"/>
        </w:rPr>
      </w:pPr>
      <w:r w:rsidRPr="00A047CA">
        <w:rPr>
          <w:rFonts w:ascii="Times New Roman" w:hAnsi="Times New Roman"/>
          <w:color w:val="000000"/>
          <w:sz w:val="26"/>
          <w:szCs w:val="26"/>
        </w:rPr>
        <w:t>укомплектование   библиотечного   фонда       печатными   и/или</w:t>
      </w:r>
      <w:r w:rsidRPr="00A047CA">
        <w:rPr>
          <w:rFonts w:ascii="Times New Roman" w:hAnsi="Times New Roman"/>
          <w:color w:val="000000"/>
          <w:sz w:val="26"/>
          <w:szCs w:val="26"/>
        </w:rPr>
        <w:br/>
      </w:r>
      <w:r w:rsidRPr="00A047CA">
        <w:rPr>
          <w:rFonts w:ascii="Times New Roman" w:hAnsi="Times New Roman"/>
          <w:color w:val="000000"/>
          <w:spacing w:val="3"/>
          <w:sz w:val="26"/>
          <w:szCs w:val="26"/>
        </w:rPr>
        <w:t>электронными изданиями основной и дополнительной учебной и учебно -</w:t>
      </w:r>
      <w:r w:rsidRPr="00A047CA">
        <w:rPr>
          <w:rFonts w:ascii="Times New Roman" w:hAnsi="Times New Roman"/>
          <w:color w:val="000000"/>
          <w:spacing w:val="3"/>
          <w:sz w:val="26"/>
          <w:szCs w:val="26"/>
        </w:rPr>
        <w:br/>
      </w:r>
      <w:r w:rsidRPr="00A047CA">
        <w:rPr>
          <w:rFonts w:ascii="Times New Roman" w:hAnsi="Times New Roman"/>
          <w:color w:val="000000"/>
          <w:sz w:val="26"/>
          <w:szCs w:val="26"/>
        </w:rPr>
        <w:t>методической литературы, а также изданиями музыкальных произведений,</w:t>
      </w:r>
      <w:r w:rsidRPr="00A047CA">
        <w:rPr>
          <w:rFonts w:ascii="Times New Roman" w:hAnsi="Times New Roman"/>
          <w:color w:val="000000"/>
          <w:sz w:val="26"/>
          <w:szCs w:val="26"/>
        </w:rPr>
        <w:br/>
        <w:t>специальными   хрестоматийными   изданиями,   партитурами,   клавирами</w:t>
      </w:r>
      <w:r w:rsidRPr="00A047CA">
        <w:rPr>
          <w:rFonts w:ascii="Times New Roman" w:hAnsi="Times New Roman"/>
          <w:color w:val="000000"/>
          <w:sz w:val="26"/>
          <w:szCs w:val="26"/>
        </w:rPr>
        <w:br/>
        <w:t>оперных,      хоровых      и      оркестровых      произведений      в      объеме,</w:t>
      </w:r>
      <w:r w:rsidRPr="00A047CA">
        <w:rPr>
          <w:rFonts w:ascii="Times New Roman" w:hAnsi="Times New Roman"/>
          <w:color w:val="000000"/>
          <w:sz w:val="26"/>
          <w:szCs w:val="26"/>
        </w:rPr>
        <w:br/>
      </w:r>
      <w:r w:rsidRPr="00A047CA">
        <w:rPr>
          <w:rFonts w:ascii="Times New Roman" w:hAnsi="Times New Roman"/>
          <w:color w:val="000000"/>
          <w:spacing w:val="-1"/>
          <w:sz w:val="26"/>
          <w:szCs w:val="26"/>
        </w:rPr>
        <w:t>соответствующем требованиям программы;</w:t>
      </w:r>
    </w:p>
    <w:p w:rsidR="00A047CA" w:rsidRPr="00A047CA" w:rsidRDefault="00A047CA" w:rsidP="00A90E03">
      <w:pPr>
        <w:widowControl w:val="0"/>
        <w:numPr>
          <w:ilvl w:val="0"/>
          <w:numId w:val="34"/>
        </w:numPr>
        <w:shd w:val="clear" w:color="auto" w:fill="FFFFFF"/>
        <w:tabs>
          <w:tab w:val="left" w:pos="1277"/>
        </w:tabs>
        <w:autoSpaceDE w:val="0"/>
        <w:autoSpaceDN w:val="0"/>
        <w:adjustRightInd w:val="0"/>
        <w:spacing w:before="10" w:after="0"/>
        <w:ind w:left="29" w:firstLine="725"/>
        <w:rPr>
          <w:rFonts w:ascii="Times New Roman" w:hAnsi="Times New Roman"/>
          <w:color w:val="000000"/>
          <w:sz w:val="26"/>
          <w:szCs w:val="26"/>
        </w:rPr>
      </w:pPr>
      <w:r w:rsidRPr="00A047CA">
        <w:rPr>
          <w:rFonts w:ascii="Times New Roman" w:hAnsi="Times New Roman"/>
          <w:color w:val="000000"/>
          <w:spacing w:val="4"/>
          <w:sz w:val="26"/>
          <w:szCs w:val="26"/>
        </w:rPr>
        <w:lastRenderedPageBreak/>
        <w:t>наличие фонотеки, укомплектованной аудио- и видеозаписями</w:t>
      </w:r>
      <w:r w:rsidRPr="00A047CA">
        <w:rPr>
          <w:rFonts w:ascii="Times New Roman" w:hAnsi="Times New Roman"/>
          <w:color w:val="000000"/>
          <w:spacing w:val="4"/>
          <w:sz w:val="26"/>
          <w:szCs w:val="26"/>
        </w:rPr>
        <w:br/>
      </w:r>
      <w:r w:rsidRPr="00A047CA">
        <w:rPr>
          <w:rFonts w:ascii="Times New Roman" w:hAnsi="Times New Roman"/>
          <w:color w:val="000000"/>
          <w:sz w:val="26"/>
          <w:szCs w:val="26"/>
        </w:rPr>
        <w:t>музыкальных произведений, соответствующих требованиям программы;</w:t>
      </w:r>
    </w:p>
    <w:p w:rsidR="00A047CA" w:rsidRPr="00A047CA" w:rsidRDefault="00A047CA" w:rsidP="00A90E03">
      <w:pPr>
        <w:widowControl w:val="0"/>
        <w:numPr>
          <w:ilvl w:val="0"/>
          <w:numId w:val="34"/>
        </w:numPr>
        <w:shd w:val="clear" w:color="auto" w:fill="FFFFFF"/>
        <w:tabs>
          <w:tab w:val="left" w:pos="1277"/>
        </w:tabs>
        <w:autoSpaceDE w:val="0"/>
        <w:autoSpaceDN w:val="0"/>
        <w:adjustRightInd w:val="0"/>
        <w:spacing w:before="19" w:after="0"/>
        <w:ind w:left="29" w:firstLine="725"/>
        <w:rPr>
          <w:rFonts w:ascii="Times New Roman" w:hAnsi="Times New Roman"/>
          <w:color w:val="000000"/>
          <w:sz w:val="26"/>
          <w:szCs w:val="26"/>
        </w:rPr>
      </w:pPr>
      <w:r w:rsidRPr="00A047CA">
        <w:rPr>
          <w:rFonts w:ascii="Times New Roman" w:hAnsi="Times New Roman"/>
          <w:color w:val="000000"/>
          <w:spacing w:val="1"/>
          <w:sz w:val="26"/>
          <w:szCs w:val="26"/>
        </w:rPr>
        <w:t>обеспечение     каждого     обучающегося     основной     учебной</w:t>
      </w:r>
      <w:r w:rsidRPr="00A047CA">
        <w:rPr>
          <w:rFonts w:ascii="Times New Roman" w:hAnsi="Times New Roman"/>
          <w:color w:val="000000"/>
          <w:spacing w:val="1"/>
          <w:sz w:val="26"/>
          <w:szCs w:val="26"/>
        </w:rPr>
        <w:br/>
      </w:r>
      <w:r w:rsidRPr="00A047CA">
        <w:rPr>
          <w:rFonts w:ascii="Times New Roman" w:hAnsi="Times New Roman"/>
          <w:color w:val="000000"/>
          <w:spacing w:val="-2"/>
          <w:sz w:val="26"/>
          <w:szCs w:val="26"/>
        </w:rPr>
        <w:t>литературой;</w:t>
      </w:r>
    </w:p>
    <w:p w:rsidR="00A047CA" w:rsidRPr="00A047CA" w:rsidRDefault="00A047CA" w:rsidP="00A90E03">
      <w:pPr>
        <w:widowControl w:val="0"/>
        <w:numPr>
          <w:ilvl w:val="0"/>
          <w:numId w:val="34"/>
        </w:numPr>
        <w:shd w:val="clear" w:color="auto" w:fill="FFFFFF"/>
        <w:tabs>
          <w:tab w:val="left" w:pos="1277"/>
        </w:tabs>
        <w:autoSpaceDE w:val="0"/>
        <w:autoSpaceDN w:val="0"/>
        <w:adjustRightInd w:val="0"/>
        <w:spacing w:before="24" w:after="0"/>
        <w:ind w:left="29" w:firstLine="708"/>
        <w:jc w:val="both"/>
        <w:rPr>
          <w:rFonts w:ascii="Times New Roman" w:hAnsi="Times New Roman"/>
          <w:sz w:val="26"/>
          <w:szCs w:val="26"/>
        </w:rPr>
      </w:pPr>
      <w:r w:rsidRPr="00A047CA">
        <w:rPr>
          <w:rFonts w:ascii="Times New Roman" w:hAnsi="Times New Roman"/>
          <w:color w:val="000000"/>
          <w:spacing w:val="-1"/>
          <w:sz w:val="26"/>
          <w:szCs w:val="26"/>
        </w:rPr>
        <w:t>наличие      официальных,      справочно-библиографических      и</w:t>
      </w:r>
      <w:r w:rsidRPr="00A047CA">
        <w:rPr>
          <w:rFonts w:ascii="Times New Roman" w:hAnsi="Times New Roman"/>
          <w:color w:val="000000"/>
          <w:spacing w:val="-1"/>
          <w:sz w:val="26"/>
          <w:szCs w:val="26"/>
        </w:rPr>
        <w:br/>
      </w:r>
      <w:r w:rsidRPr="00A047CA">
        <w:rPr>
          <w:rFonts w:ascii="Times New Roman" w:hAnsi="Times New Roman"/>
          <w:color w:val="000000"/>
          <w:spacing w:val="1"/>
          <w:sz w:val="26"/>
          <w:szCs w:val="26"/>
        </w:rPr>
        <w:t>периодических   изданий   в   расчете    1-2   экземпляра   на   каждые    100</w:t>
      </w:r>
      <w:r w:rsidRPr="00A047CA">
        <w:rPr>
          <w:rFonts w:ascii="Times New Roman" w:hAnsi="Times New Roman"/>
          <w:color w:val="000000"/>
          <w:spacing w:val="1"/>
          <w:sz w:val="26"/>
          <w:szCs w:val="26"/>
        </w:rPr>
        <w:br/>
      </w:r>
      <w:r w:rsidRPr="00A047CA">
        <w:rPr>
          <w:rFonts w:ascii="Times New Roman" w:hAnsi="Times New Roman"/>
          <w:color w:val="000000"/>
          <w:spacing w:val="-3"/>
          <w:sz w:val="26"/>
          <w:szCs w:val="26"/>
        </w:rPr>
        <w:t>обучающихся.</w:t>
      </w:r>
    </w:p>
    <w:p w:rsidR="00204D5E" w:rsidRDefault="00A047CA" w:rsidP="00204D5E">
      <w:pPr>
        <w:widowControl w:val="0"/>
        <w:shd w:val="clear" w:color="auto" w:fill="FFFFFF"/>
        <w:tabs>
          <w:tab w:val="left" w:pos="1277"/>
        </w:tabs>
        <w:autoSpaceDE w:val="0"/>
        <w:autoSpaceDN w:val="0"/>
        <w:adjustRightInd w:val="0"/>
        <w:spacing w:before="24" w:after="0"/>
        <w:ind w:left="29"/>
        <w:jc w:val="both"/>
        <w:rPr>
          <w:rFonts w:ascii="Times New Roman" w:hAnsi="Times New Roman"/>
          <w:sz w:val="26"/>
          <w:szCs w:val="26"/>
        </w:rPr>
      </w:pPr>
      <w:r w:rsidRPr="00A047CA">
        <w:rPr>
          <w:rFonts w:ascii="Times New Roman" w:hAnsi="Times New Roman"/>
          <w:color w:val="000000"/>
          <w:spacing w:val="-3"/>
          <w:sz w:val="26"/>
          <w:szCs w:val="26"/>
        </w:rPr>
        <w:t xml:space="preserve"> </w:t>
      </w:r>
      <w:r w:rsidRPr="00A047CA">
        <w:rPr>
          <w:rFonts w:ascii="Times New Roman" w:hAnsi="Times New Roman"/>
          <w:color w:val="000000"/>
          <w:spacing w:val="2"/>
          <w:sz w:val="26"/>
          <w:szCs w:val="26"/>
        </w:rPr>
        <w:t xml:space="preserve">Учебные аудитории, предназначенные для реализации учебного </w:t>
      </w:r>
      <w:r w:rsidRPr="00A047CA">
        <w:rPr>
          <w:rFonts w:ascii="Times New Roman" w:hAnsi="Times New Roman"/>
          <w:color w:val="000000"/>
          <w:sz w:val="26"/>
          <w:szCs w:val="26"/>
        </w:rPr>
        <w:t>предмета «Музыкальная литература», оснащаются</w:t>
      </w:r>
      <w:r w:rsidRPr="00A047CA">
        <w:rPr>
          <w:rFonts w:ascii="Times New Roman" w:hAnsi="Times New Roman"/>
          <w:sz w:val="26"/>
          <w:szCs w:val="26"/>
        </w:rPr>
        <w:t xml:space="preserve"> музыкальным инструментом (фортепиано)</w:t>
      </w:r>
      <w:r w:rsidRPr="00A047CA">
        <w:rPr>
          <w:rFonts w:ascii="Times New Roman" w:hAnsi="Times New Roman"/>
          <w:color w:val="000000"/>
          <w:sz w:val="26"/>
          <w:szCs w:val="26"/>
        </w:rPr>
        <w:t xml:space="preserve">, звукотехническим      оборудованием,      видео-оборудованием, учебной </w:t>
      </w:r>
      <w:r w:rsidRPr="00A047CA">
        <w:rPr>
          <w:rFonts w:ascii="Times New Roman" w:hAnsi="Times New Roman"/>
          <w:color w:val="000000"/>
          <w:spacing w:val="1"/>
          <w:sz w:val="26"/>
          <w:szCs w:val="26"/>
        </w:rPr>
        <w:t xml:space="preserve">мебелью (досками, столами, стульями, стеллажами,    шкафами) и </w:t>
      </w:r>
      <w:r w:rsidRPr="00A047CA">
        <w:rPr>
          <w:rFonts w:ascii="Times New Roman" w:hAnsi="Times New Roman"/>
          <w:color w:val="000000"/>
          <w:spacing w:val="-1"/>
          <w:sz w:val="26"/>
          <w:szCs w:val="26"/>
        </w:rPr>
        <w:t xml:space="preserve">оформляются наглядными пособиями. </w:t>
      </w:r>
      <w:r w:rsidRPr="00A047CA">
        <w:rPr>
          <w:rFonts w:ascii="Times New Roman" w:hAnsi="Times New Roman"/>
          <w:sz w:val="26"/>
          <w:szCs w:val="26"/>
        </w:rPr>
        <w:t>Учебные аудитории должны иметь звукоизоляцию.</w:t>
      </w:r>
    </w:p>
    <w:p w:rsidR="00A047CA" w:rsidRPr="00A047CA" w:rsidRDefault="00A047CA" w:rsidP="00204D5E">
      <w:pPr>
        <w:widowControl w:val="0"/>
        <w:shd w:val="clear" w:color="auto" w:fill="FFFFFF"/>
        <w:tabs>
          <w:tab w:val="left" w:pos="1277"/>
        </w:tabs>
        <w:autoSpaceDE w:val="0"/>
        <w:autoSpaceDN w:val="0"/>
        <w:adjustRightInd w:val="0"/>
        <w:spacing w:before="24" w:after="0"/>
        <w:ind w:left="29"/>
        <w:jc w:val="both"/>
        <w:rPr>
          <w:rFonts w:ascii="Times New Roman" w:hAnsi="Times New Roman"/>
          <w:b/>
          <w:bCs/>
          <w:color w:val="000000"/>
          <w:sz w:val="26"/>
          <w:szCs w:val="26"/>
        </w:rPr>
      </w:pPr>
      <w:r w:rsidRPr="00A047CA">
        <w:rPr>
          <w:rFonts w:ascii="Times New Roman" w:hAnsi="Times New Roman"/>
          <w:b/>
          <w:bCs/>
          <w:color w:val="000000"/>
          <w:sz w:val="26"/>
          <w:szCs w:val="26"/>
        </w:rPr>
        <w:t>УЧЕБНО-ТЕМАТИЧЕСКИЙ ПЛАН</w:t>
      </w:r>
    </w:p>
    <w:p w:rsidR="00A047CA" w:rsidRPr="00A047CA" w:rsidRDefault="00A047CA" w:rsidP="00A047CA">
      <w:pPr>
        <w:widowControl w:val="0"/>
        <w:shd w:val="clear" w:color="auto" w:fill="FFFFFF"/>
        <w:tabs>
          <w:tab w:val="left" w:pos="1277"/>
        </w:tabs>
        <w:autoSpaceDE w:val="0"/>
        <w:autoSpaceDN w:val="0"/>
        <w:adjustRightInd w:val="0"/>
        <w:spacing w:before="24" w:after="0"/>
        <w:jc w:val="both"/>
        <w:rPr>
          <w:rFonts w:ascii="Times New Roman" w:hAnsi="Times New Roman"/>
          <w:color w:val="000000"/>
          <w:spacing w:val="-3"/>
          <w:sz w:val="26"/>
          <w:szCs w:val="26"/>
        </w:rPr>
      </w:pPr>
      <w:r w:rsidRPr="00A047CA">
        <w:rPr>
          <w:rFonts w:ascii="Times New Roman" w:hAnsi="Times New Roman"/>
          <w:color w:val="000000"/>
          <w:spacing w:val="10"/>
          <w:sz w:val="26"/>
          <w:szCs w:val="26"/>
        </w:rPr>
        <w:t xml:space="preserve">          Для учащихся 4 класса (освоивших курс учебного предмета </w:t>
      </w:r>
      <w:r w:rsidRPr="00A047CA">
        <w:rPr>
          <w:rFonts w:ascii="Times New Roman" w:hAnsi="Times New Roman"/>
          <w:color w:val="000000"/>
          <w:sz w:val="26"/>
          <w:szCs w:val="26"/>
        </w:rPr>
        <w:t xml:space="preserve">«Слушание музыки в 1-3 классах) содержание тем первого года обучения </w:t>
      </w:r>
      <w:r w:rsidRPr="00A047CA">
        <w:rPr>
          <w:rFonts w:ascii="Times New Roman" w:hAnsi="Times New Roman"/>
          <w:color w:val="000000"/>
          <w:spacing w:val="-3"/>
          <w:sz w:val="26"/>
          <w:szCs w:val="26"/>
        </w:rPr>
        <w:t>раскрывается с учетом полученных знаний, умений, навыков.</w:t>
      </w:r>
    </w:p>
    <w:p w:rsidR="00A047CA" w:rsidRPr="00A047CA" w:rsidRDefault="00A047CA" w:rsidP="00A047CA">
      <w:pPr>
        <w:widowControl w:val="0"/>
        <w:shd w:val="clear" w:color="auto" w:fill="FFFFFF"/>
        <w:tabs>
          <w:tab w:val="left" w:pos="1277"/>
        </w:tabs>
        <w:autoSpaceDE w:val="0"/>
        <w:autoSpaceDN w:val="0"/>
        <w:adjustRightInd w:val="0"/>
        <w:spacing w:before="24" w:after="0"/>
        <w:jc w:val="both"/>
        <w:rPr>
          <w:rFonts w:ascii="Times New Roman" w:hAnsi="Times New Roman"/>
          <w:color w:val="000000"/>
          <w:spacing w:val="-2"/>
          <w:sz w:val="26"/>
          <w:szCs w:val="26"/>
        </w:rPr>
      </w:pPr>
      <w:r w:rsidRPr="00A047CA">
        <w:rPr>
          <w:rFonts w:ascii="Times New Roman" w:hAnsi="Times New Roman"/>
          <w:color w:val="000000"/>
          <w:spacing w:val="-3"/>
          <w:sz w:val="26"/>
          <w:szCs w:val="26"/>
        </w:rPr>
        <w:t xml:space="preserve">           Предлагаемые музыкальные примеры для прослушивания в классе могут быть</w:t>
      </w:r>
      <w:r w:rsidRPr="00A047CA">
        <w:rPr>
          <w:rFonts w:ascii="Times New Roman" w:hAnsi="Times New Roman"/>
          <w:color w:val="000000"/>
          <w:sz w:val="26"/>
          <w:szCs w:val="26"/>
        </w:rPr>
        <w:t xml:space="preserve"> дополнены или заменены другими по выбору преподавателя, в зависимости от сложившихся педагогических традиций и методической </w:t>
      </w:r>
      <w:r w:rsidRPr="00A047CA">
        <w:rPr>
          <w:rFonts w:ascii="Times New Roman" w:hAnsi="Times New Roman"/>
          <w:color w:val="000000"/>
          <w:spacing w:val="-2"/>
          <w:sz w:val="26"/>
          <w:szCs w:val="26"/>
        </w:rPr>
        <w:t>целесообразности.</w:t>
      </w:r>
    </w:p>
    <w:p w:rsidR="00A047CA" w:rsidRPr="00A047CA" w:rsidRDefault="00A047CA" w:rsidP="00A047CA">
      <w:pPr>
        <w:widowControl w:val="0"/>
        <w:shd w:val="clear" w:color="auto" w:fill="FFFFFF"/>
        <w:tabs>
          <w:tab w:val="left" w:pos="1277"/>
        </w:tabs>
        <w:autoSpaceDE w:val="0"/>
        <w:autoSpaceDN w:val="0"/>
        <w:adjustRightInd w:val="0"/>
        <w:spacing w:before="24" w:after="0"/>
        <w:jc w:val="both"/>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rPr>
        <w:t xml:space="preserve">                                                     </w:t>
      </w:r>
      <w:r w:rsidRPr="00A047CA">
        <w:rPr>
          <w:rFonts w:ascii="Times New Roman" w:hAnsi="Times New Roman"/>
          <w:b/>
          <w:color w:val="000000"/>
          <w:spacing w:val="1"/>
          <w:sz w:val="26"/>
          <w:szCs w:val="26"/>
          <w:u w:val="single"/>
        </w:rPr>
        <w:t>1 год обучения</w:t>
      </w:r>
    </w:p>
    <w:p w:rsidR="00A047CA" w:rsidRPr="00A047CA" w:rsidRDefault="00A047CA" w:rsidP="00A047CA">
      <w:pPr>
        <w:shd w:val="clear" w:color="auto" w:fill="FFFFFF"/>
        <w:spacing w:before="202"/>
        <w:ind w:right="6739"/>
        <w:jc w:val="both"/>
        <w:rPr>
          <w:rFonts w:ascii="Times New Roman" w:hAnsi="Times New Roman"/>
          <w:b/>
          <w:i/>
          <w:sz w:val="26"/>
          <w:szCs w:val="26"/>
        </w:rPr>
      </w:pPr>
      <w:r w:rsidRPr="00A047CA">
        <w:rPr>
          <w:rFonts w:ascii="Times New Roman" w:hAnsi="Times New Roman"/>
          <w:b/>
          <w:i/>
          <w:color w:val="000000"/>
          <w:spacing w:val="6"/>
          <w:sz w:val="26"/>
          <w:szCs w:val="26"/>
        </w:rPr>
        <w:t>1 четверть</w:t>
      </w:r>
    </w:p>
    <w:tbl>
      <w:tblPr>
        <w:tblW w:w="0" w:type="auto"/>
        <w:tblInd w:w="40" w:type="dxa"/>
        <w:tblLayout w:type="fixed"/>
        <w:tblCellMar>
          <w:left w:w="40" w:type="dxa"/>
          <w:right w:w="40" w:type="dxa"/>
        </w:tblCellMar>
        <w:tblLook w:val="0000"/>
      </w:tblPr>
      <w:tblGrid>
        <w:gridCol w:w="5933"/>
        <w:gridCol w:w="2707"/>
      </w:tblGrid>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Введение. Место музыки в жизни человека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Содержание музыкальных произведений</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Выразительные средства музыки</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Состав симфонического оркестра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Тембры певческих голосов</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35"/>
        </w:trPr>
        <w:tc>
          <w:tcPr>
            <w:tcW w:w="8640"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2 четверть</w:t>
            </w: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tc>
      </w:tr>
      <w:tr w:rsidR="00A047CA" w:rsidRPr="00A047CA" w:rsidTr="00F16503">
        <w:trPr>
          <w:trHeight w:hRule="exact" w:val="55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302" w:hanging="5"/>
              <w:jc w:val="both"/>
              <w:rPr>
                <w:rFonts w:ascii="Times New Roman" w:hAnsi="Times New Roman"/>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71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1"/>
                <w:sz w:val="26"/>
                <w:szCs w:val="26"/>
              </w:rPr>
              <w:t>Понятие жанра в музыке. Основные жанры - песня, марш, танец</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1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293" w:hanging="5"/>
              <w:jc w:val="both"/>
              <w:rPr>
                <w:rFonts w:ascii="Times New Roman" w:hAnsi="Times New Roman"/>
                <w:sz w:val="26"/>
                <w:szCs w:val="26"/>
              </w:rPr>
            </w:pPr>
            <w:r w:rsidRPr="00A047CA">
              <w:rPr>
                <w:rFonts w:ascii="Times New Roman" w:hAnsi="Times New Roman"/>
                <w:color w:val="000000"/>
                <w:spacing w:val="-2"/>
                <w:sz w:val="26"/>
                <w:szCs w:val="26"/>
              </w:rPr>
              <w:t>Песня. Куплетная форма в песнях</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71"/>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71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 xml:space="preserve">Марш, танец. Трехчастная форма в маршах и </w:t>
            </w:r>
            <w:r w:rsidRPr="00A047CA">
              <w:rPr>
                <w:rFonts w:ascii="Times New Roman" w:hAnsi="Times New Roman"/>
                <w:color w:val="000000"/>
                <w:spacing w:val="-1"/>
                <w:sz w:val="26"/>
                <w:szCs w:val="26"/>
              </w:rPr>
              <w:t>танцах</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3</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lastRenderedPageBreak/>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sz w:val="26"/>
                <w:szCs w:val="26"/>
              </w:rPr>
              <w:t>1</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3 четверть</w:t>
      </w:r>
    </w:p>
    <w:tbl>
      <w:tblPr>
        <w:tblW w:w="0" w:type="auto"/>
        <w:tblInd w:w="40" w:type="dxa"/>
        <w:tblLayout w:type="fixed"/>
        <w:tblCellMar>
          <w:left w:w="40" w:type="dxa"/>
          <w:right w:w="40" w:type="dxa"/>
        </w:tblCellMar>
        <w:tblLook w:val="0000"/>
      </w:tblPr>
      <w:tblGrid>
        <w:gridCol w:w="5933"/>
        <w:gridCol w:w="271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148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418" w:hanging="5"/>
              <w:jc w:val="both"/>
              <w:rPr>
                <w:rFonts w:ascii="Times New Roman" w:hAnsi="Times New Roman"/>
                <w:sz w:val="26"/>
                <w:szCs w:val="26"/>
              </w:rPr>
            </w:pPr>
            <w:r w:rsidRPr="00A047CA">
              <w:rPr>
                <w:rFonts w:ascii="Times New Roman" w:hAnsi="Times New Roman"/>
                <w:color w:val="000000"/>
                <w:sz w:val="26"/>
                <w:szCs w:val="26"/>
              </w:rPr>
              <w:t xml:space="preserve">Народная песня в произведениях русских </w:t>
            </w:r>
            <w:r w:rsidRPr="00A047CA">
              <w:rPr>
                <w:rFonts w:ascii="Times New Roman" w:hAnsi="Times New Roman"/>
                <w:color w:val="000000"/>
                <w:spacing w:val="-2"/>
                <w:sz w:val="26"/>
                <w:szCs w:val="26"/>
              </w:rPr>
              <w:t xml:space="preserve">композиторов. Сборники русских народных </w:t>
            </w:r>
            <w:r w:rsidRPr="00A047CA">
              <w:rPr>
                <w:rFonts w:ascii="Times New Roman" w:hAnsi="Times New Roman"/>
                <w:color w:val="000000"/>
                <w:spacing w:val="-1"/>
                <w:sz w:val="26"/>
                <w:szCs w:val="26"/>
              </w:rPr>
              <w:t xml:space="preserve">песен. Музыкальные жанры: вариации, </w:t>
            </w:r>
            <w:r w:rsidRPr="00A047CA">
              <w:rPr>
                <w:rFonts w:ascii="Times New Roman" w:hAnsi="Times New Roman"/>
                <w:color w:val="000000"/>
                <w:sz w:val="26"/>
                <w:szCs w:val="26"/>
              </w:rPr>
              <w:t>квартет, концерт, сюита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Программно-изобразительная музыка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761"/>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430" w:hanging="5"/>
              <w:jc w:val="both"/>
              <w:rPr>
                <w:rFonts w:ascii="Times New Roman" w:hAnsi="Times New Roman"/>
                <w:sz w:val="26"/>
                <w:szCs w:val="26"/>
              </w:rPr>
            </w:pPr>
            <w:r w:rsidRPr="00A047CA">
              <w:rPr>
                <w:rFonts w:ascii="Times New Roman" w:hAnsi="Times New Roman"/>
                <w:color w:val="000000"/>
                <w:spacing w:val="-2"/>
                <w:sz w:val="26"/>
                <w:szCs w:val="26"/>
              </w:rPr>
              <w:t xml:space="preserve">Музыка в театре (раздел «Музыка в </w:t>
            </w:r>
            <w:r w:rsidRPr="00A047CA">
              <w:rPr>
                <w:rFonts w:ascii="Times New Roman" w:hAnsi="Times New Roman"/>
                <w:color w:val="000000"/>
                <w:spacing w:val="-1"/>
                <w:sz w:val="26"/>
                <w:szCs w:val="26"/>
              </w:rPr>
              <w:t>драматическом театре»)</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Повторение</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4 четверть</w:t>
      </w:r>
    </w:p>
    <w:tbl>
      <w:tblPr>
        <w:tblW w:w="0" w:type="auto"/>
        <w:tblInd w:w="40" w:type="dxa"/>
        <w:tblLayout w:type="fixed"/>
        <w:tblCellMar>
          <w:left w:w="40" w:type="dxa"/>
          <w:right w:w="40" w:type="dxa"/>
        </w:tblCellMar>
        <w:tblLook w:val="0000"/>
      </w:tblPr>
      <w:tblGrid>
        <w:gridCol w:w="5933"/>
        <w:gridCol w:w="2717"/>
      </w:tblGrid>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Музыка в театре (раздел «Балет»)</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Музыка в театре (раздел «Опера»)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Повторение</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Резервный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spacing w:before="466"/>
        <w:ind w:left="605"/>
        <w:jc w:val="center"/>
        <w:rPr>
          <w:rFonts w:ascii="Times New Roman" w:hAnsi="Times New Roman"/>
          <w:sz w:val="26"/>
          <w:szCs w:val="26"/>
        </w:rPr>
      </w:pPr>
      <w:r w:rsidRPr="00A047CA">
        <w:rPr>
          <w:rFonts w:ascii="Times New Roman" w:hAnsi="Times New Roman"/>
          <w:b/>
          <w:bCs/>
          <w:color w:val="000000"/>
          <w:spacing w:val="-1"/>
          <w:sz w:val="26"/>
          <w:szCs w:val="26"/>
          <w:u w:val="single"/>
        </w:rPr>
        <w:t>«Музыкальная литература зарубежных стран»</w:t>
      </w:r>
    </w:p>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u w:val="single"/>
        </w:rPr>
        <w:t>2 год обучения</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1 четверть</w:t>
      </w:r>
    </w:p>
    <w:tbl>
      <w:tblPr>
        <w:tblW w:w="0" w:type="auto"/>
        <w:tblInd w:w="40" w:type="dxa"/>
        <w:tblLayout w:type="fixed"/>
        <w:tblCellMar>
          <w:left w:w="40" w:type="dxa"/>
          <w:right w:w="40" w:type="dxa"/>
        </w:tblCellMar>
        <w:tblLook w:val="0000"/>
      </w:tblPr>
      <w:tblGrid>
        <w:gridCol w:w="5933"/>
        <w:gridCol w:w="2707"/>
        <w:gridCol w:w="10"/>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74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68" w:hanging="5"/>
              <w:jc w:val="both"/>
              <w:rPr>
                <w:rFonts w:ascii="Times New Roman" w:hAnsi="Times New Roman"/>
                <w:sz w:val="26"/>
                <w:szCs w:val="26"/>
              </w:rPr>
            </w:pPr>
            <w:r w:rsidRPr="00A047CA">
              <w:rPr>
                <w:rFonts w:ascii="Times New Roman" w:hAnsi="Times New Roman"/>
                <w:color w:val="000000"/>
                <w:sz w:val="26"/>
                <w:szCs w:val="26"/>
              </w:rPr>
              <w:t xml:space="preserve">История развития музыки от Древней Греции </w:t>
            </w:r>
            <w:r w:rsidRPr="00A047CA">
              <w:rPr>
                <w:rFonts w:ascii="Times New Roman" w:hAnsi="Times New Roman"/>
                <w:color w:val="000000"/>
                <w:spacing w:val="-1"/>
                <w:sz w:val="26"/>
                <w:szCs w:val="26"/>
              </w:rPr>
              <w:t>до эпохи барокко</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0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sz w:val="26"/>
                <w:szCs w:val="26"/>
              </w:rPr>
            </w:pPr>
            <w:r w:rsidRPr="00A047CA">
              <w:rPr>
                <w:rFonts w:ascii="Times New Roman" w:hAnsi="Times New Roman"/>
                <w:color w:val="000000"/>
                <w:spacing w:val="-3"/>
                <w:sz w:val="26"/>
                <w:szCs w:val="26"/>
              </w:rPr>
              <w:t xml:space="preserve">Музыкальная культура эпохи барокко, </w:t>
            </w:r>
            <w:r w:rsidRPr="00A047CA">
              <w:rPr>
                <w:rFonts w:ascii="Times New Roman" w:hAnsi="Times New Roman"/>
                <w:color w:val="000000"/>
                <w:sz w:val="26"/>
                <w:szCs w:val="26"/>
              </w:rPr>
              <w:t>итальянская школа</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И.С. Бах. Жизненный и творческий путь</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Органные сочинения</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Клавирная музыка. Инвенции</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3"/>
                <w:sz w:val="26"/>
                <w:szCs w:val="26"/>
              </w:rPr>
            </w:pPr>
            <w:r w:rsidRPr="00A047CA">
              <w:rPr>
                <w:rFonts w:ascii="Times New Roman" w:hAnsi="Times New Roman"/>
                <w:color w:val="000000"/>
                <w:spacing w:val="-3"/>
                <w:sz w:val="26"/>
                <w:szCs w:val="26"/>
              </w:rPr>
              <w:lastRenderedPageBreak/>
              <w:t>Хорошо темперированный клавир</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Сюиты</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Контрольный урок</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r w:rsidR="00A047CA" w:rsidRPr="00A047CA" w:rsidTr="00F16503">
        <w:trPr>
          <w:gridAfter w:val="1"/>
          <w:wAfter w:w="10" w:type="dxa"/>
          <w:trHeight w:hRule="exact" w:val="781"/>
        </w:trPr>
        <w:tc>
          <w:tcPr>
            <w:tcW w:w="8640"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2 четверть</w:t>
            </w:r>
          </w:p>
        </w:tc>
      </w:tr>
      <w:tr w:rsidR="00A047CA" w:rsidRPr="00A047CA" w:rsidTr="00F16503">
        <w:trPr>
          <w:gridAfter w:val="1"/>
          <w:wAfter w:w="10" w:type="dxa"/>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Современники И.С. Баха: Г. Ф. Гендель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center"/>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gridAfter w:val="1"/>
          <w:wAfter w:w="10" w:type="dxa"/>
          <w:trHeight w:hRule="exact" w:val="112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Классицизм, возникновение и обновление инструментальных жанров и форм, опера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right="10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2</w:t>
            </w:r>
          </w:p>
        </w:tc>
      </w:tr>
      <w:tr w:rsidR="00A047CA" w:rsidRPr="00A047CA" w:rsidTr="00F16503">
        <w:trPr>
          <w:gridAfter w:val="1"/>
          <w:wAfter w:w="10" w:type="dxa"/>
          <w:trHeight w:hRule="exact" w:val="71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Й. Гайдн.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gridAfter w:val="1"/>
          <w:wAfter w:w="10" w:type="dxa"/>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Симфония Ми-бемоль мажор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2</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gridAfter w:val="1"/>
          <w:wAfter w:w="10" w:type="dxa"/>
          <w:trHeight w:hRule="exact" w:val="611"/>
        </w:trPr>
        <w:tc>
          <w:tcPr>
            <w:tcW w:w="8640"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3 четверть</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И. Гайдн. Клавирное творчество</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2</w:t>
            </w:r>
          </w:p>
        </w:tc>
      </w:tr>
      <w:tr w:rsidR="00A047CA" w:rsidRPr="00A047CA" w:rsidTr="00F16503">
        <w:trPr>
          <w:gridAfter w:val="1"/>
          <w:wAfter w:w="10" w:type="dxa"/>
          <w:trHeight w:hRule="exact" w:val="70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В.А. Моцарт.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Симфония соль-минор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center"/>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2</w:t>
            </w:r>
          </w:p>
        </w:tc>
      </w:tr>
      <w:tr w:rsidR="00A047CA" w:rsidRPr="00A047CA" w:rsidTr="00F16503">
        <w:trPr>
          <w:gridAfter w:val="1"/>
          <w:wAfter w:w="10" w:type="dxa"/>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Опера «Свадьба Фигаро»</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gridAfter w:val="1"/>
          <w:wAfter w:w="10" w:type="dxa"/>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Соната Ля-мажор, другие клавирные сочинения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gridAfter w:val="1"/>
          <w:wAfter w:w="10" w:type="dxa"/>
          <w:trHeight w:hRule="exact" w:val="77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Л. ван Бетховен.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right="10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bl>
    <w:p w:rsidR="00A047CA" w:rsidRPr="00A047CA" w:rsidRDefault="00A047CA" w:rsidP="00A047CA">
      <w:pPr>
        <w:shd w:val="clear" w:color="auto" w:fill="FFFFFF"/>
        <w:spacing w:before="202"/>
        <w:ind w:right="6739"/>
        <w:jc w:val="both"/>
        <w:rPr>
          <w:rFonts w:ascii="Times New Roman" w:hAnsi="Times New Roman"/>
          <w:b/>
          <w:i/>
          <w:sz w:val="26"/>
          <w:szCs w:val="26"/>
        </w:rPr>
      </w:pPr>
      <w:r w:rsidRPr="00A047CA">
        <w:rPr>
          <w:rFonts w:ascii="Times New Roman" w:hAnsi="Times New Roman"/>
          <w:b/>
          <w:i/>
          <w:color w:val="000000"/>
          <w:spacing w:val="6"/>
          <w:sz w:val="26"/>
          <w:szCs w:val="26"/>
        </w:rPr>
        <w:t>4 четверть</w:t>
      </w:r>
    </w:p>
    <w:tbl>
      <w:tblPr>
        <w:tblW w:w="0" w:type="auto"/>
        <w:tblInd w:w="40" w:type="dxa"/>
        <w:tblLayout w:type="fixed"/>
        <w:tblCellMar>
          <w:left w:w="40" w:type="dxa"/>
          <w:right w:w="40" w:type="dxa"/>
        </w:tblCellMar>
        <w:tblLook w:val="0000"/>
      </w:tblPr>
      <w:tblGrid>
        <w:gridCol w:w="5933"/>
        <w:gridCol w:w="2707"/>
      </w:tblGrid>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Патетическая соната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Увертюра «Эгмонт»</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Симфония до-минор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71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Классический сонатно-симфонический цикл (повторение)</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lastRenderedPageBreak/>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 xml:space="preserve">Резервный урок </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p>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u w:val="single"/>
        </w:rPr>
        <w:t>3 год обучения</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1 четверть</w:t>
      </w:r>
    </w:p>
    <w:tbl>
      <w:tblPr>
        <w:tblW w:w="8640" w:type="dxa"/>
        <w:tblInd w:w="40" w:type="dxa"/>
        <w:tblLayout w:type="fixed"/>
        <w:tblCellMar>
          <w:left w:w="40" w:type="dxa"/>
          <w:right w:w="40" w:type="dxa"/>
        </w:tblCellMar>
        <w:tblLook w:val="0000"/>
      </w:tblPr>
      <w:tblGrid>
        <w:gridCol w:w="5933"/>
        <w:gridCol w:w="2707"/>
      </w:tblGrid>
      <w:tr w:rsidR="00A047CA" w:rsidRPr="00A047CA" w:rsidTr="00F16503">
        <w:trPr>
          <w:trHeight w:hRule="exact" w:val="56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44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Вводный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Романтизм в музыке</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2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Ф. Шуберт.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1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4"/>
                <w:sz w:val="26"/>
                <w:szCs w:val="26"/>
              </w:rPr>
              <w:t>Песни</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7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Фортепианные сочинения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3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«Неоконченная» симфония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2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Вокальные циклы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2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03"/>
        </w:trPr>
        <w:tc>
          <w:tcPr>
            <w:tcW w:w="8640"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2 четверть</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Ф. Шопен.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Мазурки и полонезы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Прелюдии, этюды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Вальсы, ноктюрны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79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Композиторы-романтики первой половины        XIX века (обзор)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Европейская музыка XIX века (обзор)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bl>
    <w:p w:rsidR="00A047CA" w:rsidRPr="00A047CA" w:rsidRDefault="00A047CA" w:rsidP="00A047CA">
      <w:pPr>
        <w:shd w:val="clear" w:color="auto" w:fill="FFFFFF"/>
        <w:spacing w:before="466"/>
        <w:ind w:left="605"/>
        <w:jc w:val="center"/>
        <w:rPr>
          <w:rFonts w:ascii="Times New Roman" w:hAnsi="Times New Roman"/>
          <w:b/>
          <w:bCs/>
          <w:color w:val="000000"/>
          <w:spacing w:val="-1"/>
          <w:sz w:val="26"/>
          <w:szCs w:val="26"/>
          <w:u w:val="single"/>
        </w:rPr>
      </w:pPr>
      <w:r w:rsidRPr="00A047CA">
        <w:rPr>
          <w:rFonts w:ascii="Times New Roman" w:hAnsi="Times New Roman"/>
          <w:b/>
          <w:bCs/>
          <w:color w:val="000000"/>
          <w:spacing w:val="-1"/>
          <w:sz w:val="26"/>
          <w:szCs w:val="26"/>
          <w:u w:val="single"/>
        </w:rPr>
        <w:t>«Музыкальная литература русских композиторов»</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3 четверть</w:t>
      </w:r>
    </w:p>
    <w:tbl>
      <w:tblPr>
        <w:tblW w:w="0" w:type="auto"/>
        <w:tblInd w:w="40" w:type="dxa"/>
        <w:tblLayout w:type="fixed"/>
        <w:tblCellMar>
          <w:left w:w="40" w:type="dxa"/>
          <w:right w:w="40" w:type="dxa"/>
        </w:tblCellMar>
        <w:tblLook w:val="0000"/>
      </w:tblPr>
      <w:tblGrid>
        <w:gridCol w:w="5933"/>
        <w:gridCol w:w="271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57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Вводный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8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269" w:hanging="5"/>
              <w:jc w:val="both"/>
              <w:rPr>
                <w:rFonts w:ascii="Times New Roman" w:hAnsi="Times New Roman"/>
                <w:sz w:val="26"/>
                <w:szCs w:val="26"/>
              </w:rPr>
            </w:pPr>
            <w:r w:rsidRPr="00A047CA">
              <w:rPr>
                <w:rFonts w:ascii="Times New Roman" w:hAnsi="Times New Roman"/>
                <w:color w:val="000000"/>
                <w:spacing w:val="-2"/>
                <w:sz w:val="26"/>
                <w:szCs w:val="26"/>
              </w:rPr>
              <w:t xml:space="preserve">Русская церковная музыка, нотация, жанры и </w:t>
            </w:r>
            <w:r w:rsidRPr="00A047CA">
              <w:rPr>
                <w:rFonts w:ascii="Times New Roman" w:hAnsi="Times New Roman"/>
                <w:color w:val="000000"/>
                <w:spacing w:val="-4"/>
                <w:sz w:val="26"/>
                <w:szCs w:val="26"/>
              </w:rPr>
              <w:t>формы</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841"/>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58" w:hanging="5"/>
              <w:jc w:val="both"/>
              <w:rPr>
                <w:rFonts w:ascii="Times New Roman" w:hAnsi="Times New Roman"/>
                <w:sz w:val="26"/>
                <w:szCs w:val="26"/>
              </w:rPr>
            </w:pPr>
            <w:r w:rsidRPr="00A047CA">
              <w:rPr>
                <w:rFonts w:ascii="Times New Roman" w:hAnsi="Times New Roman"/>
                <w:color w:val="000000"/>
                <w:spacing w:val="-2"/>
                <w:sz w:val="26"/>
                <w:szCs w:val="26"/>
              </w:rPr>
              <w:lastRenderedPageBreak/>
              <w:t xml:space="preserve">Музыкальная культура </w:t>
            </w:r>
            <w:r w:rsidRPr="00A047CA">
              <w:rPr>
                <w:rFonts w:ascii="Times New Roman" w:hAnsi="Times New Roman"/>
                <w:color w:val="000000"/>
                <w:spacing w:val="-2"/>
                <w:sz w:val="26"/>
                <w:szCs w:val="26"/>
                <w:lang w:val="en-US"/>
              </w:rPr>
              <w:t>XVIII</w:t>
            </w:r>
            <w:r w:rsidRPr="00A047CA">
              <w:rPr>
                <w:rFonts w:ascii="Times New Roman" w:hAnsi="Times New Roman"/>
                <w:color w:val="000000"/>
                <w:spacing w:val="-2"/>
                <w:sz w:val="26"/>
                <w:szCs w:val="26"/>
              </w:rPr>
              <w:t xml:space="preserve"> века, творчество </w:t>
            </w:r>
            <w:r w:rsidRPr="00A047CA">
              <w:rPr>
                <w:rFonts w:ascii="Times New Roman" w:hAnsi="Times New Roman"/>
                <w:color w:val="000000"/>
                <w:spacing w:val="-1"/>
                <w:sz w:val="26"/>
                <w:szCs w:val="26"/>
              </w:rPr>
              <w:t>Д.С. Бортнянского, М.С. Березовского и др.</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1137"/>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754" w:hanging="5"/>
              <w:jc w:val="both"/>
              <w:rPr>
                <w:rFonts w:ascii="Times New Roman" w:hAnsi="Times New Roman"/>
                <w:sz w:val="26"/>
                <w:szCs w:val="26"/>
              </w:rPr>
            </w:pPr>
            <w:r w:rsidRPr="00A047CA">
              <w:rPr>
                <w:rFonts w:ascii="Times New Roman" w:hAnsi="Times New Roman"/>
                <w:color w:val="000000"/>
                <w:spacing w:val="-1"/>
                <w:sz w:val="26"/>
                <w:szCs w:val="26"/>
              </w:rPr>
              <w:t xml:space="preserve">Культура начала </w:t>
            </w:r>
            <w:r w:rsidRPr="00A047CA">
              <w:rPr>
                <w:rFonts w:ascii="Times New Roman" w:hAnsi="Times New Roman"/>
                <w:color w:val="000000"/>
                <w:spacing w:val="-1"/>
                <w:sz w:val="26"/>
                <w:szCs w:val="26"/>
                <w:lang w:val="en-US"/>
              </w:rPr>
              <w:t>XX</w:t>
            </w:r>
            <w:r w:rsidRPr="00A047CA">
              <w:rPr>
                <w:rFonts w:ascii="Times New Roman" w:hAnsi="Times New Roman"/>
                <w:color w:val="000000"/>
                <w:spacing w:val="-1"/>
                <w:sz w:val="26"/>
                <w:szCs w:val="26"/>
              </w:rPr>
              <w:t xml:space="preserve"> века. Романсы. </w:t>
            </w:r>
            <w:r w:rsidRPr="00A047CA">
              <w:rPr>
                <w:rFonts w:ascii="Times New Roman" w:hAnsi="Times New Roman"/>
                <w:color w:val="000000"/>
                <w:spacing w:val="-3"/>
                <w:sz w:val="26"/>
                <w:szCs w:val="26"/>
              </w:rPr>
              <w:t xml:space="preserve">Творчество А.А. Алябьева, А.Л. Гурилева, </w:t>
            </w:r>
            <w:r w:rsidRPr="00A047CA">
              <w:rPr>
                <w:rFonts w:ascii="Times New Roman" w:hAnsi="Times New Roman"/>
                <w:color w:val="000000"/>
                <w:spacing w:val="-1"/>
                <w:sz w:val="26"/>
                <w:szCs w:val="26"/>
              </w:rPr>
              <w:t>А.Е. Варламова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М.И. Глинка. Биография</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4"/>
                <w:sz w:val="26"/>
                <w:szCs w:val="26"/>
              </w:rPr>
              <w:t>Опера «Иван Сусанин»</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56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4 четверть</w:t>
      </w:r>
    </w:p>
    <w:tbl>
      <w:tblPr>
        <w:tblW w:w="8650" w:type="dxa"/>
        <w:tblInd w:w="40" w:type="dxa"/>
        <w:tblLayout w:type="fixed"/>
        <w:tblCellMar>
          <w:left w:w="40" w:type="dxa"/>
          <w:right w:w="40" w:type="dxa"/>
        </w:tblCellMar>
        <w:tblLook w:val="0000"/>
      </w:tblPr>
      <w:tblGrid>
        <w:gridCol w:w="5954"/>
        <w:gridCol w:w="2696"/>
      </w:tblGrid>
      <w:tr w:rsidR="00A047CA" w:rsidRPr="00A047CA" w:rsidTr="00F16503">
        <w:trPr>
          <w:trHeight w:hRule="exact" w:val="499"/>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560"/>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4"/>
                <w:sz w:val="26"/>
                <w:szCs w:val="26"/>
              </w:rPr>
              <w:t>Романсы</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68"/>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Симфонические сочинения</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72"/>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А.С. Даргомыжский. Биография</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6"/>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4"/>
                <w:sz w:val="26"/>
                <w:szCs w:val="26"/>
              </w:rPr>
              <w:t>Романсы</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62"/>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5"/>
                <w:sz w:val="26"/>
                <w:szCs w:val="26"/>
              </w:rPr>
              <w:t>Опера «Русалка»</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72"/>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Повторение пройденного материала</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0"/>
        </w:trPr>
        <w:tc>
          <w:tcPr>
            <w:tcW w:w="5954" w:type="dxa"/>
            <w:tcBorders>
              <w:top w:val="single" w:sz="6" w:space="0" w:color="auto"/>
              <w:left w:val="single" w:sz="6" w:space="0" w:color="auto"/>
              <w:bottom w:val="single" w:sz="6" w:space="0" w:color="auto"/>
              <w:right w:val="single" w:sz="4"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696" w:type="dxa"/>
            <w:tcBorders>
              <w:top w:val="single" w:sz="6" w:space="0" w:color="auto"/>
              <w:left w:val="single" w:sz="4"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2"/>
        </w:trPr>
        <w:tc>
          <w:tcPr>
            <w:tcW w:w="5954" w:type="dxa"/>
          </w:tcPr>
          <w:p w:rsidR="00A047CA" w:rsidRPr="00A047CA" w:rsidRDefault="00A047CA" w:rsidP="00F16503">
            <w:pPr>
              <w:shd w:val="clear" w:color="auto" w:fill="FFFFFF"/>
              <w:ind w:left="5"/>
              <w:jc w:val="both"/>
              <w:rPr>
                <w:rFonts w:ascii="Times New Roman" w:hAnsi="Times New Roman"/>
                <w:color w:val="000000"/>
                <w:spacing w:val="-4"/>
                <w:sz w:val="26"/>
                <w:szCs w:val="26"/>
              </w:rPr>
            </w:pPr>
            <w:r w:rsidRPr="00A047CA">
              <w:rPr>
                <w:rFonts w:ascii="Times New Roman" w:hAnsi="Times New Roman"/>
                <w:color w:val="000000"/>
                <w:spacing w:val="-4"/>
                <w:sz w:val="26"/>
                <w:szCs w:val="26"/>
              </w:rPr>
              <w:t>Резервный урок</w:t>
            </w:r>
          </w:p>
        </w:tc>
        <w:tc>
          <w:tcPr>
            <w:tcW w:w="2696" w:type="dxa"/>
          </w:tcPr>
          <w:p w:rsidR="00A047CA" w:rsidRPr="00A047CA" w:rsidRDefault="00A047CA" w:rsidP="00F16503">
            <w:pPr>
              <w:shd w:val="clear" w:color="auto" w:fill="FFFFFF"/>
              <w:jc w:val="both"/>
              <w:rPr>
                <w:rFonts w:ascii="Times New Roman" w:hAnsi="Times New Roman"/>
                <w:color w:val="000000"/>
                <w:spacing w:val="6"/>
                <w:sz w:val="26"/>
                <w:szCs w:val="26"/>
              </w:rPr>
            </w:pPr>
            <w:r w:rsidRPr="00A047CA">
              <w:rPr>
                <w:rFonts w:ascii="Times New Roman" w:hAnsi="Times New Roman"/>
                <w:bCs/>
                <w:color w:val="000000"/>
                <w:sz w:val="26"/>
                <w:szCs w:val="26"/>
              </w:rPr>
              <w:t xml:space="preserve">               1</w:t>
            </w:r>
          </w:p>
        </w:tc>
      </w:tr>
    </w:tbl>
    <w:p w:rsidR="00A047CA" w:rsidRPr="00A047CA" w:rsidRDefault="00A047CA" w:rsidP="00A047CA">
      <w:pPr>
        <w:jc w:val="both"/>
        <w:rPr>
          <w:rFonts w:ascii="Times New Roman" w:hAnsi="Times New Roman"/>
          <w:sz w:val="26"/>
          <w:szCs w:val="26"/>
        </w:rPr>
        <w:sectPr w:rsidR="00A047CA" w:rsidRPr="00A047CA">
          <w:type w:val="continuous"/>
          <w:pgSz w:w="11909" w:h="16834"/>
          <w:pgMar w:top="1248" w:right="1001" w:bottom="360" w:left="1682" w:header="720" w:footer="720" w:gutter="0"/>
          <w:cols w:space="60"/>
          <w:noEndnote/>
        </w:sectPr>
      </w:pPr>
    </w:p>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u w:val="single"/>
        </w:rPr>
        <w:lastRenderedPageBreak/>
        <w:t xml:space="preserve">4 год обучения </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1 четверть</w:t>
      </w:r>
    </w:p>
    <w:tbl>
      <w:tblPr>
        <w:tblW w:w="8649" w:type="dxa"/>
        <w:tblInd w:w="40" w:type="dxa"/>
        <w:tblLayout w:type="fixed"/>
        <w:tblCellMar>
          <w:left w:w="40" w:type="dxa"/>
          <w:right w:w="40" w:type="dxa"/>
        </w:tblCellMar>
        <w:tblLook w:val="0000"/>
      </w:tblPr>
      <w:tblGrid>
        <w:gridCol w:w="5942"/>
        <w:gridCol w:w="2707"/>
      </w:tblGrid>
      <w:tr w:rsidR="00A047CA" w:rsidRPr="00A047CA" w:rsidTr="00F16503">
        <w:trPr>
          <w:trHeight w:hRule="exact" w:val="499"/>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927"/>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254" w:hanging="10"/>
              <w:jc w:val="both"/>
              <w:rPr>
                <w:rFonts w:ascii="Times New Roman" w:hAnsi="Times New Roman"/>
                <w:sz w:val="26"/>
                <w:szCs w:val="26"/>
              </w:rPr>
            </w:pPr>
            <w:r w:rsidRPr="00A047CA">
              <w:rPr>
                <w:rFonts w:ascii="Times New Roman" w:hAnsi="Times New Roman"/>
                <w:color w:val="000000"/>
                <w:spacing w:val="-1"/>
                <w:sz w:val="26"/>
                <w:szCs w:val="26"/>
              </w:rPr>
              <w:t xml:space="preserve">Русская культура 60-х годов </w:t>
            </w:r>
            <w:r w:rsidRPr="00A047CA">
              <w:rPr>
                <w:rFonts w:ascii="Times New Roman" w:hAnsi="Times New Roman"/>
                <w:color w:val="000000"/>
                <w:spacing w:val="-1"/>
                <w:sz w:val="26"/>
                <w:szCs w:val="26"/>
                <w:lang w:val="en-US"/>
              </w:rPr>
              <w:t>XIX</w:t>
            </w:r>
            <w:r w:rsidRPr="00A047CA">
              <w:rPr>
                <w:rFonts w:ascii="Times New Roman" w:hAnsi="Times New Roman"/>
                <w:color w:val="000000"/>
                <w:spacing w:val="-1"/>
                <w:sz w:val="26"/>
                <w:szCs w:val="26"/>
              </w:rPr>
              <w:t xml:space="preserve"> века. Деятельность   и творчество М.А. Балакирева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57"/>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644"/>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z w:val="26"/>
                <w:szCs w:val="26"/>
              </w:rPr>
              <w:t>А.П. Бородин. Биография. Романсы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1"/>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4"/>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4"/>
                <w:sz w:val="26"/>
                <w:szCs w:val="26"/>
              </w:rPr>
              <w:t>Опера «Князь Игорь»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57"/>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646"/>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12"/>
        </w:trPr>
        <w:tc>
          <w:tcPr>
            <w:tcW w:w="8649"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2 четверть</w:t>
            </w:r>
          </w:p>
        </w:tc>
      </w:tr>
      <w:tr w:rsidR="00A047CA" w:rsidRPr="00A047CA" w:rsidTr="00F16503">
        <w:trPr>
          <w:trHeight w:hRule="exact" w:val="490"/>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662"/>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3"/>
                <w:sz w:val="26"/>
                <w:szCs w:val="26"/>
              </w:rPr>
              <w:t>«Богатырская» симфония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z w:val="26"/>
                <w:szCs w:val="26"/>
              </w:rPr>
              <w:t>М.П. Мусоргский. Биография. Песни</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4"/>
                <w:sz w:val="26"/>
                <w:szCs w:val="26"/>
              </w:rPr>
              <w:t>Опера «Борис Годунов»</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2"/>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630"/>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3"/>
                <w:sz w:val="26"/>
                <w:szCs w:val="26"/>
              </w:rPr>
              <w:t>«Картинки с выставки»</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66"/>
        </w:trPr>
        <w:tc>
          <w:tcPr>
            <w:tcW w:w="5942" w:type="dxa"/>
            <w:tcBorders>
              <w:top w:val="single" w:sz="4"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4"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844"/>
        </w:trPr>
        <w:tc>
          <w:tcPr>
            <w:tcW w:w="8649"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3 четверть</w:t>
            </w:r>
          </w:p>
        </w:tc>
      </w:tr>
      <w:tr w:rsidR="00A047CA" w:rsidRPr="00A047CA" w:rsidTr="00F16503">
        <w:trPr>
          <w:trHeight w:hRule="exact" w:val="499"/>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pacing w:val="-2"/>
                <w:sz w:val="26"/>
                <w:szCs w:val="26"/>
              </w:rPr>
              <w:t>Н.А. Римский-Корсаков. Биография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53"/>
        </w:trPr>
        <w:tc>
          <w:tcPr>
            <w:tcW w:w="5942" w:type="dxa"/>
            <w:tcBorders>
              <w:top w:val="single" w:sz="4"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4"/>
                <w:sz w:val="26"/>
                <w:szCs w:val="26"/>
              </w:rPr>
              <w:t>«Шехерезада»</w:t>
            </w:r>
          </w:p>
        </w:tc>
        <w:tc>
          <w:tcPr>
            <w:tcW w:w="2707" w:type="dxa"/>
            <w:tcBorders>
              <w:top w:val="single" w:sz="4"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2"/>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4"/>
                <w:sz w:val="26"/>
                <w:szCs w:val="26"/>
              </w:rPr>
              <w:t>Опера «Снегурочка»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2"/>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pacing w:val="-4"/>
                <w:sz w:val="26"/>
                <w:szCs w:val="26"/>
              </w:rPr>
              <w:t>Романсы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88"/>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2"/>
                <w:sz w:val="26"/>
                <w:szCs w:val="26"/>
              </w:rPr>
              <w:t>П.И. Чайковский. Биография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88"/>
        </w:trPr>
        <w:tc>
          <w:tcPr>
            <w:tcW w:w="5942" w:type="dxa"/>
            <w:tcBorders>
              <w:top w:val="single" w:sz="6" w:space="0" w:color="auto"/>
              <w:left w:val="single" w:sz="6" w:space="0" w:color="auto"/>
              <w:bottom w:val="single" w:sz="4"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4"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jc w:val="both"/>
        <w:rPr>
          <w:rFonts w:ascii="Times New Roman" w:hAnsi="Times New Roman"/>
          <w:sz w:val="26"/>
          <w:szCs w:val="26"/>
        </w:rPr>
        <w:sectPr w:rsidR="00A047CA" w:rsidRPr="00A047CA">
          <w:pgSz w:w="11909" w:h="16834"/>
          <w:pgMar w:top="1080" w:right="453" w:bottom="360" w:left="1678" w:header="720" w:footer="720" w:gutter="0"/>
          <w:cols w:num="2" w:sep="1" w:space="720" w:equalWidth="0">
            <w:col w:w="8649" w:space="408"/>
            <w:col w:w="720"/>
          </w:cols>
          <w:noEndnote/>
        </w:sectPr>
      </w:pP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lastRenderedPageBreak/>
        <w:t>4 четверть</w:t>
      </w:r>
    </w:p>
    <w:tbl>
      <w:tblPr>
        <w:tblW w:w="8650" w:type="dxa"/>
        <w:tblInd w:w="40" w:type="dxa"/>
        <w:tblLayout w:type="fixed"/>
        <w:tblCellMar>
          <w:left w:w="40" w:type="dxa"/>
          <w:right w:w="40" w:type="dxa"/>
        </w:tblCellMar>
        <w:tblLook w:val="0000"/>
      </w:tblPr>
      <w:tblGrid>
        <w:gridCol w:w="5933"/>
        <w:gridCol w:w="271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Первая симфония «Зимние грезы»</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4"/>
                <w:sz w:val="26"/>
                <w:szCs w:val="26"/>
              </w:rPr>
              <w:t>Опера «Евгений Онегин»</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66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Повторение пройденного материала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1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4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Резервный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spacing w:before="466"/>
        <w:ind w:left="605"/>
        <w:jc w:val="center"/>
        <w:rPr>
          <w:rFonts w:ascii="Times New Roman" w:hAnsi="Times New Roman"/>
          <w:b/>
          <w:bCs/>
          <w:color w:val="000000"/>
          <w:spacing w:val="-1"/>
          <w:sz w:val="26"/>
          <w:szCs w:val="26"/>
          <w:u w:val="single"/>
        </w:rPr>
      </w:pPr>
      <w:r w:rsidRPr="00A047CA">
        <w:rPr>
          <w:rFonts w:ascii="Times New Roman" w:hAnsi="Times New Roman"/>
          <w:b/>
          <w:bCs/>
          <w:color w:val="000000"/>
          <w:spacing w:val="-1"/>
          <w:sz w:val="26"/>
          <w:szCs w:val="26"/>
          <w:u w:val="single"/>
        </w:rPr>
        <w:t>«Отечественная музыкальная литература ХХ века»</w:t>
      </w:r>
    </w:p>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u w:val="single"/>
        </w:rPr>
        <w:t xml:space="preserve">5 год обучения </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1 четверть</w:t>
      </w:r>
    </w:p>
    <w:tbl>
      <w:tblPr>
        <w:tblW w:w="8650" w:type="dxa"/>
        <w:tblInd w:w="40" w:type="dxa"/>
        <w:tblLayout w:type="fixed"/>
        <w:tblCellMar>
          <w:left w:w="40" w:type="dxa"/>
          <w:right w:w="40" w:type="dxa"/>
        </w:tblCellMar>
        <w:tblLook w:val="0000"/>
      </w:tblPr>
      <w:tblGrid>
        <w:gridCol w:w="5933"/>
        <w:gridCol w:w="271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59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1"/>
                <w:sz w:val="26"/>
                <w:szCs w:val="26"/>
              </w:rPr>
              <w:t xml:space="preserve">Русская культура конца </w:t>
            </w:r>
            <w:r w:rsidRPr="00A047CA">
              <w:rPr>
                <w:rFonts w:ascii="Times New Roman" w:hAnsi="Times New Roman"/>
                <w:color w:val="000000"/>
                <w:spacing w:val="-1"/>
                <w:sz w:val="26"/>
                <w:szCs w:val="26"/>
                <w:lang w:val="en-US"/>
              </w:rPr>
              <w:t>XIX</w:t>
            </w:r>
            <w:r w:rsidRPr="00A047CA">
              <w:rPr>
                <w:rFonts w:ascii="Times New Roman" w:hAnsi="Times New Roman"/>
                <w:color w:val="000000"/>
                <w:spacing w:val="-1"/>
                <w:sz w:val="26"/>
                <w:szCs w:val="26"/>
              </w:rPr>
              <w:t xml:space="preserve"> - начала ХХ века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5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Творчество С.И. Танеева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8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Творчество А.К. Лядова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5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Творчество А.К. Глазунова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С.В. Рахманинов. Биография. Романсы</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84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778" w:hanging="5"/>
              <w:jc w:val="both"/>
              <w:rPr>
                <w:rFonts w:ascii="Times New Roman" w:hAnsi="Times New Roman"/>
                <w:sz w:val="26"/>
                <w:szCs w:val="26"/>
              </w:rPr>
            </w:pPr>
            <w:r w:rsidRPr="00A047CA">
              <w:rPr>
                <w:rFonts w:ascii="Times New Roman" w:hAnsi="Times New Roman"/>
                <w:color w:val="000000"/>
                <w:spacing w:val="-2"/>
                <w:sz w:val="26"/>
                <w:szCs w:val="26"/>
              </w:rPr>
              <w:t>А.Н. Скрябин. Биография. Фортепианные сочинения</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7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2 четверть</w:t>
      </w:r>
    </w:p>
    <w:tbl>
      <w:tblPr>
        <w:tblW w:w="8647" w:type="dxa"/>
        <w:tblInd w:w="40" w:type="dxa"/>
        <w:tblLayout w:type="fixed"/>
        <w:tblCellMar>
          <w:left w:w="40" w:type="dxa"/>
          <w:right w:w="40" w:type="dxa"/>
        </w:tblCellMar>
        <w:tblLook w:val="0000"/>
      </w:tblPr>
      <w:tblGrid>
        <w:gridCol w:w="5933"/>
        <w:gridCol w:w="2707"/>
        <w:gridCol w:w="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14"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trHeight w:hRule="exact" w:val="55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А.Н. Скрябин. Симфоническое творчество</w:t>
            </w:r>
          </w:p>
        </w:tc>
        <w:tc>
          <w:tcPr>
            <w:tcW w:w="2714"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7" w:type="dxa"/>
          <w:trHeight w:hRule="exact" w:val="49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И.Ф.Стравинский. Биография. «Русские сезоны»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7" w:type="dxa"/>
          <w:trHeight w:hRule="exact" w:val="42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«Жар-птица»,   «Петрушка»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7" w:type="dxa"/>
          <w:trHeight w:hRule="exact" w:val="77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Отечественная музыкальная культура 20-30-х годов ХХ века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bl>
    <w:p w:rsidR="00A047CA" w:rsidRPr="00A047CA" w:rsidRDefault="00A047CA" w:rsidP="00A047CA">
      <w:pPr>
        <w:shd w:val="clear" w:color="auto" w:fill="FFFFFF"/>
        <w:jc w:val="both"/>
        <w:rPr>
          <w:rFonts w:ascii="Times New Roman" w:hAnsi="Times New Roman"/>
          <w:sz w:val="26"/>
          <w:szCs w:val="26"/>
        </w:rPr>
        <w:sectPr w:rsidR="00A047CA" w:rsidRPr="00A047CA">
          <w:pgSz w:w="11909" w:h="16834"/>
          <w:pgMar w:top="1176" w:right="449" w:bottom="360" w:left="1682" w:header="720" w:footer="720" w:gutter="0"/>
          <w:cols w:num="2" w:space="720" w:equalWidth="0">
            <w:col w:w="8649" w:space="408"/>
            <w:col w:w="720"/>
          </w:cols>
          <w:noEndnote/>
        </w:sectPr>
      </w:pPr>
    </w:p>
    <w:tbl>
      <w:tblPr>
        <w:tblW w:w="8647" w:type="dxa"/>
        <w:tblInd w:w="40" w:type="dxa"/>
        <w:tblLayout w:type="fixed"/>
        <w:tblCellMar>
          <w:left w:w="40" w:type="dxa"/>
          <w:right w:w="40" w:type="dxa"/>
        </w:tblCellMar>
        <w:tblLook w:val="0000"/>
      </w:tblPr>
      <w:tblGrid>
        <w:gridCol w:w="5933"/>
        <w:gridCol w:w="2714"/>
      </w:tblGrid>
      <w:tr w:rsidR="00A047CA" w:rsidRPr="00A047CA" w:rsidTr="00F16503">
        <w:trPr>
          <w:trHeight w:hRule="exact" w:val="58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lastRenderedPageBreak/>
              <w:t>С.С. Прокофьев. Биография</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Кантата «Александр Невский»</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 xml:space="preserve"> 3</w:t>
            </w:r>
          </w:p>
        </w:tc>
      </w:tr>
      <w:tr w:rsidR="00A047CA" w:rsidRPr="00A047CA" w:rsidTr="00F16503">
        <w:trPr>
          <w:trHeight w:hRule="exact" w:val="435"/>
        </w:trPr>
        <w:tc>
          <w:tcPr>
            <w:tcW w:w="5933" w:type="dxa"/>
            <w:tcBorders>
              <w:top w:val="single" w:sz="6" w:space="0" w:color="auto"/>
              <w:left w:val="single" w:sz="6" w:space="0" w:color="auto"/>
              <w:bottom w:val="single" w:sz="4"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4" w:type="dxa"/>
            <w:tcBorders>
              <w:top w:val="single" w:sz="6" w:space="0" w:color="auto"/>
              <w:left w:val="single" w:sz="6" w:space="0" w:color="auto"/>
              <w:bottom w:val="single" w:sz="4"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683"/>
        </w:trPr>
        <w:tc>
          <w:tcPr>
            <w:tcW w:w="8647" w:type="dxa"/>
            <w:gridSpan w:val="2"/>
            <w:tcBorders>
              <w:top w:val="single" w:sz="4" w:space="0" w:color="auto"/>
            </w:tcBorders>
            <w:shd w:val="clear" w:color="auto" w:fill="FFFFFF"/>
          </w:tcPr>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3 четверть</w:t>
            </w:r>
          </w:p>
          <w:p w:rsidR="00A047CA" w:rsidRPr="00A047CA" w:rsidRDefault="00A047CA" w:rsidP="00F16503">
            <w:pPr>
              <w:shd w:val="clear" w:color="auto" w:fill="FFFFFF"/>
              <w:ind w:left="1085"/>
              <w:jc w:val="both"/>
              <w:rPr>
                <w:rFonts w:ascii="Times New Roman" w:hAnsi="Times New Roman"/>
                <w:color w:val="000000"/>
                <w:spacing w:val="-1"/>
                <w:sz w:val="26"/>
                <w:szCs w:val="26"/>
              </w:rPr>
            </w:pPr>
          </w:p>
          <w:p w:rsidR="00A047CA" w:rsidRPr="00A047CA" w:rsidRDefault="00A047CA" w:rsidP="00F16503">
            <w:pPr>
              <w:shd w:val="clear" w:color="auto" w:fill="FFFFFF"/>
              <w:ind w:left="1085"/>
              <w:jc w:val="both"/>
              <w:rPr>
                <w:rFonts w:ascii="Times New Roman" w:hAnsi="Times New Roman"/>
                <w:color w:val="000000"/>
                <w:spacing w:val="-1"/>
                <w:sz w:val="26"/>
                <w:szCs w:val="26"/>
              </w:rPr>
            </w:pPr>
          </w:p>
          <w:p w:rsidR="00A047CA" w:rsidRPr="00A047CA" w:rsidRDefault="00A047CA" w:rsidP="00F16503">
            <w:pPr>
              <w:shd w:val="clear" w:color="auto" w:fill="FFFFFF"/>
              <w:ind w:left="1085"/>
              <w:jc w:val="both"/>
              <w:rPr>
                <w:rFonts w:ascii="Times New Roman" w:hAnsi="Times New Roman"/>
                <w:color w:val="000000"/>
                <w:spacing w:val="-1"/>
                <w:sz w:val="26"/>
                <w:szCs w:val="26"/>
              </w:rPr>
            </w:pPr>
          </w:p>
        </w:tc>
      </w:tr>
      <w:tr w:rsidR="00A047CA" w:rsidRPr="00A047CA" w:rsidTr="00F16503">
        <w:trPr>
          <w:trHeight w:hRule="exact" w:val="571"/>
        </w:trPr>
        <w:tc>
          <w:tcPr>
            <w:tcW w:w="5933" w:type="dxa"/>
            <w:tcBorders>
              <w:top w:val="single" w:sz="6" w:space="0" w:color="auto"/>
              <w:left w:val="single" w:sz="4"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4" w:type="dxa"/>
            <w:tcBorders>
              <w:top w:val="single" w:sz="4" w:space="0" w:color="auto"/>
              <w:left w:val="single" w:sz="6" w:space="0" w:color="auto"/>
              <w:bottom w:val="single" w:sz="6" w:space="0" w:color="auto"/>
              <w:right w:val="single" w:sz="4"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56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2"/>
                <w:sz w:val="26"/>
                <w:szCs w:val="26"/>
              </w:rPr>
              <w:t>С.С. Прокофьев. Седьмая симфония</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5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Балет «Золушка»</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Балет «Ромео и Джульетта»</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 xml:space="preserve"> 3</w:t>
            </w:r>
          </w:p>
        </w:tc>
      </w:tr>
      <w:tr w:rsidR="00A047CA" w:rsidRPr="00A047CA" w:rsidTr="00F16503">
        <w:trPr>
          <w:trHeight w:hRule="exact" w:val="49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Д.Д. Шостакович. Биография</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5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Седьмая симфония</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 xml:space="preserve"> 3</w:t>
            </w:r>
          </w:p>
        </w:tc>
      </w:tr>
      <w:tr w:rsidR="00A047CA" w:rsidRPr="00A047CA" w:rsidTr="00F16503">
        <w:trPr>
          <w:trHeight w:hRule="exact" w:val="56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Квинтет соль-минор</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7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«Казнь Степана Разина»</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4 четверть</w:t>
      </w:r>
    </w:p>
    <w:tbl>
      <w:tblPr>
        <w:tblW w:w="8650" w:type="dxa"/>
        <w:tblInd w:w="40" w:type="dxa"/>
        <w:tblLayout w:type="fixed"/>
        <w:tblCellMar>
          <w:left w:w="40" w:type="dxa"/>
          <w:right w:w="40" w:type="dxa"/>
        </w:tblCellMar>
        <w:tblLook w:val="0000"/>
      </w:tblPr>
      <w:tblGrid>
        <w:gridCol w:w="5933"/>
        <w:gridCol w:w="2707"/>
        <w:gridCol w:w="10"/>
      </w:tblGrid>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gridAfter w:val="1"/>
          <w:wAfter w:w="10" w:type="dxa"/>
          <w:trHeight w:hRule="exact" w:val="56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А.И. Хачатурян.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10" w:type="dxa"/>
          <w:trHeight w:hRule="exact" w:val="55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Г.В. Свиридов.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10" w:type="dxa"/>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60-годы ХХ века. Творчество Р.К. Щедрина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10" w:type="dxa"/>
          <w:trHeight w:hRule="exact" w:val="61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Творчество А.Г. Шнитке, С.А. Губайдулиной</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Творчество Э.В. Денисова, В.А. Гаврилина</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7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Повторение пройденного материала</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Контрольный урок</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Резервный урок</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bl>
    <w:p w:rsidR="00A047CA" w:rsidRPr="00A047CA" w:rsidRDefault="00A047CA" w:rsidP="00A047CA">
      <w:pPr>
        <w:shd w:val="clear" w:color="auto" w:fill="FFFFFF"/>
        <w:spacing w:before="528"/>
        <w:jc w:val="center"/>
        <w:rPr>
          <w:rFonts w:ascii="Times New Roman" w:hAnsi="Times New Roman"/>
          <w:b/>
          <w:bCs/>
          <w:color w:val="000000"/>
          <w:sz w:val="26"/>
          <w:szCs w:val="26"/>
          <w:lang w:val="en-US"/>
        </w:rPr>
      </w:pPr>
      <w:r w:rsidRPr="00A047CA">
        <w:rPr>
          <w:rFonts w:ascii="Times New Roman" w:hAnsi="Times New Roman"/>
          <w:b/>
          <w:bCs/>
          <w:color w:val="000000"/>
          <w:sz w:val="26"/>
          <w:szCs w:val="26"/>
        </w:rPr>
        <w:t xml:space="preserve">      </w:t>
      </w:r>
      <w:r w:rsidRPr="00A047CA">
        <w:rPr>
          <w:rFonts w:ascii="Times New Roman" w:hAnsi="Times New Roman"/>
          <w:b/>
          <w:bCs/>
          <w:color w:val="000000"/>
          <w:sz w:val="26"/>
          <w:szCs w:val="26"/>
          <w:lang w:val="en-US"/>
        </w:rPr>
        <w:t>СОДЕРЖАНИЕ УЧЕБНОГО ПРЕДМЕТА</w:t>
      </w:r>
    </w:p>
    <w:p w:rsidR="00A047CA" w:rsidRPr="00A047CA" w:rsidRDefault="00A047CA" w:rsidP="00A047CA">
      <w:pPr>
        <w:shd w:val="clear" w:color="auto" w:fill="FFFFFF"/>
        <w:spacing w:before="374"/>
        <w:ind w:right="10"/>
        <w:jc w:val="center"/>
        <w:rPr>
          <w:rFonts w:ascii="Times New Roman" w:hAnsi="Times New Roman"/>
          <w:b/>
          <w:bCs/>
          <w:iCs/>
          <w:color w:val="000000"/>
          <w:sz w:val="26"/>
          <w:szCs w:val="26"/>
          <w:u w:val="single"/>
        </w:rPr>
      </w:pPr>
      <w:r w:rsidRPr="00A047CA">
        <w:rPr>
          <w:rFonts w:ascii="Times New Roman" w:hAnsi="Times New Roman"/>
          <w:b/>
          <w:bCs/>
          <w:iCs/>
          <w:color w:val="000000"/>
          <w:sz w:val="26"/>
          <w:szCs w:val="26"/>
          <w:u w:val="single"/>
        </w:rPr>
        <w:lastRenderedPageBreak/>
        <w:t>Первый год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bCs/>
          <w:iCs/>
          <w:color w:val="000000"/>
          <w:sz w:val="26"/>
          <w:szCs w:val="26"/>
        </w:rPr>
        <w:t>Первый год обучения</w:t>
      </w:r>
      <w:r w:rsidRPr="00A047CA">
        <w:rPr>
          <w:rFonts w:ascii="Times New Roman" w:hAnsi="Times New Roman"/>
          <w:sz w:val="26"/>
          <w:szCs w:val="26"/>
        </w:rPr>
        <w:t xml:space="preserve">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Для тех учеников, которые поступили в детскую музыкальную школу, школу искусств в первый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A047CA" w:rsidRPr="00A047CA" w:rsidRDefault="00A047CA" w:rsidP="00204D5E">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w:t>
      </w:r>
      <w:r w:rsidRPr="00A047CA">
        <w:rPr>
          <w:rFonts w:ascii="Times New Roman" w:hAnsi="Times New Roman"/>
          <w:color w:val="000000"/>
          <w:spacing w:val="3"/>
          <w:sz w:val="26"/>
          <w:szCs w:val="26"/>
        </w:rPr>
        <w:t xml:space="preserve"> которые успешно </w:t>
      </w:r>
      <w:r w:rsidRPr="00A047CA">
        <w:rPr>
          <w:rFonts w:ascii="Times New Roman" w:eastAsia="Times New Roman" w:hAnsi="Times New Roman"/>
          <w:sz w:val="26"/>
          <w:szCs w:val="26"/>
          <w:lang w:eastAsia="ru-RU"/>
        </w:rPr>
        <w:t>осваиваются при возвращении к ним на новом материале.</w:t>
      </w:r>
    </w:p>
    <w:p w:rsidR="00A047CA" w:rsidRPr="00A047CA" w:rsidRDefault="00A047CA" w:rsidP="00A047CA">
      <w:pPr>
        <w:shd w:val="clear" w:color="auto" w:fill="FFFFFF"/>
        <w:ind w:left="120" w:firstLine="691"/>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Введение. Место музыки в жизни человека</w:t>
      </w:r>
    </w:p>
    <w:p w:rsidR="00A047CA" w:rsidRPr="00A047CA" w:rsidRDefault="00A047CA" w:rsidP="00204D5E">
      <w:pPr>
        <w:shd w:val="clear" w:color="auto" w:fill="FFFFFF"/>
        <w:ind w:left="120"/>
        <w:jc w:val="both"/>
        <w:rPr>
          <w:rFonts w:ascii="Times New Roman" w:hAnsi="Times New Roman"/>
          <w:color w:val="000000"/>
          <w:spacing w:val="-1"/>
          <w:sz w:val="26"/>
          <w:szCs w:val="26"/>
        </w:rPr>
      </w:pPr>
      <w:r w:rsidRPr="00A047CA">
        <w:rPr>
          <w:rFonts w:ascii="Times New Roman" w:eastAsia="Times New Roman" w:hAnsi="Times New Roman"/>
          <w:sz w:val="26"/>
          <w:szCs w:val="26"/>
          <w:lang w:eastAsia="ru-RU"/>
        </w:rPr>
        <w:t>Музыка «серьезная</w:t>
      </w:r>
      <w:r w:rsidRPr="00A047CA">
        <w:rPr>
          <w:rFonts w:ascii="Times New Roman" w:hAnsi="Times New Roman"/>
          <w:color w:val="000000"/>
          <w:sz w:val="26"/>
          <w:szCs w:val="26"/>
        </w:rPr>
        <w:t xml:space="preserve">» и «легкая». Музыкальные впечатления учеников - посещение   театров,   концертов. Понятия «народная», «церковная», </w:t>
      </w:r>
      <w:r w:rsidRPr="00A047CA">
        <w:rPr>
          <w:rFonts w:ascii="Times New Roman" w:hAnsi="Times New Roman"/>
          <w:color w:val="000000"/>
          <w:spacing w:val="-1"/>
          <w:sz w:val="26"/>
          <w:szCs w:val="26"/>
        </w:rPr>
        <w:t xml:space="preserve">«камерная», «концертная», «театральная», «эстрадная», «военная» музыка. </w:t>
      </w:r>
    </w:p>
    <w:p w:rsidR="00A047CA" w:rsidRPr="00A047CA" w:rsidRDefault="00A047CA" w:rsidP="00A047CA">
      <w:pPr>
        <w:shd w:val="clear" w:color="auto" w:fill="FFFFFF"/>
        <w:ind w:left="120" w:firstLine="691"/>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Содержание музыкальных произведений</w:t>
      </w:r>
    </w:p>
    <w:p w:rsidR="00A047CA" w:rsidRPr="00A047CA" w:rsidRDefault="00A047CA" w:rsidP="00204D5E">
      <w:pPr>
        <w:shd w:val="clear" w:color="auto" w:fill="FFFFFF"/>
        <w:ind w:left="120"/>
        <w:jc w:val="both"/>
        <w:rPr>
          <w:rFonts w:ascii="Times New Roman" w:hAnsi="Times New Roman"/>
          <w:i/>
          <w:iCs/>
          <w:color w:val="000000"/>
          <w:spacing w:val="-1"/>
          <w:sz w:val="26"/>
          <w:szCs w:val="26"/>
        </w:rPr>
      </w:pPr>
      <w:r w:rsidRPr="00A047CA">
        <w:rPr>
          <w:rFonts w:ascii="Times New Roman" w:eastAsia="Times New Roman" w:hAnsi="Times New Roman"/>
          <w:sz w:val="26"/>
          <w:szCs w:val="26"/>
          <w:lang w:eastAsia="ru-RU"/>
        </w:rPr>
        <w:t>Воплощение в музыке образов природы, сказочных образов, чувств и характера человека</w:t>
      </w:r>
      <w:r w:rsidRPr="00A047CA">
        <w:rPr>
          <w:rFonts w:ascii="Times New Roman" w:hAnsi="Times New Roman"/>
          <w:color w:val="000000"/>
          <w:spacing w:val="3"/>
          <w:sz w:val="26"/>
          <w:szCs w:val="26"/>
        </w:rPr>
        <w:t xml:space="preserve">, различных событий. Содержание музыки столь же </w:t>
      </w:r>
      <w:r w:rsidRPr="00A047CA">
        <w:rPr>
          <w:rFonts w:ascii="Times New Roman" w:hAnsi="Times New Roman"/>
          <w:color w:val="000000"/>
          <w:sz w:val="26"/>
          <w:szCs w:val="26"/>
        </w:rPr>
        <w:t xml:space="preserve">богато, как и содержание других видов искусств, но раскрывается оно с </w:t>
      </w:r>
      <w:r w:rsidRPr="00A047CA">
        <w:rPr>
          <w:rFonts w:ascii="Times New Roman" w:hAnsi="Times New Roman"/>
          <w:color w:val="000000"/>
          <w:spacing w:val="1"/>
          <w:sz w:val="26"/>
          <w:szCs w:val="26"/>
        </w:rPr>
        <w:t xml:space="preserve">помощью музыкальных средств. Как работать с нотными примерами в </w:t>
      </w:r>
      <w:r w:rsidRPr="00A047CA">
        <w:rPr>
          <w:rFonts w:ascii="Times New Roman" w:hAnsi="Times New Roman"/>
          <w:color w:val="000000"/>
          <w:spacing w:val="-1"/>
          <w:sz w:val="26"/>
          <w:szCs w:val="26"/>
        </w:rPr>
        <w:t>учебнике музыкальной литературы.</w:t>
      </w:r>
      <w:r w:rsidRPr="00A047CA">
        <w:rPr>
          <w:rFonts w:ascii="Times New Roman" w:hAnsi="Times New Roman"/>
          <w:i/>
          <w:iCs/>
          <w:color w:val="000000"/>
          <w:spacing w:val="-1"/>
          <w:sz w:val="26"/>
          <w:szCs w:val="26"/>
        </w:rPr>
        <w:t xml:space="preserve">      </w:t>
      </w:r>
    </w:p>
    <w:p w:rsidR="00A047CA" w:rsidRPr="00A047CA" w:rsidRDefault="00A047CA" w:rsidP="00A047CA">
      <w:pPr>
        <w:shd w:val="clear" w:color="auto" w:fill="FFFFFF"/>
        <w:spacing w:before="5"/>
        <w:rPr>
          <w:rFonts w:ascii="Times New Roman" w:hAnsi="Times New Roman"/>
          <w:sz w:val="26"/>
          <w:szCs w:val="26"/>
        </w:rPr>
      </w:pPr>
      <w:r w:rsidRPr="00A047CA">
        <w:rPr>
          <w:rFonts w:ascii="Times New Roman" w:hAnsi="Times New Roman"/>
          <w:i/>
          <w:iCs/>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П.И. Чайковский «Осенняя песнь» из цикла «Времена года»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Д. Россини «Буря» из оперы «Севильский цирюльник»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Н.А. Римский-Корсаков «Три чуда» из оперы «Сказка о царе Салтане», «Сеча при Керженце» из оперы «Сказание о невидимом граде Китеже и деве Февронии»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4. М.П. Мусоргский «Балет невылупившихся птенцов», «Тюильрийский сад» из цикла «Картинки с выставки»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Р. Шуман «Пьеро», «Арлекин», «Флорестан», «Эвзебий» из цикла «Карнавал»</w:t>
      </w:r>
    </w:p>
    <w:p w:rsidR="00A047CA" w:rsidRPr="00A047CA" w:rsidRDefault="00A047CA" w:rsidP="00A047CA">
      <w:pPr>
        <w:pStyle w:val="12"/>
        <w:tabs>
          <w:tab w:val="left" w:pos="993"/>
        </w:tabs>
        <w:spacing w:line="276" w:lineRule="auto"/>
        <w:ind w:firstLine="0"/>
        <w:jc w:val="both"/>
        <w:rPr>
          <w:rFonts w:ascii="Times New Roman" w:hAnsi="Times New Roman"/>
          <w:color w:val="000000"/>
          <w:spacing w:val="-1"/>
          <w:sz w:val="26"/>
          <w:szCs w:val="26"/>
        </w:rPr>
      </w:pPr>
      <w:r w:rsidRPr="00A047CA">
        <w:rPr>
          <w:rFonts w:ascii="Times New Roman" w:hAnsi="Times New Roman"/>
          <w:sz w:val="26"/>
          <w:szCs w:val="26"/>
        </w:rPr>
        <w:t>6. К. Сен-Санс</w:t>
      </w:r>
      <w:r w:rsidRPr="00A047CA">
        <w:rPr>
          <w:rFonts w:ascii="Times New Roman" w:hAnsi="Times New Roman"/>
          <w:color w:val="000000"/>
          <w:spacing w:val="-1"/>
          <w:sz w:val="26"/>
          <w:szCs w:val="26"/>
        </w:rPr>
        <w:t xml:space="preserve"> «Кенгуру», «Слон», «Лебедь» из цикла «Карнавал животных»</w:t>
      </w:r>
    </w:p>
    <w:p w:rsidR="00A047CA" w:rsidRPr="00A047CA" w:rsidRDefault="00A047CA" w:rsidP="00A047CA">
      <w:pPr>
        <w:shd w:val="clear" w:color="auto" w:fill="FFFFFF"/>
        <w:ind w:left="120"/>
        <w:jc w:val="both"/>
        <w:rPr>
          <w:rFonts w:ascii="Times New Roman" w:hAnsi="Times New Roman"/>
          <w:color w:val="000000"/>
          <w:sz w:val="26"/>
          <w:szCs w:val="26"/>
        </w:rPr>
      </w:pPr>
      <w:r w:rsidRPr="00A047CA">
        <w:rPr>
          <w:rFonts w:ascii="Times New Roman" w:hAnsi="Times New Roman"/>
          <w:color w:val="000000"/>
          <w:spacing w:val="-1"/>
          <w:sz w:val="26"/>
          <w:szCs w:val="26"/>
        </w:rPr>
        <w:t xml:space="preserve">7. С.С. </w:t>
      </w:r>
      <w:r w:rsidRPr="00A047CA">
        <w:rPr>
          <w:rFonts w:ascii="Times New Roman" w:hAnsi="Times New Roman"/>
          <w:color w:val="000000"/>
          <w:sz w:val="26"/>
          <w:szCs w:val="26"/>
        </w:rPr>
        <w:t>Прокофьев «Нам не нужна война» из оратории «На страже мира»</w:t>
      </w:r>
    </w:p>
    <w:p w:rsidR="00A047CA" w:rsidRPr="00A047CA" w:rsidRDefault="00A047CA" w:rsidP="00A047CA">
      <w:pPr>
        <w:shd w:val="clear" w:color="auto" w:fill="FFFFFF"/>
        <w:ind w:left="120" w:firstLine="691"/>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Выразительные средства музыки</w:t>
      </w:r>
    </w:p>
    <w:p w:rsidR="00A047CA" w:rsidRPr="00A047CA" w:rsidRDefault="00A047CA" w:rsidP="00204D5E">
      <w:pPr>
        <w:shd w:val="clear" w:color="auto" w:fill="FFFFFF"/>
        <w:spacing w:before="86"/>
        <w:ind w:left="10"/>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Основные выразительные средства музыкального языка (повторение). Понятия: мелодия (кантилена, речитатив), лад (мажор, минор, специальные лады - 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w:t>
      </w:r>
    </w:p>
    <w:p w:rsidR="00A047CA" w:rsidRPr="00A047CA" w:rsidRDefault="00A047CA" w:rsidP="00A047CA">
      <w:pPr>
        <w:shd w:val="clear" w:color="auto" w:fill="FFFFFF"/>
        <w:spacing w:before="86"/>
        <w:rPr>
          <w:rFonts w:ascii="Times New Roman" w:hAnsi="Times New Roman"/>
          <w:i/>
          <w:iCs/>
          <w:color w:val="000000"/>
          <w:spacing w:val="3"/>
          <w:sz w:val="26"/>
          <w:szCs w:val="26"/>
        </w:rPr>
      </w:pPr>
      <w:r w:rsidRPr="00A047CA">
        <w:rPr>
          <w:rFonts w:ascii="Times New Roman" w:hAnsi="Times New Roman"/>
          <w:i/>
          <w:iCs/>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М.И. Глинка «Патриотическая песнь»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Ф. Шуберт «Липа»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3. М.И. Глинка Речитатив из арии Сусанина («Иван Сусанин», 4 действие)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Ф. Шопен Ноктюрн для фортепиано Ми-бемоль мажор</w:t>
      </w:r>
    </w:p>
    <w:p w:rsidR="00A047CA" w:rsidRPr="00A047CA" w:rsidRDefault="00A047CA" w:rsidP="00A047CA">
      <w:pPr>
        <w:shd w:val="clear" w:color="auto" w:fill="FFFFFF"/>
        <w:jc w:val="both"/>
        <w:rPr>
          <w:rFonts w:ascii="Times New Roman" w:hAnsi="Times New Roman"/>
          <w:color w:val="000000"/>
          <w:sz w:val="26"/>
          <w:szCs w:val="26"/>
        </w:rPr>
      </w:pPr>
      <w:r w:rsidRPr="00A047CA">
        <w:rPr>
          <w:rFonts w:ascii="Times New Roman" w:hAnsi="Times New Roman"/>
          <w:sz w:val="26"/>
          <w:szCs w:val="26"/>
        </w:rPr>
        <w:t xml:space="preserve">5. С.С. Прокофьев «Сказочка», «Дождь и радуга» из цикла «Детская </w:t>
      </w:r>
      <w:r w:rsidRPr="00A047CA">
        <w:rPr>
          <w:rFonts w:ascii="Times New Roman" w:hAnsi="Times New Roman"/>
          <w:color w:val="000000"/>
          <w:sz w:val="26"/>
          <w:szCs w:val="26"/>
        </w:rPr>
        <w:t xml:space="preserve">музыка» </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color w:val="000000"/>
          <w:sz w:val="26"/>
          <w:szCs w:val="26"/>
        </w:rPr>
        <w:t>Состав симфонического</w:t>
      </w:r>
      <w:r w:rsidRPr="00A047CA">
        <w:rPr>
          <w:rFonts w:ascii="Times New Roman" w:hAnsi="Times New Roman"/>
          <w:b/>
          <w:bCs/>
          <w:i/>
          <w:iCs/>
          <w:color w:val="000000"/>
          <w:spacing w:val="-1"/>
          <w:sz w:val="26"/>
          <w:szCs w:val="26"/>
        </w:rPr>
        <w:t xml:space="preserve"> оркестра</w:t>
      </w:r>
    </w:p>
    <w:p w:rsidR="00A047CA" w:rsidRPr="00A047CA" w:rsidRDefault="00A047CA" w:rsidP="00204D5E">
      <w:pPr>
        <w:shd w:val="clear" w:color="auto" w:fill="FFFFFF"/>
        <w:ind w:left="10" w:right="14"/>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Четыре основные группы инструментов симфонического оркестра. Принципы записи произведения для оркестра (партитура). Тембры инструментов.</w:t>
      </w:r>
    </w:p>
    <w:p w:rsidR="00A047CA" w:rsidRPr="00A047CA" w:rsidRDefault="00A047CA" w:rsidP="00A047CA">
      <w:pPr>
        <w:shd w:val="clear" w:color="auto" w:fill="FFFFFF"/>
        <w:spacing w:before="86"/>
        <w:rPr>
          <w:rFonts w:ascii="Times New Roman" w:hAnsi="Times New Roman"/>
          <w:i/>
          <w:iCs/>
          <w:color w:val="000000"/>
          <w:spacing w:val="-1"/>
          <w:sz w:val="26"/>
          <w:szCs w:val="26"/>
        </w:rPr>
      </w:pPr>
      <w:r w:rsidRPr="00A047CA">
        <w:rPr>
          <w:rFonts w:ascii="Times New Roman" w:hAnsi="Times New Roman"/>
          <w:i/>
          <w:iCs/>
          <w:color w:val="000000"/>
          <w:spacing w:val="-1"/>
          <w:sz w:val="26"/>
          <w:szCs w:val="26"/>
        </w:rPr>
        <w:t xml:space="preserve">Прослушивание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С.С. Прокофьев «Петя и волк»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Б. Бриттен «Вариации и фуга на тему Перселла» («Путеводитель по оркестру»)</w:t>
      </w:r>
    </w:p>
    <w:p w:rsidR="00A047CA" w:rsidRPr="00A047CA" w:rsidRDefault="00A047CA" w:rsidP="00A047CA">
      <w:pPr>
        <w:shd w:val="clear" w:color="auto" w:fill="FFFFFF"/>
        <w:spacing w:before="14"/>
        <w:ind w:left="34"/>
        <w:jc w:val="center"/>
        <w:rPr>
          <w:rFonts w:ascii="Times New Roman" w:hAnsi="Times New Roman"/>
          <w:sz w:val="26"/>
          <w:szCs w:val="26"/>
        </w:rPr>
      </w:pPr>
      <w:r w:rsidRPr="00A047CA">
        <w:rPr>
          <w:rFonts w:ascii="Times New Roman" w:hAnsi="Times New Roman"/>
          <w:b/>
          <w:bCs/>
          <w:i/>
          <w:iCs/>
          <w:color w:val="000000"/>
          <w:spacing w:val="-1"/>
          <w:sz w:val="26"/>
          <w:szCs w:val="26"/>
        </w:rPr>
        <w:t>Тембры певческих голосов</w:t>
      </w:r>
    </w:p>
    <w:p w:rsidR="00A047CA" w:rsidRPr="00A047CA" w:rsidRDefault="00A047CA" w:rsidP="00204D5E">
      <w:pPr>
        <w:shd w:val="clear" w:color="auto" w:fill="FFFFFF"/>
        <w:ind w:left="19" w:right="5"/>
        <w:jc w:val="both"/>
        <w:rPr>
          <w:rFonts w:ascii="Times New Roman" w:hAnsi="Times New Roman"/>
          <w:color w:val="000000"/>
          <w:spacing w:val="-4"/>
          <w:sz w:val="26"/>
          <w:szCs w:val="26"/>
        </w:rPr>
      </w:pPr>
      <w:r w:rsidRPr="00A047CA">
        <w:rPr>
          <w:rFonts w:ascii="Times New Roman" w:eastAsia="Times New Roman" w:hAnsi="Times New Roman"/>
          <w:sz w:val="26"/>
          <w:szCs w:val="26"/>
          <w:lang w:eastAsia="ru-RU"/>
        </w:rPr>
        <w:t>Голоса певцов-солистов и голоса в хоре. Виды хоров. Различный состав хора. Тембр певческого голоса и характер героя в музыкальном спектакле</w:t>
      </w:r>
      <w:r w:rsidRPr="00A047CA">
        <w:rPr>
          <w:rFonts w:ascii="Times New Roman" w:hAnsi="Times New Roman"/>
          <w:color w:val="000000"/>
          <w:spacing w:val="-4"/>
          <w:sz w:val="26"/>
          <w:szCs w:val="26"/>
        </w:rPr>
        <w:t>.</w:t>
      </w:r>
    </w:p>
    <w:p w:rsidR="00A047CA" w:rsidRPr="00A047CA" w:rsidRDefault="00A047CA" w:rsidP="00A047CA">
      <w:pPr>
        <w:shd w:val="clear" w:color="auto" w:fill="FFFFFF"/>
        <w:ind w:right="5"/>
        <w:rPr>
          <w:rFonts w:ascii="Times New Roman" w:hAnsi="Times New Roman"/>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shd w:val="clear" w:color="auto" w:fill="FFFFFF"/>
        <w:spacing w:before="91"/>
        <w:ind w:left="14" w:right="10"/>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Н.А. Римский-Корсаков. Фрагменты из оперы «Садко» (песня Садко, Колыбельная</w:t>
      </w:r>
      <w:r w:rsidRPr="00A047CA">
        <w:rPr>
          <w:rFonts w:ascii="Times New Roman" w:hAnsi="Times New Roman"/>
          <w:sz w:val="26"/>
          <w:szCs w:val="26"/>
        </w:rPr>
        <w:t xml:space="preserve"> Волховы, сцена в подводном царстве) или другого </w:t>
      </w:r>
      <w:r w:rsidRPr="00A047CA">
        <w:rPr>
          <w:rFonts w:ascii="Times New Roman" w:eastAsia="Times New Roman" w:hAnsi="Times New Roman"/>
          <w:sz w:val="26"/>
          <w:szCs w:val="26"/>
          <w:lang w:eastAsia="ru-RU"/>
        </w:rPr>
        <w:t>произведения по выбору преподавателя</w:t>
      </w:r>
    </w:p>
    <w:p w:rsidR="00A047CA" w:rsidRPr="00A047CA" w:rsidRDefault="00A047CA" w:rsidP="00A047CA">
      <w:pPr>
        <w:shd w:val="clear" w:color="auto" w:fill="FFFFFF"/>
        <w:spacing w:before="91"/>
        <w:ind w:left="14" w:right="10" w:firstLine="706"/>
        <w:jc w:val="center"/>
        <w:rPr>
          <w:rFonts w:ascii="Times New Roman" w:hAnsi="Times New Roman"/>
          <w:b/>
          <w:bCs/>
          <w:i/>
          <w:iCs/>
          <w:color w:val="000000"/>
          <w:spacing w:val="-1"/>
          <w:sz w:val="26"/>
          <w:szCs w:val="26"/>
        </w:rPr>
      </w:pPr>
      <w:r w:rsidRPr="00A047CA">
        <w:rPr>
          <w:rFonts w:ascii="Times New Roman" w:eastAsia="Times New Roman" w:hAnsi="Times New Roman"/>
          <w:b/>
          <w:i/>
          <w:sz w:val="26"/>
          <w:szCs w:val="26"/>
          <w:lang w:eastAsia="ru-RU"/>
        </w:rPr>
        <w:t>Понятие жанра в музыке. Основные жанры - песня, марш, танец</w:t>
      </w:r>
      <w:r w:rsidRPr="00A047CA">
        <w:rPr>
          <w:rFonts w:ascii="Times New Roman" w:hAnsi="Times New Roman"/>
          <w:b/>
          <w:bCs/>
          <w:i/>
          <w:iCs/>
          <w:color w:val="000000"/>
          <w:spacing w:val="-1"/>
          <w:sz w:val="26"/>
          <w:szCs w:val="26"/>
        </w:rPr>
        <w:t xml:space="preserve"> (повторение)</w:t>
      </w:r>
    </w:p>
    <w:p w:rsidR="00A047CA" w:rsidRPr="00A047CA" w:rsidRDefault="00A047CA" w:rsidP="00204D5E">
      <w:pPr>
        <w:shd w:val="clear" w:color="auto" w:fill="FFFFFF"/>
        <w:spacing w:before="91"/>
        <w:ind w:left="14" w:right="10"/>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lastRenderedPageBreak/>
        <w:t>Понятие о музыкальных жанрах. Вокальные и инструментальные жанры. Песенность, маршевость, танцевальность.</w:t>
      </w:r>
    </w:p>
    <w:p w:rsidR="00A047CA" w:rsidRPr="00A047CA" w:rsidRDefault="00A047CA" w:rsidP="00A047CA">
      <w:pPr>
        <w:shd w:val="clear" w:color="auto" w:fill="FFFFFF"/>
        <w:spacing w:before="14"/>
        <w:jc w:val="center"/>
        <w:rPr>
          <w:rFonts w:ascii="Times New Roman" w:hAnsi="Times New Roman"/>
          <w:sz w:val="26"/>
          <w:szCs w:val="26"/>
        </w:rPr>
      </w:pPr>
      <w:r w:rsidRPr="00A047CA">
        <w:rPr>
          <w:rFonts w:ascii="Times New Roman" w:hAnsi="Times New Roman"/>
          <w:b/>
          <w:bCs/>
          <w:i/>
          <w:iCs/>
          <w:color w:val="000000"/>
          <w:sz w:val="26"/>
          <w:szCs w:val="26"/>
        </w:rPr>
        <w:t>Песня. Куплетная форма в песнях</w:t>
      </w:r>
    </w:p>
    <w:p w:rsidR="00A047CA" w:rsidRPr="00A047CA" w:rsidRDefault="00A047CA" w:rsidP="00204D5E">
      <w:pPr>
        <w:shd w:val="clear" w:color="auto" w:fill="FFFFFF"/>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Причины   популярности   жанра   песни.   Народная   песня;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 </w:t>
      </w:r>
    </w:p>
    <w:p w:rsidR="00A047CA" w:rsidRPr="00A047CA" w:rsidRDefault="00A047CA" w:rsidP="00A047CA">
      <w:pPr>
        <w:shd w:val="clear" w:color="auto" w:fill="FFFFFF"/>
        <w:rPr>
          <w:rFonts w:ascii="Times New Roman" w:hAnsi="Times New Roman"/>
          <w:i/>
          <w:iCs/>
          <w:color w:val="000000"/>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Русская народная песня «Дубинушка»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И.О. Дунаевский «Марш веселых ребят», «Моя Москва»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А.В. Александров «Священная война»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4. Д.Ф. Тухманов «День Победы»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А.И. Островский «Пусть всегда будет солнце»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Д.Д. Шостакович «Родина слышит»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Песни современных композиторов, авторские    песни    по    выбору преподавателя</w:t>
      </w:r>
    </w:p>
    <w:p w:rsidR="00A047CA" w:rsidRPr="00A047CA" w:rsidRDefault="00A047CA" w:rsidP="00A047CA">
      <w:pPr>
        <w:shd w:val="clear" w:color="auto" w:fill="FFFFFF"/>
        <w:spacing w:before="91"/>
        <w:ind w:left="14" w:right="10" w:firstLine="706"/>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Марш, танец. Трехчастная форма в маршах и танцах</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Связь музыки с движением. Отличия марша и танца. Разновидности марша (торжественные, военно-строевые, спортивные, траурные, походные, детские, песни-марши). 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Музыкальные особенности марша, проявляющиеся в темпе, размере, ритме, фактуре, музыкальном строении. Характерные музыкальные особенности различных танцев (темп, размер, особенности ритма, аккомпанемента).</w:t>
      </w:r>
    </w:p>
    <w:p w:rsidR="00A047CA" w:rsidRPr="00A047CA" w:rsidRDefault="00A047CA" w:rsidP="00204D5E">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 xml:space="preserve">Понятие трехчастная форма с репризой (первая часть - основная </w:t>
      </w:r>
      <w:r w:rsidRPr="00A047CA">
        <w:rPr>
          <w:rFonts w:ascii="Times New Roman" w:eastAsia="Times New Roman" w:hAnsi="Times New Roman"/>
          <w:sz w:val="26"/>
          <w:szCs w:val="26"/>
          <w:lang w:eastAsia="ru-RU"/>
        </w:rPr>
        <w:t xml:space="preserve">тема, середина, реприза). </w:t>
      </w:r>
    </w:p>
    <w:p w:rsidR="00A047CA" w:rsidRPr="00A047CA" w:rsidRDefault="00A047CA" w:rsidP="00A047CA">
      <w:pPr>
        <w:shd w:val="clear" w:color="auto" w:fill="FFFFFF"/>
        <w:rPr>
          <w:rFonts w:ascii="Times New Roman" w:eastAsia="Times New Roman" w:hAnsi="Times New Roman"/>
          <w:i/>
          <w:sz w:val="26"/>
          <w:szCs w:val="26"/>
          <w:lang w:eastAsia="ru-RU"/>
        </w:rPr>
      </w:pPr>
      <w:r w:rsidRPr="00A047CA">
        <w:rPr>
          <w:rFonts w:ascii="Times New Roman" w:eastAsia="Times New Roman" w:hAnsi="Times New Roman"/>
          <w:i/>
          <w:sz w:val="26"/>
          <w:szCs w:val="26"/>
          <w:lang w:eastAsia="ru-RU"/>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С.С. Прокофьев Марш из сборника «Детская музыка»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Ф. Мендельсон Песня без слов № 27, «Свадебный марш» из музыки к комедии В.Шекспира «Сон в летнюю ночь»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Д. Верди Марш из оперы «Аида»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В.П. Соловьев-Седой «Марш нахимовцев»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П.И. Чайковский Камаринская из «Детского альбома», Трепак из балета «Щелкунчик»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А.С. Даргомыжский «Малороссийский казачок»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xml:space="preserve">7. А.Г. Рубинштейн «Лезгинка» из оперы «Демон»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Э. Григ «Норвежский танец» Ля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9. Л. Боккерини Менуэт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Д. Скарлатти Гавот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11. К. Вебер Вальс из оперы «Волшебный стрелок»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12. Б. Сметана Полька из оперы «Проданная невеста»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13. Г. Венявский Мазурка для скрипки и фортепиано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14. М.К. Огиньский Полонез ля минор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Р.М. Глиэр Чарльстон из балета «Красный мак»</w:t>
      </w:r>
    </w:p>
    <w:p w:rsidR="00A047CA" w:rsidRPr="00A047CA" w:rsidRDefault="00A047CA" w:rsidP="00A047CA">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b/>
          <w:bCs/>
          <w:color w:val="000000"/>
          <w:spacing w:val="-1"/>
          <w:sz w:val="26"/>
          <w:szCs w:val="26"/>
        </w:rPr>
        <w:t xml:space="preserve">              Народная песня в произведениях русских композиторов.</w:t>
      </w:r>
    </w:p>
    <w:p w:rsidR="00A047CA" w:rsidRPr="00A047CA" w:rsidRDefault="00A047CA" w:rsidP="00A047CA">
      <w:pPr>
        <w:shd w:val="clear" w:color="auto" w:fill="FFFFFF"/>
        <w:ind w:left="859" w:right="518"/>
        <w:rPr>
          <w:rFonts w:ascii="Times New Roman" w:hAnsi="Times New Roman"/>
          <w:sz w:val="26"/>
          <w:szCs w:val="26"/>
        </w:rPr>
      </w:pPr>
      <w:r w:rsidRPr="00A047CA">
        <w:rPr>
          <w:rFonts w:ascii="Times New Roman" w:hAnsi="Times New Roman"/>
          <w:b/>
          <w:bCs/>
          <w:color w:val="000000"/>
          <w:spacing w:val="-1"/>
          <w:sz w:val="26"/>
          <w:szCs w:val="26"/>
        </w:rPr>
        <w:t xml:space="preserve">                     Сборники русских народных песен.    </w:t>
      </w:r>
      <w:r w:rsidRPr="00A047CA">
        <w:rPr>
          <w:rFonts w:ascii="Times New Roman" w:hAnsi="Times New Roman"/>
          <w:b/>
          <w:bCs/>
          <w:color w:val="000000"/>
          <w:spacing w:val="-2"/>
          <w:sz w:val="26"/>
          <w:szCs w:val="26"/>
        </w:rPr>
        <w:t>Музыкальные жанры: вариации, квартет, концерт, сюита</w:t>
      </w:r>
    </w:p>
    <w:p w:rsidR="00A047CA" w:rsidRPr="00A047CA" w:rsidRDefault="00A047CA" w:rsidP="00A047CA">
      <w:pPr>
        <w:shd w:val="clear" w:color="auto" w:fill="FFFFFF"/>
        <w:ind w:firstLine="701"/>
        <w:jc w:val="both"/>
        <w:rPr>
          <w:rFonts w:ascii="Times New Roman" w:eastAsia="Times New Roman" w:hAnsi="Times New Roman"/>
          <w:sz w:val="26"/>
          <w:szCs w:val="26"/>
          <w:lang w:eastAsia="ru-RU"/>
        </w:rPr>
      </w:pPr>
      <w:r w:rsidRPr="00A047CA">
        <w:rPr>
          <w:rFonts w:ascii="Times New Roman" w:hAnsi="Times New Roman"/>
          <w:color w:val="000000"/>
          <w:spacing w:val="-2"/>
          <w:sz w:val="26"/>
          <w:szCs w:val="26"/>
        </w:rPr>
        <w:t xml:space="preserve">           </w:t>
      </w:r>
      <w:r w:rsidRPr="00A047CA">
        <w:rPr>
          <w:rFonts w:ascii="Times New Roman" w:hAnsi="Times New Roman"/>
          <w:sz w:val="26"/>
          <w:szCs w:val="26"/>
        </w:rPr>
        <w:t xml:space="preserve">Понятие «музыкальный фольклор» (вокальный и инструментальный), аранжировка, обработка. Жанры народных песен, сборники народных песен М.А. Балакирева, Н.А. Римского-Корсакова, П.И. 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w:t>
      </w:r>
      <w:r w:rsidRPr="00A047CA">
        <w:rPr>
          <w:rFonts w:ascii="Times New Roman" w:eastAsia="Times New Roman" w:hAnsi="Times New Roman"/>
          <w:sz w:val="26"/>
          <w:szCs w:val="26"/>
          <w:lang w:eastAsia="ru-RU"/>
        </w:rPr>
        <w:t>«сюита».</w:t>
      </w:r>
    </w:p>
    <w:p w:rsidR="00A047CA" w:rsidRPr="00A047CA" w:rsidRDefault="00A047CA" w:rsidP="00A047CA">
      <w:pPr>
        <w:shd w:val="clear" w:color="auto" w:fill="FFFFFF"/>
        <w:jc w:val="both"/>
        <w:rPr>
          <w:rFonts w:ascii="Times New Roman" w:eastAsia="Times New Roman" w:hAnsi="Times New Roman"/>
          <w:i/>
          <w:sz w:val="26"/>
          <w:szCs w:val="26"/>
          <w:lang w:eastAsia="ru-RU"/>
        </w:rPr>
      </w:pPr>
      <w:r w:rsidRPr="00A047CA">
        <w:rPr>
          <w:rFonts w:ascii="Times New Roman" w:eastAsia="Times New Roman" w:hAnsi="Times New Roman"/>
          <w:i/>
          <w:sz w:val="26"/>
          <w:szCs w:val="26"/>
          <w:lang w:eastAsia="ru-RU"/>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Народные песни «Эй, ухнем», «Как за речкою, да за Дарьею», «Среди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долины ровныя»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М.И. Глинка Вариации на русскую народную песню «Среди долины ровныя»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М.П. Мусоргский Песня Марфы из оперы «Хованщина»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Н.А. Римский-Корсаков Песня Садко с хором из оперы «Садко»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П.И. Чайковский   II часть из Первого струнного квартета, финал Первого концерта для фортепиано с оркестром</w:t>
      </w:r>
    </w:p>
    <w:p w:rsidR="00A047CA" w:rsidRPr="00A047CA" w:rsidRDefault="00A047CA" w:rsidP="00A047CA">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6. А.К. Лядов</w:t>
      </w:r>
      <w:r w:rsidRPr="00A047CA">
        <w:rPr>
          <w:rFonts w:ascii="Times New Roman" w:hAnsi="Times New Roman"/>
          <w:color w:val="000000"/>
          <w:spacing w:val="-1"/>
          <w:sz w:val="26"/>
          <w:szCs w:val="26"/>
        </w:rPr>
        <w:t xml:space="preserve"> 8 </w:t>
      </w:r>
      <w:r w:rsidRPr="00A047CA">
        <w:rPr>
          <w:rFonts w:ascii="Times New Roman" w:eastAsia="Times New Roman" w:hAnsi="Times New Roman"/>
          <w:sz w:val="26"/>
          <w:szCs w:val="26"/>
          <w:lang w:eastAsia="ru-RU"/>
        </w:rPr>
        <w:t>русских народных песен для оркестра</w:t>
      </w:r>
    </w:p>
    <w:p w:rsidR="00A047CA" w:rsidRPr="00A047CA" w:rsidRDefault="00A047CA" w:rsidP="00A047CA">
      <w:pPr>
        <w:shd w:val="clear" w:color="auto" w:fill="FFFFFF"/>
        <w:ind w:firstLine="701"/>
        <w:jc w:val="center"/>
        <w:rPr>
          <w:rFonts w:ascii="Times New Roman" w:hAnsi="Times New Roman"/>
          <w:b/>
          <w:i/>
          <w:color w:val="000000"/>
          <w:spacing w:val="-1"/>
          <w:sz w:val="26"/>
          <w:szCs w:val="26"/>
        </w:rPr>
      </w:pPr>
      <w:r w:rsidRPr="00A047CA">
        <w:rPr>
          <w:rFonts w:ascii="Times New Roman" w:eastAsia="Times New Roman" w:hAnsi="Times New Roman"/>
          <w:b/>
          <w:i/>
          <w:sz w:val="26"/>
          <w:szCs w:val="26"/>
          <w:lang w:eastAsia="ru-RU"/>
        </w:rPr>
        <w:t>Программно</w:t>
      </w:r>
      <w:r w:rsidRPr="00A047CA">
        <w:rPr>
          <w:rFonts w:ascii="Times New Roman" w:hAnsi="Times New Roman"/>
          <w:b/>
          <w:i/>
          <w:color w:val="000000"/>
          <w:spacing w:val="-1"/>
          <w:sz w:val="26"/>
          <w:szCs w:val="26"/>
        </w:rPr>
        <w:t>-изобразительная музыка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 xml:space="preserve">Понятия «программная музыка», «звукоизобразительность», «звукоподражание». Роль названия и литературного предисловия в программной музыке. Понятие цикла в музыке. </w:t>
      </w:r>
    </w:p>
    <w:p w:rsidR="00A047CA" w:rsidRPr="00A047CA" w:rsidRDefault="00A047CA" w:rsidP="00A047CA">
      <w:pPr>
        <w:shd w:val="clear" w:color="auto" w:fill="FFFFFF"/>
        <w:jc w:val="both"/>
        <w:rPr>
          <w:rFonts w:ascii="Times New Roman" w:eastAsia="Times New Roman" w:hAnsi="Times New Roman"/>
          <w:i/>
          <w:sz w:val="26"/>
          <w:szCs w:val="26"/>
          <w:lang w:eastAsia="ru-RU"/>
        </w:rPr>
      </w:pPr>
      <w:r w:rsidRPr="00A047CA">
        <w:rPr>
          <w:rFonts w:ascii="Times New Roman" w:hAnsi="Times New Roman"/>
          <w:i/>
          <w:sz w:val="26"/>
          <w:szCs w:val="26"/>
        </w:rPr>
        <w:t>Прослушивание</w:t>
      </w:r>
      <w:r w:rsidRPr="00A047CA">
        <w:rPr>
          <w:rFonts w:ascii="Times New Roman" w:eastAsia="Times New Roman" w:hAnsi="Times New Roman"/>
          <w:i/>
          <w:sz w:val="26"/>
          <w:szCs w:val="26"/>
          <w:lang w:eastAsia="ru-RU"/>
        </w:rPr>
        <w:t xml:space="preserve">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А.К. Лядов «Кикимора» (фрагмент)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Л. ван Бетховен Симфония №6 «Пасторальная», 2 часть (фрагмент)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П.И. Чайковский «На тройке» из цикла «Времена года»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М.П. Мусоргский «Избушка на курьих ножках» из цикла «Картинки с выставки»</w:t>
      </w:r>
    </w:p>
    <w:p w:rsidR="00A047CA" w:rsidRPr="00A047CA" w:rsidRDefault="00A047CA" w:rsidP="00A047CA">
      <w:pPr>
        <w:shd w:val="clear" w:color="auto" w:fill="FFFFFF"/>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lastRenderedPageBreak/>
        <w:t>5. С.С. Прокофьев Сюита «Зимний костер»</w:t>
      </w:r>
    </w:p>
    <w:p w:rsidR="00A047CA" w:rsidRPr="00A047CA" w:rsidRDefault="00A047CA" w:rsidP="00A047CA">
      <w:pPr>
        <w:shd w:val="clear" w:color="auto" w:fill="FFFFFF"/>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Музыка в театре</w:t>
      </w:r>
    </w:p>
    <w:p w:rsidR="00A047CA" w:rsidRPr="00A047CA" w:rsidRDefault="00A047CA" w:rsidP="00204D5E">
      <w:pPr>
        <w:shd w:val="clear" w:color="auto" w:fill="FFFFFF"/>
        <w:jc w:val="both"/>
        <w:rPr>
          <w:rFonts w:ascii="Times New Roman" w:hAnsi="Times New Roman"/>
          <w:sz w:val="26"/>
          <w:szCs w:val="26"/>
        </w:rPr>
      </w:pPr>
      <w:r w:rsidRPr="00A047CA">
        <w:rPr>
          <w:rFonts w:ascii="Times New Roman" w:eastAsia="Times New Roman" w:hAnsi="Times New Roman"/>
          <w:sz w:val="26"/>
          <w:szCs w:val="26"/>
          <w:lang w:eastAsia="ru-RU"/>
        </w:rPr>
        <w:t>Театр</w:t>
      </w:r>
      <w:r w:rsidRPr="00A047CA">
        <w:rPr>
          <w:rFonts w:ascii="Times New Roman" w:hAnsi="Times New Roman"/>
          <w:color w:val="000000"/>
          <w:spacing w:val="-1"/>
          <w:sz w:val="26"/>
          <w:szCs w:val="26"/>
        </w:rPr>
        <w:t xml:space="preserve"> как вид искусства. Театральные жанры. Различная роль музыки в музыкальном и драматическом театре.</w:t>
      </w:r>
    </w:p>
    <w:p w:rsidR="00A047CA" w:rsidRPr="00A047CA" w:rsidRDefault="00A047CA" w:rsidP="00A047CA">
      <w:pPr>
        <w:shd w:val="clear" w:color="auto" w:fill="FFFFFF"/>
        <w:spacing w:before="53"/>
        <w:ind w:left="2784"/>
        <w:jc w:val="both"/>
        <w:rPr>
          <w:rFonts w:ascii="Times New Roman" w:hAnsi="Times New Roman"/>
          <w:sz w:val="26"/>
          <w:szCs w:val="26"/>
        </w:rPr>
      </w:pPr>
      <w:r w:rsidRPr="00A047CA">
        <w:rPr>
          <w:rFonts w:ascii="Times New Roman" w:hAnsi="Times New Roman"/>
          <w:b/>
          <w:bCs/>
          <w:i/>
          <w:iCs/>
          <w:color w:val="000000"/>
          <w:sz w:val="26"/>
          <w:szCs w:val="26"/>
        </w:rPr>
        <w:t>Музыка в драматическом театре</w:t>
      </w:r>
    </w:p>
    <w:p w:rsidR="00A047CA" w:rsidRPr="00A047CA" w:rsidRDefault="00A047CA" w:rsidP="00204D5E">
      <w:pPr>
        <w:shd w:val="clear" w:color="auto" w:fill="FFFFFF"/>
        <w:spacing w:before="82"/>
        <w:ind w:right="10"/>
        <w:jc w:val="both"/>
        <w:rPr>
          <w:rFonts w:ascii="Times New Roman" w:hAnsi="Times New Roman"/>
          <w:color w:val="000000"/>
          <w:spacing w:val="-1"/>
          <w:sz w:val="26"/>
          <w:szCs w:val="26"/>
        </w:rPr>
      </w:pPr>
      <w:r w:rsidRPr="00A047CA">
        <w:rPr>
          <w:rFonts w:ascii="Times New Roman" w:hAnsi="Times New Roman"/>
          <w:color w:val="000000"/>
          <w:spacing w:val="-1"/>
          <w:sz w:val="26"/>
          <w:szCs w:val="26"/>
        </w:rPr>
        <w:t xml:space="preserve">Значение музыки в драматическом спектакле. Как создается музыка к </w:t>
      </w:r>
      <w:r w:rsidRPr="00A047CA">
        <w:rPr>
          <w:rFonts w:ascii="Times New Roman" w:hAnsi="Times New Roman"/>
          <w:color w:val="000000"/>
          <w:spacing w:val="3"/>
          <w:sz w:val="26"/>
          <w:szCs w:val="26"/>
        </w:rPr>
        <w:t xml:space="preserve">драматическому спектаклю, какие музыкальные жанры могут быть </w:t>
      </w:r>
      <w:r w:rsidRPr="00A047CA">
        <w:rPr>
          <w:rFonts w:ascii="Times New Roman" w:hAnsi="Times New Roman"/>
          <w:color w:val="000000"/>
          <w:spacing w:val="6"/>
          <w:sz w:val="26"/>
          <w:szCs w:val="26"/>
        </w:rPr>
        <w:t xml:space="preserve">использованы. Знакомство с произведением Г. Ибсена «Пер Гюнт» и </w:t>
      </w:r>
      <w:r w:rsidRPr="00A047CA">
        <w:rPr>
          <w:rFonts w:ascii="Times New Roman" w:hAnsi="Times New Roman"/>
          <w:color w:val="000000"/>
          <w:spacing w:val="1"/>
          <w:sz w:val="26"/>
          <w:szCs w:val="26"/>
        </w:rPr>
        <w:t xml:space="preserve">музыкой Э. Грига к этому спектаклю. Сюиты Э. Грига, составленные </w:t>
      </w:r>
      <w:r w:rsidRPr="00A047CA">
        <w:rPr>
          <w:rFonts w:ascii="Times New Roman" w:hAnsi="Times New Roman"/>
          <w:color w:val="000000"/>
          <w:sz w:val="26"/>
          <w:szCs w:val="26"/>
        </w:rPr>
        <w:t xml:space="preserve">композитором из отдельных номеров музыки к драме. Подробный разбор </w:t>
      </w:r>
      <w:r w:rsidRPr="00A047CA">
        <w:rPr>
          <w:rFonts w:ascii="Times New Roman" w:hAnsi="Times New Roman"/>
          <w:color w:val="000000"/>
          <w:spacing w:val="-1"/>
          <w:sz w:val="26"/>
          <w:szCs w:val="26"/>
        </w:rPr>
        <w:t xml:space="preserve">пьес первой сюиты и «Песни Сольвейг». </w:t>
      </w:r>
    </w:p>
    <w:p w:rsidR="00A047CA" w:rsidRPr="00A047CA" w:rsidRDefault="00A047CA" w:rsidP="00A047CA">
      <w:pPr>
        <w:shd w:val="clear" w:color="auto" w:fill="FFFFFF"/>
        <w:spacing w:before="82"/>
        <w:ind w:right="10"/>
        <w:jc w:val="both"/>
        <w:rPr>
          <w:rFonts w:ascii="Times New Roman" w:hAnsi="Times New Roman"/>
          <w:i/>
          <w:iCs/>
          <w:color w:val="000000"/>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shd w:val="clear" w:color="auto" w:fill="FFFFFF"/>
        <w:spacing w:before="82"/>
        <w:ind w:right="10"/>
        <w:jc w:val="both"/>
        <w:rPr>
          <w:rFonts w:ascii="Times New Roman" w:hAnsi="Times New Roman"/>
          <w:sz w:val="26"/>
          <w:szCs w:val="26"/>
        </w:rPr>
      </w:pPr>
      <w:r w:rsidRPr="00A047CA">
        <w:rPr>
          <w:rFonts w:ascii="Times New Roman" w:hAnsi="Times New Roman"/>
          <w:color w:val="000000"/>
          <w:sz w:val="26"/>
          <w:szCs w:val="26"/>
        </w:rPr>
        <w:t xml:space="preserve">Э. Григ «Утро», «Смерть  Озе», «Танец  Анитры», «В   пещере  горного </w:t>
      </w:r>
      <w:r w:rsidRPr="00A047CA">
        <w:rPr>
          <w:rFonts w:ascii="Times New Roman" w:hAnsi="Times New Roman"/>
          <w:color w:val="000000"/>
          <w:spacing w:val="-1"/>
          <w:sz w:val="26"/>
          <w:szCs w:val="26"/>
        </w:rPr>
        <w:t>короля», «Песня Сольвейг»</w:t>
      </w:r>
    </w:p>
    <w:p w:rsidR="00A047CA" w:rsidRPr="00A047CA" w:rsidRDefault="00A047CA" w:rsidP="00A047CA">
      <w:pPr>
        <w:shd w:val="clear" w:color="auto" w:fill="FFFFFF"/>
        <w:spacing w:before="14"/>
        <w:ind w:right="10"/>
        <w:jc w:val="center"/>
        <w:rPr>
          <w:rFonts w:ascii="Times New Roman" w:hAnsi="Times New Roman"/>
          <w:sz w:val="26"/>
          <w:szCs w:val="26"/>
        </w:rPr>
      </w:pPr>
      <w:r w:rsidRPr="00A047CA">
        <w:rPr>
          <w:rFonts w:ascii="Times New Roman" w:hAnsi="Times New Roman"/>
          <w:b/>
          <w:bCs/>
          <w:i/>
          <w:iCs/>
          <w:color w:val="000000"/>
          <w:sz w:val="26"/>
          <w:szCs w:val="26"/>
        </w:rPr>
        <w:t>Балет</w:t>
      </w:r>
    </w:p>
    <w:p w:rsidR="00A047CA" w:rsidRPr="00A047CA" w:rsidRDefault="00A047CA" w:rsidP="00204D5E">
      <w:pPr>
        <w:shd w:val="clear" w:color="auto" w:fill="FFFFFF"/>
        <w:spacing w:before="82" w:after="0"/>
        <w:ind w:right="10"/>
        <w:jc w:val="both"/>
        <w:rPr>
          <w:rFonts w:ascii="Times New Roman" w:hAnsi="Times New Roman"/>
          <w:color w:val="000000"/>
          <w:sz w:val="26"/>
          <w:szCs w:val="26"/>
        </w:rPr>
      </w:pPr>
      <w:r w:rsidRPr="00A047CA">
        <w:rPr>
          <w:rFonts w:ascii="Times New Roman" w:hAnsi="Times New Roman"/>
          <w:color w:val="000000"/>
          <w:spacing w:val="1"/>
          <w:sz w:val="26"/>
          <w:szCs w:val="26"/>
        </w:rPr>
        <w:t xml:space="preserve">Особенности балета как театрального вида искусств. Значение танца </w:t>
      </w:r>
      <w:r w:rsidRPr="00A047CA">
        <w:rPr>
          <w:rFonts w:ascii="Times New Roman" w:hAnsi="Times New Roman"/>
          <w:color w:val="000000"/>
          <w:spacing w:val="5"/>
          <w:sz w:val="26"/>
          <w:szCs w:val="26"/>
        </w:rPr>
        <w:t xml:space="preserve">и пантомимы в балете. Значение музыки в балете. П.И.Чайковский - </w:t>
      </w:r>
      <w:r w:rsidRPr="00A047CA">
        <w:rPr>
          <w:rFonts w:ascii="Times New Roman" w:hAnsi="Times New Roman"/>
          <w:color w:val="000000"/>
          <w:sz w:val="26"/>
          <w:szCs w:val="26"/>
        </w:rPr>
        <w:t xml:space="preserve">создатель русского классического балета. Балет «Щелкунчик» - сюжет, </w:t>
      </w:r>
      <w:r w:rsidRPr="00A047CA">
        <w:rPr>
          <w:rFonts w:ascii="Times New Roman" w:hAnsi="Times New Roman"/>
          <w:color w:val="000000"/>
          <w:spacing w:val="1"/>
          <w:sz w:val="26"/>
          <w:szCs w:val="26"/>
        </w:rPr>
        <w:t xml:space="preserve">содержание, построение балета. Дивертисмент. Подробный разбор Марша </w:t>
      </w:r>
      <w:r w:rsidRPr="00A047CA">
        <w:rPr>
          <w:rFonts w:ascii="Times New Roman" w:hAnsi="Times New Roman"/>
          <w:color w:val="000000"/>
          <w:sz w:val="26"/>
          <w:szCs w:val="26"/>
        </w:rPr>
        <w:t xml:space="preserve">и танцев дивертисмента. Новый инструмент в оркестре - челеста. </w:t>
      </w:r>
    </w:p>
    <w:p w:rsidR="00A047CA" w:rsidRPr="00A047CA" w:rsidRDefault="00A047CA" w:rsidP="00204D5E">
      <w:pPr>
        <w:shd w:val="clear" w:color="auto" w:fill="FFFFFF"/>
        <w:spacing w:before="82" w:after="0"/>
        <w:ind w:right="10"/>
        <w:jc w:val="both"/>
        <w:rPr>
          <w:rFonts w:ascii="Times New Roman" w:hAnsi="Times New Roman"/>
          <w:i/>
          <w:color w:val="000000"/>
          <w:sz w:val="26"/>
          <w:szCs w:val="26"/>
        </w:rPr>
      </w:pPr>
      <w:r w:rsidRPr="00A047CA">
        <w:rPr>
          <w:rFonts w:ascii="Times New Roman" w:hAnsi="Times New Roman"/>
          <w:i/>
          <w:color w:val="000000"/>
          <w:sz w:val="26"/>
          <w:szCs w:val="26"/>
        </w:rPr>
        <w:t>Прослушивание произведений:</w:t>
      </w:r>
    </w:p>
    <w:p w:rsidR="00A047CA" w:rsidRPr="00A047CA" w:rsidRDefault="00A047CA" w:rsidP="00204D5E">
      <w:pPr>
        <w:shd w:val="clear" w:color="auto" w:fill="FFFFFF"/>
        <w:spacing w:before="82" w:after="0"/>
        <w:ind w:right="10"/>
        <w:jc w:val="both"/>
        <w:rPr>
          <w:rFonts w:ascii="Times New Roman" w:hAnsi="Times New Roman"/>
          <w:sz w:val="26"/>
          <w:szCs w:val="26"/>
        </w:rPr>
      </w:pPr>
      <w:r w:rsidRPr="00A047CA">
        <w:rPr>
          <w:rFonts w:ascii="Times New Roman" w:hAnsi="Times New Roman"/>
          <w:color w:val="000000"/>
          <w:sz w:val="26"/>
          <w:szCs w:val="26"/>
        </w:rPr>
        <w:t>П.И</w:t>
      </w:r>
      <w:r w:rsidRPr="00A047CA">
        <w:rPr>
          <w:rFonts w:ascii="Times New Roman" w:hAnsi="Times New Roman"/>
          <w:color w:val="000000"/>
          <w:spacing w:val="3"/>
          <w:sz w:val="26"/>
          <w:szCs w:val="26"/>
        </w:rPr>
        <w:t>. Чайковский «Марш», «Арабский танец», «Китайский танец», «Танец пастушков</w:t>
      </w:r>
      <w:r w:rsidRPr="00A047CA">
        <w:rPr>
          <w:rFonts w:ascii="Times New Roman" w:hAnsi="Times New Roman"/>
          <w:color w:val="000000"/>
          <w:sz w:val="26"/>
          <w:szCs w:val="26"/>
        </w:rPr>
        <w:t>», «Танец феи Драже» из балета «Щелкунчик»</w:t>
      </w:r>
    </w:p>
    <w:p w:rsidR="00A047CA" w:rsidRPr="00A047CA" w:rsidRDefault="00A047CA" w:rsidP="00204D5E">
      <w:pPr>
        <w:shd w:val="clear" w:color="auto" w:fill="FFFFFF"/>
        <w:spacing w:before="14" w:after="0"/>
        <w:ind w:left="14"/>
        <w:jc w:val="center"/>
        <w:rPr>
          <w:rFonts w:ascii="Times New Roman" w:hAnsi="Times New Roman"/>
          <w:sz w:val="26"/>
          <w:szCs w:val="26"/>
        </w:rPr>
      </w:pPr>
      <w:r w:rsidRPr="00A047CA">
        <w:rPr>
          <w:rFonts w:ascii="Times New Roman" w:hAnsi="Times New Roman"/>
          <w:b/>
          <w:bCs/>
          <w:i/>
          <w:iCs/>
          <w:color w:val="000000"/>
          <w:spacing w:val="-5"/>
          <w:sz w:val="26"/>
          <w:szCs w:val="26"/>
        </w:rPr>
        <w:t>Опера</w:t>
      </w:r>
    </w:p>
    <w:p w:rsidR="00A047CA" w:rsidRPr="00A047CA" w:rsidRDefault="00A047CA" w:rsidP="00204D5E">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Опера как синтетический вид искусства, соединяющий театр и музыку, пение и танец, игру актеров и сценическое оформление. Ведущая роль музыки в опере.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w:t>
      </w:r>
    </w:p>
    <w:p w:rsidR="00A047CA" w:rsidRPr="00A047CA" w:rsidRDefault="00A047CA" w:rsidP="00A047CA">
      <w:pPr>
        <w:pStyle w:val="12"/>
        <w:tabs>
          <w:tab w:val="left" w:pos="993"/>
        </w:tabs>
        <w:spacing w:line="276" w:lineRule="auto"/>
        <w:ind w:firstLine="0"/>
        <w:jc w:val="both"/>
        <w:rPr>
          <w:rFonts w:ascii="Times New Roman" w:hAnsi="Times New Roman"/>
          <w:color w:val="000000"/>
          <w:sz w:val="26"/>
          <w:szCs w:val="26"/>
        </w:rPr>
      </w:pPr>
      <w:r w:rsidRPr="00A047CA">
        <w:rPr>
          <w:rFonts w:ascii="Times New Roman" w:hAnsi="Times New Roman"/>
          <w:sz w:val="26"/>
          <w:szCs w:val="26"/>
        </w:rPr>
        <w:t>Разбор  содержания  и  построения  оперы  М.И.</w:t>
      </w:r>
      <w:r w:rsidRPr="00A047CA">
        <w:rPr>
          <w:rFonts w:ascii="Times New Roman" w:hAnsi="Times New Roman"/>
          <w:sz w:val="26"/>
          <w:szCs w:val="26"/>
        </w:rPr>
        <w:tab/>
        <w:t xml:space="preserve">Глинки  «Руслан  и Людмила». Разбор отдельных номеров из оперы. Понятия «канон», </w:t>
      </w:r>
      <w:r w:rsidRPr="00A047CA">
        <w:rPr>
          <w:rFonts w:ascii="Times New Roman" w:hAnsi="Times New Roman"/>
          <w:color w:val="000000"/>
          <w:sz w:val="26"/>
          <w:szCs w:val="26"/>
        </w:rPr>
        <w:t xml:space="preserve">«рондо», «речитатив», «ария», «ариозо». </w:t>
      </w:r>
    </w:p>
    <w:p w:rsidR="00A047CA" w:rsidRPr="00A047CA" w:rsidRDefault="00A047CA" w:rsidP="00A047CA">
      <w:pPr>
        <w:shd w:val="clear" w:color="auto" w:fill="FFFFFF"/>
        <w:spacing w:before="82"/>
        <w:ind w:right="10"/>
        <w:jc w:val="both"/>
        <w:rPr>
          <w:rFonts w:ascii="Times New Roman" w:hAnsi="Times New Roman"/>
          <w:i/>
          <w:color w:val="000000"/>
          <w:sz w:val="26"/>
          <w:szCs w:val="26"/>
        </w:rPr>
      </w:pPr>
      <w:r w:rsidRPr="00A047CA">
        <w:rPr>
          <w:rFonts w:ascii="Times New Roman" w:hAnsi="Times New Roman"/>
          <w:i/>
          <w:color w:val="000000"/>
          <w:sz w:val="26"/>
          <w:szCs w:val="26"/>
        </w:rPr>
        <w:t>Прослушивание произведений:</w:t>
      </w:r>
    </w:p>
    <w:p w:rsidR="00A047CA" w:rsidRPr="00A047CA" w:rsidRDefault="00A047CA" w:rsidP="00A047CA">
      <w:pPr>
        <w:shd w:val="clear" w:color="auto" w:fill="FFFFFF"/>
        <w:spacing w:before="82"/>
        <w:ind w:right="10"/>
        <w:jc w:val="both"/>
        <w:rPr>
          <w:rFonts w:ascii="Times New Roman" w:hAnsi="Times New Roman"/>
          <w:sz w:val="26"/>
          <w:szCs w:val="26"/>
        </w:rPr>
      </w:pPr>
      <w:r w:rsidRPr="00A047CA">
        <w:rPr>
          <w:rFonts w:ascii="Times New Roman" w:hAnsi="Times New Roman"/>
          <w:color w:val="000000"/>
          <w:sz w:val="26"/>
          <w:szCs w:val="26"/>
        </w:rPr>
        <w:lastRenderedPageBreak/>
        <w:t>М.И</w:t>
      </w:r>
      <w:r w:rsidRPr="00A047CA">
        <w:rPr>
          <w:rFonts w:ascii="Times New Roman" w:hAnsi="Times New Roman"/>
          <w:color w:val="000000"/>
          <w:spacing w:val="2"/>
          <w:sz w:val="26"/>
          <w:szCs w:val="26"/>
        </w:rPr>
        <w:t xml:space="preserve">. Глинка. Фрагменты оперы «Руслан и Людмила»: увертюра, Вторая песня Баяна, Сцена похищения Людмилы из 1 д., Ария Фарлафа, Ария </w:t>
      </w:r>
      <w:r w:rsidRPr="00A047CA">
        <w:rPr>
          <w:rFonts w:ascii="Times New Roman" w:hAnsi="Times New Roman"/>
          <w:color w:val="000000"/>
          <w:spacing w:val="-1"/>
          <w:sz w:val="26"/>
          <w:szCs w:val="26"/>
        </w:rPr>
        <w:t xml:space="preserve">Руслана из 2 д., персидский хор из 3 д., Ария Людмилы, Марш Черномора, </w:t>
      </w:r>
      <w:r w:rsidRPr="00A047CA">
        <w:rPr>
          <w:rFonts w:ascii="Times New Roman" w:hAnsi="Times New Roman"/>
          <w:color w:val="000000"/>
          <w:sz w:val="26"/>
          <w:szCs w:val="26"/>
        </w:rPr>
        <w:t>Восточные танцы из 4 д., хор «Ах ты, свет Людмила» из 5 д.</w:t>
      </w:r>
    </w:p>
    <w:p w:rsidR="00A047CA" w:rsidRPr="00A047CA" w:rsidRDefault="00A047CA" w:rsidP="00A047CA">
      <w:pPr>
        <w:shd w:val="clear" w:color="auto" w:fill="FFFFFF"/>
        <w:spacing w:before="374"/>
        <w:ind w:right="10"/>
        <w:jc w:val="center"/>
        <w:rPr>
          <w:rFonts w:ascii="Times New Roman" w:hAnsi="Times New Roman"/>
          <w:b/>
          <w:bCs/>
          <w:iCs/>
          <w:color w:val="000000"/>
          <w:sz w:val="26"/>
          <w:szCs w:val="26"/>
          <w:u w:val="single"/>
        </w:rPr>
      </w:pPr>
      <w:r w:rsidRPr="00A047CA">
        <w:rPr>
          <w:rFonts w:ascii="Times New Roman" w:hAnsi="Times New Roman"/>
          <w:b/>
          <w:bCs/>
          <w:iCs/>
          <w:color w:val="000000"/>
          <w:sz w:val="26"/>
          <w:szCs w:val="26"/>
          <w:u w:val="single"/>
        </w:rPr>
        <w:t>МУЗЫКАЛЬНАЯ ЛИТЕРАТУРА ЗАРУБЕЖНЫХ СТРАН            (второй-третий годы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Второй и третий 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rsidR="00A047CA" w:rsidRPr="00A047CA" w:rsidRDefault="00A047CA" w:rsidP="00A047CA">
      <w:pPr>
        <w:shd w:val="clear" w:color="auto" w:fill="FFFFFF"/>
        <w:ind w:firstLine="708"/>
        <w:jc w:val="both"/>
        <w:rPr>
          <w:rFonts w:ascii="Times New Roman" w:hAnsi="Times New Roman"/>
          <w:color w:val="000000"/>
          <w:sz w:val="26"/>
          <w:szCs w:val="26"/>
        </w:rPr>
      </w:pPr>
      <w:r w:rsidRPr="00A047CA">
        <w:rPr>
          <w:rFonts w:ascii="Times New Roman" w:hAnsi="Times New Roman"/>
          <w:sz w:val="26"/>
          <w:szCs w:val="26"/>
        </w:rPr>
        <w:t>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 Баха, И. Гайдна, В.А. Моцарта, Л. ван Бетховена, Ф. Шуберта, Ф. 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w:t>
      </w:r>
      <w:r w:rsidRPr="00A047CA">
        <w:rPr>
          <w:rFonts w:ascii="Times New Roman" w:hAnsi="Times New Roman"/>
          <w:color w:val="000000"/>
          <w:spacing w:val="5"/>
          <w:sz w:val="26"/>
          <w:szCs w:val="26"/>
        </w:rPr>
        <w:t xml:space="preserve"> эпохи и </w:t>
      </w:r>
      <w:r w:rsidRPr="00A047CA">
        <w:rPr>
          <w:rFonts w:ascii="Times New Roman" w:hAnsi="Times New Roman"/>
          <w:color w:val="000000"/>
          <w:sz w:val="26"/>
          <w:szCs w:val="26"/>
        </w:rPr>
        <w:t>упомянуты наиболее значительные явления в музыкальной жизни.</w:t>
      </w:r>
    </w:p>
    <w:p w:rsidR="00A047CA" w:rsidRPr="00A047CA" w:rsidRDefault="00A047CA" w:rsidP="00A047CA">
      <w:pPr>
        <w:shd w:val="clear" w:color="auto" w:fill="FFFFFF"/>
        <w:jc w:val="center"/>
        <w:rPr>
          <w:rFonts w:ascii="Times New Roman" w:hAnsi="Times New Roman"/>
          <w:b/>
          <w:i/>
          <w:color w:val="000000"/>
          <w:sz w:val="26"/>
          <w:szCs w:val="26"/>
        </w:rPr>
      </w:pPr>
      <w:r w:rsidRPr="00A047CA">
        <w:rPr>
          <w:rFonts w:ascii="Times New Roman" w:hAnsi="Times New Roman"/>
          <w:b/>
          <w:i/>
          <w:color w:val="000000"/>
          <w:sz w:val="26"/>
          <w:szCs w:val="26"/>
        </w:rPr>
        <w:t xml:space="preserve">      История развития музыки от Древней Греции до эпохи барокко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color w:val="000000"/>
          <w:sz w:val="26"/>
          <w:szCs w:val="26"/>
        </w:rPr>
        <w:tab/>
        <w:t>Курс начинается</w:t>
      </w:r>
      <w:r w:rsidRPr="00A047CA">
        <w:rPr>
          <w:rFonts w:ascii="Times New Roman" w:hAnsi="Times New Roman"/>
          <w:color w:val="000000"/>
          <w:spacing w:val="5"/>
          <w:sz w:val="26"/>
          <w:szCs w:val="26"/>
        </w:rPr>
        <w:t xml:space="preserve"> с ознакомления учеников с музыкальной культурой </w:t>
      </w:r>
      <w:r w:rsidRPr="00A047CA">
        <w:rPr>
          <w:rFonts w:ascii="Times New Roman" w:hAnsi="Times New Roman"/>
          <w:color w:val="000000"/>
          <w:spacing w:val="10"/>
          <w:sz w:val="26"/>
          <w:szCs w:val="26"/>
        </w:rPr>
        <w:t xml:space="preserve">Древней Греции. История возникновения нотного письма, Гвидо </w:t>
      </w:r>
      <w:r w:rsidRPr="00A047CA">
        <w:rPr>
          <w:rFonts w:ascii="Times New Roman" w:hAnsi="Times New Roman"/>
          <w:color w:val="000000"/>
          <w:spacing w:val="2"/>
          <w:sz w:val="26"/>
          <w:szCs w:val="26"/>
        </w:rPr>
        <w:t xml:space="preserve">Аретинский. Изучение сведений о музыке (инструментах, жанрах, формах </w:t>
      </w:r>
      <w:r w:rsidRPr="00A047CA">
        <w:rPr>
          <w:rFonts w:ascii="Times New Roman" w:hAnsi="Times New Roman"/>
          <w:color w:val="000000"/>
          <w:spacing w:val="-1"/>
          <w:sz w:val="26"/>
          <w:szCs w:val="26"/>
        </w:rPr>
        <w:t>и т.д</w:t>
      </w:r>
      <w:r w:rsidRPr="00A047CA">
        <w:rPr>
          <w:rFonts w:ascii="Times New Roman" w:hAnsi="Times New Roman"/>
          <w:sz w:val="26"/>
          <w:szCs w:val="26"/>
        </w:rPr>
        <w:t>.) эпох Средневековья и Ренессанса.</w:t>
      </w:r>
    </w:p>
    <w:p w:rsidR="00A047CA" w:rsidRPr="00A047CA" w:rsidRDefault="00A047CA" w:rsidP="00A047CA">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ab/>
        <w:t>Для ознакомления рекомендуется прослушивание небольших фрагментов танцевальной</w:t>
      </w:r>
      <w:r w:rsidRPr="00A047CA">
        <w:rPr>
          <w:rFonts w:ascii="Times New Roman" w:hAnsi="Times New Roman"/>
          <w:color w:val="000000"/>
          <w:spacing w:val="3"/>
          <w:sz w:val="26"/>
          <w:szCs w:val="26"/>
        </w:rPr>
        <w:t xml:space="preserve"> и вокальной музыки мастеров эпохи Возрождения (О. </w:t>
      </w:r>
      <w:r w:rsidRPr="00A047CA">
        <w:rPr>
          <w:rFonts w:ascii="Times New Roman" w:hAnsi="Times New Roman"/>
          <w:color w:val="000000"/>
          <w:sz w:val="26"/>
          <w:szCs w:val="26"/>
        </w:rPr>
        <w:t xml:space="preserve">ди </w:t>
      </w:r>
      <w:r w:rsidRPr="00A047CA">
        <w:rPr>
          <w:rFonts w:ascii="Times New Roman" w:eastAsia="Times New Roman" w:hAnsi="Times New Roman"/>
          <w:sz w:val="26"/>
          <w:szCs w:val="26"/>
          <w:lang w:eastAsia="ru-RU"/>
        </w:rPr>
        <w:t>Лассо, К. Монтеверди, М. Преториус, К. Жанекен и т.д.).</w:t>
      </w:r>
    </w:p>
    <w:p w:rsidR="00A047CA" w:rsidRPr="00A047CA" w:rsidRDefault="00A047CA" w:rsidP="00A047CA">
      <w:pPr>
        <w:shd w:val="clear" w:color="auto" w:fill="FFFFFF"/>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Музыкальная культуры эпохи барокко, итальянская школа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eastAsia="Times New Roman" w:hAnsi="Times New Roman"/>
          <w:sz w:val="26"/>
          <w:szCs w:val="26"/>
          <w:lang w:eastAsia="ru-RU"/>
        </w:rPr>
        <w:lastRenderedPageBreak/>
        <w:tab/>
        <w:t>Значение</w:t>
      </w:r>
      <w:r w:rsidRPr="00A047CA">
        <w:rPr>
          <w:rFonts w:ascii="Times New Roman" w:hAnsi="Times New Roman"/>
          <w:sz w:val="26"/>
          <w:szCs w:val="26"/>
        </w:rPr>
        <w:t xml:space="preserve"> инструментальной музыки в эпоху барокко. Возникновение оперы. Краткая характеристика творчества А. Вивальди.</w:t>
      </w:r>
    </w:p>
    <w:p w:rsidR="00A047CA" w:rsidRPr="00A047CA" w:rsidRDefault="00A047CA" w:rsidP="00A047CA">
      <w:pPr>
        <w:shd w:val="clear" w:color="auto" w:fill="FFFFFF"/>
        <w:ind w:firstLine="708"/>
        <w:jc w:val="both"/>
        <w:rPr>
          <w:rFonts w:ascii="Times New Roman" w:hAnsi="Times New Roman"/>
          <w:color w:val="000000"/>
          <w:sz w:val="26"/>
          <w:szCs w:val="26"/>
        </w:rPr>
      </w:pP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одного из концертов А. </w:t>
      </w:r>
      <w:r w:rsidRPr="00A047CA">
        <w:rPr>
          <w:rFonts w:ascii="Times New Roman" w:hAnsi="Times New Roman"/>
          <w:color w:val="000000"/>
          <w:sz w:val="26"/>
          <w:szCs w:val="26"/>
        </w:rPr>
        <w:t>Вивальди из цикла «Времена года».</w:t>
      </w:r>
    </w:p>
    <w:p w:rsidR="00A047CA" w:rsidRPr="00A047CA" w:rsidRDefault="00A047CA" w:rsidP="00A047CA">
      <w:pPr>
        <w:shd w:val="clear" w:color="auto" w:fill="FFFFFF"/>
        <w:jc w:val="center"/>
        <w:rPr>
          <w:rFonts w:ascii="Times New Roman" w:hAnsi="Times New Roman"/>
          <w:b/>
          <w:i/>
          <w:color w:val="000000"/>
          <w:sz w:val="26"/>
          <w:szCs w:val="26"/>
        </w:rPr>
      </w:pPr>
      <w:r w:rsidRPr="00A047CA">
        <w:rPr>
          <w:rFonts w:ascii="Times New Roman" w:hAnsi="Times New Roman"/>
          <w:b/>
          <w:i/>
          <w:color w:val="000000"/>
          <w:sz w:val="26"/>
          <w:szCs w:val="26"/>
        </w:rPr>
        <w:t>Иоганн Себастьян Бах</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eastAsia="Times New Roman" w:hAnsi="Times New Roman"/>
          <w:sz w:val="26"/>
          <w:szCs w:val="26"/>
          <w:lang w:eastAsia="ru-RU"/>
        </w:rPr>
        <w:t>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w:t>
      </w:r>
      <w:r w:rsidRPr="00A047CA">
        <w:rPr>
          <w:rFonts w:ascii="Times New Roman" w:eastAsia="Times New Roman" w:hAnsi="Times New Roman"/>
          <w:color w:val="000000"/>
          <w:spacing w:val="2"/>
          <w:sz w:val="26"/>
          <w:szCs w:val="26"/>
          <w:lang w:eastAsia="ru-RU"/>
        </w:rPr>
        <w:t xml:space="preserve"> -</w:t>
      </w:r>
      <w:r w:rsidRPr="00A047CA">
        <w:rPr>
          <w:rFonts w:ascii="Times New Roman" w:hAnsi="Times New Roman"/>
          <w:color w:val="000000"/>
          <w:spacing w:val="3"/>
          <w:sz w:val="26"/>
          <w:szCs w:val="26"/>
        </w:rPr>
        <w:t xml:space="preserve"> история формирования </w:t>
      </w:r>
      <w:r w:rsidRPr="00A047CA">
        <w:rPr>
          <w:rFonts w:ascii="Times New Roman" w:hAnsi="Times New Roman"/>
          <w:color w:val="000000"/>
          <w:spacing w:val="-1"/>
          <w:sz w:val="26"/>
          <w:szCs w:val="26"/>
        </w:rPr>
        <w:t xml:space="preserve">цикла, обязательные и дополнительные танцы. </w:t>
      </w:r>
    </w:p>
    <w:p w:rsidR="00A047CA" w:rsidRPr="00A047CA" w:rsidRDefault="00A047CA" w:rsidP="00A047CA">
      <w:pPr>
        <w:shd w:val="clear" w:color="auto" w:fill="FFFFFF"/>
        <w:jc w:val="both"/>
        <w:rPr>
          <w:rFonts w:ascii="Times New Roman" w:hAnsi="Times New Roman"/>
          <w:i/>
          <w:iCs/>
          <w:color w:val="000000"/>
          <w:sz w:val="26"/>
          <w:szCs w:val="26"/>
        </w:rPr>
      </w:pPr>
      <w:r w:rsidRPr="00A047CA">
        <w:rPr>
          <w:rFonts w:ascii="Times New Roman" w:hAnsi="Times New Roman"/>
          <w:i/>
          <w:iCs/>
          <w:color w:val="000000"/>
          <w:sz w:val="26"/>
          <w:szCs w:val="26"/>
        </w:rPr>
        <w:t xml:space="preserve">Прослушивание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Хоральная прелюдия фа минор, Токката и фуга ре минор для органа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Двухголосные инвенции До мажор, Фа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Прелюдия и фуга до минор из I тома ХТК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Французская сюита до минор</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Хоральная прелюдия Ми-бемоль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Трехголосная инвенция си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Прелюдия и фуга До мажор из I тома ХТК</w:t>
      </w:r>
    </w:p>
    <w:p w:rsidR="00A047CA" w:rsidRPr="00A047CA" w:rsidRDefault="00A047CA" w:rsidP="00A047CA">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4. </w:t>
      </w:r>
      <w:r w:rsidRPr="00A047CA">
        <w:rPr>
          <w:rFonts w:ascii="Times New Roman" w:hAnsi="Times New Roman"/>
          <w:color w:val="000000"/>
          <w:spacing w:val="-1"/>
          <w:sz w:val="26"/>
          <w:szCs w:val="26"/>
        </w:rPr>
        <w:t>Фрагменты сюит, партит, сонат для скрипки и для виолончели соло</w:t>
      </w:r>
    </w:p>
    <w:p w:rsidR="00A047CA" w:rsidRPr="00A047CA" w:rsidRDefault="00A047CA" w:rsidP="00A047CA">
      <w:pPr>
        <w:shd w:val="clear" w:color="auto" w:fill="FFFFFF"/>
        <w:ind w:firstLine="708"/>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Современники И.С. Баха: Г.Ф. Гендель</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Краткое изложение биографии Г.Ф. Генделя. Влияние итальянской школы на его творчество, основные жанры.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отрывков из оперного наследия Г.Ф. Генделя или его </w:t>
      </w:r>
      <w:r w:rsidRPr="00A047CA">
        <w:rPr>
          <w:rFonts w:ascii="Times New Roman" w:hAnsi="Times New Roman"/>
          <w:color w:val="000000"/>
          <w:spacing w:val="-1"/>
          <w:sz w:val="26"/>
          <w:szCs w:val="26"/>
        </w:rPr>
        <w:t>концертов.</w:t>
      </w:r>
    </w:p>
    <w:p w:rsidR="00A047CA" w:rsidRPr="00A047CA" w:rsidRDefault="00A047CA" w:rsidP="00A047CA">
      <w:pPr>
        <w:shd w:val="clear" w:color="auto" w:fill="FFFFFF"/>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Классицизм. Возникновение и обновление инструментальных           жанров и форм, опера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Основные принципы нового стилевого направления. Сонатный цикл и симфонический цикл, их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 Глюка, суть его реформы - драматизация музыкального спектакля.</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i/>
          <w:sz w:val="26"/>
          <w:szCs w:val="26"/>
        </w:rPr>
        <w:lastRenderedPageBreak/>
        <w:t>Для ознакомления</w:t>
      </w:r>
      <w:r w:rsidRPr="00A047CA">
        <w:rPr>
          <w:rFonts w:ascii="Times New Roman" w:hAnsi="Times New Roman"/>
          <w:sz w:val="26"/>
          <w:szCs w:val="26"/>
        </w:rPr>
        <w:t xml:space="preserve"> рекомендуется прослушивание отрывков из оперы Х.В. Глюка «Орфей» (Хор из 1 д., сцена с фуриями из 2 д., ария «Потерял я </w:t>
      </w:r>
      <w:r w:rsidRPr="00A047CA">
        <w:rPr>
          <w:rFonts w:ascii="Times New Roman" w:hAnsi="Times New Roman"/>
          <w:color w:val="000000"/>
          <w:spacing w:val="-1"/>
          <w:sz w:val="26"/>
          <w:szCs w:val="26"/>
        </w:rPr>
        <w:t>Эвридику»).</w:t>
      </w:r>
    </w:p>
    <w:p w:rsidR="00A047CA" w:rsidRPr="00A047CA" w:rsidRDefault="00A047CA" w:rsidP="00A047CA">
      <w:pPr>
        <w:shd w:val="clear" w:color="auto" w:fill="FFFFFF"/>
        <w:ind w:firstLine="708"/>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Йозеф Гайдн</w:t>
      </w:r>
    </w:p>
    <w:p w:rsidR="00A047CA" w:rsidRPr="00A047CA" w:rsidRDefault="00A047CA" w:rsidP="00A047CA">
      <w:pPr>
        <w:shd w:val="clear" w:color="auto" w:fill="FFFFFF"/>
        <w:spacing w:before="5"/>
        <w:ind w:left="38" w:firstLine="670"/>
        <w:jc w:val="both"/>
        <w:rPr>
          <w:rFonts w:ascii="Times New Roman" w:hAnsi="Times New Roman"/>
          <w:sz w:val="26"/>
          <w:szCs w:val="26"/>
        </w:rPr>
      </w:pPr>
      <w:r w:rsidRPr="00A047CA">
        <w:rPr>
          <w:rFonts w:ascii="Times New Roman" w:eastAsia="Times New Roman" w:hAnsi="Times New Roman"/>
          <w:color w:val="000000"/>
          <w:spacing w:val="-3"/>
          <w:sz w:val="26"/>
          <w:szCs w:val="26"/>
          <w:lang w:eastAsia="ru-RU"/>
        </w:rPr>
        <w:t>Жизненный и творческий путь. Вена - «музыкальный перекресток» Европы. Судьба придворного музыканта. Поездка в Англию. 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4 часть - финал). Эволюция клавирной музыки. Строение классической</w:t>
      </w:r>
      <w:r w:rsidRPr="00A047CA">
        <w:rPr>
          <w:rFonts w:ascii="Times New Roman" w:hAnsi="Times New Roman"/>
          <w:color w:val="000000"/>
          <w:sz w:val="26"/>
          <w:szCs w:val="26"/>
        </w:rPr>
        <w:t xml:space="preserve"> сонаты. Подробный разбор строения и тонального </w:t>
      </w:r>
      <w:r w:rsidRPr="00A047CA">
        <w:rPr>
          <w:rFonts w:ascii="Times New Roman" w:hAnsi="Times New Roman"/>
          <w:color w:val="000000"/>
          <w:spacing w:val="-1"/>
          <w:sz w:val="26"/>
          <w:szCs w:val="26"/>
        </w:rPr>
        <w:t>плана сонатной формы.</w:t>
      </w:r>
    </w:p>
    <w:p w:rsidR="00A047CA" w:rsidRPr="00A047CA" w:rsidRDefault="00A047CA" w:rsidP="00A047CA">
      <w:pPr>
        <w:shd w:val="clear" w:color="auto" w:fill="FFFFFF"/>
        <w:ind w:right="4147"/>
        <w:jc w:val="both"/>
        <w:rPr>
          <w:rFonts w:ascii="Times New Roman" w:hAnsi="Times New Roman"/>
          <w:i/>
          <w:iCs/>
          <w:color w:val="000000"/>
          <w:sz w:val="26"/>
          <w:szCs w:val="26"/>
        </w:rPr>
      </w:pPr>
      <w:r w:rsidRPr="00A047CA">
        <w:rPr>
          <w:rFonts w:ascii="Times New Roman" w:hAnsi="Times New Roman"/>
          <w:i/>
          <w:iCs/>
          <w:color w:val="000000"/>
          <w:sz w:val="26"/>
          <w:szCs w:val="26"/>
        </w:rPr>
        <w:t xml:space="preserve">Прослушивание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 Симфония Ми-бемоль мажор (все части)</w:t>
      </w:r>
    </w:p>
    <w:p w:rsidR="00A047CA" w:rsidRPr="00A047CA" w:rsidRDefault="00A047CA" w:rsidP="00A047CA">
      <w:pPr>
        <w:pStyle w:val="12"/>
        <w:tabs>
          <w:tab w:val="left" w:pos="993"/>
        </w:tabs>
        <w:spacing w:line="276" w:lineRule="auto"/>
        <w:ind w:firstLine="0"/>
        <w:jc w:val="both"/>
        <w:rPr>
          <w:rFonts w:ascii="Times New Roman" w:hAnsi="Times New Roman"/>
          <w:color w:val="000000"/>
          <w:spacing w:val="10"/>
          <w:sz w:val="26"/>
          <w:szCs w:val="26"/>
        </w:rPr>
      </w:pPr>
      <w:r w:rsidRPr="00A047CA">
        <w:rPr>
          <w:rFonts w:ascii="Times New Roman" w:hAnsi="Times New Roman"/>
          <w:color w:val="000000"/>
          <w:spacing w:val="10"/>
          <w:sz w:val="26"/>
          <w:szCs w:val="26"/>
        </w:rPr>
        <w:t xml:space="preserve">2. Сонаты Ре мажор и ми минор </w:t>
      </w:r>
    </w:p>
    <w:p w:rsidR="00A047CA" w:rsidRPr="00A047CA" w:rsidRDefault="00A047CA" w:rsidP="00A047CA">
      <w:pPr>
        <w:pStyle w:val="12"/>
        <w:tabs>
          <w:tab w:val="left" w:pos="993"/>
        </w:tabs>
        <w:spacing w:line="276" w:lineRule="auto"/>
        <w:ind w:firstLine="0"/>
        <w:jc w:val="both"/>
        <w:rPr>
          <w:rFonts w:ascii="Times New Roman" w:hAnsi="Times New Roman"/>
          <w:i/>
          <w:color w:val="000000"/>
          <w:spacing w:val="10"/>
          <w:sz w:val="26"/>
          <w:szCs w:val="26"/>
        </w:rPr>
      </w:pPr>
      <w:r w:rsidRPr="00A047CA">
        <w:rPr>
          <w:rFonts w:ascii="Times New Roman" w:hAnsi="Times New Roman"/>
          <w:i/>
          <w:color w:val="000000"/>
          <w:spacing w:val="10"/>
          <w:sz w:val="26"/>
          <w:szCs w:val="26"/>
        </w:rPr>
        <w:t xml:space="preserve">Для ознакомления: </w:t>
      </w:r>
    </w:p>
    <w:p w:rsidR="00A047CA" w:rsidRPr="00A047CA" w:rsidRDefault="00A047CA" w:rsidP="00A047CA">
      <w:pPr>
        <w:shd w:val="clear" w:color="auto" w:fill="FFFFFF"/>
        <w:jc w:val="both"/>
        <w:rPr>
          <w:rFonts w:ascii="Times New Roman" w:hAnsi="Times New Roman"/>
          <w:color w:val="000000"/>
          <w:spacing w:val="-1"/>
          <w:sz w:val="26"/>
          <w:szCs w:val="26"/>
        </w:rPr>
      </w:pPr>
      <w:r w:rsidRPr="00A047CA">
        <w:rPr>
          <w:rFonts w:ascii="Times New Roman" w:hAnsi="Times New Roman"/>
          <w:color w:val="000000"/>
          <w:spacing w:val="10"/>
          <w:sz w:val="26"/>
          <w:szCs w:val="26"/>
        </w:rPr>
        <w:t>«</w:t>
      </w:r>
      <w:r w:rsidRPr="00A047CA">
        <w:rPr>
          <w:rFonts w:ascii="Times New Roman" w:hAnsi="Times New Roman"/>
          <w:color w:val="000000"/>
          <w:spacing w:val="-1"/>
          <w:sz w:val="26"/>
          <w:szCs w:val="26"/>
        </w:rPr>
        <w:t>Прощальная» симфония, финал</w:t>
      </w:r>
    </w:p>
    <w:p w:rsidR="00A047CA" w:rsidRPr="00A047CA" w:rsidRDefault="00A047CA" w:rsidP="00A047CA">
      <w:pPr>
        <w:shd w:val="clear" w:color="auto" w:fill="FFFFFF"/>
        <w:ind w:firstLine="708"/>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Вольфганг Амадей Моцарт</w:t>
      </w:r>
    </w:p>
    <w:p w:rsidR="00A047CA" w:rsidRPr="00A047CA" w:rsidRDefault="00A047CA" w:rsidP="00A047CA">
      <w:pPr>
        <w:shd w:val="clear" w:color="auto" w:fill="FFFFFF"/>
        <w:ind w:firstLine="708"/>
        <w:jc w:val="both"/>
        <w:rPr>
          <w:rFonts w:ascii="Times New Roman" w:hAnsi="Times New Roman"/>
          <w:color w:val="000000"/>
          <w:spacing w:val="-2"/>
          <w:sz w:val="26"/>
          <w:szCs w:val="26"/>
        </w:rPr>
      </w:pPr>
      <w:r w:rsidRPr="00A047CA">
        <w:rPr>
          <w:rFonts w:ascii="Times New Roman" w:eastAsia="Times New Roman" w:hAnsi="Times New Roman"/>
          <w:sz w:val="26"/>
          <w:szCs w:val="26"/>
          <w:lang w:eastAsia="ru-RU"/>
        </w:rPr>
        <w:t>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 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 Моцарта</w:t>
      </w:r>
      <w:r w:rsidRPr="00A047CA">
        <w:rPr>
          <w:rFonts w:ascii="Times New Roman" w:hAnsi="Times New Roman"/>
          <w:color w:val="000000"/>
          <w:spacing w:val="-2"/>
          <w:sz w:val="26"/>
          <w:szCs w:val="26"/>
        </w:rPr>
        <w:t>.</w:t>
      </w:r>
    </w:p>
    <w:p w:rsidR="00A047CA" w:rsidRPr="00A047CA" w:rsidRDefault="00A047CA" w:rsidP="00A047CA">
      <w:pPr>
        <w:shd w:val="clear" w:color="auto" w:fill="FFFFFF"/>
        <w:jc w:val="both"/>
        <w:rPr>
          <w:rFonts w:ascii="Times New Roman" w:hAnsi="Times New Roman"/>
          <w:i/>
          <w:iCs/>
          <w:color w:val="000000"/>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Симфония соль минор (все части),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Опера «Свадьба Фигаро» - увертюра, Ария Фигаро, две арии Керубино, ария Сюзанны (по выбору преподавателя)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Соната Ля мажор</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Увертюры к операм «Дон Жуан», «Волшебная флейта»</w:t>
      </w:r>
    </w:p>
    <w:p w:rsidR="00A047CA" w:rsidRPr="00A047CA" w:rsidRDefault="00A047CA" w:rsidP="00A047CA">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2. </w:t>
      </w:r>
      <w:r w:rsidRPr="00A047CA">
        <w:rPr>
          <w:rFonts w:ascii="Times New Roman" w:hAnsi="Times New Roman"/>
          <w:color w:val="000000"/>
          <w:spacing w:val="-1"/>
          <w:sz w:val="26"/>
          <w:szCs w:val="26"/>
        </w:rPr>
        <w:t>«Реквием» - фрагменты</w:t>
      </w:r>
    </w:p>
    <w:p w:rsidR="00A047CA" w:rsidRPr="00A047CA" w:rsidRDefault="00A047CA" w:rsidP="00A047CA">
      <w:pPr>
        <w:shd w:val="clear" w:color="auto" w:fill="FFFFFF"/>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Людвиг ван Бетховен</w:t>
      </w:r>
    </w:p>
    <w:p w:rsidR="00A047CA" w:rsidRPr="00A047CA" w:rsidRDefault="00A047CA" w:rsidP="00A047CA">
      <w:pPr>
        <w:shd w:val="clear" w:color="auto" w:fill="FFFFFF"/>
        <w:ind w:firstLine="708"/>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w:t>
      </w:r>
      <w:r w:rsidRPr="00A047CA">
        <w:rPr>
          <w:rFonts w:ascii="Times New Roman" w:eastAsia="Times New Roman" w:hAnsi="Times New Roman"/>
          <w:sz w:val="26"/>
          <w:szCs w:val="26"/>
          <w:lang w:eastAsia="ru-RU"/>
        </w:rPr>
        <w:lastRenderedPageBreak/>
        <w:t>симфонического цикла - замена менуэта на скерцо. Программный</w:t>
      </w:r>
      <w:r w:rsidRPr="00A047CA">
        <w:rPr>
          <w:rFonts w:ascii="Times New Roman" w:hAnsi="Times New Roman"/>
          <w:sz w:val="26"/>
          <w:szCs w:val="26"/>
        </w:rPr>
        <w:t xml:space="preserve"> симфонизм, театральная музыка к драме </w:t>
      </w:r>
      <w:r w:rsidRPr="00A047CA">
        <w:rPr>
          <w:rFonts w:ascii="Times New Roman" w:eastAsia="Times New Roman" w:hAnsi="Times New Roman"/>
          <w:sz w:val="26"/>
          <w:szCs w:val="26"/>
          <w:lang w:eastAsia="ru-RU"/>
        </w:rPr>
        <w:t xml:space="preserve">И.В. Гете «Эгмонт». </w:t>
      </w:r>
    </w:p>
    <w:p w:rsidR="00A047CA" w:rsidRPr="00A047CA" w:rsidRDefault="00A047CA" w:rsidP="00A047CA">
      <w:pPr>
        <w:shd w:val="clear" w:color="auto" w:fill="FFFFFF"/>
        <w:jc w:val="both"/>
        <w:rPr>
          <w:rFonts w:ascii="Times New Roman" w:hAnsi="Times New Roman"/>
          <w:i/>
          <w:iCs/>
          <w:color w:val="000000"/>
          <w:sz w:val="26"/>
          <w:szCs w:val="26"/>
        </w:rPr>
      </w:pPr>
      <w:r w:rsidRPr="00A047CA">
        <w:rPr>
          <w:rFonts w:ascii="Times New Roman" w:eastAsia="Times New Roman" w:hAnsi="Times New Roman"/>
          <w:i/>
          <w:sz w:val="26"/>
          <w:szCs w:val="26"/>
          <w:lang w:eastAsia="ru-RU"/>
        </w:rPr>
        <w:t>Прослушивание</w:t>
      </w:r>
      <w:r w:rsidRPr="00A047CA">
        <w:rPr>
          <w:rFonts w:ascii="Times New Roman" w:hAnsi="Times New Roman"/>
          <w:i/>
          <w:iCs/>
          <w:color w:val="000000"/>
          <w:sz w:val="26"/>
          <w:szCs w:val="26"/>
        </w:rPr>
        <w:t xml:space="preserve">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Соната №8 «Патетическая»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Симфония №5 до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Увертюра из музыки к драме И.В. Гете «Эгмонт»</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Соната для фортепиано №14, 1 ч.</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Соната для фортепиано №23, 1ч.</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Симфония №9, финал</w:t>
      </w:r>
    </w:p>
    <w:p w:rsidR="00A047CA" w:rsidRPr="00A047CA" w:rsidRDefault="00A047CA" w:rsidP="00A047CA">
      <w:pPr>
        <w:shd w:val="clear" w:color="auto" w:fill="FFFFFF"/>
        <w:rPr>
          <w:rFonts w:ascii="Times New Roman" w:hAnsi="Times New Roman"/>
          <w:b/>
          <w:i/>
          <w:color w:val="000000"/>
          <w:spacing w:val="-1"/>
          <w:sz w:val="26"/>
          <w:szCs w:val="26"/>
        </w:rPr>
      </w:pPr>
      <w:r w:rsidRPr="00A047CA">
        <w:rPr>
          <w:rFonts w:ascii="Times New Roman" w:hAnsi="Times New Roman"/>
          <w:sz w:val="26"/>
          <w:szCs w:val="26"/>
        </w:rPr>
        <w:t xml:space="preserve">4. </w:t>
      </w:r>
      <w:r w:rsidRPr="00A047CA">
        <w:rPr>
          <w:rFonts w:ascii="Times New Roman" w:hAnsi="Times New Roman"/>
          <w:color w:val="000000"/>
          <w:spacing w:val="-1"/>
          <w:sz w:val="26"/>
          <w:szCs w:val="26"/>
        </w:rPr>
        <w:t>Симфония №6 «Пасторальная»</w:t>
      </w:r>
    </w:p>
    <w:p w:rsidR="00A047CA" w:rsidRPr="00A047CA" w:rsidRDefault="00A047CA" w:rsidP="00A047CA">
      <w:pPr>
        <w:shd w:val="clear" w:color="auto" w:fill="FFFFFF"/>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Романтизм в музыке</w:t>
      </w:r>
    </w:p>
    <w:p w:rsidR="00A047CA" w:rsidRPr="00A047CA" w:rsidRDefault="00A047CA" w:rsidP="00A047CA">
      <w:pPr>
        <w:shd w:val="clear" w:color="auto" w:fill="FFFFFF"/>
        <w:ind w:firstLine="708"/>
        <w:jc w:val="both"/>
        <w:rPr>
          <w:rFonts w:ascii="Times New Roman" w:eastAsia="Times New Roman" w:hAnsi="Times New Roman"/>
          <w:sz w:val="26"/>
          <w:szCs w:val="26"/>
          <w:lang w:eastAsia="ru-RU"/>
        </w:rPr>
      </w:pPr>
      <w:r w:rsidRPr="00A047CA">
        <w:rPr>
          <w:rFonts w:ascii="Times New Roman" w:hAnsi="Times New Roman"/>
          <w:sz w:val="26"/>
          <w:szCs w:val="26"/>
        </w:rPr>
        <w:t xml:space="preserve">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w:t>
      </w:r>
      <w:r w:rsidRPr="00A047CA">
        <w:rPr>
          <w:rFonts w:ascii="Times New Roman" w:eastAsia="Times New Roman" w:hAnsi="Times New Roman"/>
          <w:sz w:val="26"/>
          <w:szCs w:val="26"/>
          <w:lang w:eastAsia="ru-RU"/>
        </w:rPr>
        <w:t xml:space="preserve">фортепианная и вокальная миниатюра, циклы песен, пьес. </w:t>
      </w:r>
    </w:p>
    <w:p w:rsidR="00A047CA" w:rsidRPr="00A047CA" w:rsidRDefault="00A047CA" w:rsidP="00A047CA">
      <w:pPr>
        <w:shd w:val="clear" w:color="auto" w:fill="FFFFFF"/>
        <w:jc w:val="both"/>
        <w:rPr>
          <w:rFonts w:ascii="Times New Roman" w:eastAsia="Times New Roman" w:hAnsi="Times New Roman"/>
          <w:i/>
          <w:sz w:val="26"/>
          <w:szCs w:val="26"/>
          <w:lang w:eastAsia="ru-RU"/>
        </w:rPr>
      </w:pPr>
      <w:r w:rsidRPr="00A047CA">
        <w:rPr>
          <w:rFonts w:ascii="Times New Roman" w:eastAsia="Times New Roman" w:hAnsi="Times New Roman"/>
          <w:i/>
          <w:sz w:val="26"/>
          <w:szCs w:val="26"/>
          <w:lang w:eastAsia="ru-RU"/>
        </w:rPr>
        <w:t>Для ознакомления:</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eastAsia="Times New Roman" w:hAnsi="Times New Roman"/>
          <w:sz w:val="26"/>
          <w:szCs w:val="26"/>
          <w:lang w:eastAsia="ru-RU"/>
        </w:rPr>
        <w:t>Ф. Мендельсон «Песни без слов» (по выбору преподавателя); Концерт для</w:t>
      </w:r>
      <w:r w:rsidRPr="00A047CA">
        <w:rPr>
          <w:rFonts w:ascii="Times New Roman" w:hAnsi="Times New Roman"/>
          <w:sz w:val="26"/>
          <w:szCs w:val="26"/>
        </w:rPr>
        <w:t xml:space="preserve"> скрипки с оркестром, 1 часть</w:t>
      </w:r>
    </w:p>
    <w:p w:rsidR="00A047CA" w:rsidRPr="00A047CA" w:rsidRDefault="00A047CA" w:rsidP="00A047CA">
      <w:pPr>
        <w:shd w:val="clear" w:color="auto" w:fill="FFFFFF"/>
        <w:ind w:left="24" w:firstLine="725"/>
        <w:jc w:val="center"/>
        <w:rPr>
          <w:rFonts w:ascii="Times New Roman" w:hAnsi="Times New Roman"/>
          <w:b/>
          <w:bCs/>
          <w:i/>
          <w:iCs/>
          <w:color w:val="000000"/>
          <w:spacing w:val="5"/>
          <w:sz w:val="26"/>
          <w:szCs w:val="26"/>
        </w:rPr>
      </w:pPr>
      <w:r w:rsidRPr="00A047CA">
        <w:rPr>
          <w:rFonts w:ascii="Times New Roman" w:hAnsi="Times New Roman"/>
          <w:b/>
          <w:bCs/>
          <w:i/>
          <w:iCs/>
          <w:color w:val="000000"/>
          <w:spacing w:val="5"/>
          <w:sz w:val="26"/>
          <w:szCs w:val="26"/>
        </w:rPr>
        <w:t>Франц Шуберт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Ф.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Песни «Маргарита за прялкой», «Лесной царь», «Форель», «Серенада», «Аве Мария», песни из циклов «Прекрасная мельничиха», «Зимний путь»  (на усмотрение преподавателя)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Экспромт Ми-бемоль мажор, Музыкальный момент фа минор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Симфония №8 «Неоконченная»</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Вальс си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Военный марш</w:t>
      </w:r>
    </w:p>
    <w:p w:rsidR="00A047CA" w:rsidRPr="00A047CA" w:rsidRDefault="00A047CA" w:rsidP="00A047CA">
      <w:pPr>
        <w:shd w:val="clear" w:color="auto" w:fill="FFFFFF"/>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lastRenderedPageBreak/>
        <w:t>Фредерик Шопен</w:t>
      </w:r>
    </w:p>
    <w:p w:rsidR="00A047CA" w:rsidRPr="00A047CA" w:rsidRDefault="00A047CA" w:rsidP="00A047CA">
      <w:pPr>
        <w:shd w:val="clear" w:color="auto" w:fill="FFFFFF"/>
        <w:ind w:firstLine="708"/>
        <w:jc w:val="both"/>
        <w:rPr>
          <w:rFonts w:ascii="Times New Roman" w:eastAsia="Times New Roman" w:hAnsi="Times New Roman"/>
          <w:b/>
          <w:i/>
          <w:sz w:val="26"/>
          <w:szCs w:val="26"/>
          <w:lang w:eastAsia="ru-RU"/>
        </w:rPr>
      </w:pPr>
      <w:r w:rsidRPr="00A047CA">
        <w:rPr>
          <w:rFonts w:ascii="Times New Roman" w:eastAsia="Times New Roman" w:hAnsi="Times New Roman"/>
          <w:sz w:val="26"/>
          <w:szCs w:val="26"/>
          <w:lang w:eastAsia="ru-RU"/>
        </w:rPr>
        <w:t xml:space="preserve">  Жизненный и творческий путь. Юность в Польше, жизнь   в   Париже. Ф. 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 Шопена, особенности его строения. Новая трактовка прикладных, «неконцертных» жанров - вальсов,</w:t>
      </w:r>
      <w:r w:rsidRPr="00A047CA">
        <w:rPr>
          <w:rFonts w:ascii="Times New Roman" w:hAnsi="Times New Roman"/>
          <w:sz w:val="26"/>
          <w:szCs w:val="26"/>
        </w:rPr>
        <w:t xml:space="preserve"> этюдов. Жанр ноктюрна в фортепианной </w:t>
      </w:r>
      <w:r w:rsidRPr="00A047CA">
        <w:rPr>
          <w:rFonts w:ascii="Times New Roman" w:hAnsi="Times New Roman"/>
          <w:color w:val="000000"/>
          <w:spacing w:val="-1"/>
          <w:sz w:val="26"/>
          <w:szCs w:val="26"/>
        </w:rPr>
        <w:t xml:space="preserve">музыке, родоначальник жанра - Джон Фильд. </w:t>
      </w:r>
    </w:p>
    <w:p w:rsidR="00A047CA" w:rsidRPr="00A047CA" w:rsidRDefault="00A047CA" w:rsidP="00A047CA">
      <w:pPr>
        <w:shd w:val="clear" w:color="auto" w:fill="FFFFFF"/>
        <w:ind w:right="10"/>
        <w:jc w:val="both"/>
        <w:rPr>
          <w:rFonts w:ascii="Times New Roman" w:hAnsi="Times New Roman"/>
          <w:i/>
          <w:iCs/>
          <w:color w:val="000000"/>
          <w:sz w:val="26"/>
          <w:szCs w:val="26"/>
        </w:rPr>
      </w:pPr>
      <w:r w:rsidRPr="00A047CA">
        <w:rPr>
          <w:rFonts w:ascii="Times New Roman" w:hAnsi="Times New Roman"/>
          <w:i/>
          <w:color w:val="000000"/>
          <w:spacing w:val="-1"/>
          <w:sz w:val="26"/>
          <w:szCs w:val="26"/>
        </w:rPr>
        <w:t>Прослушивание</w:t>
      </w:r>
      <w:r w:rsidRPr="00A047CA">
        <w:rPr>
          <w:rFonts w:ascii="Times New Roman" w:hAnsi="Times New Roman"/>
          <w:i/>
          <w:iCs/>
          <w:color w:val="000000"/>
          <w:sz w:val="26"/>
          <w:szCs w:val="26"/>
        </w:rPr>
        <w:t xml:space="preserve">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Мазурки До мажор, Си-бемоль мажор, ля минор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Полонез Ля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3. Прелюдии ми минор, Ля мажор, до минор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Вальс до-диез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Этюды Ми мажор и до минор «Революционный»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Ноктюрн фа минор</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Для ознакомления: </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sz w:val="26"/>
          <w:szCs w:val="26"/>
        </w:rPr>
        <w:t>1.</w:t>
      </w:r>
      <w:r w:rsidRPr="00A047CA">
        <w:rPr>
          <w:rFonts w:ascii="Times New Roman" w:hAnsi="Times New Roman"/>
          <w:i/>
          <w:sz w:val="26"/>
          <w:szCs w:val="26"/>
        </w:rPr>
        <w:t xml:space="preserve"> </w:t>
      </w:r>
      <w:r w:rsidRPr="00A047CA">
        <w:rPr>
          <w:rFonts w:ascii="Times New Roman" w:hAnsi="Times New Roman"/>
          <w:sz w:val="26"/>
          <w:szCs w:val="26"/>
        </w:rPr>
        <w:t>Баллада № 1</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Ноктюрн Ми-бемоль мажор,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Полонез Ля-бемоль мажор</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Композиторы - романтики первой половины XIX века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Значение национальных композиторских школ. Творчество (исполнительское и композиторское) Ф. Листа. Р. Шуман - композитор и музыкальный критик. Музыкальное и теоретическое наследие Г. Берлиоза.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r>
      <w:r w:rsidRPr="00A047CA">
        <w:rPr>
          <w:rFonts w:ascii="Times New Roman" w:hAnsi="Times New Roman"/>
          <w:i/>
          <w:sz w:val="26"/>
          <w:szCs w:val="26"/>
        </w:rPr>
        <w:t>Для ознакомления</w:t>
      </w:r>
      <w:r w:rsidRPr="00A047CA">
        <w:rPr>
          <w:rFonts w:ascii="Times New Roman" w:hAnsi="Times New Roman"/>
          <w:sz w:val="26"/>
          <w:szCs w:val="26"/>
        </w:rPr>
        <w:t xml:space="preserve"> предлагается прослушивание рапсодий Ф. Листа, отрывков из «Фантастической» симфонии Г. Берлиоза, номеров из «Фантастических пьес» или вокальных циклов Р. Шумана.</w:t>
      </w:r>
    </w:p>
    <w:p w:rsidR="00A047CA" w:rsidRPr="00A047CA" w:rsidRDefault="00A047CA" w:rsidP="00A047CA">
      <w:pPr>
        <w:shd w:val="clear" w:color="auto" w:fill="FFFFFF"/>
        <w:spacing w:before="5"/>
        <w:ind w:left="38" w:firstLine="701"/>
        <w:jc w:val="center"/>
        <w:rPr>
          <w:rFonts w:ascii="Times New Roman" w:hAnsi="Times New Roman"/>
          <w:b/>
          <w:bCs/>
          <w:i/>
          <w:iCs/>
          <w:color w:val="000000"/>
          <w:spacing w:val="3"/>
          <w:sz w:val="26"/>
          <w:szCs w:val="26"/>
        </w:rPr>
      </w:pPr>
      <w:r w:rsidRPr="00A047CA">
        <w:rPr>
          <w:rFonts w:ascii="Times New Roman" w:hAnsi="Times New Roman"/>
          <w:b/>
          <w:bCs/>
          <w:i/>
          <w:iCs/>
          <w:color w:val="000000"/>
          <w:spacing w:val="3"/>
          <w:sz w:val="26"/>
          <w:szCs w:val="26"/>
        </w:rPr>
        <w:t xml:space="preserve">Европейская музыка в </w:t>
      </w:r>
      <w:r w:rsidRPr="00A047CA">
        <w:rPr>
          <w:rFonts w:ascii="Times New Roman" w:hAnsi="Times New Roman"/>
          <w:b/>
          <w:bCs/>
          <w:i/>
          <w:iCs/>
          <w:color w:val="000000"/>
          <w:spacing w:val="3"/>
          <w:sz w:val="26"/>
          <w:szCs w:val="26"/>
          <w:lang w:val="en-US"/>
        </w:rPr>
        <w:t>XIX</w:t>
      </w:r>
      <w:r w:rsidRPr="00A047CA">
        <w:rPr>
          <w:rFonts w:ascii="Times New Roman" w:hAnsi="Times New Roman"/>
          <w:b/>
          <w:bCs/>
          <w:i/>
          <w:iCs/>
          <w:color w:val="000000"/>
          <w:spacing w:val="3"/>
          <w:sz w:val="26"/>
          <w:szCs w:val="26"/>
        </w:rPr>
        <w:t xml:space="preserve"> веке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Разные пути развития оперного жанра. Творчество Д. Верди и           Р. Вагнера. Инструментальная музыка Германии и Австрии (И. Брамс). Французская композиторская школа (Ж. Бизе, С. Франк и др.).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r>
      <w:r w:rsidRPr="00A047CA">
        <w:rPr>
          <w:rFonts w:ascii="Times New Roman" w:hAnsi="Times New Roman"/>
          <w:i/>
          <w:sz w:val="26"/>
          <w:szCs w:val="26"/>
        </w:rPr>
        <w:t>Для ознакомления</w:t>
      </w:r>
      <w:r w:rsidRPr="00A047CA">
        <w:rPr>
          <w:rFonts w:ascii="Times New Roman" w:hAnsi="Times New Roman"/>
          <w:sz w:val="26"/>
          <w:szCs w:val="26"/>
        </w:rPr>
        <w:t xml:space="preserve"> предлагается прослушивание номеров из опер      Д. Верди («Травиата», «Аида», «Риголетто») и Р. Вагнера («Лоэнгрин», «Летучий голландец», «Валькирия») на усмотрение преподавателя.</w:t>
      </w:r>
    </w:p>
    <w:p w:rsidR="00A047CA" w:rsidRPr="00A047CA" w:rsidRDefault="00A047CA" w:rsidP="00A047CA">
      <w:pPr>
        <w:shd w:val="clear" w:color="auto" w:fill="FFFFFF"/>
        <w:spacing w:before="374"/>
        <w:ind w:right="10"/>
        <w:jc w:val="center"/>
        <w:rPr>
          <w:rFonts w:ascii="Times New Roman" w:hAnsi="Times New Roman"/>
          <w:b/>
          <w:bCs/>
          <w:iCs/>
          <w:color w:val="000000"/>
          <w:sz w:val="26"/>
          <w:szCs w:val="26"/>
          <w:u w:val="single"/>
        </w:rPr>
      </w:pPr>
      <w:r w:rsidRPr="00A047CA">
        <w:rPr>
          <w:rFonts w:ascii="Times New Roman" w:hAnsi="Times New Roman"/>
          <w:b/>
          <w:bCs/>
          <w:iCs/>
          <w:color w:val="000000"/>
          <w:sz w:val="26"/>
          <w:szCs w:val="26"/>
          <w:u w:val="single"/>
        </w:rPr>
        <w:t>МУЗЫКАЛЬНАЯ ЛИТЕРАТУРА РУССКИХ КОМПОЗИТОРОВ (третий-четвертый годы обучения)</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lastRenderedPageBreak/>
        <w:tab/>
        <w:t>Данный раздел учебного предмета «Музыкальная литература», посвященный отечественной музыке XIX-XX 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w:t>
      </w:r>
    </w:p>
    <w:p w:rsidR="00A047CA" w:rsidRPr="00A047CA" w:rsidRDefault="00A047CA" w:rsidP="00A047CA">
      <w:pPr>
        <w:shd w:val="clear" w:color="auto" w:fill="FFFFFF"/>
        <w:jc w:val="center"/>
        <w:rPr>
          <w:rFonts w:ascii="Times New Roman" w:hAnsi="Times New Roman"/>
          <w:b/>
          <w:bCs/>
          <w:i/>
          <w:iCs/>
          <w:color w:val="000000"/>
          <w:spacing w:val="3"/>
          <w:sz w:val="26"/>
          <w:szCs w:val="26"/>
        </w:rPr>
      </w:pPr>
      <w:r w:rsidRPr="00A047CA">
        <w:rPr>
          <w:rFonts w:ascii="Times New Roman" w:hAnsi="Times New Roman"/>
          <w:b/>
          <w:i/>
          <w:sz w:val="26"/>
          <w:szCs w:val="26"/>
        </w:rPr>
        <w:t xml:space="preserve">     Русская</w:t>
      </w:r>
      <w:r w:rsidRPr="00A047CA">
        <w:rPr>
          <w:rFonts w:ascii="Times New Roman" w:hAnsi="Times New Roman"/>
          <w:b/>
          <w:bCs/>
          <w:i/>
          <w:iCs/>
          <w:color w:val="000000"/>
          <w:spacing w:val="3"/>
          <w:sz w:val="26"/>
          <w:szCs w:val="26"/>
        </w:rPr>
        <w:t xml:space="preserve"> церковная музыка, нотация, жанры и формы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w:t>
      </w:r>
    </w:p>
    <w:p w:rsidR="00A047CA" w:rsidRPr="00A047CA" w:rsidRDefault="00A047CA" w:rsidP="00A047CA">
      <w:pPr>
        <w:shd w:val="clear" w:color="auto" w:fill="FFFFFF"/>
        <w:ind w:firstLine="708"/>
        <w:jc w:val="both"/>
        <w:rPr>
          <w:rFonts w:ascii="Times New Roman" w:hAnsi="Times New Roman"/>
          <w:sz w:val="26"/>
          <w:szCs w:val="26"/>
        </w:rPr>
      </w:pPr>
      <w:r w:rsidRPr="00A047CA">
        <w:rPr>
          <w:rFonts w:ascii="Times New Roman" w:hAnsi="Times New Roman"/>
          <w:i/>
          <w:sz w:val="26"/>
          <w:szCs w:val="26"/>
        </w:rPr>
        <w:t xml:space="preserve">   Для ознакомления</w:t>
      </w:r>
      <w:r w:rsidRPr="00A047CA">
        <w:rPr>
          <w:rFonts w:ascii="Times New Roman" w:hAnsi="Times New Roman"/>
          <w:sz w:val="26"/>
          <w:szCs w:val="26"/>
        </w:rPr>
        <w:t xml:space="preserve"> предлагается прослушивание любых образцов знаменного распева, примеров раннего многоголосия (стихир, тропарей и кондаков).</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Музыкальная культура XVIII века. Творчество Д.С. Бортнянского,       М.С. Березовского и других</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Краткий экскурс в историю государства российского XVII - начала XVIII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w:t>
      </w:r>
    </w:p>
    <w:p w:rsidR="00A047CA" w:rsidRPr="00A047CA" w:rsidRDefault="00A047CA" w:rsidP="00A047CA">
      <w:pPr>
        <w:shd w:val="clear" w:color="auto" w:fill="FFFFFF"/>
        <w:ind w:firstLine="708"/>
        <w:jc w:val="both"/>
        <w:rPr>
          <w:rFonts w:ascii="Times New Roman" w:hAnsi="Times New Roman"/>
          <w:sz w:val="26"/>
          <w:szCs w:val="26"/>
        </w:rPr>
      </w:pPr>
      <w:r w:rsidRPr="00A047CA">
        <w:rPr>
          <w:rFonts w:ascii="Times New Roman" w:hAnsi="Times New Roman"/>
          <w:sz w:val="26"/>
          <w:szCs w:val="26"/>
        </w:rPr>
        <w:t xml:space="preserve">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предлагается прослушивание частей хоровых концертов, увертюр из опер Д.С. Бортнянского и М.С. Березовского; русских кантов.</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Культура начала XIX века. Романсы.                                      Творчество А.А. Алябьева,  А.Е. Гурилева, А.Л. Варламова</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  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песня, баллада, </w:t>
      </w:r>
      <w:r w:rsidRPr="00A047CA">
        <w:rPr>
          <w:rFonts w:ascii="Times New Roman" w:hAnsi="Times New Roman"/>
          <w:color w:val="000000"/>
          <w:spacing w:val="-1"/>
          <w:sz w:val="26"/>
          <w:szCs w:val="26"/>
        </w:rPr>
        <w:t xml:space="preserve">романсы «о дальних странах», с использованием танцевальных жанров.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А.А. Алябьев «Соловей»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А.Л. Варламов «Красный сарафан», «Белеет парус одинокий»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А.Е. Гурилев «Колокольчик»</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Для ознакомления: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А.А. Алябьев «Иртыш»</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А.Е. Гурилев «Домик-крошечка»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Другие романсы по выбору преподавателя</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Михаил Иванович Глинка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ab/>
        <w:t>Жизненный и творческий путь.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ab/>
        <w:t xml:space="preserve">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w:t>
      </w:r>
      <w:r w:rsidRPr="00A047CA">
        <w:rPr>
          <w:rFonts w:ascii="Times New Roman" w:hAnsi="Times New Roman"/>
          <w:color w:val="000000"/>
          <w:spacing w:val="-1"/>
          <w:sz w:val="26"/>
          <w:szCs w:val="26"/>
        </w:rPr>
        <w:t xml:space="preserve">школы. «Вальс-фантазия».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color w:val="000000"/>
          <w:spacing w:val="-1"/>
          <w:sz w:val="26"/>
          <w:szCs w:val="26"/>
        </w:rPr>
        <w:t>1. «Иван</w:t>
      </w:r>
      <w:r w:rsidRPr="00A047CA">
        <w:rPr>
          <w:rFonts w:ascii="Times New Roman" w:hAnsi="Times New Roman"/>
          <w:sz w:val="26"/>
          <w:szCs w:val="26"/>
        </w:rPr>
        <w:t xml:space="preserve">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Романсы: «Жаворонок», «Попутная песня», «Я помню чудное мгновенье» 3. Симфонические произведения: «Камаринская», «Вальс-фантазия»</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Увертюра к опере «Руслан и Людмила»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«Арагонская хота»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Романсы «Я здесь, Инезилья», «В крови горит огонь желанья», «Венецианская ночь» и другие по выбору 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Александр Сергеевич Даргомыжский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Социально-обличительная тематика в вокальных сочинениях.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  </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lastRenderedPageBreak/>
        <w:t xml:space="preserve">    Вокальная миниатюра - появление новых жанров и тем </w:t>
      </w:r>
      <w:r w:rsidRPr="00A047CA">
        <w:rPr>
          <w:rFonts w:ascii="Times New Roman" w:hAnsi="Times New Roman"/>
          <w:color w:val="000000"/>
          <w:spacing w:val="-1"/>
          <w:sz w:val="26"/>
          <w:szCs w:val="26"/>
        </w:rPr>
        <w:t xml:space="preserve">(драматическая песня, сатирические сценки).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Вокальные произведения: «Старый капрал», «Мне грустно», «Титулярный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советник», «Мне минуло шестнадцать лет»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Опера «Русалка»: ария Мельника из 1 д. и сцена Мельника из 3 д., хор из 2</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д. «Сватушка» и хоры русалок из 3 д., Песня Наташи из 2 д., Каватина Князя из 3 д.</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Романсы  и  песни «Ночной  зефир», «Мельник»   и  другие   по   выбору</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Русская культура 60-х годов XIX века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Деятельность и творчество М.А. Балакирева. Общественно- политическая жизнь в 60-е годы. Расцвет литературы и искусства. «Западники» и славянофилы. Расцвет русской музыкальной классики во второй половине XIX века, ее великие представители. Изменения в музыкальной жизни столиц. Образование РМО, открытие консерваторий, Бесплатная музыкальная школа. А.Н. Серов и В.В. Стасов, Антон и Николай Рубинштейны, М.А. Балакирев и «Могучая кучка».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ab/>
        <w:t xml:space="preserve">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возможно прослушивание фрагментов оперы       А. Рубинштейна «Демон», фортепианной фантазии М.А. Балакирева «Исламей» или других произведений на усмотрение 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 xml:space="preserve">  Александр Порфирьевич Бородин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Жизненный и творческий путь. Многогранность личности А.П. Бородина. Научная, общественная деятельность, литературный талант.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Романсы А.П. Бородина. Глубокая лирика, красочность гармоний. Роль текста, фортепианной партии.</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   Симфоническое  наследие  А.П.Бородина,  формирование  жанра </w:t>
      </w:r>
      <w:r w:rsidRPr="00A047CA">
        <w:rPr>
          <w:rFonts w:ascii="Times New Roman" w:hAnsi="Times New Roman"/>
          <w:color w:val="000000"/>
          <w:spacing w:val="-1"/>
          <w:sz w:val="26"/>
          <w:szCs w:val="26"/>
        </w:rPr>
        <w:t>русской симфонии в 60-х годах XIX века. «Богатырская» симфония.</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Опера «Князь Игорь»: пролог, хор народа «Солнцу красному слава», сцена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затмения; 1 д.: песня Галицкого, ариозо Ярославны, хор девушек «Мы к  тебе, княгиня», хор бояр «Мужайся, княгиня»; 2 д.: каватина Кончаковны, ария Игоря, ария Кончака, Половецкие пляски; 4 д.:  Плач Ярославны, хор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поселян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Романсы «Спящая княжна», «Для берегов Отчизны»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Симфония №2 «Богатырская»</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Квартет №2, 3 часть «Ноктюрн»</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Модест Петрович Мусоргский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Жизненный и творческий путь. Социальная направленность, историзм и новаторство творчества М.П. Мусоргского. Судьба наследия композитора, редакции его сочинений.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Опера «Борис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Вокальные произведения М.П. Мусоргского. Продолжение традиций А.С. Даргомыжского, поиск выразительной речевой интонации. Круг поэтов, тематика циклов и песен М.П. Мусоргского («Детская», «Светик Савишна» и другие).</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   «Картинки с выставки» - лучшее инструментальное произведение композитора. История создания, особенности построения, лейтмотив цикла. </w:t>
      </w:r>
      <w:r w:rsidRPr="00A047CA">
        <w:rPr>
          <w:rFonts w:ascii="Times New Roman" w:hAnsi="Times New Roman"/>
          <w:color w:val="000000"/>
          <w:spacing w:val="-1"/>
          <w:sz w:val="26"/>
          <w:szCs w:val="26"/>
        </w:rPr>
        <w:t xml:space="preserve">Оркестровая версия М. Равеля.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Опера «Борис Годунов»: оркестровое вступление, пролог 1к.: хор «На кого ты нас покидаешь», сцена с Митюхой, 2 к. целиком, 1 д. 1 к.: монолог Пимена, 1 д. 2 к.: песня Варлаама, 2 д. монолог Бориса, сцена с курантами,    4 д. 1 к.: хор «Кормилец-батюшка», сцена с Юродивым, 4 д. 3 к.: хор «Расходилась, разгулялась»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«Картинки с выставки» (возможно фрагменты на усмотрение преподавателя)</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Песни: «Семинарист», «Светик   Савишна», «Колыбельная   Еремушке», вокальный цикл «Детская»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Симфоническая картина «Ночь на Лысой горе»</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Вступление к опере «Хованщина» («Рассвет на Москве-реке»)</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Николай Андреевич Римский-Корсаков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xml:space="preserve">Жизненный и творческий путь. Многогранность творческой, педагогической и общественной деятельности Н.А. Римского-Корсакова.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Значение оперного жанра в творчестве композитора. Сказка, история и повседневный быт народа в операх Н.А. 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A047CA" w:rsidRPr="00A047CA" w:rsidRDefault="00A047CA" w:rsidP="00204D5E">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Симфоническое творчество Н.А. Римского-Корсакова.  «Шехерезада» - программный замысел сюиты. Средства создания восточного колорита. </w:t>
      </w:r>
      <w:r w:rsidRPr="00A047CA">
        <w:rPr>
          <w:rFonts w:ascii="Times New Roman" w:hAnsi="Times New Roman"/>
          <w:color w:val="000000"/>
          <w:spacing w:val="-1"/>
          <w:sz w:val="26"/>
          <w:szCs w:val="26"/>
        </w:rPr>
        <w:t xml:space="preserve">Лейтмотивы, их развитие. Роль лейттембров.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Опера «Снегурочка». 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Симфоническая сюита «Шехерезада»</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Романсы, камерная лирика Н.А. Римского-Корсакова («Не ветер, вея с высоты», «Звонче жаворонка пенье», «Не пой, красавица...») на усмотрение 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Петр Ильич Чайковский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Жизненный и творческий путь.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A047CA" w:rsidRPr="00A047CA" w:rsidRDefault="00A047CA" w:rsidP="00204D5E">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Опера «Евгений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w:t>
      </w:r>
      <w:r w:rsidRPr="00A047CA">
        <w:rPr>
          <w:rFonts w:ascii="Times New Roman" w:hAnsi="Times New Roman"/>
          <w:color w:val="000000"/>
          <w:spacing w:val="-1"/>
          <w:sz w:val="26"/>
          <w:szCs w:val="26"/>
        </w:rPr>
        <w:t xml:space="preserve">оперы, изложение тем в разных картинах.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Симфония №1 «Зимние грезы»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Опера «Евгений Онегин». 1к.: вступление, дуэт Татьяны и Ольги, хоры крестьян, ария Ольги, ариозо Ленского «Я люблю вас»; 2 к.: вступление, сцена </w:t>
      </w:r>
      <w:r w:rsidRPr="00A047CA">
        <w:rPr>
          <w:rFonts w:ascii="Times New Roman" w:hAnsi="Times New Roman"/>
          <w:sz w:val="26"/>
          <w:szCs w:val="26"/>
        </w:rPr>
        <w:lastRenderedPageBreak/>
        <w:t>письмаТатьяны;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sz w:val="26"/>
          <w:szCs w:val="26"/>
        </w:rPr>
        <w:t xml:space="preserve">1. Увертюра-фантазия «Ромео и Джульетта»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Симфония № 4</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Квартет №1, 2 часть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Концерт для фортепиано с оркестром №1</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Романсы «День ли царит», «То было раннею весной», «Благословляю вас, леса» и другие на усмотрение преподавателя</w:t>
      </w:r>
    </w:p>
    <w:p w:rsidR="00A047CA" w:rsidRPr="00A047CA" w:rsidRDefault="00A047CA" w:rsidP="00A047CA">
      <w:pPr>
        <w:pStyle w:val="12"/>
        <w:tabs>
          <w:tab w:val="left" w:pos="993"/>
        </w:tabs>
        <w:spacing w:line="276" w:lineRule="auto"/>
        <w:ind w:firstLine="0"/>
        <w:jc w:val="center"/>
        <w:rPr>
          <w:rFonts w:ascii="Times New Roman" w:hAnsi="Times New Roman"/>
          <w:b/>
          <w:bCs/>
          <w:iCs/>
          <w:color w:val="000000"/>
          <w:sz w:val="26"/>
          <w:szCs w:val="26"/>
          <w:u w:val="single"/>
        </w:rPr>
      </w:pPr>
      <w:r w:rsidRPr="00A047CA">
        <w:rPr>
          <w:rFonts w:ascii="Times New Roman" w:hAnsi="Times New Roman"/>
          <w:b/>
          <w:sz w:val="26"/>
          <w:szCs w:val="26"/>
          <w:u w:val="single"/>
        </w:rPr>
        <w:t xml:space="preserve">ОТЕЧЕСТВЕННАЯ МУЗЫКАЛЬНАЯ ЛИТЕРАТУРА ХХ ВЕКА           </w:t>
      </w:r>
      <w:r w:rsidRPr="00A047CA">
        <w:rPr>
          <w:rFonts w:ascii="Times New Roman" w:hAnsi="Times New Roman"/>
          <w:b/>
          <w:bCs/>
          <w:iCs/>
          <w:color w:val="000000"/>
          <w:sz w:val="26"/>
          <w:szCs w:val="26"/>
          <w:u w:val="single"/>
        </w:rPr>
        <w:t>(пятый год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p>
    <w:p w:rsidR="00A047CA" w:rsidRPr="00A047CA" w:rsidRDefault="00A047CA" w:rsidP="00A047CA">
      <w:pPr>
        <w:shd w:val="clear" w:color="auto" w:fill="FFFFFF"/>
        <w:ind w:firstLine="708"/>
        <w:jc w:val="both"/>
        <w:rPr>
          <w:rFonts w:ascii="Times New Roman" w:hAnsi="Times New Roman"/>
          <w:sz w:val="26"/>
          <w:szCs w:val="26"/>
        </w:rPr>
      </w:pPr>
      <w:r w:rsidRPr="00A047CA">
        <w:rPr>
          <w:rFonts w:ascii="Times New Roman" w:hAnsi="Times New Roman"/>
          <w:sz w:val="26"/>
          <w:szCs w:val="26"/>
        </w:rPr>
        <w:t xml:space="preserve">    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A047CA" w:rsidRPr="00A047CA" w:rsidRDefault="00A047CA" w:rsidP="00204D5E">
      <w:pPr>
        <w:shd w:val="clear" w:color="auto" w:fill="FFFFFF"/>
        <w:spacing w:after="0"/>
        <w:jc w:val="center"/>
        <w:rPr>
          <w:rFonts w:ascii="Times New Roman" w:hAnsi="Times New Roman"/>
          <w:b/>
          <w:i/>
          <w:sz w:val="26"/>
          <w:szCs w:val="26"/>
        </w:rPr>
      </w:pPr>
      <w:r w:rsidRPr="00A047CA">
        <w:rPr>
          <w:rFonts w:ascii="Times New Roman" w:hAnsi="Times New Roman"/>
          <w:b/>
          <w:i/>
          <w:sz w:val="26"/>
          <w:szCs w:val="26"/>
        </w:rPr>
        <w:t>Русская культура в конце XIX - начале XX веков</w:t>
      </w:r>
    </w:p>
    <w:p w:rsidR="00A047CA" w:rsidRPr="00A047CA" w:rsidRDefault="00A047CA" w:rsidP="00204D5E">
      <w:pPr>
        <w:shd w:val="clear" w:color="auto" w:fill="FFFFFF"/>
        <w:spacing w:after="0"/>
        <w:jc w:val="both"/>
        <w:rPr>
          <w:rFonts w:ascii="Times New Roman" w:hAnsi="Times New Roman"/>
          <w:sz w:val="26"/>
          <w:szCs w:val="26"/>
        </w:rPr>
      </w:pPr>
      <w:r w:rsidRPr="00A047CA">
        <w:rPr>
          <w:rFonts w:ascii="Times New Roman" w:hAnsi="Times New Roman"/>
          <w:sz w:val="26"/>
          <w:szCs w:val="26"/>
        </w:rPr>
        <w:t>«Серебряный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Творчество С.И. Танеева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Многогранность и своеобразие личности. Вклад С.И. Танеева в музыкальную жизнь Москвы. Творческое и научное наследие.</w:t>
      </w:r>
    </w:p>
    <w:p w:rsidR="00A047CA" w:rsidRPr="00A047CA" w:rsidRDefault="00A047CA" w:rsidP="00204D5E">
      <w:pPr>
        <w:shd w:val="clear" w:color="auto" w:fill="FFFFFF"/>
        <w:jc w:val="both"/>
        <w:rPr>
          <w:rFonts w:ascii="Times New Roman" w:hAnsi="Times New Roman"/>
          <w:sz w:val="26"/>
          <w:szCs w:val="26"/>
        </w:rPr>
      </w:pPr>
      <w:r w:rsidRPr="00A047CA">
        <w:rPr>
          <w:rFonts w:ascii="Times New Roman" w:eastAsia="Times New Roman" w:hAnsi="Times New Roman"/>
          <w:i/>
          <w:sz w:val="26"/>
          <w:szCs w:val="26"/>
          <w:lang w:eastAsia="ru-RU"/>
        </w:rPr>
        <w:t>Для ознакомления</w:t>
      </w:r>
      <w:r w:rsidRPr="00A047CA">
        <w:rPr>
          <w:rFonts w:ascii="Times New Roman" w:hAnsi="Times New Roman"/>
          <w:sz w:val="26"/>
          <w:szCs w:val="26"/>
        </w:rPr>
        <w:t xml:space="preserve"> рекомендуется прослушивание кантаты «Иоанн Дамаскин», Симфонии до минор, романсов и хоров по выбору преподавателя.</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Творчество А.К. Лядова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Специфика стиля - преобладание малых форм в фортепианной</w:t>
      </w:r>
      <w:r w:rsidRPr="00A047CA">
        <w:rPr>
          <w:rFonts w:ascii="Times New Roman" w:hAnsi="Times New Roman"/>
          <w:color w:val="000000"/>
          <w:sz w:val="26"/>
          <w:szCs w:val="26"/>
        </w:rPr>
        <w:t xml:space="preserve"> и </w:t>
      </w:r>
      <w:r w:rsidRPr="00A047CA">
        <w:rPr>
          <w:rFonts w:ascii="Times New Roman" w:hAnsi="Times New Roman"/>
          <w:sz w:val="26"/>
          <w:szCs w:val="26"/>
        </w:rPr>
        <w:t>симфонической</w:t>
      </w:r>
      <w:r w:rsidRPr="00A047CA">
        <w:rPr>
          <w:rFonts w:ascii="Times New Roman" w:hAnsi="Times New Roman"/>
          <w:color w:val="000000"/>
          <w:sz w:val="26"/>
          <w:szCs w:val="26"/>
        </w:rPr>
        <w:t xml:space="preserve"> музыке. Преобладание сказочной </w:t>
      </w:r>
      <w:r w:rsidRPr="00A047CA">
        <w:rPr>
          <w:rFonts w:ascii="Times New Roman" w:hAnsi="Times New Roman"/>
          <w:color w:val="000000"/>
          <w:spacing w:val="-1"/>
          <w:sz w:val="26"/>
          <w:szCs w:val="26"/>
        </w:rPr>
        <w:t>тематики в программных произведениях.</w:t>
      </w:r>
    </w:p>
    <w:p w:rsidR="00A047CA" w:rsidRPr="00A047CA" w:rsidRDefault="00A047CA" w:rsidP="00204D5E">
      <w:pPr>
        <w:shd w:val="clear" w:color="auto" w:fill="FFFFFF"/>
        <w:spacing w:before="5"/>
        <w:ind w:left="38"/>
        <w:jc w:val="both"/>
        <w:rPr>
          <w:rFonts w:ascii="Times New Roman" w:hAnsi="Times New Roman"/>
          <w:sz w:val="26"/>
          <w:szCs w:val="26"/>
        </w:rPr>
      </w:pPr>
      <w:r w:rsidRPr="00A047CA">
        <w:rPr>
          <w:rFonts w:ascii="Times New Roman" w:hAnsi="Times New Roman"/>
          <w:i/>
          <w:iCs/>
          <w:color w:val="000000"/>
          <w:spacing w:val="8"/>
          <w:sz w:val="26"/>
          <w:szCs w:val="26"/>
        </w:rPr>
        <w:lastRenderedPageBreak/>
        <w:t xml:space="preserve"> </w:t>
      </w:r>
      <w:r w:rsidRPr="00A047CA">
        <w:rPr>
          <w:rFonts w:ascii="Times New Roman" w:eastAsia="Times New Roman" w:hAnsi="Times New Roman"/>
          <w:i/>
          <w:sz w:val="26"/>
          <w:szCs w:val="26"/>
          <w:lang w:eastAsia="ru-RU"/>
        </w:rPr>
        <w:t>Для ознакомления</w:t>
      </w:r>
      <w:r w:rsidRPr="00A047CA">
        <w:rPr>
          <w:rFonts w:ascii="Times New Roman" w:hAnsi="Times New Roman"/>
          <w:i/>
          <w:iCs/>
          <w:color w:val="000000"/>
          <w:spacing w:val="8"/>
          <w:sz w:val="26"/>
          <w:szCs w:val="26"/>
        </w:rPr>
        <w:t xml:space="preserve"> </w:t>
      </w:r>
      <w:r w:rsidRPr="00A047CA">
        <w:rPr>
          <w:rFonts w:ascii="Times New Roman" w:hAnsi="Times New Roman"/>
          <w:color w:val="000000"/>
          <w:spacing w:val="8"/>
          <w:sz w:val="26"/>
          <w:szCs w:val="26"/>
        </w:rPr>
        <w:t xml:space="preserve">рекомендуется прослушивание симфонических </w:t>
      </w:r>
      <w:r w:rsidRPr="00A047CA">
        <w:rPr>
          <w:rFonts w:ascii="Times New Roman" w:hAnsi="Times New Roman"/>
          <w:color w:val="000000"/>
          <w:sz w:val="26"/>
          <w:szCs w:val="26"/>
        </w:rPr>
        <w:t xml:space="preserve">произведений «Волшебное озеро», «Кикимора», фортепианных пьес </w:t>
      </w:r>
      <w:r w:rsidRPr="00A047CA">
        <w:rPr>
          <w:rFonts w:ascii="Times New Roman" w:hAnsi="Times New Roman"/>
          <w:color w:val="000000"/>
          <w:spacing w:val="-1"/>
          <w:sz w:val="26"/>
          <w:szCs w:val="26"/>
        </w:rPr>
        <w:t>«Музыкальная табакерка», «Про старину».</w:t>
      </w:r>
    </w:p>
    <w:p w:rsidR="00A047CA" w:rsidRPr="00A047CA" w:rsidRDefault="00A047CA" w:rsidP="00A047CA">
      <w:pPr>
        <w:shd w:val="clear" w:color="auto" w:fill="FFFFFF"/>
        <w:spacing w:before="10"/>
        <w:ind w:firstLine="734"/>
        <w:jc w:val="center"/>
        <w:rPr>
          <w:rFonts w:ascii="Times New Roman" w:hAnsi="Times New Roman"/>
          <w:b/>
          <w:i/>
          <w:sz w:val="26"/>
          <w:szCs w:val="26"/>
        </w:rPr>
      </w:pPr>
      <w:r w:rsidRPr="00A047CA">
        <w:rPr>
          <w:rFonts w:ascii="Times New Roman" w:hAnsi="Times New Roman"/>
          <w:b/>
          <w:i/>
          <w:sz w:val="26"/>
          <w:szCs w:val="26"/>
        </w:rPr>
        <w:t>Творчество   А.К. Глазунова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A047CA" w:rsidRPr="00A047CA" w:rsidRDefault="00A047CA" w:rsidP="00204D5E">
      <w:pPr>
        <w:shd w:val="clear" w:color="auto" w:fill="FFFFFF"/>
        <w:jc w:val="both"/>
        <w:rPr>
          <w:rFonts w:ascii="Times New Roman" w:hAnsi="Times New Roman"/>
          <w:sz w:val="26"/>
          <w:szCs w:val="26"/>
        </w:rPr>
      </w:pP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Симфонии №5, Концерта для скрипки с оркестром, фрагментов балета «Раймонда».</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Творчество   С.В. Рахманинова</w:t>
      </w:r>
    </w:p>
    <w:p w:rsidR="00A047CA" w:rsidRPr="00A047CA" w:rsidRDefault="00A047CA" w:rsidP="00204D5E">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Биография. Наследник традиций П.И. Чайковского. Русский мелодизм в духовных и светских сочинениях. С.В. Рахманинов - выдающийся </w:t>
      </w:r>
      <w:r w:rsidRPr="00A047CA">
        <w:rPr>
          <w:rFonts w:ascii="Times New Roman" w:hAnsi="Times New Roman"/>
          <w:color w:val="000000"/>
          <w:spacing w:val="-1"/>
          <w:sz w:val="26"/>
          <w:szCs w:val="26"/>
        </w:rPr>
        <w:t xml:space="preserve">пианист. Обзор творчества.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Концерт № 2 для фортепиано с оркестром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Романсы «Не пой, красавица», «Вешние воды», «Вокализ»</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Прелюдии до-диез минор, Ре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Музыкальный момент ми минор</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Концерт № 3 для фортепиано с оркестром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Романсы «Сирень», «Здесь хорошо» и другие по выбору преподавателя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Прелюдии, музыкальные моменты, этюды-картины по выбору преподавателя</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Творчество А.Н. Скрябина</w:t>
      </w:r>
    </w:p>
    <w:p w:rsidR="00A047CA" w:rsidRPr="00A047CA" w:rsidRDefault="00A047CA" w:rsidP="00C96526">
      <w:pPr>
        <w:shd w:val="clear" w:color="auto" w:fill="FFFFFF"/>
        <w:jc w:val="both"/>
        <w:rPr>
          <w:rFonts w:ascii="Times New Roman" w:hAnsi="Times New Roman"/>
          <w:sz w:val="26"/>
          <w:szCs w:val="26"/>
        </w:rPr>
      </w:pPr>
      <w:r w:rsidRPr="00A047CA">
        <w:rPr>
          <w:rFonts w:ascii="Times New Roman" w:hAnsi="Times New Roman"/>
          <w:sz w:val="26"/>
          <w:szCs w:val="26"/>
        </w:rPr>
        <w:t xml:space="preserve">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тембры-символы. </w:t>
      </w:r>
    </w:p>
    <w:p w:rsidR="00A047CA" w:rsidRPr="00A047CA" w:rsidRDefault="00A047CA" w:rsidP="00A047CA">
      <w:pPr>
        <w:shd w:val="clear" w:color="auto" w:fill="FFFFFF"/>
        <w:jc w:val="both"/>
        <w:rPr>
          <w:rFonts w:ascii="Times New Roman" w:hAnsi="Times New Roman"/>
          <w:i/>
          <w:sz w:val="26"/>
          <w:szCs w:val="26"/>
        </w:rPr>
      </w:pPr>
      <w:r w:rsidRPr="00A047CA">
        <w:rPr>
          <w:rFonts w:ascii="Times New Roman" w:hAnsi="Times New Roman"/>
          <w:i/>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Прелюдии ор. 11 по выбору преподавателя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Этюд ре-диез минор ор. 8 </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Для ознакомления: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«Поэма экстаза»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Две поэмы ор.32</w:t>
      </w:r>
    </w:p>
    <w:p w:rsidR="00A047CA" w:rsidRPr="00A047CA" w:rsidRDefault="00A047CA" w:rsidP="00A047CA">
      <w:pPr>
        <w:shd w:val="clear" w:color="auto" w:fill="FFFFFF"/>
        <w:spacing w:before="10"/>
        <w:ind w:left="34" w:right="5" w:firstLine="706"/>
        <w:jc w:val="center"/>
        <w:rPr>
          <w:rFonts w:ascii="Times New Roman" w:hAnsi="Times New Roman"/>
          <w:b/>
          <w:bCs/>
          <w:i/>
          <w:iCs/>
          <w:color w:val="000000"/>
          <w:spacing w:val="-2"/>
          <w:sz w:val="26"/>
          <w:szCs w:val="26"/>
        </w:rPr>
      </w:pPr>
      <w:r w:rsidRPr="00A047CA">
        <w:rPr>
          <w:rFonts w:ascii="Times New Roman" w:hAnsi="Times New Roman"/>
          <w:b/>
          <w:bCs/>
          <w:i/>
          <w:iCs/>
          <w:color w:val="000000"/>
          <w:spacing w:val="-2"/>
          <w:sz w:val="26"/>
          <w:szCs w:val="26"/>
        </w:rPr>
        <w:t>Биография И.Ф. Стравинского. «Русские сезоны»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xml:space="preserve">Многогранность творческой деятельности Стравинского. Новые стилевые веяния и композиторские техники. Личность С.П. Дягилева, роль его антрепризы в развитии и популяризации российской культуры. «Мир искусства».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Балеты И.Ф. Стравинского: «Жар-птица» и «Петрушка». Значение сочинений «русского периода», новации в драматургии, хореографии и музыке балета.</w:t>
      </w:r>
    </w:p>
    <w:p w:rsidR="00A047CA" w:rsidRPr="00A047CA" w:rsidRDefault="00A047CA" w:rsidP="00204D5E">
      <w:pPr>
        <w:shd w:val="clear" w:color="auto" w:fill="FFFFFF"/>
        <w:jc w:val="both"/>
        <w:rPr>
          <w:rFonts w:ascii="Times New Roman" w:hAnsi="Times New Roman"/>
          <w:sz w:val="26"/>
          <w:szCs w:val="26"/>
        </w:rPr>
      </w:pPr>
      <w:r w:rsidRPr="00A047CA">
        <w:rPr>
          <w:rFonts w:ascii="Times New Roman" w:hAnsi="Times New Roman"/>
          <w:sz w:val="26"/>
          <w:szCs w:val="26"/>
        </w:rPr>
        <w:t xml:space="preserve">Новые стилевые веяния и композиторские техники, менявшиеся на протяжении творчества И.Ф. Стравинского. </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Прослушивание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Балет «Петрушка»</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Для ознакомления: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Фрагменты балетов «Жар-Птица», «Весна священная»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 xml:space="preserve">        Отечественная музыкальная культура 20-30-х годов ХХ века</w:t>
      </w:r>
    </w:p>
    <w:p w:rsidR="00204D5E" w:rsidRDefault="00A047CA" w:rsidP="00204D5E">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Революции в России начала ХХ века. Социально-культурный перелом. Новые условия бытования музыкальной культуры в 20-40-е годы ХХ </w:t>
      </w:r>
      <w:r w:rsidR="00204D5E">
        <w:rPr>
          <w:rFonts w:ascii="Times New Roman" w:hAnsi="Times New Roman"/>
          <w:sz w:val="26"/>
          <w:szCs w:val="26"/>
        </w:rPr>
        <w:t>века. Новые жанры и новые темы.</w:t>
      </w:r>
    </w:p>
    <w:p w:rsidR="00A047CA" w:rsidRPr="00A047CA" w:rsidRDefault="00A047CA" w:rsidP="00204D5E">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i/>
          <w:color w:val="000000"/>
          <w:spacing w:val="-1"/>
          <w:sz w:val="26"/>
          <w:szCs w:val="26"/>
        </w:rPr>
        <w:t>Для ознакомления</w:t>
      </w:r>
      <w:r w:rsidRPr="00A047CA">
        <w:rPr>
          <w:rFonts w:ascii="Times New Roman" w:hAnsi="Times New Roman"/>
          <w:sz w:val="26"/>
          <w:szCs w:val="26"/>
        </w:rPr>
        <w:t xml:space="preserve"> возможно прослушивание произведений:           А.В. Мосолов «Завод», В.М. Дешевов «Рельсы» и других на усмотрение 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Сергей Сергеевич Прокофьев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Жизненный и творческий путь. Сочетание двух эпох в его творчестве: дореволюционной и советской. С.С. Прокофьев   -   выдающийся   пианист. Уникальное   сотрудничество С.С. Прокофьева и С.М.Эйзенштейна. «Александр Невский» - киномузыка, переросшая в самостоятельное оркестровое произведение.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Балеты С.С. Прокофьева – продолжение реформ П.И. Чайковского, И.Ф. Стравинского. Выбор сюжетов. Лейтмотивы, их роль в симфонизации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балетной музыки. Постановки, выдающиеся танцовщики – исполнители партий.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Симфоническое творчество С.С. Прокофьева. Седьмая    симфония - последнее завершенное произведение композитора. Особенности строения цикла.</w:t>
      </w:r>
    </w:p>
    <w:p w:rsidR="00A047CA" w:rsidRPr="00A047CA" w:rsidRDefault="00A047CA" w:rsidP="00A047CA">
      <w:pPr>
        <w:shd w:val="clear" w:color="auto" w:fill="FFFFFF"/>
        <w:jc w:val="both"/>
        <w:rPr>
          <w:rFonts w:ascii="Times New Roman" w:hAnsi="Times New Roman"/>
          <w:i/>
          <w:sz w:val="26"/>
          <w:szCs w:val="26"/>
        </w:rPr>
      </w:pPr>
      <w:r w:rsidRPr="00A047CA">
        <w:rPr>
          <w:rFonts w:ascii="Times New Roman" w:hAnsi="Times New Roman"/>
          <w:i/>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Пьесы для фортепиано из ор.12 (Гавот, Прелюд, Юмористическое скерцо)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Кантата «Александр Невский»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Балет  «Ромео  и  Джульетта»: вступление, 1 д.: «Улица просыпается», «Джульетта-девочка», «Маски», «Танец   рыцарей», «Мадригал»; 2 д.: «Ромео у патера Лоренцо»; 3 д.: «Прощание перед разлукой»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Балет «Золушка». 1 д.: «Па-де-шаль», «Золушка», Вальс соль минор; 2 д.:</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Адажио Золушки и Принца; 3 д.: первый галоп Принца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Симфония №7: 1, 2, 3 и 4 части</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Кинофильм С.М. Эйзенштейна «Александр Невский»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2. Фильм-балет «Ромео и Джульетта» (с Г.Улановой в роли Джульетты)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Марш из оперы «Любовь к трем апельсинам»</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4. Первый концерт для фортепиано с оркестром</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Дмитрий Дмитриевич Шостакович</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Жизненный и творческий путь. Гражданская тематика творчества, музыка Д.Д. Шостаковича как летопись истории страны. Особое значение жанра симфонии, особенности цикла. Роль камерной музыки в творчестве композитора.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Камерная музыка, основные жанры. Фортепианный квинтет соль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Особенности строения цикла, использование барочных жанров и форм (прелюдия, фуга, пассакалия).</w:t>
      </w:r>
    </w:p>
    <w:p w:rsidR="00A047CA" w:rsidRPr="00A047CA" w:rsidRDefault="00A047CA" w:rsidP="00C96526">
      <w:pPr>
        <w:shd w:val="clear" w:color="auto" w:fill="FFFFFF"/>
        <w:jc w:val="both"/>
        <w:rPr>
          <w:rFonts w:ascii="Times New Roman" w:hAnsi="Times New Roman"/>
          <w:sz w:val="26"/>
          <w:szCs w:val="26"/>
        </w:rPr>
      </w:pPr>
      <w:r w:rsidRPr="00A047CA">
        <w:rPr>
          <w:rFonts w:ascii="Times New Roman" w:hAnsi="Times New Roman"/>
          <w:sz w:val="26"/>
          <w:szCs w:val="26"/>
        </w:rPr>
        <w:t>Роль кантатно-ораториальных сочинений в 60-годы. Творчество поэтов – современников Д.Д. Шостаковича, отраженное в его музыке.  «Казнь Степана Разина» - жанр вокально-симфонической поэмы.</w:t>
      </w:r>
    </w:p>
    <w:p w:rsidR="00A047CA" w:rsidRPr="00A047CA" w:rsidRDefault="00A047CA" w:rsidP="00A047CA">
      <w:pPr>
        <w:shd w:val="clear" w:color="auto" w:fill="FFFFFF"/>
        <w:jc w:val="both"/>
        <w:rPr>
          <w:rFonts w:ascii="Times New Roman" w:hAnsi="Times New Roman"/>
          <w:i/>
          <w:sz w:val="26"/>
          <w:szCs w:val="26"/>
        </w:rPr>
      </w:pPr>
      <w:r w:rsidRPr="00A047CA">
        <w:rPr>
          <w:rFonts w:ascii="Times New Roman" w:hAnsi="Times New Roman"/>
          <w:i/>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Симфония №7 До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Фортепианный квинтет соль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«Казнь Степана Разина»</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Симфония № 5, 1 часть, «Песня о встречном»</w:t>
      </w:r>
    </w:p>
    <w:p w:rsidR="00A047CA" w:rsidRPr="00A047CA" w:rsidRDefault="00A047CA" w:rsidP="00A047CA">
      <w:pPr>
        <w:shd w:val="clear" w:color="auto" w:fill="FFFFFF"/>
        <w:spacing w:before="5"/>
        <w:ind w:left="34" w:right="10" w:firstLine="730"/>
        <w:jc w:val="center"/>
        <w:rPr>
          <w:rFonts w:ascii="Times New Roman" w:hAnsi="Times New Roman"/>
          <w:b/>
          <w:bCs/>
          <w:i/>
          <w:iCs/>
          <w:color w:val="000000"/>
          <w:spacing w:val="6"/>
          <w:sz w:val="26"/>
          <w:szCs w:val="26"/>
        </w:rPr>
      </w:pPr>
      <w:r w:rsidRPr="00A047CA">
        <w:rPr>
          <w:rFonts w:ascii="Times New Roman" w:hAnsi="Times New Roman"/>
          <w:b/>
          <w:bCs/>
          <w:i/>
          <w:iCs/>
          <w:color w:val="000000"/>
          <w:spacing w:val="6"/>
          <w:sz w:val="26"/>
          <w:szCs w:val="26"/>
        </w:rPr>
        <w:t>Творчество Арама Ильича Хачатуряна</w:t>
      </w:r>
    </w:p>
    <w:p w:rsidR="00A047CA" w:rsidRPr="00A047CA" w:rsidRDefault="00A047CA" w:rsidP="00C96526">
      <w:pPr>
        <w:shd w:val="clear" w:color="auto" w:fill="FFFFFF"/>
        <w:spacing w:after="0"/>
        <w:jc w:val="both"/>
        <w:rPr>
          <w:rFonts w:ascii="Times New Roman" w:hAnsi="Times New Roman"/>
          <w:sz w:val="26"/>
          <w:szCs w:val="26"/>
        </w:rPr>
      </w:pPr>
      <w:r w:rsidRPr="00A047CA">
        <w:rPr>
          <w:rFonts w:ascii="Times New Roman" w:hAnsi="Times New Roman"/>
          <w:sz w:val="26"/>
          <w:szCs w:val="26"/>
        </w:rPr>
        <w:t xml:space="preserve">Новое поколение композиторов Советского Союза. Разнообразное наследие автора. Национальный колорит творчества.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возможно прослушивание произведений: Концерт для скрипки с оркестром, фрагменты из балетов «Гаянэ» и «Спартак».</w:t>
      </w:r>
    </w:p>
    <w:p w:rsidR="00A047CA" w:rsidRPr="00A047CA" w:rsidRDefault="00A047CA" w:rsidP="00C96526">
      <w:pPr>
        <w:shd w:val="clear" w:color="auto" w:fill="FFFFFF"/>
        <w:spacing w:after="0"/>
        <w:jc w:val="center"/>
        <w:rPr>
          <w:rFonts w:ascii="Times New Roman" w:hAnsi="Times New Roman"/>
          <w:b/>
          <w:i/>
          <w:sz w:val="26"/>
          <w:szCs w:val="26"/>
        </w:rPr>
      </w:pPr>
      <w:r w:rsidRPr="00A047CA">
        <w:rPr>
          <w:rFonts w:ascii="Times New Roman" w:hAnsi="Times New Roman"/>
          <w:b/>
          <w:i/>
          <w:sz w:val="26"/>
          <w:szCs w:val="26"/>
        </w:rPr>
        <w:t>Творчество Георгия Васильевича Свиридова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 Свиридова.</w:t>
      </w:r>
    </w:p>
    <w:p w:rsidR="00A047CA" w:rsidRPr="00A047CA" w:rsidRDefault="00C96526" w:rsidP="00A047CA">
      <w:pPr>
        <w:shd w:val="clear" w:color="auto" w:fill="FFFFFF"/>
        <w:jc w:val="both"/>
        <w:rPr>
          <w:rFonts w:ascii="Times New Roman" w:hAnsi="Times New Roman"/>
          <w:sz w:val="26"/>
          <w:szCs w:val="26"/>
        </w:rPr>
      </w:pPr>
      <w:r>
        <w:rPr>
          <w:rFonts w:ascii="Times New Roman" w:hAnsi="Times New Roman"/>
          <w:sz w:val="26"/>
          <w:szCs w:val="26"/>
        </w:rPr>
        <w:tab/>
      </w:r>
      <w:r w:rsidR="00A047CA" w:rsidRPr="00A047CA">
        <w:rPr>
          <w:rFonts w:ascii="Times New Roman" w:hAnsi="Times New Roman"/>
          <w:i/>
          <w:sz w:val="26"/>
          <w:szCs w:val="26"/>
        </w:rPr>
        <w:t>Для ознакомления</w:t>
      </w:r>
      <w:r w:rsidR="00A047CA" w:rsidRPr="00A047CA">
        <w:rPr>
          <w:rFonts w:ascii="Times New Roman" w:hAnsi="Times New Roman"/>
          <w:sz w:val="26"/>
          <w:szCs w:val="26"/>
        </w:rPr>
        <w:t xml:space="preserve">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 Бернса и др.).</w:t>
      </w:r>
    </w:p>
    <w:p w:rsidR="00A047CA" w:rsidRPr="00A047CA" w:rsidRDefault="00A047CA" w:rsidP="00C96526">
      <w:pPr>
        <w:shd w:val="clear" w:color="auto" w:fill="FFFFFF"/>
        <w:spacing w:after="0"/>
        <w:jc w:val="center"/>
        <w:rPr>
          <w:rFonts w:ascii="Times New Roman" w:hAnsi="Times New Roman"/>
          <w:b/>
          <w:i/>
          <w:sz w:val="26"/>
          <w:szCs w:val="26"/>
        </w:rPr>
      </w:pPr>
      <w:r w:rsidRPr="00A047CA">
        <w:rPr>
          <w:rFonts w:ascii="Times New Roman" w:hAnsi="Times New Roman"/>
          <w:b/>
          <w:i/>
          <w:sz w:val="26"/>
          <w:szCs w:val="26"/>
        </w:rPr>
        <w:t>Шестидесятые годы ХХ века, «оттепель»</w:t>
      </w:r>
    </w:p>
    <w:p w:rsidR="00A047CA" w:rsidRPr="00A047CA" w:rsidRDefault="00A047CA" w:rsidP="00C96526">
      <w:pPr>
        <w:shd w:val="clear" w:color="auto" w:fill="FFFFFF"/>
        <w:spacing w:after="0"/>
        <w:jc w:val="both"/>
        <w:rPr>
          <w:rFonts w:ascii="Times New Roman" w:hAnsi="Times New Roman"/>
          <w:sz w:val="26"/>
          <w:szCs w:val="26"/>
        </w:rPr>
      </w:pPr>
      <w:r w:rsidRPr="00A047CA">
        <w:rPr>
          <w:rFonts w:ascii="Times New Roman" w:hAnsi="Times New Roman"/>
          <w:sz w:val="26"/>
          <w:szCs w:val="26"/>
        </w:rPr>
        <w:lastRenderedPageBreak/>
        <w:t xml:space="preserve">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 </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Творчество  Р.К. Щедрина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 xml:space="preserve">Краткое ознакомление с биографией композитора. </w:t>
      </w:r>
      <w:r w:rsidRPr="00A047CA">
        <w:rPr>
          <w:rFonts w:ascii="Times New Roman" w:hAnsi="Times New Roman"/>
          <w:i/>
          <w:sz w:val="26"/>
          <w:szCs w:val="26"/>
        </w:rPr>
        <w:t>Прослушивание произведений:</w:t>
      </w:r>
      <w:r w:rsidRPr="00A047CA">
        <w:rPr>
          <w:rFonts w:ascii="Times New Roman" w:hAnsi="Times New Roman"/>
          <w:sz w:val="26"/>
          <w:szCs w:val="26"/>
        </w:rPr>
        <w:t xml:space="preserve"> Концерт для оркестра «Озорные частушки».</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Творчество А.Г. Шнитке и С.А. Губайдулиной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Краткое ознакомление с биографиями композиторов. </w:t>
      </w:r>
    </w:p>
    <w:p w:rsidR="00A047CA" w:rsidRPr="00A047CA" w:rsidRDefault="00A047CA" w:rsidP="00C96526">
      <w:pPr>
        <w:shd w:val="clear" w:color="auto" w:fill="FFFFFF"/>
        <w:spacing w:after="0"/>
        <w:jc w:val="both"/>
        <w:rPr>
          <w:rFonts w:ascii="Times New Roman" w:hAnsi="Times New Roman"/>
          <w:i/>
          <w:sz w:val="26"/>
          <w:szCs w:val="26"/>
        </w:rPr>
      </w:pPr>
      <w:r w:rsidRPr="00A047CA">
        <w:rPr>
          <w:rFonts w:ascii="Times New Roman" w:hAnsi="Times New Roman"/>
          <w:sz w:val="26"/>
          <w:szCs w:val="26"/>
        </w:rPr>
        <w:tab/>
        <w:t xml:space="preserve">    </w:t>
      </w:r>
      <w:r w:rsidRPr="00A047CA">
        <w:rPr>
          <w:rFonts w:ascii="Times New Roman" w:hAnsi="Times New Roman"/>
          <w:i/>
          <w:sz w:val="26"/>
          <w:szCs w:val="26"/>
        </w:rPr>
        <w:t>Для</w:t>
      </w:r>
      <w:r w:rsidRPr="00A047CA">
        <w:rPr>
          <w:rFonts w:ascii="Times New Roman" w:hAnsi="Times New Roman"/>
          <w:i/>
          <w:color w:val="000000"/>
          <w:sz w:val="26"/>
          <w:szCs w:val="26"/>
        </w:rPr>
        <w:t xml:space="preserve"> ознакомления</w:t>
      </w:r>
      <w:r w:rsidRPr="00A047CA">
        <w:rPr>
          <w:rFonts w:ascii="Times New Roman" w:hAnsi="Times New Roman"/>
          <w:color w:val="000000"/>
          <w:sz w:val="26"/>
          <w:szCs w:val="26"/>
        </w:rPr>
        <w:t xml:space="preserve"> рекомендуется прослушивание произведений: </w:t>
      </w:r>
      <w:r w:rsidRPr="00A047CA">
        <w:rPr>
          <w:rFonts w:ascii="Times New Roman" w:hAnsi="Times New Roman"/>
          <w:color w:val="000000"/>
          <w:spacing w:val="3"/>
          <w:sz w:val="26"/>
          <w:szCs w:val="26"/>
        </w:rPr>
        <w:t xml:space="preserve">А.Г. Шнитке </w:t>
      </w:r>
      <w:r w:rsidRPr="00A047CA">
        <w:rPr>
          <w:rFonts w:ascii="Times New Roman" w:hAnsi="Times New Roman"/>
          <w:color w:val="000000"/>
          <w:spacing w:val="3"/>
          <w:sz w:val="26"/>
          <w:szCs w:val="26"/>
          <w:lang w:val="en-US"/>
        </w:rPr>
        <w:t>Concerto</w:t>
      </w:r>
      <w:r w:rsidRPr="00A047CA">
        <w:rPr>
          <w:rFonts w:ascii="Times New Roman" w:hAnsi="Times New Roman"/>
          <w:color w:val="000000"/>
          <w:spacing w:val="3"/>
          <w:sz w:val="26"/>
          <w:szCs w:val="26"/>
        </w:rPr>
        <w:t xml:space="preserve"> </w:t>
      </w:r>
      <w:r w:rsidRPr="00A047CA">
        <w:rPr>
          <w:rFonts w:ascii="Times New Roman" w:hAnsi="Times New Roman"/>
          <w:color w:val="000000"/>
          <w:spacing w:val="3"/>
          <w:sz w:val="26"/>
          <w:szCs w:val="26"/>
          <w:lang w:val="en-US"/>
        </w:rPr>
        <w:t>grosso</w:t>
      </w:r>
      <w:r w:rsidRPr="00A047CA">
        <w:rPr>
          <w:rFonts w:ascii="Times New Roman" w:hAnsi="Times New Roman"/>
          <w:color w:val="000000"/>
          <w:spacing w:val="3"/>
          <w:sz w:val="26"/>
          <w:szCs w:val="26"/>
        </w:rPr>
        <w:t xml:space="preserve"> №1, С.А. Губайдулина «</w:t>
      </w:r>
      <w:r w:rsidRPr="00A047CA">
        <w:rPr>
          <w:rFonts w:ascii="Times New Roman" w:hAnsi="Times New Roman"/>
          <w:color w:val="000000"/>
          <w:spacing w:val="3"/>
          <w:sz w:val="26"/>
          <w:szCs w:val="26"/>
          <w:lang w:val="en-US"/>
        </w:rPr>
        <w:t>Detto</w:t>
      </w:r>
      <w:r w:rsidRPr="00A047CA">
        <w:rPr>
          <w:rFonts w:ascii="Times New Roman" w:hAnsi="Times New Roman"/>
          <w:color w:val="000000"/>
          <w:spacing w:val="3"/>
          <w:sz w:val="26"/>
          <w:szCs w:val="26"/>
        </w:rPr>
        <w:t>-</w:t>
      </w:r>
      <w:r w:rsidRPr="00A047CA">
        <w:rPr>
          <w:rFonts w:ascii="Times New Roman" w:hAnsi="Times New Roman"/>
          <w:color w:val="000000"/>
          <w:spacing w:val="3"/>
          <w:sz w:val="26"/>
          <w:szCs w:val="26"/>
          <w:lang w:val="en-US"/>
        </w:rPr>
        <w:t>I</w:t>
      </w:r>
      <w:r w:rsidRPr="00A047CA">
        <w:rPr>
          <w:rFonts w:ascii="Times New Roman" w:hAnsi="Times New Roman"/>
          <w:color w:val="000000"/>
          <w:spacing w:val="3"/>
          <w:sz w:val="26"/>
          <w:szCs w:val="26"/>
        </w:rPr>
        <w:t xml:space="preserve">» или других </w:t>
      </w:r>
      <w:r w:rsidRPr="00A047CA">
        <w:rPr>
          <w:rFonts w:ascii="Times New Roman" w:hAnsi="Times New Roman"/>
          <w:color w:val="000000"/>
          <w:spacing w:val="-1"/>
          <w:sz w:val="26"/>
          <w:szCs w:val="26"/>
        </w:rPr>
        <w:t xml:space="preserve">по выбору </w:t>
      </w:r>
      <w:r w:rsidRPr="00A047CA">
        <w:rPr>
          <w:rFonts w:ascii="Times New Roman" w:hAnsi="Times New Roman"/>
          <w:sz w:val="26"/>
          <w:szCs w:val="26"/>
        </w:rPr>
        <w:t>преподавателя.</w:t>
      </w:r>
    </w:p>
    <w:p w:rsidR="00A047CA" w:rsidRPr="00A047CA" w:rsidRDefault="00A047CA" w:rsidP="00C96526">
      <w:pPr>
        <w:shd w:val="clear" w:color="auto" w:fill="FFFFFF"/>
        <w:spacing w:after="0"/>
        <w:jc w:val="center"/>
        <w:rPr>
          <w:rFonts w:ascii="Times New Roman" w:hAnsi="Times New Roman"/>
          <w:b/>
          <w:i/>
          <w:sz w:val="26"/>
          <w:szCs w:val="26"/>
        </w:rPr>
      </w:pPr>
      <w:r w:rsidRPr="00A047CA">
        <w:rPr>
          <w:rFonts w:ascii="Times New Roman" w:hAnsi="Times New Roman"/>
          <w:b/>
          <w:i/>
          <w:sz w:val="26"/>
          <w:szCs w:val="26"/>
        </w:rPr>
        <w:t>Творчество Э.В. Денисова и В.А. Гаврилина</w:t>
      </w:r>
    </w:p>
    <w:p w:rsidR="00204D5E" w:rsidRDefault="00A047CA" w:rsidP="00204D5E">
      <w:pPr>
        <w:shd w:val="clear" w:color="auto" w:fill="FFFFFF"/>
        <w:spacing w:after="0"/>
        <w:jc w:val="both"/>
        <w:rPr>
          <w:rFonts w:ascii="Times New Roman" w:hAnsi="Times New Roman"/>
          <w:sz w:val="26"/>
          <w:szCs w:val="26"/>
        </w:rPr>
      </w:pPr>
      <w:r w:rsidRPr="00A047CA">
        <w:rPr>
          <w:rFonts w:ascii="Times New Roman" w:hAnsi="Times New Roman"/>
          <w:sz w:val="26"/>
          <w:szCs w:val="26"/>
        </w:rPr>
        <w:t xml:space="preserve">Краткое ознакомление с биографиями композиторов.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произведений Э.В. Денисова «Знаки на белом», фрагментов балета В.А. Гаврилина «Анюта» или других по выбору преподавателя.</w:t>
      </w:r>
    </w:p>
    <w:p w:rsidR="00A047CA" w:rsidRPr="00A047CA" w:rsidRDefault="00A047CA" w:rsidP="00204D5E">
      <w:pPr>
        <w:shd w:val="clear" w:color="auto" w:fill="FFFFFF"/>
        <w:spacing w:after="0"/>
        <w:jc w:val="center"/>
        <w:rPr>
          <w:rFonts w:ascii="Times New Roman" w:hAnsi="Times New Roman"/>
          <w:b/>
          <w:bCs/>
          <w:color w:val="000000"/>
          <w:sz w:val="26"/>
          <w:szCs w:val="26"/>
        </w:rPr>
      </w:pPr>
      <w:r w:rsidRPr="00A047CA">
        <w:rPr>
          <w:rFonts w:ascii="Times New Roman" w:hAnsi="Times New Roman"/>
          <w:b/>
          <w:bCs/>
          <w:color w:val="000000"/>
          <w:sz w:val="26"/>
          <w:szCs w:val="26"/>
        </w:rPr>
        <w:t>ТРЕБОВАНИЯ К УРОВНЮ ПОДГОТОВКИ ОБУЧАЮЩИХСЯ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Результатами обучения также являются:</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первичные знания о роли  и  значении  музыкального  искусства  в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системе культуры, духовно-нравственном развитии человека;</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знание   творческих   биографий   зарубежных   и   отечественных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композиторов согласно программным требованиям;</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знание     в     соответствии     с     программными    требованиями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музыкальных произведений зарубежных и отечественных композиторов</w:t>
      </w:r>
      <w:r w:rsidRPr="00A047CA">
        <w:rPr>
          <w:rFonts w:ascii="Times New Roman" w:hAnsi="Times New Roman"/>
          <w:sz w:val="26"/>
          <w:szCs w:val="26"/>
        </w:rPr>
        <w:br/>
        <w:t>различных исторических периодов,  стилей, жанров и форм от эпохи</w:t>
      </w:r>
      <w:r w:rsidRPr="00A047CA">
        <w:rPr>
          <w:rFonts w:ascii="Times New Roman" w:hAnsi="Times New Roman"/>
          <w:sz w:val="26"/>
          <w:szCs w:val="26"/>
        </w:rPr>
        <w:br/>
        <w:t>барокко до современности;</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умение  в  устной  и  письменной  форме  излагать  свои  мысли  о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творчестве композиторов;</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lastRenderedPageBreak/>
        <w:t>умение    определять    на   слух    фрагменты   того    или   иного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изученного музыкального произведения;</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навыки   по   восприятию   музыкального   произведения,   умение</w:t>
      </w:r>
    </w:p>
    <w:p w:rsidR="00C96526"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выражать   его   понимание   и   свое   к   нему   отношение,   обнаруживать ассоциативные связи с другими видами искусств.</w:t>
      </w:r>
    </w:p>
    <w:p w:rsidR="00C96526" w:rsidRDefault="00C96526" w:rsidP="00C96526">
      <w:pPr>
        <w:pStyle w:val="12"/>
        <w:tabs>
          <w:tab w:val="left" w:pos="993"/>
        </w:tabs>
        <w:spacing w:line="276" w:lineRule="auto"/>
        <w:ind w:firstLine="0"/>
        <w:jc w:val="both"/>
        <w:rPr>
          <w:rFonts w:ascii="Times New Roman" w:hAnsi="Times New Roman"/>
          <w:sz w:val="26"/>
          <w:szCs w:val="26"/>
        </w:rPr>
      </w:pPr>
    </w:p>
    <w:p w:rsidR="00C96526" w:rsidRDefault="00A047CA" w:rsidP="00204D5E">
      <w:pPr>
        <w:pStyle w:val="12"/>
        <w:tabs>
          <w:tab w:val="left" w:pos="993"/>
        </w:tabs>
        <w:spacing w:line="276" w:lineRule="auto"/>
        <w:ind w:firstLine="0"/>
        <w:jc w:val="center"/>
        <w:rPr>
          <w:rFonts w:ascii="Times New Roman" w:hAnsi="Times New Roman"/>
          <w:b/>
          <w:bCs/>
          <w:color w:val="000000"/>
          <w:sz w:val="26"/>
          <w:szCs w:val="26"/>
        </w:rPr>
      </w:pPr>
      <w:r w:rsidRPr="00A047CA">
        <w:rPr>
          <w:rFonts w:ascii="Times New Roman" w:hAnsi="Times New Roman"/>
          <w:b/>
          <w:bCs/>
          <w:color w:val="000000"/>
          <w:sz w:val="26"/>
          <w:szCs w:val="26"/>
        </w:rPr>
        <w:t>ФОРМЫ И МЕТОДЫ КОНТРОЛЯ, СИСТЕМА ОЦЕНОК</w:t>
      </w:r>
      <w:r w:rsidR="00C96526">
        <w:rPr>
          <w:rFonts w:ascii="Times New Roman" w:hAnsi="Times New Roman"/>
          <w:b/>
          <w:bCs/>
          <w:color w:val="000000"/>
          <w:sz w:val="26"/>
          <w:szCs w:val="26"/>
        </w:rPr>
        <w:t>.</w:t>
      </w:r>
    </w:p>
    <w:p w:rsidR="00A047CA" w:rsidRPr="00A047CA"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b/>
          <w:bCs/>
          <w:color w:val="000000"/>
          <w:spacing w:val="-1"/>
          <w:sz w:val="26"/>
          <w:szCs w:val="26"/>
        </w:rPr>
        <w:t>Аттестация: цель, виды, форма, содержание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b/>
          <w:i/>
          <w:sz w:val="26"/>
          <w:szCs w:val="26"/>
        </w:rPr>
        <w:t xml:space="preserve">          Цель</w:t>
      </w:r>
      <w:r w:rsidRPr="00A047CA">
        <w:rPr>
          <w:rFonts w:ascii="Times New Roman" w:hAnsi="Times New Roman"/>
          <w:sz w:val="26"/>
          <w:szCs w:val="26"/>
        </w:rPr>
        <w:t xml:space="preserve"> аттестационных (контрольных) мероприятий - определить успешность развития учащегося и степень освоения им учебных задач на данном этапе.</w:t>
      </w:r>
    </w:p>
    <w:p w:rsidR="00A047CA" w:rsidRPr="00A047CA" w:rsidRDefault="00A047CA" w:rsidP="00C96526">
      <w:pPr>
        <w:shd w:val="clear" w:color="auto" w:fill="FFFFFF"/>
        <w:spacing w:after="0"/>
        <w:ind w:left="710"/>
        <w:rPr>
          <w:rFonts w:ascii="Times New Roman" w:hAnsi="Times New Roman"/>
          <w:sz w:val="26"/>
          <w:szCs w:val="26"/>
        </w:rPr>
      </w:pPr>
      <w:r w:rsidRPr="00A047CA">
        <w:rPr>
          <w:rFonts w:ascii="Times New Roman" w:hAnsi="Times New Roman"/>
          <w:b/>
          <w:i/>
          <w:color w:val="000000"/>
          <w:spacing w:val="-1"/>
          <w:sz w:val="26"/>
          <w:szCs w:val="26"/>
        </w:rPr>
        <w:t>Виды контроля:</w:t>
      </w:r>
      <w:r w:rsidRPr="00A047CA">
        <w:rPr>
          <w:rFonts w:ascii="Times New Roman" w:hAnsi="Times New Roman"/>
          <w:color w:val="000000"/>
          <w:spacing w:val="-1"/>
          <w:sz w:val="26"/>
          <w:szCs w:val="26"/>
        </w:rPr>
        <w:t xml:space="preserve"> текущий, промежуточный, итоговый.</w:t>
      </w:r>
    </w:p>
    <w:p w:rsidR="00A047CA" w:rsidRPr="00A047CA" w:rsidRDefault="00A047CA" w:rsidP="00C96526">
      <w:pPr>
        <w:shd w:val="clear" w:color="auto" w:fill="FFFFFF"/>
        <w:spacing w:after="0"/>
        <w:ind w:left="10" w:right="5" w:firstLine="734"/>
        <w:jc w:val="both"/>
        <w:rPr>
          <w:rFonts w:ascii="Times New Roman" w:eastAsia="Times New Roman" w:hAnsi="Times New Roman"/>
          <w:sz w:val="26"/>
          <w:szCs w:val="26"/>
          <w:lang w:eastAsia="ru-RU"/>
        </w:rPr>
      </w:pPr>
      <w:r w:rsidRPr="00A047CA">
        <w:rPr>
          <w:rFonts w:ascii="Times New Roman" w:eastAsia="Times New Roman" w:hAnsi="Times New Roman"/>
          <w:b/>
          <w:i/>
          <w:sz w:val="26"/>
          <w:szCs w:val="26"/>
          <w:lang w:eastAsia="ru-RU"/>
        </w:rPr>
        <w:t>Текущий контроль</w:t>
      </w:r>
      <w:r w:rsidRPr="00A047CA">
        <w:rPr>
          <w:rFonts w:ascii="Times New Roman" w:eastAsia="Times New Roman" w:hAnsi="Times New Roman"/>
          <w:sz w:val="26"/>
          <w:szCs w:val="26"/>
          <w:lang w:eastAsia="ru-RU"/>
        </w:rPr>
        <w:t xml:space="preserve"> -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w:t>
      </w:r>
    </w:p>
    <w:p w:rsidR="00A047CA" w:rsidRPr="00A047CA" w:rsidRDefault="00A047CA" w:rsidP="00C96526">
      <w:pPr>
        <w:shd w:val="clear" w:color="auto" w:fill="FFFFFF"/>
        <w:spacing w:before="5" w:after="0"/>
        <w:ind w:left="739"/>
        <w:rPr>
          <w:rFonts w:ascii="Times New Roman" w:hAnsi="Times New Roman"/>
          <w:b/>
          <w:sz w:val="26"/>
          <w:szCs w:val="26"/>
        </w:rPr>
      </w:pPr>
      <w:r w:rsidRPr="00A047CA">
        <w:rPr>
          <w:rFonts w:ascii="Times New Roman" w:hAnsi="Times New Roman"/>
          <w:b/>
          <w:i/>
          <w:iCs/>
          <w:color w:val="000000"/>
          <w:spacing w:val="4"/>
          <w:sz w:val="26"/>
          <w:szCs w:val="26"/>
        </w:rPr>
        <w:t>Формы текущего контроля:</w:t>
      </w:r>
    </w:p>
    <w:p w:rsidR="00A047CA" w:rsidRPr="00A047CA"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 устный опрос (фронтальный и индивидуальный);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 выставление поурочного балла, суммирующего работу ученика на</w:t>
      </w:r>
      <w:r w:rsidRPr="00A047CA">
        <w:rPr>
          <w:rFonts w:ascii="Times New Roman" w:hAnsi="Times New Roman"/>
          <w:sz w:val="26"/>
          <w:szCs w:val="26"/>
        </w:rPr>
        <w:br/>
        <w:t>конкретном уроке (выполнение домашнего задания, знание музыкальных</w:t>
      </w:r>
      <w:r w:rsidRPr="00A047CA">
        <w:rPr>
          <w:rFonts w:ascii="Times New Roman" w:hAnsi="Times New Roman"/>
          <w:sz w:val="26"/>
          <w:szCs w:val="26"/>
        </w:rPr>
        <w:br/>
        <w:t>примеров,   активность   при   изучении   нового   материала,   качественное</w:t>
      </w:r>
      <w:r w:rsidRPr="00A047CA">
        <w:rPr>
          <w:rFonts w:ascii="Times New Roman" w:hAnsi="Times New Roman"/>
          <w:sz w:val="26"/>
          <w:szCs w:val="26"/>
        </w:rPr>
        <w:br/>
        <w:t>усвоение пройденного);</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 xml:space="preserve">        </w:t>
      </w:r>
      <w:r w:rsidRPr="00A047CA">
        <w:rPr>
          <w:rFonts w:ascii="Times New Roman" w:eastAsia="Times New Roman" w:hAnsi="Times New Roman"/>
          <w:sz w:val="26"/>
          <w:szCs w:val="26"/>
          <w:lang w:eastAsia="ru-RU"/>
        </w:rPr>
        <w:t>- письменное задание, тест.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Особой формой текущего контроля является </w:t>
      </w:r>
      <w:r w:rsidRPr="00A047CA">
        <w:rPr>
          <w:rFonts w:ascii="Times New Roman" w:hAnsi="Times New Roman"/>
          <w:i/>
          <w:sz w:val="26"/>
          <w:szCs w:val="26"/>
        </w:rPr>
        <w:t>контрольный урок</w:t>
      </w:r>
      <w:r w:rsidRPr="00A047CA">
        <w:rPr>
          <w:rFonts w:ascii="Times New Roman" w:hAnsi="Times New Roman"/>
          <w:sz w:val="26"/>
          <w:szCs w:val="26"/>
        </w:rPr>
        <w:t>, 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 xml:space="preserve">           </w:t>
      </w:r>
      <w:r w:rsidRPr="00A047CA">
        <w:rPr>
          <w:rFonts w:ascii="Times New Roman" w:eastAsia="Times New Roman" w:hAnsi="Times New Roman"/>
          <w:sz w:val="26"/>
          <w:szCs w:val="26"/>
          <w:lang w:eastAsia="ru-RU"/>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w:t>
      </w:r>
      <w:r w:rsidRPr="00A047CA">
        <w:rPr>
          <w:rFonts w:ascii="Times New Roman" w:hAnsi="Times New Roman"/>
          <w:sz w:val="26"/>
          <w:szCs w:val="26"/>
        </w:rPr>
        <w:t xml:space="preserve">ятельного анализа нового (незнакомого) музыкального </w:t>
      </w:r>
      <w:r w:rsidRPr="00A047CA">
        <w:rPr>
          <w:rFonts w:ascii="Times New Roman" w:eastAsia="Times New Roman" w:hAnsi="Times New Roman"/>
          <w:sz w:val="26"/>
          <w:szCs w:val="26"/>
          <w:lang w:eastAsia="ru-RU"/>
        </w:rPr>
        <w:t>произведения.</w:t>
      </w:r>
    </w:p>
    <w:p w:rsidR="00A047CA" w:rsidRPr="00A047CA" w:rsidRDefault="00A047CA" w:rsidP="00A047CA">
      <w:pPr>
        <w:shd w:val="clear" w:color="auto" w:fill="FFFFFF"/>
        <w:ind w:right="5"/>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 xml:space="preserve">        Пример письменных вопросов для контрольного урока</w:t>
      </w:r>
    </w:p>
    <w:p w:rsidR="00A047CA" w:rsidRPr="00A047CA" w:rsidRDefault="00A047CA" w:rsidP="00A047CA">
      <w:pPr>
        <w:pStyle w:val="12"/>
        <w:tabs>
          <w:tab w:val="left" w:pos="993"/>
        </w:tabs>
        <w:spacing w:line="276" w:lineRule="auto"/>
        <w:ind w:firstLine="0"/>
        <w:jc w:val="center"/>
        <w:rPr>
          <w:rFonts w:ascii="Times New Roman" w:hAnsi="Times New Roman"/>
          <w:i/>
          <w:sz w:val="26"/>
          <w:szCs w:val="26"/>
        </w:rPr>
      </w:pPr>
      <w:r w:rsidRPr="00A047CA">
        <w:rPr>
          <w:rFonts w:ascii="Times New Roman" w:hAnsi="Times New Roman"/>
          <w:i/>
          <w:sz w:val="26"/>
          <w:szCs w:val="26"/>
        </w:rPr>
        <w:t>Опера «Евгений Онегин»</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I вариант, 8 класс</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1. Как   определил   П.И. Чайковский   жанр   оперы   «Евгений   Онегин»   и почему.</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Какие музыкальные темы, связанные с образом Ленского, повторяются</w:t>
      </w:r>
      <w:r w:rsidRPr="00A047CA">
        <w:rPr>
          <w:rFonts w:ascii="Times New Roman" w:hAnsi="Times New Roman"/>
          <w:sz w:val="26"/>
          <w:szCs w:val="26"/>
        </w:rPr>
        <w:br/>
        <w:t>в опере и где?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3. В    какой    картине    находится    «Сцена    письма    Татьяны»?    Какие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музыкальные темы из этой сцены еще звучат в опере, где?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В   какой   картине   показан   бал   в   Петербурге,   и   какие   танцы   там</w:t>
      </w:r>
      <w:r w:rsidRPr="00A047CA">
        <w:rPr>
          <w:rFonts w:ascii="Times New Roman" w:hAnsi="Times New Roman"/>
          <w:sz w:val="26"/>
          <w:szCs w:val="26"/>
        </w:rPr>
        <w:br/>
        <w:t>использованы?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Перечислите хоровые эпизоды в опере (картина, состав хора).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С какой темы начинается опера? Дайте ей характеристику. Где еще</w:t>
      </w:r>
      <w:r w:rsidRPr="00A047CA">
        <w:rPr>
          <w:rFonts w:ascii="Times New Roman" w:hAnsi="Times New Roman"/>
          <w:sz w:val="26"/>
          <w:szCs w:val="26"/>
        </w:rPr>
        <w:br/>
        <w:t>звучит эта тема?</w:t>
      </w:r>
    </w:p>
    <w:p w:rsidR="00A047CA" w:rsidRPr="00A047CA" w:rsidRDefault="00A047CA" w:rsidP="00A047CA">
      <w:pPr>
        <w:pStyle w:val="12"/>
        <w:tabs>
          <w:tab w:val="left" w:pos="993"/>
        </w:tabs>
        <w:spacing w:line="276" w:lineRule="auto"/>
        <w:ind w:firstLine="0"/>
        <w:jc w:val="center"/>
        <w:rPr>
          <w:rFonts w:ascii="Times New Roman" w:hAnsi="Times New Roman"/>
          <w:i/>
          <w:sz w:val="26"/>
          <w:szCs w:val="26"/>
        </w:rPr>
      </w:pPr>
      <w:r w:rsidRPr="00A047CA">
        <w:rPr>
          <w:rFonts w:ascii="Times New Roman" w:hAnsi="Times New Roman"/>
          <w:i/>
          <w:sz w:val="26"/>
          <w:szCs w:val="26"/>
        </w:rPr>
        <w:t>Опера «Евгений Онегин»</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II вариант, 8 класс</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Где впервые была поставлена опера и почему.</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Какие музыкальные темы, связанные с образом Татьяны, повторяются в</w:t>
      </w:r>
      <w:r w:rsidRPr="00A047CA">
        <w:rPr>
          <w:rFonts w:ascii="Times New Roman" w:hAnsi="Times New Roman"/>
          <w:sz w:val="26"/>
          <w:szCs w:val="26"/>
        </w:rPr>
        <w:br/>
        <w:t>опере, где?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В какой картине находится Ария Ленского? Как она построена, дайте</w:t>
      </w:r>
      <w:r w:rsidRPr="00A047CA">
        <w:rPr>
          <w:rFonts w:ascii="Times New Roman" w:hAnsi="Times New Roman"/>
          <w:sz w:val="26"/>
          <w:szCs w:val="26"/>
        </w:rPr>
        <w:br/>
        <w:t>характеристику основной темы арии. Где в последний раз звучит эта тема,</w:t>
      </w:r>
      <w:r w:rsidRPr="00A047CA">
        <w:rPr>
          <w:rFonts w:ascii="Times New Roman" w:hAnsi="Times New Roman"/>
          <w:sz w:val="26"/>
          <w:szCs w:val="26"/>
        </w:rPr>
        <w:br/>
        <w:t>в чем ее смысл?</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В   какой   картине   показан   бал   в   деревне,   и   какие   танцы   там</w:t>
      </w:r>
      <w:r w:rsidRPr="00A047CA">
        <w:rPr>
          <w:rFonts w:ascii="Times New Roman" w:hAnsi="Times New Roman"/>
          <w:sz w:val="26"/>
          <w:szCs w:val="26"/>
        </w:rPr>
        <w:br/>
        <w:t>использованы?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Перечислите   ансамбли   в   опере   (картина,   состав   и   особенности</w:t>
      </w:r>
      <w:r w:rsidRPr="00A047CA">
        <w:rPr>
          <w:rFonts w:ascii="Times New Roman" w:hAnsi="Times New Roman"/>
          <w:sz w:val="26"/>
          <w:szCs w:val="26"/>
        </w:rPr>
        <w:br/>
        <w:t>ансамбля).</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6. Что   такое   ариозо?   Ариозо   каких  персонажей   есть   в   опере?   Где</w:t>
      </w:r>
      <w:r w:rsidRPr="00A047CA">
        <w:rPr>
          <w:rFonts w:ascii="Times New Roman" w:hAnsi="Times New Roman"/>
          <w:sz w:val="26"/>
          <w:szCs w:val="26"/>
        </w:rPr>
        <w:br/>
      </w:r>
      <w:r w:rsidRPr="00A047CA">
        <w:rPr>
          <w:rFonts w:ascii="Times New Roman" w:eastAsia="Times New Roman" w:hAnsi="Times New Roman"/>
          <w:sz w:val="26"/>
          <w:szCs w:val="26"/>
          <w:lang w:eastAsia="ru-RU"/>
        </w:rPr>
        <w:t>находятся эти ариозо? Темы каких ариозо повторяются в опере и где?</w:t>
      </w:r>
    </w:p>
    <w:p w:rsidR="00A047CA" w:rsidRPr="00A047CA" w:rsidRDefault="00A047CA" w:rsidP="00A047CA">
      <w:pPr>
        <w:shd w:val="clear" w:color="auto" w:fill="FFFFFF"/>
        <w:ind w:right="5" w:firstLine="708"/>
        <w:jc w:val="both"/>
        <w:rPr>
          <w:rFonts w:ascii="Times New Roman" w:eastAsia="Times New Roman" w:hAnsi="Times New Roman"/>
          <w:sz w:val="26"/>
          <w:szCs w:val="26"/>
          <w:lang w:eastAsia="ru-RU"/>
        </w:rPr>
      </w:pPr>
      <w:r w:rsidRPr="00A047CA">
        <w:rPr>
          <w:rFonts w:ascii="Times New Roman" w:eastAsia="Times New Roman" w:hAnsi="Times New Roman"/>
          <w:b/>
          <w:i/>
          <w:sz w:val="26"/>
          <w:szCs w:val="26"/>
          <w:lang w:eastAsia="ru-RU"/>
        </w:rPr>
        <w:t>Промежуточный контроль</w:t>
      </w:r>
      <w:r w:rsidRPr="00A047CA">
        <w:rPr>
          <w:rFonts w:ascii="Times New Roman" w:eastAsia="Times New Roman" w:hAnsi="Times New Roman"/>
          <w:sz w:val="26"/>
          <w:szCs w:val="26"/>
          <w:lang w:eastAsia="ru-RU"/>
        </w:rPr>
        <w:t xml:space="preserve"> -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Задания для промежуточного контроля должны охватывать весь объем изученного материала.</w:t>
      </w:r>
    </w:p>
    <w:p w:rsidR="00A047CA" w:rsidRPr="00A047CA" w:rsidRDefault="00A047CA" w:rsidP="00A047CA">
      <w:pPr>
        <w:shd w:val="clear" w:color="auto" w:fill="FFFFFF"/>
        <w:ind w:right="5"/>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Пример письменных вопросов для контрольного урока (зачета)</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2 год обучения, I вариант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В каких странах жили и творили композиторы: Г.Ф. Гендель, Г. Перселл, К.В. Глюк, А. Сальери, К.М. Вебер, В. Беллини, Д. Верди, Ф. Мендельсон.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Назовите не менее 5 композиторов, большая часть жизни  и творчества</w:t>
      </w:r>
      <w:r w:rsidRPr="00A047CA">
        <w:rPr>
          <w:rFonts w:ascii="Times New Roman" w:hAnsi="Times New Roman"/>
          <w:sz w:val="26"/>
          <w:szCs w:val="26"/>
        </w:rPr>
        <w:br/>
        <w:t>которых приходится на XVIII век.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Расположите эти события в хронологическом порядке: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Великая французская буржуазная революция,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первое исполнение «Страстей по Матфею»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рождения В.А. Моцарта,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переезд Ф. Шопена в Париж и восстание в Польше,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рождения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В.А. Моцарта,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встречи Л. ван Бетховена и В.А. Моцарта в Вене,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окончания службы И. Гайдна у Эстерхази,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Ф. Шуберта.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Чем отличается квартет от концерта?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Назовите   танцы,   популярные   в   XIX   веке.   В творчестве каких композиторов они встречались?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Чем отличается экспозиция сонатной формы от репризы?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Укажите жанр этих произведений, их авторов и объясните названия:</w:t>
      </w:r>
      <w:r w:rsidRPr="00A047CA">
        <w:rPr>
          <w:rFonts w:ascii="Times New Roman" w:hAnsi="Times New Roman"/>
          <w:sz w:val="26"/>
          <w:szCs w:val="26"/>
        </w:rPr>
        <w:br/>
        <w:t xml:space="preserve">- «Страсти по Матфею»,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«Кофейная кантата»,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«Времена года»,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«Неоконченная»,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«Пасторальная»,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«Лесной царь»,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«Зимний путь»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Как называется последняя часть сонатно-симфонического цикла? Какую</w:t>
      </w:r>
      <w:r w:rsidRPr="00A047CA">
        <w:rPr>
          <w:rFonts w:ascii="Times New Roman" w:hAnsi="Times New Roman"/>
          <w:sz w:val="26"/>
          <w:szCs w:val="26"/>
        </w:rPr>
        <w:br/>
        <w:t>музыкальную форму чаще всего использовали композиторы?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Кого из  композиторов мы называем «венскими классиками» и почему?</w:t>
      </w:r>
      <w:r w:rsidRPr="00A047CA">
        <w:rPr>
          <w:rFonts w:ascii="Times New Roman" w:hAnsi="Times New Roman"/>
          <w:sz w:val="26"/>
          <w:szCs w:val="26"/>
        </w:rPr>
        <w:br/>
        <w:t>Какие жанры являются главными в их творчестве?</w:t>
      </w:r>
    </w:p>
    <w:p w:rsidR="00A047CA" w:rsidRPr="00A047CA" w:rsidRDefault="00A047CA" w:rsidP="00A047CA">
      <w:pPr>
        <w:shd w:val="clear" w:color="auto" w:fill="FFFFFF"/>
        <w:ind w:right="5"/>
        <w:rPr>
          <w:rFonts w:ascii="Times New Roman" w:eastAsia="Times New Roman" w:hAnsi="Times New Roman"/>
          <w:b/>
          <w:i/>
          <w:sz w:val="26"/>
          <w:szCs w:val="26"/>
          <w:lang w:eastAsia="ru-RU"/>
        </w:rPr>
      </w:pPr>
      <w:r w:rsidRPr="00A047CA">
        <w:rPr>
          <w:rFonts w:ascii="Times New Roman" w:hAnsi="Times New Roman"/>
          <w:sz w:val="26"/>
          <w:szCs w:val="26"/>
        </w:rPr>
        <w:t xml:space="preserve">10. Объясните </w:t>
      </w:r>
      <w:r w:rsidRPr="00A047CA">
        <w:rPr>
          <w:rFonts w:ascii="Times New Roman" w:eastAsia="Times New Roman" w:hAnsi="Times New Roman"/>
          <w:sz w:val="26"/>
          <w:szCs w:val="26"/>
          <w:lang w:eastAsia="ru-RU"/>
        </w:rPr>
        <w:t>термины: рондо, имитация, разработка.</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2 год обучения, II вариант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Из каких стран композиторы: К. Монтеверди, Ф. Куперен, А. Вивальди,</w:t>
      </w:r>
      <w:r w:rsidRPr="00A047CA">
        <w:rPr>
          <w:rFonts w:ascii="Times New Roman" w:hAnsi="Times New Roman"/>
          <w:sz w:val="26"/>
          <w:szCs w:val="26"/>
        </w:rPr>
        <w:br/>
        <w:t>Д.Б. Перголези, Ф. Лист, Г. Доницетти, Р. Вагнер, Р. Шуман.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Назовите не менее 5 композиторов, большая часть жизни  и творчества</w:t>
      </w:r>
      <w:r w:rsidRPr="00A047CA">
        <w:rPr>
          <w:rFonts w:ascii="Times New Roman" w:hAnsi="Times New Roman"/>
          <w:sz w:val="26"/>
          <w:szCs w:val="26"/>
        </w:rPr>
        <w:br/>
        <w:t>которых приходится на XIX век.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Расположите эти события в хронологическом порядке: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Великая французская буржуазная революция,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первое исполнение «Страстей по Матфею»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рождения В.А. Моцарта,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переезд Ф. Шопена в Париж и восстание в Польше,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рождения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В.А. Моцарта,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встречи Л. ван Бетховена и В.А. Моцарта в Вене,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год окончания службы И. Гайдна у Эстерхази,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Ф. Шуберта.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Чем отличается симфония от сонаты?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Назовите   танцы,   популярные   в   XVIII   веке. В творчестве каких композиторов они встречались?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Какие темы изменяются в репризе сонатной формы, а какие - нет? В чем</w:t>
      </w:r>
      <w:r w:rsidRPr="00A047CA">
        <w:rPr>
          <w:rFonts w:ascii="Times New Roman" w:hAnsi="Times New Roman"/>
          <w:sz w:val="26"/>
          <w:szCs w:val="26"/>
        </w:rPr>
        <w:br/>
        <w:t>состоят эти изменения?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Укажите жанр этих произведений, их авторов и объясните их названия:</w:t>
      </w:r>
      <w:r w:rsidRPr="00A047CA">
        <w:rPr>
          <w:rFonts w:ascii="Times New Roman" w:hAnsi="Times New Roman"/>
          <w:sz w:val="26"/>
          <w:szCs w:val="26"/>
        </w:rPr>
        <w:br/>
        <w:t xml:space="preserve">- «Страсти по Иоанну»,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«Хорошо темперированный клавир»,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«Времена года»,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«Прощальная»,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«Патетическая»,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«Форель»,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«Прекрасная мельничиха».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Какие жанры и какую музыкальную форму использовали композиторы в</w:t>
      </w:r>
      <w:r w:rsidRPr="00A047CA">
        <w:rPr>
          <w:rFonts w:ascii="Times New Roman" w:hAnsi="Times New Roman"/>
          <w:sz w:val="26"/>
          <w:szCs w:val="26"/>
        </w:rPr>
        <w:br/>
        <w:t>третьей части симфонии?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Кого из композиторов мы называем романтиками? Какие новые жанры</w:t>
      </w:r>
      <w:r w:rsidRPr="00A047CA">
        <w:rPr>
          <w:rFonts w:ascii="Times New Roman" w:hAnsi="Times New Roman"/>
          <w:sz w:val="26"/>
          <w:szCs w:val="26"/>
        </w:rPr>
        <w:br/>
        <w:t>появляются в их творчестве?</w:t>
      </w:r>
    </w:p>
    <w:p w:rsidR="00A047CA" w:rsidRPr="00A047CA" w:rsidRDefault="00A047CA" w:rsidP="00A047CA">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10. </w:t>
      </w:r>
      <w:r w:rsidRPr="00A047CA">
        <w:rPr>
          <w:rFonts w:ascii="Times New Roman" w:hAnsi="Times New Roman"/>
          <w:color w:val="000000"/>
          <w:spacing w:val="-1"/>
          <w:sz w:val="26"/>
          <w:szCs w:val="26"/>
        </w:rPr>
        <w:t>Объясните термины: хорал, двойные вариации, рефрен.</w:t>
      </w:r>
    </w:p>
    <w:p w:rsidR="00A047CA" w:rsidRPr="00A047CA" w:rsidRDefault="00A047CA" w:rsidP="00C96526">
      <w:pPr>
        <w:shd w:val="clear" w:color="auto" w:fill="FFFFFF"/>
        <w:jc w:val="both"/>
        <w:rPr>
          <w:rFonts w:ascii="Times New Roman" w:hAnsi="Times New Roman"/>
          <w:sz w:val="26"/>
          <w:szCs w:val="26"/>
        </w:rPr>
      </w:pPr>
      <w:r w:rsidRPr="00A047CA">
        <w:rPr>
          <w:rFonts w:ascii="Times New Roman" w:hAnsi="Times New Roman"/>
          <w:color w:val="000000"/>
          <w:spacing w:val="-1"/>
          <w:sz w:val="26"/>
          <w:szCs w:val="26"/>
        </w:rPr>
        <w:t xml:space="preserve">Учебными планами по образовательным программам «Фортепиано», </w:t>
      </w:r>
      <w:r w:rsidRPr="00A047CA">
        <w:rPr>
          <w:rFonts w:ascii="Times New Roman" w:eastAsia="Times New Roman" w:hAnsi="Times New Roman"/>
          <w:sz w:val="26"/>
          <w:szCs w:val="26"/>
          <w:lang w:eastAsia="ru-RU"/>
        </w:rPr>
        <w:t>«Струнные инструменты», «Духовые и ударные инструменты», «Народные инструменты»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w:t>
      </w:r>
      <w:r w:rsidRPr="00A047CA">
        <w:rPr>
          <w:rFonts w:ascii="Times New Roman" w:hAnsi="Times New Roman"/>
          <w:color w:val="000000"/>
          <w:spacing w:val="-1"/>
          <w:sz w:val="26"/>
          <w:szCs w:val="26"/>
        </w:rPr>
        <w:t>.</w:t>
      </w:r>
    </w:p>
    <w:p w:rsidR="00A047CA" w:rsidRPr="00A047CA" w:rsidRDefault="00A047CA" w:rsidP="00C96526">
      <w:pPr>
        <w:shd w:val="clear" w:color="auto" w:fill="FFFFFF"/>
        <w:spacing w:before="5" w:after="0"/>
        <w:ind w:left="701" w:firstLine="7"/>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 xml:space="preserve">    Итоговый контроль</w:t>
      </w:r>
    </w:p>
    <w:p w:rsidR="00A047CA" w:rsidRPr="00A047CA"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color w:val="000000"/>
          <w:spacing w:val="-2"/>
          <w:sz w:val="26"/>
          <w:szCs w:val="26"/>
        </w:rPr>
        <w:t xml:space="preserve">Итоговый контроль осуществляется в конце 8 класса. Федеральными </w:t>
      </w:r>
      <w:r w:rsidRPr="00A047CA">
        <w:rPr>
          <w:rFonts w:ascii="Times New Roman" w:hAnsi="Times New Roman"/>
          <w:sz w:val="26"/>
          <w:szCs w:val="26"/>
        </w:rPr>
        <w:t>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A047CA" w:rsidRPr="00A047CA" w:rsidRDefault="00A047CA" w:rsidP="00C96526">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 xml:space="preserve">Предлагаемые первый и второй варианты итоговой работы могут быть использованы для письменного экзамена в предвыпускном и в выпускном классах. Третий вариант - для выпускного класса. Учитывая пройденный материал, педагог может добавить или исключить некоторые вопросы по </w:t>
      </w:r>
      <w:r w:rsidRPr="00A047CA">
        <w:rPr>
          <w:rFonts w:ascii="Times New Roman" w:eastAsia="Times New Roman" w:hAnsi="Times New Roman"/>
          <w:sz w:val="26"/>
          <w:szCs w:val="26"/>
          <w:lang w:eastAsia="ru-RU"/>
        </w:rPr>
        <w:t>своему усмотрению.</w:t>
      </w:r>
    </w:p>
    <w:p w:rsidR="00A047CA" w:rsidRPr="00A047CA" w:rsidRDefault="00A047CA" w:rsidP="00A047CA">
      <w:pPr>
        <w:shd w:val="clear" w:color="auto" w:fill="FFFFFF"/>
        <w:ind w:right="5"/>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 xml:space="preserve"> Пример письменных вопросов для итоговой работы (экзамена)</w:t>
      </w:r>
    </w:p>
    <w:p w:rsidR="00A047CA" w:rsidRPr="00A047CA" w:rsidRDefault="00A047CA" w:rsidP="00A047CA">
      <w:pPr>
        <w:shd w:val="clear" w:color="auto" w:fill="FFFFFF"/>
        <w:ind w:firstLine="701"/>
        <w:jc w:val="center"/>
        <w:rPr>
          <w:rFonts w:ascii="Times New Roman" w:eastAsia="Times New Roman" w:hAnsi="Times New Roman"/>
          <w:sz w:val="26"/>
          <w:szCs w:val="26"/>
          <w:lang w:eastAsia="ru-RU"/>
        </w:rPr>
      </w:pPr>
      <w:r w:rsidRPr="00A047CA">
        <w:rPr>
          <w:rFonts w:ascii="Times New Roman" w:eastAsia="Times New Roman" w:hAnsi="Times New Roman"/>
          <w:i/>
          <w:sz w:val="26"/>
          <w:szCs w:val="26"/>
          <w:u w:val="single"/>
          <w:lang w:eastAsia="ru-RU"/>
        </w:rPr>
        <w:t>I вариант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Каких композиторов и почему мы называем «венскими классиками»?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2. Кто из великих композиторов был выдающимся музыкантом - исполнителем?   (желательно   указать   страну  и  время,   когда  жил  этот</w:t>
      </w:r>
      <w:r w:rsidRPr="00A047CA">
        <w:rPr>
          <w:rFonts w:ascii="Times New Roman" w:hAnsi="Times New Roman"/>
          <w:sz w:val="26"/>
          <w:szCs w:val="26"/>
        </w:rPr>
        <w:br/>
        <w:t>музыкант).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Какие важные исторические события произошли в России за время</w:t>
      </w:r>
      <w:r w:rsidRPr="00A047CA">
        <w:rPr>
          <w:rFonts w:ascii="Times New Roman" w:hAnsi="Times New Roman"/>
          <w:sz w:val="26"/>
          <w:szCs w:val="26"/>
        </w:rPr>
        <w:br/>
        <w:t>жизни Глинки?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Назовите    основные    жанры   русских   народных   песен.    Кто   из</w:t>
      </w:r>
      <w:r w:rsidRPr="00A047CA">
        <w:rPr>
          <w:rFonts w:ascii="Times New Roman" w:hAnsi="Times New Roman"/>
          <w:sz w:val="26"/>
          <w:szCs w:val="26"/>
        </w:rPr>
        <w:br/>
        <w:t>композиторов и как работал с народными песнями?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Какие виды оркестров вы знаете, в чем их различие?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Когда и где  возникли первые  консерватории в России,  кем  они</w:t>
      </w:r>
      <w:r w:rsidRPr="00A047CA">
        <w:rPr>
          <w:rFonts w:ascii="Times New Roman" w:hAnsi="Times New Roman"/>
          <w:sz w:val="26"/>
          <w:szCs w:val="26"/>
        </w:rPr>
        <w:br/>
        <w:t>основаны, чьи имена носят?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Вспомните музыкальные произведения, рисующие картины природы</w:t>
      </w:r>
      <w:r w:rsidRPr="00A047CA">
        <w:rPr>
          <w:rFonts w:ascii="Times New Roman" w:hAnsi="Times New Roman"/>
          <w:sz w:val="26"/>
          <w:szCs w:val="26"/>
        </w:rPr>
        <w:br/>
        <w:t>(напишите  автора, название, жанр). Как мы  называем  музыку такого</w:t>
      </w:r>
      <w:r w:rsidRPr="00A047CA">
        <w:rPr>
          <w:rFonts w:ascii="Times New Roman" w:hAnsi="Times New Roman"/>
          <w:sz w:val="26"/>
          <w:szCs w:val="26"/>
        </w:rPr>
        <w:br/>
        <w:t>характера?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Вспомните произведения русских композиторов, в которых  есть образы Востока, Испании, Италии (напишите автора, 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У кого из композиторов есть циклы из 24 пьес, с чем связано такое</w:t>
      </w:r>
      <w:r w:rsidRPr="00A047CA">
        <w:rPr>
          <w:rFonts w:ascii="Times New Roman" w:hAnsi="Times New Roman"/>
          <w:sz w:val="26"/>
          <w:szCs w:val="26"/>
        </w:rPr>
        <w:br/>
        <w:t>количество?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Объясните, что такое финал в инструментальном произведении и в</w:t>
      </w:r>
      <w:r w:rsidRPr="00A047CA">
        <w:rPr>
          <w:rFonts w:ascii="Times New Roman" w:hAnsi="Times New Roman"/>
          <w:sz w:val="26"/>
          <w:szCs w:val="26"/>
        </w:rPr>
        <w:br/>
        <w:t>опере.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11. Вспомните, какие партии мужских персонажей в опере исполняет</w:t>
      </w:r>
      <w:r w:rsidRPr="00A047CA">
        <w:rPr>
          <w:rFonts w:ascii="Times New Roman" w:hAnsi="Times New Roman"/>
          <w:sz w:val="26"/>
          <w:szCs w:val="26"/>
        </w:rPr>
        <w:br/>
        <w:t>женский голос (автор, название оперы, персонаж).</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12. Что такое либретто, концерт (по 2 значения каждого термина).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13. В основе каких музыкальных форм лежат две темы? три темы?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14. В чем сходство и различие экспозиции и репризы сонатной формы?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В чем отличие ариозо от арии? Приведите примеры ариозо.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16. Какие музыкальные произведения возникли как отклик на современные исторические события (автор, 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17. Назовите самые известные концертные залы Москвы.</w:t>
      </w:r>
    </w:p>
    <w:p w:rsidR="00A047CA" w:rsidRPr="00A047CA" w:rsidRDefault="00A047CA" w:rsidP="00C96526">
      <w:pPr>
        <w:shd w:val="clear" w:color="auto" w:fill="FFFFFF"/>
        <w:ind w:right="5"/>
        <w:jc w:val="both"/>
        <w:rPr>
          <w:rFonts w:ascii="Times New Roman" w:eastAsia="Times New Roman" w:hAnsi="Times New Roman"/>
          <w:i/>
          <w:sz w:val="26"/>
          <w:szCs w:val="26"/>
          <w:u w:val="single"/>
          <w:lang w:eastAsia="ru-RU"/>
        </w:rPr>
      </w:pPr>
      <w:r w:rsidRPr="00A047CA">
        <w:rPr>
          <w:rFonts w:ascii="Times New Roman" w:hAnsi="Times New Roman"/>
          <w:sz w:val="26"/>
          <w:szCs w:val="26"/>
        </w:rPr>
        <w:t xml:space="preserve">18. Какое произведение старинной музыки входит в вашу экзаменационную программу по специальности? Напишите, что вы знаете об авторе (страна, время), жанр, </w:t>
      </w:r>
      <w:r w:rsidRPr="00A047CA">
        <w:rPr>
          <w:rFonts w:ascii="Times New Roman" w:eastAsia="Times New Roman" w:hAnsi="Times New Roman"/>
          <w:sz w:val="26"/>
          <w:szCs w:val="26"/>
          <w:lang w:eastAsia="ru-RU"/>
        </w:rPr>
        <w:t>тональность произведения.</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II вариант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Назовите русских композиторов рубежа XIX - XX века. Кто из них был</w:t>
      </w:r>
      <w:r w:rsidRPr="00A047CA">
        <w:rPr>
          <w:rFonts w:ascii="Times New Roman" w:hAnsi="Times New Roman"/>
          <w:sz w:val="26"/>
          <w:szCs w:val="26"/>
        </w:rPr>
        <w:br/>
        <w:t>выдающимся исполнителем?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Кто из композиторов писал книги, научные труды, статьи о музыке</w:t>
      </w:r>
      <w:r w:rsidRPr="00A047CA">
        <w:rPr>
          <w:rFonts w:ascii="Times New Roman" w:hAnsi="Times New Roman"/>
          <w:sz w:val="26"/>
          <w:szCs w:val="26"/>
        </w:rPr>
        <w:br/>
        <w:t>(желательно указать названия книг)?</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Перечислите произведения, созданные на сюжеты и слова А.С. Пушкина</w:t>
      </w:r>
      <w:r w:rsidRPr="00A047CA">
        <w:rPr>
          <w:rFonts w:ascii="Times New Roman" w:hAnsi="Times New Roman"/>
          <w:sz w:val="26"/>
          <w:szCs w:val="26"/>
        </w:rPr>
        <w:br/>
        <w:t>(автор, 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Что такое фортепианное трио, струнный квартет, фортепианный квинтет? Кто из композиторов писал произведения для таких составов?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5. В творчестве каких композиторов встречается жанр «поэма»? Укажите автора, название произведения и состав исполнителей.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Какие вы знаете произведения, имеющие несколько редакций?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Что такое цикл? Приведите примеры разных циклов.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8. Запишите эти произведения в порядке их создания: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«Евгений Онегин»,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«Шехерезада»,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«Иван Сусанин»,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Первая симфония П.И. Чайковского,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«Борис Годунов»,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«Руслан и Людмила»,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«Русалка».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Какое важное историческое событие оказало влияние на мировоззрение и творчество Л. Бетховена?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11. В чем сходство и в чем отличие заключительной партии и коды?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12. Перечислите оперы: - с историческими сюжетами, - со сказочными</w:t>
      </w:r>
      <w:r w:rsidRPr="00A047CA">
        <w:rPr>
          <w:rFonts w:ascii="Times New Roman" w:hAnsi="Times New Roman"/>
          <w:sz w:val="26"/>
          <w:szCs w:val="26"/>
        </w:rPr>
        <w:br/>
        <w:t>сюжетами (автор,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13. Кто  из  известных русских  композиторов  получил  образование  в</w:t>
      </w:r>
      <w:r w:rsidRPr="00A047CA">
        <w:rPr>
          <w:rFonts w:ascii="Times New Roman" w:hAnsi="Times New Roman"/>
          <w:sz w:val="26"/>
          <w:szCs w:val="26"/>
        </w:rPr>
        <w:br/>
        <w:t>консерватории, и кто сам преподавал в консерватории?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14. Какие темы в сонатной форме звучат в основной тональности?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Что такое партитура, и в каком порядке она записывается?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16. Что такое клавир, квартет (по 2 значения каждого термина).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17. Назовите известные вам музыкальные музеи, укажите, где они находятся.</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 xml:space="preserve">18. Какие этюды входят в вашу экзаменационную программу по специальности? </w:t>
      </w:r>
      <w:r w:rsidRPr="00A047CA">
        <w:rPr>
          <w:rFonts w:ascii="Times New Roman" w:eastAsia="Times New Roman" w:hAnsi="Times New Roman"/>
          <w:sz w:val="26"/>
          <w:szCs w:val="26"/>
          <w:lang w:eastAsia="ru-RU"/>
        </w:rPr>
        <w:t>Напишите, что вы знаете об авторах (страна, время).</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III вариант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Когда и где существовала «Могучая кучка», кто входил в ее состав,</w:t>
      </w:r>
      <w:r w:rsidRPr="00A047CA">
        <w:rPr>
          <w:rFonts w:ascii="Times New Roman" w:hAnsi="Times New Roman"/>
          <w:sz w:val="26"/>
          <w:szCs w:val="26"/>
        </w:rPr>
        <w:br/>
        <w:t>кому принадлежит это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Кто из великих композиторов жил в XVIII веке, в каких странах?</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Какие важные исторические события произошли за время жизни</w:t>
      </w:r>
      <w:r w:rsidRPr="00A047CA">
        <w:rPr>
          <w:rFonts w:ascii="Times New Roman" w:hAnsi="Times New Roman"/>
          <w:sz w:val="26"/>
          <w:szCs w:val="26"/>
        </w:rPr>
        <w:br/>
        <w:t>С.С. Прокофьева?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В какой исторической последовательности возникли эти жанры: симфония, концертная увертюра, опера, концерт.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6. Что вы знаете об Антоне и Николае Рубинштейнах, в чем значение</w:t>
      </w:r>
      <w:r w:rsidRPr="00A047CA">
        <w:rPr>
          <w:rFonts w:ascii="Times New Roman" w:hAnsi="Times New Roman"/>
          <w:sz w:val="26"/>
          <w:szCs w:val="26"/>
        </w:rPr>
        <w:br/>
        <w:t>их деятельности для русской музыки?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Назовите композиторов, в творчестве которых особое значение принадлежит полифонии. Укажите, в какой стране и в какое время они</w:t>
      </w:r>
      <w:r w:rsidRPr="00A047CA">
        <w:rPr>
          <w:rFonts w:ascii="Times New Roman" w:hAnsi="Times New Roman"/>
          <w:sz w:val="26"/>
          <w:szCs w:val="26"/>
        </w:rPr>
        <w:br/>
        <w:t>жили.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Приведите примеры симфонических произведений, где используется</w:t>
      </w:r>
      <w:r w:rsidRPr="00A047CA">
        <w:rPr>
          <w:rFonts w:ascii="Times New Roman" w:hAnsi="Times New Roman"/>
          <w:sz w:val="26"/>
          <w:szCs w:val="26"/>
        </w:rPr>
        <w:br/>
        <w:t>хор (назовите автора, жанр, какой текст использован).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В чем сходство и в чем различие сонаты и симфонии?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В основе каких музыкальных форм лежит одна тема?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11. Назовите произведения, написанные на сюжеты Н.В. Гоголя (автор,</w:t>
      </w:r>
      <w:r w:rsidRPr="00A047CA">
        <w:rPr>
          <w:rFonts w:ascii="Times New Roman" w:hAnsi="Times New Roman"/>
          <w:sz w:val="26"/>
          <w:szCs w:val="26"/>
        </w:rPr>
        <w:br/>
        <w:t>название, жанр).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12. Какие вы знаете неоконченные произведения? Почему они остались</w:t>
      </w:r>
      <w:r w:rsidRPr="00A047CA">
        <w:rPr>
          <w:rFonts w:ascii="Times New Roman" w:hAnsi="Times New Roman"/>
          <w:sz w:val="26"/>
          <w:szCs w:val="26"/>
        </w:rPr>
        <w:br/>
        <w:t>незавершенными? Завершил ли их кто-нибудь?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13. Завершите: «Имя П.И. Чайковского присвоено...»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14. Назовите  группы  инструментов  симфонического  оркестра.  Какие</w:t>
      </w:r>
      <w:r w:rsidRPr="00A047CA">
        <w:rPr>
          <w:rFonts w:ascii="Times New Roman" w:hAnsi="Times New Roman"/>
          <w:sz w:val="26"/>
          <w:szCs w:val="26"/>
        </w:rPr>
        <w:br/>
        <w:t>инструменты используются в оркестре, но не входят ни в одну из этих</w:t>
      </w:r>
      <w:r w:rsidRPr="00A047CA">
        <w:rPr>
          <w:rFonts w:ascii="Times New Roman" w:hAnsi="Times New Roman"/>
          <w:sz w:val="26"/>
          <w:szCs w:val="26"/>
        </w:rPr>
        <w:br/>
        <w:t>групп?</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По каким признакам можно найти начало репризы в произведении?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16. Объясните термины: лейттема, каденция, речитатив, органный</w:t>
      </w:r>
      <w:r w:rsidRPr="00A047CA">
        <w:rPr>
          <w:rFonts w:ascii="Times New Roman" w:hAnsi="Times New Roman"/>
          <w:sz w:val="26"/>
          <w:szCs w:val="26"/>
        </w:rPr>
        <w:br/>
        <w:t>пункт.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17. Назовите музыкальные театры Москвы.</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18. Какое произведение крупной формы входит в вашу экзаменационную программу по специальности? Что вы знаете об авторе? Сколько частей в</w:t>
      </w:r>
      <w:r w:rsidRPr="00A047CA">
        <w:rPr>
          <w:rFonts w:ascii="Times New Roman" w:hAnsi="Times New Roman"/>
          <w:sz w:val="26"/>
          <w:szCs w:val="26"/>
        </w:rPr>
        <w:br/>
        <w:t xml:space="preserve">этом </w:t>
      </w:r>
      <w:r w:rsidRPr="00A047CA">
        <w:rPr>
          <w:rFonts w:ascii="Times New Roman" w:eastAsia="Times New Roman" w:hAnsi="Times New Roman"/>
          <w:sz w:val="26"/>
          <w:szCs w:val="26"/>
          <w:lang w:eastAsia="ru-RU"/>
        </w:rPr>
        <w:t>произведении, какие в них тональности?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Эффективной формой подготовки к итоговому экзамену является </w:t>
      </w:r>
      <w:r w:rsidRPr="00A047CA">
        <w:rPr>
          <w:rFonts w:ascii="Times New Roman" w:hAnsi="Times New Roman"/>
          <w:i/>
          <w:sz w:val="26"/>
          <w:szCs w:val="26"/>
        </w:rPr>
        <w:t>коллоквиум</w:t>
      </w:r>
      <w:r w:rsidRPr="00A047CA">
        <w:rPr>
          <w:rFonts w:ascii="Times New Roman" w:hAnsi="Times New Roman"/>
          <w:sz w:val="26"/>
          <w:szCs w:val="26"/>
        </w:rPr>
        <w:t>. 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ab/>
        <w:t>Полный список вопросов учащимся до коллоквиума не известен. Коллоквиум проводится в устной индивидуальной или мелкогрупповой форме (группы</w:t>
      </w:r>
      <w:r w:rsidRPr="00A047CA">
        <w:rPr>
          <w:rFonts w:ascii="Times New Roman" w:hAnsi="Times New Roman"/>
          <w:color w:val="000000"/>
          <w:sz w:val="26"/>
          <w:szCs w:val="26"/>
        </w:rPr>
        <w:t xml:space="preserve"> не более 4 человек). Возможно выполнение небольшого </w:t>
      </w:r>
      <w:r w:rsidRPr="00A047CA">
        <w:rPr>
          <w:rFonts w:ascii="Times New Roman" w:hAnsi="Times New Roman"/>
          <w:color w:val="000000"/>
          <w:spacing w:val="-1"/>
          <w:sz w:val="26"/>
          <w:szCs w:val="26"/>
        </w:rPr>
        <w:t xml:space="preserve">письменного задания, например, запись различных музыкальных терминов, </w:t>
      </w:r>
      <w:r w:rsidRPr="00A047CA">
        <w:rPr>
          <w:rFonts w:ascii="Times New Roman" w:hAnsi="Times New Roman"/>
          <w:color w:val="000000"/>
          <w:spacing w:val="2"/>
          <w:sz w:val="26"/>
          <w:szCs w:val="26"/>
        </w:rPr>
        <w:t xml:space="preserve">названий произведений, фамилий деятелей культуры с целью проверки </w:t>
      </w:r>
      <w:r w:rsidRPr="00A047CA">
        <w:rPr>
          <w:rFonts w:ascii="Times New Roman" w:hAnsi="Times New Roman"/>
          <w:color w:val="000000"/>
          <w:spacing w:val="5"/>
          <w:sz w:val="26"/>
          <w:szCs w:val="26"/>
        </w:rPr>
        <w:t xml:space="preserve">уровня грамотности и владения профессиональной терминологией у </w:t>
      </w:r>
      <w:r w:rsidRPr="00A047CA">
        <w:rPr>
          <w:rFonts w:ascii="Times New Roman" w:eastAsia="Times New Roman" w:hAnsi="Times New Roman"/>
          <w:sz w:val="26"/>
          <w:szCs w:val="26"/>
          <w:lang w:eastAsia="ru-RU"/>
        </w:rPr>
        <w:t>учащихся.</w:t>
      </w:r>
    </w:p>
    <w:p w:rsidR="00A047CA" w:rsidRPr="00A047CA" w:rsidRDefault="00A047CA" w:rsidP="00204D5E">
      <w:pPr>
        <w:shd w:val="clear" w:color="auto" w:fill="FFFFFF"/>
        <w:ind w:right="5"/>
        <w:rPr>
          <w:rFonts w:ascii="Times New Roman" w:eastAsia="Times New Roman" w:hAnsi="Times New Roman"/>
          <w:b/>
          <w:sz w:val="26"/>
          <w:szCs w:val="26"/>
          <w:lang w:eastAsia="ru-RU"/>
        </w:rPr>
      </w:pPr>
      <w:r w:rsidRPr="00A047CA">
        <w:rPr>
          <w:rFonts w:ascii="Times New Roman" w:eastAsia="Times New Roman" w:hAnsi="Times New Roman"/>
          <w:b/>
          <w:sz w:val="26"/>
          <w:szCs w:val="26"/>
          <w:lang w:eastAsia="ru-RU"/>
        </w:rPr>
        <w:t>Критерии оценки промежуточной аттестации в форме     экзамена (зачета) и итоговой аттестации</w:t>
      </w:r>
    </w:p>
    <w:p w:rsidR="00A047CA" w:rsidRPr="00A047CA" w:rsidRDefault="00A047CA" w:rsidP="00204D5E">
      <w:pPr>
        <w:shd w:val="clear" w:color="auto" w:fill="FFFFFF"/>
        <w:spacing w:after="0"/>
        <w:ind w:firstLine="725"/>
        <w:jc w:val="both"/>
        <w:rPr>
          <w:rFonts w:ascii="Times New Roman" w:hAnsi="Times New Roman"/>
          <w:sz w:val="26"/>
          <w:szCs w:val="26"/>
        </w:rPr>
      </w:pPr>
      <w:r w:rsidRPr="00A047CA">
        <w:rPr>
          <w:rFonts w:ascii="Times New Roman" w:hAnsi="Times New Roman"/>
          <w:b/>
          <w:i/>
          <w:sz w:val="26"/>
          <w:szCs w:val="26"/>
        </w:rPr>
        <w:lastRenderedPageBreak/>
        <w:t>5 («отлично»)</w:t>
      </w:r>
      <w:r w:rsidRPr="00A047CA">
        <w:rPr>
          <w:rFonts w:ascii="Times New Roman" w:hAnsi="Times New Roman"/>
          <w:sz w:val="26"/>
          <w:szCs w:val="26"/>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A047CA" w:rsidRPr="00A047CA" w:rsidRDefault="00A047CA" w:rsidP="00204D5E">
      <w:pPr>
        <w:shd w:val="clear" w:color="auto" w:fill="FFFFFF"/>
        <w:spacing w:after="0"/>
        <w:ind w:firstLine="725"/>
        <w:jc w:val="both"/>
        <w:rPr>
          <w:rFonts w:ascii="Times New Roman" w:hAnsi="Times New Roman"/>
          <w:sz w:val="26"/>
          <w:szCs w:val="26"/>
        </w:rPr>
      </w:pPr>
      <w:r w:rsidRPr="00A047CA">
        <w:rPr>
          <w:rFonts w:ascii="Times New Roman" w:hAnsi="Times New Roman"/>
          <w:b/>
          <w:i/>
          <w:sz w:val="26"/>
          <w:szCs w:val="26"/>
        </w:rPr>
        <w:t>4 («хорошо»)</w:t>
      </w:r>
      <w:r w:rsidRPr="00A047CA">
        <w:rPr>
          <w:rFonts w:ascii="Times New Roman" w:hAnsi="Times New Roman"/>
          <w:sz w:val="26"/>
          <w:szCs w:val="26"/>
        </w:rPr>
        <w:t xml:space="preserve">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rsidR="00A047CA" w:rsidRPr="00A047CA" w:rsidRDefault="00A047CA" w:rsidP="00204D5E">
      <w:pPr>
        <w:shd w:val="clear" w:color="auto" w:fill="FFFFFF"/>
        <w:spacing w:after="0"/>
        <w:ind w:firstLine="725"/>
        <w:jc w:val="both"/>
        <w:rPr>
          <w:rFonts w:ascii="Times New Roman" w:hAnsi="Times New Roman"/>
          <w:sz w:val="26"/>
          <w:szCs w:val="26"/>
        </w:rPr>
      </w:pPr>
      <w:r w:rsidRPr="00A047CA">
        <w:rPr>
          <w:rFonts w:ascii="Times New Roman" w:hAnsi="Times New Roman"/>
          <w:b/>
          <w:i/>
          <w:sz w:val="26"/>
          <w:szCs w:val="26"/>
        </w:rPr>
        <w:t>3 («удовлетворительно»)</w:t>
      </w:r>
      <w:r w:rsidRPr="00A047CA">
        <w:rPr>
          <w:rFonts w:ascii="Times New Roman" w:hAnsi="Times New Roman"/>
          <w:sz w:val="26"/>
          <w:szCs w:val="26"/>
        </w:rPr>
        <w:t xml:space="preserve">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w:t>
      </w:r>
    </w:p>
    <w:p w:rsidR="00A047CA" w:rsidRPr="00A047CA" w:rsidRDefault="00A047CA" w:rsidP="00204D5E">
      <w:pPr>
        <w:shd w:val="clear" w:color="auto" w:fill="FFFFFF"/>
        <w:spacing w:before="5" w:after="0"/>
        <w:ind w:left="5" w:right="10" w:firstLine="706"/>
        <w:jc w:val="both"/>
        <w:rPr>
          <w:rFonts w:ascii="Times New Roman" w:hAnsi="Times New Roman"/>
          <w:sz w:val="26"/>
          <w:szCs w:val="26"/>
        </w:rPr>
      </w:pPr>
      <w:r w:rsidRPr="00A047CA">
        <w:rPr>
          <w:rFonts w:ascii="Times New Roman" w:hAnsi="Times New Roman"/>
          <w:b/>
          <w:i/>
          <w:sz w:val="26"/>
          <w:szCs w:val="26"/>
        </w:rPr>
        <w:t>2  («неудовлетворительно»)</w:t>
      </w:r>
      <w:r w:rsidRPr="00A047CA">
        <w:rPr>
          <w:rFonts w:ascii="Times New Roman" w:hAnsi="Times New Roman"/>
          <w:sz w:val="26"/>
          <w:szCs w:val="26"/>
        </w:rPr>
        <w:t xml:space="preserve"> - большая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w:t>
      </w:r>
    </w:p>
    <w:p w:rsidR="00A047CA" w:rsidRPr="00A047CA" w:rsidRDefault="00A047CA" w:rsidP="00204D5E">
      <w:pPr>
        <w:shd w:val="clear" w:color="auto" w:fill="FFFFFF"/>
        <w:spacing w:before="5" w:after="0"/>
        <w:rPr>
          <w:rFonts w:ascii="Times New Roman" w:eastAsia="Times New Roman" w:hAnsi="Times New Roman"/>
          <w:b/>
          <w:sz w:val="26"/>
          <w:szCs w:val="26"/>
          <w:lang w:eastAsia="ru-RU"/>
        </w:rPr>
      </w:pPr>
      <w:r w:rsidRPr="00A047CA">
        <w:rPr>
          <w:rFonts w:ascii="Times New Roman" w:eastAsia="Times New Roman" w:hAnsi="Times New Roman"/>
          <w:b/>
          <w:sz w:val="26"/>
          <w:szCs w:val="26"/>
          <w:lang w:eastAsia="ru-RU"/>
        </w:rPr>
        <w:t>Контрольные требования на разных этапах обучения</w:t>
      </w:r>
    </w:p>
    <w:p w:rsidR="00A047CA" w:rsidRPr="00A047CA" w:rsidRDefault="00A047CA" w:rsidP="00204D5E">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грамотно и связно рассказывать о том или ином сочинении или историческом событии,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знать специальную терминологию,</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ориентироваться в биографии композитора, представлять исторический контекст событий, изложенных в биографиях композиторов,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определить на слух тематический материал пройденных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играть на фортепиано тематический материал пройденных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знать основные стилевые направления в культуре и определять их характерные черты,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знать и определять характерные черты пройденных жанров и форм.</w:t>
      </w:r>
    </w:p>
    <w:p w:rsidR="00A047CA" w:rsidRPr="00A047CA" w:rsidRDefault="00A047CA" w:rsidP="00204D5E">
      <w:pPr>
        <w:shd w:val="clear" w:color="auto" w:fill="FFFFFF"/>
        <w:spacing w:before="5"/>
        <w:ind w:left="5" w:right="10" w:firstLine="706"/>
        <w:jc w:val="center"/>
        <w:rPr>
          <w:rFonts w:ascii="Times New Roman" w:hAnsi="Times New Roman"/>
          <w:b/>
          <w:bCs/>
          <w:color w:val="000000"/>
          <w:sz w:val="26"/>
          <w:szCs w:val="26"/>
        </w:rPr>
      </w:pPr>
      <w:r w:rsidRPr="00A047CA">
        <w:rPr>
          <w:rFonts w:ascii="Times New Roman" w:hAnsi="Times New Roman"/>
          <w:b/>
          <w:bCs/>
          <w:color w:val="000000"/>
          <w:sz w:val="26"/>
          <w:szCs w:val="26"/>
        </w:rPr>
        <w:t>ШЕСТОЙ ГОД ОБУЧЕНИЯ ПО УЧЕБНОМУ ПРЕДМЕТУ             «МУЗЫКАЛЬНАЯ ЛИТЕРАТУРА» (9-й или 6-й класс)</w:t>
      </w:r>
    </w:p>
    <w:p w:rsidR="00A047CA" w:rsidRPr="00A047CA" w:rsidRDefault="00A047CA" w:rsidP="00A047CA">
      <w:pPr>
        <w:shd w:val="clear" w:color="auto" w:fill="FFFFFF"/>
        <w:spacing w:before="5"/>
        <w:ind w:left="5" w:right="10" w:firstLine="706"/>
        <w:jc w:val="center"/>
        <w:rPr>
          <w:rFonts w:ascii="Times New Roman" w:hAnsi="Times New Roman"/>
          <w:b/>
          <w:sz w:val="26"/>
          <w:szCs w:val="26"/>
        </w:rPr>
      </w:pPr>
      <w:r w:rsidRPr="00A047CA">
        <w:rPr>
          <w:rFonts w:ascii="Times New Roman" w:hAnsi="Times New Roman"/>
          <w:b/>
          <w:sz w:val="26"/>
          <w:szCs w:val="26"/>
        </w:rPr>
        <w:t>Пояснительная записка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учебного предмета «Музыкальная литература» при   9-летнем и 6-летнем сроке направлено на подготовку учащихся к поступлению в профессиональные учебные заведения.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49,5 часа - аудиторная.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Шестой год обучения (9-й или 6-й классы) по учебному предмету «Музыкальная литература» является дополнительным к основному курсу.</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Назначение занятий по музыкальной литературе - содействовать профессиональной ориентации учащихся, их сознательному выбору профессии музыканта через расширение и углубление знаний, навыков и умений, приобретенных при изучении основного курса и в самостоятельном общении с музыкой.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Одной из основных целей учебного предмета «Музыкальная литература» является дальнейшее художественно-эстетическое развитие учащихся, а также овладение ими знаниями, умениями, навыками, достаточными для поступления в профессиональное учебное заведение.</w:t>
      </w:r>
    </w:p>
    <w:p w:rsidR="00A047CA" w:rsidRPr="00A047CA" w:rsidRDefault="00A047CA" w:rsidP="00204D5E">
      <w:pPr>
        <w:shd w:val="clear" w:color="auto" w:fill="FFFFFF"/>
        <w:spacing w:before="5" w:after="0"/>
        <w:ind w:right="10"/>
        <w:jc w:val="both"/>
        <w:rPr>
          <w:rFonts w:ascii="Times New Roman" w:hAnsi="Times New Roman"/>
          <w:sz w:val="26"/>
          <w:szCs w:val="26"/>
        </w:rPr>
      </w:pPr>
      <w:r w:rsidRPr="00A047CA">
        <w:rPr>
          <w:rFonts w:ascii="Times New Roman" w:hAnsi="Times New Roman"/>
          <w:sz w:val="26"/>
          <w:szCs w:val="26"/>
        </w:rPr>
        <w:t>Из подбора и последовательности тем и произведений у учащихся должно сложиться общее представление о музыкальном процессе в Европе XVIII - XX веков, об основных жанрах музыки, художественных направлениях и национальных композиторских школах в их наиболее ярких проявлениях.</w:t>
      </w:r>
    </w:p>
    <w:p w:rsidR="00A047CA" w:rsidRPr="00A047CA" w:rsidRDefault="00A047CA" w:rsidP="00C96526">
      <w:pPr>
        <w:shd w:val="clear" w:color="auto" w:fill="FFFFFF"/>
        <w:spacing w:before="5" w:after="0"/>
        <w:ind w:left="5" w:right="10" w:firstLine="706"/>
        <w:jc w:val="both"/>
        <w:rPr>
          <w:rFonts w:ascii="Times New Roman" w:hAnsi="Times New Roman"/>
          <w:b/>
          <w:sz w:val="26"/>
          <w:szCs w:val="26"/>
        </w:rPr>
      </w:pPr>
      <w:r w:rsidRPr="00A047CA">
        <w:rPr>
          <w:rFonts w:ascii="Times New Roman" w:hAnsi="Times New Roman"/>
          <w:b/>
          <w:sz w:val="26"/>
          <w:szCs w:val="26"/>
        </w:rPr>
        <w:t xml:space="preserve">  Формы занятий</w:t>
      </w:r>
    </w:p>
    <w:p w:rsidR="00A047CA" w:rsidRPr="00A047CA" w:rsidRDefault="00A047CA" w:rsidP="00C96526">
      <w:pPr>
        <w:shd w:val="clear" w:color="auto" w:fill="FFFFFF"/>
        <w:spacing w:before="5"/>
        <w:ind w:right="10"/>
        <w:jc w:val="both"/>
        <w:rPr>
          <w:rFonts w:ascii="Times New Roman" w:hAnsi="Times New Roman"/>
          <w:sz w:val="26"/>
          <w:szCs w:val="26"/>
        </w:rPr>
      </w:pPr>
      <w:r w:rsidRPr="00A047CA">
        <w:rPr>
          <w:rFonts w:ascii="Times New Roman" w:hAnsi="Times New Roman"/>
          <w:sz w:val="26"/>
          <w:szCs w:val="26"/>
        </w:rPr>
        <w:t xml:space="preserve">Занятия могут проводиться в форме бесед и лекций преподавателя, диалога между преподавателем и обучающимися. Эффективной формой занятий являются выступления обучающихся с заранее подготовленными докладами по заданной теме. На уроке выступают не более двух докладчиков (занятия в форме семинара). Остальные ученики являются активными слушателями, задают вопросы, высказывают свои суждения. Доклад подкрепляется прослушиванием музыкальных произведений. Накопленный учащимися опыт позволит обращаться </w:t>
      </w:r>
      <w:r w:rsidRPr="00A047CA">
        <w:rPr>
          <w:rFonts w:ascii="Times New Roman" w:hAnsi="Times New Roman"/>
          <w:sz w:val="26"/>
          <w:szCs w:val="26"/>
        </w:rPr>
        <w:lastRenderedPageBreak/>
        <w:t>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w:t>
      </w:r>
    </w:p>
    <w:p w:rsidR="00A047CA" w:rsidRPr="00A047CA" w:rsidRDefault="00A047CA" w:rsidP="00C96526">
      <w:pPr>
        <w:shd w:val="clear" w:color="auto" w:fill="FFFFFF"/>
        <w:spacing w:before="5" w:after="0"/>
        <w:ind w:left="5" w:right="10" w:firstLine="706"/>
        <w:jc w:val="both"/>
        <w:rPr>
          <w:rFonts w:ascii="Times New Roman" w:hAnsi="Times New Roman"/>
          <w:b/>
          <w:sz w:val="26"/>
          <w:szCs w:val="26"/>
        </w:rPr>
      </w:pPr>
      <w:r w:rsidRPr="00A047CA">
        <w:rPr>
          <w:rFonts w:ascii="Times New Roman" w:hAnsi="Times New Roman"/>
          <w:b/>
          <w:sz w:val="26"/>
          <w:szCs w:val="26"/>
        </w:rPr>
        <w:t>Отличительная особенность программы шестого года обучения</w:t>
      </w:r>
    </w:p>
    <w:p w:rsidR="00A047CA" w:rsidRPr="00A047CA"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Учитывая, что русская музыкальная классика XIX - XX веков в лице всех ее основных представителей учащимся уже знакома, а европейская классика в предшествующем курсе (пять лет обучения) была представлена лишь шестью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Обозревая европейскую классику трех последних веков, необходимо найти возможность приблизить школьников к современной музыкальной жизни, участниками которой они становятся, к некоторым ее проблемам. Хорошим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памятные музыкальные даты.</w:t>
      </w:r>
    </w:p>
    <w:p w:rsidR="00C96526"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w:t>
      </w:r>
    </w:p>
    <w:p w:rsidR="00A047CA" w:rsidRPr="00A047CA" w:rsidRDefault="00A047CA" w:rsidP="00C96526">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b/>
          <w:bCs/>
          <w:color w:val="000000"/>
          <w:spacing w:val="-1"/>
          <w:sz w:val="26"/>
          <w:szCs w:val="26"/>
        </w:rPr>
        <w:t>Учебно-тематический план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Предлагаемый план является одним из возможных вариантов содержания предмета в 9 (6) классе. Педагог должен ориентироваться на уровень подготовки учеников и исходить из методической целесообразности изучения той или иной темы.</w:t>
      </w:r>
    </w:p>
    <w:p w:rsidR="00A047CA" w:rsidRPr="00A047CA" w:rsidRDefault="00A047CA" w:rsidP="00A047CA">
      <w:pPr>
        <w:shd w:val="clear" w:color="auto" w:fill="FFFFFF"/>
        <w:spacing w:before="29"/>
        <w:ind w:right="139"/>
        <w:jc w:val="center"/>
        <w:rPr>
          <w:rFonts w:ascii="Times New Roman" w:hAnsi="Times New Roman"/>
          <w:b/>
          <w:sz w:val="26"/>
          <w:szCs w:val="26"/>
        </w:rPr>
      </w:pPr>
      <w:r w:rsidRPr="00A047CA">
        <w:rPr>
          <w:rFonts w:ascii="Times New Roman" w:hAnsi="Times New Roman"/>
          <w:b/>
          <w:i/>
          <w:iCs/>
          <w:color w:val="000000"/>
          <w:spacing w:val="-4"/>
          <w:sz w:val="26"/>
          <w:szCs w:val="26"/>
        </w:rPr>
        <w:t>Примерный учебно-тематический план</w:t>
      </w:r>
    </w:p>
    <w:tbl>
      <w:tblPr>
        <w:tblW w:w="0" w:type="auto"/>
        <w:tblInd w:w="40" w:type="dxa"/>
        <w:tblLayout w:type="fixed"/>
        <w:tblCellMar>
          <w:left w:w="40" w:type="dxa"/>
          <w:right w:w="40" w:type="dxa"/>
        </w:tblCellMar>
        <w:tblLook w:val="0000"/>
      </w:tblPr>
      <w:tblGrid>
        <w:gridCol w:w="993"/>
        <w:gridCol w:w="2713"/>
        <w:gridCol w:w="950"/>
        <w:gridCol w:w="22"/>
        <w:gridCol w:w="4712"/>
      </w:tblGrid>
      <w:tr w:rsidR="00A047CA" w:rsidRPr="00A047CA" w:rsidTr="00F16503">
        <w:trPr>
          <w:trHeight w:hRule="exact" w:val="91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67" w:right="149" w:hanging="53"/>
              <w:jc w:val="center"/>
              <w:rPr>
                <w:rFonts w:ascii="Times New Roman" w:hAnsi="Times New Roman"/>
                <w:b/>
                <w:sz w:val="26"/>
                <w:szCs w:val="26"/>
              </w:rPr>
            </w:pPr>
            <w:r w:rsidRPr="00A047CA">
              <w:rPr>
                <w:rFonts w:ascii="Times New Roman" w:hAnsi="Times New Roman"/>
                <w:b/>
                <w:bCs/>
                <w:color w:val="000000"/>
                <w:spacing w:val="-11"/>
                <w:sz w:val="26"/>
                <w:szCs w:val="26"/>
              </w:rPr>
              <w:t xml:space="preserve">№№ </w:t>
            </w:r>
            <w:r w:rsidRPr="00A047CA">
              <w:rPr>
                <w:rFonts w:ascii="Times New Roman" w:hAnsi="Times New Roman"/>
                <w:b/>
                <w:color w:val="000000"/>
                <w:spacing w:val="-4"/>
                <w:sz w:val="26"/>
                <w:szCs w:val="26"/>
              </w:rPr>
              <w:t>темы</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398"/>
              <w:rPr>
                <w:rFonts w:ascii="Times New Roman" w:hAnsi="Times New Roman"/>
                <w:b/>
                <w:sz w:val="26"/>
                <w:szCs w:val="26"/>
              </w:rPr>
            </w:pPr>
            <w:r w:rsidRPr="00A047CA">
              <w:rPr>
                <w:rFonts w:ascii="Times New Roman" w:hAnsi="Times New Roman"/>
                <w:b/>
                <w:bCs/>
                <w:color w:val="000000"/>
                <w:spacing w:val="-4"/>
                <w:sz w:val="26"/>
                <w:szCs w:val="26"/>
              </w:rPr>
              <w:t>Темы уроков</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4"/>
              <w:jc w:val="center"/>
              <w:rPr>
                <w:rFonts w:ascii="Times New Roman" w:hAnsi="Times New Roman"/>
                <w:b/>
                <w:sz w:val="26"/>
                <w:szCs w:val="26"/>
              </w:rPr>
            </w:pPr>
            <w:r w:rsidRPr="00A047CA">
              <w:rPr>
                <w:rFonts w:ascii="Times New Roman" w:hAnsi="Times New Roman"/>
                <w:b/>
                <w:color w:val="000000"/>
                <w:spacing w:val="-5"/>
                <w:sz w:val="26"/>
                <w:szCs w:val="26"/>
              </w:rPr>
              <w:t>Кол-во часов</w:t>
            </w:r>
          </w:p>
        </w:tc>
        <w:tc>
          <w:tcPr>
            <w:tcW w:w="4734"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78"/>
              <w:rPr>
                <w:rFonts w:ascii="Times New Roman" w:hAnsi="Times New Roman"/>
                <w:b/>
                <w:sz w:val="26"/>
                <w:szCs w:val="26"/>
              </w:rPr>
            </w:pPr>
            <w:r w:rsidRPr="00A047CA">
              <w:rPr>
                <w:rFonts w:ascii="Times New Roman" w:hAnsi="Times New Roman"/>
                <w:b/>
                <w:bCs/>
                <w:color w:val="000000"/>
                <w:spacing w:val="-4"/>
                <w:sz w:val="26"/>
                <w:szCs w:val="26"/>
              </w:rPr>
              <w:t>Содержание</w:t>
            </w:r>
          </w:p>
        </w:tc>
      </w:tr>
      <w:tr w:rsidR="00A047CA" w:rsidRPr="00A047CA" w:rsidTr="00F16503">
        <w:trPr>
          <w:trHeight w:hRule="exact" w:val="490"/>
        </w:trPr>
        <w:tc>
          <w:tcPr>
            <w:tcW w:w="9390"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b/>
                <w:sz w:val="26"/>
                <w:szCs w:val="26"/>
              </w:rPr>
            </w:pPr>
            <w:r w:rsidRPr="00A047CA">
              <w:rPr>
                <w:rFonts w:ascii="Times New Roman" w:hAnsi="Times New Roman"/>
                <w:b/>
                <w:bCs/>
                <w:color w:val="000000"/>
                <w:spacing w:val="-5"/>
                <w:sz w:val="26"/>
                <w:szCs w:val="26"/>
              </w:rPr>
              <w:t xml:space="preserve">                                                    1 полугодие</w:t>
            </w:r>
          </w:p>
        </w:tc>
      </w:tr>
      <w:tr w:rsidR="00A047CA" w:rsidRPr="00A047CA" w:rsidTr="00F16503">
        <w:trPr>
          <w:trHeight w:hRule="exact" w:val="119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68"/>
              <w:jc w:val="center"/>
              <w:rPr>
                <w:rFonts w:ascii="Times New Roman" w:hAnsi="Times New Roman"/>
                <w:sz w:val="26"/>
                <w:szCs w:val="26"/>
              </w:rPr>
            </w:pPr>
            <w:r w:rsidRPr="00A047CA">
              <w:rPr>
                <w:rFonts w:ascii="Times New Roman" w:hAnsi="Times New Roman"/>
                <w:color w:val="000000"/>
                <w:sz w:val="26"/>
                <w:szCs w:val="26"/>
              </w:rPr>
              <w:t>1.</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color w:val="000000"/>
                <w:spacing w:val="-3"/>
                <w:sz w:val="26"/>
                <w:szCs w:val="26"/>
              </w:rPr>
              <w:t>Вводный урок</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98"/>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9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Музыка в античном мире, в эпоху Средневековья и Ренессанса (повторение)</w:t>
            </w:r>
          </w:p>
        </w:tc>
      </w:tr>
      <w:tr w:rsidR="00A047CA" w:rsidRPr="00A047CA" w:rsidTr="00F16503">
        <w:trPr>
          <w:trHeight w:hRule="exact" w:val="2404"/>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4"/>
              <w:jc w:val="center"/>
              <w:rPr>
                <w:rFonts w:ascii="Times New Roman" w:hAnsi="Times New Roman"/>
                <w:sz w:val="26"/>
                <w:szCs w:val="26"/>
              </w:rPr>
            </w:pPr>
            <w:r w:rsidRPr="00A047CA">
              <w:rPr>
                <w:rFonts w:ascii="Times New Roman" w:hAnsi="Times New Roman"/>
                <w:color w:val="000000"/>
                <w:sz w:val="26"/>
                <w:szCs w:val="26"/>
              </w:rPr>
              <w:lastRenderedPageBreak/>
              <w:t>2.</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rPr>
                <w:rFonts w:ascii="Times New Roman" w:hAnsi="Times New Roman"/>
                <w:sz w:val="26"/>
                <w:szCs w:val="26"/>
              </w:rPr>
            </w:pPr>
            <w:r w:rsidRPr="00A047CA">
              <w:rPr>
                <w:rFonts w:ascii="Times New Roman" w:hAnsi="Times New Roman"/>
                <w:color w:val="000000"/>
                <w:sz w:val="26"/>
                <w:szCs w:val="26"/>
              </w:rPr>
              <w:t xml:space="preserve">Итальянская музыка </w:t>
            </w:r>
            <w:r w:rsidRPr="00A047CA">
              <w:rPr>
                <w:rFonts w:ascii="Times New Roman" w:hAnsi="Times New Roman"/>
                <w:color w:val="000000"/>
                <w:spacing w:val="2"/>
                <w:sz w:val="26"/>
                <w:szCs w:val="26"/>
                <w:lang w:val="en-US"/>
              </w:rPr>
              <w:t>XVIII</w:t>
            </w:r>
            <w:r w:rsidRPr="00A047CA">
              <w:rPr>
                <w:rFonts w:ascii="Times New Roman" w:hAnsi="Times New Roman"/>
                <w:color w:val="000000"/>
                <w:spacing w:val="2"/>
                <w:sz w:val="26"/>
                <w:szCs w:val="26"/>
              </w:rPr>
              <w:t xml:space="preserve"> века;             </w:t>
            </w:r>
            <w:r w:rsidRPr="00A047CA">
              <w:rPr>
                <w:rFonts w:ascii="Times New Roman" w:hAnsi="Times New Roman"/>
                <w:color w:val="000000"/>
                <w:spacing w:val="-2"/>
                <w:sz w:val="26"/>
                <w:szCs w:val="26"/>
              </w:rPr>
              <w:t xml:space="preserve">А. Вивальди,             Д. Скарлатти; </w:t>
            </w:r>
            <w:r w:rsidRPr="00A047CA">
              <w:rPr>
                <w:rFonts w:ascii="Times New Roman" w:hAnsi="Times New Roman"/>
                <w:color w:val="000000"/>
                <w:spacing w:val="-1"/>
                <w:sz w:val="26"/>
                <w:szCs w:val="26"/>
              </w:rPr>
              <w:t>скрипка и клавесин; камерный оркестр</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98"/>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Эпоха Барокко; расцвет инструментальной музыки; формирование оркестров; жанр скрипичного концерта;            concerto grosso; клавирные сонаты; неаполитанская школа</w:t>
            </w:r>
          </w:p>
        </w:tc>
      </w:tr>
      <w:tr w:rsidR="00A047CA" w:rsidRPr="00A047CA" w:rsidTr="00F16503">
        <w:trPr>
          <w:trHeight w:hRule="exact" w:val="3119"/>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jc w:val="center"/>
              <w:rPr>
                <w:rFonts w:ascii="Times New Roman" w:hAnsi="Times New Roman"/>
                <w:sz w:val="26"/>
                <w:szCs w:val="26"/>
              </w:rPr>
            </w:pPr>
            <w:r w:rsidRPr="00A047CA">
              <w:rPr>
                <w:rFonts w:ascii="Times New Roman" w:hAnsi="Times New Roman"/>
                <w:color w:val="000000"/>
                <w:sz w:val="26"/>
                <w:szCs w:val="26"/>
              </w:rPr>
              <w:t>3.</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456"/>
              <w:rPr>
                <w:rFonts w:ascii="Times New Roman" w:hAnsi="Times New Roman"/>
                <w:sz w:val="26"/>
                <w:szCs w:val="26"/>
              </w:rPr>
            </w:pPr>
            <w:r w:rsidRPr="00A047CA">
              <w:rPr>
                <w:rFonts w:ascii="Times New Roman" w:hAnsi="Times New Roman"/>
                <w:color w:val="000000"/>
                <w:spacing w:val="-3"/>
                <w:sz w:val="26"/>
                <w:szCs w:val="26"/>
              </w:rPr>
              <w:t xml:space="preserve">Опера и оратория в </w:t>
            </w:r>
            <w:r w:rsidRPr="00A047CA">
              <w:rPr>
                <w:rFonts w:ascii="Times New Roman" w:hAnsi="Times New Roman"/>
                <w:color w:val="000000"/>
                <w:spacing w:val="-2"/>
                <w:sz w:val="26"/>
                <w:szCs w:val="26"/>
                <w:lang w:val="en-US"/>
              </w:rPr>
              <w:t>XVIII</w:t>
            </w:r>
            <w:r w:rsidRPr="00A047CA">
              <w:rPr>
                <w:rFonts w:ascii="Times New Roman" w:hAnsi="Times New Roman"/>
                <w:color w:val="000000"/>
                <w:spacing w:val="-2"/>
                <w:sz w:val="26"/>
                <w:szCs w:val="26"/>
              </w:rPr>
              <w:t xml:space="preserve"> веке;   </w:t>
            </w:r>
            <w:r w:rsidRPr="00A047CA">
              <w:rPr>
                <w:rFonts w:ascii="Times New Roman" w:hAnsi="Times New Roman"/>
                <w:color w:val="000000"/>
                <w:spacing w:val="-1"/>
                <w:sz w:val="26"/>
                <w:szCs w:val="26"/>
              </w:rPr>
              <w:t xml:space="preserve">Г.Ф. Гендель, </w:t>
            </w:r>
            <w:r w:rsidRPr="00A047CA">
              <w:rPr>
                <w:rFonts w:ascii="Times New Roman" w:hAnsi="Times New Roman"/>
                <w:color w:val="000000"/>
                <w:sz w:val="26"/>
                <w:szCs w:val="26"/>
              </w:rPr>
              <w:t>К.В. Глюк</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59"/>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Монументальные вокально-оркестровые сочинения эпохи Барокко и классицизма. Ознакомление с отдельными частями из произведений для камерного оркестра Г.Ф. Генделя, ариями из опер, хорами из ораторий; фрагментами из оперы «Орфей»</w:t>
            </w:r>
          </w:p>
        </w:tc>
      </w:tr>
      <w:tr w:rsidR="00A047CA" w:rsidRPr="00A047CA" w:rsidTr="00F16503">
        <w:trPr>
          <w:trHeight w:hRule="exact" w:val="269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4"/>
              <w:jc w:val="center"/>
              <w:rPr>
                <w:rFonts w:ascii="Times New Roman" w:hAnsi="Times New Roman"/>
                <w:sz w:val="26"/>
                <w:szCs w:val="26"/>
              </w:rPr>
            </w:pPr>
            <w:r w:rsidRPr="00A047CA">
              <w:rPr>
                <w:rFonts w:ascii="Times New Roman" w:hAnsi="Times New Roman"/>
                <w:color w:val="000000"/>
                <w:sz w:val="26"/>
                <w:szCs w:val="26"/>
              </w:rPr>
              <w:t>4.</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14"/>
              <w:rPr>
                <w:rFonts w:ascii="Times New Roman" w:hAnsi="Times New Roman"/>
                <w:sz w:val="26"/>
                <w:szCs w:val="26"/>
              </w:rPr>
            </w:pPr>
            <w:r w:rsidRPr="00A047CA">
              <w:rPr>
                <w:rFonts w:ascii="Times New Roman" w:hAnsi="Times New Roman"/>
                <w:color w:val="000000"/>
                <w:sz w:val="26"/>
                <w:szCs w:val="26"/>
              </w:rPr>
              <w:t xml:space="preserve">Немецкие романтики </w:t>
            </w:r>
            <w:r w:rsidRPr="00A047CA">
              <w:rPr>
                <w:rFonts w:ascii="Times New Roman" w:hAnsi="Times New Roman"/>
                <w:color w:val="000000"/>
                <w:spacing w:val="-3"/>
                <w:sz w:val="26"/>
                <w:szCs w:val="26"/>
              </w:rPr>
              <w:t xml:space="preserve">первой половины </w:t>
            </w:r>
            <w:r w:rsidRPr="00A047CA">
              <w:rPr>
                <w:rFonts w:ascii="Times New Roman" w:hAnsi="Times New Roman"/>
                <w:color w:val="000000"/>
                <w:spacing w:val="-3"/>
                <w:sz w:val="26"/>
                <w:szCs w:val="26"/>
                <w:lang w:val="en-US"/>
              </w:rPr>
              <w:t>XIX</w:t>
            </w:r>
            <w:r w:rsidRPr="00A047CA">
              <w:rPr>
                <w:rFonts w:ascii="Times New Roman" w:hAnsi="Times New Roman"/>
                <w:color w:val="000000"/>
                <w:spacing w:val="-3"/>
                <w:sz w:val="26"/>
                <w:szCs w:val="26"/>
              </w:rPr>
              <w:t xml:space="preserve"> </w:t>
            </w:r>
            <w:r w:rsidRPr="00A047CA">
              <w:rPr>
                <w:rFonts w:ascii="Times New Roman" w:hAnsi="Times New Roman"/>
                <w:color w:val="000000"/>
                <w:spacing w:val="-1"/>
                <w:sz w:val="26"/>
                <w:szCs w:val="26"/>
              </w:rPr>
              <w:t xml:space="preserve">века: К.М. Вебер,            </w:t>
            </w:r>
            <w:r w:rsidRPr="00A047CA">
              <w:rPr>
                <w:rFonts w:ascii="Times New Roman" w:hAnsi="Times New Roman"/>
                <w:color w:val="000000"/>
                <w:spacing w:val="-2"/>
                <w:sz w:val="26"/>
                <w:szCs w:val="26"/>
              </w:rPr>
              <w:t xml:space="preserve">Ф. Мендельсон,        </w:t>
            </w:r>
            <w:r w:rsidRPr="00A047CA">
              <w:rPr>
                <w:rFonts w:ascii="Times New Roman" w:hAnsi="Times New Roman"/>
                <w:color w:val="000000"/>
                <w:spacing w:val="-1"/>
                <w:sz w:val="26"/>
                <w:szCs w:val="26"/>
              </w:rPr>
              <w:t>Р. Шуман</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98"/>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характер творчества романтиков (цикл «Любовь поэта»)</w:t>
            </w:r>
          </w:p>
        </w:tc>
      </w:tr>
      <w:tr w:rsidR="00A047CA" w:rsidRPr="00A047CA" w:rsidTr="00F16503">
        <w:trPr>
          <w:trHeight w:hRule="exact" w:val="989"/>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54"/>
              <w:jc w:val="center"/>
              <w:rPr>
                <w:rFonts w:ascii="Times New Roman" w:hAnsi="Times New Roman"/>
                <w:sz w:val="26"/>
                <w:szCs w:val="26"/>
              </w:rPr>
            </w:pPr>
            <w:r w:rsidRPr="00A047CA">
              <w:rPr>
                <w:rFonts w:ascii="Times New Roman" w:hAnsi="Times New Roman"/>
                <w:bCs/>
                <w:color w:val="000000"/>
                <w:sz w:val="26"/>
                <w:szCs w:val="26"/>
              </w:rPr>
              <w:t>5.</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Pr>
                <w:rFonts w:ascii="Times New Roman" w:hAnsi="Times New Roman"/>
                <w:sz w:val="26"/>
                <w:szCs w:val="26"/>
              </w:rPr>
            </w:pPr>
            <w:r w:rsidRPr="00A047CA">
              <w:rPr>
                <w:rFonts w:ascii="Times New Roman" w:hAnsi="Times New Roman"/>
                <w:color w:val="000000"/>
                <w:spacing w:val="-4"/>
                <w:sz w:val="26"/>
                <w:szCs w:val="26"/>
              </w:rPr>
              <w:t>Ф. Лист</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96"/>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19"/>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Программный симфонизм, его специфика; «Прелюды»</w:t>
            </w:r>
          </w:p>
        </w:tc>
      </w:tr>
      <w:tr w:rsidR="00A047CA" w:rsidRPr="00A047CA" w:rsidTr="00F16503">
        <w:trPr>
          <w:trHeight w:hRule="exact" w:val="115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jc w:val="center"/>
              <w:rPr>
                <w:rFonts w:ascii="Times New Roman" w:hAnsi="Times New Roman"/>
                <w:sz w:val="26"/>
                <w:szCs w:val="26"/>
              </w:rPr>
            </w:pPr>
            <w:r w:rsidRPr="00A047CA">
              <w:rPr>
                <w:rFonts w:ascii="Times New Roman" w:hAnsi="Times New Roman"/>
                <w:bCs/>
                <w:color w:val="000000"/>
                <w:sz w:val="26"/>
                <w:szCs w:val="26"/>
              </w:rPr>
              <w:t>6.</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color w:val="000000"/>
                <w:spacing w:val="-3"/>
                <w:sz w:val="26"/>
                <w:szCs w:val="26"/>
              </w:rPr>
              <w:t>Г. Берлиоз</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96"/>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19"/>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Программный симфонизм; гротеск в музыке; «Фантастическая» симфония 2, 4, 5 части</w:t>
            </w:r>
          </w:p>
        </w:tc>
      </w:tr>
      <w:tr w:rsidR="00A047CA" w:rsidRPr="00A047CA" w:rsidTr="00F16503">
        <w:trPr>
          <w:trHeight w:hRule="exact" w:val="155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jc w:val="center"/>
              <w:rPr>
                <w:rFonts w:ascii="Times New Roman" w:hAnsi="Times New Roman"/>
                <w:sz w:val="26"/>
                <w:szCs w:val="26"/>
              </w:rPr>
            </w:pPr>
            <w:r w:rsidRPr="00A047CA">
              <w:rPr>
                <w:rFonts w:ascii="Times New Roman" w:hAnsi="Times New Roman"/>
                <w:bCs/>
                <w:color w:val="000000"/>
                <w:sz w:val="26"/>
                <w:szCs w:val="26"/>
              </w:rPr>
              <w:t>7.</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color w:val="000000"/>
                <w:spacing w:val="-3"/>
                <w:sz w:val="26"/>
                <w:szCs w:val="26"/>
              </w:rPr>
              <w:t>Н. Паганини</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34"/>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hanging="19"/>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Виртуозы - исполнители и их творчество; Каприс №24 и сочинения Ф.  Листа, И. Брамса на тему            Н. Паганини</w:t>
            </w:r>
          </w:p>
        </w:tc>
      </w:tr>
      <w:tr w:rsidR="00A047CA" w:rsidRPr="00A047CA" w:rsidTr="00F16503">
        <w:trPr>
          <w:trHeight w:hRule="exact" w:val="1971"/>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54"/>
              <w:jc w:val="center"/>
              <w:rPr>
                <w:rFonts w:ascii="Times New Roman" w:hAnsi="Times New Roman"/>
                <w:sz w:val="26"/>
                <w:szCs w:val="26"/>
              </w:rPr>
            </w:pPr>
            <w:r w:rsidRPr="00A047CA">
              <w:rPr>
                <w:rFonts w:ascii="Times New Roman" w:hAnsi="Times New Roman"/>
                <w:bCs/>
                <w:color w:val="000000"/>
                <w:sz w:val="26"/>
                <w:szCs w:val="26"/>
              </w:rPr>
              <w:t>8.</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Pr>
                <w:rFonts w:ascii="Times New Roman" w:hAnsi="Times New Roman"/>
                <w:sz w:val="26"/>
                <w:szCs w:val="26"/>
              </w:rPr>
            </w:pPr>
            <w:r w:rsidRPr="00A047CA">
              <w:rPr>
                <w:rFonts w:ascii="Times New Roman" w:hAnsi="Times New Roman"/>
                <w:color w:val="000000"/>
                <w:spacing w:val="-4"/>
                <w:sz w:val="26"/>
                <w:szCs w:val="26"/>
              </w:rPr>
              <w:t>Д. Россини</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82"/>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hanging="19"/>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Разнообразие творчества итальянского композитора; духовная музыка Д. Россини. Три оперные увертюры и части из «Маленькой торжественной мессы»</w:t>
            </w:r>
          </w:p>
        </w:tc>
      </w:tr>
      <w:tr w:rsidR="00A047CA" w:rsidRPr="00A047CA" w:rsidTr="00F16503">
        <w:trPr>
          <w:trHeight w:hRule="exact" w:val="970"/>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504" w:hanging="5"/>
              <w:rPr>
                <w:rFonts w:ascii="Times New Roman" w:hAnsi="Times New Roman"/>
                <w:sz w:val="26"/>
                <w:szCs w:val="26"/>
              </w:rPr>
            </w:pPr>
            <w:r w:rsidRPr="00A047CA">
              <w:rPr>
                <w:rFonts w:ascii="Times New Roman" w:hAnsi="Times New Roman"/>
                <w:color w:val="000000"/>
                <w:spacing w:val="-2"/>
                <w:sz w:val="26"/>
                <w:szCs w:val="26"/>
              </w:rPr>
              <w:t xml:space="preserve">Контрольный урок </w:t>
            </w:r>
            <w:r w:rsidRPr="00A047CA">
              <w:rPr>
                <w:rFonts w:ascii="Times New Roman" w:hAnsi="Times New Roman"/>
                <w:color w:val="000000"/>
                <w:spacing w:val="-3"/>
                <w:sz w:val="26"/>
                <w:szCs w:val="26"/>
              </w:rPr>
              <w:t>(семинар)</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21"/>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p>
        </w:tc>
      </w:tr>
      <w:tr w:rsidR="00A047CA" w:rsidRPr="00A047CA" w:rsidTr="00F16503">
        <w:trPr>
          <w:trHeight w:hRule="exact" w:val="499"/>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color w:val="000000"/>
                <w:spacing w:val="-2"/>
                <w:sz w:val="26"/>
                <w:szCs w:val="26"/>
              </w:rPr>
              <w:t>Резервный урок</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34"/>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p>
        </w:tc>
      </w:tr>
      <w:tr w:rsidR="00A047CA" w:rsidRPr="00A047CA" w:rsidTr="00F16503">
        <w:trPr>
          <w:trHeight w:hRule="exact" w:val="490"/>
        </w:trPr>
        <w:tc>
          <w:tcPr>
            <w:tcW w:w="9390"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b/>
                <w:bCs/>
                <w:color w:val="000000"/>
                <w:spacing w:val="-5"/>
                <w:sz w:val="26"/>
                <w:szCs w:val="26"/>
              </w:rPr>
              <w:t xml:space="preserve">                                                    2 полугодие</w:t>
            </w:r>
          </w:p>
        </w:tc>
      </w:tr>
      <w:tr w:rsidR="00A047CA" w:rsidRPr="00A047CA" w:rsidTr="00F16503">
        <w:trPr>
          <w:trHeight w:hRule="exact" w:val="198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jc w:val="center"/>
              <w:rPr>
                <w:rFonts w:ascii="Times New Roman" w:hAnsi="Times New Roman"/>
                <w:sz w:val="26"/>
                <w:szCs w:val="26"/>
              </w:rPr>
            </w:pPr>
            <w:r w:rsidRPr="00A047CA">
              <w:rPr>
                <w:rFonts w:ascii="Times New Roman" w:hAnsi="Times New Roman"/>
                <w:color w:val="000000"/>
                <w:sz w:val="26"/>
                <w:szCs w:val="26"/>
              </w:rPr>
              <w:t>9.</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lang w:val="en-US"/>
              </w:rPr>
            </w:pPr>
            <w:r w:rsidRPr="00A047CA">
              <w:rPr>
                <w:rFonts w:ascii="Times New Roman" w:hAnsi="Times New Roman"/>
                <w:color w:val="000000"/>
                <w:spacing w:val="2"/>
                <w:sz w:val="26"/>
                <w:szCs w:val="26"/>
                <w:lang w:val="en-US"/>
              </w:rPr>
              <w:t>К. Сен-Санс</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02"/>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Творчество французского романтика. Ознакомление со Вторым фортепианным концертом; рондо -каприччиозо (для скрипки); ария Далилы из оперы «Самсон и Далила»</w:t>
            </w:r>
          </w:p>
        </w:tc>
      </w:tr>
      <w:tr w:rsidR="00A047CA" w:rsidRPr="00A047CA" w:rsidTr="00F16503">
        <w:trPr>
          <w:trHeight w:hRule="exact" w:val="1120"/>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10.</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rPr>
            </w:pPr>
            <w:r w:rsidRPr="00A047CA">
              <w:rPr>
                <w:rFonts w:ascii="Times New Roman" w:hAnsi="Times New Roman"/>
                <w:color w:val="000000"/>
                <w:spacing w:val="2"/>
                <w:sz w:val="26"/>
                <w:szCs w:val="26"/>
              </w:rPr>
              <w:t>И. Брамс</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5"/>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right="106"/>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Симфонические циклы второй половины XIX века; финалы Первой и Четвертой симфоний</w:t>
            </w:r>
          </w:p>
        </w:tc>
      </w:tr>
      <w:tr w:rsidR="00A047CA" w:rsidRPr="00A047CA" w:rsidTr="00F16503">
        <w:trPr>
          <w:trHeight w:hRule="exact" w:val="2270"/>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11.</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Pr>
                <w:rFonts w:ascii="Times New Roman" w:hAnsi="Times New Roman"/>
                <w:color w:val="000000"/>
                <w:spacing w:val="2"/>
                <w:sz w:val="26"/>
                <w:szCs w:val="26"/>
              </w:rPr>
            </w:pPr>
            <w:r w:rsidRPr="00A047CA">
              <w:rPr>
                <w:rFonts w:ascii="Times New Roman" w:hAnsi="Times New Roman"/>
                <w:color w:val="000000"/>
                <w:spacing w:val="2"/>
                <w:sz w:val="26"/>
                <w:szCs w:val="26"/>
              </w:rPr>
              <w:t>Д. Верди</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02"/>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right="11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A047CA" w:rsidRPr="00A047CA" w:rsidTr="00F16503">
        <w:trPr>
          <w:trHeight w:hRule="exact" w:val="240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12.</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lang w:val="en-US"/>
              </w:rPr>
            </w:pPr>
            <w:r w:rsidRPr="00A047CA">
              <w:rPr>
                <w:rFonts w:ascii="Times New Roman" w:hAnsi="Times New Roman"/>
                <w:color w:val="000000"/>
                <w:spacing w:val="2"/>
                <w:sz w:val="26"/>
                <w:szCs w:val="26"/>
                <w:lang w:val="en-US"/>
              </w:rPr>
              <w:t>Р.</w:t>
            </w:r>
            <w:r w:rsidRPr="00A047CA">
              <w:rPr>
                <w:rFonts w:ascii="Times New Roman" w:hAnsi="Times New Roman"/>
                <w:color w:val="000000"/>
                <w:spacing w:val="2"/>
                <w:sz w:val="26"/>
                <w:szCs w:val="26"/>
              </w:rPr>
              <w:t xml:space="preserve"> </w:t>
            </w:r>
            <w:r w:rsidRPr="00A047CA">
              <w:rPr>
                <w:rFonts w:ascii="Times New Roman" w:hAnsi="Times New Roman"/>
                <w:color w:val="000000"/>
                <w:spacing w:val="2"/>
                <w:sz w:val="26"/>
                <w:szCs w:val="26"/>
                <w:lang w:val="en-US"/>
              </w:rPr>
              <w:t>Вагнер</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74"/>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Музыкальная драма, новое отношение к структуре оперы. Прослушивание: «Лоэнгрин»:   вступление к 1 и 3 действиям; «Тристан и Изольда»: вступление к   1 и 3 действию, смерть Изольды</w:t>
            </w:r>
          </w:p>
        </w:tc>
      </w:tr>
      <w:tr w:rsidR="00A047CA" w:rsidRPr="00A047CA" w:rsidTr="00F16503">
        <w:trPr>
          <w:trHeight w:hRule="exact" w:val="186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13.</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931" w:hanging="5"/>
              <w:rPr>
                <w:rFonts w:ascii="Times New Roman" w:hAnsi="Times New Roman"/>
                <w:color w:val="000000"/>
                <w:spacing w:val="2"/>
                <w:sz w:val="26"/>
                <w:szCs w:val="26"/>
              </w:rPr>
            </w:pPr>
            <w:r w:rsidRPr="00A047CA">
              <w:rPr>
                <w:rFonts w:ascii="Times New Roman" w:hAnsi="Times New Roman"/>
                <w:color w:val="000000"/>
                <w:spacing w:val="2"/>
                <w:sz w:val="26"/>
                <w:szCs w:val="26"/>
              </w:rPr>
              <w:t xml:space="preserve">А. Дворжак или                    Б. Сметана </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1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Творчество  чешских  композиторов; А. Дворжак: 9-я симфония, части 3,4, Влтава;                                                 Б. Сметана: увертюра к опере «Проданная невеста»</w:t>
            </w:r>
          </w:p>
        </w:tc>
      </w:tr>
      <w:tr w:rsidR="00A047CA" w:rsidRPr="00A047CA" w:rsidTr="00F16503">
        <w:trPr>
          <w:trHeight w:hRule="exact" w:val="170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14.</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rPr>
            </w:pPr>
            <w:r w:rsidRPr="00A047CA">
              <w:rPr>
                <w:rFonts w:ascii="Times New Roman" w:hAnsi="Times New Roman"/>
                <w:color w:val="000000"/>
                <w:spacing w:val="2"/>
                <w:sz w:val="26"/>
                <w:szCs w:val="26"/>
              </w:rPr>
              <w:t>Г. Малер</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97"/>
              <w:jc w:val="center"/>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Музыкальный постромантизм и экспрессионизм. Возможно прослушивание: 1-я симфония, 3,4 части, Адажиетто из 5 симфонии</w:t>
            </w:r>
          </w:p>
        </w:tc>
      </w:tr>
      <w:tr w:rsidR="00A047CA" w:rsidRPr="00A047CA" w:rsidTr="00F16503">
        <w:trPr>
          <w:trHeight w:hRule="exact" w:val="310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lastRenderedPageBreak/>
              <w:t>15.</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20" w:firstLine="5"/>
              <w:rPr>
                <w:rFonts w:ascii="Times New Roman" w:hAnsi="Times New Roman"/>
                <w:color w:val="000000"/>
                <w:spacing w:val="2"/>
                <w:sz w:val="26"/>
                <w:szCs w:val="26"/>
              </w:rPr>
            </w:pPr>
            <w:r w:rsidRPr="00A047CA">
              <w:rPr>
                <w:rFonts w:ascii="Times New Roman" w:hAnsi="Times New Roman"/>
                <w:color w:val="000000"/>
                <w:spacing w:val="2"/>
                <w:sz w:val="26"/>
                <w:szCs w:val="26"/>
              </w:rPr>
              <w:t>Французские импрессионисты:  К. Дебюсси,          М. Равель, П. Дюка</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307"/>
              <w:jc w:val="right"/>
              <w:rPr>
                <w:rFonts w:ascii="Times New Roman" w:hAnsi="Times New Roman"/>
                <w:sz w:val="26"/>
                <w:szCs w:val="26"/>
              </w:rPr>
            </w:pPr>
            <w:r w:rsidRPr="00A047CA">
              <w:rPr>
                <w:rFonts w:ascii="Times New Roman" w:hAnsi="Times New Roman"/>
                <w:color w:val="000000"/>
                <w:sz w:val="26"/>
                <w:szCs w:val="26"/>
              </w:rPr>
              <w:t>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Новая стилистика; новые трактовки средств выразительности, звукопись. Ознакомление с фортепианными и симфоническими сочинениями         К. Дебюсси и М. Равеля («Прелюдии», «Болеро» и т.д.). Симфоническая сказка П. Дюка «Ученик Чародея»</w:t>
            </w:r>
          </w:p>
        </w:tc>
      </w:tr>
      <w:tr w:rsidR="00A047CA" w:rsidRPr="00A047CA" w:rsidTr="00F16503">
        <w:trPr>
          <w:trHeight w:hRule="exact" w:val="113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16.</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475" w:hanging="5"/>
              <w:rPr>
                <w:rFonts w:ascii="Times New Roman" w:hAnsi="Times New Roman"/>
                <w:color w:val="000000"/>
                <w:spacing w:val="2"/>
                <w:sz w:val="26"/>
                <w:szCs w:val="26"/>
              </w:rPr>
            </w:pPr>
            <w:r w:rsidRPr="00A047CA">
              <w:rPr>
                <w:rFonts w:ascii="Times New Roman" w:hAnsi="Times New Roman"/>
                <w:color w:val="000000"/>
                <w:spacing w:val="2"/>
                <w:sz w:val="26"/>
                <w:szCs w:val="26"/>
              </w:rPr>
              <w:t>Б. Бриттен и английская музыка</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97"/>
              <w:jc w:val="center"/>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25" w:firstLine="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Симфоническая музыка в ХХ веке. Вариации на тему Г. Перселла</w:t>
            </w:r>
          </w:p>
        </w:tc>
      </w:tr>
      <w:tr w:rsidR="00A047CA" w:rsidRPr="00A047CA" w:rsidTr="00F16503">
        <w:trPr>
          <w:trHeight w:hRule="exact" w:val="85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17.</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Pr>
                <w:rFonts w:ascii="Times New Roman" w:hAnsi="Times New Roman"/>
                <w:color w:val="000000"/>
                <w:spacing w:val="2"/>
                <w:sz w:val="26"/>
                <w:szCs w:val="26"/>
              </w:rPr>
            </w:pPr>
            <w:r w:rsidRPr="00A047CA">
              <w:rPr>
                <w:rFonts w:ascii="Times New Roman" w:hAnsi="Times New Roman"/>
                <w:color w:val="000000"/>
                <w:spacing w:val="2"/>
                <w:sz w:val="26"/>
                <w:szCs w:val="26"/>
              </w:rPr>
              <w:t>Д. Гершвин и американская музыка</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98"/>
              <w:jc w:val="right"/>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1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Джазовая культура. Рапсодия в стиле блюз</w:t>
            </w:r>
          </w:p>
        </w:tc>
      </w:tr>
      <w:tr w:rsidR="00A047CA" w:rsidRPr="00A047CA" w:rsidTr="00F16503">
        <w:trPr>
          <w:trHeight w:hRule="exact" w:val="228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18.</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307" w:firstLine="5"/>
              <w:rPr>
                <w:rFonts w:ascii="Times New Roman" w:hAnsi="Times New Roman"/>
                <w:color w:val="000000"/>
                <w:spacing w:val="2"/>
                <w:sz w:val="26"/>
                <w:szCs w:val="26"/>
              </w:rPr>
            </w:pPr>
            <w:r w:rsidRPr="00A047CA">
              <w:rPr>
                <w:rFonts w:ascii="Times New Roman" w:hAnsi="Times New Roman"/>
                <w:color w:val="000000"/>
                <w:spacing w:val="2"/>
                <w:sz w:val="26"/>
                <w:szCs w:val="26"/>
              </w:rPr>
              <w:t>О. Мессиан и французская музыка или композиторы Нововенской школы</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Квартет «На конец времени», различные органные пьесы или отрывки из «Лунного Пьеро»           А. Шенберга, «Воццека» А. Берга и фортепианные пьесы А. Веберна</w:t>
            </w:r>
          </w:p>
        </w:tc>
      </w:tr>
      <w:tr w:rsidR="00A047CA" w:rsidRPr="00A047CA" w:rsidTr="00F16503">
        <w:trPr>
          <w:trHeight w:hRule="exact" w:val="125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62"/>
              <w:jc w:val="center"/>
              <w:rPr>
                <w:rFonts w:ascii="Times New Roman" w:hAnsi="Times New Roman"/>
                <w:sz w:val="26"/>
                <w:szCs w:val="26"/>
              </w:rPr>
            </w:pPr>
            <w:r w:rsidRPr="00A047CA">
              <w:rPr>
                <w:rFonts w:ascii="Times New Roman" w:hAnsi="Times New Roman"/>
                <w:color w:val="000000"/>
                <w:sz w:val="26"/>
                <w:szCs w:val="26"/>
              </w:rPr>
              <w:t>19.</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63" w:hanging="5"/>
              <w:rPr>
                <w:rFonts w:ascii="Times New Roman" w:hAnsi="Times New Roman"/>
                <w:color w:val="000000"/>
                <w:spacing w:val="2"/>
                <w:sz w:val="26"/>
                <w:szCs w:val="26"/>
              </w:rPr>
            </w:pPr>
            <w:r w:rsidRPr="00A047CA">
              <w:rPr>
                <w:rFonts w:ascii="Times New Roman" w:hAnsi="Times New Roman"/>
                <w:color w:val="000000"/>
                <w:spacing w:val="2"/>
                <w:sz w:val="26"/>
                <w:szCs w:val="26"/>
              </w:rPr>
              <w:t>Выдающиеся исполнители ХХ века</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02"/>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firstLine="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Знакомство с аудио- и видео</w:t>
            </w:r>
            <w:r w:rsidRPr="00A047CA">
              <w:rPr>
                <w:rFonts w:ascii="Times New Roman" w:eastAsia="Times New Roman" w:hAnsi="Times New Roman"/>
                <w:sz w:val="26"/>
                <w:szCs w:val="26"/>
                <w:lang w:eastAsia="ru-RU"/>
              </w:rPr>
              <w:softHyphen/>
              <w:t>записями, характеристика и особенности исполнения</w:t>
            </w:r>
          </w:p>
        </w:tc>
      </w:tr>
      <w:tr w:rsidR="00A047CA" w:rsidRPr="00A047CA" w:rsidTr="00F16503">
        <w:trPr>
          <w:trHeight w:hRule="exact" w:val="1271"/>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456" w:hanging="5"/>
              <w:rPr>
                <w:rFonts w:ascii="Times New Roman" w:hAnsi="Times New Roman"/>
                <w:color w:val="000000"/>
                <w:spacing w:val="2"/>
                <w:sz w:val="26"/>
                <w:szCs w:val="26"/>
                <w:lang w:val="en-US"/>
              </w:rPr>
            </w:pPr>
            <w:r w:rsidRPr="00A047CA">
              <w:rPr>
                <w:rFonts w:ascii="Times New Roman" w:hAnsi="Times New Roman"/>
                <w:color w:val="000000"/>
                <w:spacing w:val="2"/>
                <w:sz w:val="26"/>
                <w:szCs w:val="26"/>
              </w:rPr>
              <w:t xml:space="preserve">Итоговый </w:t>
            </w:r>
            <w:r w:rsidRPr="00A047CA">
              <w:rPr>
                <w:rFonts w:ascii="Times New Roman" w:hAnsi="Times New Roman"/>
                <w:color w:val="000000"/>
                <w:spacing w:val="2"/>
                <w:sz w:val="26"/>
                <w:szCs w:val="26"/>
                <w:lang w:val="en-US"/>
              </w:rPr>
              <w:t>семинар, коллоквиум</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35"/>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p>
        </w:tc>
      </w:tr>
      <w:tr w:rsidR="00A047CA" w:rsidRPr="00A047CA" w:rsidTr="00F16503">
        <w:trPr>
          <w:trHeight w:hRule="exact" w:val="707"/>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lang w:val="en-US"/>
              </w:rPr>
            </w:pPr>
            <w:r w:rsidRPr="00A047CA">
              <w:rPr>
                <w:rFonts w:ascii="Times New Roman" w:hAnsi="Times New Roman"/>
                <w:color w:val="000000"/>
                <w:spacing w:val="2"/>
                <w:sz w:val="26"/>
                <w:szCs w:val="26"/>
                <w:lang w:val="en-US"/>
              </w:rPr>
              <w:t>Резервный урок</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5"/>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p>
        </w:tc>
      </w:tr>
    </w:tbl>
    <w:p w:rsidR="00C96526" w:rsidRDefault="00C96526" w:rsidP="00C96526">
      <w:pPr>
        <w:shd w:val="clear" w:color="auto" w:fill="FFFFFF"/>
        <w:spacing w:after="0"/>
        <w:ind w:left="667"/>
        <w:jc w:val="center"/>
        <w:rPr>
          <w:rFonts w:ascii="Times New Roman" w:hAnsi="Times New Roman"/>
          <w:b/>
          <w:i/>
          <w:iCs/>
          <w:color w:val="000000"/>
          <w:spacing w:val="5"/>
          <w:sz w:val="26"/>
          <w:szCs w:val="26"/>
        </w:rPr>
      </w:pPr>
    </w:p>
    <w:p w:rsidR="00A047CA" w:rsidRPr="00A047CA" w:rsidRDefault="00A047CA" w:rsidP="00C96526">
      <w:pPr>
        <w:shd w:val="clear" w:color="auto" w:fill="FFFFFF"/>
        <w:spacing w:after="0"/>
        <w:ind w:left="667"/>
        <w:jc w:val="center"/>
        <w:rPr>
          <w:rFonts w:ascii="Times New Roman" w:hAnsi="Times New Roman"/>
          <w:b/>
          <w:sz w:val="26"/>
          <w:szCs w:val="26"/>
        </w:rPr>
      </w:pPr>
      <w:r w:rsidRPr="00A047CA">
        <w:rPr>
          <w:rFonts w:ascii="Times New Roman" w:hAnsi="Times New Roman"/>
          <w:b/>
          <w:i/>
          <w:iCs/>
          <w:color w:val="000000"/>
          <w:spacing w:val="5"/>
          <w:sz w:val="26"/>
          <w:szCs w:val="26"/>
        </w:rPr>
        <w:t>Методические рекомендации по проведению урока в 9 (6) классе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Каждую новую тему открывает небольшое вступительное слово преподавателя, устанавливающее связи новой темы с содержанием предшествующих уроков, собирающее внимание учеников. Затем слово передается ученику, подготовившего сообщение (доклад) по данной теме в пределах 5-10 минут (возможно чтение заранее написанного текста). Оно должно содержать краткую характеристику эпохи, среды, личности и творческого наследия композитора (при этом необходимо приводить наиболее значительные факты из жизни композитора). Ввиду того, что подобная форма заданий ранее не практиковалась и представляет для подростка </w:t>
      </w:r>
      <w:r w:rsidRPr="00A047CA">
        <w:rPr>
          <w:rFonts w:ascii="Times New Roman" w:hAnsi="Times New Roman"/>
          <w:sz w:val="26"/>
          <w:szCs w:val="26"/>
        </w:rPr>
        <w:lastRenderedPageBreak/>
        <w:t>определенную сложность, задача преподавателя - объяснить, каким должно быть подобное сообщение и как его следует готовить.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Отсутствие единого школьного учебника по тематическому плану дополнительного года обучения делает необходимым обращение к иным источникам информации (словари, справочники, энциклопедии, литература о музыке для школьников, сеть Интернет). И здесь не обойтись без советов и практической помощи преподавателя.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Выступление учащегося перед своими одноклассниками должно быть прокомментировано преподавателем, а его замечания и советы - учтены будущими «докладчиками». Количество выступлений каждого ученика зависит от численного состава группы, но не должно быть менее 2-3-х раз в учебном году. Каждое выступление засчитывается как выполнение требований и включается в общий зачет. Оценивать выступления в баллах нежелательно, - самостоятельность учащихся при подготовке выступления всегда относительна, и это неизбежно в силу характера самого задания и отсутствия опыта. Обучающая направленность такого задания - в приобщении школьников к студенческому виду работы над текстовым материалом, из которого нужно отобрать минимум необходимого. Распределение тем для сообщений можно осуществить как в начале четверти, полугодия, так и по ходу занятий.</w:t>
      </w:r>
    </w:p>
    <w:p w:rsidR="00C96526"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Основное время урока посвящается прослушиванию музыки с необходимым предисловием преподавателя, подготавливающим осмысленное восприятие произведения (возможен предварительный показ одной или нескольких основных тем на фортепиано). Обмен впечатлениями и краткое подведение итогов завершают урок.</w:t>
      </w:r>
    </w:p>
    <w:p w:rsidR="00A047CA" w:rsidRPr="00A047CA" w:rsidRDefault="00A047CA" w:rsidP="00C96526">
      <w:pPr>
        <w:pStyle w:val="12"/>
        <w:tabs>
          <w:tab w:val="left" w:pos="993"/>
        </w:tabs>
        <w:spacing w:line="276" w:lineRule="auto"/>
        <w:ind w:firstLine="0"/>
        <w:jc w:val="center"/>
        <w:rPr>
          <w:rFonts w:ascii="Times New Roman" w:hAnsi="Times New Roman"/>
          <w:b/>
          <w:i/>
          <w:iCs/>
          <w:color w:val="000000"/>
          <w:spacing w:val="5"/>
          <w:sz w:val="26"/>
          <w:szCs w:val="26"/>
        </w:rPr>
      </w:pPr>
      <w:r w:rsidRPr="00A047CA">
        <w:rPr>
          <w:rFonts w:ascii="Times New Roman" w:hAnsi="Times New Roman"/>
          <w:b/>
          <w:i/>
          <w:iCs/>
          <w:color w:val="000000"/>
          <w:spacing w:val="5"/>
          <w:sz w:val="26"/>
          <w:szCs w:val="26"/>
        </w:rPr>
        <w:t>Ожидаемые результаты и способы их проверки</w:t>
      </w:r>
    </w:p>
    <w:p w:rsidR="00A047CA" w:rsidRPr="00A047CA" w:rsidRDefault="00A047CA" w:rsidP="00A047CA">
      <w:pPr>
        <w:pStyle w:val="12"/>
        <w:tabs>
          <w:tab w:val="left" w:pos="993"/>
        </w:tabs>
        <w:spacing w:line="276" w:lineRule="auto"/>
        <w:ind w:firstLine="0"/>
        <w:jc w:val="both"/>
        <w:rPr>
          <w:rFonts w:ascii="Times New Roman" w:hAnsi="Times New Roman"/>
          <w:b/>
          <w:sz w:val="26"/>
          <w:szCs w:val="26"/>
        </w:rPr>
      </w:pPr>
      <w:r w:rsidRPr="00A047CA">
        <w:rPr>
          <w:rFonts w:ascii="Times New Roman" w:hAnsi="Times New Roman"/>
          <w:sz w:val="26"/>
          <w:szCs w:val="26"/>
        </w:rPr>
        <w:t>Дополнительный год обучения должен содействовать проявлению творческой инициативы учащихся. Хорошо обсудить с ними на первых уроках общую тематику занятий, выслушать и учесть пожелания учеников, объяснить назначение и содержание их сообщений, предусмотреть возможность исполнения музыки (по тематике занятии) школьниками.</w:t>
      </w:r>
    </w:p>
    <w:p w:rsidR="00C96526" w:rsidRDefault="00A047CA" w:rsidP="00C96526">
      <w:pPr>
        <w:shd w:val="clear" w:color="auto" w:fill="FFFFFF"/>
        <w:jc w:val="both"/>
        <w:rPr>
          <w:rFonts w:ascii="Times New Roman" w:eastAsia="Times New Roman" w:hAnsi="Times New Roman"/>
          <w:sz w:val="26"/>
          <w:szCs w:val="26"/>
          <w:lang w:eastAsia="ru-RU"/>
        </w:rPr>
      </w:pPr>
      <w:r w:rsidRPr="00A047CA">
        <w:rPr>
          <w:rFonts w:ascii="Times New Roman" w:hAnsi="Times New Roman"/>
          <w:b/>
          <w:sz w:val="26"/>
          <w:szCs w:val="26"/>
        </w:rPr>
        <w:t>Текущий контроль.</w:t>
      </w:r>
      <w:r w:rsidRPr="00A047CA">
        <w:rPr>
          <w:rFonts w:ascii="Times New Roman" w:hAnsi="Times New Roman"/>
          <w:sz w:val="26"/>
          <w:szCs w:val="26"/>
        </w:rPr>
        <w:t xml:space="preserve"> Традиционная поурочная </w:t>
      </w:r>
      <w:r w:rsidRPr="00A047CA">
        <w:rPr>
          <w:rFonts w:ascii="Times New Roman" w:eastAsia="Times New Roman" w:hAnsi="Times New Roman"/>
          <w:sz w:val="26"/>
          <w:szCs w:val="26"/>
          <w:lang w:eastAsia="ru-RU"/>
        </w:rPr>
        <w:t>проверка   знаний</w:t>
      </w:r>
      <w:r w:rsidRPr="00A047CA">
        <w:rPr>
          <w:rFonts w:ascii="Times New Roman" w:hAnsi="Times New Roman"/>
          <w:sz w:val="26"/>
          <w:szCs w:val="26"/>
        </w:rPr>
        <w:t xml:space="preserve"> </w:t>
      </w:r>
      <w:r w:rsidRPr="00A047CA">
        <w:rPr>
          <w:rFonts w:ascii="Times New Roman" w:eastAsia="Times New Roman" w:hAnsi="Times New Roman"/>
          <w:sz w:val="26"/>
          <w:szCs w:val="26"/>
          <w:lang w:eastAsia="ru-RU"/>
        </w:rPr>
        <w:t>должна сочетаться с иными формами контроля, например небольшими тестовыми работами.</w:t>
      </w:r>
    </w:p>
    <w:p w:rsidR="00A047CA" w:rsidRPr="00A047CA" w:rsidRDefault="00A047CA" w:rsidP="00C96526">
      <w:pPr>
        <w:shd w:val="clear" w:color="auto" w:fill="FFFFFF"/>
        <w:jc w:val="both"/>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Пример тестовой работы</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eastAsia="Times New Roman" w:hAnsi="Times New Roman"/>
          <w:i/>
          <w:sz w:val="26"/>
          <w:szCs w:val="26"/>
          <w:lang w:eastAsia="ru-RU"/>
        </w:rPr>
        <w:t xml:space="preserve">Тема: </w:t>
      </w:r>
      <w:r w:rsidRPr="00A047CA">
        <w:rPr>
          <w:rFonts w:ascii="Times New Roman" w:eastAsia="Times New Roman" w:hAnsi="Times New Roman"/>
          <w:sz w:val="26"/>
          <w:szCs w:val="26"/>
          <w:lang w:eastAsia="ru-RU"/>
        </w:rPr>
        <w:t>Творчество</w:t>
      </w:r>
      <w:r w:rsidRPr="00A047CA">
        <w:rPr>
          <w:rFonts w:ascii="Times New Roman" w:hAnsi="Times New Roman"/>
          <w:sz w:val="26"/>
          <w:szCs w:val="26"/>
        </w:rPr>
        <w:t xml:space="preserve"> Н. Паганини, Ф. Листа, Г. Берлиоза.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Кто из этих композиторов был также: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музыкальным критиком,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педагогом,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дирижером,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xml:space="preserve"> - исполнителем.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Назовите произведения композиторов, которые обращались к творчеству Н. Паганини.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Ф. Лист создавал фортепианные транскрипции произведений (перечислить). Какую цель он преследовал?</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Кто является автором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«Прелюды»,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- 24 каприса,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«Фантастическая симфония»,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«Гарольд в Италии»,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«Годы странствий»,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- 5 скрипичных концертов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В каком прослушанном произведении использован принцип монотематизма (автор, 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В каком прослушанном произведении использован лейтмотив (автор,</w:t>
      </w:r>
      <w:r w:rsidRPr="00A047CA">
        <w:rPr>
          <w:rFonts w:ascii="Times New Roman" w:hAnsi="Times New Roman"/>
          <w:sz w:val="26"/>
          <w:szCs w:val="26"/>
        </w:rPr>
        <w:br/>
        <w:t>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Должны оцениваться также сообщения учеников, поощряться и учитываться высказывания по ходу урока. Возникающие элементы дискуссии могут свидетельствовать о растущем интересе к занятиям, способствовать выявлению собственных суждений.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Видом текущего контроля является контрольный урок, если проводится самим преподавателем</w:t>
      </w:r>
      <w:r w:rsidRPr="00A047CA">
        <w:rPr>
          <w:rFonts w:ascii="Times New Roman" w:hAnsi="Times New Roman"/>
          <w:color w:val="000000"/>
          <w:spacing w:val="-1"/>
          <w:sz w:val="26"/>
          <w:szCs w:val="26"/>
        </w:rPr>
        <w:t xml:space="preserve"> без присутствия комиссии.</w:t>
      </w:r>
    </w:p>
    <w:p w:rsidR="00A047CA" w:rsidRPr="00A047CA" w:rsidRDefault="00A047CA" w:rsidP="00C96526">
      <w:pPr>
        <w:shd w:val="clear" w:color="auto" w:fill="FFFFFF"/>
        <w:spacing w:before="14" w:after="0"/>
        <w:ind w:left="715"/>
        <w:rPr>
          <w:rFonts w:ascii="Times New Roman" w:hAnsi="Times New Roman"/>
          <w:sz w:val="26"/>
          <w:szCs w:val="26"/>
        </w:rPr>
      </w:pPr>
      <w:r w:rsidRPr="00A047CA">
        <w:rPr>
          <w:rFonts w:ascii="Times New Roman" w:hAnsi="Times New Roman"/>
          <w:b/>
          <w:bCs/>
          <w:color w:val="000000"/>
          <w:spacing w:val="-2"/>
          <w:sz w:val="26"/>
          <w:szCs w:val="26"/>
        </w:rPr>
        <w:t>Промежуточный контроль в виде контрольного урока или зачета</w:t>
      </w:r>
    </w:p>
    <w:p w:rsidR="00A047CA" w:rsidRPr="00A047CA" w:rsidRDefault="00A047CA" w:rsidP="00C96526">
      <w:pPr>
        <w:shd w:val="clear" w:color="auto" w:fill="FFFFFF"/>
        <w:spacing w:after="0"/>
        <w:jc w:val="both"/>
        <w:rPr>
          <w:rFonts w:ascii="Times New Roman" w:eastAsia="Times New Roman" w:hAnsi="Times New Roman"/>
          <w:sz w:val="26"/>
          <w:szCs w:val="26"/>
          <w:lang w:eastAsia="ru-RU"/>
        </w:rPr>
      </w:pPr>
      <w:r w:rsidRPr="00A047CA">
        <w:rPr>
          <w:rFonts w:ascii="Times New Roman" w:hAnsi="Times New Roman"/>
          <w:sz w:val="26"/>
          <w:szCs w:val="26"/>
        </w:rPr>
        <w:t xml:space="preserve">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w:t>
      </w:r>
      <w:r w:rsidRPr="00A047CA">
        <w:rPr>
          <w:rFonts w:ascii="Times New Roman" w:eastAsia="Times New Roman" w:hAnsi="Times New Roman"/>
          <w:sz w:val="26"/>
          <w:szCs w:val="26"/>
          <w:lang w:eastAsia="ru-RU"/>
        </w:rPr>
        <w:t>промежуточная аттестация проводится в присутствии комиссии.</w:t>
      </w:r>
    </w:p>
    <w:p w:rsidR="00A047CA" w:rsidRPr="00A047CA" w:rsidRDefault="00A047CA" w:rsidP="00C96526">
      <w:pPr>
        <w:shd w:val="clear" w:color="auto" w:fill="FFFFFF"/>
        <w:spacing w:after="0"/>
        <w:ind w:firstLine="701"/>
        <w:jc w:val="both"/>
        <w:rPr>
          <w:rFonts w:ascii="Times New Roman" w:hAnsi="Times New Roman"/>
          <w:sz w:val="26"/>
          <w:szCs w:val="26"/>
        </w:rPr>
      </w:pPr>
      <w:r w:rsidRPr="00A047CA">
        <w:rPr>
          <w:rFonts w:ascii="Times New Roman" w:eastAsia="Times New Roman" w:hAnsi="Times New Roman"/>
          <w:b/>
          <w:sz w:val="26"/>
          <w:szCs w:val="26"/>
          <w:lang w:eastAsia="ru-RU"/>
        </w:rPr>
        <w:t xml:space="preserve">Итоговый контроль </w:t>
      </w:r>
      <w:r w:rsidRPr="00A047CA">
        <w:rPr>
          <w:rFonts w:ascii="Times New Roman" w:eastAsia="Times New Roman" w:hAnsi="Times New Roman"/>
          <w:sz w:val="26"/>
          <w:szCs w:val="26"/>
          <w:lang w:eastAsia="ru-RU"/>
        </w:rPr>
        <w:t>предполагает проведение экзамена по музыкальной</w:t>
      </w:r>
      <w:r w:rsidRPr="00A047CA">
        <w:rPr>
          <w:rFonts w:ascii="Times New Roman" w:hAnsi="Times New Roman"/>
          <w:color w:val="000000"/>
          <w:spacing w:val="21"/>
          <w:sz w:val="26"/>
          <w:szCs w:val="26"/>
        </w:rPr>
        <w:t xml:space="preserve"> литературе в соответствии с федеральными </w:t>
      </w:r>
      <w:r w:rsidRPr="00A047CA">
        <w:rPr>
          <w:rFonts w:ascii="Times New Roman" w:hAnsi="Times New Roman"/>
          <w:color w:val="000000"/>
          <w:spacing w:val="17"/>
          <w:sz w:val="26"/>
          <w:szCs w:val="26"/>
        </w:rPr>
        <w:t xml:space="preserve">государственными требованиями. Если учащийся осваивает </w:t>
      </w:r>
      <w:r w:rsidRPr="00A047CA">
        <w:rPr>
          <w:rFonts w:ascii="Times New Roman" w:hAnsi="Times New Roman"/>
          <w:color w:val="000000"/>
          <w:spacing w:val="1"/>
          <w:sz w:val="26"/>
          <w:szCs w:val="26"/>
        </w:rPr>
        <w:t xml:space="preserve">дополнительный год обучения (9-й или 6-й класс) итоговая аттестация </w:t>
      </w:r>
      <w:r w:rsidRPr="00A047CA">
        <w:rPr>
          <w:rFonts w:ascii="Times New Roman" w:hAnsi="Times New Roman"/>
          <w:color w:val="000000"/>
          <w:spacing w:val="-1"/>
          <w:sz w:val="26"/>
          <w:szCs w:val="26"/>
        </w:rPr>
        <w:t>(экзамен) завершает дополнительный год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Возможно проведение своеобразной олимпиады, содержание и формы которой выбирает сам преподаватель. Особого внимания потребуют учащиеся, </w:t>
      </w:r>
      <w:r w:rsidRPr="00A047CA">
        <w:rPr>
          <w:rFonts w:ascii="Times New Roman" w:hAnsi="Times New Roman"/>
          <w:sz w:val="26"/>
          <w:szCs w:val="26"/>
        </w:rPr>
        <w:lastRenderedPageBreak/>
        <w:t>поступающие на теоретическое отделение, где проводится вступительный экзамен по музыкальной литературе.</w:t>
      </w:r>
    </w:p>
    <w:p w:rsidR="00A047CA" w:rsidRPr="00A047CA" w:rsidRDefault="00A047CA" w:rsidP="00A047CA">
      <w:pPr>
        <w:shd w:val="clear" w:color="auto" w:fill="FFFFFF"/>
        <w:ind w:right="5" w:firstLine="708"/>
        <w:jc w:val="both"/>
        <w:rPr>
          <w:rFonts w:ascii="Times New Roman" w:eastAsia="Times New Roman" w:hAnsi="Times New Roman"/>
          <w:sz w:val="26"/>
          <w:szCs w:val="26"/>
          <w:lang w:eastAsia="ru-RU"/>
        </w:rPr>
      </w:pPr>
      <w:r w:rsidRPr="00A047CA">
        <w:rPr>
          <w:rFonts w:ascii="Times New Roman" w:hAnsi="Times New Roman"/>
          <w:sz w:val="26"/>
          <w:szCs w:val="26"/>
        </w:rPr>
        <w:t xml:space="preserve">    Примерный образец коллоквиума приведен в настоящей программе в разделе </w:t>
      </w:r>
      <w:r w:rsidRPr="00A047CA">
        <w:rPr>
          <w:rFonts w:ascii="Times New Roman" w:hAnsi="Times New Roman"/>
          <w:i/>
          <w:sz w:val="26"/>
          <w:szCs w:val="26"/>
        </w:rPr>
        <w:t>«Формы и методы контроля» (итоговый контроль)</w:t>
      </w:r>
      <w:r w:rsidRPr="00A047CA">
        <w:rPr>
          <w:rFonts w:ascii="Times New Roman" w:hAnsi="Times New Roman"/>
          <w:sz w:val="26"/>
          <w:szCs w:val="26"/>
        </w:rPr>
        <w:t xml:space="preserve"> и может быть </w:t>
      </w:r>
      <w:r w:rsidRPr="00A047CA">
        <w:rPr>
          <w:rFonts w:ascii="Times New Roman" w:eastAsia="Times New Roman" w:hAnsi="Times New Roman"/>
          <w:sz w:val="26"/>
          <w:szCs w:val="26"/>
          <w:lang w:eastAsia="ru-RU"/>
        </w:rPr>
        <w:t>использован также для дополнительного года обучения.</w:t>
      </w:r>
    </w:p>
    <w:p w:rsidR="00A047CA" w:rsidRPr="00A047CA" w:rsidRDefault="00A047CA" w:rsidP="00A047CA">
      <w:pPr>
        <w:shd w:val="clear" w:color="auto" w:fill="FFFFFF"/>
        <w:ind w:right="5" w:firstLine="708"/>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Варианты вопросов для итоговой письменной работы                    или устного экзамена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Кто из великих композиторов жил в XVIII веке, в каких странах?</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В какой исторической последовательности возникли эти жанры: симфония, концертная увертюра, опера, концерт.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Назовите композиторов, в творчестве которых особое значение принадлежит полифонии. Укажите, в какой стране и в какое время они жили.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Кто из великих композиторов был выдающимся музыкантом - исполнителем? (укажите страну и время, когда жил этот музыкант).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Приведите примеры симфонических произведений, где используется</w:t>
      </w:r>
      <w:r w:rsidRPr="00A047CA">
        <w:rPr>
          <w:rFonts w:ascii="Times New Roman" w:hAnsi="Times New Roman"/>
          <w:sz w:val="26"/>
          <w:szCs w:val="26"/>
        </w:rPr>
        <w:br/>
        <w:t>хор (назовите автора, жанр, что за текст использован).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Какие оперные жанры сложились к XVIII веку.</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Назовите оперы Д. Россини, которые написаны на необычные для его</w:t>
      </w:r>
      <w:r w:rsidRPr="00A047CA">
        <w:rPr>
          <w:rFonts w:ascii="Times New Roman" w:hAnsi="Times New Roman"/>
          <w:sz w:val="26"/>
          <w:szCs w:val="26"/>
        </w:rPr>
        <w:br/>
        <w:t>времени сюжеты.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Кто считается создателем первой романтической оперы и как называется это произведение?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Какие новые, «романтические» жанры появляются в творчестве                 Ф. Мендельсона?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Кто из немецких композиторов - романтиков был также: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дирижером,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музыкальным писателем,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пианистом,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преподавателем.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11. Назовите самые известные произведения К. Сен-Санса.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12. Какие произведения написал И. Брамс для фортепиано?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13. Где был построен «вагнеровский» театр и в чем его особенности?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14. Что такое тетралогия?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Какие произведения, основанные на темах оперы Ж. Бизе «Кармен»,</w:t>
      </w:r>
      <w:r w:rsidRPr="00A047CA">
        <w:rPr>
          <w:rFonts w:ascii="Times New Roman" w:hAnsi="Times New Roman"/>
          <w:sz w:val="26"/>
          <w:szCs w:val="26"/>
        </w:rPr>
        <w:br/>
        <w:t>вы знаете?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16. Какие страны представляют данные композиторы: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Б. Сметана,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Э. Григ,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А. Дворжак,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К. Дебюсси,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Я. Сибелиус,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М. Равель.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17. Укажите жанры и авторов этих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«Из Нового света»,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«Проданная невеста»,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«Море»,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«Туонельский лебедь»,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«Влтава»,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«Пер Гюнт»,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«Норвежские танцы»,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«Славянские танцы»,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«Грустный вальс»,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«Болеро».</w:t>
      </w:r>
    </w:p>
    <w:p w:rsidR="00A047CA" w:rsidRPr="00A047CA" w:rsidRDefault="00A047CA" w:rsidP="00A047CA">
      <w:pPr>
        <w:shd w:val="clear" w:color="auto" w:fill="FFFFFF"/>
        <w:ind w:left="768"/>
        <w:rPr>
          <w:rFonts w:ascii="Times New Roman" w:hAnsi="Times New Roman"/>
          <w:sz w:val="26"/>
          <w:szCs w:val="26"/>
        </w:rPr>
      </w:pPr>
      <w:r w:rsidRPr="00A047CA">
        <w:rPr>
          <w:rFonts w:ascii="Times New Roman" w:hAnsi="Times New Roman"/>
          <w:b/>
          <w:bCs/>
          <w:color w:val="000000"/>
          <w:spacing w:val="-1"/>
          <w:sz w:val="26"/>
          <w:szCs w:val="26"/>
          <w:u w:val="single"/>
        </w:rPr>
        <w:t>Результат освоения программы «Музыкальная литература»</w:t>
      </w:r>
    </w:p>
    <w:p w:rsidR="00A047CA" w:rsidRPr="00A047CA" w:rsidRDefault="00A047CA" w:rsidP="00A047CA">
      <w:pPr>
        <w:shd w:val="clear" w:color="auto" w:fill="FFFFFF"/>
        <w:spacing w:before="5"/>
        <w:ind w:left="5"/>
        <w:jc w:val="center"/>
        <w:rPr>
          <w:rFonts w:ascii="Times New Roman" w:hAnsi="Times New Roman"/>
          <w:sz w:val="26"/>
          <w:szCs w:val="26"/>
        </w:rPr>
      </w:pPr>
      <w:r w:rsidRPr="00A047CA">
        <w:rPr>
          <w:rFonts w:ascii="Times New Roman" w:hAnsi="Times New Roman"/>
          <w:b/>
          <w:bCs/>
          <w:color w:val="000000"/>
          <w:spacing w:val="-1"/>
          <w:sz w:val="26"/>
          <w:szCs w:val="26"/>
          <w:u w:val="single"/>
        </w:rPr>
        <w:t>Шестой год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Выпускники должны продемонстрировать: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первичные знания в области основных эстетических и стилевых направлений музыкального, изобразительного, театрального и киноискусства;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навыки восприятия современной музыки;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умение   понять   и  объяснить  роль   и  значимость   выразительных средств      музыки      в      исполняемом      музыкальном      произведении;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умение проанализировать незнакомое музыкальное произведение.</w:t>
      </w:r>
    </w:p>
    <w:p w:rsidR="00A047CA" w:rsidRPr="00C96526" w:rsidRDefault="00A047CA" w:rsidP="00C96526">
      <w:pPr>
        <w:shd w:val="clear" w:color="auto" w:fill="FFFFFF"/>
        <w:spacing w:after="0"/>
        <w:rPr>
          <w:rFonts w:ascii="Times New Roman" w:hAnsi="Times New Roman"/>
          <w:i/>
          <w:sz w:val="26"/>
          <w:szCs w:val="26"/>
        </w:rPr>
      </w:pPr>
      <w:r w:rsidRPr="00C96526">
        <w:rPr>
          <w:rFonts w:ascii="Times New Roman" w:hAnsi="Times New Roman"/>
          <w:b/>
          <w:bCs/>
          <w:i/>
          <w:color w:val="000000"/>
          <w:sz w:val="26"/>
          <w:szCs w:val="26"/>
        </w:rPr>
        <w:t>М</w:t>
      </w:r>
      <w:r w:rsidR="00C96526">
        <w:rPr>
          <w:rFonts w:ascii="Times New Roman" w:hAnsi="Times New Roman"/>
          <w:b/>
          <w:bCs/>
          <w:i/>
          <w:color w:val="000000"/>
          <w:sz w:val="26"/>
          <w:szCs w:val="26"/>
        </w:rPr>
        <w:t>етодическое обеспечение учебного процесса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Занятия по предмету «Музыкальная литература проводятся в сформированных группах от 4 до 10 человек (мелкогрупповые занятия).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восприятию   информации,  что   приводит  к  формированию  устойчивых знаний.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На каждом уроке «Музыкальной литературы» необходимо повторять и закреплять сведения, полученные на предыдущих занятиях.</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A047CA" w:rsidRPr="00A047CA" w:rsidRDefault="00A047CA" w:rsidP="00C96526">
      <w:pPr>
        <w:shd w:val="clear" w:color="auto" w:fill="FFFFFF"/>
        <w:spacing w:after="0"/>
        <w:ind w:right="5" w:firstLine="708"/>
        <w:jc w:val="both"/>
        <w:rPr>
          <w:rFonts w:ascii="Times New Roman" w:hAnsi="Times New Roman"/>
          <w:sz w:val="26"/>
          <w:szCs w:val="26"/>
        </w:rPr>
      </w:pPr>
      <w:r w:rsidRPr="00A047CA">
        <w:rPr>
          <w:rFonts w:ascii="Times New Roman" w:hAnsi="Times New Roman"/>
          <w:sz w:val="26"/>
          <w:szCs w:val="26"/>
        </w:rPr>
        <w:t xml:space="preserve">    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w:t>
      </w:r>
      <w:r w:rsidRPr="00A047CA">
        <w:rPr>
          <w:rFonts w:ascii="Times New Roman" w:hAnsi="Times New Roman"/>
          <w:sz w:val="26"/>
          <w:szCs w:val="26"/>
        </w:rPr>
        <w:lastRenderedPageBreak/>
        <w:t>предлагать обучающимся ознакомиться с сочинением в целом, используя возможности Интернета.</w:t>
      </w:r>
    </w:p>
    <w:p w:rsidR="00A047CA" w:rsidRPr="00A047CA" w:rsidRDefault="00A047CA" w:rsidP="00C96526">
      <w:pPr>
        <w:shd w:val="clear" w:color="auto" w:fill="FFFFFF"/>
        <w:spacing w:after="0"/>
        <w:ind w:right="5" w:firstLine="708"/>
        <w:jc w:val="center"/>
        <w:rPr>
          <w:rFonts w:ascii="Times New Roman" w:hAnsi="Times New Roman"/>
          <w:b/>
          <w:i/>
          <w:sz w:val="26"/>
          <w:szCs w:val="26"/>
        </w:rPr>
      </w:pPr>
      <w:r w:rsidRPr="00A047CA">
        <w:rPr>
          <w:rFonts w:ascii="Times New Roman" w:hAnsi="Times New Roman"/>
          <w:b/>
          <w:i/>
          <w:sz w:val="26"/>
          <w:szCs w:val="26"/>
        </w:rPr>
        <w:t>Методические</w:t>
      </w:r>
      <w:r w:rsidRPr="00A047CA">
        <w:rPr>
          <w:rFonts w:ascii="Times New Roman" w:hAnsi="Times New Roman"/>
          <w:b/>
          <w:i/>
          <w:iCs/>
          <w:color w:val="000000"/>
          <w:spacing w:val="7"/>
          <w:sz w:val="26"/>
          <w:szCs w:val="26"/>
        </w:rPr>
        <w:t xml:space="preserve"> рекомендации преподавателям</w:t>
      </w:r>
    </w:p>
    <w:p w:rsidR="00A047CA" w:rsidRPr="00A047CA"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A047CA">
        <w:rPr>
          <w:rFonts w:ascii="Times New Roman" w:hAnsi="Times New Roman"/>
          <w:b/>
          <w:sz w:val="26"/>
          <w:szCs w:val="26"/>
        </w:rPr>
        <w:t>словесные методы</w:t>
      </w:r>
      <w:r w:rsidRPr="00A047CA">
        <w:rPr>
          <w:rFonts w:ascii="Times New Roman" w:hAnsi="Times New Roman"/>
          <w:sz w:val="26"/>
          <w:szCs w:val="26"/>
        </w:rPr>
        <w:t xml:space="preserve"> (объяснение, поисковая и закрепляющая беседа, рассказ). Предпочтение должно быть отдано такому методу, как беседа,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A047CA">
        <w:rPr>
          <w:rFonts w:ascii="Times New Roman" w:hAnsi="Times New Roman"/>
          <w:b/>
          <w:sz w:val="26"/>
          <w:szCs w:val="26"/>
        </w:rPr>
        <w:t>объяснение</w:t>
      </w:r>
      <w:r w:rsidRPr="00A047CA">
        <w:rPr>
          <w:rFonts w:ascii="Times New Roman" w:hAnsi="Times New Roman"/>
          <w:sz w:val="26"/>
          <w:szCs w:val="26"/>
        </w:rPr>
        <w:t>.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рассказ,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b/>
          <w:sz w:val="26"/>
          <w:szCs w:val="26"/>
        </w:rPr>
        <w:t>Наглядные методы</w:t>
      </w:r>
      <w:r w:rsidRPr="00A047CA">
        <w:rPr>
          <w:rFonts w:ascii="Times New Roman" w:hAnsi="Times New Roman"/>
          <w:sz w:val="26"/>
          <w:szCs w:val="26"/>
        </w:rPr>
        <w:t xml:space="preserve">.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w:t>
      </w:r>
      <w:r w:rsidRPr="00A047CA">
        <w:rPr>
          <w:rFonts w:ascii="Times New Roman" w:hAnsi="Times New Roman"/>
          <w:sz w:val="26"/>
          <w:szCs w:val="26"/>
        </w:rPr>
        <w:lastRenderedPageBreak/>
        <w:t>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A047CA" w:rsidRPr="00A047CA" w:rsidRDefault="00A047CA" w:rsidP="00A047CA">
      <w:pPr>
        <w:shd w:val="clear" w:color="auto" w:fill="FFFFFF"/>
        <w:spacing w:before="10"/>
        <w:ind w:left="830"/>
        <w:jc w:val="center"/>
        <w:rPr>
          <w:rFonts w:ascii="Times New Roman" w:hAnsi="Times New Roman"/>
          <w:b/>
          <w:i/>
          <w:sz w:val="26"/>
          <w:szCs w:val="26"/>
        </w:rPr>
      </w:pPr>
      <w:r w:rsidRPr="00A047CA">
        <w:rPr>
          <w:rFonts w:ascii="Times New Roman" w:hAnsi="Times New Roman"/>
          <w:b/>
          <w:i/>
          <w:color w:val="000000"/>
          <w:sz w:val="26"/>
          <w:szCs w:val="26"/>
        </w:rPr>
        <w:t>Пример таблицы по биографии П.И. Чайковского</w:t>
      </w:r>
    </w:p>
    <w:tbl>
      <w:tblPr>
        <w:tblW w:w="0" w:type="auto"/>
        <w:tblInd w:w="40" w:type="dxa"/>
        <w:tblLayout w:type="fixed"/>
        <w:tblCellMar>
          <w:left w:w="40" w:type="dxa"/>
          <w:right w:w="40" w:type="dxa"/>
        </w:tblCellMar>
        <w:tblLook w:val="0000"/>
      </w:tblPr>
      <w:tblGrid>
        <w:gridCol w:w="1478"/>
        <w:gridCol w:w="1997"/>
        <w:gridCol w:w="2198"/>
        <w:gridCol w:w="1478"/>
        <w:gridCol w:w="1891"/>
      </w:tblGrid>
      <w:tr w:rsidR="00A047CA" w:rsidRPr="00A047CA" w:rsidTr="00F16503">
        <w:trPr>
          <w:trHeight w:hRule="exact" w:val="624"/>
        </w:trPr>
        <w:tc>
          <w:tcPr>
            <w:tcW w:w="9042"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Годы жизни</w:t>
            </w:r>
          </w:p>
        </w:tc>
      </w:tr>
      <w:tr w:rsidR="00A047CA" w:rsidRPr="00A047CA" w:rsidTr="00F16503">
        <w:trPr>
          <w:trHeight w:hRule="exact" w:val="614"/>
        </w:trPr>
        <w:tc>
          <w:tcPr>
            <w:tcW w:w="1478"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34"/>
              <w:jc w:val="center"/>
              <w:rPr>
                <w:rFonts w:ascii="Times New Roman" w:hAnsi="Times New Roman"/>
                <w:sz w:val="26"/>
                <w:szCs w:val="26"/>
              </w:rPr>
            </w:pPr>
            <w:r w:rsidRPr="00A047CA">
              <w:rPr>
                <w:rFonts w:ascii="Times New Roman" w:hAnsi="Times New Roman"/>
                <w:color w:val="000000"/>
                <w:spacing w:val="-7"/>
                <w:sz w:val="26"/>
                <w:szCs w:val="26"/>
              </w:rPr>
              <w:t>1840-1850</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62"/>
              <w:jc w:val="center"/>
              <w:rPr>
                <w:rFonts w:ascii="Times New Roman" w:hAnsi="Times New Roman"/>
                <w:sz w:val="26"/>
                <w:szCs w:val="26"/>
              </w:rPr>
            </w:pPr>
            <w:r w:rsidRPr="00A047CA">
              <w:rPr>
                <w:rFonts w:ascii="Times New Roman" w:hAnsi="Times New Roman"/>
                <w:color w:val="000000"/>
                <w:spacing w:val="-8"/>
                <w:sz w:val="26"/>
                <w:szCs w:val="26"/>
              </w:rPr>
              <w:t>1850-1865</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center"/>
              <w:rPr>
                <w:rFonts w:ascii="Times New Roman" w:hAnsi="Times New Roman"/>
                <w:sz w:val="26"/>
                <w:szCs w:val="26"/>
              </w:rPr>
            </w:pPr>
            <w:r w:rsidRPr="00A047CA">
              <w:rPr>
                <w:rFonts w:ascii="Times New Roman" w:hAnsi="Times New Roman"/>
                <w:color w:val="000000"/>
                <w:spacing w:val="-8"/>
                <w:sz w:val="26"/>
                <w:szCs w:val="26"/>
              </w:rPr>
              <w:t>1866-1877</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4"/>
              <w:jc w:val="center"/>
              <w:rPr>
                <w:rFonts w:ascii="Times New Roman" w:hAnsi="Times New Roman"/>
                <w:sz w:val="26"/>
                <w:szCs w:val="26"/>
              </w:rPr>
            </w:pPr>
            <w:r w:rsidRPr="00A047CA">
              <w:rPr>
                <w:rFonts w:ascii="Times New Roman" w:hAnsi="Times New Roman"/>
                <w:color w:val="000000"/>
                <w:spacing w:val="-8"/>
                <w:sz w:val="26"/>
                <w:szCs w:val="26"/>
              </w:rPr>
              <w:t>1877-1885</w:t>
            </w:r>
          </w:p>
        </w:tc>
        <w:tc>
          <w:tcPr>
            <w:tcW w:w="1891"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center"/>
              <w:rPr>
                <w:rFonts w:ascii="Times New Roman" w:hAnsi="Times New Roman"/>
                <w:sz w:val="26"/>
                <w:szCs w:val="26"/>
              </w:rPr>
            </w:pPr>
            <w:r w:rsidRPr="00A047CA">
              <w:rPr>
                <w:rFonts w:ascii="Times New Roman" w:hAnsi="Times New Roman"/>
                <w:color w:val="000000"/>
                <w:spacing w:val="-8"/>
                <w:sz w:val="26"/>
                <w:szCs w:val="26"/>
              </w:rPr>
              <w:t>1885-1893</w:t>
            </w:r>
          </w:p>
        </w:tc>
      </w:tr>
      <w:tr w:rsidR="00A047CA" w:rsidRPr="00A047CA" w:rsidTr="00F16503">
        <w:trPr>
          <w:trHeight w:hRule="exact" w:val="490"/>
        </w:trPr>
        <w:tc>
          <w:tcPr>
            <w:tcW w:w="9042"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 xml:space="preserve">  Место пребывания</w:t>
            </w:r>
          </w:p>
        </w:tc>
      </w:tr>
      <w:tr w:rsidR="00A047CA" w:rsidRPr="00A047CA" w:rsidTr="00F16503">
        <w:trPr>
          <w:trHeight w:hRule="exact" w:val="413"/>
        </w:trPr>
        <w:tc>
          <w:tcPr>
            <w:tcW w:w="1478"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ind w:left="5"/>
              <w:jc w:val="center"/>
              <w:rPr>
                <w:rFonts w:ascii="Times New Roman" w:hAnsi="Times New Roman"/>
                <w:sz w:val="26"/>
                <w:szCs w:val="26"/>
              </w:rPr>
            </w:pPr>
            <w:r w:rsidRPr="00A047CA">
              <w:rPr>
                <w:rFonts w:ascii="Times New Roman" w:hAnsi="Times New Roman"/>
                <w:color w:val="000000"/>
                <w:spacing w:val="-2"/>
                <w:sz w:val="26"/>
                <w:szCs w:val="26"/>
              </w:rPr>
              <w:t>Воткинск</w:t>
            </w:r>
          </w:p>
        </w:tc>
        <w:tc>
          <w:tcPr>
            <w:tcW w:w="1997"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Петербург</w:t>
            </w:r>
          </w:p>
        </w:tc>
        <w:tc>
          <w:tcPr>
            <w:tcW w:w="2198"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Москва</w:t>
            </w:r>
          </w:p>
        </w:tc>
        <w:tc>
          <w:tcPr>
            <w:tcW w:w="1478"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4"/>
                <w:sz w:val="26"/>
                <w:szCs w:val="26"/>
              </w:rPr>
              <w:t>Европа,</w:t>
            </w:r>
          </w:p>
        </w:tc>
        <w:tc>
          <w:tcPr>
            <w:tcW w:w="1891"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Подмосковье,</w:t>
            </w:r>
          </w:p>
        </w:tc>
      </w:tr>
      <w:tr w:rsidR="00A047CA" w:rsidRPr="00A047CA" w:rsidTr="00F16503">
        <w:trPr>
          <w:trHeight w:hRule="exact" w:val="566"/>
        </w:trPr>
        <w:tc>
          <w:tcPr>
            <w:tcW w:w="1478"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1997"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198"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1478"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Россия</w:t>
            </w:r>
          </w:p>
        </w:tc>
        <w:tc>
          <w:tcPr>
            <w:tcW w:w="1891"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4"/>
                <w:sz w:val="26"/>
                <w:szCs w:val="26"/>
              </w:rPr>
              <w:t>Клин</w:t>
            </w:r>
          </w:p>
        </w:tc>
      </w:tr>
      <w:tr w:rsidR="00A047CA" w:rsidRPr="00A047CA" w:rsidTr="00F16503">
        <w:trPr>
          <w:trHeight w:hRule="exact" w:val="490"/>
        </w:trPr>
        <w:tc>
          <w:tcPr>
            <w:tcW w:w="9042"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2"/>
                <w:sz w:val="26"/>
                <w:szCs w:val="26"/>
              </w:rPr>
              <w:t xml:space="preserve">    Периоды в биографии</w:t>
            </w:r>
          </w:p>
        </w:tc>
      </w:tr>
      <w:tr w:rsidR="00D213DE" w:rsidRPr="00A047CA" w:rsidTr="009A2FE9">
        <w:trPr>
          <w:trHeight w:hRule="exact" w:val="442"/>
        </w:trPr>
        <w:tc>
          <w:tcPr>
            <w:tcW w:w="1478" w:type="dxa"/>
            <w:tcBorders>
              <w:top w:val="single" w:sz="6" w:space="0" w:color="auto"/>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ind w:left="14"/>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Детство</w:t>
            </w:r>
          </w:p>
        </w:tc>
        <w:tc>
          <w:tcPr>
            <w:tcW w:w="1997" w:type="dxa"/>
            <w:vMerge w:val="restart"/>
            <w:tcBorders>
              <w:top w:val="single" w:sz="6" w:space="0" w:color="auto"/>
              <w:left w:val="single" w:sz="6" w:space="0" w:color="auto"/>
              <w:right w:val="single" w:sz="6" w:space="0" w:color="auto"/>
            </w:tcBorders>
            <w:shd w:val="clear" w:color="auto" w:fill="FFFFFF"/>
          </w:tcPr>
          <w:p w:rsidR="00D213DE" w:rsidRPr="00A047CA" w:rsidRDefault="00D213DE" w:rsidP="00D213DE">
            <w:pPr>
              <w:shd w:val="clear" w:color="auto" w:fill="FFFFFF"/>
              <w:spacing w:after="0"/>
              <w:ind w:left="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Обучение в</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училище</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правоведения</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и</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консерватории</w:t>
            </w:r>
          </w:p>
        </w:tc>
        <w:tc>
          <w:tcPr>
            <w:tcW w:w="2198" w:type="dxa"/>
            <w:vMerge w:val="restart"/>
            <w:tcBorders>
              <w:top w:val="single" w:sz="6" w:space="0" w:color="auto"/>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Работа в</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консерватории.</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Педагогическая,</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композиторская,</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музыкально-</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критическая</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деятельность</w:t>
            </w:r>
          </w:p>
        </w:tc>
        <w:tc>
          <w:tcPr>
            <w:tcW w:w="3369" w:type="dxa"/>
            <w:gridSpan w:val="2"/>
            <w:vMerge w:val="restart"/>
            <w:tcBorders>
              <w:top w:val="single" w:sz="6" w:space="0" w:color="auto"/>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Композиторская и</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дирижерская</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деятельность,</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Концертные поездки по</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России, городам Европы</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и Америки</w:t>
            </w:r>
          </w:p>
        </w:tc>
      </w:tr>
      <w:tr w:rsidR="00D213DE" w:rsidRPr="00A047CA" w:rsidTr="009A2FE9">
        <w:trPr>
          <w:trHeight w:hRule="exact" w:val="461"/>
        </w:trPr>
        <w:tc>
          <w:tcPr>
            <w:tcW w:w="1478" w:type="dxa"/>
            <w:tcBorders>
              <w:top w:val="nil"/>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1997"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p>
        </w:tc>
      </w:tr>
      <w:tr w:rsidR="00D213DE" w:rsidRPr="00A047CA" w:rsidTr="009A2FE9">
        <w:trPr>
          <w:trHeight w:hRule="exact" w:val="509"/>
        </w:trPr>
        <w:tc>
          <w:tcPr>
            <w:tcW w:w="1478" w:type="dxa"/>
            <w:tcBorders>
              <w:top w:val="nil"/>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1997"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p>
        </w:tc>
      </w:tr>
      <w:tr w:rsidR="00D213DE" w:rsidRPr="00A047CA" w:rsidTr="009A2FE9">
        <w:trPr>
          <w:trHeight w:hRule="exact" w:val="470"/>
        </w:trPr>
        <w:tc>
          <w:tcPr>
            <w:tcW w:w="1478" w:type="dxa"/>
            <w:tcBorders>
              <w:top w:val="nil"/>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1997"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p>
        </w:tc>
      </w:tr>
      <w:tr w:rsidR="00D213DE" w:rsidRPr="00A047CA" w:rsidTr="009A2FE9">
        <w:trPr>
          <w:trHeight w:hRule="exact" w:val="470"/>
        </w:trPr>
        <w:tc>
          <w:tcPr>
            <w:tcW w:w="1478" w:type="dxa"/>
            <w:tcBorders>
              <w:top w:val="nil"/>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1997" w:type="dxa"/>
            <w:vMerge/>
            <w:tcBorders>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p>
        </w:tc>
      </w:tr>
      <w:tr w:rsidR="00C96526" w:rsidRPr="00A047CA" w:rsidTr="00D213DE">
        <w:trPr>
          <w:trHeight w:hRule="exact" w:val="80"/>
        </w:trPr>
        <w:tc>
          <w:tcPr>
            <w:tcW w:w="1478" w:type="dxa"/>
            <w:tcBorders>
              <w:top w:val="nil"/>
              <w:left w:val="single" w:sz="6" w:space="0" w:color="auto"/>
              <w:bottom w:val="nil"/>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1997" w:type="dxa"/>
            <w:tcBorders>
              <w:top w:val="nil"/>
              <w:left w:val="single" w:sz="6" w:space="0" w:color="auto"/>
              <w:bottom w:val="nil"/>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bottom w:val="nil"/>
              <w:right w:val="single" w:sz="6" w:space="0" w:color="auto"/>
            </w:tcBorders>
            <w:shd w:val="clear" w:color="auto" w:fill="FFFFFF"/>
          </w:tcPr>
          <w:p w:rsidR="00C96526" w:rsidRPr="00A047CA" w:rsidRDefault="00C96526" w:rsidP="00D213DE">
            <w:pPr>
              <w:shd w:val="clear" w:color="auto" w:fill="FFFFFF"/>
              <w:spacing w:after="0" w:line="240" w:lineRule="auto"/>
              <w:rPr>
                <w:rFonts w:ascii="Times New Roman" w:eastAsia="Times New Roman" w:hAnsi="Times New Roman"/>
                <w:sz w:val="26"/>
                <w:szCs w:val="26"/>
                <w:lang w:eastAsia="ru-RU"/>
              </w:rPr>
            </w:pPr>
          </w:p>
        </w:tc>
      </w:tr>
      <w:tr w:rsidR="00C96526" w:rsidRPr="00A047CA" w:rsidTr="00D213DE">
        <w:trPr>
          <w:trHeight w:hRule="exact" w:val="80"/>
        </w:trPr>
        <w:tc>
          <w:tcPr>
            <w:tcW w:w="1478" w:type="dxa"/>
            <w:tcBorders>
              <w:top w:val="nil"/>
              <w:left w:val="single" w:sz="6" w:space="0" w:color="auto"/>
              <w:bottom w:val="single" w:sz="6" w:space="0" w:color="auto"/>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1997" w:type="dxa"/>
            <w:tcBorders>
              <w:top w:val="nil"/>
              <w:left w:val="single" w:sz="6" w:space="0" w:color="auto"/>
              <w:bottom w:val="single" w:sz="6" w:space="0" w:color="auto"/>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bottom w:val="single" w:sz="6" w:space="0" w:color="auto"/>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3369" w:type="dxa"/>
            <w:gridSpan w:val="2"/>
            <w:tcBorders>
              <w:top w:val="nil"/>
              <w:left w:val="single" w:sz="6" w:space="0" w:color="auto"/>
              <w:bottom w:val="single" w:sz="6" w:space="0" w:color="auto"/>
              <w:right w:val="single" w:sz="6" w:space="0" w:color="auto"/>
            </w:tcBorders>
            <w:shd w:val="clear" w:color="auto" w:fill="FFFFFF"/>
          </w:tcPr>
          <w:p w:rsidR="00C96526" w:rsidRPr="00A047CA" w:rsidRDefault="00C96526" w:rsidP="00D213DE">
            <w:pPr>
              <w:shd w:val="clear" w:color="auto" w:fill="FFFFFF"/>
              <w:spacing w:after="0" w:line="240" w:lineRule="auto"/>
              <w:rPr>
                <w:rFonts w:ascii="Times New Roman" w:eastAsia="Times New Roman" w:hAnsi="Times New Roman"/>
                <w:sz w:val="26"/>
                <w:szCs w:val="26"/>
                <w:lang w:eastAsia="ru-RU"/>
              </w:rPr>
            </w:pPr>
          </w:p>
        </w:tc>
      </w:tr>
    </w:tbl>
    <w:p w:rsidR="00A047CA" w:rsidRPr="00A047CA" w:rsidRDefault="00A047CA" w:rsidP="00A047CA">
      <w:pPr>
        <w:shd w:val="clear" w:color="auto" w:fill="FFFFFF"/>
        <w:spacing w:before="341"/>
        <w:ind w:left="125" w:firstLine="706"/>
        <w:jc w:val="both"/>
        <w:rPr>
          <w:rFonts w:ascii="Times New Roman" w:hAnsi="Times New Roman"/>
          <w:sz w:val="26"/>
          <w:szCs w:val="26"/>
        </w:rPr>
      </w:pPr>
      <w:r w:rsidRPr="00A047CA">
        <w:rPr>
          <w:rFonts w:ascii="Times New Roman" w:hAnsi="Times New Roman"/>
          <w:color w:val="000000"/>
          <w:sz w:val="26"/>
          <w:szCs w:val="26"/>
        </w:rPr>
        <w:t xml:space="preserve">На усмотрение преподавателя такая таблица может быть дополнена </w:t>
      </w:r>
      <w:r w:rsidRPr="00A047CA">
        <w:rPr>
          <w:rFonts w:ascii="Times New Roman" w:hAnsi="Times New Roman"/>
          <w:color w:val="000000"/>
          <w:spacing w:val="-1"/>
          <w:sz w:val="26"/>
          <w:szCs w:val="26"/>
        </w:rPr>
        <w:t>перечнем самых значительных произведений композитора.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Наблюдение за звучащей музыкой по нотам, разбор нотных примеров перед прослушиванием музыки также тесно соприкасается с </w:t>
      </w:r>
      <w:r w:rsidRPr="00A047CA">
        <w:rPr>
          <w:rFonts w:ascii="Times New Roman" w:hAnsi="Times New Roman"/>
          <w:b/>
          <w:sz w:val="26"/>
          <w:szCs w:val="26"/>
        </w:rPr>
        <w:t>практическими методами</w:t>
      </w:r>
      <w:r w:rsidRPr="00A047CA">
        <w:rPr>
          <w:rFonts w:ascii="Times New Roman" w:hAnsi="Times New Roman"/>
          <w:sz w:val="26"/>
          <w:szCs w:val="26"/>
        </w:rPr>
        <w:t xml:space="preserve"> обучения. 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 с партитурой предполагается в старших классах и должно носить </w:t>
      </w:r>
      <w:r w:rsidRPr="00A047CA">
        <w:rPr>
          <w:rFonts w:ascii="Times New Roman" w:hAnsi="Times New Roman"/>
          <w:sz w:val="26"/>
          <w:szCs w:val="26"/>
        </w:rPr>
        <w:lastRenderedPageBreak/>
        <w:t>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D213DE" w:rsidRDefault="00A047CA" w:rsidP="00D213DE">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 сценического произведения). Учебник должен максимально использоваться учениками для самостоятельной домашней работы.</w:t>
      </w:r>
    </w:p>
    <w:p w:rsidR="00A047CA" w:rsidRPr="00A047CA" w:rsidRDefault="00A047CA" w:rsidP="00D213DE">
      <w:pPr>
        <w:pStyle w:val="12"/>
        <w:tabs>
          <w:tab w:val="left" w:pos="993"/>
        </w:tabs>
        <w:spacing w:line="276" w:lineRule="auto"/>
        <w:ind w:firstLine="0"/>
        <w:jc w:val="both"/>
        <w:rPr>
          <w:rFonts w:ascii="Times New Roman" w:hAnsi="Times New Roman"/>
          <w:color w:val="000000"/>
          <w:spacing w:val="-1"/>
          <w:sz w:val="26"/>
          <w:szCs w:val="26"/>
        </w:rPr>
      </w:pPr>
      <w:r w:rsidRPr="00A047CA">
        <w:rPr>
          <w:rFonts w:ascii="Times New Roman" w:hAnsi="Times New Roman"/>
          <w:sz w:val="26"/>
          <w:szCs w:val="26"/>
        </w:rPr>
        <w:t xml:space="preserve">Завершая урок, целесообразно сделать небольшое повторение, акцентировав внимание учеников на новых знаниях, полученных во время </w:t>
      </w:r>
      <w:r w:rsidRPr="00A047CA">
        <w:rPr>
          <w:rFonts w:ascii="Times New Roman" w:hAnsi="Times New Roman"/>
          <w:color w:val="000000"/>
          <w:spacing w:val="-1"/>
          <w:sz w:val="26"/>
          <w:szCs w:val="26"/>
        </w:rPr>
        <w:t>занятия.</w:t>
      </w:r>
    </w:p>
    <w:p w:rsidR="00A047CA" w:rsidRPr="00A047CA" w:rsidRDefault="00A047CA" w:rsidP="00D213DE">
      <w:pPr>
        <w:shd w:val="clear" w:color="auto" w:fill="FFFFFF"/>
        <w:spacing w:before="341" w:after="0"/>
        <w:ind w:left="125"/>
        <w:jc w:val="both"/>
        <w:rPr>
          <w:rFonts w:ascii="Times New Roman" w:hAnsi="Times New Roman"/>
          <w:b/>
          <w:i/>
          <w:color w:val="000000"/>
          <w:spacing w:val="-1"/>
          <w:sz w:val="26"/>
          <w:szCs w:val="26"/>
        </w:rPr>
      </w:pPr>
      <w:r w:rsidRPr="00A047CA">
        <w:rPr>
          <w:rFonts w:ascii="Times New Roman" w:hAnsi="Times New Roman"/>
          <w:b/>
          <w:i/>
          <w:color w:val="000000"/>
          <w:spacing w:val="-1"/>
          <w:sz w:val="26"/>
          <w:szCs w:val="26"/>
        </w:rPr>
        <w:t xml:space="preserve">     Рекомендации по организации самостоятельной работы обучающихся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A047CA" w:rsidRPr="00A047CA" w:rsidRDefault="00A047CA" w:rsidP="00D213DE">
      <w:pPr>
        <w:pStyle w:val="12"/>
        <w:tabs>
          <w:tab w:val="left" w:pos="993"/>
        </w:tabs>
        <w:spacing w:line="276" w:lineRule="auto"/>
        <w:ind w:firstLine="0"/>
        <w:jc w:val="both"/>
        <w:rPr>
          <w:rFonts w:ascii="Times New Roman" w:hAnsi="Times New Roman"/>
          <w:b/>
          <w:bCs/>
          <w:sz w:val="26"/>
          <w:szCs w:val="26"/>
        </w:rPr>
      </w:pPr>
      <w:r w:rsidRPr="00A047CA">
        <w:rPr>
          <w:rFonts w:ascii="Times New Roman" w:hAnsi="Times New Roman"/>
          <w:sz w:val="26"/>
          <w:szCs w:val="26"/>
        </w:rPr>
        <w:t xml:space="preserve">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w:t>
      </w:r>
      <w:r w:rsidRPr="00A047CA">
        <w:rPr>
          <w:rFonts w:ascii="Times New Roman" w:hAnsi="Times New Roman"/>
          <w:sz w:val="26"/>
          <w:szCs w:val="26"/>
        </w:rPr>
        <w:lastRenderedPageBreak/>
        <w:t>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A047CA" w:rsidRPr="00A047CA" w:rsidRDefault="00A047CA" w:rsidP="00A047CA">
      <w:pPr>
        <w:shd w:val="clear" w:color="auto" w:fill="FFFFFF"/>
        <w:ind w:left="5" w:right="614"/>
        <w:jc w:val="both"/>
        <w:rPr>
          <w:rFonts w:ascii="Times New Roman" w:hAnsi="Times New Roman"/>
          <w:b/>
          <w:bCs/>
          <w:color w:val="000000"/>
          <w:sz w:val="26"/>
          <w:szCs w:val="26"/>
        </w:rPr>
      </w:pPr>
      <w:r w:rsidRPr="00A047CA">
        <w:rPr>
          <w:rFonts w:ascii="Times New Roman" w:hAnsi="Times New Roman"/>
          <w:b/>
          <w:bCs/>
          <w:color w:val="000000"/>
          <w:sz w:val="26"/>
          <w:szCs w:val="26"/>
        </w:rPr>
        <w:t xml:space="preserve">СПИСОК УЧЕБНОЙ И МЕТОДИЧЕСКОЙ ЛИТЕРАТУРЫ </w:t>
      </w:r>
    </w:p>
    <w:p w:rsidR="00A047CA" w:rsidRPr="00A047CA" w:rsidRDefault="00A047CA" w:rsidP="00A047CA">
      <w:pPr>
        <w:jc w:val="center"/>
        <w:rPr>
          <w:rFonts w:ascii="Times New Roman" w:hAnsi="Times New Roman"/>
          <w:b/>
          <w:sz w:val="26"/>
          <w:szCs w:val="26"/>
          <w:u w:val="single"/>
        </w:rPr>
      </w:pPr>
      <w:r w:rsidRPr="00A047CA">
        <w:rPr>
          <w:rFonts w:ascii="Times New Roman" w:hAnsi="Times New Roman"/>
          <w:b/>
          <w:i/>
          <w:iCs/>
          <w:spacing w:val="5"/>
          <w:sz w:val="26"/>
          <w:szCs w:val="26"/>
          <w:u w:val="single"/>
        </w:rPr>
        <w:t>Учебная литература</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 </w:t>
      </w:r>
      <w:r w:rsidRPr="00A047CA">
        <w:rPr>
          <w:rFonts w:ascii="Times New Roman" w:hAnsi="Times New Roman"/>
          <w:i/>
          <w:sz w:val="26"/>
          <w:szCs w:val="26"/>
        </w:rPr>
        <w:t>Аверьянова О.И.</w:t>
      </w:r>
      <w:r w:rsidRPr="00A047CA">
        <w:rPr>
          <w:rFonts w:ascii="Times New Roman" w:hAnsi="Times New Roman"/>
          <w:sz w:val="26"/>
          <w:szCs w:val="26"/>
        </w:rPr>
        <w:t xml:space="preserve"> «Отечественная музыкальная литература ХХ века» Учебник для ДМШ (четвертый год обучения). - М.: Музыка, 2005.</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2. </w:t>
      </w:r>
      <w:r w:rsidRPr="00A047CA">
        <w:rPr>
          <w:rFonts w:ascii="Times New Roman" w:hAnsi="Times New Roman"/>
          <w:i/>
          <w:sz w:val="26"/>
          <w:szCs w:val="26"/>
        </w:rPr>
        <w:t>Брянцева В.Н.</w:t>
      </w:r>
      <w:r w:rsidRPr="00A047CA">
        <w:rPr>
          <w:rFonts w:ascii="Times New Roman" w:hAnsi="Times New Roman"/>
          <w:sz w:val="26"/>
          <w:szCs w:val="26"/>
        </w:rPr>
        <w:t xml:space="preserve"> «Музыкальная литература зарубежных стран: учебник для детских музыкальных школ (второй год обучения)». - М.: Музыка, 2002.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3. </w:t>
      </w:r>
      <w:r w:rsidRPr="00A047CA">
        <w:rPr>
          <w:rFonts w:ascii="Times New Roman" w:hAnsi="Times New Roman"/>
          <w:i/>
          <w:sz w:val="26"/>
          <w:szCs w:val="26"/>
        </w:rPr>
        <w:t>Козлова Н.П.</w:t>
      </w:r>
      <w:r w:rsidRPr="00A047CA">
        <w:rPr>
          <w:rFonts w:ascii="Times New Roman" w:hAnsi="Times New Roman"/>
          <w:sz w:val="26"/>
          <w:szCs w:val="26"/>
        </w:rPr>
        <w:t xml:space="preserve"> «Русская музыкальная литература». Учебник для ДМШ. Третий год обучения. - М.: Музыка, 2004.</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4. </w:t>
      </w:r>
      <w:r w:rsidRPr="00A047CA">
        <w:rPr>
          <w:rFonts w:ascii="Times New Roman" w:hAnsi="Times New Roman"/>
          <w:i/>
          <w:sz w:val="26"/>
          <w:szCs w:val="26"/>
        </w:rPr>
        <w:t>Лагутин А. И, Владимиров В.Н.</w:t>
      </w:r>
      <w:r w:rsidRPr="00A047CA">
        <w:rPr>
          <w:rFonts w:ascii="Times New Roman" w:hAnsi="Times New Roman"/>
          <w:sz w:val="26"/>
          <w:szCs w:val="26"/>
        </w:rPr>
        <w:t xml:space="preserve"> Музыкальная литература. Учебник для 4 класса детских музыкальных школ и школ искусств (первый год обучения предмету). - М.: Престо, 2006.</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5. </w:t>
      </w:r>
      <w:r w:rsidRPr="00A047CA">
        <w:rPr>
          <w:rFonts w:ascii="Times New Roman" w:hAnsi="Times New Roman"/>
          <w:i/>
          <w:sz w:val="26"/>
          <w:szCs w:val="26"/>
        </w:rPr>
        <w:t>Осовицкая З.Е., Казаринова А.С.</w:t>
      </w:r>
      <w:r w:rsidRPr="00A047CA">
        <w:rPr>
          <w:rFonts w:ascii="Times New Roman" w:hAnsi="Times New Roman"/>
          <w:sz w:val="26"/>
          <w:szCs w:val="26"/>
        </w:rPr>
        <w:t xml:space="preserve"> Музыкальная литература. Первый год обучения. – М.: Музыка, 2004.</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6. </w:t>
      </w:r>
      <w:r w:rsidRPr="00A047CA">
        <w:rPr>
          <w:rFonts w:ascii="Times New Roman" w:hAnsi="Times New Roman"/>
          <w:i/>
          <w:sz w:val="26"/>
          <w:szCs w:val="26"/>
        </w:rPr>
        <w:t>Прохорова И.А.</w:t>
      </w:r>
      <w:r w:rsidRPr="00A047CA">
        <w:rPr>
          <w:rFonts w:ascii="Times New Roman" w:hAnsi="Times New Roman"/>
          <w:sz w:val="26"/>
          <w:szCs w:val="26"/>
        </w:rPr>
        <w:t xml:space="preserve"> «Музыкальная литература зарубежных стран» для 5 класса ДМШ. - М.: Музыка, 1985.</w:t>
      </w:r>
    </w:p>
    <w:p w:rsidR="00A047CA" w:rsidRPr="00A047CA" w:rsidRDefault="00A047CA" w:rsidP="00A047CA">
      <w:pPr>
        <w:shd w:val="clear" w:color="auto" w:fill="FFFFFF"/>
        <w:ind w:left="5" w:right="614" w:firstLine="703"/>
        <w:jc w:val="both"/>
        <w:rPr>
          <w:rFonts w:ascii="Times New Roman" w:hAnsi="Times New Roman"/>
          <w:b/>
          <w:bCs/>
          <w:color w:val="000000"/>
          <w:sz w:val="26"/>
          <w:szCs w:val="26"/>
        </w:rPr>
      </w:pPr>
      <w:r w:rsidRPr="00A047CA">
        <w:rPr>
          <w:rFonts w:ascii="Times New Roman" w:hAnsi="Times New Roman"/>
          <w:sz w:val="26"/>
          <w:szCs w:val="26"/>
        </w:rPr>
        <w:t xml:space="preserve">7.  </w:t>
      </w:r>
      <w:r w:rsidRPr="00A047CA">
        <w:rPr>
          <w:rFonts w:ascii="Times New Roman" w:hAnsi="Times New Roman"/>
          <w:i/>
          <w:sz w:val="26"/>
          <w:szCs w:val="26"/>
        </w:rPr>
        <w:t>Смирнова  Э.С.</w:t>
      </w:r>
      <w:r w:rsidRPr="00A047CA">
        <w:rPr>
          <w:rFonts w:ascii="Times New Roman" w:hAnsi="Times New Roman"/>
          <w:sz w:val="26"/>
          <w:szCs w:val="26"/>
        </w:rPr>
        <w:t xml:space="preserve">  «Русская   музыкальная  литература».  Учебник для ДМШ (третий год </w:t>
      </w:r>
      <w:r w:rsidRPr="00A047CA">
        <w:rPr>
          <w:rFonts w:ascii="Times New Roman" w:hAnsi="Times New Roman"/>
          <w:bCs/>
          <w:color w:val="000000"/>
          <w:sz w:val="26"/>
          <w:szCs w:val="26"/>
        </w:rPr>
        <w:t>обучения). - М.: Музыка, 2001.</w:t>
      </w:r>
    </w:p>
    <w:p w:rsidR="00A047CA" w:rsidRPr="00A047CA" w:rsidRDefault="00A047CA" w:rsidP="00A047CA">
      <w:pPr>
        <w:shd w:val="clear" w:color="auto" w:fill="FFFFFF"/>
        <w:ind w:left="5" w:right="614"/>
        <w:jc w:val="center"/>
        <w:rPr>
          <w:rFonts w:ascii="Times New Roman" w:hAnsi="Times New Roman"/>
          <w:b/>
          <w:bCs/>
          <w:i/>
          <w:color w:val="000000"/>
          <w:sz w:val="26"/>
          <w:szCs w:val="26"/>
          <w:u w:val="single"/>
        </w:rPr>
      </w:pPr>
      <w:r w:rsidRPr="00A047CA">
        <w:rPr>
          <w:rFonts w:ascii="Times New Roman" w:hAnsi="Times New Roman"/>
          <w:b/>
          <w:bCs/>
          <w:i/>
          <w:color w:val="000000"/>
          <w:sz w:val="26"/>
          <w:szCs w:val="26"/>
          <w:u w:val="single"/>
        </w:rPr>
        <w:t>Учебные пособия</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 </w:t>
      </w:r>
      <w:r w:rsidRPr="00A047CA">
        <w:rPr>
          <w:rFonts w:ascii="Times New Roman" w:hAnsi="Times New Roman"/>
          <w:i/>
          <w:sz w:val="26"/>
          <w:szCs w:val="26"/>
        </w:rPr>
        <w:t>Акимова Л.Ю.</w:t>
      </w:r>
      <w:r w:rsidRPr="00A047CA">
        <w:rPr>
          <w:rFonts w:ascii="Times New Roman" w:hAnsi="Times New Roman"/>
          <w:sz w:val="26"/>
          <w:szCs w:val="26"/>
        </w:rPr>
        <w:t xml:space="preserve"> Учимся слушать музыку: Пособие по муз. лит-ре для учащ. дет. муз. школ и школ искусств / Под ред.Е.Б. Лисянской. 1-й год обуч.- М.: «Артафон Лтд.», 1999.</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2. </w:t>
      </w:r>
      <w:r w:rsidRPr="00A047CA">
        <w:rPr>
          <w:rFonts w:ascii="Times New Roman" w:hAnsi="Times New Roman"/>
          <w:i/>
          <w:sz w:val="26"/>
          <w:szCs w:val="26"/>
        </w:rPr>
        <w:t>Казанцева Е., Ротачкова Н.</w:t>
      </w:r>
      <w:r w:rsidRPr="00A047CA">
        <w:rPr>
          <w:rFonts w:ascii="Times New Roman" w:hAnsi="Times New Roman"/>
          <w:sz w:val="26"/>
          <w:szCs w:val="26"/>
        </w:rPr>
        <w:t xml:space="preserve"> Рабочая тетрадь по музыкальной литературе для 4 класса ДМШ. – СПб., 2003.</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3. </w:t>
      </w:r>
      <w:r w:rsidRPr="00A047CA">
        <w:rPr>
          <w:rFonts w:ascii="Times New Roman" w:hAnsi="Times New Roman"/>
          <w:i/>
          <w:sz w:val="26"/>
          <w:szCs w:val="26"/>
        </w:rPr>
        <w:t>Калинина Г.Ф.</w:t>
      </w:r>
      <w:r w:rsidRPr="00A047CA">
        <w:rPr>
          <w:rFonts w:ascii="Times New Roman" w:hAnsi="Times New Roman"/>
          <w:sz w:val="26"/>
          <w:szCs w:val="26"/>
        </w:rPr>
        <w:t xml:space="preserve"> Тесты по музыкальной литературе для 4 класса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                              Тесты по зарубежной музыке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                              Тесты по русской музыке</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4. </w:t>
      </w:r>
      <w:r w:rsidRPr="00A047CA">
        <w:rPr>
          <w:rFonts w:ascii="Times New Roman" w:hAnsi="Times New Roman"/>
          <w:i/>
          <w:sz w:val="26"/>
          <w:szCs w:val="26"/>
        </w:rPr>
        <w:t>Калинина Г.Ф., Егорова Л.Н.</w:t>
      </w:r>
      <w:r w:rsidRPr="00A047CA">
        <w:rPr>
          <w:rFonts w:ascii="Times New Roman" w:hAnsi="Times New Roman"/>
          <w:sz w:val="26"/>
          <w:szCs w:val="26"/>
        </w:rPr>
        <w:t xml:space="preserve"> Тесты по отечественной музыке</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5. </w:t>
      </w:r>
      <w:r w:rsidRPr="00A047CA">
        <w:rPr>
          <w:rFonts w:ascii="Times New Roman" w:hAnsi="Times New Roman"/>
          <w:i/>
          <w:sz w:val="26"/>
          <w:szCs w:val="26"/>
        </w:rPr>
        <w:t>Осовицкая З., Казаринова А.</w:t>
      </w:r>
      <w:r w:rsidRPr="00A047CA">
        <w:rPr>
          <w:rFonts w:ascii="Times New Roman" w:hAnsi="Times New Roman"/>
          <w:sz w:val="26"/>
          <w:szCs w:val="26"/>
        </w:rPr>
        <w:t xml:space="preserve"> В мире музыки: Учеб. пособие по музыкальной литературе для преподавателей ДМШ. – М.; Музыка, 1997.</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6. </w:t>
      </w:r>
      <w:r w:rsidRPr="00A047CA">
        <w:rPr>
          <w:rFonts w:ascii="Times New Roman" w:hAnsi="Times New Roman"/>
          <w:i/>
          <w:sz w:val="26"/>
          <w:szCs w:val="26"/>
        </w:rPr>
        <w:t>Островская Я.Е., Фролова Л.А., Цес Н.Н.</w:t>
      </w:r>
      <w:r w:rsidRPr="00A047CA">
        <w:rPr>
          <w:rFonts w:ascii="Times New Roman" w:hAnsi="Times New Roman"/>
          <w:sz w:val="26"/>
          <w:szCs w:val="26"/>
        </w:rPr>
        <w:t xml:space="preserve"> Рабочая тетрадь по музыкальной литературе зарубежных стран 5 класс (2 год обучения). - СПб.: Композитор, 2012.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7. </w:t>
      </w:r>
      <w:r w:rsidRPr="00A047CA">
        <w:rPr>
          <w:rFonts w:ascii="Times New Roman" w:hAnsi="Times New Roman"/>
          <w:i/>
          <w:sz w:val="26"/>
          <w:szCs w:val="26"/>
        </w:rPr>
        <w:t>Панова Н.В.</w:t>
      </w:r>
      <w:r w:rsidRPr="00A047CA">
        <w:rPr>
          <w:rFonts w:ascii="Times New Roman" w:hAnsi="Times New Roman"/>
          <w:sz w:val="26"/>
          <w:szCs w:val="26"/>
        </w:rPr>
        <w:t xml:space="preserve"> Музыкальная литература зарубежных стран (рабочая тетрадь для 5 класса). - М.: Престо, 2009.</w:t>
      </w:r>
    </w:p>
    <w:p w:rsidR="00A047CA" w:rsidRPr="00A047CA" w:rsidRDefault="00A047CA" w:rsidP="00A047CA">
      <w:pPr>
        <w:shd w:val="clear" w:color="auto" w:fill="FFFFFF"/>
        <w:ind w:left="5" w:right="614" w:firstLine="703"/>
        <w:jc w:val="both"/>
        <w:rPr>
          <w:rFonts w:ascii="Times New Roman" w:hAnsi="Times New Roman"/>
          <w:bCs/>
          <w:color w:val="000000"/>
          <w:sz w:val="26"/>
          <w:szCs w:val="26"/>
        </w:rPr>
      </w:pPr>
      <w:r w:rsidRPr="00A047CA">
        <w:rPr>
          <w:rFonts w:ascii="Times New Roman" w:hAnsi="Times New Roman"/>
          <w:sz w:val="26"/>
          <w:szCs w:val="26"/>
        </w:rPr>
        <w:t xml:space="preserve">8. </w:t>
      </w:r>
      <w:r w:rsidRPr="00A047CA">
        <w:rPr>
          <w:rFonts w:ascii="Times New Roman" w:hAnsi="Times New Roman"/>
          <w:i/>
          <w:sz w:val="26"/>
          <w:szCs w:val="26"/>
        </w:rPr>
        <w:t>Панова Н.В.</w:t>
      </w:r>
      <w:r w:rsidRPr="00A047CA">
        <w:rPr>
          <w:rFonts w:ascii="Times New Roman" w:hAnsi="Times New Roman"/>
          <w:sz w:val="26"/>
          <w:szCs w:val="26"/>
        </w:rPr>
        <w:t xml:space="preserve"> Русская музыкальная  литература  (рабочая тетрадь для 6-7 классов). I часть. - М.: </w:t>
      </w:r>
      <w:r w:rsidRPr="00A047CA">
        <w:rPr>
          <w:rFonts w:ascii="Times New Roman" w:hAnsi="Times New Roman"/>
          <w:bCs/>
          <w:color w:val="000000"/>
          <w:sz w:val="26"/>
          <w:szCs w:val="26"/>
        </w:rPr>
        <w:t>Престо, 2009; II часть. - М.: Престо, 2010.</w:t>
      </w:r>
    </w:p>
    <w:p w:rsidR="00A047CA" w:rsidRPr="00A047CA" w:rsidRDefault="00A047CA" w:rsidP="00A047CA">
      <w:pPr>
        <w:shd w:val="clear" w:color="auto" w:fill="FFFFFF"/>
        <w:ind w:left="5" w:right="614" w:firstLine="703"/>
        <w:jc w:val="center"/>
        <w:rPr>
          <w:rFonts w:ascii="Times New Roman" w:hAnsi="Times New Roman"/>
          <w:b/>
          <w:bCs/>
          <w:i/>
          <w:color w:val="000000"/>
          <w:sz w:val="26"/>
          <w:szCs w:val="26"/>
          <w:u w:val="single"/>
        </w:rPr>
      </w:pPr>
      <w:r w:rsidRPr="00A047CA">
        <w:rPr>
          <w:rFonts w:ascii="Times New Roman" w:hAnsi="Times New Roman"/>
          <w:b/>
          <w:bCs/>
          <w:i/>
          <w:color w:val="000000"/>
          <w:sz w:val="26"/>
          <w:szCs w:val="26"/>
          <w:u w:val="single"/>
        </w:rPr>
        <w:lastRenderedPageBreak/>
        <w:t>Хрестоматии</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 Хрестоматия   по   музыкальной   литературе   для   4   класса   ДМШ. Составители Владимиров В.Н., Лагутин А.И. - М.: Музыка, 1970.</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2. Хрестоматия по музыкальной литературе зарубежных стран для 5 класса ДМШ. Составитель Прохорова И.А. - М.: Музыка, 1990.</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3. Хрестоматия по русской музыкальной литературе для 6-7 классов ДМШ. Составители Смирнова Э.С., Самсонов А.В. - М.: Музыка, 1968.</w:t>
      </w:r>
    </w:p>
    <w:p w:rsidR="00A047CA" w:rsidRPr="00A047CA" w:rsidRDefault="00A047CA" w:rsidP="00A047CA">
      <w:pPr>
        <w:shd w:val="clear" w:color="auto" w:fill="FFFFFF"/>
        <w:ind w:left="5" w:right="614" w:firstLine="703"/>
        <w:jc w:val="both"/>
        <w:rPr>
          <w:rFonts w:ascii="Times New Roman" w:hAnsi="Times New Roman"/>
          <w:bCs/>
          <w:color w:val="000000"/>
          <w:sz w:val="26"/>
          <w:szCs w:val="26"/>
        </w:rPr>
      </w:pPr>
      <w:r w:rsidRPr="00A047CA">
        <w:rPr>
          <w:rFonts w:ascii="Times New Roman" w:hAnsi="Times New Roman"/>
          <w:sz w:val="26"/>
          <w:szCs w:val="26"/>
        </w:rPr>
        <w:t xml:space="preserve">4. Хрестоматия по  музыкальной  литературе  советского   периода для 7 класса ДМШ. </w:t>
      </w:r>
      <w:r w:rsidRPr="00A047CA">
        <w:rPr>
          <w:rFonts w:ascii="Times New Roman" w:hAnsi="Times New Roman"/>
          <w:bCs/>
          <w:color w:val="000000"/>
          <w:sz w:val="26"/>
          <w:szCs w:val="26"/>
        </w:rPr>
        <w:t xml:space="preserve">Составитель Самсонов А.В. - М.: Музыка, 1993. </w:t>
      </w:r>
    </w:p>
    <w:p w:rsidR="00A047CA" w:rsidRPr="00A047CA" w:rsidRDefault="00A047CA" w:rsidP="00A047CA">
      <w:pPr>
        <w:shd w:val="clear" w:color="auto" w:fill="FFFFFF"/>
        <w:ind w:left="5" w:right="614" w:firstLine="703"/>
        <w:jc w:val="center"/>
        <w:rPr>
          <w:rFonts w:ascii="Times New Roman" w:hAnsi="Times New Roman"/>
          <w:b/>
          <w:bCs/>
          <w:i/>
          <w:color w:val="000000"/>
          <w:sz w:val="26"/>
          <w:szCs w:val="26"/>
          <w:u w:val="single"/>
        </w:rPr>
      </w:pPr>
      <w:r w:rsidRPr="00A047CA">
        <w:rPr>
          <w:rFonts w:ascii="Times New Roman" w:hAnsi="Times New Roman"/>
          <w:b/>
          <w:bCs/>
          <w:i/>
          <w:color w:val="000000"/>
          <w:sz w:val="26"/>
          <w:szCs w:val="26"/>
          <w:u w:val="single"/>
        </w:rPr>
        <w:t>Методическая литература</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 </w:t>
      </w:r>
      <w:r w:rsidRPr="00A047CA">
        <w:rPr>
          <w:rFonts w:ascii="Times New Roman" w:hAnsi="Times New Roman"/>
          <w:i/>
          <w:sz w:val="26"/>
          <w:szCs w:val="26"/>
        </w:rPr>
        <w:t>Асафьев Б.</w:t>
      </w:r>
      <w:r w:rsidRPr="00A047CA">
        <w:rPr>
          <w:rFonts w:ascii="Times New Roman" w:hAnsi="Times New Roman"/>
          <w:sz w:val="26"/>
          <w:szCs w:val="26"/>
        </w:rPr>
        <w:t xml:space="preserve"> Путеводитель по концертам: Словарь наиболее необходимых терминов и понятий. - М.: Музыка, 1978.</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2. </w:t>
      </w:r>
      <w:r w:rsidRPr="00A047CA">
        <w:rPr>
          <w:rFonts w:ascii="Times New Roman" w:hAnsi="Times New Roman"/>
          <w:i/>
          <w:sz w:val="26"/>
          <w:szCs w:val="26"/>
        </w:rPr>
        <w:t>Бернстайн Л.</w:t>
      </w:r>
      <w:r w:rsidRPr="00A047CA">
        <w:rPr>
          <w:rFonts w:ascii="Times New Roman" w:hAnsi="Times New Roman"/>
          <w:sz w:val="26"/>
          <w:szCs w:val="26"/>
        </w:rPr>
        <w:t xml:space="preserve"> Концерты для молодёжи / Пер. с англ. и предисловие Е.Ф. Бронфин. – Л., 1991.</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3. </w:t>
      </w:r>
      <w:r w:rsidRPr="00A047CA">
        <w:rPr>
          <w:rFonts w:ascii="Times New Roman" w:hAnsi="Times New Roman"/>
          <w:i/>
          <w:sz w:val="26"/>
          <w:szCs w:val="26"/>
        </w:rPr>
        <w:t>Васина – Гроссман В.А.</w:t>
      </w:r>
      <w:r w:rsidRPr="00A047CA">
        <w:rPr>
          <w:rFonts w:ascii="Times New Roman" w:hAnsi="Times New Roman"/>
          <w:sz w:val="26"/>
          <w:szCs w:val="26"/>
        </w:rPr>
        <w:t xml:space="preserve"> Первая книжка о музыке. Изд.5-е.- М.: Музыка, 1988.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4. </w:t>
      </w:r>
      <w:r w:rsidRPr="00A047CA">
        <w:rPr>
          <w:rFonts w:ascii="Times New Roman" w:hAnsi="Times New Roman"/>
          <w:i/>
          <w:sz w:val="26"/>
          <w:szCs w:val="26"/>
        </w:rPr>
        <w:t>Газарян С.</w:t>
      </w:r>
      <w:r w:rsidRPr="00A047CA">
        <w:rPr>
          <w:rFonts w:ascii="Times New Roman" w:hAnsi="Times New Roman"/>
          <w:sz w:val="26"/>
          <w:szCs w:val="26"/>
        </w:rPr>
        <w:t xml:space="preserve"> В мире музыкальных инструментов. - М., 1989.</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5. </w:t>
      </w:r>
      <w:r w:rsidRPr="00A047CA">
        <w:rPr>
          <w:rFonts w:ascii="Times New Roman" w:hAnsi="Times New Roman"/>
          <w:i/>
          <w:sz w:val="26"/>
          <w:szCs w:val="26"/>
        </w:rPr>
        <w:t>Гильченок Н.</w:t>
      </w:r>
      <w:r w:rsidRPr="00A047CA">
        <w:rPr>
          <w:rFonts w:ascii="Times New Roman" w:hAnsi="Times New Roman"/>
          <w:sz w:val="26"/>
          <w:szCs w:val="26"/>
        </w:rPr>
        <w:t xml:space="preserve"> Слушаем музыку вместе. СПб., 2006.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6. </w:t>
      </w:r>
      <w:r w:rsidRPr="00A047CA">
        <w:rPr>
          <w:rFonts w:ascii="Times New Roman" w:hAnsi="Times New Roman"/>
          <w:i/>
          <w:sz w:val="26"/>
          <w:szCs w:val="26"/>
        </w:rPr>
        <w:t>Кабалевский Д.Б.</w:t>
      </w:r>
      <w:r w:rsidRPr="00A047CA">
        <w:rPr>
          <w:rFonts w:ascii="Times New Roman" w:hAnsi="Times New Roman"/>
          <w:sz w:val="26"/>
          <w:szCs w:val="26"/>
        </w:rPr>
        <w:t xml:space="preserve">  Как рассказывать детям о музыке? – 3-е изд., испр. - М.: Просвещение, 1989. (Библиотека учителя музыки).</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7. Книга о музыке. Составители Г. Головинский, М. Ройтерштейн. - М., 1988.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8. </w:t>
      </w:r>
      <w:r w:rsidRPr="00A047CA">
        <w:rPr>
          <w:rFonts w:ascii="Times New Roman" w:hAnsi="Times New Roman"/>
          <w:i/>
          <w:sz w:val="26"/>
          <w:szCs w:val="26"/>
        </w:rPr>
        <w:t>Лагутин А.И.</w:t>
      </w:r>
      <w:r w:rsidRPr="00A047CA">
        <w:rPr>
          <w:rFonts w:ascii="Times New Roman" w:hAnsi="Times New Roman"/>
          <w:sz w:val="26"/>
          <w:szCs w:val="26"/>
        </w:rPr>
        <w:t xml:space="preserve"> Методика преподавания музыкальной литературы в детской музыкальной школе. - М.: Музыка, 1982.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9. </w:t>
      </w:r>
      <w:r w:rsidRPr="00A047CA">
        <w:rPr>
          <w:rFonts w:ascii="Times New Roman" w:hAnsi="Times New Roman"/>
          <w:i/>
          <w:sz w:val="26"/>
          <w:szCs w:val="26"/>
        </w:rPr>
        <w:t>Лагутин А.И.</w:t>
      </w:r>
      <w:r w:rsidRPr="00A047CA">
        <w:rPr>
          <w:rFonts w:ascii="Times New Roman" w:hAnsi="Times New Roman"/>
          <w:sz w:val="26"/>
          <w:szCs w:val="26"/>
        </w:rPr>
        <w:t xml:space="preserve"> Методика преподавания музыкальной литературы в детской музыкальной школе (для музыкальных училищ). - М.: Музыка, 2005.</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10. </w:t>
      </w:r>
      <w:r w:rsidRPr="00A047CA">
        <w:rPr>
          <w:rFonts w:ascii="Times New Roman" w:hAnsi="Times New Roman"/>
          <w:i/>
          <w:sz w:val="26"/>
          <w:szCs w:val="26"/>
        </w:rPr>
        <w:t>Лисянская Е.Б.</w:t>
      </w:r>
      <w:r w:rsidRPr="00A047CA">
        <w:rPr>
          <w:rFonts w:ascii="Times New Roman" w:hAnsi="Times New Roman"/>
          <w:sz w:val="26"/>
          <w:szCs w:val="26"/>
        </w:rPr>
        <w:t xml:space="preserve"> Методич. пособие по муз лит-ре для учит. дет. муз. шк. и шк. искусств. 1-ый год обуч.- М.: «Артафон», 1998.</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11. </w:t>
      </w:r>
      <w:r w:rsidRPr="00A047CA">
        <w:rPr>
          <w:rFonts w:ascii="Times New Roman" w:hAnsi="Times New Roman"/>
          <w:i/>
          <w:sz w:val="26"/>
          <w:szCs w:val="26"/>
        </w:rPr>
        <w:t>Лисянская Е.Б.</w:t>
      </w:r>
      <w:r w:rsidRPr="00A047CA">
        <w:rPr>
          <w:rFonts w:ascii="Times New Roman" w:hAnsi="Times New Roman"/>
          <w:sz w:val="26"/>
          <w:szCs w:val="26"/>
        </w:rPr>
        <w:t xml:space="preserve"> Музыкальная литература: методическое пособие. -  М.: Росмэн, 2001.</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12. Методические записки по вопросам музыкального образования. Сб. статей, вып.3. - М.: Музыка, 1991.</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13. </w:t>
      </w:r>
      <w:r w:rsidRPr="00A047CA">
        <w:rPr>
          <w:rFonts w:ascii="Times New Roman" w:hAnsi="Times New Roman"/>
          <w:i/>
          <w:sz w:val="26"/>
          <w:szCs w:val="26"/>
        </w:rPr>
        <w:t>Нестьев И.</w:t>
      </w:r>
      <w:r w:rsidRPr="00A047CA">
        <w:rPr>
          <w:rFonts w:ascii="Times New Roman" w:hAnsi="Times New Roman"/>
          <w:sz w:val="26"/>
          <w:szCs w:val="26"/>
        </w:rPr>
        <w:t xml:space="preserve"> Учитесь слушать музыку. – Изд.3-е. – М.: Музыка, 1987.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14. </w:t>
      </w:r>
      <w:r w:rsidRPr="00A047CA">
        <w:rPr>
          <w:rFonts w:ascii="Times New Roman" w:hAnsi="Times New Roman"/>
          <w:i/>
          <w:sz w:val="26"/>
          <w:szCs w:val="26"/>
        </w:rPr>
        <w:t>Прохорова И.А.</w:t>
      </w:r>
      <w:r w:rsidRPr="00A047CA">
        <w:rPr>
          <w:rFonts w:ascii="Times New Roman" w:hAnsi="Times New Roman"/>
          <w:sz w:val="26"/>
          <w:szCs w:val="26"/>
        </w:rPr>
        <w:t xml:space="preserve"> Преподавание музыкальной литературы в школе. - М.: Музыка, 1965.</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15. </w:t>
      </w:r>
      <w:r w:rsidRPr="00A047CA">
        <w:rPr>
          <w:rFonts w:ascii="Times New Roman" w:hAnsi="Times New Roman"/>
          <w:i/>
          <w:sz w:val="26"/>
          <w:szCs w:val="26"/>
        </w:rPr>
        <w:t>Радынова О.П.</w:t>
      </w:r>
      <w:r w:rsidRPr="00A047CA">
        <w:rPr>
          <w:rFonts w:ascii="Times New Roman" w:hAnsi="Times New Roman"/>
          <w:sz w:val="26"/>
          <w:szCs w:val="26"/>
        </w:rPr>
        <w:t xml:space="preserve"> Слушаем музыку. - М.: Просвещение, 1990.</w:t>
      </w:r>
    </w:p>
    <w:p w:rsidR="00A047CA" w:rsidRPr="00A047CA" w:rsidRDefault="00A047CA" w:rsidP="00A047CA">
      <w:pPr>
        <w:shd w:val="clear" w:color="auto" w:fill="FFFFFF"/>
        <w:ind w:left="5" w:right="614" w:firstLine="703"/>
        <w:jc w:val="both"/>
        <w:rPr>
          <w:rFonts w:ascii="Times New Roman" w:hAnsi="Times New Roman"/>
          <w:bCs/>
          <w:color w:val="000000"/>
          <w:sz w:val="26"/>
          <w:szCs w:val="26"/>
        </w:rPr>
      </w:pPr>
      <w:r w:rsidRPr="00A047CA">
        <w:rPr>
          <w:rFonts w:ascii="Times New Roman" w:hAnsi="Times New Roman"/>
          <w:sz w:val="26"/>
          <w:szCs w:val="26"/>
        </w:rPr>
        <w:t xml:space="preserve">16. </w:t>
      </w:r>
      <w:r w:rsidRPr="00A047CA">
        <w:rPr>
          <w:rFonts w:ascii="Times New Roman" w:hAnsi="Times New Roman"/>
          <w:bCs/>
          <w:i/>
          <w:color w:val="000000"/>
          <w:sz w:val="26"/>
          <w:szCs w:val="26"/>
        </w:rPr>
        <w:t>Царева Н.</w:t>
      </w:r>
      <w:r w:rsidRPr="00A047CA">
        <w:rPr>
          <w:rFonts w:ascii="Times New Roman" w:hAnsi="Times New Roman"/>
          <w:bCs/>
          <w:color w:val="000000"/>
          <w:sz w:val="26"/>
          <w:szCs w:val="26"/>
        </w:rPr>
        <w:t xml:space="preserve"> Уроки госпожи Мелодии. Методическое пособие. - М.: Музыка, 2007. </w:t>
      </w:r>
      <w:r w:rsidRPr="00A047CA">
        <w:rPr>
          <w:rFonts w:ascii="Times New Roman" w:hAnsi="Times New Roman"/>
          <w:bCs/>
          <w:color w:val="000000"/>
          <w:sz w:val="26"/>
          <w:szCs w:val="26"/>
        </w:rPr>
        <w:tab/>
      </w:r>
    </w:p>
    <w:p w:rsidR="00A047CA" w:rsidRPr="00A047CA" w:rsidRDefault="00A047CA" w:rsidP="00A047CA">
      <w:pPr>
        <w:shd w:val="clear" w:color="auto" w:fill="FFFFFF"/>
        <w:ind w:left="5" w:right="614" w:firstLine="703"/>
        <w:jc w:val="center"/>
        <w:rPr>
          <w:rFonts w:ascii="Times New Roman" w:hAnsi="Times New Roman"/>
          <w:b/>
          <w:bCs/>
          <w:i/>
          <w:color w:val="000000"/>
          <w:sz w:val="26"/>
          <w:szCs w:val="26"/>
          <w:u w:val="single"/>
        </w:rPr>
      </w:pPr>
      <w:r w:rsidRPr="00A047CA">
        <w:rPr>
          <w:rFonts w:ascii="Times New Roman" w:hAnsi="Times New Roman"/>
          <w:b/>
          <w:bCs/>
          <w:i/>
          <w:color w:val="000000"/>
          <w:sz w:val="26"/>
          <w:szCs w:val="26"/>
          <w:u w:val="single"/>
        </w:rPr>
        <w:t>Рекомендуемая дополнительная литература</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lastRenderedPageBreak/>
        <w:t>1. Весёлые уроки музыки в школе и дома /Авт.-сост. З.Н.Бугаева. – М.:ООО «Издательство АСТ»; Донецк: Сталкер, 2002. (Учимся играя).</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2. Всеобщая история музыки /авт.-сост. А. Минакова, С. Минаков. - М.: Эксмо, 2009.</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3. </w:t>
      </w:r>
      <w:r w:rsidRPr="00A047CA">
        <w:rPr>
          <w:rFonts w:ascii="Times New Roman" w:hAnsi="Times New Roman"/>
          <w:i/>
          <w:sz w:val="26"/>
          <w:szCs w:val="26"/>
        </w:rPr>
        <w:t>Гродзенская Н.Л.</w:t>
      </w:r>
      <w:r w:rsidRPr="00A047CA">
        <w:rPr>
          <w:rFonts w:ascii="Times New Roman" w:hAnsi="Times New Roman"/>
          <w:sz w:val="26"/>
          <w:szCs w:val="26"/>
        </w:rPr>
        <w:t xml:space="preserve"> Школьники слушают музыку.- М., 1969.</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4. </w:t>
      </w:r>
      <w:r w:rsidRPr="00A047CA">
        <w:rPr>
          <w:rFonts w:ascii="Times New Roman" w:hAnsi="Times New Roman"/>
          <w:i/>
          <w:sz w:val="26"/>
          <w:szCs w:val="26"/>
        </w:rPr>
        <w:t>Гульянц Е. И.</w:t>
      </w:r>
      <w:r w:rsidRPr="00A047CA">
        <w:rPr>
          <w:rFonts w:ascii="Times New Roman" w:hAnsi="Times New Roman"/>
          <w:sz w:val="26"/>
          <w:szCs w:val="26"/>
        </w:rPr>
        <w:t xml:space="preserve"> Детям о музыке.- М.: Аквариум, 1996.</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5. Жизни великих музыкантов. Эпоха творчества:</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вып.1 – Роланд Вернон. А. Вивальди, И.С. Бах, В.А. Моцарт, Л. Бетховен;</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вып.2 – Роланд Вернон. Ф. Шопен, Дж. Верди, Дж. Гершвин,               И. Стравинский;</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вып.3 – Николай Осипов. М. Глинка, П. Чайковский, М. Мусоргский, Н. Римский-Корсаков. – М.: Поматур, 2003.</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6. Знаете ли вы музыку? Занимательные задачи-головоломки, ребусы, кроссворды для школьников. Сост. Батицкий М.В. Изд.3. – М.: Музыка, 1987.</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7. </w:t>
      </w:r>
      <w:r w:rsidRPr="00A047CA">
        <w:rPr>
          <w:rFonts w:ascii="Times New Roman" w:hAnsi="Times New Roman"/>
          <w:i/>
          <w:sz w:val="26"/>
          <w:szCs w:val="26"/>
        </w:rPr>
        <w:t>Ивановский Б.А.</w:t>
      </w:r>
      <w:r w:rsidRPr="00A047CA">
        <w:rPr>
          <w:rFonts w:ascii="Times New Roman" w:hAnsi="Times New Roman"/>
          <w:sz w:val="26"/>
          <w:szCs w:val="26"/>
        </w:rPr>
        <w:t xml:space="preserve"> Занимательная музыка. – Ростов н/Д.: «Феникс», 2002.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8. Музыкальный энциклопедический словарь. - М., 1990.</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9. </w:t>
      </w:r>
      <w:r w:rsidRPr="00A047CA">
        <w:rPr>
          <w:rFonts w:ascii="Times New Roman" w:hAnsi="Times New Roman"/>
          <w:i/>
          <w:sz w:val="26"/>
          <w:szCs w:val="26"/>
        </w:rPr>
        <w:t>Рыцарева М.Г.</w:t>
      </w:r>
      <w:r w:rsidRPr="00A047CA">
        <w:rPr>
          <w:rFonts w:ascii="Times New Roman" w:hAnsi="Times New Roman"/>
          <w:sz w:val="26"/>
          <w:szCs w:val="26"/>
        </w:rPr>
        <w:t xml:space="preserve"> Музыка и я:  Популярная энциклопедия для детей. –  М.: Музыка, 1994.</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10. Современный урок музыки: творческие приёмы и задания. / Е.А. Смолина. – Ярославль: Академия развития, 2007. (В помощь учителю).</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11. </w:t>
      </w:r>
      <w:r w:rsidRPr="00A047CA">
        <w:rPr>
          <w:rFonts w:ascii="Times New Roman" w:hAnsi="Times New Roman"/>
          <w:i/>
          <w:sz w:val="26"/>
          <w:szCs w:val="26"/>
        </w:rPr>
        <w:t>Финкельштейн Э.И.</w:t>
      </w:r>
      <w:r w:rsidRPr="00A047CA">
        <w:rPr>
          <w:rFonts w:ascii="Times New Roman" w:hAnsi="Times New Roman"/>
          <w:sz w:val="26"/>
          <w:szCs w:val="26"/>
        </w:rPr>
        <w:t xml:space="preserve"> Музыка от А до Я. Занимательное чтение с картинками и фантазиями.- СПб.: Композитор, 1994.</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12. </w:t>
      </w:r>
      <w:r w:rsidRPr="00A047CA">
        <w:rPr>
          <w:rFonts w:ascii="Times New Roman" w:hAnsi="Times New Roman"/>
          <w:i/>
          <w:sz w:val="26"/>
          <w:szCs w:val="26"/>
        </w:rPr>
        <w:t>Шаповалова О.А.</w:t>
      </w:r>
      <w:r w:rsidRPr="00A047CA">
        <w:rPr>
          <w:rFonts w:ascii="Times New Roman" w:hAnsi="Times New Roman"/>
          <w:sz w:val="26"/>
          <w:szCs w:val="26"/>
        </w:rPr>
        <w:t xml:space="preserve"> Музыкальный энциклопедический словарь. – М.: РИПОЛ КЛАССИК, 2003.</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13. Энциклопедический словарь юного музыканта.- М.: Музыка, 1985.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14. Энциклопедический словарь юного музыканта. – М., 1982.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15. Энциклопедия из серии «Хочу все знать». – М., 2002.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16. 100 великих композиторов. – М., 2007.</w:t>
      </w:r>
    </w:p>
    <w:p w:rsidR="004B675F" w:rsidRDefault="00A047CA" w:rsidP="004B675F">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17. 100 великих музыкантов. – М., 2003.</w:t>
      </w:r>
    </w:p>
    <w:p w:rsidR="004B675F" w:rsidRPr="004B675F" w:rsidRDefault="004B675F" w:rsidP="004B675F">
      <w:pPr>
        <w:pStyle w:val="12"/>
        <w:tabs>
          <w:tab w:val="left" w:pos="993"/>
        </w:tabs>
        <w:spacing w:line="276" w:lineRule="auto"/>
        <w:ind w:firstLine="0"/>
        <w:jc w:val="both"/>
        <w:rPr>
          <w:rFonts w:ascii="Times New Roman" w:hAnsi="Times New Roman"/>
          <w:sz w:val="26"/>
          <w:szCs w:val="26"/>
        </w:rPr>
      </w:pPr>
      <w:r w:rsidRPr="004B675F">
        <w:rPr>
          <w:rFonts w:ascii="Times New Roman" w:hAnsi="Times New Roman"/>
          <w:b/>
          <w:bCs/>
          <w:color w:val="000000"/>
          <w:sz w:val="26"/>
          <w:szCs w:val="26"/>
        </w:rPr>
        <w:t xml:space="preserve">8. ПО.02.УП.03. ТАТАРСКАЯ МУЗЫКАЛЬНАЯ ЛИТЕРАТУРА. </w:t>
      </w:r>
    </w:p>
    <w:p w:rsidR="004B675F" w:rsidRPr="004B675F" w:rsidRDefault="004B675F" w:rsidP="004B675F">
      <w:pPr>
        <w:spacing w:after="0"/>
        <w:jc w:val="both"/>
        <w:rPr>
          <w:rFonts w:ascii="Times New Roman" w:hAnsi="Times New Roman"/>
          <w:b/>
          <w:i/>
          <w:iCs/>
          <w:spacing w:val="8"/>
          <w:sz w:val="26"/>
          <w:szCs w:val="26"/>
        </w:rPr>
      </w:pPr>
      <w:r w:rsidRPr="004B675F">
        <w:rPr>
          <w:rFonts w:ascii="Times New Roman" w:hAnsi="Times New Roman"/>
          <w:b/>
          <w:i/>
          <w:iCs/>
          <w:spacing w:val="8"/>
          <w:sz w:val="26"/>
          <w:szCs w:val="26"/>
        </w:rPr>
        <w:t>Характеристика учебного предмета, его место и роль в образовательном процессе</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Программа учебного предмета «Татарская музыкальная литература»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Введение курса «Татарской музыкальной литературы» в ДМШ продиктовано необходимостью усовершенствования начального музыкального образования в связи с современным развитием национальных культур Республики Татарстан.</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lastRenderedPageBreak/>
        <w:t xml:space="preserve">             Татарская народная и профессиональная музыка должна органично входить в школьные дисциплины на протяжении всех лет их преподавания (специальность, сольфеджио, хор и др.). Особая роль при этом отводится курсу «Музыкальной литературы», где татарская музыка должна рассматриваться как часть мировой музыкальной культуры, в которой находит свое отражение специфика художественного мышления татарского народа.</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Данная рабочая программа составлена на основе программы </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В.Р. Дулат-Алеева и в целом соответствует предлагаемому им для изучения материалу.</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Уроки «Татарской музыкальной литературы» способствуют формированию и расширению у обучающихся кругозора в сфере татарского музыкального искусства, развитию и сохранению традиций татарского языка, пробуждают любовь к музыке татарских композиторов..</w:t>
      </w:r>
    </w:p>
    <w:p w:rsidR="004B675F" w:rsidRPr="004B675F" w:rsidRDefault="004B675F" w:rsidP="004B675F">
      <w:pPr>
        <w:spacing w:after="0"/>
        <w:jc w:val="both"/>
        <w:rPr>
          <w:rFonts w:ascii="Times New Roman" w:hAnsi="Times New Roman"/>
          <w:b/>
          <w:i/>
          <w:iCs/>
          <w:spacing w:val="8"/>
          <w:sz w:val="26"/>
          <w:szCs w:val="26"/>
        </w:rPr>
      </w:pPr>
      <w:r w:rsidRPr="004B675F">
        <w:rPr>
          <w:rFonts w:ascii="Times New Roman" w:hAnsi="Times New Roman"/>
          <w:b/>
          <w:i/>
          <w:spacing w:val="-1"/>
          <w:sz w:val="26"/>
          <w:szCs w:val="26"/>
        </w:rPr>
        <w:t>Срок реализации</w:t>
      </w:r>
      <w:r w:rsidRPr="004B675F">
        <w:rPr>
          <w:rFonts w:ascii="Times New Roman" w:hAnsi="Times New Roman"/>
          <w:b/>
          <w:i/>
          <w:iCs/>
          <w:spacing w:val="8"/>
          <w:sz w:val="26"/>
          <w:szCs w:val="26"/>
        </w:rPr>
        <w:t xml:space="preserve"> учебного предмета</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Рабочим планом ДМШ № 6 на изучение курса татарской музыки отводится лишь 30 академических часов, которые рассчитаны на учащихся 6; 8 классов (параллельно с изучением курса «Отечественной музыкальной литературы»).</w:t>
      </w:r>
    </w:p>
    <w:p w:rsidR="004B675F" w:rsidRPr="004B675F" w:rsidRDefault="004B675F" w:rsidP="004B675F">
      <w:pPr>
        <w:spacing w:after="0"/>
        <w:jc w:val="both"/>
        <w:rPr>
          <w:rFonts w:ascii="Times New Roman" w:hAnsi="Times New Roman"/>
          <w:b/>
          <w:bCs/>
          <w:i/>
          <w:iCs/>
          <w:sz w:val="26"/>
          <w:szCs w:val="26"/>
        </w:rPr>
      </w:pPr>
      <w:r w:rsidRPr="004B675F">
        <w:rPr>
          <w:rFonts w:ascii="Times New Roman" w:hAnsi="Times New Roman"/>
          <w:b/>
          <w:bCs/>
          <w:i/>
          <w:iCs/>
          <w:sz w:val="26"/>
          <w:szCs w:val="26"/>
        </w:rPr>
        <w:t>Объем учебного времени</w:t>
      </w:r>
    </w:p>
    <w:p w:rsidR="004B675F" w:rsidRPr="004B675F" w:rsidRDefault="004B675F" w:rsidP="004B675F">
      <w:pPr>
        <w:spacing w:after="0"/>
        <w:ind w:firstLine="708"/>
        <w:jc w:val="both"/>
        <w:rPr>
          <w:rFonts w:ascii="Times New Roman" w:hAnsi="Times New Roman"/>
          <w:sz w:val="26"/>
          <w:szCs w:val="26"/>
        </w:rPr>
      </w:pPr>
      <w:r w:rsidRPr="004B675F">
        <w:rPr>
          <w:rFonts w:ascii="Times New Roman" w:hAnsi="Times New Roman"/>
          <w:bCs/>
          <w:iCs/>
          <w:sz w:val="26"/>
          <w:szCs w:val="26"/>
        </w:rPr>
        <w:t xml:space="preserve"> Объем учебного времени</w:t>
      </w:r>
      <w:r w:rsidRPr="004B675F">
        <w:rPr>
          <w:rFonts w:ascii="Times New Roman" w:hAnsi="Times New Roman"/>
          <w:sz w:val="26"/>
          <w:szCs w:val="26"/>
        </w:rPr>
        <w:t xml:space="preserve">, предусмотренный учебным планом </w:t>
      </w:r>
      <w:r w:rsidRPr="004B675F">
        <w:rPr>
          <w:rFonts w:ascii="Times New Roman" w:hAnsi="Times New Roman"/>
          <w:spacing w:val="11"/>
          <w:sz w:val="26"/>
          <w:szCs w:val="26"/>
        </w:rPr>
        <w:t xml:space="preserve">образовательного учреждения на реализацию учебного предмета </w:t>
      </w:r>
      <w:r w:rsidRPr="004B675F">
        <w:rPr>
          <w:rFonts w:ascii="Times New Roman" w:hAnsi="Times New Roman"/>
          <w:sz w:val="26"/>
          <w:szCs w:val="26"/>
        </w:rPr>
        <w:t>«Татарская музыкальная литература»:</w:t>
      </w:r>
    </w:p>
    <w:tbl>
      <w:tblPr>
        <w:tblW w:w="0" w:type="auto"/>
        <w:tblLayout w:type="fixed"/>
        <w:tblCellMar>
          <w:left w:w="40" w:type="dxa"/>
          <w:right w:w="40" w:type="dxa"/>
        </w:tblCellMar>
        <w:tblLook w:val="0000"/>
      </w:tblPr>
      <w:tblGrid>
        <w:gridCol w:w="2875"/>
        <w:gridCol w:w="1418"/>
        <w:gridCol w:w="1843"/>
      </w:tblGrid>
      <w:tr w:rsidR="004B675F" w:rsidRPr="004B675F" w:rsidTr="004B675F">
        <w:trPr>
          <w:trHeight w:hRule="exact" w:val="557"/>
        </w:trPr>
        <w:tc>
          <w:tcPr>
            <w:tcW w:w="2875"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i/>
                <w:sz w:val="26"/>
                <w:szCs w:val="26"/>
                <w:lang w:eastAsia="ru-RU"/>
              </w:rPr>
            </w:pPr>
            <w:r w:rsidRPr="004B675F">
              <w:rPr>
                <w:rFonts w:ascii="Times New Roman" w:eastAsia="Times New Roman" w:hAnsi="Times New Roman"/>
                <w:b/>
                <w:i/>
                <w:sz w:val="26"/>
                <w:szCs w:val="26"/>
                <w:lang w:eastAsia="ru-RU"/>
              </w:rPr>
              <w:t>Год обучения</w:t>
            </w:r>
          </w:p>
        </w:tc>
        <w:tc>
          <w:tcPr>
            <w:tcW w:w="1418" w:type="dxa"/>
            <w:tcBorders>
              <w:top w:val="single" w:sz="6" w:space="0" w:color="auto"/>
              <w:left w:val="single" w:sz="6" w:space="0" w:color="auto"/>
              <w:bottom w:val="nil"/>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sz w:val="26"/>
                <w:szCs w:val="26"/>
                <w:lang w:eastAsia="ru-RU"/>
              </w:rPr>
            </w:pPr>
            <w:r w:rsidRPr="004B675F">
              <w:rPr>
                <w:rFonts w:ascii="Times New Roman" w:eastAsia="Times New Roman" w:hAnsi="Times New Roman"/>
                <w:b/>
                <w:sz w:val="26"/>
                <w:szCs w:val="26"/>
                <w:lang w:eastAsia="ru-RU"/>
              </w:rPr>
              <w:t>9-й (6-й)</w:t>
            </w:r>
          </w:p>
        </w:tc>
        <w:tc>
          <w:tcPr>
            <w:tcW w:w="1843" w:type="dxa"/>
            <w:tcBorders>
              <w:top w:val="single" w:sz="6" w:space="0" w:color="auto"/>
              <w:left w:val="single" w:sz="6" w:space="0" w:color="auto"/>
              <w:bottom w:val="nil"/>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sz w:val="26"/>
                <w:szCs w:val="26"/>
                <w:lang w:eastAsia="ru-RU"/>
              </w:rPr>
            </w:pPr>
            <w:r w:rsidRPr="004B675F">
              <w:rPr>
                <w:rFonts w:ascii="Times New Roman" w:eastAsia="Times New Roman" w:hAnsi="Times New Roman"/>
                <w:b/>
                <w:sz w:val="26"/>
                <w:szCs w:val="26"/>
                <w:lang w:eastAsia="ru-RU"/>
              </w:rPr>
              <w:t>Итого</w:t>
            </w:r>
          </w:p>
        </w:tc>
      </w:tr>
      <w:tr w:rsidR="004B675F" w:rsidRPr="004B675F" w:rsidTr="004B675F">
        <w:trPr>
          <w:trHeight w:hRule="exact" w:val="490"/>
        </w:trPr>
        <w:tc>
          <w:tcPr>
            <w:tcW w:w="2875"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i/>
                <w:sz w:val="26"/>
                <w:szCs w:val="26"/>
                <w:lang w:eastAsia="ru-RU"/>
              </w:rPr>
            </w:pPr>
            <w:r w:rsidRPr="004B675F">
              <w:rPr>
                <w:rFonts w:ascii="Times New Roman" w:eastAsia="Times New Roman" w:hAnsi="Times New Roman"/>
                <w:b/>
                <w:i/>
                <w:sz w:val="26"/>
                <w:szCs w:val="26"/>
                <w:lang w:eastAsia="ru-RU"/>
              </w:rPr>
              <w:t>Форма занятий</w:t>
            </w:r>
          </w:p>
        </w:tc>
        <w:tc>
          <w:tcPr>
            <w:tcW w:w="1418" w:type="dxa"/>
            <w:tcBorders>
              <w:top w:val="nil"/>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sz w:val="26"/>
                <w:szCs w:val="26"/>
                <w:lang w:eastAsia="ru-RU"/>
              </w:rPr>
            </w:pPr>
          </w:p>
          <w:p w:rsidR="004B675F" w:rsidRPr="004B675F" w:rsidRDefault="004B675F" w:rsidP="004B675F">
            <w:pPr>
              <w:tabs>
                <w:tab w:val="left" w:pos="993"/>
              </w:tabs>
              <w:spacing w:after="0"/>
              <w:jc w:val="center"/>
              <w:rPr>
                <w:rFonts w:ascii="Times New Roman" w:eastAsia="Times New Roman" w:hAnsi="Times New Roman"/>
                <w:b/>
                <w:sz w:val="26"/>
                <w:szCs w:val="26"/>
                <w:lang w:eastAsia="ru-RU"/>
              </w:rPr>
            </w:pPr>
          </w:p>
        </w:tc>
        <w:tc>
          <w:tcPr>
            <w:tcW w:w="1843" w:type="dxa"/>
            <w:tcBorders>
              <w:top w:val="nil"/>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sz w:val="26"/>
                <w:szCs w:val="26"/>
                <w:lang w:eastAsia="ru-RU"/>
              </w:rPr>
            </w:pPr>
            <w:r w:rsidRPr="004B675F">
              <w:rPr>
                <w:rFonts w:ascii="Times New Roman" w:eastAsia="Times New Roman" w:hAnsi="Times New Roman"/>
                <w:b/>
                <w:sz w:val="26"/>
                <w:szCs w:val="26"/>
                <w:lang w:eastAsia="ru-RU"/>
              </w:rPr>
              <w:t>часов</w:t>
            </w:r>
          </w:p>
        </w:tc>
      </w:tr>
      <w:tr w:rsidR="004B675F" w:rsidRPr="004B675F" w:rsidTr="004B675F">
        <w:trPr>
          <w:trHeight w:hRule="exact" w:val="989"/>
        </w:trPr>
        <w:tc>
          <w:tcPr>
            <w:tcW w:w="2875"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Аудиторная (в часах)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30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30</w:t>
            </w:r>
          </w:p>
        </w:tc>
      </w:tr>
      <w:tr w:rsidR="004B675F" w:rsidRPr="004B675F" w:rsidTr="004B675F">
        <w:trPr>
          <w:trHeight w:hRule="exact" w:val="1221"/>
        </w:trPr>
        <w:tc>
          <w:tcPr>
            <w:tcW w:w="2875"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Внеаудиторная (самостоятельная, в часах)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33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33</w:t>
            </w:r>
          </w:p>
        </w:tc>
      </w:tr>
    </w:tbl>
    <w:p w:rsidR="004B675F" w:rsidRPr="004B675F" w:rsidRDefault="004B675F" w:rsidP="004B675F">
      <w:pPr>
        <w:tabs>
          <w:tab w:val="left" w:pos="993"/>
        </w:tabs>
        <w:spacing w:after="0"/>
        <w:jc w:val="both"/>
        <w:rPr>
          <w:rFonts w:ascii="Times New Roman" w:eastAsia="Times New Roman" w:hAnsi="Times New Roman"/>
          <w:sz w:val="26"/>
          <w:szCs w:val="26"/>
          <w:lang w:eastAsia="ru-RU"/>
        </w:rPr>
      </w:pPr>
    </w:p>
    <w:p w:rsidR="004B675F" w:rsidRPr="004B675F" w:rsidRDefault="004B675F" w:rsidP="004B675F">
      <w:pPr>
        <w:tabs>
          <w:tab w:val="left" w:pos="993"/>
        </w:tabs>
        <w:spacing w:after="0"/>
        <w:jc w:val="both"/>
        <w:rPr>
          <w:rFonts w:ascii="Times New Roman" w:eastAsia="Times New Roman" w:hAnsi="Times New Roman"/>
          <w:color w:val="000000"/>
          <w:spacing w:val="21"/>
          <w:sz w:val="26"/>
          <w:szCs w:val="26"/>
          <w:lang w:eastAsia="ru-RU"/>
        </w:rPr>
      </w:pPr>
      <w:r w:rsidRPr="004B675F">
        <w:rPr>
          <w:rFonts w:ascii="Times New Roman" w:eastAsia="Times New Roman" w:hAnsi="Times New Roman"/>
          <w:sz w:val="26"/>
          <w:szCs w:val="26"/>
          <w:lang w:eastAsia="ru-RU"/>
        </w:rPr>
        <w:t>Максимальная учебная нагрузка по предмету «Музыкальная литература» составляет 63 часов (аудиторная работа - 30 часов, внеаудиторная (самостоятельная) работа</w:t>
      </w:r>
      <w:r w:rsidRPr="004B675F">
        <w:rPr>
          <w:rFonts w:ascii="Times New Roman" w:eastAsia="Times New Roman" w:hAnsi="Times New Roman"/>
          <w:color w:val="000000"/>
          <w:spacing w:val="21"/>
          <w:sz w:val="26"/>
          <w:szCs w:val="26"/>
          <w:lang w:eastAsia="ru-RU"/>
        </w:rPr>
        <w:t xml:space="preserve"> - 33 часа)</w:t>
      </w:r>
    </w:p>
    <w:p w:rsidR="004B675F" w:rsidRPr="004B675F" w:rsidRDefault="004B675F" w:rsidP="004B675F">
      <w:pPr>
        <w:tabs>
          <w:tab w:val="left" w:pos="993"/>
        </w:tabs>
        <w:spacing w:after="0"/>
        <w:jc w:val="both"/>
        <w:rPr>
          <w:rFonts w:ascii="Times New Roman" w:eastAsia="Times New Roman" w:hAnsi="Times New Roman"/>
          <w:color w:val="000000"/>
          <w:spacing w:val="21"/>
          <w:sz w:val="26"/>
          <w:szCs w:val="26"/>
          <w:lang w:eastAsia="ru-RU"/>
        </w:rPr>
      </w:pPr>
    </w:p>
    <w:p w:rsidR="004B675F" w:rsidRPr="004B675F" w:rsidRDefault="004B675F" w:rsidP="004B675F">
      <w:pPr>
        <w:tabs>
          <w:tab w:val="left" w:pos="993"/>
        </w:tabs>
        <w:spacing w:after="0"/>
        <w:jc w:val="both"/>
        <w:rPr>
          <w:rFonts w:ascii="Times New Roman" w:eastAsia="Times New Roman" w:hAnsi="Times New Roman"/>
          <w:b/>
          <w:bCs/>
          <w:i/>
          <w:iCs/>
          <w:sz w:val="26"/>
          <w:szCs w:val="26"/>
          <w:lang w:eastAsia="ru-RU"/>
        </w:rPr>
      </w:pPr>
      <w:r w:rsidRPr="004B675F">
        <w:rPr>
          <w:rFonts w:ascii="Times New Roman" w:eastAsia="Times New Roman" w:hAnsi="Times New Roman"/>
          <w:b/>
          <w:bCs/>
          <w:i/>
          <w:iCs/>
          <w:sz w:val="26"/>
          <w:szCs w:val="26"/>
          <w:lang w:eastAsia="ru-RU"/>
        </w:rPr>
        <w:t>Форма проведения учебных аудиторных занятий</w:t>
      </w:r>
    </w:p>
    <w:p w:rsidR="004B675F" w:rsidRPr="004B675F" w:rsidRDefault="004B675F" w:rsidP="004B675F">
      <w:pPr>
        <w:shd w:val="clear" w:color="auto" w:fill="FFFFFF"/>
        <w:spacing w:after="0"/>
        <w:ind w:left="120" w:firstLine="691"/>
        <w:jc w:val="both"/>
        <w:rPr>
          <w:rFonts w:ascii="Times New Roman" w:eastAsia="Times New Roman" w:hAnsi="Times New Roman"/>
          <w:sz w:val="26"/>
          <w:szCs w:val="26"/>
          <w:lang w:eastAsia="ru-RU"/>
        </w:rPr>
      </w:pPr>
      <w:r w:rsidRPr="004B675F">
        <w:rPr>
          <w:rFonts w:ascii="Times New Roman" w:hAnsi="Times New Roman"/>
          <w:color w:val="000000"/>
          <w:spacing w:val="21"/>
          <w:sz w:val="26"/>
          <w:szCs w:val="26"/>
        </w:rPr>
        <w:t xml:space="preserve">   Форма</w:t>
      </w:r>
      <w:r w:rsidRPr="004B675F">
        <w:rPr>
          <w:rFonts w:ascii="Times New Roman" w:hAnsi="Times New Roman"/>
          <w:color w:val="000000"/>
          <w:spacing w:val="2"/>
          <w:sz w:val="26"/>
          <w:szCs w:val="26"/>
        </w:rPr>
        <w:t xml:space="preserve"> проведения занятий по предмету «Татарская музыкальная литература» </w:t>
      </w:r>
      <w:r w:rsidRPr="004B675F">
        <w:rPr>
          <w:rFonts w:ascii="Times New Roman" w:hAnsi="Times New Roman"/>
          <w:color w:val="000000"/>
          <w:spacing w:val="1"/>
          <w:sz w:val="26"/>
          <w:szCs w:val="26"/>
        </w:rPr>
        <w:t>- мелкогрупповая (от 4 до 10 человек).</w:t>
      </w:r>
      <w:r w:rsidRPr="004B675F">
        <w:rPr>
          <w:rFonts w:ascii="Times New Roman" w:hAnsi="Times New Roman"/>
          <w:spacing w:val="1"/>
          <w:sz w:val="26"/>
          <w:szCs w:val="26"/>
        </w:rPr>
        <w:t xml:space="preserve"> Продолжительность урока в</w:t>
      </w:r>
      <w:r w:rsidRPr="004B675F">
        <w:rPr>
          <w:rFonts w:ascii="Times New Roman" w:hAnsi="Times New Roman"/>
          <w:sz w:val="26"/>
          <w:szCs w:val="26"/>
        </w:rPr>
        <w:t xml:space="preserve"> 9-м (6-м) классе - </w:t>
      </w:r>
      <w:r w:rsidRPr="004B675F">
        <w:rPr>
          <w:rFonts w:ascii="Times New Roman" w:hAnsi="Times New Roman"/>
          <w:spacing w:val="1"/>
          <w:sz w:val="26"/>
          <w:szCs w:val="26"/>
        </w:rPr>
        <w:t xml:space="preserve">1 </w:t>
      </w:r>
      <w:r w:rsidRPr="004B675F">
        <w:rPr>
          <w:rFonts w:ascii="Times New Roman" w:eastAsia="Times New Roman" w:hAnsi="Times New Roman"/>
          <w:sz w:val="26"/>
          <w:szCs w:val="26"/>
          <w:lang w:eastAsia="ru-RU"/>
        </w:rPr>
        <w:t>академического часа в неделю.</w:t>
      </w:r>
    </w:p>
    <w:p w:rsidR="004B675F" w:rsidRPr="004B675F" w:rsidRDefault="004B675F" w:rsidP="004B675F">
      <w:pPr>
        <w:shd w:val="clear" w:color="auto" w:fill="FFFFFF"/>
        <w:spacing w:after="0"/>
        <w:ind w:left="120"/>
        <w:jc w:val="both"/>
        <w:rPr>
          <w:rFonts w:ascii="Times New Roman" w:hAnsi="Times New Roman"/>
          <w:b/>
          <w:bCs/>
          <w:i/>
          <w:iCs/>
          <w:sz w:val="26"/>
          <w:szCs w:val="26"/>
        </w:rPr>
      </w:pPr>
      <w:r w:rsidRPr="004B675F">
        <w:rPr>
          <w:rFonts w:ascii="Times New Roman" w:hAnsi="Times New Roman"/>
          <w:b/>
          <w:bCs/>
          <w:i/>
          <w:iCs/>
          <w:sz w:val="26"/>
          <w:szCs w:val="26"/>
        </w:rPr>
        <w:t>Цель и задачи учебного предмета «Татарская музыкальная литература»</w:t>
      </w:r>
    </w:p>
    <w:p w:rsidR="004B675F" w:rsidRPr="004B675F" w:rsidRDefault="004B675F" w:rsidP="004B675F">
      <w:pPr>
        <w:shd w:val="clear" w:color="auto" w:fill="FFFFFF"/>
        <w:spacing w:after="0"/>
        <w:ind w:left="120" w:firstLine="588"/>
        <w:jc w:val="both"/>
        <w:rPr>
          <w:rFonts w:ascii="Times New Roman" w:hAnsi="Times New Roman"/>
          <w:sz w:val="26"/>
          <w:szCs w:val="26"/>
        </w:rPr>
      </w:pPr>
      <w:r w:rsidRPr="004B675F">
        <w:rPr>
          <w:rFonts w:ascii="Times New Roman" w:hAnsi="Times New Roman"/>
          <w:bCs/>
          <w:iCs/>
          <w:sz w:val="26"/>
          <w:szCs w:val="26"/>
        </w:rPr>
        <w:lastRenderedPageBreak/>
        <w:t>Программа</w:t>
      </w:r>
      <w:r w:rsidRPr="004B675F">
        <w:rPr>
          <w:rFonts w:ascii="Times New Roman" w:hAnsi="Times New Roman"/>
          <w:color w:val="000000"/>
          <w:sz w:val="26"/>
          <w:szCs w:val="26"/>
        </w:rPr>
        <w:t xml:space="preserve">     учебного      предмета      «Татарская музыкальная     литература» направлена на художественно-эстетическое развитие личности учащегося.</w:t>
      </w:r>
    </w:p>
    <w:p w:rsidR="004B675F" w:rsidRPr="004B675F" w:rsidRDefault="004B675F" w:rsidP="004B675F">
      <w:pPr>
        <w:shd w:val="clear" w:color="auto" w:fill="FFFFFF"/>
        <w:spacing w:after="0"/>
        <w:ind w:left="120" w:firstLine="691"/>
        <w:jc w:val="both"/>
        <w:rPr>
          <w:rFonts w:ascii="Times New Roman" w:hAnsi="Times New Roman"/>
          <w:sz w:val="26"/>
          <w:szCs w:val="26"/>
        </w:rPr>
      </w:pPr>
      <w:r w:rsidRPr="004B675F">
        <w:rPr>
          <w:rFonts w:ascii="Times New Roman" w:hAnsi="Times New Roman"/>
          <w:b/>
          <w:bCs/>
          <w:i/>
          <w:iCs/>
          <w:color w:val="000000"/>
          <w:spacing w:val="8"/>
          <w:sz w:val="26"/>
          <w:szCs w:val="26"/>
        </w:rPr>
        <w:t xml:space="preserve">Целью </w:t>
      </w:r>
      <w:r w:rsidRPr="004B675F">
        <w:rPr>
          <w:rFonts w:ascii="Times New Roman" w:hAnsi="Times New Roman"/>
          <w:color w:val="000000"/>
          <w:spacing w:val="8"/>
          <w:sz w:val="26"/>
          <w:szCs w:val="26"/>
        </w:rPr>
        <w:t xml:space="preserve">предмета является развитие музыкально-творческих </w:t>
      </w:r>
      <w:r w:rsidRPr="004B675F">
        <w:rPr>
          <w:rFonts w:ascii="Times New Roman" w:hAnsi="Times New Roman"/>
          <w:color w:val="000000"/>
          <w:spacing w:val="5"/>
          <w:sz w:val="26"/>
          <w:szCs w:val="26"/>
        </w:rPr>
        <w:t xml:space="preserve">способностей учащегося на основе формирования комплекса знаний, </w:t>
      </w:r>
      <w:r w:rsidRPr="004B675F">
        <w:rPr>
          <w:rFonts w:ascii="Times New Roman" w:hAnsi="Times New Roman"/>
          <w:color w:val="000000"/>
          <w:sz w:val="26"/>
          <w:szCs w:val="26"/>
        </w:rPr>
        <w:t xml:space="preserve">умений и навыков, позволяющих самостоятельно воспринимать, осваивать </w:t>
      </w:r>
      <w:r w:rsidRPr="004B675F">
        <w:rPr>
          <w:rFonts w:ascii="Times New Roman" w:hAnsi="Times New Roman"/>
          <w:color w:val="000000"/>
          <w:spacing w:val="3"/>
          <w:sz w:val="26"/>
          <w:szCs w:val="26"/>
        </w:rPr>
        <w:t xml:space="preserve">и оценивать произведения татарских </w:t>
      </w:r>
      <w:r w:rsidRPr="004B675F">
        <w:rPr>
          <w:rFonts w:ascii="Times New Roman" w:hAnsi="Times New Roman"/>
          <w:color w:val="000000"/>
          <w:spacing w:val="16"/>
          <w:sz w:val="26"/>
          <w:szCs w:val="26"/>
        </w:rPr>
        <w:t xml:space="preserve">композиторов, а также выявление одаренных детей в области </w:t>
      </w:r>
      <w:r w:rsidRPr="004B675F">
        <w:rPr>
          <w:rFonts w:ascii="Times New Roman" w:hAnsi="Times New Roman"/>
          <w:color w:val="000000"/>
          <w:spacing w:val="21"/>
          <w:sz w:val="26"/>
          <w:szCs w:val="26"/>
        </w:rPr>
        <w:t xml:space="preserve">музыкального искусства, подготовка их к поступлению в </w:t>
      </w:r>
      <w:r w:rsidRPr="004B675F">
        <w:rPr>
          <w:rFonts w:ascii="Times New Roman" w:hAnsi="Times New Roman"/>
          <w:color w:val="000000"/>
          <w:spacing w:val="-1"/>
          <w:sz w:val="26"/>
          <w:szCs w:val="26"/>
        </w:rPr>
        <w:t>профессиональные учебные заведения.</w:t>
      </w:r>
    </w:p>
    <w:p w:rsidR="004B675F" w:rsidRPr="004B675F" w:rsidRDefault="004B675F" w:rsidP="004B675F">
      <w:pPr>
        <w:shd w:val="clear" w:color="auto" w:fill="FFFFFF"/>
        <w:spacing w:before="5" w:after="0"/>
        <w:ind w:left="826"/>
        <w:jc w:val="both"/>
        <w:rPr>
          <w:rFonts w:ascii="Times New Roman" w:hAnsi="Times New Roman"/>
          <w:sz w:val="26"/>
          <w:szCs w:val="26"/>
        </w:rPr>
      </w:pPr>
      <w:r w:rsidRPr="004B675F">
        <w:rPr>
          <w:rFonts w:ascii="Times New Roman" w:hAnsi="Times New Roman"/>
          <w:b/>
          <w:bCs/>
          <w:i/>
          <w:iCs/>
          <w:color w:val="000000"/>
          <w:sz w:val="26"/>
          <w:szCs w:val="26"/>
        </w:rPr>
        <w:t xml:space="preserve">Задачами </w:t>
      </w:r>
      <w:r w:rsidRPr="004B675F">
        <w:rPr>
          <w:rFonts w:ascii="Times New Roman" w:hAnsi="Times New Roman"/>
          <w:color w:val="000000"/>
          <w:sz w:val="26"/>
          <w:szCs w:val="26"/>
        </w:rPr>
        <w:t>предмета «Татарская музыкальная литература» являются:</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формирование   интереса  и  любви  к  татарской  музыке   и</w:t>
      </w:r>
      <w:r w:rsidRPr="004B675F">
        <w:rPr>
          <w:rFonts w:ascii="Times New Roman" w:eastAsia="Times New Roman" w:hAnsi="Times New Roman"/>
          <w:color w:val="000000"/>
          <w:spacing w:val="1"/>
          <w:sz w:val="26"/>
          <w:szCs w:val="26"/>
          <w:lang w:eastAsia="ru-RU"/>
        </w:rPr>
        <w:br/>
        <w:t>музыкальной культуре в целом;</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воспитание музыкального восприятия: музыкальных произведений    различных    стилей    и    жанров,    созданных    в    разные</w:t>
      </w:r>
      <w:r w:rsidRPr="004B675F">
        <w:rPr>
          <w:rFonts w:ascii="Times New Roman" w:eastAsia="Times New Roman" w:hAnsi="Times New Roman"/>
          <w:color w:val="000000"/>
          <w:spacing w:val="1"/>
          <w:sz w:val="26"/>
          <w:szCs w:val="26"/>
          <w:lang w:eastAsia="ru-RU"/>
        </w:rPr>
        <w:br/>
        <w:t>исторические периоды композиторами Татарстана;</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овладение навыками восприятия элементов музыкального языка;</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ab/>
        <w:t>знания    специфики    различных    музыкально-театральных    и инструментальных жанров;</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знания о различных эпохах и стилях в истории и искусстве;</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умение работать с нотным текстом (клавиром, партитурой);</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умение   использовать   полученные   теоретические   знания  при исполнительстве музыкальных произведений на инструменте;</w:t>
      </w:r>
    </w:p>
    <w:p w:rsidR="004B675F" w:rsidRPr="004B675F" w:rsidRDefault="004B675F" w:rsidP="004B675F">
      <w:pPr>
        <w:spacing w:after="0"/>
        <w:ind w:firstLine="708"/>
        <w:jc w:val="both"/>
        <w:rPr>
          <w:rFonts w:ascii="Times New Roman" w:hAnsi="Times New Roman"/>
          <w:sz w:val="26"/>
          <w:szCs w:val="26"/>
        </w:rPr>
      </w:pPr>
      <w:r w:rsidRPr="004B675F">
        <w:rPr>
          <w:rFonts w:ascii="Times New Roman" w:eastAsia="Times New Roman" w:hAnsi="Times New Roman"/>
          <w:color w:val="000000"/>
          <w:spacing w:val="1"/>
          <w:sz w:val="26"/>
          <w:szCs w:val="26"/>
          <w:lang w:eastAsia="ru-RU"/>
        </w:rPr>
        <w:t>формирование у наиболее одаренных выпускников осознанной</w:t>
      </w:r>
      <w:r w:rsidRPr="004B675F">
        <w:rPr>
          <w:rFonts w:ascii="Times New Roman" w:eastAsia="Times New Roman" w:hAnsi="Times New Roman"/>
          <w:color w:val="000000"/>
          <w:spacing w:val="1"/>
          <w:sz w:val="26"/>
          <w:szCs w:val="26"/>
          <w:lang w:eastAsia="ru-RU"/>
        </w:rPr>
        <w:br/>
        <w:t>мотивации к продолжению профессионального обучения и подготовки их к</w:t>
      </w:r>
      <w:r w:rsidRPr="004B675F">
        <w:rPr>
          <w:rFonts w:ascii="Times New Roman" w:eastAsia="Times New Roman" w:hAnsi="Times New Roman"/>
          <w:color w:val="000000"/>
          <w:spacing w:val="1"/>
          <w:sz w:val="26"/>
          <w:szCs w:val="26"/>
          <w:lang w:eastAsia="ru-RU"/>
        </w:rPr>
        <w:br/>
        <w:t>вступительным экзаменам в образовательное учреждение, реализующее</w:t>
      </w:r>
      <w:r w:rsidRPr="004B675F">
        <w:rPr>
          <w:rFonts w:ascii="Times New Roman" w:eastAsia="Times New Roman" w:hAnsi="Times New Roman"/>
          <w:color w:val="000000"/>
          <w:spacing w:val="1"/>
          <w:sz w:val="26"/>
          <w:szCs w:val="26"/>
          <w:lang w:eastAsia="ru-RU"/>
        </w:rPr>
        <w:br/>
      </w:r>
      <w:r w:rsidRPr="004B675F">
        <w:rPr>
          <w:rFonts w:ascii="Times New Roman" w:hAnsi="Times New Roman"/>
          <w:sz w:val="26"/>
          <w:szCs w:val="26"/>
        </w:rPr>
        <w:t>профессиональные программы.</w:t>
      </w:r>
    </w:p>
    <w:p w:rsidR="004B675F" w:rsidRPr="004B675F" w:rsidRDefault="004B675F" w:rsidP="004B675F">
      <w:pPr>
        <w:spacing w:after="0"/>
        <w:jc w:val="both"/>
        <w:rPr>
          <w:rFonts w:ascii="Times New Roman" w:hAnsi="Times New Roman"/>
          <w:b/>
          <w:i/>
          <w:sz w:val="26"/>
          <w:szCs w:val="26"/>
        </w:rPr>
      </w:pPr>
      <w:r w:rsidRPr="004B675F">
        <w:rPr>
          <w:rFonts w:ascii="Times New Roman" w:hAnsi="Times New Roman"/>
          <w:b/>
          <w:i/>
          <w:sz w:val="26"/>
          <w:szCs w:val="26"/>
        </w:rPr>
        <w:t xml:space="preserve">Обоснование структуры программы учебного предмета </w:t>
      </w:r>
    </w:p>
    <w:p w:rsidR="004B675F" w:rsidRPr="004B675F" w:rsidRDefault="004B675F" w:rsidP="004B675F">
      <w:pPr>
        <w:spacing w:after="0"/>
        <w:ind w:firstLine="708"/>
        <w:jc w:val="both"/>
        <w:rPr>
          <w:rFonts w:ascii="Times New Roman" w:hAnsi="Times New Roman"/>
          <w:sz w:val="26"/>
          <w:szCs w:val="26"/>
        </w:rPr>
      </w:pPr>
      <w:r w:rsidRPr="004B675F">
        <w:rPr>
          <w:rFonts w:ascii="Times New Roman" w:hAnsi="Times New Roman"/>
          <w:sz w:val="26"/>
          <w:szCs w:val="26"/>
        </w:rPr>
        <w:t xml:space="preserve">Обоснованием структуры программы являются </w:t>
      </w:r>
      <w:r w:rsidRPr="004B675F">
        <w:rPr>
          <w:rFonts w:ascii="Times New Roman" w:hAnsi="Times New Roman"/>
          <w:spacing w:val="-1"/>
          <w:sz w:val="26"/>
          <w:szCs w:val="26"/>
        </w:rPr>
        <w:t>федеральные государственные</w:t>
      </w:r>
      <w:r w:rsidRPr="004B675F">
        <w:rPr>
          <w:rFonts w:ascii="Times New Roman" w:hAnsi="Times New Roman"/>
          <w:spacing w:val="3"/>
          <w:sz w:val="26"/>
          <w:szCs w:val="26"/>
        </w:rPr>
        <w:t xml:space="preserve"> требования</w:t>
      </w:r>
      <w:r w:rsidRPr="004B675F">
        <w:rPr>
          <w:rFonts w:ascii="Times New Roman" w:hAnsi="Times New Roman"/>
          <w:sz w:val="26"/>
          <w:szCs w:val="26"/>
        </w:rPr>
        <w:t>, отражающие все</w:t>
      </w:r>
      <w:r w:rsidRPr="004B675F">
        <w:rPr>
          <w:rFonts w:ascii="Times New Roman" w:hAnsi="Times New Roman"/>
          <w:color w:val="000000"/>
          <w:spacing w:val="1"/>
          <w:sz w:val="26"/>
          <w:szCs w:val="26"/>
        </w:rPr>
        <w:t xml:space="preserve"> </w:t>
      </w:r>
      <w:r w:rsidRPr="004B675F">
        <w:rPr>
          <w:rFonts w:ascii="Times New Roman" w:hAnsi="Times New Roman"/>
          <w:color w:val="000000"/>
          <w:spacing w:val="-1"/>
          <w:sz w:val="26"/>
          <w:szCs w:val="26"/>
        </w:rPr>
        <w:t xml:space="preserve">аспекты работы преподавателя с </w:t>
      </w:r>
      <w:r w:rsidRPr="004B675F">
        <w:rPr>
          <w:rFonts w:ascii="Times New Roman" w:hAnsi="Times New Roman"/>
          <w:sz w:val="26"/>
          <w:szCs w:val="26"/>
        </w:rPr>
        <w:t>учащимися.</w:t>
      </w:r>
    </w:p>
    <w:p w:rsidR="004B675F" w:rsidRPr="004B675F" w:rsidRDefault="004B675F" w:rsidP="004B675F">
      <w:pPr>
        <w:spacing w:after="0"/>
        <w:ind w:firstLine="708"/>
        <w:jc w:val="both"/>
        <w:rPr>
          <w:rFonts w:ascii="Times New Roman" w:hAnsi="Times New Roman"/>
          <w:sz w:val="26"/>
          <w:szCs w:val="26"/>
        </w:rPr>
      </w:pPr>
      <w:r w:rsidRPr="004B675F">
        <w:rPr>
          <w:rFonts w:ascii="Times New Roman" w:hAnsi="Times New Roman"/>
          <w:color w:val="000000"/>
          <w:spacing w:val="1"/>
          <w:sz w:val="26"/>
          <w:szCs w:val="26"/>
        </w:rPr>
        <w:t>Программа содержит следующие разделы:</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сведения  о затратах учебного  времени,  предусмотренного  на освоение учебного предмета;</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распределение учебного материала по году обучения;</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описание дидактических единиц учебного предмета;</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требования к уровню подготовки обучающихся;</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формы и методы контроля, система оценок;</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методическое обеспечение учебного процесса.</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В соответствии с данными направлениями строится основной раздел программы «Содержание учебного предмета».</w:t>
      </w:r>
    </w:p>
    <w:p w:rsidR="004B675F" w:rsidRPr="004B675F" w:rsidRDefault="004B675F" w:rsidP="004B675F">
      <w:pPr>
        <w:spacing w:after="0"/>
        <w:jc w:val="both"/>
        <w:rPr>
          <w:rFonts w:ascii="Times New Roman" w:hAnsi="Times New Roman"/>
          <w:b/>
          <w:i/>
          <w:sz w:val="26"/>
          <w:szCs w:val="26"/>
        </w:rPr>
      </w:pPr>
      <w:r w:rsidRPr="004B675F">
        <w:rPr>
          <w:rFonts w:ascii="Times New Roman" w:hAnsi="Times New Roman"/>
          <w:b/>
          <w:i/>
          <w:sz w:val="26"/>
          <w:szCs w:val="26"/>
        </w:rPr>
        <w:t>Методы обучения</w:t>
      </w:r>
    </w:p>
    <w:p w:rsidR="004B675F" w:rsidRPr="004B675F" w:rsidRDefault="004B675F" w:rsidP="004B675F">
      <w:pPr>
        <w:shd w:val="clear" w:color="auto" w:fill="FFFFFF"/>
        <w:spacing w:after="0"/>
        <w:ind w:left="34" w:firstLine="571"/>
        <w:jc w:val="both"/>
        <w:rPr>
          <w:rFonts w:ascii="Times New Roman" w:hAnsi="Times New Roman"/>
          <w:sz w:val="26"/>
          <w:szCs w:val="26"/>
        </w:rPr>
      </w:pPr>
      <w:r w:rsidRPr="004B675F">
        <w:rPr>
          <w:rFonts w:ascii="Times New Roman" w:hAnsi="Times New Roman"/>
          <w:color w:val="000000"/>
          <w:spacing w:val="10"/>
          <w:sz w:val="26"/>
          <w:szCs w:val="26"/>
        </w:rPr>
        <w:lastRenderedPageBreak/>
        <w:t xml:space="preserve">Для достижения поставленной цели и реализации задач предмета </w:t>
      </w:r>
      <w:r w:rsidRPr="004B675F">
        <w:rPr>
          <w:rFonts w:ascii="Times New Roman" w:hAnsi="Times New Roman"/>
          <w:color w:val="000000"/>
          <w:spacing w:val="-1"/>
          <w:sz w:val="26"/>
          <w:szCs w:val="26"/>
        </w:rPr>
        <w:t>используются следующие методы обучения:</w:t>
      </w:r>
    </w:p>
    <w:p w:rsidR="004B675F" w:rsidRPr="004B675F" w:rsidRDefault="004B675F" w:rsidP="00A90E03">
      <w:pPr>
        <w:widowControl w:val="0"/>
        <w:numPr>
          <w:ilvl w:val="0"/>
          <w:numId w:val="35"/>
        </w:numPr>
        <w:shd w:val="clear" w:color="auto" w:fill="FFFFFF"/>
        <w:tabs>
          <w:tab w:val="left" w:pos="658"/>
        </w:tabs>
        <w:autoSpaceDE w:val="0"/>
        <w:autoSpaceDN w:val="0"/>
        <w:adjustRightInd w:val="0"/>
        <w:spacing w:before="10" w:after="0"/>
        <w:jc w:val="both"/>
        <w:rPr>
          <w:rFonts w:ascii="Times New Roman" w:hAnsi="Times New Roman"/>
          <w:color w:val="000000"/>
          <w:sz w:val="26"/>
          <w:szCs w:val="26"/>
        </w:rPr>
      </w:pPr>
      <w:r w:rsidRPr="004B675F">
        <w:rPr>
          <w:rFonts w:ascii="Times New Roman" w:hAnsi="Times New Roman"/>
          <w:color w:val="000000"/>
          <w:spacing w:val="-1"/>
          <w:sz w:val="26"/>
          <w:szCs w:val="26"/>
        </w:rPr>
        <w:t>словесный (объяснение, рассказ, беседа);</w:t>
      </w:r>
    </w:p>
    <w:p w:rsidR="004B675F" w:rsidRPr="004B675F" w:rsidRDefault="004B675F" w:rsidP="00A90E03">
      <w:pPr>
        <w:widowControl w:val="0"/>
        <w:numPr>
          <w:ilvl w:val="0"/>
          <w:numId w:val="35"/>
        </w:numPr>
        <w:shd w:val="clear" w:color="auto" w:fill="FFFFFF"/>
        <w:tabs>
          <w:tab w:val="left" w:pos="658"/>
        </w:tabs>
        <w:autoSpaceDE w:val="0"/>
        <w:autoSpaceDN w:val="0"/>
        <w:adjustRightInd w:val="0"/>
        <w:spacing w:after="0"/>
        <w:jc w:val="both"/>
        <w:rPr>
          <w:rFonts w:ascii="Times New Roman" w:hAnsi="Times New Roman"/>
          <w:color w:val="000000"/>
          <w:sz w:val="26"/>
          <w:szCs w:val="26"/>
        </w:rPr>
      </w:pPr>
      <w:r w:rsidRPr="004B675F">
        <w:rPr>
          <w:rFonts w:ascii="Times New Roman" w:hAnsi="Times New Roman"/>
          <w:color w:val="000000"/>
          <w:spacing w:val="-1"/>
          <w:sz w:val="26"/>
          <w:szCs w:val="26"/>
        </w:rPr>
        <w:t>наглядный (показ, демонстрация, наблюдение);</w:t>
      </w:r>
    </w:p>
    <w:p w:rsidR="004B675F" w:rsidRPr="004B675F" w:rsidRDefault="004B675F" w:rsidP="00A90E03">
      <w:pPr>
        <w:numPr>
          <w:ilvl w:val="0"/>
          <w:numId w:val="37"/>
        </w:numPr>
        <w:shd w:val="clear" w:color="auto" w:fill="FFFFFF"/>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практический (упражнения воспроизводящие и творческие).</w:t>
      </w:r>
    </w:p>
    <w:p w:rsidR="004B675F" w:rsidRPr="004B675F" w:rsidRDefault="004B675F" w:rsidP="004B675F">
      <w:pPr>
        <w:spacing w:after="0"/>
        <w:jc w:val="both"/>
        <w:rPr>
          <w:rFonts w:ascii="Times New Roman" w:hAnsi="Times New Roman"/>
          <w:b/>
          <w:i/>
          <w:sz w:val="26"/>
          <w:szCs w:val="26"/>
        </w:rPr>
      </w:pPr>
      <w:r w:rsidRPr="004B675F">
        <w:rPr>
          <w:rFonts w:ascii="Times New Roman" w:hAnsi="Times New Roman"/>
          <w:b/>
          <w:i/>
          <w:sz w:val="26"/>
          <w:szCs w:val="26"/>
        </w:rPr>
        <w:t>Описание материально-технических условий реализации учебного предмета</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Материально-техническая база образовательного учреждения должна соответствовать санитарным и противопожарным нормам, нормам охраны труда.</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Материально</w:t>
      </w:r>
      <w:r w:rsidRPr="004B675F">
        <w:rPr>
          <w:rFonts w:ascii="Times New Roman" w:eastAsia="Times New Roman" w:hAnsi="Times New Roman"/>
          <w:color w:val="000000"/>
          <w:sz w:val="26"/>
          <w:szCs w:val="26"/>
          <w:lang w:eastAsia="ru-RU"/>
        </w:rPr>
        <w:t xml:space="preserve">-технические условия, необходимые для реализации </w:t>
      </w:r>
      <w:r w:rsidRPr="004B675F">
        <w:rPr>
          <w:rFonts w:ascii="Times New Roman" w:eastAsia="Times New Roman" w:hAnsi="Times New Roman"/>
          <w:color w:val="000000"/>
          <w:spacing w:val="-1"/>
          <w:sz w:val="26"/>
          <w:szCs w:val="26"/>
          <w:lang w:eastAsia="ru-RU"/>
        </w:rPr>
        <w:t>учебного предмета «Татарская музыкальная литература»:</w:t>
      </w:r>
    </w:p>
    <w:p w:rsidR="004B675F" w:rsidRPr="004B675F" w:rsidRDefault="004B675F" w:rsidP="00A90E03">
      <w:pPr>
        <w:widowControl w:val="0"/>
        <w:numPr>
          <w:ilvl w:val="0"/>
          <w:numId w:val="34"/>
        </w:numPr>
        <w:shd w:val="clear" w:color="auto" w:fill="FFFFFF"/>
        <w:tabs>
          <w:tab w:val="left" w:pos="1277"/>
        </w:tabs>
        <w:autoSpaceDE w:val="0"/>
        <w:autoSpaceDN w:val="0"/>
        <w:adjustRightInd w:val="0"/>
        <w:spacing w:before="10" w:after="0"/>
        <w:rPr>
          <w:rFonts w:ascii="Times New Roman" w:hAnsi="Times New Roman"/>
          <w:color w:val="000000"/>
          <w:sz w:val="26"/>
          <w:szCs w:val="26"/>
        </w:rPr>
      </w:pPr>
      <w:r w:rsidRPr="004B675F">
        <w:rPr>
          <w:rFonts w:ascii="Times New Roman" w:hAnsi="Times New Roman"/>
          <w:color w:val="000000"/>
          <w:spacing w:val="2"/>
          <w:sz w:val="26"/>
          <w:szCs w:val="26"/>
        </w:rPr>
        <w:t>обеспечение доступом каждого обучающегося к библиотечным</w:t>
      </w:r>
      <w:r w:rsidRPr="004B675F">
        <w:rPr>
          <w:rFonts w:ascii="Times New Roman" w:hAnsi="Times New Roman"/>
          <w:color w:val="000000"/>
          <w:spacing w:val="2"/>
          <w:sz w:val="26"/>
          <w:szCs w:val="26"/>
        </w:rPr>
        <w:br/>
      </w:r>
      <w:r w:rsidRPr="004B675F">
        <w:rPr>
          <w:rFonts w:ascii="Times New Roman" w:hAnsi="Times New Roman"/>
          <w:color w:val="000000"/>
          <w:spacing w:val="8"/>
          <w:sz w:val="26"/>
          <w:szCs w:val="26"/>
        </w:rPr>
        <w:t>фондам, формируемым по полному перечню учебного плана; во время</w:t>
      </w:r>
      <w:r w:rsidRPr="004B675F">
        <w:rPr>
          <w:rFonts w:ascii="Times New Roman" w:hAnsi="Times New Roman"/>
          <w:color w:val="000000"/>
          <w:spacing w:val="8"/>
          <w:sz w:val="26"/>
          <w:szCs w:val="26"/>
        </w:rPr>
        <w:br/>
      </w:r>
      <w:r w:rsidRPr="004B675F">
        <w:rPr>
          <w:rFonts w:ascii="Times New Roman" w:hAnsi="Times New Roman"/>
          <w:color w:val="000000"/>
          <w:spacing w:val="1"/>
          <w:sz w:val="26"/>
          <w:szCs w:val="26"/>
        </w:rPr>
        <w:t>самостоятельной работы обучающиеся могут быть обеспечены доступом к</w:t>
      </w:r>
      <w:r w:rsidRPr="004B675F">
        <w:rPr>
          <w:rFonts w:ascii="Times New Roman" w:hAnsi="Times New Roman"/>
          <w:color w:val="000000"/>
          <w:spacing w:val="1"/>
          <w:sz w:val="26"/>
          <w:szCs w:val="26"/>
        </w:rPr>
        <w:br/>
      </w:r>
      <w:r w:rsidRPr="004B675F">
        <w:rPr>
          <w:rFonts w:ascii="Times New Roman" w:hAnsi="Times New Roman"/>
          <w:color w:val="000000"/>
          <w:spacing w:val="-2"/>
          <w:sz w:val="26"/>
          <w:szCs w:val="26"/>
        </w:rPr>
        <w:t>сети Интернет;</w:t>
      </w:r>
    </w:p>
    <w:p w:rsidR="004B675F" w:rsidRPr="004B675F" w:rsidRDefault="004B675F" w:rsidP="00A90E03">
      <w:pPr>
        <w:widowControl w:val="0"/>
        <w:numPr>
          <w:ilvl w:val="0"/>
          <w:numId w:val="34"/>
        </w:numPr>
        <w:shd w:val="clear" w:color="auto" w:fill="FFFFFF"/>
        <w:tabs>
          <w:tab w:val="left" w:pos="1277"/>
        </w:tabs>
        <w:autoSpaceDE w:val="0"/>
        <w:autoSpaceDN w:val="0"/>
        <w:adjustRightInd w:val="0"/>
        <w:spacing w:before="14" w:after="0"/>
        <w:rPr>
          <w:rFonts w:ascii="Times New Roman" w:hAnsi="Times New Roman"/>
          <w:color w:val="000000"/>
          <w:sz w:val="26"/>
          <w:szCs w:val="26"/>
        </w:rPr>
      </w:pPr>
      <w:r w:rsidRPr="004B675F">
        <w:rPr>
          <w:rFonts w:ascii="Times New Roman" w:hAnsi="Times New Roman"/>
          <w:color w:val="000000"/>
          <w:sz w:val="26"/>
          <w:szCs w:val="26"/>
        </w:rPr>
        <w:t>укомплектование   библиотечного   фонда       печатными   и/или</w:t>
      </w:r>
      <w:r w:rsidRPr="004B675F">
        <w:rPr>
          <w:rFonts w:ascii="Times New Roman" w:hAnsi="Times New Roman"/>
          <w:color w:val="000000"/>
          <w:sz w:val="26"/>
          <w:szCs w:val="26"/>
        </w:rPr>
        <w:br/>
      </w:r>
      <w:r w:rsidRPr="004B675F">
        <w:rPr>
          <w:rFonts w:ascii="Times New Roman" w:hAnsi="Times New Roman"/>
          <w:color w:val="000000"/>
          <w:spacing w:val="3"/>
          <w:sz w:val="26"/>
          <w:szCs w:val="26"/>
        </w:rPr>
        <w:t>электронными изданиями основной и дополнительной учебной и учебно -</w:t>
      </w:r>
      <w:r w:rsidRPr="004B675F">
        <w:rPr>
          <w:rFonts w:ascii="Times New Roman" w:hAnsi="Times New Roman"/>
          <w:color w:val="000000"/>
          <w:spacing w:val="3"/>
          <w:sz w:val="26"/>
          <w:szCs w:val="26"/>
        </w:rPr>
        <w:br/>
      </w:r>
      <w:r w:rsidRPr="004B675F">
        <w:rPr>
          <w:rFonts w:ascii="Times New Roman" w:hAnsi="Times New Roman"/>
          <w:color w:val="000000"/>
          <w:sz w:val="26"/>
          <w:szCs w:val="26"/>
        </w:rPr>
        <w:t>методической литературы, а также изданиями музыкальных произведений,</w:t>
      </w:r>
      <w:r w:rsidRPr="004B675F">
        <w:rPr>
          <w:rFonts w:ascii="Times New Roman" w:hAnsi="Times New Roman"/>
          <w:color w:val="000000"/>
          <w:sz w:val="26"/>
          <w:szCs w:val="26"/>
        </w:rPr>
        <w:br/>
        <w:t>специальными   хрестоматийными   изданиями,   партитурами,   клавирами</w:t>
      </w:r>
      <w:r w:rsidRPr="004B675F">
        <w:rPr>
          <w:rFonts w:ascii="Times New Roman" w:hAnsi="Times New Roman"/>
          <w:color w:val="000000"/>
          <w:sz w:val="26"/>
          <w:szCs w:val="26"/>
        </w:rPr>
        <w:br/>
        <w:t>оперных,      хоровых      и      оркестровых      произведений      в      объеме,</w:t>
      </w:r>
      <w:r w:rsidRPr="004B675F">
        <w:rPr>
          <w:rFonts w:ascii="Times New Roman" w:hAnsi="Times New Roman"/>
          <w:color w:val="000000"/>
          <w:sz w:val="26"/>
          <w:szCs w:val="26"/>
        </w:rPr>
        <w:br/>
      </w:r>
      <w:r w:rsidRPr="004B675F">
        <w:rPr>
          <w:rFonts w:ascii="Times New Roman" w:hAnsi="Times New Roman"/>
          <w:color w:val="000000"/>
          <w:spacing w:val="-1"/>
          <w:sz w:val="26"/>
          <w:szCs w:val="26"/>
        </w:rPr>
        <w:t>соответствующем требованиям программы;</w:t>
      </w:r>
    </w:p>
    <w:p w:rsidR="004B675F" w:rsidRPr="004B675F" w:rsidRDefault="004B675F" w:rsidP="00A90E03">
      <w:pPr>
        <w:widowControl w:val="0"/>
        <w:numPr>
          <w:ilvl w:val="0"/>
          <w:numId w:val="34"/>
        </w:numPr>
        <w:shd w:val="clear" w:color="auto" w:fill="FFFFFF"/>
        <w:tabs>
          <w:tab w:val="left" w:pos="1277"/>
        </w:tabs>
        <w:autoSpaceDE w:val="0"/>
        <w:autoSpaceDN w:val="0"/>
        <w:adjustRightInd w:val="0"/>
        <w:spacing w:before="10" w:after="0"/>
        <w:rPr>
          <w:rFonts w:ascii="Times New Roman" w:hAnsi="Times New Roman"/>
          <w:color w:val="000000"/>
          <w:sz w:val="26"/>
          <w:szCs w:val="26"/>
        </w:rPr>
      </w:pPr>
      <w:r w:rsidRPr="004B675F">
        <w:rPr>
          <w:rFonts w:ascii="Times New Roman" w:hAnsi="Times New Roman"/>
          <w:color w:val="000000"/>
          <w:spacing w:val="4"/>
          <w:sz w:val="26"/>
          <w:szCs w:val="26"/>
        </w:rPr>
        <w:t>наличие фонотеки, укомплектованной аудио- и видеозаписями</w:t>
      </w:r>
      <w:r w:rsidRPr="004B675F">
        <w:rPr>
          <w:rFonts w:ascii="Times New Roman" w:hAnsi="Times New Roman"/>
          <w:color w:val="000000"/>
          <w:spacing w:val="4"/>
          <w:sz w:val="26"/>
          <w:szCs w:val="26"/>
        </w:rPr>
        <w:br/>
      </w:r>
      <w:r w:rsidRPr="004B675F">
        <w:rPr>
          <w:rFonts w:ascii="Times New Roman" w:hAnsi="Times New Roman"/>
          <w:color w:val="000000"/>
          <w:sz w:val="26"/>
          <w:szCs w:val="26"/>
        </w:rPr>
        <w:t>музыкальных произведений, соответствующих требованиям программы;</w:t>
      </w:r>
    </w:p>
    <w:p w:rsidR="004B675F" w:rsidRPr="004B675F" w:rsidRDefault="004B675F" w:rsidP="00A90E03">
      <w:pPr>
        <w:widowControl w:val="0"/>
        <w:numPr>
          <w:ilvl w:val="0"/>
          <w:numId w:val="34"/>
        </w:numPr>
        <w:shd w:val="clear" w:color="auto" w:fill="FFFFFF"/>
        <w:tabs>
          <w:tab w:val="left" w:pos="1277"/>
        </w:tabs>
        <w:autoSpaceDE w:val="0"/>
        <w:autoSpaceDN w:val="0"/>
        <w:adjustRightInd w:val="0"/>
        <w:spacing w:before="19" w:after="0"/>
        <w:rPr>
          <w:rFonts w:ascii="Times New Roman" w:hAnsi="Times New Roman"/>
          <w:color w:val="000000"/>
          <w:sz w:val="26"/>
          <w:szCs w:val="26"/>
        </w:rPr>
      </w:pPr>
      <w:r w:rsidRPr="004B675F">
        <w:rPr>
          <w:rFonts w:ascii="Times New Roman" w:hAnsi="Times New Roman"/>
          <w:color w:val="000000"/>
          <w:spacing w:val="1"/>
          <w:sz w:val="26"/>
          <w:szCs w:val="26"/>
        </w:rPr>
        <w:t>обеспечение     каждого     обучающегося     основной     учебной</w:t>
      </w:r>
      <w:r w:rsidRPr="004B675F">
        <w:rPr>
          <w:rFonts w:ascii="Times New Roman" w:hAnsi="Times New Roman"/>
          <w:color w:val="000000"/>
          <w:spacing w:val="1"/>
          <w:sz w:val="26"/>
          <w:szCs w:val="26"/>
        </w:rPr>
        <w:br/>
      </w:r>
      <w:r w:rsidRPr="004B675F">
        <w:rPr>
          <w:rFonts w:ascii="Times New Roman" w:hAnsi="Times New Roman"/>
          <w:color w:val="000000"/>
          <w:spacing w:val="-2"/>
          <w:sz w:val="26"/>
          <w:szCs w:val="26"/>
        </w:rPr>
        <w:t>литературой;</w:t>
      </w:r>
    </w:p>
    <w:p w:rsidR="004B675F" w:rsidRPr="004B675F" w:rsidRDefault="004B675F" w:rsidP="00A90E03">
      <w:pPr>
        <w:widowControl w:val="0"/>
        <w:numPr>
          <w:ilvl w:val="0"/>
          <w:numId w:val="34"/>
        </w:numPr>
        <w:shd w:val="clear" w:color="auto" w:fill="FFFFFF"/>
        <w:tabs>
          <w:tab w:val="left" w:pos="1277"/>
        </w:tabs>
        <w:autoSpaceDE w:val="0"/>
        <w:autoSpaceDN w:val="0"/>
        <w:adjustRightInd w:val="0"/>
        <w:spacing w:before="24" w:after="0"/>
        <w:jc w:val="both"/>
        <w:rPr>
          <w:rFonts w:ascii="Times New Roman" w:hAnsi="Times New Roman"/>
          <w:sz w:val="26"/>
          <w:szCs w:val="26"/>
        </w:rPr>
      </w:pPr>
      <w:r w:rsidRPr="004B675F">
        <w:rPr>
          <w:rFonts w:ascii="Times New Roman" w:hAnsi="Times New Roman"/>
          <w:color w:val="000000"/>
          <w:spacing w:val="-1"/>
          <w:sz w:val="26"/>
          <w:szCs w:val="26"/>
        </w:rPr>
        <w:t>наличие      официальных,      справочно-библиографических      и</w:t>
      </w:r>
      <w:r w:rsidRPr="004B675F">
        <w:rPr>
          <w:rFonts w:ascii="Times New Roman" w:hAnsi="Times New Roman"/>
          <w:color w:val="000000"/>
          <w:spacing w:val="-1"/>
          <w:sz w:val="26"/>
          <w:szCs w:val="26"/>
        </w:rPr>
        <w:br/>
      </w:r>
      <w:r w:rsidRPr="004B675F">
        <w:rPr>
          <w:rFonts w:ascii="Times New Roman" w:hAnsi="Times New Roman"/>
          <w:color w:val="000000"/>
          <w:spacing w:val="1"/>
          <w:sz w:val="26"/>
          <w:szCs w:val="26"/>
        </w:rPr>
        <w:t>периодических   изданий   в   расчете    1-2   экземпляра   на   каждые    100</w:t>
      </w:r>
      <w:r w:rsidRPr="004B675F">
        <w:rPr>
          <w:rFonts w:ascii="Times New Roman" w:hAnsi="Times New Roman"/>
          <w:color w:val="000000"/>
          <w:spacing w:val="1"/>
          <w:sz w:val="26"/>
          <w:szCs w:val="26"/>
        </w:rPr>
        <w:br/>
      </w:r>
      <w:r w:rsidRPr="004B675F">
        <w:rPr>
          <w:rFonts w:ascii="Times New Roman" w:hAnsi="Times New Roman"/>
          <w:color w:val="000000"/>
          <w:spacing w:val="-3"/>
          <w:sz w:val="26"/>
          <w:szCs w:val="26"/>
        </w:rPr>
        <w:t>обучающихся.</w:t>
      </w:r>
    </w:p>
    <w:p w:rsidR="004B675F" w:rsidRPr="004B675F" w:rsidRDefault="004B675F" w:rsidP="004B675F">
      <w:pPr>
        <w:widowControl w:val="0"/>
        <w:shd w:val="clear" w:color="auto" w:fill="FFFFFF"/>
        <w:tabs>
          <w:tab w:val="left" w:pos="1277"/>
        </w:tabs>
        <w:autoSpaceDE w:val="0"/>
        <w:autoSpaceDN w:val="0"/>
        <w:adjustRightInd w:val="0"/>
        <w:spacing w:before="24" w:after="0"/>
        <w:ind w:left="29"/>
        <w:jc w:val="both"/>
        <w:rPr>
          <w:rFonts w:ascii="Times New Roman" w:hAnsi="Times New Roman"/>
          <w:sz w:val="26"/>
          <w:szCs w:val="26"/>
        </w:rPr>
      </w:pPr>
      <w:r w:rsidRPr="004B675F">
        <w:rPr>
          <w:rFonts w:ascii="Times New Roman" w:hAnsi="Times New Roman"/>
          <w:color w:val="000000"/>
          <w:spacing w:val="-3"/>
          <w:sz w:val="26"/>
          <w:szCs w:val="26"/>
        </w:rPr>
        <w:t xml:space="preserve">          </w:t>
      </w:r>
      <w:r w:rsidRPr="004B675F">
        <w:rPr>
          <w:rFonts w:ascii="Times New Roman" w:hAnsi="Times New Roman"/>
          <w:color w:val="000000"/>
          <w:spacing w:val="2"/>
          <w:sz w:val="26"/>
          <w:szCs w:val="26"/>
        </w:rPr>
        <w:t xml:space="preserve">Учебные аудитории, предназначенные для реализации учебного </w:t>
      </w:r>
      <w:r w:rsidRPr="004B675F">
        <w:rPr>
          <w:rFonts w:ascii="Times New Roman" w:hAnsi="Times New Roman"/>
          <w:color w:val="000000"/>
          <w:sz w:val="26"/>
          <w:szCs w:val="26"/>
        </w:rPr>
        <w:t>предмета «Татарская музыкальная литература», оснащаются</w:t>
      </w:r>
      <w:r w:rsidRPr="004B675F">
        <w:rPr>
          <w:rFonts w:ascii="Times New Roman" w:hAnsi="Times New Roman"/>
          <w:sz w:val="26"/>
          <w:szCs w:val="26"/>
        </w:rPr>
        <w:t xml:space="preserve"> музыкальным инструментом (фортепиано)</w:t>
      </w:r>
      <w:r w:rsidRPr="004B675F">
        <w:rPr>
          <w:rFonts w:ascii="Times New Roman" w:hAnsi="Times New Roman"/>
          <w:color w:val="000000"/>
          <w:sz w:val="26"/>
          <w:szCs w:val="26"/>
        </w:rPr>
        <w:t xml:space="preserve">, звукотехническим      оборудованием,      видео-оборудованием, учебной </w:t>
      </w:r>
      <w:r w:rsidRPr="004B675F">
        <w:rPr>
          <w:rFonts w:ascii="Times New Roman" w:hAnsi="Times New Roman"/>
          <w:color w:val="000000"/>
          <w:spacing w:val="1"/>
          <w:sz w:val="26"/>
          <w:szCs w:val="26"/>
        </w:rPr>
        <w:t xml:space="preserve">мебелью (досками, столами, стульями, стеллажами,    шкафами) и </w:t>
      </w:r>
      <w:r w:rsidRPr="004B675F">
        <w:rPr>
          <w:rFonts w:ascii="Times New Roman" w:hAnsi="Times New Roman"/>
          <w:color w:val="000000"/>
          <w:spacing w:val="-1"/>
          <w:sz w:val="26"/>
          <w:szCs w:val="26"/>
        </w:rPr>
        <w:t xml:space="preserve">оформляются наглядными пособиями. </w:t>
      </w:r>
      <w:r w:rsidRPr="004B675F">
        <w:rPr>
          <w:rFonts w:ascii="Times New Roman" w:hAnsi="Times New Roman"/>
          <w:sz w:val="26"/>
          <w:szCs w:val="26"/>
        </w:rPr>
        <w:t>Учебные аудитории должны иметь звукоизоляцию.</w:t>
      </w:r>
    </w:p>
    <w:p w:rsidR="004B675F" w:rsidRPr="004B675F" w:rsidRDefault="004B675F" w:rsidP="004B675F">
      <w:pPr>
        <w:shd w:val="clear" w:color="auto" w:fill="FFFFFF"/>
        <w:spacing w:before="528" w:after="0"/>
        <w:ind w:left="2554"/>
        <w:rPr>
          <w:rFonts w:ascii="Times New Roman" w:hAnsi="Times New Roman"/>
          <w:b/>
          <w:bCs/>
          <w:color w:val="000000"/>
          <w:sz w:val="26"/>
          <w:szCs w:val="26"/>
        </w:rPr>
      </w:pPr>
    </w:p>
    <w:p w:rsidR="004B675F" w:rsidRPr="004B675F" w:rsidRDefault="004B675F" w:rsidP="004B675F">
      <w:pPr>
        <w:shd w:val="clear" w:color="auto" w:fill="FFFFFF"/>
        <w:spacing w:before="528" w:after="0"/>
        <w:rPr>
          <w:rFonts w:ascii="Times New Roman" w:hAnsi="Times New Roman"/>
          <w:b/>
          <w:bCs/>
          <w:color w:val="000000"/>
          <w:sz w:val="26"/>
          <w:szCs w:val="26"/>
        </w:rPr>
      </w:pPr>
      <w:r w:rsidRPr="004B675F">
        <w:rPr>
          <w:rFonts w:ascii="Times New Roman" w:hAnsi="Times New Roman"/>
          <w:b/>
          <w:bCs/>
          <w:color w:val="000000"/>
          <w:sz w:val="26"/>
          <w:szCs w:val="26"/>
        </w:rPr>
        <w:t>УЧЕБНО-ТЕМАТИЧЕСКИЙ ПЛАН</w:t>
      </w:r>
    </w:p>
    <w:p w:rsidR="004B675F" w:rsidRPr="004B675F" w:rsidRDefault="004B675F" w:rsidP="004B675F">
      <w:pPr>
        <w:widowControl w:val="0"/>
        <w:shd w:val="clear" w:color="auto" w:fill="FFFFFF"/>
        <w:tabs>
          <w:tab w:val="left" w:pos="1277"/>
        </w:tabs>
        <w:autoSpaceDE w:val="0"/>
        <w:autoSpaceDN w:val="0"/>
        <w:adjustRightInd w:val="0"/>
        <w:spacing w:before="24" w:after="0"/>
        <w:jc w:val="both"/>
        <w:rPr>
          <w:rFonts w:ascii="Times New Roman" w:hAnsi="Times New Roman"/>
          <w:color w:val="000000"/>
          <w:spacing w:val="-2"/>
          <w:sz w:val="26"/>
          <w:szCs w:val="26"/>
        </w:rPr>
      </w:pPr>
      <w:r w:rsidRPr="004B675F">
        <w:rPr>
          <w:rFonts w:ascii="Times New Roman" w:hAnsi="Times New Roman"/>
          <w:color w:val="000000"/>
          <w:spacing w:val="-3"/>
          <w:sz w:val="26"/>
          <w:szCs w:val="26"/>
        </w:rPr>
        <w:t>Предлагаемые музыкальные примеры для прослушивания в классе могут быть</w:t>
      </w:r>
      <w:r w:rsidRPr="004B675F">
        <w:rPr>
          <w:rFonts w:ascii="Times New Roman" w:hAnsi="Times New Roman"/>
          <w:color w:val="000000"/>
          <w:sz w:val="26"/>
          <w:szCs w:val="26"/>
        </w:rPr>
        <w:t xml:space="preserve"> дополнены или заменены другими по выбору преподавателя, в зависимости от </w:t>
      </w:r>
      <w:r w:rsidRPr="004B675F">
        <w:rPr>
          <w:rFonts w:ascii="Times New Roman" w:hAnsi="Times New Roman"/>
          <w:color w:val="000000"/>
          <w:sz w:val="26"/>
          <w:szCs w:val="26"/>
        </w:rPr>
        <w:lastRenderedPageBreak/>
        <w:t xml:space="preserve">сложившихся педагогических традиций и методической </w:t>
      </w:r>
      <w:r w:rsidRPr="004B675F">
        <w:rPr>
          <w:rFonts w:ascii="Times New Roman" w:hAnsi="Times New Roman"/>
          <w:color w:val="000000"/>
          <w:spacing w:val="-2"/>
          <w:sz w:val="26"/>
          <w:szCs w:val="26"/>
        </w:rPr>
        <w:t>целесообразности.</w:t>
      </w:r>
    </w:p>
    <w:p w:rsidR="004B675F" w:rsidRPr="004B675F" w:rsidRDefault="004B675F" w:rsidP="004B675F">
      <w:pPr>
        <w:widowControl w:val="0"/>
        <w:shd w:val="clear" w:color="auto" w:fill="FFFFFF"/>
        <w:tabs>
          <w:tab w:val="left" w:pos="1277"/>
        </w:tabs>
        <w:autoSpaceDE w:val="0"/>
        <w:autoSpaceDN w:val="0"/>
        <w:adjustRightInd w:val="0"/>
        <w:spacing w:before="24" w:after="0"/>
        <w:jc w:val="both"/>
        <w:rPr>
          <w:rFonts w:ascii="Times New Roman" w:hAnsi="Times New Roman"/>
          <w:b/>
          <w:color w:val="000000"/>
          <w:spacing w:val="1"/>
          <w:sz w:val="26"/>
          <w:szCs w:val="26"/>
          <w:u w:val="single"/>
        </w:rPr>
      </w:pPr>
      <w:r w:rsidRPr="004B675F">
        <w:rPr>
          <w:rFonts w:ascii="Times New Roman" w:hAnsi="Times New Roman"/>
          <w:b/>
          <w:color w:val="000000"/>
          <w:spacing w:val="1"/>
          <w:sz w:val="26"/>
          <w:szCs w:val="26"/>
        </w:rPr>
        <w:t xml:space="preserve">                                                     </w:t>
      </w:r>
      <w:r w:rsidRPr="004B675F">
        <w:rPr>
          <w:rFonts w:ascii="Times New Roman" w:hAnsi="Times New Roman"/>
          <w:b/>
          <w:color w:val="000000"/>
          <w:spacing w:val="1"/>
          <w:sz w:val="26"/>
          <w:szCs w:val="26"/>
          <w:u w:val="single"/>
        </w:rPr>
        <w:t>9 кл (6 кл.) обучения</w:t>
      </w:r>
    </w:p>
    <w:p w:rsidR="004B675F" w:rsidRPr="004B675F" w:rsidRDefault="004B675F" w:rsidP="004B675F">
      <w:pPr>
        <w:shd w:val="clear" w:color="auto" w:fill="FFFFFF"/>
        <w:spacing w:before="202" w:after="0"/>
        <w:ind w:right="6739"/>
        <w:jc w:val="both"/>
        <w:rPr>
          <w:rFonts w:ascii="Times New Roman" w:hAnsi="Times New Roman"/>
          <w:b/>
          <w:i/>
          <w:color w:val="000000"/>
          <w:spacing w:val="6"/>
          <w:sz w:val="26"/>
          <w:szCs w:val="26"/>
        </w:rPr>
      </w:pPr>
      <w:r w:rsidRPr="004B675F">
        <w:rPr>
          <w:rFonts w:ascii="Times New Roman" w:hAnsi="Times New Roman"/>
          <w:b/>
          <w:i/>
          <w:color w:val="000000"/>
          <w:spacing w:val="6"/>
          <w:sz w:val="26"/>
          <w:szCs w:val="26"/>
        </w:rPr>
        <w:t>1 четверть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13"/>
        <w:gridCol w:w="3238"/>
      </w:tblGrid>
      <w:tr w:rsidR="004B675F" w:rsidRPr="004B675F" w:rsidTr="00BB2297">
        <w:trPr>
          <w:trHeight w:val="521"/>
        </w:trPr>
        <w:tc>
          <w:tcPr>
            <w:tcW w:w="6713"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Тема</w:t>
            </w:r>
          </w:p>
        </w:tc>
        <w:tc>
          <w:tcPr>
            <w:tcW w:w="3238"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Количество часов</w:t>
            </w:r>
          </w:p>
        </w:tc>
      </w:tr>
      <w:tr w:rsidR="004B675F" w:rsidRPr="004B675F" w:rsidTr="00BB2297">
        <w:trPr>
          <w:trHeight w:val="450"/>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 xml:space="preserve">Введение. Национальная традиция. Искусство родного края. </w:t>
            </w:r>
          </w:p>
        </w:tc>
        <w:tc>
          <w:tcPr>
            <w:tcW w:w="3238"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 xml:space="preserve">                     1</w:t>
            </w:r>
          </w:p>
        </w:tc>
      </w:tr>
      <w:tr w:rsidR="004B675F" w:rsidRPr="004B675F" w:rsidTr="00BB2297">
        <w:trPr>
          <w:trHeight w:val="525"/>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Исторические сведения о древнетатарской музыке. Ислам и  национальная  музыкальная традиция.</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450"/>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Исторические сведения о развитии татарской музыки.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450"/>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Музыкальные особенности татарских мелодий. Пентатоника. Музыкальный фольклор.</w:t>
            </w:r>
          </w:p>
        </w:tc>
        <w:tc>
          <w:tcPr>
            <w:tcW w:w="3238"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 xml:space="preserve">                     1</w:t>
            </w:r>
          </w:p>
        </w:tc>
      </w:tr>
      <w:tr w:rsidR="004B675F" w:rsidRPr="004B675F" w:rsidTr="00BB2297">
        <w:trPr>
          <w:trHeight w:val="525"/>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Жанры фольклора: инструментальный фольклор.</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Татарская народная песня. Жанры татарских песен: мунаджаты, баиты, протяжные песни, скорые песни, крестьянские песни, смешанные 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2</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Народные песни в профессиональной музыке.</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bl>
    <w:p w:rsidR="004B675F" w:rsidRPr="004B675F" w:rsidRDefault="004B675F" w:rsidP="004B675F">
      <w:pPr>
        <w:shd w:val="clear" w:color="auto" w:fill="FFFFFF"/>
        <w:spacing w:before="202" w:after="0"/>
        <w:ind w:right="6739"/>
        <w:jc w:val="both"/>
        <w:rPr>
          <w:rFonts w:ascii="Times New Roman" w:hAnsi="Times New Roman"/>
          <w:b/>
          <w:i/>
          <w:color w:val="000000"/>
          <w:spacing w:val="6"/>
          <w:sz w:val="26"/>
          <w:szCs w:val="26"/>
        </w:rPr>
      </w:pPr>
      <w:r w:rsidRPr="004B675F">
        <w:rPr>
          <w:rFonts w:ascii="Times New Roman" w:hAnsi="Times New Roman"/>
          <w:b/>
          <w:i/>
          <w:color w:val="000000"/>
          <w:spacing w:val="6"/>
          <w:sz w:val="26"/>
          <w:szCs w:val="26"/>
        </w:rPr>
        <w:t>2 четверть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13"/>
        <w:gridCol w:w="3238"/>
      </w:tblGrid>
      <w:tr w:rsidR="004B675F" w:rsidRPr="004B675F" w:rsidTr="00BB2297">
        <w:trPr>
          <w:trHeight w:val="521"/>
        </w:trPr>
        <w:tc>
          <w:tcPr>
            <w:tcW w:w="6713"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Тема</w:t>
            </w:r>
          </w:p>
        </w:tc>
        <w:tc>
          <w:tcPr>
            <w:tcW w:w="3238"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Количество часов</w:t>
            </w:r>
          </w:p>
        </w:tc>
      </w:tr>
      <w:tr w:rsidR="004B675F" w:rsidRPr="004B675F" w:rsidTr="00BB2297">
        <w:trPr>
          <w:trHeight w:val="450"/>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С. Сайдашев</w:t>
            </w:r>
            <w:r w:rsidRPr="004B675F">
              <w:rPr>
                <w:rFonts w:ascii="Times New Roman" w:eastAsia="Times New Roman" w:hAnsi="Times New Roman"/>
                <w:bCs/>
                <w:kern w:val="36"/>
                <w:sz w:val="26"/>
                <w:szCs w:val="26"/>
                <w:lang w:eastAsia="ru-RU"/>
              </w:rPr>
              <w:t xml:space="preserve">. Сведения о композиторе.  Песни. </w:t>
            </w:r>
          </w:p>
        </w:tc>
        <w:tc>
          <w:tcPr>
            <w:tcW w:w="3238"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 xml:space="preserve">                     1</w:t>
            </w:r>
          </w:p>
        </w:tc>
      </w:tr>
      <w:tr w:rsidR="004B675F" w:rsidRPr="004B675F" w:rsidTr="00BB2297">
        <w:trPr>
          <w:trHeight w:val="525"/>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Музыка в драматическом театре. Музыкальные драмы «Наемщик», «Голубая шаль».</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2</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Дж. Файзи.</w:t>
            </w:r>
            <w:r w:rsidRPr="004B675F">
              <w:rPr>
                <w:rFonts w:ascii="Times New Roman" w:eastAsia="Times New Roman" w:hAnsi="Times New Roman"/>
                <w:bCs/>
                <w:kern w:val="36"/>
                <w:sz w:val="26"/>
                <w:szCs w:val="26"/>
                <w:lang w:eastAsia="ru-RU"/>
              </w:rPr>
              <w:t xml:space="preserve"> Сведения о композиторе. 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Музыкальная комедия «Башмачки»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Ф. Яруллин</w:t>
            </w:r>
            <w:r w:rsidRPr="004B675F">
              <w:rPr>
                <w:rFonts w:ascii="Times New Roman" w:eastAsia="Times New Roman" w:hAnsi="Times New Roman"/>
                <w:bCs/>
                <w:kern w:val="36"/>
                <w:sz w:val="26"/>
                <w:szCs w:val="26"/>
                <w:lang w:eastAsia="ru-RU"/>
              </w:rPr>
              <w:t>. Сведения о композиторе.</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Балет «Шурале»</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bl>
    <w:p w:rsidR="004B675F" w:rsidRPr="004B675F" w:rsidRDefault="004B675F" w:rsidP="004B675F">
      <w:pPr>
        <w:shd w:val="clear" w:color="auto" w:fill="FFFFFF"/>
        <w:spacing w:before="202" w:after="0"/>
        <w:ind w:right="6739"/>
        <w:jc w:val="both"/>
        <w:rPr>
          <w:rFonts w:ascii="Times New Roman" w:hAnsi="Times New Roman"/>
          <w:b/>
          <w:i/>
          <w:color w:val="000000"/>
          <w:spacing w:val="6"/>
          <w:sz w:val="26"/>
          <w:szCs w:val="26"/>
        </w:rPr>
      </w:pPr>
      <w:r w:rsidRPr="004B675F">
        <w:rPr>
          <w:rFonts w:ascii="Times New Roman" w:hAnsi="Times New Roman"/>
          <w:b/>
          <w:i/>
          <w:color w:val="000000"/>
          <w:spacing w:val="6"/>
          <w:sz w:val="26"/>
          <w:szCs w:val="26"/>
        </w:rPr>
        <w:t>3 четверть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13"/>
        <w:gridCol w:w="3238"/>
      </w:tblGrid>
      <w:tr w:rsidR="004B675F" w:rsidRPr="004B675F" w:rsidTr="00BB2297">
        <w:trPr>
          <w:trHeight w:val="521"/>
        </w:trPr>
        <w:tc>
          <w:tcPr>
            <w:tcW w:w="6713"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Тема</w:t>
            </w:r>
          </w:p>
        </w:tc>
        <w:tc>
          <w:tcPr>
            <w:tcW w:w="3238"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Количество часов</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М. Музафаров</w:t>
            </w:r>
            <w:r w:rsidRPr="004B675F">
              <w:rPr>
                <w:rFonts w:ascii="Times New Roman" w:eastAsia="Times New Roman" w:hAnsi="Times New Roman"/>
                <w:bCs/>
                <w:kern w:val="36"/>
                <w:sz w:val="26"/>
                <w:szCs w:val="26"/>
                <w:lang w:eastAsia="ru-RU"/>
              </w:rPr>
              <w:t>. Сведения о композиторе. 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Скрипичный  концерт.</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 xml:space="preserve">А. Ключарев.  </w:t>
            </w:r>
            <w:r w:rsidRPr="004B675F">
              <w:rPr>
                <w:rFonts w:ascii="Times New Roman" w:eastAsia="Times New Roman" w:hAnsi="Times New Roman"/>
                <w:bCs/>
                <w:kern w:val="36"/>
                <w:sz w:val="26"/>
                <w:szCs w:val="26"/>
                <w:lang w:eastAsia="ru-RU"/>
              </w:rPr>
              <w:t>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З. Хабибуллин</w:t>
            </w:r>
            <w:r w:rsidRPr="004B675F">
              <w:rPr>
                <w:rFonts w:ascii="Times New Roman" w:eastAsia="Times New Roman" w:hAnsi="Times New Roman"/>
                <w:bCs/>
                <w:kern w:val="36"/>
                <w:sz w:val="26"/>
                <w:szCs w:val="26"/>
                <w:lang w:eastAsia="ru-RU"/>
              </w:rPr>
              <w:t>.  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 xml:space="preserve">Н. Жиганов. </w:t>
            </w:r>
            <w:r w:rsidRPr="004B675F">
              <w:rPr>
                <w:rFonts w:ascii="Times New Roman" w:eastAsia="Times New Roman" w:hAnsi="Times New Roman"/>
                <w:bCs/>
                <w:kern w:val="36"/>
                <w:sz w:val="26"/>
                <w:szCs w:val="26"/>
                <w:lang w:eastAsia="ru-RU"/>
              </w:rPr>
              <w:t>Сведения о композиторе.</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Оперное творчество (фрагмент опер «Алтынчеч», «Джалиль»)</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Симфония № 2 «Сабантуй».</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bl>
    <w:p w:rsidR="004B675F" w:rsidRPr="004B675F" w:rsidRDefault="004B675F" w:rsidP="004B675F">
      <w:pPr>
        <w:shd w:val="clear" w:color="auto" w:fill="FFFFFF"/>
        <w:spacing w:before="202" w:after="0"/>
        <w:ind w:right="6739"/>
        <w:jc w:val="both"/>
        <w:rPr>
          <w:rFonts w:ascii="Times New Roman" w:hAnsi="Times New Roman"/>
          <w:b/>
          <w:i/>
          <w:color w:val="000000"/>
          <w:spacing w:val="6"/>
          <w:sz w:val="26"/>
          <w:szCs w:val="26"/>
        </w:rPr>
      </w:pPr>
      <w:r w:rsidRPr="004B675F">
        <w:rPr>
          <w:rFonts w:ascii="Times New Roman" w:hAnsi="Times New Roman"/>
          <w:b/>
          <w:i/>
          <w:color w:val="000000"/>
          <w:spacing w:val="6"/>
          <w:sz w:val="26"/>
          <w:szCs w:val="26"/>
        </w:rPr>
        <w:lastRenderedPageBreak/>
        <w:t>4 четверть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13"/>
        <w:gridCol w:w="3238"/>
      </w:tblGrid>
      <w:tr w:rsidR="004B675F" w:rsidRPr="004B675F" w:rsidTr="00BB2297">
        <w:trPr>
          <w:trHeight w:val="521"/>
        </w:trPr>
        <w:tc>
          <w:tcPr>
            <w:tcW w:w="6713"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Тема</w:t>
            </w:r>
          </w:p>
        </w:tc>
        <w:tc>
          <w:tcPr>
            <w:tcW w:w="3238"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Количество часов</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 xml:space="preserve">Р. Яхин. </w:t>
            </w:r>
            <w:r w:rsidRPr="004B675F">
              <w:rPr>
                <w:rFonts w:ascii="Times New Roman" w:eastAsia="Times New Roman" w:hAnsi="Times New Roman"/>
                <w:bCs/>
                <w:kern w:val="36"/>
                <w:sz w:val="26"/>
                <w:szCs w:val="26"/>
                <w:lang w:eastAsia="ru-RU"/>
              </w:rPr>
              <w:t>Романсы и 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Фортепианный концерт фа минор.</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Обзор творчества Р. Еникеева, Л. Хайрутдиновой, Э. Бакирова, Р. Белялова.</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Обзор творчества  Э. Бакирова, Р. Белялова.</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Современные композиторы Татарстана: Р. Калимуллин, М. Шамсутдинова, Ш. Шарифуллин.</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Творческие, итоговые уроки.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3</w:t>
            </w:r>
          </w:p>
        </w:tc>
      </w:tr>
    </w:tbl>
    <w:p w:rsidR="004B675F" w:rsidRPr="004B675F" w:rsidRDefault="004B675F" w:rsidP="004B675F">
      <w:pPr>
        <w:shd w:val="clear" w:color="auto" w:fill="FFFFFF"/>
        <w:spacing w:after="0"/>
        <w:ind w:right="614"/>
        <w:jc w:val="both"/>
        <w:rPr>
          <w:rFonts w:ascii="Times New Roman" w:hAnsi="Times New Roman"/>
          <w:b/>
          <w:bCs/>
          <w:color w:val="000000"/>
          <w:sz w:val="26"/>
          <w:szCs w:val="26"/>
        </w:rPr>
      </w:pPr>
    </w:p>
    <w:p w:rsidR="004B675F" w:rsidRPr="004B675F" w:rsidRDefault="004B675F" w:rsidP="008A55CB">
      <w:pPr>
        <w:shd w:val="clear" w:color="auto" w:fill="FFFFFF"/>
        <w:spacing w:after="0"/>
        <w:ind w:right="614"/>
        <w:jc w:val="center"/>
        <w:rPr>
          <w:rFonts w:ascii="Times New Roman" w:hAnsi="Times New Roman"/>
          <w:b/>
          <w:bCs/>
          <w:color w:val="000000"/>
          <w:sz w:val="26"/>
          <w:szCs w:val="26"/>
        </w:rPr>
      </w:pPr>
      <w:r w:rsidRPr="004B675F">
        <w:rPr>
          <w:rFonts w:ascii="Times New Roman" w:hAnsi="Times New Roman"/>
          <w:b/>
          <w:bCs/>
          <w:color w:val="000000"/>
          <w:sz w:val="26"/>
          <w:szCs w:val="26"/>
        </w:rPr>
        <w:t>СПИСОК ИСПОЛЬЗУЕМОЙ УЧЕБНОЙ И МЕТОДИЧЕСКОЙ ЛИТЕРАТУРЫ</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 В. Дулат-Алеев «Татарская музыкальная литература». Ч.1</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Казань, 1996.</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2. В. Дулат-Алеев. «Татарская музыкальная литература». Ч.1</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Казань, 1998.</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3. «История и культура родного края». Казань, 1993.</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4. «Музыкальная культура советской Татарии». Казань, 1993.</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5. Ф.И. Хасанова. «Рустем Яхин». Казань, 1996.</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6. «История Татарской АССР». Казань, 1973.</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7. Я. Гиршман. «Назиб Жиганов». Москва, 1975.</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8. М. Джалиль. Сочинения. Казань, 1962.</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9. Ю. Исанбет. «Огни, зажженные Сайдашевым». Казань, 1980.</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10. «Композиторы и музыковеды советского Татарстана». Казань, 1986.</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11. М. Нигмедзянов. «Татарские народные песни». Казань, 1984.</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12. С. Раимова. «История татарской музыки». Казань,1986.</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13. Г. Тукай. Избранное. Москва. 1975.</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p>
    <w:p w:rsidR="004B675F" w:rsidRDefault="004B675F" w:rsidP="004B675F">
      <w:pPr>
        <w:tabs>
          <w:tab w:val="left" w:pos="993"/>
        </w:tabs>
        <w:spacing w:after="0"/>
        <w:ind w:firstLine="720"/>
        <w:jc w:val="both"/>
        <w:rPr>
          <w:rFonts w:ascii="Times New Roman" w:eastAsia="Times New Roman" w:hAnsi="Times New Roman"/>
          <w:sz w:val="26"/>
          <w:szCs w:val="26"/>
          <w:lang w:eastAsia="ru-RU"/>
        </w:rPr>
      </w:pPr>
    </w:p>
    <w:p w:rsidR="008A55CB" w:rsidRDefault="008A55CB" w:rsidP="004B675F">
      <w:pPr>
        <w:tabs>
          <w:tab w:val="left" w:pos="993"/>
        </w:tabs>
        <w:spacing w:after="0"/>
        <w:ind w:firstLine="720"/>
        <w:jc w:val="both"/>
        <w:rPr>
          <w:rFonts w:ascii="Times New Roman" w:eastAsia="Times New Roman" w:hAnsi="Times New Roman"/>
          <w:sz w:val="26"/>
          <w:szCs w:val="26"/>
          <w:lang w:eastAsia="ru-RU"/>
        </w:rPr>
      </w:pPr>
    </w:p>
    <w:p w:rsidR="008A55CB" w:rsidRDefault="008A55CB" w:rsidP="004B675F">
      <w:pPr>
        <w:tabs>
          <w:tab w:val="left" w:pos="993"/>
        </w:tabs>
        <w:spacing w:after="0"/>
        <w:ind w:firstLine="720"/>
        <w:jc w:val="both"/>
        <w:rPr>
          <w:rFonts w:ascii="Times New Roman" w:eastAsia="Times New Roman" w:hAnsi="Times New Roman"/>
          <w:sz w:val="26"/>
          <w:szCs w:val="26"/>
          <w:lang w:eastAsia="ru-RU"/>
        </w:rPr>
      </w:pPr>
    </w:p>
    <w:p w:rsidR="008A55CB" w:rsidRDefault="008A55CB" w:rsidP="004B675F">
      <w:pPr>
        <w:tabs>
          <w:tab w:val="left" w:pos="993"/>
        </w:tabs>
        <w:spacing w:after="0"/>
        <w:ind w:firstLine="720"/>
        <w:jc w:val="both"/>
        <w:rPr>
          <w:rFonts w:ascii="Times New Roman" w:eastAsia="Times New Roman" w:hAnsi="Times New Roman"/>
          <w:sz w:val="26"/>
          <w:szCs w:val="26"/>
          <w:lang w:eastAsia="ru-RU"/>
        </w:rPr>
      </w:pPr>
    </w:p>
    <w:p w:rsidR="008A55CB" w:rsidRDefault="008A55CB" w:rsidP="004B675F">
      <w:pPr>
        <w:tabs>
          <w:tab w:val="left" w:pos="993"/>
        </w:tabs>
        <w:spacing w:after="0"/>
        <w:ind w:firstLine="720"/>
        <w:jc w:val="both"/>
        <w:rPr>
          <w:rFonts w:ascii="Times New Roman" w:eastAsia="Times New Roman" w:hAnsi="Times New Roman"/>
          <w:sz w:val="26"/>
          <w:szCs w:val="26"/>
          <w:lang w:eastAsia="ru-RU"/>
        </w:rPr>
      </w:pPr>
    </w:p>
    <w:p w:rsidR="008A55CB" w:rsidRDefault="008A55CB" w:rsidP="004B675F">
      <w:pPr>
        <w:tabs>
          <w:tab w:val="left" w:pos="993"/>
        </w:tabs>
        <w:spacing w:after="0"/>
        <w:ind w:firstLine="720"/>
        <w:jc w:val="both"/>
        <w:rPr>
          <w:rFonts w:ascii="Times New Roman" w:eastAsia="Times New Roman" w:hAnsi="Times New Roman"/>
          <w:sz w:val="26"/>
          <w:szCs w:val="26"/>
          <w:lang w:eastAsia="ru-RU"/>
        </w:rPr>
      </w:pPr>
    </w:p>
    <w:p w:rsidR="008A55CB" w:rsidRDefault="008A55CB" w:rsidP="004B675F">
      <w:pPr>
        <w:tabs>
          <w:tab w:val="left" w:pos="993"/>
        </w:tabs>
        <w:spacing w:after="0"/>
        <w:ind w:firstLine="720"/>
        <w:jc w:val="both"/>
        <w:rPr>
          <w:rFonts w:ascii="Times New Roman" w:eastAsia="Times New Roman" w:hAnsi="Times New Roman"/>
          <w:sz w:val="26"/>
          <w:szCs w:val="26"/>
          <w:lang w:eastAsia="ru-RU"/>
        </w:rPr>
      </w:pPr>
    </w:p>
    <w:p w:rsidR="008A55CB" w:rsidRDefault="008A55CB" w:rsidP="004B675F">
      <w:pPr>
        <w:tabs>
          <w:tab w:val="left" w:pos="993"/>
        </w:tabs>
        <w:spacing w:after="0"/>
        <w:ind w:firstLine="720"/>
        <w:jc w:val="both"/>
        <w:rPr>
          <w:rFonts w:ascii="Times New Roman" w:eastAsia="Times New Roman" w:hAnsi="Times New Roman"/>
          <w:sz w:val="26"/>
          <w:szCs w:val="26"/>
          <w:lang w:eastAsia="ru-RU"/>
        </w:rPr>
      </w:pPr>
    </w:p>
    <w:p w:rsidR="008A55CB" w:rsidRDefault="008A55CB" w:rsidP="004B675F">
      <w:pPr>
        <w:tabs>
          <w:tab w:val="left" w:pos="993"/>
        </w:tabs>
        <w:spacing w:after="0"/>
        <w:ind w:firstLine="720"/>
        <w:jc w:val="both"/>
        <w:rPr>
          <w:rFonts w:ascii="Times New Roman" w:eastAsia="Times New Roman" w:hAnsi="Times New Roman"/>
          <w:sz w:val="26"/>
          <w:szCs w:val="26"/>
          <w:lang w:eastAsia="ru-RU"/>
        </w:rPr>
      </w:pPr>
    </w:p>
    <w:p w:rsidR="008A55CB" w:rsidRDefault="008A55CB" w:rsidP="004B675F">
      <w:pPr>
        <w:tabs>
          <w:tab w:val="left" w:pos="993"/>
        </w:tabs>
        <w:spacing w:after="0"/>
        <w:ind w:firstLine="720"/>
        <w:jc w:val="both"/>
        <w:rPr>
          <w:rFonts w:ascii="Times New Roman" w:eastAsia="Times New Roman" w:hAnsi="Times New Roman"/>
          <w:sz w:val="26"/>
          <w:szCs w:val="26"/>
          <w:lang w:eastAsia="ru-RU"/>
        </w:rPr>
      </w:pPr>
    </w:p>
    <w:p w:rsidR="008A55CB" w:rsidRDefault="008A55CB" w:rsidP="008A55CB">
      <w:pPr>
        <w:spacing w:after="0" w:line="240" w:lineRule="auto"/>
        <w:jc w:val="center"/>
        <w:rPr>
          <w:rFonts w:ascii="Times New Roman" w:hAnsi="Times New Roman"/>
          <w:b/>
          <w:sz w:val="28"/>
          <w:szCs w:val="28"/>
          <w:lang w:eastAsia="ru-RU"/>
        </w:rPr>
        <w:sectPr w:rsidR="008A55CB" w:rsidSect="00DF2F0A">
          <w:headerReference w:type="default" r:id="rId9"/>
          <w:headerReference w:type="first" r:id="rId10"/>
          <w:type w:val="continuous"/>
          <w:pgSz w:w="11905" w:h="16837"/>
          <w:pgMar w:top="1003" w:right="852" w:bottom="1435" w:left="1702" w:header="720" w:footer="720" w:gutter="0"/>
          <w:cols w:space="60"/>
          <w:noEndnote/>
        </w:sectPr>
      </w:pPr>
    </w:p>
    <w:p w:rsidR="008A55CB" w:rsidRDefault="008A55CB" w:rsidP="008A55C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lastRenderedPageBreak/>
        <w:t>УЧЕБНЫЙ ПЛАН</w:t>
      </w:r>
    </w:p>
    <w:p w:rsidR="008A55CB" w:rsidRDefault="008A55CB" w:rsidP="008A55CB">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8A55CB" w:rsidRDefault="008A55CB" w:rsidP="008A55CB">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«Народные инструменты»</w:t>
      </w: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Директор </w:t>
      </w:r>
    </w:p>
    <w:p w:rsidR="008A55CB" w:rsidRPr="00E45114" w:rsidRDefault="008A55CB" w:rsidP="008A55CB">
      <w:pPr>
        <w:spacing w:after="0" w:line="216" w:lineRule="auto"/>
        <w:rPr>
          <w:rFonts w:ascii="Times New Roman" w:hAnsi="Times New Roman"/>
          <w:sz w:val="24"/>
          <w:szCs w:val="24"/>
          <w:u w:val="single"/>
          <w:lang w:eastAsia="ru-RU"/>
        </w:rPr>
      </w:pPr>
      <w:r w:rsidRPr="00E45114">
        <w:rPr>
          <w:rFonts w:ascii="Times New Roman" w:hAnsi="Times New Roman"/>
          <w:sz w:val="24"/>
          <w:szCs w:val="24"/>
          <w:u w:val="single"/>
          <w:lang w:eastAsia="ru-RU"/>
        </w:rPr>
        <w:t>Куракова Г.Р.                              (подпись)</w:t>
      </w: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8A55CB" w:rsidRDefault="008A55CB" w:rsidP="008A55CB">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5 лет</w:t>
      </w:r>
    </w:p>
    <w:tbl>
      <w:tblPr>
        <w:tblW w:w="14684" w:type="dxa"/>
        <w:tblInd w:w="108" w:type="dxa"/>
        <w:shd w:val="clear" w:color="auto" w:fill="FFFFFF" w:themeFill="background1"/>
        <w:tblLayout w:type="fixed"/>
        <w:tblLook w:val="0000"/>
      </w:tblPr>
      <w:tblGrid>
        <w:gridCol w:w="1574"/>
        <w:gridCol w:w="3120"/>
        <w:gridCol w:w="1080"/>
        <w:gridCol w:w="1134"/>
        <w:gridCol w:w="709"/>
        <w:gridCol w:w="567"/>
        <w:gridCol w:w="709"/>
        <w:gridCol w:w="850"/>
        <w:gridCol w:w="567"/>
        <w:gridCol w:w="954"/>
        <w:gridCol w:w="39"/>
        <w:gridCol w:w="708"/>
        <w:gridCol w:w="709"/>
        <w:gridCol w:w="164"/>
        <w:gridCol w:w="687"/>
        <w:gridCol w:w="33"/>
        <w:gridCol w:w="1080"/>
      </w:tblGrid>
      <w:tr w:rsidR="008A55CB" w:rsidTr="008A55CB">
        <w:trPr>
          <w:cantSplit/>
          <w:trHeight w:val="1904"/>
        </w:trPr>
        <w:tc>
          <w:tcPr>
            <w:tcW w:w="1574" w:type="dxa"/>
            <w:vMerge w:val="restart"/>
            <w:tcBorders>
              <w:top w:val="single" w:sz="4" w:space="0" w:color="auto"/>
              <w:left w:val="single" w:sz="4" w:space="0" w:color="auto"/>
              <w:bottom w:val="nil"/>
              <w:right w:val="single" w:sz="4" w:space="0" w:color="auto"/>
            </w:tcBorders>
            <w:shd w:val="clear" w:color="auto" w:fill="FFFFFF" w:themeFill="background1"/>
            <w:noWrap/>
            <w:vAlign w:val="center"/>
          </w:tcPr>
          <w:p w:rsidR="008A55CB" w:rsidRDefault="008A55CB"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w:t>
            </w:r>
          </w:p>
          <w:p w:rsidR="008A55CB" w:rsidRDefault="008A55CB"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предметных областей, разделов и учебных предметов</w:t>
            </w:r>
          </w:p>
        </w:tc>
        <w:tc>
          <w:tcPr>
            <w:tcW w:w="3120"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080" w:type="dxa"/>
            <w:tcBorders>
              <w:top w:val="single" w:sz="4" w:space="0" w:color="auto"/>
              <w:left w:val="single" w:sz="4" w:space="0" w:color="auto"/>
              <w:bottom w:val="nil"/>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shd w:val="clear" w:color="auto" w:fill="FFFFFF" w:themeFill="background1"/>
            <w:noWrap/>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8A55CB" w:rsidRDefault="008A55CB"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учебным полугодиям)</w:t>
            </w:r>
            <w:r>
              <w:rPr>
                <w:rFonts w:ascii="Times New Roman" w:hAnsi="Times New Roman"/>
                <w:b/>
                <w:sz w:val="24"/>
                <w:szCs w:val="24"/>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8A55CB" w:rsidTr="008A55CB">
        <w:trPr>
          <w:cantSplit/>
          <w:trHeight w:val="1435"/>
        </w:trPr>
        <w:tc>
          <w:tcPr>
            <w:tcW w:w="1574" w:type="dxa"/>
            <w:vMerge/>
            <w:tcBorders>
              <w:top w:val="nil"/>
              <w:left w:val="single" w:sz="4" w:space="0" w:color="auto"/>
              <w:bottom w:val="nil"/>
              <w:right w:val="single" w:sz="4" w:space="0" w:color="auto"/>
            </w:tcBorders>
            <w:shd w:val="clear" w:color="auto" w:fill="FFFFFF" w:themeFill="background1"/>
            <w:noWrap/>
            <w:vAlign w:val="bottom"/>
          </w:tcPr>
          <w:p w:rsidR="008A55CB" w:rsidRDefault="008A55CB" w:rsidP="0003281D">
            <w:pPr>
              <w:spacing w:after="0" w:line="240" w:lineRule="auto"/>
              <w:jc w:val="center"/>
              <w:rPr>
                <w:rFonts w:ascii="Times New Roman" w:hAnsi="Times New Roman"/>
                <w:b/>
                <w:bCs/>
                <w:sz w:val="20"/>
                <w:szCs w:val="24"/>
                <w:lang w:eastAsia="ru-RU"/>
              </w:rPr>
            </w:pPr>
          </w:p>
        </w:tc>
        <w:tc>
          <w:tcPr>
            <w:tcW w:w="3120" w:type="dxa"/>
            <w:vMerge/>
            <w:tcBorders>
              <w:top w:val="nil"/>
              <w:left w:val="single" w:sz="4" w:space="0" w:color="auto"/>
              <w:bottom w:val="nil"/>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8A55CB" w:rsidRDefault="008A55CB"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8A55CB" w:rsidRDefault="008A55CB"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8A55CB" w:rsidRDefault="008A55CB"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8A55CB" w:rsidRDefault="008A55CB"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8A55CB" w:rsidRDefault="008A55CB"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bottom"/>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bottom"/>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bottom"/>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bottom"/>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4-й класс</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5-й класс</w:t>
            </w:r>
          </w:p>
        </w:tc>
      </w:tr>
      <w:tr w:rsidR="008A55CB" w:rsidTr="008A55CB">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r>
      <w:tr w:rsidR="008A55CB" w:rsidTr="008A55CB">
        <w:trPr>
          <w:cantSplit/>
          <w:trHeight w:val="413"/>
        </w:trPr>
        <w:tc>
          <w:tcPr>
            <w:tcW w:w="15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312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8A55CB" w:rsidRDefault="008A55CB" w:rsidP="0003281D">
            <w:pPr>
              <w:spacing w:after="0" w:line="240" w:lineRule="auto"/>
              <w:jc w:val="center"/>
              <w:rPr>
                <w:rFonts w:ascii="Times New Roman" w:hAnsi="Times New Roman"/>
                <w:sz w:val="14"/>
                <w:szCs w:val="14"/>
                <w:lang w:eastAsia="ru-RU"/>
              </w:rPr>
            </w:pPr>
          </w:p>
        </w:tc>
        <w:tc>
          <w:tcPr>
            <w:tcW w:w="108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2491-3332,5</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1303,5-1567,5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1187,5-1765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8A55CB" w:rsidTr="008A55CB">
        <w:trPr>
          <w:cantSplit/>
          <w:trHeight w:val="413"/>
        </w:trPr>
        <w:tc>
          <w:tcPr>
            <w:tcW w:w="15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3120"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bCs/>
                <w:sz w:val="24"/>
                <w:szCs w:val="24"/>
                <w:lang w:eastAsia="ru-RU"/>
              </w:rPr>
            </w:pPr>
          </w:p>
        </w:tc>
        <w:tc>
          <w:tcPr>
            <w:tcW w:w="1080"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sz w:val="24"/>
                <w:szCs w:val="24"/>
                <w:lang w:eastAsia="ru-RU"/>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r>
      <w:tr w:rsidR="008A55CB" w:rsidTr="008A55CB">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8"/>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4"/>
                <w:lang w:eastAsia="ru-RU"/>
              </w:rPr>
            </w:pP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Специальность </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2,4,6,8</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Symbol" w:hAnsi="Symbol" w:cs="Arial CYR"/>
                <w:sz w:val="24"/>
                <w:szCs w:val="24"/>
                <w:lang w:eastAsia="ru-RU"/>
              </w:rPr>
              <w:t></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ПО.01.УП.03</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4,6,8,</w:t>
            </w:r>
          </w:p>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r>
              <w:rPr>
                <w:rFonts w:ascii="Symbol"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r>
              <w:rPr>
                <w:rFonts w:ascii="Symbol" w:hAnsi="Symbol" w:cs="Arial CYR"/>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ПО.01.УП.04</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4"/>
                <w:szCs w:val="24"/>
                <w:lang w:eastAsia="ru-RU"/>
              </w:rPr>
            </w:pP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ind w:left="-56" w:right="-160"/>
              <w:jc w:val="center"/>
              <w:rPr>
                <w:rFonts w:ascii="Times New Roman" w:hAnsi="Times New Roman"/>
                <w:sz w:val="24"/>
                <w:szCs w:val="24"/>
                <w:lang w:eastAsia="ru-RU"/>
              </w:rPr>
            </w:pPr>
            <w:r>
              <w:rPr>
                <w:rFonts w:ascii="Times New Roman" w:hAnsi="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8A55CB" w:rsidTr="008A55CB">
        <w:trPr>
          <w:trHeight w:val="89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ind w:left="-56" w:right="-160"/>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8A55CB" w:rsidTr="008A55CB">
        <w:trPr>
          <w:trHeight w:val="300"/>
        </w:trPr>
        <w:tc>
          <w:tcPr>
            <w:tcW w:w="46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5,5</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7,5</w:t>
            </w:r>
          </w:p>
        </w:tc>
      </w:tr>
      <w:tr w:rsidR="008A55CB" w:rsidTr="008A55CB">
        <w:trPr>
          <w:trHeight w:val="300"/>
        </w:trPr>
        <w:tc>
          <w:tcPr>
            <w:tcW w:w="46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14</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14</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15,5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16,5</w:t>
            </w:r>
          </w:p>
        </w:tc>
      </w:tr>
      <w:tr w:rsidR="008A55CB" w:rsidTr="008A55CB">
        <w:trPr>
          <w:trHeight w:val="300"/>
        </w:trPr>
        <w:tc>
          <w:tcPr>
            <w:tcW w:w="46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b/>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Коллективное музицирование</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r>
              <w:rPr>
                <w:rFonts w:ascii="Times New Roman" w:hAnsi="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В.03.УП.03</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В.04.УП.04</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0,5</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В.05.УП.05</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В.09.</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В.10.</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В.11.</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sz w:val="24"/>
                <w:szCs w:val="24"/>
                <w:lang w:eastAsia="ru-RU"/>
              </w:rPr>
              <w:t>Народное  музыкальное творчество</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12</w:t>
            </w:r>
          </w:p>
        </w:tc>
      </w:tr>
      <w:tr w:rsidR="008A55CB" w:rsidTr="008A55CB">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6)</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23,5</w:t>
            </w:r>
          </w:p>
        </w:tc>
      </w:tr>
      <w:tr w:rsidR="008A55CB" w:rsidTr="008A55CB">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8A55CB" w:rsidTr="008A55CB">
        <w:trPr>
          <w:trHeight w:val="167"/>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Ансамбль</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Сводный хор</w:t>
            </w:r>
            <w:r>
              <w:rPr>
                <w:rFonts w:ascii="Times New Roman" w:hAnsi="Times New Roman"/>
                <w:sz w:val="24"/>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Оркестр</w:t>
            </w:r>
            <w:r>
              <w:rPr>
                <w:rFonts w:ascii="Times New Roman" w:hAnsi="Times New Roman"/>
                <w:sz w:val="24"/>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r>
      <w:tr w:rsidR="008A55CB" w:rsidTr="008A55CB">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8A55CB" w:rsidTr="008A55CB">
        <w:trPr>
          <w:trHeight w:val="347"/>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2 </w:t>
            </w: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8A55CB" w:rsidRDefault="008A55CB" w:rsidP="008A55CB">
      <w:pPr>
        <w:spacing w:after="0" w:line="240" w:lineRule="auto"/>
        <w:ind w:left="426"/>
        <w:jc w:val="both"/>
        <w:rPr>
          <w:rFonts w:ascii="Times New Roman" w:hAnsi="Times New Roman"/>
          <w:bCs/>
          <w:sz w:val="24"/>
          <w:szCs w:val="24"/>
          <w:lang w:eastAsia="ru-RU"/>
        </w:rPr>
      </w:pPr>
    </w:p>
    <w:p w:rsidR="008A55CB" w:rsidRDefault="008A55CB" w:rsidP="008A55CB">
      <w:pPr>
        <w:numPr>
          <w:ilvl w:val="0"/>
          <w:numId w:val="146"/>
        </w:numPr>
        <w:tabs>
          <w:tab w:val="num" w:pos="426"/>
        </w:tabs>
        <w:spacing w:after="0" w:line="240" w:lineRule="auto"/>
        <w:ind w:left="426" w:hanging="426"/>
        <w:jc w:val="both"/>
        <w:rPr>
          <w:rFonts w:ascii="Times New Roman" w:hAnsi="Times New Roman"/>
          <w:bCs/>
          <w:lang w:eastAsia="ru-RU"/>
        </w:rPr>
      </w:pPr>
      <w:r>
        <w:rPr>
          <w:rFonts w:ascii="Times New Roman" w:hAnsi="Times New Roman"/>
          <w:bCs/>
          <w:lang w:eastAsia="ru-RU"/>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ДШИ самостоятельно. </w:t>
      </w:r>
      <w:r>
        <w:rPr>
          <w:rFonts w:ascii="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Pr>
          <w:rFonts w:ascii="Times New Roman" w:hAnsi="Times New Roman"/>
          <w:bCs/>
          <w:lang w:eastAsia="ru-RU"/>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8A55CB" w:rsidRDefault="008A55CB" w:rsidP="008A55CB">
      <w:pPr>
        <w:numPr>
          <w:ilvl w:val="0"/>
          <w:numId w:val="146"/>
        </w:numPr>
        <w:tabs>
          <w:tab w:val="num" w:pos="426"/>
        </w:tabs>
        <w:spacing w:after="0" w:line="240" w:lineRule="auto"/>
        <w:ind w:left="426" w:hanging="426"/>
        <w:jc w:val="both"/>
        <w:rPr>
          <w:rFonts w:ascii="Times New Roman" w:hAnsi="Times New Roman"/>
          <w:bCs/>
          <w:vertAlign w:val="superscript"/>
          <w:lang w:eastAsia="ru-RU"/>
        </w:rPr>
      </w:pPr>
      <w:r>
        <w:rPr>
          <w:rFonts w:ascii="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 необходимо считать и четные и нечетные учебные полугодия (например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w:t>
      </w:r>
    </w:p>
    <w:p w:rsidR="008A55CB" w:rsidRDefault="008A55CB" w:rsidP="008A55CB">
      <w:pPr>
        <w:numPr>
          <w:ilvl w:val="0"/>
          <w:numId w:val="146"/>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8A55CB" w:rsidRDefault="008A55CB" w:rsidP="008A55CB">
      <w:pPr>
        <w:numPr>
          <w:ilvl w:val="0"/>
          <w:numId w:val="146"/>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8A55CB" w:rsidRDefault="008A55CB" w:rsidP="008A55CB">
      <w:pPr>
        <w:numPr>
          <w:ilvl w:val="0"/>
          <w:numId w:val="146"/>
        </w:numPr>
        <w:tabs>
          <w:tab w:val="num" w:pos="426"/>
        </w:tabs>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8A55CB" w:rsidRDefault="008A55CB" w:rsidP="008A55CB">
      <w:pPr>
        <w:numPr>
          <w:ilvl w:val="0"/>
          <w:numId w:val="146"/>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8A55CB" w:rsidRDefault="008A55CB" w:rsidP="008A55CB">
      <w:pPr>
        <w:numPr>
          <w:ilvl w:val="0"/>
          <w:numId w:val="146"/>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8A55CB" w:rsidRDefault="008A55CB" w:rsidP="008A55CB">
      <w:pPr>
        <w:spacing w:after="0" w:line="240" w:lineRule="auto"/>
        <w:ind w:left="360"/>
        <w:jc w:val="center"/>
        <w:rPr>
          <w:rFonts w:ascii="Times New Roman" w:hAnsi="Times New Roman"/>
          <w:b/>
          <w:i/>
          <w:lang w:eastAsia="ru-RU"/>
        </w:rPr>
      </w:pPr>
    </w:p>
    <w:p w:rsidR="008A55CB" w:rsidRDefault="008A55CB" w:rsidP="008A55CB">
      <w:pPr>
        <w:spacing w:after="0" w:line="240" w:lineRule="auto"/>
        <w:ind w:left="360"/>
        <w:jc w:val="center"/>
        <w:rPr>
          <w:rFonts w:ascii="Times New Roman" w:hAnsi="Times New Roman"/>
          <w:b/>
          <w:i/>
          <w:lang w:eastAsia="ru-RU"/>
        </w:rPr>
      </w:pPr>
      <w:r>
        <w:rPr>
          <w:rFonts w:ascii="Times New Roman" w:hAnsi="Times New Roman"/>
          <w:b/>
          <w:i/>
          <w:lang w:eastAsia="ru-RU"/>
        </w:rPr>
        <w:t>Примечание к учебному плану</w:t>
      </w:r>
    </w:p>
    <w:p w:rsidR="008A55CB" w:rsidRDefault="008A55CB" w:rsidP="008A55CB">
      <w:pPr>
        <w:spacing w:after="0" w:line="240" w:lineRule="auto"/>
        <w:ind w:left="360"/>
        <w:jc w:val="center"/>
        <w:rPr>
          <w:rFonts w:ascii="Times New Roman" w:hAnsi="Times New Roman"/>
          <w:b/>
          <w:i/>
          <w:lang w:eastAsia="ru-RU"/>
        </w:rPr>
      </w:pPr>
    </w:p>
    <w:p w:rsidR="008A55CB" w:rsidRDefault="008A55CB" w:rsidP="008A55CB">
      <w:pPr>
        <w:numPr>
          <w:ilvl w:val="0"/>
          <w:numId w:val="147"/>
        </w:numPr>
        <w:tabs>
          <w:tab w:val="num" w:pos="567"/>
        </w:tabs>
        <w:spacing w:after="0" w:line="240" w:lineRule="auto"/>
        <w:ind w:left="567" w:hanging="567"/>
        <w:jc w:val="both"/>
        <w:rPr>
          <w:rFonts w:ascii="Times New Roman" w:hAnsi="Times New Roman"/>
        </w:rPr>
      </w:pPr>
      <w:r>
        <w:rPr>
          <w:rFonts w:ascii="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8A55CB" w:rsidRDefault="008A55CB" w:rsidP="008A55CB">
      <w:pPr>
        <w:numPr>
          <w:ilvl w:val="0"/>
          <w:numId w:val="147"/>
        </w:numPr>
        <w:tabs>
          <w:tab w:val="num" w:pos="567"/>
        </w:tabs>
        <w:spacing w:after="0" w:line="240" w:lineRule="auto"/>
        <w:ind w:left="567" w:hanging="567"/>
        <w:jc w:val="both"/>
        <w:rPr>
          <w:rFonts w:ascii="Times New Roman" w:hAnsi="Times New Roman"/>
        </w:rPr>
      </w:pPr>
      <w:r>
        <w:rPr>
          <w:rFonts w:ascii="Times New Roman" w:hAnsi="Times New Roman"/>
        </w:rPr>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2–5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w:t>
      </w:r>
      <w:r>
        <w:rPr>
          <w:rFonts w:ascii="Times New Roman" w:hAnsi="Times New Roman"/>
          <w:lang w:eastAsia="ru-RU"/>
        </w:rPr>
        <w:t>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учебным предметам.</w:t>
      </w:r>
    </w:p>
    <w:p w:rsidR="008A55CB" w:rsidRDefault="008A55CB" w:rsidP="008A55CB">
      <w:pPr>
        <w:numPr>
          <w:ilvl w:val="0"/>
          <w:numId w:val="147"/>
        </w:numPr>
        <w:tabs>
          <w:tab w:val="num" w:pos="567"/>
        </w:tabs>
        <w:spacing w:after="0" w:line="240" w:lineRule="auto"/>
        <w:ind w:left="567" w:hanging="567"/>
        <w:jc w:val="both"/>
        <w:rPr>
          <w:rFonts w:ascii="Times New Roman" w:hAnsi="Times New Roman"/>
        </w:rPr>
      </w:pPr>
      <w:r>
        <w:rPr>
          <w:rFonts w:ascii="Times New Roman" w:hAnsi="Times New Roman"/>
        </w:rPr>
        <w:t>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8A55CB" w:rsidRDefault="008A55CB" w:rsidP="008A55CB">
      <w:pPr>
        <w:numPr>
          <w:ilvl w:val="0"/>
          <w:numId w:val="147"/>
        </w:numPr>
        <w:tabs>
          <w:tab w:val="num" w:pos="567"/>
        </w:tabs>
        <w:spacing w:after="0" w:line="240" w:lineRule="auto"/>
        <w:ind w:left="567" w:hanging="567"/>
        <w:jc w:val="both"/>
        <w:rPr>
          <w:rFonts w:ascii="Times New Roman" w:hAnsi="Times New Roman"/>
        </w:rPr>
      </w:pPr>
      <w:r>
        <w:rPr>
          <w:rFonts w:ascii="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8A55CB" w:rsidRDefault="008A55CB" w:rsidP="008A55CB">
      <w:pPr>
        <w:tabs>
          <w:tab w:val="num" w:pos="567"/>
        </w:tabs>
        <w:spacing w:after="0" w:line="240" w:lineRule="auto"/>
        <w:ind w:left="567"/>
        <w:jc w:val="both"/>
        <w:rPr>
          <w:rFonts w:ascii="Times New Roman" w:hAnsi="Times New Roman"/>
          <w:lang w:eastAsia="ru-RU"/>
        </w:rPr>
      </w:pPr>
      <w:r>
        <w:rPr>
          <w:rFonts w:ascii="Times New Roman" w:hAnsi="Times New Roman"/>
          <w:lang w:eastAsia="ru-RU"/>
        </w:rPr>
        <w:t xml:space="preserve">«Специальность» – 1-3 классы – по 3 часа в неделю; 4–5 классы – по 4 часа в неделю; «Ансамбль» – 1 час в неделю; </w:t>
      </w:r>
    </w:p>
    <w:p w:rsidR="008A55CB" w:rsidRDefault="008A55CB" w:rsidP="008A55CB">
      <w:pPr>
        <w:tabs>
          <w:tab w:val="num" w:pos="567"/>
        </w:tabs>
        <w:spacing w:after="0" w:line="240" w:lineRule="auto"/>
        <w:ind w:left="567"/>
        <w:jc w:val="both"/>
        <w:rPr>
          <w:rFonts w:ascii="Times New Roman" w:hAnsi="Times New Roman"/>
          <w:lang w:eastAsia="ru-RU"/>
        </w:rPr>
      </w:pPr>
      <w:r>
        <w:rPr>
          <w:rFonts w:ascii="Times New Roman" w:hAnsi="Times New Roman"/>
          <w:lang w:eastAsia="ru-RU"/>
        </w:rPr>
        <w:t xml:space="preserve">«Оркестровый класс» – 1 час в неделю; «Фортепиано» – 2 часа в неделю; «Хоровой класс» – 0,5 часа в неделю; «Сольфеджио» – 1 час в неделю; </w:t>
      </w:r>
    </w:p>
    <w:p w:rsidR="008A55CB" w:rsidRDefault="008A55CB" w:rsidP="008A55CB">
      <w:pPr>
        <w:tabs>
          <w:tab w:val="num" w:pos="567"/>
        </w:tabs>
        <w:spacing w:after="0" w:line="240" w:lineRule="auto"/>
        <w:ind w:left="567"/>
        <w:jc w:val="both"/>
        <w:rPr>
          <w:rFonts w:ascii="Times New Roman" w:hAnsi="Times New Roman"/>
          <w:lang w:eastAsia="ru-RU"/>
        </w:rPr>
      </w:pPr>
      <w:r>
        <w:rPr>
          <w:rFonts w:ascii="Times New Roman" w:hAnsi="Times New Roman"/>
          <w:lang w:eastAsia="ru-RU"/>
        </w:rPr>
        <w:t>«Музыкальная литература (зарубежная, отечественная)» – 1 час в неделю.</w:t>
      </w:r>
    </w:p>
    <w:p w:rsidR="008A55CB" w:rsidRDefault="008A55CB" w:rsidP="008A55CB">
      <w:pPr>
        <w:spacing w:after="0" w:line="240" w:lineRule="auto"/>
        <w:jc w:val="center"/>
        <w:rPr>
          <w:rFonts w:ascii="Times New Roman" w:hAnsi="Times New Roman"/>
          <w:b/>
          <w:sz w:val="28"/>
          <w:szCs w:val="28"/>
          <w:lang w:eastAsia="ru-RU"/>
        </w:rPr>
      </w:pPr>
      <w:r>
        <w:rPr>
          <w:rFonts w:ascii="Times New Roman" w:hAnsi="Times New Roman"/>
          <w:sz w:val="28"/>
          <w:szCs w:val="28"/>
          <w:lang w:eastAsia="ru-RU"/>
        </w:rPr>
        <w:br w:type="page"/>
      </w:r>
      <w:r>
        <w:rPr>
          <w:rFonts w:ascii="Times New Roman" w:hAnsi="Times New Roman"/>
          <w:b/>
          <w:sz w:val="28"/>
          <w:szCs w:val="28"/>
          <w:lang w:eastAsia="ru-RU"/>
        </w:rPr>
        <w:t>УЧЕБНЫЙ ПЛАН</w:t>
      </w:r>
    </w:p>
    <w:p w:rsidR="008A55CB" w:rsidRDefault="008A55CB" w:rsidP="008A55C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на дополнительный год обучения (6 класс) по предпрофессиональной общеобразовательной программе</w:t>
      </w:r>
    </w:p>
    <w:p w:rsidR="008A55CB" w:rsidRDefault="008A55CB" w:rsidP="008A55CB">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«Народные инструменты»</w:t>
      </w:r>
    </w:p>
    <w:p w:rsidR="008A55CB" w:rsidRDefault="008A55CB" w:rsidP="008A55CB">
      <w:pPr>
        <w:spacing w:after="0" w:line="216" w:lineRule="auto"/>
        <w:jc w:val="center"/>
        <w:rPr>
          <w:rFonts w:ascii="Times New Roman" w:hAnsi="Times New Roman"/>
          <w:b/>
          <w:sz w:val="24"/>
          <w:szCs w:val="24"/>
          <w:lang w:eastAsia="ru-RU"/>
        </w:rPr>
      </w:pP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Директор </w:t>
      </w:r>
    </w:p>
    <w:p w:rsidR="008A55CB" w:rsidRPr="00D34DB6" w:rsidRDefault="008A55CB" w:rsidP="008A55CB">
      <w:pPr>
        <w:spacing w:after="0" w:line="216" w:lineRule="auto"/>
        <w:rPr>
          <w:rFonts w:ascii="Times New Roman" w:hAnsi="Times New Roman"/>
          <w:sz w:val="24"/>
          <w:szCs w:val="24"/>
          <w:u w:val="single"/>
          <w:lang w:eastAsia="ru-RU"/>
        </w:rPr>
      </w:pPr>
      <w:r w:rsidRPr="00D34DB6">
        <w:rPr>
          <w:rFonts w:ascii="Times New Roman" w:hAnsi="Times New Roman"/>
          <w:sz w:val="24"/>
          <w:szCs w:val="24"/>
          <w:u w:val="single"/>
          <w:lang w:eastAsia="ru-RU"/>
        </w:rPr>
        <w:t>Куракова Г.Р.                             (подпись)</w:t>
      </w: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8A55CB" w:rsidRDefault="008A55CB" w:rsidP="008A55CB">
      <w:pPr>
        <w:spacing w:after="0" w:line="216" w:lineRule="auto"/>
        <w:jc w:val="right"/>
        <w:rPr>
          <w:rFonts w:ascii="Times New Roman" w:hAnsi="Times New Roman"/>
          <w:sz w:val="24"/>
          <w:szCs w:val="24"/>
          <w:lang w:eastAsia="ru-RU"/>
        </w:rPr>
      </w:pPr>
    </w:p>
    <w:tbl>
      <w:tblPr>
        <w:tblW w:w="14615" w:type="dxa"/>
        <w:tblInd w:w="108" w:type="dxa"/>
        <w:tblLayout w:type="fixed"/>
        <w:tblLook w:val="0000"/>
      </w:tblPr>
      <w:tblGrid>
        <w:gridCol w:w="1574"/>
        <w:gridCol w:w="3260"/>
        <w:gridCol w:w="1417"/>
        <w:gridCol w:w="1134"/>
        <w:gridCol w:w="709"/>
        <w:gridCol w:w="851"/>
        <w:gridCol w:w="992"/>
        <w:gridCol w:w="1134"/>
        <w:gridCol w:w="992"/>
        <w:gridCol w:w="1418"/>
        <w:gridCol w:w="33"/>
        <w:gridCol w:w="1080"/>
        <w:gridCol w:w="21"/>
      </w:tblGrid>
      <w:tr w:rsidR="008A55CB" w:rsidTr="0003281D">
        <w:trPr>
          <w:gridAfter w:val="1"/>
          <w:wAfter w:w="21" w:type="dxa"/>
          <w:cantSplit/>
          <w:trHeight w:val="810"/>
        </w:trPr>
        <w:tc>
          <w:tcPr>
            <w:tcW w:w="1574" w:type="dxa"/>
            <w:vMerge w:val="restart"/>
            <w:tcBorders>
              <w:top w:val="single" w:sz="4" w:space="0" w:color="auto"/>
              <w:left w:val="single" w:sz="4" w:space="0" w:color="auto"/>
              <w:bottom w:val="nil"/>
              <w:right w:val="single" w:sz="4" w:space="0" w:color="auto"/>
            </w:tcBorders>
            <w:vAlign w:val="center"/>
          </w:tcPr>
          <w:p w:rsidR="008A55CB" w:rsidRDefault="008A55CB"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 xml:space="preserve">Наименование частей, предметных областей, разделов и учебных предметов </w:t>
            </w:r>
          </w:p>
        </w:tc>
        <w:tc>
          <w:tcPr>
            <w:tcW w:w="1417" w:type="dxa"/>
            <w:tcBorders>
              <w:top w:val="single" w:sz="4" w:space="0" w:color="auto"/>
              <w:left w:val="single" w:sz="4" w:space="0" w:color="auto"/>
              <w:bottom w:val="single" w:sz="4" w:space="0" w:color="auto"/>
              <w:right w:val="single" w:sz="4" w:space="0" w:color="auto"/>
            </w:tcBorders>
            <w:vAlign w:val="bottom"/>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vAlign w:val="bottom"/>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24"/>
                <w:szCs w:val="24"/>
                <w:lang w:eastAsia="ru-RU"/>
              </w:rPr>
              <w:t>Самост. работа</w:t>
            </w:r>
          </w:p>
        </w:tc>
        <w:tc>
          <w:tcPr>
            <w:tcW w:w="2552" w:type="dxa"/>
            <w:gridSpan w:val="3"/>
            <w:tcBorders>
              <w:top w:val="single" w:sz="4" w:space="0" w:color="auto"/>
              <w:left w:val="single" w:sz="4" w:space="0" w:color="auto"/>
              <w:bottom w:val="single" w:sz="4" w:space="0" w:color="auto"/>
              <w:right w:val="single" w:sz="4" w:space="0" w:color="auto"/>
            </w:tcBorders>
            <w:vAlign w:val="bottom"/>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24"/>
                <w:szCs w:val="24"/>
                <w:lang w:eastAsia="ru-RU"/>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bottom"/>
          </w:tcPr>
          <w:p w:rsidR="008A55CB" w:rsidRDefault="008A55CB"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Промежуточная аттестация </w:t>
            </w:r>
          </w:p>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24"/>
                <w:szCs w:val="24"/>
                <w:lang w:eastAsia="ru-RU"/>
              </w:rP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noWrap/>
            <w:vAlign w:val="bottom"/>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24"/>
                <w:szCs w:val="24"/>
                <w:lang w:eastAsia="ru-RU"/>
              </w:rPr>
              <w:t>Распределение по учебным полугодиям</w:t>
            </w:r>
          </w:p>
        </w:tc>
      </w:tr>
      <w:tr w:rsidR="008A55CB" w:rsidTr="0003281D">
        <w:trPr>
          <w:gridAfter w:val="1"/>
          <w:wAfter w:w="21" w:type="dxa"/>
          <w:cantSplit/>
          <w:trHeight w:val="1783"/>
        </w:trPr>
        <w:tc>
          <w:tcPr>
            <w:tcW w:w="1574" w:type="dxa"/>
            <w:vMerge/>
            <w:tcBorders>
              <w:top w:val="nil"/>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14"/>
                <w:szCs w:val="14"/>
                <w:lang w:eastAsia="ru-RU"/>
              </w:rPr>
            </w:pPr>
          </w:p>
        </w:tc>
        <w:tc>
          <w:tcPr>
            <w:tcW w:w="1417" w:type="dxa"/>
            <w:tcBorders>
              <w:top w:val="single" w:sz="4" w:space="0" w:color="auto"/>
              <w:left w:val="single" w:sz="4" w:space="0" w:color="auto"/>
              <w:bottom w:val="single" w:sz="4" w:space="0" w:color="auto"/>
              <w:right w:val="single" w:sz="4" w:space="0" w:color="auto"/>
            </w:tcBorders>
            <w:textDirection w:val="btLr"/>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8A55CB" w:rsidRDefault="008A55CB"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8A55CB" w:rsidRDefault="008A55CB"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8A55CB" w:rsidRDefault="008A55CB"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8A55CB" w:rsidRDefault="008A55CB"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контрольные </w:t>
            </w:r>
          </w:p>
          <w:p w:rsidR="008A55CB" w:rsidRDefault="008A55CB"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уроки по семестрам</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8A55CB" w:rsidRDefault="008A55CB"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Экзамены по семестрам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1-е полугодие</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2-е полугодие</w:t>
            </w:r>
          </w:p>
        </w:tc>
      </w:tr>
      <w:tr w:rsidR="008A55CB" w:rsidTr="008A55CB">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18"/>
                <w:szCs w:val="18"/>
                <w:lang w:eastAsia="ru-RU"/>
              </w:rPr>
            </w:pPr>
            <w:r>
              <w:rPr>
                <w:rFonts w:ascii="Times New Roman" w:hAnsi="Times New Roman"/>
                <w:b/>
                <w:bCs/>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1451" w:type="dxa"/>
            <w:gridSpan w:val="2"/>
            <w:tcBorders>
              <w:top w:val="single" w:sz="4" w:space="0" w:color="auto"/>
              <w:left w:val="single" w:sz="4" w:space="0" w:color="auto"/>
              <w:bottom w:val="single" w:sz="4" w:space="0" w:color="auto"/>
              <w:right w:val="single" w:sz="4" w:space="0" w:color="auto"/>
            </w:tcBorders>
            <w:noWrap/>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1080" w:type="dxa"/>
            <w:tcBorders>
              <w:top w:val="single" w:sz="4" w:space="0" w:color="auto"/>
              <w:left w:val="single" w:sz="4" w:space="0" w:color="auto"/>
              <w:bottom w:val="single" w:sz="4" w:space="0" w:color="auto"/>
              <w:right w:val="single" w:sz="4" w:space="0" w:color="auto"/>
            </w:tcBorders>
            <w:noWrap/>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r>
      <w:tr w:rsidR="008A55CB" w:rsidTr="008A55CB">
        <w:trPr>
          <w:gridAfter w:val="1"/>
          <w:wAfter w:w="21" w:type="dxa"/>
          <w:cantSplit/>
          <w:trHeight w:val="207"/>
        </w:trPr>
        <w:tc>
          <w:tcPr>
            <w:tcW w:w="15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8A55CB" w:rsidRDefault="008A55CB" w:rsidP="0003281D">
            <w:pPr>
              <w:spacing w:after="0" w:line="240" w:lineRule="auto"/>
              <w:jc w:val="center"/>
              <w:rPr>
                <w:rFonts w:ascii="Times New Roman" w:hAnsi="Times New Roman"/>
                <w:sz w:val="14"/>
                <w:szCs w:val="14"/>
                <w:lang w:eastAsia="ru-RU"/>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615,5-764</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297-330</w:t>
            </w: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318,5-434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8A55CB" w:rsidTr="008A55CB">
        <w:trPr>
          <w:gridAfter w:val="1"/>
          <w:wAfter w:w="21" w:type="dxa"/>
          <w:cantSplit/>
          <w:trHeight w:val="206"/>
        </w:trPr>
        <w:tc>
          <w:tcPr>
            <w:tcW w:w="15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bCs/>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p>
        </w:tc>
        <w:tc>
          <w:tcPr>
            <w:tcW w:w="2552"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17</w:t>
            </w:r>
          </w:p>
        </w:tc>
      </w:tr>
      <w:tr w:rsidR="008A55CB" w:rsidTr="008A55CB">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615,5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318,5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8A55CB" w:rsidTr="008A55CB">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color w:val="8DB3E2"/>
                <w:sz w:val="24"/>
                <w:szCs w:val="24"/>
                <w:lang w:eastAsia="ru-RU"/>
              </w:rPr>
            </w:pPr>
            <w:r>
              <w:rPr>
                <w:rFonts w:ascii="Times New Roman" w:hAnsi="Times New Roman"/>
                <w:b/>
                <w:bCs/>
                <w:iCs/>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8"/>
                <w:szCs w:val="28"/>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4"/>
                <w:lang w:eastAsia="ru-RU"/>
              </w:rPr>
            </w:pPr>
          </w:p>
        </w:tc>
      </w:tr>
      <w:tr w:rsidR="008A55CB" w:rsidTr="008A55CB">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Специальность</w:t>
            </w:r>
            <w:r>
              <w:rPr>
                <w:rFonts w:ascii="Times New Roman" w:hAnsi="Times New Roman"/>
                <w:b/>
                <w:sz w:val="24"/>
                <w:szCs w:val="24"/>
                <w:vertAlign w:val="superscript"/>
                <w:lang w:eastAsia="ru-RU"/>
              </w:rPr>
              <w:t>2</w:t>
            </w:r>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color w:val="8DB3E2"/>
                <w:sz w:val="24"/>
                <w:szCs w:val="24"/>
                <w:lang w:eastAsia="ru-RU"/>
              </w:rPr>
            </w:pPr>
            <w:r>
              <w:rPr>
                <w:rFonts w:ascii="Times New Roman" w:hAnsi="Times New Roman"/>
                <w:sz w:val="24"/>
                <w:szCs w:val="24"/>
                <w:lang w:eastAsia="ru-RU"/>
              </w:rPr>
              <w:t>214,5</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8A55CB" w:rsidTr="008A55CB">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8A55CB" w:rsidTr="008A55CB">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r>
      <w:tr w:rsidR="008A55CB" w:rsidTr="008A55CB">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8A55CB" w:rsidTr="008A55CB">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8A55CB" w:rsidTr="008A55CB">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11,</w:t>
            </w:r>
            <w:r>
              <w:rPr>
                <w:rFonts w:ascii="Times New Roman" w:hAnsi="Times New Roman"/>
                <w:sz w:val="24"/>
                <w:szCs w:val="24"/>
                <w:lang w:val="en-US"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8A55CB" w:rsidTr="008A55CB">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8,5</w:t>
            </w:r>
          </w:p>
        </w:tc>
      </w:tr>
      <w:tr w:rsidR="008A55CB" w:rsidTr="008A55CB">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577,5</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297</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16,5</w:t>
            </w:r>
          </w:p>
        </w:tc>
        <w:tc>
          <w:tcPr>
            <w:tcW w:w="108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16,5</w:t>
            </w:r>
          </w:p>
        </w:tc>
      </w:tr>
      <w:tr w:rsidR="008A55CB" w:rsidTr="008A55CB">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sz w:val="24"/>
                <w:szCs w:val="24"/>
                <w:lang w:eastAsia="ru-RU"/>
              </w:rPr>
            </w:pPr>
          </w:p>
        </w:tc>
      </w:tr>
      <w:tr w:rsidR="008A55CB" w:rsidTr="008A55CB">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148,5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115,5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5</w:t>
            </w:r>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49,5</w:t>
            </w: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val="en-US" w:eastAsia="ru-RU"/>
              </w:rPr>
            </w:pPr>
            <w:r>
              <w:rPr>
                <w:rFonts w:ascii="Times New Roman" w:hAnsi="Times New Roman"/>
                <w:bCs/>
                <w:sz w:val="24"/>
                <w:szCs w:val="24"/>
                <w:lang w:val="en-US"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8A55CB" w:rsidTr="008A55CB">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r>
              <w:rPr>
                <w:rFonts w:ascii="Times New Roman" w:hAnsi="Times New Roman"/>
                <w:b/>
                <w:sz w:val="24"/>
                <w:szCs w:val="24"/>
                <w:vertAlign w:val="superscript"/>
                <w:lang w:eastAsia="ru-RU"/>
              </w:rPr>
              <w:t>6</w:t>
            </w:r>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bCs/>
                <w:sz w:val="24"/>
                <w:szCs w:val="24"/>
                <w:vertAlign w:val="superscript"/>
                <w:lang w:eastAsia="ru-RU"/>
              </w:rPr>
            </w:pPr>
            <w:r>
              <w:rPr>
                <w:rFonts w:ascii="Times New Roman" w:hAnsi="Times New Roman"/>
                <w:bCs/>
                <w:sz w:val="24"/>
                <w:szCs w:val="24"/>
                <w:lang w:eastAsia="ru-RU"/>
              </w:rPr>
              <w:t>Фортепиано</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Концертмейстерский класс</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417"/>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w:t>
            </w:r>
          </w:p>
        </w:tc>
      </w:tr>
      <w:tr w:rsidR="008A55CB" w:rsidTr="008A55CB">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21,5</w:t>
            </w:r>
          </w:p>
        </w:tc>
      </w:tr>
      <w:tr w:rsidR="008A55CB" w:rsidTr="008A55CB">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r>
      <w:tr w:rsidR="008A55CB" w:rsidTr="008A55CB">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8A55CB" w:rsidRDefault="008A55CB"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8A55CB" w:rsidTr="008A55CB">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8A55CB" w:rsidRDefault="008A55CB" w:rsidP="0003281D">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Музыкальная литература (зарубежная, отечественная) </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8A55CB" w:rsidRDefault="008A55CB" w:rsidP="0003281D">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Ансамбль</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8A55CB" w:rsidRDefault="008A55CB" w:rsidP="0003281D">
            <w:pPr>
              <w:spacing w:after="0" w:line="280" w:lineRule="exact"/>
              <w:ind w:right="686"/>
              <w:jc w:val="both"/>
              <w:rPr>
                <w:rFonts w:ascii="Times New Roman" w:hAnsi="Times New Roman"/>
                <w:b/>
                <w:color w:val="000000"/>
                <w:sz w:val="24"/>
                <w:szCs w:val="24"/>
                <w:vertAlign w:val="superscript"/>
                <w:lang w:eastAsia="ru-RU"/>
              </w:rPr>
            </w:pPr>
            <w:r>
              <w:rPr>
                <w:rFonts w:ascii="Times New Roman" w:hAnsi="Times New Roman"/>
                <w:sz w:val="24"/>
                <w:szCs w:val="24"/>
                <w:lang w:eastAsia="ru-RU"/>
              </w:rPr>
              <w:t>Сводный хор</w:t>
            </w:r>
            <w:r>
              <w:rPr>
                <w:rFonts w:ascii="Times New Roman" w:hAnsi="Times New Roman"/>
                <w:b/>
                <w:sz w:val="24"/>
                <w:szCs w:val="24"/>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8A55CB" w:rsidRDefault="008A55CB" w:rsidP="0003281D">
            <w:pPr>
              <w:spacing w:after="0" w:line="280" w:lineRule="exact"/>
              <w:ind w:right="686"/>
              <w:jc w:val="both"/>
              <w:rPr>
                <w:rFonts w:ascii="Times New Roman" w:hAnsi="Times New Roman"/>
                <w:b/>
                <w:sz w:val="24"/>
                <w:szCs w:val="24"/>
                <w:vertAlign w:val="superscript"/>
                <w:lang w:eastAsia="ru-RU"/>
              </w:rPr>
            </w:pPr>
            <w:r>
              <w:rPr>
                <w:rFonts w:ascii="Times New Roman" w:hAnsi="Times New Roman"/>
                <w:sz w:val="24"/>
                <w:szCs w:val="24"/>
                <w:lang w:eastAsia="ru-RU"/>
              </w:rPr>
              <w:t>Оркестр</w:t>
            </w:r>
            <w:r>
              <w:rPr>
                <w:rFonts w:ascii="Times New Roman" w:hAnsi="Times New Roman"/>
                <w:b/>
                <w:sz w:val="24"/>
                <w:szCs w:val="24"/>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r>
      <w:tr w:rsidR="008A55CB" w:rsidTr="008A55CB">
        <w:trPr>
          <w:gridAfter w:val="1"/>
          <w:wAfter w:w="21" w:type="dxa"/>
          <w:trHeight w:val="631"/>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760"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8A55CB" w:rsidTr="008A55CB">
        <w:trPr>
          <w:trHeight w:val="20"/>
        </w:trPr>
        <w:tc>
          <w:tcPr>
            <w:tcW w:w="157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141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iCs/>
                <w:sz w:val="24"/>
                <w:szCs w:val="24"/>
                <w:lang w:val="en-US" w:eastAsia="ru-RU"/>
              </w:rPr>
            </w:pPr>
            <w:r>
              <w:rPr>
                <w:rFonts w:ascii="Times New Roman" w:hAnsi="Times New Roman"/>
                <w:bCs/>
                <w:iCs/>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2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2 </w:t>
            </w:r>
          </w:p>
        </w:tc>
      </w:tr>
      <w:tr w:rsidR="008A55CB" w:rsidTr="008A55CB">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113"/>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8A55CB" w:rsidRDefault="008A55CB" w:rsidP="008A55CB">
      <w:pPr>
        <w:numPr>
          <w:ilvl w:val="0"/>
          <w:numId w:val="148"/>
        </w:numPr>
        <w:spacing w:after="0" w:line="240" w:lineRule="auto"/>
        <w:ind w:left="426" w:hanging="426"/>
        <w:jc w:val="both"/>
        <w:rPr>
          <w:rFonts w:ascii="Times New Roman" w:hAnsi="Times New Roman"/>
          <w:bCs/>
          <w:lang w:eastAsia="ru-RU"/>
        </w:rPr>
      </w:pPr>
      <w:r>
        <w:rPr>
          <w:rFonts w:ascii="Times New Roman" w:hAnsi="Times New Roman"/>
          <w:lang w:eastAsia="ru-RU"/>
        </w:rPr>
        <w:t xml:space="preserve">В общей трудоемкости ОП </w:t>
      </w:r>
      <w:r>
        <w:rPr>
          <w:rFonts w:ascii="Times New Roman" w:hAnsi="Times New Roman"/>
          <w:bCs/>
          <w:lang w:eastAsia="ru-RU"/>
        </w:rPr>
        <w:t xml:space="preserve">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Pr>
          <w:rFonts w:ascii="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Pr>
          <w:rFonts w:ascii="Times New Roman" w:hAnsi="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8A55CB" w:rsidRDefault="008A55CB" w:rsidP="008A55CB">
      <w:pPr>
        <w:numPr>
          <w:ilvl w:val="0"/>
          <w:numId w:val="148"/>
        </w:numPr>
        <w:spacing w:after="0" w:line="240" w:lineRule="auto"/>
        <w:ind w:left="426" w:hanging="426"/>
        <w:jc w:val="both"/>
        <w:rPr>
          <w:rFonts w:ascii="Times New Roman" w:hAnsi="Times New Roman"/>
          <w:lang w:eastAsia="ru-RU"/>
        </w:rPr>
      </w:pPr>
      <w:r>
        <w:rPr>
          <w:rFonts w:ascii="Times New Roman" w:hAnsi="Times New Roman"/>
          <w:bCs/>
          <w:lang w:eastAsia="ru-RU"/>
        </w:rPr>
        <w:t>По учебному предмету «Специальность» ч</w:t>
      </w:r>
      <w:r>
        <w:rPr>
          <w:rFonts w:ascii="Times New Roman" w:hAnsi="Times New Roman"/>
          <w:lang w:eastAsia="ru-RU"/>
        </w:rPr>
        <w:t xml:space="preserve">асы для концертмейстера предусматриваются в объеме от 60 до 100% аудиторного времени. </w:t>
      </w:r>
    </w:p>
    <w:p w:rsidR="008A55CB" w:rsidRDefault="008A55CB" w:rsidP="008A55CB">
      <w:pPr>
        <w:numPr>
          <w:ilvl w:val="0"/>
          <w:numId w:val="148"/>
        </w:numPr>
        <w:spacing w:after="0" w:line="240" w:lineRule="auto"/>
        <w:ind w:left="426" w:hanging="426"/>
        <w:jc w:val="both"/>
        <w:rPr>
          <w:rFonts w:ascii="Times New Roman" w:hAnsi="Times New Roman"/>
          <w:lang w:eastAsia="ru-RU"/>
        </w:rPr>
      </w:pPr>
      <w:r>
        <w:rPr>
          <w:rFonts w:ascii="Times New Roman" w:hAnsi="Times New Roman"/>
          <w:lang w:eastAsia="ru-RU"/>
        </w:rPr>
        <w:t>К реализации учебного предмета «Ансамбль» могут привлекаться как обучающиеся по ОП «Народные инструменты», обучающиеся по другим ОП в области музыкального искусства, так и педагогические работники ДШИ (преподаватели, концертмейстеры). В случае привлечения к реализации данного учебного предмета работников ДШИ планируются концертмейстерские часы в объеме от 60% до 100% аудиторного времени (при отсутствии обучающихся по другим ОП в области музыкального искусства).</w:t>
      </w:r>
    </w:p>
    <w:p w:rsidR="008A55CB" w:rsidRDefault="008A55CB" w:rsidP="008A55CB">
      <w:pPr>
        <w:numPr>
          <w:ilvl w:val="0"/>
          <w:numId w:val="148"/>
        </w:numPr>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В данном примерном учебном плане ДШИ предложены два учебных предмета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(В.03.–В.08.)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8A55CB" w:rsidRDefault="008A55CB" w:rsidP="008A55CB">
      <w:pPr>
        <w:numPr>
          <w:ilvl w:val="0"/>
          <w:numId w:val="148"/>
        </w:numPr>
        <w:spacing w:after="0" w:line="240" w:lineRule="auto"/>
        <w:ind w:left="426" w:hanging="426"/>
        <w:jc w:val="both"/>
        <w:rPr>
          <w:rFonts w:ascii="Times New Roman" w:hAnsi="Times New Roman"/>
          <w:lang w:eastAsia="ru-RU"/>
        </w:rPr>
      </w:pPr>
      <w:r>
        <w:rPr>
          <w:rFonts w:ascii="Times New Roman" w:hAnsi="Times New Roman"/>
          <w:lang w:eastAsia="ru-RU"/>
        </w:rPr>
        <w:t>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реализации предмета «Хоровой класс» и консультаций по «Сводному хору» для концертмейстера предусматриваются часы в объеме не менее 80% от аудиторного времени. При реализации предмета «Хоровой класс» могут одновременно заниматься обучающиеся по другим ОП в области музыкального искусства. В случае отсутствия реализации данного учебного предмета, часы, предусмотренные на консультации «Сводный хор», используются по усмотрению ДШИ на консультации по другим учебным предметам.</w:t>
      </w:r>
    </w:p>
    <w:p w:rsidR="008A55CB" w:rsidRDefault="008A55CB" w:rsidP="008A55CB">
      <w:pPr>
        <w:numPr>
          <w:ilvl w:val="0"/>
          <w:numId w:val="148"/>
        </w:numPr>
        <w:spacing w:after="0" w:line="240" w:lineRule="auto"/>
        <w:ind w:left="426" w:hanging="426"/>
        <w:jc w:val="both"/>
        <w:rPr>
          <w:rFonts w:ascii="Times New Roman" w:hAnsi="Times New Roman"/>
          <w:lang w:eastAsia="ru-RU"/>
        </w:rPr>
      </w:pPr>
      <w:r>
        <w:rPr>
          <w:rFonts w:ascii="Times New Roman" w:hAnsi="Times New Roman"/>
          <w:lang w:eastAsia="ru-RU"/>
        </w:rPr>
        <w:t xml:space="preserve">Учебный предмет «Оркестровый класс» предполагает занятия народного оркестра,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 </w:t>
      </w:r>
    </w:p>
    <w:p w:rsidR="008A55CB" w:rsidRDefault="008A55CB" w:rsidP="008A55CB">
      <w:pPr>
        <w:numPr>
          <w:ilvl w:val="0"/>
          <w:numId w:val="148"/>
        </w:numPr>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 14 часов в неделю. </w:t>
      </w:r>
    </w:p>
    <w:p w:rsidR="008A55CB" w:rsidRDefault="008A55CB" w:rsidP="008A55CB">
      <w:pPr>
        <w:numPr>
          <w:ilvl w:val="0"/>
          <w:numId w:val="148"/>
        </w:numPr>
        <w:spacing w:after="0" w:line="240" w:lineRule="auto"/>
        <w:ind w:left="426" w:hanging="426"/>
        <w:jc w:val="both"/>
        <w:rPr>
          <w:rFonts w:ascii="Times New Roman" w:hAnsi="Times New Roman"/>
          <w:lang w:eastAsia="ru-RU"/>
        </w:rPr>
      </w:pPr>
      <w:r>
        <w:rPr>
          <w:rFonts w:ascii="Times New Roman" w:hAnsi="Times New Roman"/>
          <w:lang w:eastAsia="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 это обязательный раздел структуры ОП. Они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8A55CB" w:rsidRDefault="008A55CB" w:rsidP="008A55CB">
      <w:pPr>
        <w:spacing w:after="0" w:line="240" w:lineRule="auto"/>
        <w:ind w:left="720"/>
        <w:jc w:val="center"/>
        <w:rPr>
          <w:rFonts w:ascii="Times New Roman" w:hAnsi="Times New Roman"/>
          <w:b/>
          <w:i/>
          <w:lang w:eastAsia="ru-RU"/>
        </w:rPr>
      </w:pPr>
    </w:p>
    <w:p w:rsidR="008A55CB" w:rsidRDefault="008A55CB" w:rsidP="008A55CB">
      <w:pPr>
        <w:spacing w:after="0" w:line="240" w:lineRule="auto"/>
        <w:ind w:left="720"/>
        <w:jc w:val="center"/>
        <w:rPr>
          <w:rFonts w:ascii="Times New Roman" w:hAnsi="Times New Roman"/>
          <w:b/>
          <w:i/>
          <w:lang w:eastAsia="ru-RU"/>
        </w:rPr>
      </w:pPr>
      <w:r>
        <w:rPr>
          <w:rFonts w:ascii="Times New Roman" w:hAnsi="Times New Roman"/>
          <w:b/>
          <w:i/>
          <w:lang w:eastAsia="ru-RU"/>
        </w:rPr>
        <w:t>Примечание к учебному плану</w:t>
      </w:r>
    </w:p>
    <w:p w:rsidR="008A55CB" w:rsidRDefault="008A55CB" w:rsidP="008A55CB">
      <w:pPr>
        <w:tabs>
          <w:tab w:val="left" w:pos="12758"/>
          <w:tab w:val="left" w:pos="13608"/>
          <w:tab w:val="left" w:pos="14601"/>
        </w:tabs>
        <w:spacing w:after="0"/>
        <w:ind w:firstLine="426"/>
        <w:jc w:val="both"/>
        <w:rPr>
          <w:rFonts w:ascii="Times New Roman" w:hAnsi="Times New Roman"/>
          <w:lang w:eastAsia="ru-RU"/>
        </w:rPr>
      </w:pPr>
      <w:r>
        <w:rPr>
          <w:rFonts w:ascii="Times New Roman" w:hAnsi="Times New Roman"/>
          <w:lang w:eastAsia="ru-RU"/>
        </w:rPr>
        <w:t>Объем самостоятельной работы в неделю обучающихся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8A55CB" w:rsidRDefault="008A55CB" w:rsidP="008A55CB">
      <w:pPr>
        <w:tabs>
          <w:tab w:val="left" w:pos="12758"/>
          <w:tab w:val="left" w:pos="13608"/>
        </w:tabs>
        <w:ind w:right="-31"/>
        <w:jc w:val="both"/>
        <w:rPr>
          <w:rFonts w:ascii="Times New Roman" w:hAnsi="Times New Roman"/>
          <w:lang w:eastAsia="ru-RU"/>
        </w:rPr>
      </w:pPr>
      <w:r>
        <w:rPr>
          <w:rFonts w:ascii="Times New Roman" w:hAnsi="Times New Roman"/>
          <w:lang w:eastAsia="ru-RU"/>
        </w:rPr>
        <w:t>«Специальность» – 4 часа в неделю; «Ансамбль» – 1 час в неделю; «Сольфеджио» – 1 час в неделю; «Музыкальная литература (зарубежная, отечественная)» – 1 час в неделю; «Оркестровый класс» – 1 час в неделю; «Хоровой класс» – 0,5 часа в неделю.</w:t>
      </w:r>
    </w:p>
    <w:p w:rsidR="008A55CB" w:rsidRDefault="008A55CB" w:rsidP="008A55CB">
      <w:pPr>
        <w:spacing w:after="0" w:line="240" w:lineRule="auto"/>
        <w:jc w:val="center"/>
        <w:rPr>
          <w:rFonts w:ascii="Times New Roman" w:hAnsi="Times New Roman"/>
          <w:b/>
          <w:sz w:val="28"/>
          <w:szCs w:val="28"/>
          <w:lang w:eastAsia="ru-RU"/>
        </w:rPr>
      </w:pPr>
      <w:r>
        <w:rPr>
          <w:rFonts w:ascii="Times New Roman" w:hAnsi="Times New Roman"/>
          <w:sz w:val="28"/>
          <w:szCs w:val="28"/>
          <w:lang w:eastAsia="ru-RU"/>
        </w:rPr>
        <w:br w:type="page"/>
      </w:r>
      <w:r>
        <w:rPr>
          <w:rFonts w:ascii="Times New Roman" w:hAnsi="Times New Roman"/>
          <w:b/>
          <w:sz w:val="28"/>
          <w:szCs w:val="28"/>
          <w:lang w:eastAsia="ru-RU"/>
        </w:rPr>
        <w:t>УЧЕБНЫЙ ПЛАН</w:t>
      </w:r>
    </w:p>
    <w:p w:rsidR="008A55CB" w:rsidRDefault="008A55CB" w:rsidP="008A55CB">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8A55CB" w:rsidRDefault="008A55CB" w:rsidP="008A55CB">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«Народные инструменты»</w:t>
      </w:r>
    </w:p>
    <w:p w:rsidR="008A55CB" w:rsidRDefault="008A55CB" w:rsidP="008A55CB">
      <w:pPr>
        <w:spacing w:after="0" w:line="216" w:lineRule="auto"/>
        <w:jc w:val="center"/>
        <w:rPr>
          <w:rFonts w:ascii="Times New Roman" w:hAnsi="Times New Roman"/>
          <w:b/>
          <w:sz w:val="24"/>
          <w:szCs w:val="24"/>
          <w:lang w:eastAsia="ru-RU"/>
        </w:rPr>
      </w:pP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Руководитель </w:t>
      </w: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ФИО                                  (подпись)</w:t>
      </w: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_______________20            г.</w:t>
      </w: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8A55CB" w:rsidRDefault="008A55CB" w:rsidP="008A55CB">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8 лет</w:t>
      </w:r>
    </w:p>
    <w:tbl>
      <w:tblPr>
        <w:tblW w:w="15134" w:type="dxa"/>
        <w:tblInd w:w="108" w:type="dxa"/>
        <w:tblLayout w:type="fixed"/>
        <w:tblLook w:val="0000"/>
      </w:tblPr>
      <w:tblGrid>
        <w:gridCol w:w="1573"/>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8A55CB" w:rsidTr="0003281D">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8A55CB" w:rsidRDefault="008A55CB"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w:t>
            </w:r>
          </w:p>
          <w:p w:rsidR="008A55CB" w:rsidRDefault="008A55CB"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8A55CB" w:rsidRDefault="008A55CB"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учебным полугодиям)</w:t>
            </w:r>
            <w:r>
              <w:rPr>
                <w:rFonts w:ascii="Times New Roman" w:hAnsi="Times New Roman"/>
                <w:b/>
                <w:sz w:val="24"/>
                <w:szCs w:val="24"/>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8A55CB" w:rsidTr="0003281D">
        <w:trPr>
          <w:cantSplit/>
          <w:trHeight w:val="1435"/>
        </w:trPr>
        <w:tc>
          <w:tcPr>
            <w:tcW w:w="1573" w:type="dxa"/>
            <w:vMerge/>
            <w:tcBorders>
              <w:top w:val="nil"/>
              <w:left w:val="single" w:sz="4" w:space="0" w:color="auto"/>
              <w:bottom w:val="nil"/>
              <w:right w:val="single" w:sz="4" w:space="0" w:color="auto"/>
            </w:tcBorders>
            <w:noWrap/>
            <w:vAlign w:val="bottom"/>
          </w:tcPr>
          <w:p w:rsidR="008A55CB" w:rsidRDefault="008A55CB" w:rsidP="0003281D">
            <w:pPr>
              <w:spacing w:after="0" w:line="240" w:lineRule="auto"/>
              <w:jc w:val="center"/>
              <w:rPr>
                <w:rFonts w:ascii="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8A55CB" w:rsidRDefault="008A55CB" w:rsidP="0003281D">
            <w:pPr>
              <w:spacing w:after="0" w:line="240" w:lineRule="auto"/>
              <w:jc w:val="center"/>
              <w:rPr>
                <w:rFonts w:ascii="Times New Roman" w:hAnsi="Times New Roman"/>
                <w:sz w:val="20"/>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8A55CB" w:rsidRDefault="008A55CB"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8A55CB" w:rsidRDefault="008A55CB"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8A55CB" w:rsidRDefault="008A55CB"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8A55CB" w:rsidRDefault="008A55CB"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8A55CB" w:rsidRDefault="008A55CB"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8A55CB" w:rsidRDefault="008A55CB"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8A55CB" w:rsidRDefault="008A55CB"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8A55CB" w:rsidRDefault="008A55CB"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8A55CB" w:rsidRDefault="008A55CB"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8A55CB" w:rsidRDefault="008A55CB"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8A55CB" w:rsidRDefault="008A55CB"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8A55CB" w:rsidRDefault="008A55CB"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8A55CB" w:rsidRDefault="008A55CB"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8-й класс</w:t>
            </w:r>
          </w:p>
          <w:p w:rsidR="008A55CB" w:rsidRDefault="008A55CB" w:rsidP="0003281D">
            <w:pPr>
              <w:spacing w:after="0" w:line="240" w:lineRule="auto"/>
              <w:jc w:val="center"/>
              <w:rPr>
                <w:rFonts w:ascii="Times New Roman" w:hAnsi="Times New Roman"/>
                <w:sz w:val="20"/>
                <w:szCs w:val="24"/>
                <w:lang w:eastAsia="ru-RU"/>
              </w:rPr>
            </w:pPr>
          </w:p>
        </w:tc>
      </w:tr>
      <w:tr w:rsidR="008A55CB" w:rsidTr="008A55CB">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16</w:t>
            </w:r>
          </w:p>
        </w:tc>
        <w:tc>
          <w:tcPr>
            <w:tcW w:w="720" w:type="dxa"/>
            <w:tcBorders>
              <w:top w:val="nil"/>
              <w:left w:val="single" w:sz="4" w:space="0" w:color="auto"/>
              <w:bottom w:val="single" w:sz="4" w:space="0" w:color="auto"/>
              <w:right w:val="single" w:sz="4" w:space="0" w:color="auto"/>
            </w:tcBorders>
            <w:noWrap/>
            <w:vAlign w:val="center"/>
          </w:tcPr>
          <w:p w:rsidR="008A55CB" w:rsidRDefault="008A55CB"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17</w:t>
            </w:r>
          </w:p>
        </w:tc>
      </w:tr>
      <w:tr w:rsidR="008A55CB" w:rsidTr="008A55CB">
        <w:trPr>
          <w:cantSplit/>
          <w:trHeight w:val="275"/>
        </w:trPr>
        <w:tc>
          <w:tcPr>
            <w:tcW w:w="157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8A55CB" w:rsidRDefault="008A55CB" w:rsidP="0003281D">
            <w:pPr>
              <w:spacing w:after="0" w:line="240" w:lineRule="auto"/>
              <w:jc w:val="center"/>
              <w:rPr>
                <w:rFonts w:ascii="Times New Roman" w:hAnsi="Times New Roman"/>
                <w:sz w:val="14"/>
                <w:szCs w:val="14"/>
                <w:lang w:eastAsia="ru-RU"/>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3553-4574</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1775-2515,5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8A55CB" w:rsidTr="008A55CB">
        <w:trPr>
          <w:cantSplit/>
          <w:trHeight w:val="274"/>
        </w:trPr>
        <w:tc>
          <w:tcPr>
            <w:tcW w:w="1573"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bCs/>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sz w:val="24"/>
                <w:szCs w:val="24"/>
                <w:lang w:eastAsia="ru-RU"/>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r>
      <w:tr w:rsidR="008A55CB" w:rsidTr="008A55CB">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1775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921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p>
        </w:tc>
      </w:tr>
      <w:tr w:rsidR="008A55CB" w:rsidTr="008A55CB">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Специальность </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559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2,4,6…-14</w:t>
            </w: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r>
      <w:tr w:rsidR="008A55CB" w:rsidTr="008A55CB">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8A55CB" w:rsidTr="008A55CB">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0"/>
                <w:szCs w:val="20"/>
                <w:lang w:eastAsia="ru-RU"/>
              </w:rPr>
            </w:pP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r>
      <w:tr w:rsidR="008A55CB" w:rsidTr="008A55CB">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ind w:left="-107" w:right="-109"/>
              <w:jc w:val="center"/>
              <w:rPr>
                <w:rFonts w:ascii="Times New Roman" w:hAnsi="Times New Roman"/>
                <w:sz w:val="24"/>
                <w:szCs w:val="24"/>
                <w:lang w:eastAsia="ru-RU"/>
              </w:rPr>
            </w:pPr>
            <w:r>
              <w:rPr>
                <w:rFonts w:ascii="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8A55CB" w:rsidTr="008A55CB">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ind w:left="-107" w:right="-109"/>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r>
      <w:tr w:rsidR="008A55CB" w:rsidTr="008A55CB">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ind w:left="-107" w:right="-109"/>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9,11,</w:t>
            </w:r>
          </w:p>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13, 15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8A55CB" w:rsidTr="008A55CB">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7,5</w:t>
            </w:r>
          </w:p>
        </w:tc>
      </w:tr>
      <w:tr w:rsidR="008A55CB" w:rsidTr="008A55CB">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16,5</w:t>
            </w:r>
          </w:p>
        </w:tc>
      </w:tr>
      <w:tr w:rsidR="008A55CB" w:rsidTr="008A55CB">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b/>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b/>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color w:val="F79646"/>
                <w:sz w:val="20"/>
                <w:szCs w:val="20"/>
                <w:lang w:eastAsia="ru-RU"/>
              </w:rPr>
            </w:pP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1021</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740,5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Ритмика</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0"/>
                <w:szCs w:val="20"/>
                <w:lang w:eastAsia="ru-RU"/>
              </w:rPr>
            </w:pPr>
          </w:p>
        </w:tc>
      </w:tr>
      <w:tr w:rsidR="008A55CB" w:rsidTr="008A55CB">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0"/>
                <w:szCs w:val="20"/>
                <w:lang w:eastAsia="ru-RU"/>
              </w:rPr>
            </w:pPr>
          </w:p>
        </w:tc>
      </w:tr>
      <w:tr w:rsidR="008A55CB" w:rsidTr="008A55CB">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2</w:t>
            </w: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1,5</w:t>
            </w: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1</w:t>
            </w: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0"/>
                <w:szCs w:val="20"/>
                <w:lang w:eastAsia="ru-RU"/>
              </w:rPr>
            </w:pP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0"/>
                <w:szCs w:val="20"/>
                <w:lang w:eastAsia="ru-RU"/>
              </w:rPr>
            </w:pP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0"/>
                <w:szCs w:val="20"/>
                <w:lang w:eastAsia="ru-RU"/>
              </w:rPr>
            </w:pP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В.12.</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sz w:val="24"/>
                <w:szCs w:val="24"/>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r>
      <w:tr w:rsidR="008A55CB" w:rsidTr="008A55CB">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r>
              <w:rPr>
                <w:rFonts w:ascii="Times New Roman" w:hAnsi="Times New Roman"/>
                <w:b/>
                <w:bCs/>
                <w:iCs/>
                <w:sz w:val="20"/>
                <w:szCs w:val="20"/>
                <w:lang w:eastAsia="ru-RU"/>
              </w:rPr>
              <w:t>12</w:t>
            </w:r>
          </w:p>
        </w:tc>
      </w:tr>
      <w:tr w:rsidR="008A55CB" w:rsidTr="008A55CB">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23,5</w:t>
            </w:r>
          </w:p>
        </w:tc>
      </w:tr>
      <w:tr w:rsidR="008A55CB" w:rsidTr="008A55CB">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0"/>
                <w:szCs w:val="20"/>
                <w:lang w:eastAsia="ru-RU"/>
              </w:rPr>
            </w:pP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0"/>
                <w:lang w:eastAsia="ru-RU"/>
              </w:rPr>
            </w:pPr>
            <w:r>
              <w:rPr>
                <w:rFonts w:ascii="Times New Roman" w:hAnsi="Times New Roman"/>
                <w:b/>
                <w:bCs/>
                <w:iCs/>
                <w:sz w:val="20"/>
                <w:szCs w:val="20"/>
                <w:lang w:eastAsia="ru-RU"/>
              </w:rPr>
              <w:t xml:space="preserve">Годовая нагрузка в часах </w:t>
            </w:r>
          </w:p>
        </w:tc>
      </w:tr>
      <w:tr w:rsidR="008A55CB" w:rsidTr="008A55CB">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8A55CB" w:rsidRDefault="008A55CB"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8</w:t>
            </w:r>
          </w:p>
        </w:tc>
      </w:tr>
      <w:tr w:rsidR="008A55CB" w:rsidTr="008A55CB">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4</w:t>
            </w:r>
          </w:p>
        </w:tc>
      </w:tr>
      <w:tr w:rsidR="008A55CB" w:rsidTr="008A55CB">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8A55CB" w:rsidRDefault="008A55CB"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4</w:t>
            </w:r>
          </w:p>
        </w:tc>
      </w:tr>
      <w:tr w:rsidR="008A55CB" w:rsidTr="008A55CB">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8A55CB" w:rsidRDefault="008A55CB"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2</w:t>
            </w:r>
          </w:p>
        </w:tc>
      </w:tr>
      <w:tr w:rsidR="008A55CB" w:rsidTr="008A55CB">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8A55CB" w:rsidRDefault="008A55CB"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8</w:t>
            </w:r>
          </w:p>
        </w:tc>
      </w:tr>
      <w:tr w:rsidR="008A55CB" w:rsidTr="008A55CB">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8A55CB" w:rsidRDefault="008A55CB"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12</w:t>
            </w:r>
          </w:p>
        </w:tc>
      </w:tr>
      <w:tr w:rsidR="008A55CB" w:rsidTr="008A55CB">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8A55CB" w:rsidTr="008A55CB">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r>
      <w:tr w:rsidR="008A55CB" w:rsidTr="008A55CB">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p>
        </w:tc>
      </w:tr>
      <w:tr w:rsidR="008A55CB" w:rsidTr="008A55CB">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bl>
    <w:p w:rsidR="008A55CB" w:rsidRDefault="008A55CB" w:rsidP="008A55CB">
      <w:pPr>
        <w:spacing w:after="0" w:line="240" w:lineRule="auto"/>
        <w:ind w:left="426"/>
        <w:jc w:val="both"/>
        <w:rPr>
          <w:rFonts w:ascii="Times New Roman" w:hAnsi="Times New Roman"/>
          <w:bCs/>
          <w:sz w:val="28"/>
          <w:szCs w:val="28"/>
          <w:lang w:eastAsia="ru-RU"/>
        </w:rPr>
      </w:pPr>
    </w:p>
    <w:p w:rsidR="008A55CB" w:rsidRDefault="008A55CB" w:rsidP="008A55CB">
      <w:pPr>
        <w:numPr>
          <w:ilvl w:val="0"/>
          <w:numId w:val="149"/>
        </w:numPr>
        <w:tabs>
          <w:tab w:val="num" w:pos="426"/>
        </w:tabs>
        <w:spacing w:after="0" w:line="240" w:lineRule="auto"/>
        <w:ind w:left="426" w:hanging="426"/>
        <w:jc w:val="both"/>
        <w:rPr>
          <w:rFonts w:ascii="Times New Roman" w:hAnsi="Times New Roman"/>
          <w:bCs/>
          <w:lang w:eastAsia="ru-RU"/>
        </w:rPr>
      </w:pPr>
      <w:r>
        <w:rPr>
          <w:rFonts w:ascii="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Pr>
          <w:rFonts w:ascii="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Pr>
          <w:rFonts w:ascii="Times New Roman" w:hAnsi="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8A55CB" w:rsidRDefault="008A55CB" w:rsidP="008A55CB">
      <w:pPr>
        <w:numPr>
          <w:ilvl w:val="0"/>
          <w:numId w:val="149"/>
        </w:numPr>
        <w:tabs>
          <w:tab w:val="num" w:pos="426"/>
        </w:tabs>
        <w:spacing w:after="0" w:line="240" w:lineRule="auto"/>
        <w:ind w:left="426" w:hanging="426"/>
        <w:jc w:val="both"/>
        <w:rPr>
          <w:rFonts w:ascii="Times New Roman" w:hAnsi="Times New Roman"/>
          <w:bCs/>
          <w:lang w:eastAsia="ru-RU"/>
        </w:rPr>
      </w:pPr>
      <w:r>
        <w:rPr>
          <w:rFonts w:ascii="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8A55CB" w:rsidRDefault="008A55CB" w:rsidP="008A55CB">
      <w:pPr>
        <w:numPr>
          <w:ilvl w:val="0"/>
          <w:numId w:val="149"/>
        </w:numPr>
        <w:tabs>
          <w:tab w:val="num" w:pos="426"/>
        </w:tabs>
        <w:spacing w:after="0" w:line="240" w:lineRule="auto"/>
        <w:ind w:left="426" w:hanging="426"/>
        <w:jc w:val="both"/>
        <w:rPr>
          <w:rFonts w:ascii="Times New Roman" w:hAnsi="Times New Roman"/>
          <w:bCs/>
          <w:lang w:eastAsia="ru-RU"/>
        </w:rPr>
      </w:pPr>
      <w:r>
        <w:rPr>
          <w:rFonts w:ascii="Times New Roman" w:hAnsi="Times New Roman"/>
          <w:bCs/>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8A55CB" w:rsidRDefault="008A55CB" w:rsidP="008A55CB">
      <w:pPr>
        <w:numPr>
          <w:ilvl w:val="0"/>
          <w:numId w:val="149"/>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8A55CB" w:rsidRDefault="008A55CB" w:rsidP="008A55CB">
      <w:pPr>
        <w:numPr>
          <w:ilvl w:val="0"/>
          <w:numId w:val="149"/>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8A55CB" w:rsidRDefault="008A55CB" w:rsidP="008A55CB">
      <w:pPr>
        <w:numPr>
          <w:ilvl w:val="0"/>
          <w:numId w:val="149"/>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 14 часов. </w:t>
      </w:r>
    </w:p>
    <w:p w:rsidR="008A55CB" w:rsidRDefault="008A55CB" w:rsidP="008A55CB">
      <w:pPr>
        <w:numPr>
          <w:ilvl w:val="0"/>
          <w:numId w:val="149"/>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8A55CB" w:rsidRDefault="008A55CB" w:rsidP="008A55CB">
      <w:pPr>
        <w:spacing w:after="0" w:line="240" w:lineRule="auto"/>
        <w:ind w:left="360"/>
        <w:jc w:val="center"/>
        <w:rPr>
          <w:rFonts w:ascii="Times New Roman" w:hAnsi="Times New Roman"/>
          <w:lang w:eastAsia="ru-RU"/>
        </w:rPr>
      </w:pPr>
    </w:p>
    <w:p w:rsidR="008A55CB" w:rsidRDefault="008A55CB" w:rsidP="008A55CB">
      <w:pPr>
        <w:spacing w:after="0" w:line="240" w:lineRule="auto"/>
        <w:jc w:val="center"/>
        <w:rPr>
          <w:rFonts w:ascii="Times New Roman" w:hAnsi="Times New Roman"/>
          <w:b/>
          <w:i/>
          <w:lang w:eastAsia="ru-RU"/>
        </w:rPr>
      </w:pPr>
      <w:r>
        <w:rPr>
          <w:rFonts w:ascii="Times New Roman" w:hAnsi="Times New Roman"/>
          <w:b/>
          <w:i/>
          <w:lang w:eastAsia="ru-RU"/>
        </w:rPr>
        <w:t>Примечание к учебному плану</w:t>
      </w:r>
    </w:p>
    <w:p w:rsidR="008A55CB" w:rsidRDefault="008A55CB" w:rsidP="008A55CB">
      <w:pPr>
        <w:spacing w:after="0" w:line="240" w:lineRule="auto"/>
        <w:ind w:left="360"/>
        <w:jc w:val="center"/>
        <w:rPr>
          <w:rFonts w:ascii="Times New Roman" w:hAnsi="Times New Roman"/>
          <w:b/>
          <w:i/>
          <w:lang w:eastAsia="ru-RU"/>
        </w:rPr>
      </w:pPr>
    </w:p>
    <w:p w:rsidR="008A55CB" w:rsidRDefault="008A55CB" w:rsidP="008A55CB">
      <w:pPr>
        <w:numPr>
          <w:ilvl w:val="0"/>
          <w:numId w:val="150"/>
        </w:numPr>
        <w:tabs>
          <w:tab w:val="num" w:pos="426"/>
        </w:tabs>
        <w:spacing w:after="0" w:line="240" w:lineRule="auto"/>
        <w:ind w:left="426" w:hanging="426"/>
        <w:jc w:val="both"/>
        <w:rPr>
          <w:rFonts w:ascii="Times New Roman" w:hAnsi="Times New Roman"/>
        </w:rPr>
      </w:pPr>
      <w:r>
        <w:rPr>
          <w:rFonts w:ascii="Times New Roman" w:hAnsi="Times New Roman"/>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8A55CB" w:rsidRDefault="008A55CB" w:rsidP="008A55CB">
      <w:pPr>
        <w:numPr>
          <w:ilvl w:val="0"/>
          <w:numId w:val="150"/>
        </w:numPr>
        <w:tabs>
          <w:tab w:val="num" w:pos="426"/>
        </w:tabs>
        <w:spacing w:after="0" w:line="240" w:lineRule="auto"/>
        <w:ind w:left="426" w:hanging="426"/>
        <w:jc w:val="both"/>
        <w:rPr>
          <w:rFonts w:ascii="Times New Roman" w:hAnsi="Times New Roman"/>
        </w:rPr>
      </w:pPr>
      <w:r>
        <w:rPr>
          <w:rFonts w:ascii="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rsidR="008A55CB" w:rsidRDefault="008A55CB" w:rsidP="008A55CB">
      <w:pPr>
        <w:numPr>
          <w:ilvl w:val="0"/>
          <w:numId w:val="150"/>
        </w:numPr>
        <w:tabs>
          <w:tab w:val="num" w:pos="426"/>
        </w:tabs>
        <w:spacing w:after="0" w:line="240" w:lineRule="auto"/>
        <w:ind w:left="426" w:hanging="426"/>
        <w:jc w:val="both"/>
        <w:rPr>
          <w:rFonts w:ascii="Times New Roman" w:hAnsi="Times New Roman"/>
        </w:rPr>
      </w:pPr>
      <w:r>
        <w:rPr>
          <w:rFonts w:ascii="Times New Roman" w:hAnsi="Times New Roman"/>
        </w:rPr>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rsidR="008A55CB" w:rsidRDefault="008A55CB" w:rsidP="008A55CB">
      <w:pPr>
        <w:numPr>
          <w:ilvl w:val="0"/>
          <w:numId w:val="150"/>
        </w:numPr>
        <w:tabs>
          <w:tab w:val="num" w:pos="426"/>
        </w:tabs>
        <w:spacing w:after="0" w:line="240" w:lineRule="auto"/>
        <w:ind w:left="426" w:hanging="426"/>
        <w:jc w:val="both"/>
        <w:rPr>
          <w:rFonts w:ascii="Times New Roman" w:hAnsi="Times New Roman"/>
        </w:rPr>
      </w:pPr>
      <w:r>
        <w:rPr>
          <w:rFonts w:ascii="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8A55CB" w:rsidRDefault="008A55CB" w:rsidP="008A55CB">
      <w:pPr>
        <w:tabs>
          <w:tab w:val="num" w:pos="426"/>
        </w:tabs>
        <w:spacing w:after="0" w:line="240" w:lineRule="auto"/>
        <w:ind w:left="426"/>
        <w:jc w:val="both"/>
        <w:rPr>
          <w:rFonts w:ascii="Times New Roman" w:hAnsi="Times New Roman"/>
          <w:lang w:eastAsia="ru-RU"/>
        </w:rPr>
      </w:pPr>
      <w:r>
        <w:rPr>
          <w:rFonts w:ascii="Times New Roman" w:hAnsi="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8A55CB" w:rsidRDefault="008A55CB" w:rsidP="008A55CB">
      <w:pPr>
        <w:spacing w:after="0" w:line="240" w:lineRule="auto"/>
        <w:jc w:val="center"/>
        <w:rPr>
          <w:rFonts w:ascii="Times New Roman" w:hAnsi="Times New Roman"/>
          <w:b/>
          <w:sz w:val="28"/>
          <w:szCs w:val="28"/>
          <w:lang w:eastAsia="ru-RU"/>
        </w:rPr>
      </w:pPr>
      <w:r>
        <w:rPr>
          <w:rFonts w:ascii="Times New Roman" w:hAnsi="Times New Roman"/>
          <w:sz w:val="24"/>
          <w:szCs w:val="24"/>
          <w:lang w:eastAsia="ru-RU"/>
        </w:rPr>
        <w:br w:type="page"/>
      </w:r>
      <w:r>
        <w:rPr>
          <w:rFonts w:ascii="Times New Roman" w:hAnsi="Times New Roman"/>
          <w:b/>
          <w:sz w:val="28"/>
          <w:szCs w:val="28"/>
          <w:lang w:eastAsia="ru-RU"/>
        </w:rPr>
        <w:t xml:space="preserve"> УЧЕБНЫЙ ПЛАН</w:t>
      </w:r>
    </w:p>
    <w:p w:rsidR="008A55CB" w:rsidRDefault="008A55CB" w:rsidP="008A55C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на дополнительный год обучения (9 класс) по предпрофессиональной общеобразовательной программе</w:t>
      </w:r>
    </w:p>
    <w:p w:rsidR="008A55CB" w:rsidRDefault="008A55CB" w:rsidP="008A55CB">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«Народные инструменты»</w:t>
      </w:r>
    </w:p>
    <w:p w:rsidR="008A55CB" w:rsidRDefault="008A55CB" w:rsidP="008A55CB">
      <w:pPr>
        <w:spacing w:after="0" w:line="216" w:lineRule="auto"/>
        <w:jc w:val="center"/>
        <w:rPr>
          <w:rFonts w:ascii="Times New Roman" w:hAnsi="Times New Roman"/>
          <w:b/>
          <w:sz w:val="24"/>
          <w:szCs w:val="24"/>
          <w:lang w:eastAsia="ru-RU"/>
        </w:rPr>
      </w:pP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Руководитель </w:t>
      </w: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ФИО                                  (подпись)</w:t>
      </w: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8A55CB" w:rsidRDefault="008A55CB" w:rsidP="008A55CB">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8A55CB" w:rsidRDefault="008A55CB" w:rsidP="008A55CB">
      <w:pPr>
        <w:spacing w:after="0" w:line="216" w:lineRule="auto"/>
        <w:jc w:val="right"/>
        <w:rPr>
          <w:rFonts w:ascii="Times New Roman" w:hAnsi="Times New Roman"/>
          <w:sz w:val="24"/>
          <w:szCs w:val="24"/>
          <w:lang w:eastAsia="ru-RU"/>
        </w:rPr>
      </w:pPr>
    </w:p>
    <w:tbl>
      <w:tblPr>
        <w:tblW w:w="14615" w:type="dxa"/>
        <w:tblInd w:w="108" w:type="dxa"/>
        <w:shd w:val="clear" w:color="auto" w:fill="FFFFFF" w:themeFill="background1"/>
        <w:tblLayout w:type="fixed"/>
        <w:tblLook w:val="0000"/>
      </w:tblPr>
      <w:tblGrid>
        <w:gridCol w:w="1574"/>
        <w:gridCol w:w="3260"/>
        <w:gridCol w:w="1417"/>
        <w:gridCol w:w="1134"/>
        <w:gridCol w:w="709"/>
        <w:gridCol w:w="851"/>
        <w:gridCol w:w="992"/>
        <w:gridCol w:w="1134"/>
        <w:gridCol w:w="992"/>
        <w:gridCol w:w="1418"/>
        <w:gridCol w:w="33"/>
        <w:gridCol w:w="1080"/>
        <w:gridCol w:w="21"/>
      </w:tblGrid>
      <w:tr w:rsidR="008A55CB" w:rsidTr="008A55CB">
        <w:trPr>
          <w:gridAfter w:val="1"/>
          <w:wAfter w:w="21" w:type="dxa"/>
          <w:cantSplit/>
          <w:trHeight w:val="253"/>
        </w:trPr>
        <w:tc>
          <w:tcPr>
            <w:tcW w:w="1574"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Наименование частей, предметных областей, разделов, учебных предметов</w:t>
            </w:r>
          </w:p>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Самост. работа</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(в часах)</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Промежуточная аттестация </w:t>
            </w:r>
          </w:p>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Распределение по учебным полугодиям</w:t>
            </w:r>
          </w:p>
        </w:tc>
      </w:tr>
      <w:tr w:rsidR="008A55CB" w:rsidTr="008A55CB">
        <w:trPr>
          <w:gridAfter w:val="1"/>
          <w:wAfter w:w="21" w:type="dxa"/>
          <w:cantSplit/>
          <w:trHeight w:val="1753"/>
        </w:trPr>
        <w:tc>
          <w:tcPr>
            <w:tcW w:w="1574" w:type="dxa"/>
            <w:vMerge/>
            <w:tcBorders>
              <w:top w:val="nil"/>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14"/>
                <w:szCs w:val="1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8A55CB" w:rsidRDefault="008A55CB" w:rsidP="0003281D">
            <w:pPr>
              <w:spacing w:after="0" w:line="240" w:lineRule="auto"/>
              <w:ind w:left="113" w:right="113"/>
              <w:jc w:val="center"/>
              <w:rPr>
                <w:rFonts w:ascii="Times New Roman" w:hAnsi="Times New Roman"/>
                <w:sz w:val="14"/>
                <w:szCs w:val="14"/>
                <w:lang w:eastAsia="ru-RU"/>
              </w:rPr>
            </w:pPr>
            <w:r>
              <w:rPr>
                <w:rFonts w:ascii="Times New Roman" w:hAnsi="Times New Roman"/>
                <w:sz w:val="24"/>
                <w:szCs w:val="24"/>
                <w:lang w:eastAsia="ru-RU"/>
              </w:rPr>
              <w:t>Трудоемкость в часах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bottom"/>
          </w:tcPr>
          <w:p w:rsidR="008A55CB" w:rsidRDefault="008A55CB" w:rsidP="0003281D">
            <w:pPr>
              <w:spacing w:after="0" w:line="240" w:lineRule="auto"/>
              <w:ind w:left="113" w:right="113"/>
              <w:jc w:val="center"/>
              <w:rPr>
                <w:rFonts w:ascii="Times New Roman" w:hAnsi="Times New Roman"/>
                <w:sz w:val="14"/>
                <w:szCs w:val="1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8A55CB" w:rsidRDefault="008A55CB"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8A55CB" w:rsidRDefault="008A55CB"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8A55CB" w:rsidRDefault="008A55CB"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8A55CB" w:rsidRDefault="008A55CB"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контрольные </w:t>
            </w:r>
          </w:p>
          <w:p w:rsidR="008A55CB" w:rsidRDefault="008A55CB"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уроки по полугодиям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8A55CB" w:rsidRDefault="008A55CB"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Экзамены по полугодиям</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rsidR="008A55CB" w:rsidRDefault="008A55CB"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1-е полугодие</w:t>
            </w:r>
          </w:p>
        </w:tc>
        <w:tc>
          <w:tcPr>
            <w:tcW w:w="1080" w:type="dxa"/>
            <w:tcBorders>
              <w:top w:val="nil"/>
              <w:left w:val="single" w:sz="4" w:space="0" w:color="auto"/>
              <w:bottom w:val="single" w:sz="4" w:space="0" w:color="auto"/>
              <w:right w:val="single" w:sz="4" w:space="0" w:color="auto"/>
            </w:tcBorders>
            <w:shd w:val="clear" w:color="auto" w:fill="FFFFFF" w:themeFill="background1"/>
            <w:noWrap/>
            <w:textDirection w:val="btLr"/>
            <w:vAlign w:val="center"/>
          </w:tcPr>
          <w:p w:rsidR="008A55CB" w:rsidRDefault="008A55CB"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2-е полугодие</w:t>
            </w:r>
          </w:p>
        </w:tc>
      </w:tr>
      <w:tr w:rsidR="008A55CB" w:rsidTr="008A55CB">
        <w:trPr>
          <w:gridAfter w:val="1"/>
          <w:wAfter w:w="21" w:type="dxa"/>
          <w:cantSplit/>
          <w:trHeight w:val="355"/>
        </w:trPr>
        <w:tc>
          <w:tcPr>
            <w:tcW w:w="1574" w:type="dxa"/>
            <w:tcBorders>
              <w:top w:val="nil"/>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w:t>
            </w:r>
          </w:p>
        </w:tc>
        <w:tc>
          <w:tcPr>
            <w:tcW w:w="3260" w:type="dxa"/>
            <w:tcBorders>
              <w:top w:val="nil"/>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9</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w:t>
            </w:r>
          </w:p>
        </w:tc>
        <w:tc>
          <w:tcPr>
            <w:tcW w:w="1080" w:type="dxa"/>
            <w:tcBorders>
              <w:top w:val="nil"/>
              <w:left w:val="single" w:sz="4" w:space="0" w:color="auto"/>
              <w:bottom w:val="single" w:sz="4" w:space="0" w:color="auto"/>
              <w:right w:val="single" w:sz="4" w:space="0" w:color="auto"/>
            </w:tcBorders>
            <w:shd w:val="clear" w:color="auto" w:fill="FFFFFF" w:themeFill="background1"/>
            <w:noWrap/>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w:t>
            </w:r>
          </w:p>
        </w:tc>
      </w:tr>
      <w:tr w:rsidR="008A55CB" w:rsidTr="008A55CB">
        <w:trPr>
          <w:gridAfter w:val="1"/>
          <w:wAfter w:w="21" w:type="dxa"/>
          <w:cantSplit/>
          <w:trHeight w:val="207"/>
        </w:trPr>
        <w:tc>
          <w:tcPr>
            <w:tcW w:w="157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8A55CB" w:rsidRDefault="008A55CB" w:rsidP="0003281D">
            <w:pPr>
              <w:spacing w:after="0" w:line="240" w:lineRule="auto"/>
              <w:jc w:val="center"/>
              <w:rPr>
                <w:rFonts w:ascii="Times New Roman" w:hAnsi="Times New Roman"/>
                <w:sz w:val="14"/>
                <w:szCs w:val="14"/>
                <w:lang w:eastAsia="ru-RU"/>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615,5-764</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297-330</w:t>
            </w: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318,5-434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8A55CB" w:rsidTr="008A55CB">
        <w:trPr>
          <w:gridAfter w:val="1"/>
          <w:wAfter w:w="21" w:type="dxa"/>
          <w:cantSplit/>
          <w:trHeight w:val="206"/>
        </w:trPr>
        <w:tc>
          <w:tcPr>
            <w:tcW w:w="1574"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3260"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bCs/>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p>
        </w:tc>
        <w:tc>
          <w:tcPr>
            <w:tcW w:w="2552"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17</w:t>
            </w:r>
          </w:p>
        </w:tc>
      </w:tr>
      <w:tr w:rsidR="008A55CB" w:rsidTr="008A55CB">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615,5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318,5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8A55CB" w:rsidTr="008A55CB">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color w:val="8DB3E2"/>
                <w:sz w:val="24"/>
                <w:szCs w:val="24"/>
                <w:lang w:eastAsia="ru-RU"/>
              </w:rPr>
            </w:pPr>
            <w:r>
              <w:rPr>
                <w:rFonts w:ascii="Times New Roman" w:hAnsi="Times New Roman"/>
                <w:b/>
                <w:bCs/>
                <w:iCs/>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8"/>
                <w:szCs w:val="28"/>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0"/>
                <w:szCs w:val="24"/>
                <w:lang w:eastAsia="ru-RU"/>
              </w:rPr>
            </w:pPr>
          </w:p>
        </w:tc>
      </w:tr>
      <w:tr w:rsidR="008A55CB" w:rsidTr="008A55CB">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Специальность</w:t>
            </w:r>
            <w:r>
              <w:rPr>
                <w:rFonts w:ascii="Times New Roman" w:hAnsi="Times New Roman"/>
                <w:b/>
                <w:sz w:val="24"/>
                <w:szCs w:val="24"/>
                <w:vertAlign w:val="superscript"/>
                <w:lang w:eastAsia="ru-RU"/>
              </w:rPr>
              <w:t>2</w:t>
            </w:r>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color w:val="8DB3E2"/>
                <w:sz w:val="24"/>
                <w:szCs w:val="24"/>
                <w:lang w:eastAsia="ru-RU"/>
              </w:rPr>
            </w:pPr>
            <w:r>
              <w:rPr>
                <w:rFonts w:ascii="Times New Roman" w:hAnsi="Times New Roman"/>
                <w:sz w:val="24"/>
                <w:szCs w:val="24"/>
                <w:lang w:eastAsia="ru-RU"/>
              </w:rPr>
              <w:t>214,5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8A55CB" w:rsidTr="008A55CB">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8A55CB" w:rsidTr="008A55CB">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A55CB" w:rsidRDefault="008A55CB"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4"/>
                <w:szCs w:val="24"/>
                <w:lang w:eastAsia="ru-RU"/>
              </w:rPr>
            </w:pPr>
          </w:p>
        </w:tc>
      </w:tr>
      <w:tr w:rsidR="008A55CB" w:rsidTr="008A55CB">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8A55CB" w:rsidTr="008A55CB">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8A55CB" w:rsidTr="008A55CB">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11,</w:t>
            </w:r>
            <w:r>
              <w:rPr>
                <w:rFonts w:ascii="Times New Roman" w:hAnsi="Times New Roman"/>
                <w:sz w:val="24"/>
                <w:szCs w:val="24"/>
                <w:lang w:val="en-US"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8A55CB" w:rsidTr="008A55CB">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8,5</w:t>
            </w:r>
          </w:p>
        </w:tc>
      </w:tr>
      <w:tr w:rsidR="008A55CB" w:rsidTr="008A55CB">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577,5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16,5</w:t>
            </w:r>
          </w:p>
        </w:tc>
      </w:tr>
      <w:tr w:rsidR="008A55CB" w:rsidTr="008A55CB">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sz w:val="24"/>
                <w:szCs w:val="24"/>
                <w:lang w:eastAsia="ru-RU"/>
              </w:rPr>
            </w:pPr>
          </w:p>
        </w:tc>
      </w:tr>
      <w:tr w:rsidR="008A55CB" w:rsidTr="008A55CB">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148,5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115,5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5</w:t>
            </w:r>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49,5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val="en-US" w:eastAsia="ru-RU"/>
              </w:rPr>
            </w:pPr>
            <w:r>
              <w:rPr>
                <w:rFonts w:ascii="Times New Roman" w:hAnsi="Times New Roman"/>
                <w:bCs/>
                <w:sz w:val="24"/>
                <w:szCs w:val="24"/>
                <w:lang w:val="en-US"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1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8A55CB" w:rsidTr="008A55CB">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r>
              <w:rPr>
                <w:rFonts w:ascii="Times New Roman" w:hAnsi="Times New Roman"/>
                <w:b/>
                <w:sz w:val="24"/>
                <w:szCs w:val="24"/>
                <w:vertAlign w:val="superscript"/>
                <w:lang w:eastAsia="ru-RU"/>
              </w:rPr>
              <w:t>6</w:t>
            </w:r>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sz w:val="24"/>
                <w:szCs w:val="24"/>
                <w:vertAlign w:val="superscript"/>
                <w:lang w:eastAsia="ru-RU"/>
              </w:rPr>
            </w:pPr>
            <w:r>
              <w:rPr>
                <w:rFonts w:ascii="Times New Roman" w:hAnsi="Times New Roman"/>
                <w:bCs/>
                <w:sz w:val="24"/>
                <w:szCs w:val="24"/>
                <w:lang w:eastAsia="ru-RU"/>
              </w:rPr>
              <w:t>Фортепиано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Концертмейстерский класс</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417"/>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sz w:val="24"/>
                <w:szCs w:val="24"/>
                <w:lang w:eastAsia="ru-RU"/>
              </w:rPr>
            </w:pPr>
            <w:r>
              <w:rPr>
                <w:rFonts w:ascii="Times New Roman" w:hAnsi="Times New Roman"/>
                <w:sz w:val="24"/>
                <w:szCs w:val="24"/>
                <w:lang w:eastAsia="ru-RU"/>
              </w:rPr>
              <w:t>Дополнительный инструмент</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w:t>
            </w:r>
          </w:p>
        </w:tc>
      </w:tr>
      <w:tr w:rsidR="008A55CB" w:rsidTr="008A55CB">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21,5</w:t>
            </w:r>
          </w:p>
        </w:tc>
      </w:tr>
      <w:tr w:rsidR="008A55CB" w:rsidTr="008A55CB">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r>
      <w:tr w:rsidR="008A55CB" w:rsidTr="008A55CB">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8A55CB" w:rsidTr="008A55CB">
        <w:trPr>
          <w:trHeight w:val="167"/>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Музыкальная литература (зарубежная, отечественная)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Ансамбль</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80" w:lineRule="exact"/>
              <w:ind w:right="686"/>
              <w:jc w:val="both"/>
              <w:rPr>
                <w:rFonts w:ascii="Times New Roman" w:hAnsi="Times New Roman"/>
                <w:b/>
                <w:color w:val="000000"/>
                <w:sz w:val="24"/>
                <w:szCs w:val="24"/>
                <w:vertAlign w:val="superscript"/>
                <w:lang w:eastAsia="ru-RU"/>
              </w:rPr>
            </w:pPr>
            <w:r>
              <w:rPr>
                <w:rFonts w:ascii="Times New Roman" w:hAnsi="Times New Roman"/>
                <w:sz w:val="24"/>
                <w:szCs w:val="24"/>
                <w:lang w:eastAsia="ru-RU"/>
              </w:rPr>
              <w:t>Сводный хор</w:t>
            </w:r>
            <w:r>
              <w:rPr>
                <w:rFonts w:ascii="Times New Roman" w:hAnsi="Times New Roman"/>
                <w:b/>
                <w:sz w:val="24"/>
                <w:szCs w:val="24"/>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8A55CB" w:rsidTr="008A55CB">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80" w:lineRule="exact"/>
              <w:ind w:right="686"/>
              <w:jc w:val="both"/>
              <w:rPr>
                <w:rFonts w:ascii="Times New Roman" w:hAnsi="Times New Roman"/>
                <w:b/>
                <w:sz w:val="24"/>
                <w:szCs w:val="24"/>
                <w:vertAlign w:val="superscript"/>
                <w:lang w:eastAsia="ru-RU"/>
              </w:rPr>
            </w:pPr>
            <w:r>
              <w:rPr>
                <w:rFonts w:ascii="Times New Roman" w:hAnsi="Times New Roman"/>
                <w:sz w:val="24"/>
                <w:szCs w:val="24"/>
                <w:lang w:eastAsia="ru-RU"/>
              </w:rPr>
              <w:t>Оркестр</w:t>
            </w:r>
            <w:r>
              <w:rPr>
                <w:rFonts w:ascii="Times New Roman" w:hAnsi="Times New Roman"/>
                <w:b/>
                <w:sz w:val="24"/>
                <w:szCs w:val="24"/>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r>
      <w:tr w:rsidR="008A55CB" w:rsidTr="008A55CB">
        <w:trPr>
          <w:gridAfter w:val="1"/>
          <w:wAfter w:w="21" w:type="dxa"/>
          <w:trHeight w:val="631"/>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760"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8A55CB" w:rsidTr="008A55CB">
        <w:trPr>
          <w:trHeight w:val="2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ИА.04.01.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2 </w:t>
            </w:r>
          </w:p>
        </w:tc>
      </w:tr>
      <w:tr w:rsidR="008A55CB" w:rsidTr="008A55CB">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ИА.04.01.01.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ИА.04.01.02.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ИА.04.01.03.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r>
      <w:tr w:rsidR="008A55CB" w:rsidTr="008A55CB">
        <w:trPr>
          <w:trHeight w:val="113"/>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A55CB" w:rsidRDefault="008A55CB"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A55CB" w:rsidRDefault="008A55CB"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8A55CB" w:rsidRDefault="008A55CB" w:rsidP="008A55CB">
      <w:pPr>
        <w:numPr>
          <w:ilvl w:val="0"/>
          <w:numId w:val="151"/>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В общей трудоемкости ОП </w:t>
      </w:r>
      <w:r>
        <w:rPr>
          <w:rFonts w:ascii="Times New Roman" w:hAnsi="Times New Roman"/>
          <w:bCs/>
          <w:lang w:eastAsia="ru-RU"/>
        </w:rPr>
        <w:t xml:space="preserve">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Pr>
          <w:rFonts w:ascii="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Pr>
          <w:rFonts w:ascii="Times New Roman" w:hAnsi="Times New Roman"/>
          <w:bCs/>
          <w:lang w:eastAsia="ru-RU"/>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8A55CB" w:rsidRDefault="008A55CB" w:rsidP="008A55CB">
      <w:pPr>
        <w:numPr>
          <w:ilvl w:val="0"/>
          <w:numId w:val="151"/>
        </w:numPr>
        <w:tabs>
          <w:tab w:val="num" w:pos="426"/>
        </w:tabs>
        <w:spacing w:after="0" w:line="240" w:lineRule="auto"/>
        <w:ind w:left="426" w:hanging="426"/>
        <w:jc w:val="both"/>
        <w:rPr>
          <w:rFonts w:ascii="Times New Roman" w:hAnsi="Times New Roman"/>
          <w:lang w:eastAsia="ru-RU"/>
        </w:rPr>
      </w:pPr>
      <w:r>
        <w:rPr>
          <w:rFonts w:ascii="Times New Roman" w:hAnsi="Times New Roman"/>
          <w:bCs/>
          <w:lang w:eastAsia="ru-RU"/>
        </w:rPr>
        <w:t>По учебному предмету «Специальность» ч</w:t>
      </w:r>
      <w:r>
        <w:rPr>
          <w:rFonts w:ascii="Times New Roman" w:hAnsi="Times New Roman"/>
          <w:lang w:eastAsia="ru-RU"/>
        </w:rPr>
        <w:t xml:space="preserve">асы концертмейстера предусматриваются в объеме от 60 до 100% аудиторного времени. </w:t>
      </w:r>
    </w:p>
    <w:p w:rsidR="008A55CB" w:rsidRDefault="008A55CB" w:rsidP="008A55CB">
      <w:pPr>
        <w:numPr>
          <w:ilvl w:val="0"/>
          <w:numId w:val="151"/>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К реализации учебного предмета «Ансамбль» могут привлекаться как обучающиеся по ОП «Народные инструменты», обучающиеся по другим ОП в области музыкального искусства, так и педагогические работники ДШИ (преподаватели, концертмейстеры). В случае привлечения к реализации учебного предмета работников ДШИ (при отсутствии обучающихся по другим ОП в области музыкального искусства) по данному учебному предмету и консультациям планируются концертмейстерские часы в объеме от 60% до 100% аудиторного времени.</w:t>
      </w:r>
    </w:p>
    <w:p w:rsidR="008A55CB" w:rsidRDefault="008A55CB" w:rsidP="008A55CB">
      <w:pPr>
        <w:numPr>
          <w:ilvl w:val="0"/>
          <w:numId w:val="151"/>
        </w:numPr>
        <w:tabs>
          <w:tab w:val="num" w:pos="426"/>
        </w:tabs>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В данном примерном учебном плане ДШИ предложены два учебных предмета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(В.03.–В.09.)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8A55CB" w:rsidRDefault="008A55CB" w:rsidP="008A55CB">
      <w:pPr>
        <w:numPr>
          <w:ilvl w:val="0"/>
          <w:numId w:val="151"/>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реализации учебного предмета «Хоровой класс» и консультаций по «Сводному хору» для концертмейстера предусматриваются часы в объеме не менее 80% от аудиторного времени. При реализации учебного предмета «Хоровой класс» могут одновременно заниматься обучающиеся по другим ОП в области музыкального искусства. В случае отсутствия реализации данного учебного предмета, часы, предусмотренные на консультации «Сводный хор», используются на усмотрение ДШИ на консультации по другим учебным предметам.</w:t>
      </w:r>
    </w:p>
    <w:p w:rsidR="008A55CB" w:rsidRDefault="008A55CB" w:rsidP="008A55CB">
      <w:pPr>
        <w:numPr>
          <w:ilvl w:val="0"/>
          <w:numId w:val="151"/>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Учебный предмет «Оркестровый класс» предполагает занятия народного оркестра,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на усмотрение ДШИ на консультации по другим учебным предметам. </w:t>
      </w:r>
    </w:p>
    <w:p w:rsidR="008A55CB" w:rsidRDefault="008A55CB" w:rsidP="008A55CB">
      <w:pPr>
        <w:numPr>
          <w:ilvl w:val="0"/>
          <w:numId w:val="151"/>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 14 часов в неделю. </w:t>
      </w:r>
    </w:p>
    <w:p w:rsidR="008A55CB" w:rsidRDefault="008A55CB" w:rsidP="008A55CB">
      <w:pPr>
        <w:numPr>
          <w:ilvl w:val="0"/>
          <w:numId w:val="151"/>
        </w:numPr>
        <w:tabs>
          <w:tab w:val="num" w:pos="426"/>
        </w:tabs>
        <w:spacing w:after="0" w:line="240" w:lineRule="auto"/>
        <w:ind w:left="426" w:hanging="426"/>
        <w:jc w:val="both"/>
        <w:rPr>
          <w:rFonts w:ascii="Times New Roman" w:hAnsi="Times New Roman"/>
          <w:b/>
          <w:i/>
          <w:lang w:eastAsia="ru-RU"/>
        </w:rPr>
      </w:pPr>
      <w:r>
        <w:rPr>
          <w:rFonts w:ascii="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 это обязательный раздел структуры ОП. Они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w:t>
      </w:r>
    </w:p>
    <w:p w:rsidR="008A55CB" w:rsidRDefault="008A55CB" w:rsidP="008A55CB">
      <w:pPr>
        <w:spacing w:after="0" w:line="240" w:lineRule="auto"/>
        <w:ind w:left="720"/>
        <w:jc w:val="center"/>
        <w:rPr>
          <w:rFonts w:ascii="Times New Roman" w:hAnsi="Times New Roman"/>
          <w:b/>
          <w:i/>
          <w:lang w:eastAsia="ru-RU"/>
        </w:rPr>
      </w:pPr>
    </w:p>
    <w:p w:rsidR="008A55CB" w:rsidRDefault="008A55CB" w:rsidP="008A55CB">
      <w:pPr>
        <w:spacing w:after="0" w:line="240" w:lineRule="auto"/>
        <w:ind w:left="720"/>
        <w:jc w:val="center"/>
        <w:rPr>
          <w:rFonts w:ascii="Times New Roman" w:hAnsi="Times New Roman"/>
          <w:b/>
          <w:i/>
          <w:lang w:eastAsia="ru-RU"/>
        </w:rPr>
      </w:pPr>
      <w:r>
        <w:rPr>
          <w:rFonts w:ascii="Times New Roman" w:hAnsi="Times New Roman"/>
          <w:b/>
          <w:i/>
          <w:lang w:eastAsia="ru-RU"/>
        </w:rPr>
        <w:t>Примечание к учебному плану</w:t>
      </w:r>
    </w:p>
    <w:p w:rsidR="008A55CB" w:rsidRDefault="008A55CB" w:rsidP="008A55CB">
      <w:pPr>
        <w:spacing w:after="0" w:line="240" w:lineRule="auto"/>
        <w:ind w:firstLine="349"/>
        <w:jc w:val="both"/>
        <w:rPr>
          <w:rFonts w:ascii="Times New Roman" w:hAnsi="Times New Roman"/>
        </w:rPr>
      </w:pPr>
      <w:r>
        <w:rPr>
          <w:rFonts w:ascii="Times New Roman" w:hAnsi="Times New Roman"/>
          <w:lang w:eastAsia="ru-RU"/>
        </w:rPr>
        <w:t xml:space="preserve">Объем </w:t>
      </w:r>
      <w:r>
        <w:rPr>
          <w:rFonts w:ascii="Times New Roman" w:hAnsi="Times New Roman"/>
        </w:rPr>
        <w:t>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8A55CB" w:rsidRDefault="008A55CB" w:rsidP="008A55CB">
      <w:pPr>
        <w:spacing w:after="0" w:line="240" w:lineRule="auto"/>
        <w:jc w:val="both"/>
        <w:rPr>
          <w:rFonts w:ascii="Times New Roman" w:hAnsi="Times New Roman"/>
          <w:lang w:eastAsia="ru-RU"/>
        </w:rPr>
      </w:pPr>
      <w:r>
        <w:rPr>
          <w:rFonts w:ascii="Times New Roman" w:hAnsi="Times New Roman"/>
          <w:lang w:eastAsia="ru-RU"/>
        </w:rPr>
        <w:t>«Специальность» – 4 часа в неделю; «Ансамбль» – 1 час в неделю; «Сольфеджио» – 1 час в неделю; «Музыкальная литература (зарубежная, отечественная)» – 1 час в неделю; «Элементарная теория музыки»  – 1 час в неделю; «Оркестровый класс» – 1 час в неделю; «Хоровой класс» – 0,5 часа в неделю.</w:t>
      </w:r>
    </w:p>
    <w:sectPr w:rsidR="008A55CB" w:rsidSect="008A55CB">
      <w:type w:val="continuous"/>
      <w:pgSz w:w="16837" w:h="11905" w:orient="landscape"/>
      <w:pgMar w:top="1701" w:right="1004" w:bottom="851" w:left="1435"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294" w:rsidRDefault="007C1294" w:rsidP="00FD5F74">
      <w:pPr>
        <w:spacing w:after="0" w:line="240" w:lineRule="auto"/>
      </w:pPr>
      <w:r>
        <w:separator/>
      </w:r>
    </w:p>
  </w:endnote>
  <w:endnote w:type="continuationSeparator" w:id="0">
    <w:p w:rsidR="007C1294" w:rsidRDefault="007C1294" w:rsidP="00FD5F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ヒラギノ角ゴ Pro W3">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Geeza Pro">
    <w:charset w:val="CC"/>
    <w:family w:val="auto"/>
    <w:pitch w:val="variable"/>
    <w:sig w:usb0="00000201" w:usb1="00000000" w:usb2="00000000" w:usb3="00000000" w:csb0="00000004" w:csb1="00000000"/>
  </w:font>
  <w:font w:name="Lucida Grande CY">
    <w:altName w:val="Courier New"/>
    <w:charset w:val="59"/>
    <w:family w:val="auto"/>
    <w:pitch w:val="variable"/>
    <w:sig w:usb0="01020001" w:usb1="00000000" w:usb2="00000000" w:usb3="00000000" w:csb0="00000004" w:csb1="00000000"/>
  </w:font>
  <w:font w:name="Arial CYR">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294" w:rsidRDefault="007C1294" w:rsidP="00FD5F74">
      <w:pPr>
        <w:spacing w:after="0" w:line="240" w:lineRule="auto"/>
      </w:pPr>
      <w:r>
        <w:separator/>
      </w:r>
    </w:p>
  </w:footnote>
  <w:footnote w:type="continuationSeparator" w:id="0">
    <w:p w:rsidR="007C1294" w:rsidRDefault="007C1294" w:rsidP="00FD5F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ED" w:rsidRDefault="00C93778">
    <w:pPr>
      <w:pStyle w:val="Style8"/>
      <w:widowControl/>
      <w:spacing w:line="480" w:lineRule="exact"/>
      <w:ind w:right="10"/>
      <w:jc w:val="center"/>
      <w:rPr>
        <w:rStyle w:val="FontStyle27"/>
      </w:rPr>
    </w:pPr>
    <w:r>
      <w:rPr>
        <w:rStyle w:val="FontStyle27"/>
      </w:rPr>
      <w:fldChar w:fldCharType="begin"/>
    </w:r>
    <w:r w:rsidR="00672AED">
      <w:rPr>
        <w:rStyle w:val="FontStyle27"/>
      </w:rPr>
      <w:instrText>PAGE</w:instrText>
    </w:r>
    <w:r>
      <w:rPr>
        <w:rStyle w:val="FontStyle27"/>
      </w:rPr>
      <w:fldChar w:fldCharType="separate"/>
    </w:r>
    <w:r w:rsidR="00D554D2">
      <w:rPr>
        <w:rStyle w:val="FontStyle27"/>
        <w:noProof/>
      </w:rPr>
      <w:t>365</w:t>
    </w:r>
    <w:r>
      <w:rPr>
        <w:rStyle w:val="FontStyle27"/>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AED" w:rsidRDefault="00672AE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DF405910"/>
    <w:lvl w:ilvl="0">
      <w:start w:val="1"/>
      <w:numFmt w:val="bullet"/>
      <w:pStyle w:val="2"/>
      <w:lvlText w:val=""/>
      <w:lvlJc w:val="left"/>
      <w:pPr>
        <w:tabs>
          <w:tab w:val="num" w:pos="502"/>
        </w:tabs>
        <w:ind w:left="502" w:hanging="360"/>
      </w:pPr>
      <w:rPr>
        <w:rFonts w:ascii="Symbol" w:hAnsi="Symbol" w:cs="Times New Roman" w:hint="default"/>
      </w:rPr>
    </w:lvl>
  </w:abstractNum>
  <w:abstractNum w:abstractNumId="1">
    <w:nsid w:val="FFFFFFFE"/>
    <w:multiLevelType w:val="singleLevel"/>
    <w:tmpl w:val="D3469BD2"/>
    <w:lvl w:ilvl="0">
      <w:numFmt w:val="bullet"/>
      <w:lvlText w:val="*"/>
      <w:lvlJc w:val="left"/>
    </w:lvl>
  </w:abstractNum>
  <w:abstractNum w:abstractNumId="2">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4"/>
    <w:multiLevelType w:val="multilevel"/>
    <w:tmpl w:val="00000004"/>
    <w:name w:val="WW8Num4"/>
    <w:lvl w:ilvl="0">
      <w:start w:val="1"/>
      <w:numFmt w:val="bullet"/>
      <w:lvlText w:val=""/>
      <w:lvlJc w:val="left"/>
      <w:pPr>
        <w:tabs>
          <w:tab w:val="num" w:pos="0"/>
        </w:tabs>
        <w:ind w:left="1282" w:hanging="360"/>
      </w:pPr>
      <w:rPr>
        <w:rFonts w:ascii="Symbol" w:hAnsi="Symbol" w:cs="Symbol"/>
      </w:rPr>
    </w:lvl>
    <w:lvl w:ilvl="1">
      <w:start w:val="1"/>
      <w:numFmt w:val="bullet"/>
      <w:lvlText w:val="o"/>
      <w:lvlJc w:val="left"/>
      <w:pPr>
        <w:tabs>
          <w:tab w:val="num" w:pos="0"/>
        </w:tabs>
        <w:ind w:left="2002" w:hanging="360"/>
      </w:pPr>
      <w:rPr>
        <w:rFonts w:ascii="Courier New" w:hAnsi="Courier New" w:cs="Courier New"/>
      </w:rPr>
    </w:lvl>
    <w:lvl w:ilvl="2">
      <w:start w:val="1"/>
      <w:numFmt w:val="bullet"/>
      <w:lvlText w:val=""/>
      <w:lvlJc w:val="left"/>
      <w:pPr>
        <w:tabs>
          <w:tab w:val="num" w:pos="0"/>
        </w:tabs>
        <w:ind w:left="2722" w:hanging="360"/>
      </w:pPr>
      <w:rPr>
        <w:rFonts w:ascii="Wingdings" w:hAnsi="Wingdings" w:cs="Wingdings"/>
      </w:rPr>
    </w:lvl>
    <w:lvl w:ilvl="3">
      <w:start w:val="1"/>
      <w:numFmt w:val="bullet"/>
      <w:lvlText w:val=""/>
      <w:lvlJc w:val="left"/>
      <w:pPr>
        <w:tabs>
          <w:tab w:val="num" w:pos="0"/>
        </w:tabs>
        <w:ind w:left="3442" w:hanging="360"/>
      </w:pPr>
      <w:rPr>
        <w:rFonts w:ascii="Symbol" w:hAnsi="Symbol" w:cs="Symbol"/>
      </w:rPr>
    </w:lvl>
    <w:lvl w:ilvl="4">
      <w:start w:val="1"/>
      <w:numFmt w:val="bullet"/>
      <w:lvlText w:val="o"/>
      <w:lvlJc w:val="left"/>
      <w:pPr>
        <w:tabs>
          <w:tab w:val="num" w:pos="0"/>
        </w:tabs>
        <w:ind w:left="4162" w:hanging="360"/>
      </w:pPr>
      <w:rPr>
        <w:rFonts w:ascii="Courier New" w:hAnsi="Courier New" w:cs="Courier New"/>
      </w:rPr>
    </w:lvl>
    <w:lvl w:ilvl="5">
      <w:start w:val="1"/>
      <w:numFmt w:val="bullet"/>
      <w:lvlText w:val=""/>
      <w:lvlJc w:val="left"/>
      <w:pPr>
        <w:tabs>
          <w:tab w:val="num" w:pos="0"/>
        </w:tabs>
        <w:ind w:left="4882" w:hanging="360"/>
      </w:pPr>
      <w:rPr>
        <w:rFonts w:ascii="Wingdings" w:hAnsi="Wingdings" w:cs="Wingdings"/>
      </w:rPr>
    </w:lvl>
    <w:lvl w:ilvl="6">
      <w:start w:val="1"/>
      <w:numFmt w:val="bullet"/>
      <w:lvlText w:val=""/>
      <w:lvlJc w:val="left"/>
      <w:pPr>
        <w:tabs>
          <w:tab w:val="num" w:pos="0"/>
        </w:tabs>
        <w:ind w:left="5602" w:hanging="360"/>
      </w:pPr>
      <w:rPr>
        <w:rFonts w:ascii="Symbol" w:hAnsi="Symbol" w:cs="Symbol"/>
      </w:rPr>
    </w:lvl>
    <w:lvl w:ilvl="7">
      <w:start w:val="1"/>
      <w:numFmt w:val="bullet"/>
      <w:lvlText w:val="o"/>
      <w:lvlJc w:val="left"/>
      <w:pPr>
        <w:tabs>
          <w:tab w:val="num" w:pos="0"/>
        </w:tabs>
        <w:ind w:left="6322" w:hanging="360"/>
      </w:pPr>
      <w:rPr>
        <w:rFonts w:ascii="Courier New" w:hAnsi="Courier New" w:cs="Courier New"/>
      </w:rPr>
    </w:lvl>
    <w:lvl w:ilvl="8">
      <w:start w:val="1"/>
      <w:numFmt w:val="bullet"/>
      <w:lvlText w:val=""/>
      <w:lvlJc w:val="left"/>
      <w:pPr>
        <w:tabs>
          <w:tab w:val="num" w:pos="0"/>
        </w:tabs>
        <w:ind w:left="7042" w:hanging="360"/>
      </w:pPr>
      <w:rPr>
        <w:rFonts w:ascii="Wingdings" w:hAnsi="Wingdings" w:cs="Wingdings"/>
      </w:rPr>
    </w:lvl>
  </w:abstractNum>
  <w:abstractNum w:abstractNumId="5">
    <w:nsid w:val="00000005"/>
    <w:multiLevelType w:val="multilevel"/>
    <w:tmpl w:val="0D9A2A62"/>
    <w:name w:val="WW8Num5"/>
    <w:lvl w:ilvl="0">
      <w:start w:val="1"/>
      <w:numFmt w:val="decimal"/>
      <w:lvlText w:val="%1."/>
      <w:lvlJc w:val="left"/>
      <w:pPr>
        <w:tabs>
          <w:tab w:val="num" w:pos="0"/>
        </w:tabs>
        <w:ind w:left="720" w:hanging="360"/>
      </w:pPr>
      <w:rPr>
        <w:b/>
        <w:i/>
        <w:iCs/>
        <w:color w:val="00000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A"/>
    <w:multiLevelType w:val="multilevel"/>
    <w:tmpl w:val="0000000A"/>
    <w:name w:val="WW8Num10"/>
    <w:lvl w:ilvl="0">
      <w:start w:val="1"/>
      <w:numFmt w:val="decimal"/>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nsid w:val="0000000B"/>
    <w:multiLevelType w:val="multilevel"/>
    <w:tmpl w:val="0000000B"/>
    <w:name w:val="WW8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0000000C"/>
    <w:multiLevelType w:val="multilevel"/>
    <w:tmpl w:val="0000000C"/>
    <w:name w:val="WW8Num13"/>
    <w:lvl w:ilvl="0">
      <w:start w:val="1"/>
      <w:numFmt w:val="decimal"/>
      <w:lvlText w:val="%1."/>
      <w:lvlJc w:val="left"/>
      <w:pPr>
        <w:tabs>
          <w:tab w:val="num" w:pos="0"/>
        </w:tabs>
        <w:ind w:left="153" w:hanging="360"/>
      </w:pPr>
    </w:lvl>
    <w:lvl w:ilvl="1">
      <w:start w:val="1"/>
      <w:numFmt w:val="lowerLetter"/>
      <w:lvlText w:val="%2."/>
      <w:lvlJc w:val="left"/>
      <w:pPr>
        <w:tabs>
          <w:tab w:val="num" w:pos="0"/>
        </w:tabs>
        <w:ind w:left="873" w:hanging="360"/>
      </w:pPr>
    </w:lvl>
    <w:lvl w:ilvl="2">
      <w:start w:val="1"/>
      <w:numFmt w:val="lowerRoman"/>
      <w:lvlText w:val="%2.%3."/>
      <w:lvlJc w:val="left"/>
      <w:pPr>
        <w:tabs>
          <w:tab w:val="num" w:pos="0"/>
        </w:tabs>
        <w:ind w:left="1593" w:hanging="180"/>
      </w:pPr>
    </w:lvl>
    <w:lvl w:ilvl="3">
      <w:start w:val="1"/>
      <w:numFmt w:val="decimal"/>
      <w:lvlText w:val="%2.%3.%4."/>
      <w:lvlJc w:val="left"/>
      <w:pPr>
        <w:tabs>
          <w:tab w:val="num" w:pos="0"/>
        </w:tabs>
        <w:ind w:left="2313" w:hanging="360"/>
      </w:pPr>
    </w:lvl>
    <w:lvl w:ilvl="4">
      <w:start w:val="1"/>
      <w:numFmt w:val="lowerLetter"/>
      <w:lvlText w:val="%2.%3.%4.%5."/>
      <w:lvlJc w:val="left"/>
      <w:pPr>
        <w:tabs>
          <w:tab w:val="num" w:pos="0"/>
        </w:tabs>
        <w:ind w:left="3033" w:hanging="360"/>
      </w:pPr>
    </w:lvl>
    <w:lvl w:ilvl="5">
      <w:start w:val="1"/>
      <w:numFmt w:val="lowerRoman"/>
      <w:lvlText w:val="%2.%3.%4.%5.%6."/>
      <w:lvlJc w:val="left"/>
      <w:pPr>
        <w:tabs>
          <w:tab w:val="num" w:pos="0"/>
        </w:tabs>
        <w:ind w:left="3753" w:hanging="180"/>
      </w:pPr>
    </w:lvl>
    <w:lvl w:ilvl="6">
      <w:start w:val="1"/>
      <w:numFmt w:val="decimal"/>
      <w:lvlText w:val="%2.%3.%4.%5.%6.%7."/>
      <w:lvlJc w:val="left"/>
      <w:pPr>
        <w:tabs>
          <w:tab w:val="num" w:pos="0"/>
        </w:tabs>
        <w:ind w:left="4473" w:hanging="360"/>
      </w:pPr>
    </w:lvl>
    <w:lvl w:ilvl="7">
      <w:start w:val="1"/>
      <w:numFmt w:val="lowerLetter"/>
      <w:lvlText w:val="%2.%3.%4.%5.%6.%7.%8."/>
      <w:lvlJc w:val="left"/>
      <w:pPr>
        <w:tabs>
          <w:tab w:val="num" w:pos="0"/>
        </w:tabs>
        <w:ind w:left="5193" w:hanging="360"/>
      </w:pPr>
    </w:lvl>
    <w:lvl w:ilvl="8">
      <w:start w:val="1"/>
      <w:numFmt w:val="lowerRoman"/>
      <w:lvlText w:val="%2.%3.%4.%5.%6.%7.%8.%9."/>
      <w:lvlJc w:val="left"/>
      <w:pPr>
        <w:tabs>
          <w:tab w:val="num" w:pos="0"/>
        </w:tabs>
        <w:ind w:left="5913" w:hanging="180"/>
      </w:pPr>
    </w:lvl>
  </w:abstractNum>
  <w:abstractNum w:abstractNumId="11">
    <w:nsid w:val="0000000D"/>
    <w:multiLevelType w:val="multilevel"/>
    <w:tmpl w:val="0000000D"/>
    <w:name w:val="WW8Num14"/>
    <w:lvl w:ilvl="0">
      <w:start w:val="1"/>
      <w:numFmt w:val="decimal"/>
      <w:lvlText w:val="%1."/>
      <w:lvlJc w:val="left"/>
      <w:pPr>
        <w:tabs>
          <w:tab w:val="num" w:pos="0"/>
        </w:tabs>
        <w:ind w:left="153" w:hanging="360"/>
      </w:pPr>
    </w:lvl>
    <w:lvl w:ilvl="1">
      <w:start w:val="1"/>
      <w:numFmt w:val="lowerLetter"/>
      <w:lvlText w:val="%2."/>
      <w:lvlJc w:val="left"/>
      <w:pPr>
        <w:tabs>
          <w:tab w:val="num" w:pos="0"/>
        </w:tabs>
        <w:ind w:left="873" w:hanging="360"/>
      </w:pPr>
    </w:lvl>
    <w:lvl w:ilvl="2">
      <w:start w:val="1"/>
      <w:numFmt w:val="lowerRoman"/>
      <w:lvlText w:val="%2.%3."/>
      <w:lvlJc w:val="left"/>
      <w:pPr>
        <w:tabs>
          <w:tab w:val="num" w:pos="0"/>
        </w:tabs>
        <w:ind w:left="1593" w:hanging="180"/>
      </w:pPr>
    </w:lvl>
    <w:lvl w:ilvl="3">
      <w:start w:val="1"/>
      <w:numFmt w:val="decimal"/>
      <w:lvlText w:val="%2.%3.%4."/>
      <w:lvlJc w:val="left"/>
      <w:pPr>
        <w:tabs>
          <w:tab w:val="num" w:pos="0"/>
        </w:tabs>
        <w:ind w:left="2313" w:hanging="360"/>
      </w:pPr>
    </w:lvl>
    <w:lvl w:ilvl="4">
      <w:start w:val="1"/>
      <w:numFmt w:val="lowerLetter"/>
      <w:lvlText w:val="%2.%3.%4.%5."/>
      <w:lvlJc w:val="left"/>
      <w:pPr>
        <w:tabs>
          <w:tab w:val="num" w:pos="0"/>
        </w:tabs>
        <w:ind w:left="3033" w:hanging="360"/>
      </w:pPr>
    </w:lvl>
    <w:lvl w:ilvl="5">
      <w:start w:val="1"/>
      <w:numFmt w:val="lowerRoman"/>
      <w:lvlText w:val="%2.%3.%4.%5.%6."/>
      <w:lvlJc w:val="left"/>
      <w:pPr>
        <w:tabs>
          <w:tab w:val="num" w:pos="0"/>
        </w:tabs>
        <w:ind w:left="3753" w:hanging="180"/>
      </w:pPr>
    </w:lvl>
    <w:lvl w:ilvl="6">
      <w:start w:val="1"/>
      <w:numFmt w:val="decimal"/>
      <w:lvlText w:val="%2.%3.%4.%5.%6.%7."/>
      <w:lvlJc w:val="left"/>
      <w:pPr>
        <w:tabs>
          <w:tab w:val="num" w:pos="0"/>
        </w:tabs>
        <w:ind w:left="4473" w:hanging="360"/>
      </w:pPr>
    </w:lvl>
    <w:lvl w:ilvl="7">
      <w:start w:val="1"/>
      <w:numFmt w:val="lowerLetter"/>
      <w:lvlText w:val="%2.%3.%4.%5.%6.%7.%8."/>
      <w:lvlJc w:val="left"/>
      <w:pPr>
        <w:tabs>
          <w:tab w:val="num" w:pos="0"/>
        </w:tabs>
        <w:ind w:left="5193" w:hanging="360"/>
      </w:pPr>
    </w:lvl>
    <w:lvl w:ilvl="8">
      <w:start w:val="1"/>
      <w:numFmt w:val="lowerRoman"/>
      <w:lvlText w:val="%2.%3.%4.%5.%6.%7.%8.%9."/>
      <w:lvlJc w:val="left"/>
      <w:pPr>
        <w:tabs>
          <w:tab w:val="num" w:pos="0"/>
        </w:tabs>
        <w:ind w:left="5913" w:hanging="180"/>
      </w:pPr>
    </w:lvl>
  </w:abstractNum>
  <w:abstractNum w:abstractNumId="12">
    <w:nsid w:val="0000000E"/>
    <w:multiLevelType w:val="multilevel"/>
    <w:tmpl w:val="0000000E"/>
    <w:name w:val="WW8Num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nsid w:val="00000012"/>
    <w:multiLevelType w:val="multilevel"/>
    <w:tmpl w:val="00000012"/>
    <w:name w:val="WW8Num18"/>
    <w:lvl w:ilvl="0">
      <w:start w:val="2"/>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nsid w:val="00000013"/>
    <w:multiLevelType w:val="multilevel"/>
    <w:tmpl w:val="00000013"/>
    <w:name w:val="WW8Num19"/>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A1C21"/>
    <w:multiLevelType w:val="singleLevel"/>
    <w:tmpl w:val="A2C4DAA6"/>
    <w:lvl w:ilvl="0">
      <w:start w:val="22"/>
      <w:numFmt w:val="decimal"/>
      <w:lvlText w:val="%1."/>
      <w:legacy w:legacy="1" w:legacySpace="0" w:legacyIndent="422"/>
      <w:lvlJc w:val="left"/>
      <w:rPr>
        <w:rFonts w:ascii="Times New Roman" w:hAnsi="Times New Roman" w:cs="Times New Roman" w:hint="default"/>
      </w:rPr>
    </w:lvl>
  </w:abstractNum>
  <w:abstractNum w:abstractNumId="16">
    <w:nsid w:val="00A30E1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02703511"/>
    <w:multiLevelType w:val="hybridMultilevel"/>
    <w:tmpl w:val="2A4ADE46"/>
    <w:lvl w:ilvl="0" w:tplc="E4E6F19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3CA0BD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056D56A4"/>
    <w:multiLevelType w:val="singleLevel"/>
    <w:tmpl w:val="419EC4E0"/>
    <w:lvl w:ilvl="0">
      <w:start w:val="3"/>
      <w:numFmt w:val="upperLetter"/>
      <w:lvlText w:val="%1."/>
      <w:legacy w:legacy="1" w:legacySpace="0" w:legacyIndent="260"/>
      <w:lvlJc w:val="left"/>
      <w:rPr>
        <w:rFonts w:ascii="Times New Roman" w:hAnsi="Times New Roman" w:cs="Times New Roman" w:hint="default"/>
      </w:rPr>
    </w:lvl>
  </w:abstractNum>
  <w:abstractNum w:abstractNumId="20">
    <w:nsid w:val="05BE0C6C"/>
    <w:multiLevelType w:val="hybridMultilevel"/>
    <w:tmpl w:val="D5860D6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8A01A76"/>
    <w:multiLevelType w:val="hybridMultilevel"/>
    <w:tmpl w:val="F4EEE4F0"/>
    <w:lvl w:ilvl="0" w:tplc="88A0E05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0A1E482F"/>
    <w:multiLevelType w:val="hybridMultilevel"/>
    <w:tmpl w:val="2A4ADE46"/>
    <w:lvl w:ilvl="0" w:tplc="E4E6F19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A697FE3"/>
    <w:multiLevelType w:val="hybridMultilevel"/>
    <w:tmpl w:val="FD764C72"/>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BD17365"/>
    <w:multiLevelType w:val="multilevel"/>
    <w:tmpl w:val="3E887978"/>
    <w:lvl w:ilvl="0">
      <w:start w:val="1"/>
      <w:numFmt w:val="decimal"/>
      <w:lvlText w:val="%1."/>
      <w:lvlJc w:val="left"/>
      <w:pPr>
        <w:tabs>
          <w:tab w:val="num" w:pos="1080"/>
        </w:tabs>
        <w:ind w:left="1080" w:hanging="360"/>
      </w:pPr>
      <w:rPr>
        <w:rFonts w:ascii="Times New Roman" w:hAnsi="Times New Roman" w:cs="Times New Roman" w:hint="default"/>
        <w:sz w:val="28"/>
      </w:rPr>
    </w:lvl>
    <w:lvl w:ilvl="1">
      <w:start w:val="8"/>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520" w:hanging="180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25">
    <w:nsid w:val="0C221F0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0CD85B37"/>
    <w:multiLevelType w:val="hybridMultilevel"/>
    <w:tmpl w:val="43FCA740"/>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03E5BF0"/>
    <w:multiLevelType w:val="multilevel"/>
    <w:tmpl w:val="DCB0E1DA"/>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8">
    <w:nsid w:val="135B4FE6"/>
    <w:multiLevelType w:val="hybridMultilevel"/>
    <w:tmpl w:val="2D4E83D0"/>
    <w:lvl w:ilvl="0" w:tplc="72688A0A">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29">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8CD33CC"/>
    <w:multiLevelType w:val="hybridMultilevel"/>
    <w:tmpl w:val="1A300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9883062"/>
    <w:multiLevelType w:val="singleLevel"/>
    <w:tmpl w:val="98E2AAC0"/>
    <w:lvl w:ilvl="0">
      <w:start w:val="3"/>
      <w:numFmt w:val="upperLetter"/>
      <w:lvlText w:val="%1."/>
      <w:legacy w:legacy="1" w:legacySpace="0" w:legacyIndent="264"/>
      <w:lvlJc w:val="left"/>
      <w:rPr>
        <w:rFonts w:ascii="Times New Roman" w:hAnsi="Times New Roman" w:cs="Times New Roman" w:hint="default"/>
      </w:rPr>
    </w:lvl>
  </w:abstractNum>
  <w:abstractNum w:abstractNumId="32">
    <w:nsid w:val="1A810110"/>
    <w:multiLevelType w:val="singleLevel"/>
    <w:tmpl w:val="D51AF5C6"/>
    <w:lvl w:ilvl="0">
      <w:start w:val="1"/>
      <w:numFmt w:val="upperLetter"/>
      <w:lvlText w:val="%1."/>
      <w:legacy w:legacy="1" w:legacySpace="0" w:legacyIndent="264"/>
      <w:lvlJc w:val="left"/>
      <w:rPr>
        <w:rFonts w:ascii="Times New Roman" w:hAnsi="Times New Roman" w:cs="Times New Roman" w:hint="default"/>
      </w:rPr>
    </w:lvl>
  </w:abstractNum>
  <w:abstractNum w:abstractNumId="33">
    <w:nsid w:val="1B87433E"/>
    <w:multiLevelType w:val="hybridMultilevel"/>
    <w:tmpl w:val="A8AAFFBE"/>
    <w:lvl w:ilvl="0" w:tplc="2264B29A">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34">
    <w:nsid w:val="1F5E2336"/>
    <w:multiLevelType w:val="hybridMultilevel"/>
    <w:tmpl w:val="8AB4A40A"/>
    <w:lvl w:ilvl="0" w:tplc="997C950C">
      <w:start w:val="1"/>
      <w:numFmt w:val="decimal"/>
      <w:lvlText w:val="%1."/>
      <w:lvlJc w:val="left"/>
      <w:pPr>
        <w:ind w:left="480" w:hanging="360"/>
      </w:pPr>
      <w:rPr>
        <w:rFonts w:hint="default"/>
        <w:color w:val="000000"/>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5">
    <w:nsid w:val="2120055F"/>
    <w:multiLevelType w:val="hybridMultilevel"/>
    <w:tmpl w:val="B4B6317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1A56EE1"/>
    <w:multiLevelType w:val="hybridMultilevel"/>
    <w:tmpl w:val="FB62A45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7">
    <w:nsid w:val="220F5F62"/>
    <w:multiLevelType w:val="singleLevel"/>
    <w:tmpl w:val="E3B8A9FA"/>
    <w:lvl w:ilvl="0">
      <w:start w:val="1"/>
      <w:numFmt w:val="decimal"/>
      <w:lvlText w:val="%1."/>
      <w:legacy w:legacy="1" w:legacySpace="0" w:legacyIndent="562"/>
      <w:lvlJc w:val="left"/>
      <w:rPr>
        <w:rFonts w:ascii="Times New Roman" w:hAnsi="Times New Roman" w:cs="Times New Roman" w:hint="default"/>
      </w:rPr>
    </w:lvl>
  </w:abstractNum>
  <w:abstractNum w:abstractNumId="38">
    <w:nsid w:val="23594E5E"/>
    <w:multiLevelType w:val="hybridMultilevel"/>
    <w:tmpl w:val="80B883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86D1D0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2D8B689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2F00544B"/>
    <w:multiLevelType w:val="singleLevel"/>
    <w:tmpl w:val="8E027D6C"/>
    <w:lvl w:ilvl="0">
      <w:start w:val="2"/>
      <w:numFmt w:val="upperLetter"/>
      <w:lvlText w:val="%1."/>
      <w:legacy w:legacy="1" w:legacySpace="0" w:legacyIndent="264"/>
      <w:lvlJc w:val="left"/>
      <w:rPr>
        <w:rFonts w:ascii="Times New Roman" w:hAnsi="Times New Roman" w:cs="Times New Roman" w:hint="default"/>
      </w:rPr>
    </w:lvl>
  </w:abstractNum>
  <w:abstractNum w:abstractNumId="42">
    <w:nsid w:val="2FB90D5B"/>
    <w:multiLevelType w:val="hybridMultilevel"/>
    <w:tmpl w:val="5B680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262249E"/>
    <w:multiLevelType w:val="hybridMultilevel"/>
    <w:tmpl w:val="0A1EA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3504501"/>
    <w:multiLevelType w:val="hybridMultilevel"/>
    <w:tmpl w:val="2B9A1C1E"/>
    <w:lvl w:ilvl="0" w:tplc="459E0F8E">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45">
    <w:nsid w:val="346B3D09"/>
    <w:multiLevelType w:val="hybridMultilevel"/>
    <w:tmpl w:val="D2BAC506"/>
    <w:lvl w:ilvl="0" w:tplc="FFFFFFFF">
      <w:start w:val="1"/>
      <w:numFmt w:val="bullet"/>
      <w:pStyle w:val="1"/>
      <w:lvlText w:val=""/>
      <w:lvlJc w:val="left"/>
      <w:pPr>
        <w:tabs>
          <w:tab w:val="num" w:pos="975"/>
        </w:tabs>
        <w:ind w:left="975" w:hanging="255"/>
      </w:pPr>
      <w:rPr>
        <w:rFonts w:ascii="Symbol" w:hAnsi="Symbol" w:cs="Times New Roman"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start w:val="1"/>
      <w:numFmt w:val="bullet"/>
      <w:lvlText w:val=""/>
      <w:lvlJc w:val="left"/>
      <w:pPr>
        <w:tabs>
          <w:tab w:val="num" w:pos="2171"/>
        </w:tabs>
        <w:ind w:left="2171" w:hanging="360"/>
      </w:pPr>
      <w:rPr>
        <w:rFonts w:ascii="Wingdings" w:hAnsi="Wingdings" w:cs="Times New Roman" w:hint="default"/>
      </w:rPr>
    </w:lvl>
    <w:lvl w:ilvl="3" w:tplc="FFFFFFFF">
      <w:start w:val="1"/>
      <w:numFmt w:val="bullet"/>
      <w:lvlText w:val=""/>
      <w:lvlJc w:val="left"/>
      <w:pPr>
        <w:tabs>
          <w:tab w:val="num" w:pos="2891"/>
        </w:tabs>
        <w:ind w:left="2891" w:hanging="360"/>
      </w:pPr>
      <w:rPr>
        <w:rFonts w:ascii="Symbol" w:hAnsi="Symbol" w:cs="Times New Roman" w:hint="default"/>
      </w:rPr>
    </w:lvl>
    <w:lvl w:ilvl="4" w:tplc="FFFFFFFF">
      <w:start w:val="1"/>
      <w:numFmt w:val="bullet"/>
      <w:lvlText w:val="o"/>
      <w:lvlJc w:val="left"/>
      <w:pPr>
        <w:tabs>
          <w:tab w:val="num" w:pos="3611"/>
        </w:tabs>
        <w:ind w:left="3611" w:hanging="360"/>
      </w:pPr>
      <w:rPr>
        <w:rFonts w:ascii="Courier New" w:hAnsi="Courier New" w:cs="Courier New" w:hint="default"/>
      </w:rPr>
    </w:lvl>
    <w:lvl w:ilvl="5" w:tplc="FFFFFFFF">
      <w:start w:val="1"/>
      <w:numFmt w:val="bullet"/>
      <w:lvlText w:val=""/>
      <w:lvlJc w:val="left"/>
      <w:pPr>
        <w:tabs>
          <w:tab w:val="num" w:pos="4331"/>
        </w:tabs>
        <w:ind w:left="4331" w:hanging="360"/>
      </w:pPr>
      <w:rPr>
        <w:rFonts w:ascii="Wingdings" w:hAnsi="Wingdings" w:cs="Times New Roman" w:hint="default"/>
      </w:rPr>
    </w:lvl>
    <w:lvl w:ilvl="6" w:tplc="FFFFFFFF">
      <w:start w:val="1"/>
      <w:numFmt w:val="bullet"/>
      <w:lvlText w:val=""/>
      <w:lvlJc w:val="left"/>
      <w:pPr>
        <w:tabs>
          <w:tab w:val="num" w:pos="5051"/>
        </w:tabs>
        <w:ind w:left="5051" w:hanging="360"/>
      </w:pPr>
      <w:rPr>
        <w:rFonts w:ascii="Symbol" w:hAnsi="Symbol" w:cs="Times New Roman" w:hint="default"/>
      </w:rPr>
    </w:lvl>
    <w:lvl w:ilvl="7" w:tplc="FFFFFFFF">
      <w:start w:val="1"/>
      <w:numFmt w:val="bullet"/>
      <w:lvlText w:val="o"/>
      <w:lvlJc w:val="left"/>
      <w:pPr>
        <w:tabs>
          <w:tab w:val="num" w:pos="5771"/>
        </w:tabs>
        <w:ind w:left="5771" w:hanging="360"/>
      </w:pPr>
      <w:rPr>
        <w:rFonts w:ascii="Courier New" w:hAnsi="Courier New" w:cs="Courier New" w:hint="default"/>
      </w:rPr>
    </w:lvl>
    <w:lvl w:ilvl="8" w:tplc="FFFFFFFF">
      <w:start w:val="1"/>
      <w:numFmt w:val="bullet"/>
      <w:lvlText w:val=""/>
      <w:lvlJc w:val="left"/>
      <w:pPr>
        <w:tabs>
          <w:tab w:val="num" w:pos="6491"/>
        </w:tabs>
        <w:ind w:left="6491" w:hanging="360"/>
      </w:pPr>
      <w:rPr>
        <w:rFonts w:ascii="Wingdings" w:hAnsi="Wingdings" w:cs="Times New Roman" w:hint="default"/>
      </w:rPr>
    </w:lvl>
  </w:abstractNum>
  <w:abstractNum w:abstractNumId="46">
    <w:nsid w:val="34705AC6"/>
    <w:multiLevelType w:val="singleLevel"/>
    <w:tmpl w:val="44EA3C0E"/>
    <w:lvl w:ilvl="0">
      <w:start w:val="1"/>
      <w:numFmt w:val="decimal"/>
      <w:lvlText w:val="%1."/>
      <w:legacy w:legacy="1" w:legacySpace="0" w:legacyIndent="572"/>
      <w:lvlJc w:val="left"/>
      <w:rPr>
        <w:rFonts w:ascii="Times New Roman" w:hAnsi="Times New Roman" w:cs="Times New Roman" w:hint="default"/>
      </w:rPr>
    </w:lvl>
  </w:abstractNum>
  <w:abstractNum w:abstractNumId="47">
    <w:nsid w:val="355C5105"/>
    <w:multiLevelType w:val="hybridMultilevel"/>
    <w:tmpl w:val="C73C02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8">
    <w:nsid w:val="357A3FA3"/>
    <w:multiLevelType w:val="hybridMultilevel"/>
    <w:tmpl w:val="076ACBBA"/>
    <w:lvl w:ilvl="0" w:tplc="EF16C610">
      <w:start w:val="1"/>
      <w:numFmt w:val="decimal"/>
      <w:lvlText w:val="%1."/>
      <w:lvlJc w:val="left"/>
      <w:pPr>
        <w:ind w:left="365" w:hanging="360"/>
      </w:pPr>
      <w:rPr>
        <w:rFonts w:hint="default"/>
        <w:color w:val="000000"/>
        <w:sz w:val="28"/>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9">
    <w:nsid w:val="367A28A7"/>
    <w:multiLevelType w:val="singleLevel"/>
    <w:tmpl w:val="8E027D6C"/>
    <w:lvl w:ilvl="0">
      <w:start w:val="2"/>
      <w:numFmt w:val="upperLetter"/>
      <w:lvlText w:val="%1."/>
      <w:legacy w:legacy="1" w:legacySpace="0" w:legacyIndent="264"/>
      <w:lvlJc w:val="left"/>
      <w:rPr>
        <w:rFonts w:ascii="Times New Roman" w:hAnsi="Times New Roman" w:cs="Times New Roman" w:hint="default"/>
      </w:rPr>
    </w:lvl>
  </w:abstractNum>
  <w:abstractNum w:abstractNumId="50">
    <w:nsid w:val="36EA5A9C"/>
    <w:multiLevelType w:val="hybridMultilevel"/>
    <w:tmpl w:val="BEFC4CA6"/>
    <w:lvl w:ilvl="0" w:tplc="F676B43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nsid w:val="3A2B4D97"/>
    <w:multiLevelType w:val="hybridMultilevel"/>
    <w:tmpl w:val="D3B0841A"/>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A800BBD"/>
    <w:multiLevelType w:val="hybridMultilevel"/>
    <w:tmpl w:val="01C43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BD81038"/>
    <w:multiLevelType w:val="hybridMultilevel"/>
    <w:tmpl w:val="F2CC38BE"/>
    <w:lvl w:ilvl="0" w:tplc="A28A3A88">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54">
    <w:nsid w:val="3C8170CE"/>
    <w:multiLevelType w:val="singleLevel"/>
    <w:tmpl w:val="C840B9B4"/>
    <w:lvl w:ilvl="0">
      <w:start w:val="1"/>
      <w:numFmt w:val="decimal"/>
      <w:lvlText w:val="%1."/>
      <w:legacy w:legacy="1" w:legacySpace="0" w:legacyIndent="557"/>
      <w:lvlJc w:val="left"/>
      <w:rPr>
        <w:rFonts w:ascii="Times New Roman" w:hAnsi="Times New Roman" w:cs="Times New Roman" w:hint="default"/>
      </w:rPr>
    </w:lvl>
  </w:abstractNum>
  <w:abstractNum w:abstractNumId="55">
    <w:nsid w:val="3C926C23"/>
    <w:multiLevelType w:val="singleLevel"/>
    <w:tmpl w:val="98E2890C"/>
    <w:lvl w:ilvl="0">
      <w:start w:val="10"/>
      <w:numFmt w:val="decimal"/>
      <w:lvlText w:val="%1."/>
      <w:legacy w:legacy="1" w:legacySpace="0" w:legacyIndent="408"/>
      <w:lvlJc w:val="left"/>
      <w:rPr>
        <w:rFonts w:ascii="Times New Roman" w:hAnsi="Times New Roman" w:cs="Times New Roman" w:hint="default"/>
      </w:rPr>
    </w:lvl>
  </w:abstractNum>
  <w:abstractNum w:abstractNumId="56">
    <w:nsid w:val="3E1865E1"/>
    <w:multiLevelType w:val="singleLevel"/>
    <w:tmpl w:val="58288B74"/>
    <w:lvl w:ilvl="0">
      <w:start w:val="1"/>
      <w:numFmt w:val="decimal"/>
      <w:lvlText w:val="%1."/>
      <w:legacy w:legacy="1" w:legacySpace="0" w:legacyIndent="278"/>
      <w:lvlJc w:val="left"/>
      <w:rPr>
        <w:rFonts w:ascii="Times New Roman" w:hAnsi="Times New Roman" w:cs="Times New Roman" w:hint="default"/>
      </w:rPr>
    </w:lvl>
  </w:abstractNum>
  <w:abstractNum w:abstractNumId="57">
    <w:nsid w:val="3E7717CC"/>
    <w:multiLevelType w:val="hybridMultilevel"/>
    <w:tmpl w:val="813AFBAC"/>
    <w:lvl w:ilvl="0" w:tplc="6BB6B0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EEC2DBF"/>
    <w:multiLevelType w:val="singleLevel"/>
    <w:tmpl w:val="1D4A0290"/>
    <w:lvl w:ilvl="0">
      <w:start w:val="2"/>
      <w:numFmt w:val="upperLetter"/>
      <w:lvlText w:val="%1."/>
      <w:legacy w:legacy="1" w:legacySpace="0" w:legacyIndent="260"/>
      <w:lvlJc w:val="left"/>
      <w:rPr>
        <w:rFonts w:ascii="Times New Roman" w:hAnsi="Times New Roman" w:cs="Times New Roman" w:hint="default"/>
      </w:rPr>
    </w:lvl>
  </w:abstractNum>
  <w:abstractNum w:abstractNumId="59">
    <w:nsid w:val="40A8381E"/>
    <w:multiLevelType w:val="hybridMultilevel"/>
    <w:tmpl w:val="5A18E82E"/>
    <w:lvl w:ilvl="0" w:tplc="AB5EA00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nsid w:val="419D64B8"/>
    <w:multiLevelType w:val="singleLevel"/>
    <w:tmpl w:val="41E678D2"/>
    <w:lvl w:ilvl="0">
      <w:start w:val="2"/>
      <w:numFmt w:val="decimal"/>
      <w:lvlText w:val="%1."/>
      <w:legacy w:legacy="1" w:legacySpace="0" w:legacyIndent="216"/>
      <w:lvlJc w:val="left"/>
      <w:rPr>
        <w:rFonts w:ascii="Times New Roman" w:hAnsi="Times New Roman" w:cs="Times New Roman" w:hint="default"/>
      </w:rPr>
    </w:lvl>
  </w:abstractNum>
  <w:abstractNum w:abstractNumId="61">
    <w:nsid w:val="41B90948"/>
    <w:multiLevelType w:val="hybridMultilevel"/>
    <w:tmpl w:val="E1A27F0A"/>
    <w:lvl w:ilvl="0" w:tplc="0419000F">
      <w:start w:val="1"/>
      <w:numFmt w:val="decimal"/>
      <w:lvlText w:val="%1."/>
      <w:lvlJc w:val="left"/>
      <w:pPr>
        <w:ind w:left="643" w:hanging="360"/>
      </w:p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42F43CC0"/>
    <w:multiLevelType w:val="hybridMultilevel"/>
    <w:tmpl w:val="0AACDB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442B60F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4">
    <w:nsid w:val="44E13962"/>
    <w:multiLevelType w:val="hybridMultilevel"/>
    <w:tmpl w:val="3E245FF8"/>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5337D31"/>
    <w:multiLevelType w:val="hybridMultilevel"/>
    <w:tmpl w:val="3C32BCDA"/>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54113E9"/>
    <w:multiLevelType w:val="hybridMultilevel"/>
    <w:tmpl w:val="1C90279A"/>
    <w:lvl w:ilvl="0" w:tplc="70A4CEE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62C55C8"/>
    <w:multiLevelType w:val="singleLevel"/>
    <w:tmpl w:val="1D4A0290"/>
    <w:lvl w:ilvl="0">
      <w:start w:val="2"/>
      <w:numFmt w:val="upperLetter"/>
      <w:lvlText w:val="%1."/>
      <w:legacy w:legacy="1" w:legacySpace="0" w:legacyIndent="260"/>
      <w:lvlJc w:val="left"/>
      <w:rPr>
        <w:rFonts w:ascii="Times New Roman" w:hAnsi="Times New Roman" w:cs="Times New Roman" w:hint="default"/>
      </w:rPr>
    </w:lvl>
  </w:abstractNum>
  <w:abstractNum w:abstractNumId="68">
    <w:nsid w:val="47913E2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9">
    <w:nsid w:val="47F95EBB"/>
    <w:multiLevelType w:val="hybridMultilevel"/>
    <w:tmpl w:val="F0686B16"/>
    <w:lvl w:ilvl="0" w:tplc="814E24C2">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70">
    <w:nsid w:val="49730C9F"/>
    <w:multiLevelType w:val="singleLevel"/>
    <w:tmpl w:val="C00E5BF8"/>
    <w:lvl w:ilvl="0">
      <w:start w:val="1"/>
      <w:numFmt w:val="upperLetter"/>
      <w:lvlText w:val="%1."/>
      <w:legacy w:legacy="1" w:legacySpace="0" w:legacyIndent="260"/>
      <w:lvlJc w:val="left"/>
      <w:rPr>
        <w:rFonts w:ascii="Times New Roman" w:hAnsi="Times New Roman" w:cs="Times New Roman" w:hint="default"/>
      </w:rPr>
    </w:lvl>
  </w:abstractNum>
  <w:abstractNum w:abstractNumId="71">
    <w:nsid w:val="4A0A1A75"/>
    <w:multiLevelType w:val="hybridMultilevel"/>
    <w:tmpl w:val="A754ABDC"/>
    <w:lvl w:ilvl="0" w:tplc="6D06161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72">
    <w:nsid w:val="4E8B710D"/>
    <w:multiLevelType w:val="hybridMultilevel"/>
    <w:tmpl w:val="A0CE97E8"/>
    <w:lvl w:ilvl="0" w:tplc="D30057A2">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73">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50DD7DDD"/>
    <w:multiLevelType w:val="hybridMultilevel"/>
    <w:tmpl w:val="3D80D1E2"/>
    <w:lvl w:ilvl="0" w:tplc="FCDADD7A">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75">
    <w:nsid w:val="55C660DA"/>
    <w:multiLevelType w:val="hybridMultilevel"/>
    <w:tmpl w:val="6540A5CC"/>
    <w:lvl w:ilvl="0" w:tplc="ABA66C62">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76">
    <w:nsid w:val="57D558B4"/>
    <w:multiLevelType w:val="hybridMultilevel"/>
    <w:tmpl w:val="7CA6550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7">
    <w:nsid w:val="5A6A5246"/>
    <w:multiLevelType w:val="hybridMultilevel"/>
    <w:tmpl w:val="FC784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C6B4437"/>
    <w:multiLevelType w:val="hybridMultilevel"/>
    <w:tmpl w:val="F06027EA"/>
    <w:lvl w:ilvl="0" w:tplc="D696CEB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E1D4048"/>
    <w:multiLevelType w:val="hybridMultilevel"/>
    <w:tmpl w:val="6010D1A2"/>
    <w:lvl w:ilvl="0" w:tplc="BCF0CF9E">
      <w:start w:val="1"/>
      <w:numFmt w:val="decimal"/>
      <w:lvlText w:val="%1."/>
      <w:lvlJc w:val="left"/>
      <w:pPr>
        <w:ind w:left="1143" w:hanging="360"/>
      </w:pPr>
      <w:rPr>
        <w:rFonts w:eastAsia="Helvetica" w:hint="default"/>
        <w:b/>
        <w:i/>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80">
    <w:nsid w:val="618D2C99"/>
    <w:multiLevelType w:val="hybridMultilevel"/>
    <w:tmpl w:val="514C2E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1EC6A32"/>
    <w:multiLevelType w:val="hybridMultilevel"/>
    <w:tmpl w:val="FE383032"/>
    <w:lvl w:ilvl="0" w:tplc="223EE644">
      <w:start w:val="65535"/>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2">
    <w:nsid w:val="63CF5389"/>
    <w:multiLevelType w:val="singleLevel"/>
    <w:tmpl w:val="C00E5BF8"/>
    <w:lvl w:ilvl="0">
      <w:start w:val="1"/>
      <w:numFmt w:val="upperLetter"/>
      <w:lvlText w:val="%1."/>
      <w:legacy w:legacy="1" w:legacySpace="0" w:legacyIndent="260"/>
      <w:lvlJc w:val="left"/>
      <w:rPr>
        <w:rFonts w:ascii="Times New Roman" w:hAnsi="Times New Roman" w:cs="Times New Roman" w:hint="default"/>
      </w:rPr>
    </w:lvl>
  </w:abstractNum>
  <w:abstractNum w:abstractNumId="83">
    <w:nsid w:val="64C82285"/>
    <w:multiLevelType w:val="hybridMultilevel"/>
    <w:tmpl w:val="2A4ADE46"/>
    <w:lvl w:ilvl="0" w:tplc="E4E6F19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590217F"/>
    <w:multiLevelType w:val="hybridMultilevel"/>
    <w:tmpl w:val="7C9C04C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67851C05"/>
    <w:multiLevelType w:val="hybridMultilevel"/>
    <w:tmpl w:val="63EE186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6">
    <w:nsid w:val="684034CA"/>
    <w:multiLevelType w:val="hybridMultilevel"/>
    <w:tmpl w:val="1C4AB48A"/>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7">
    <w:nsid w:val="68D21537"/>
    <w:multiLevelType w:val="hybridMultilevel"/>
    <w:tmpl w:val="482C3ED0"/>
    <w:lvl w:ilvl="0" w:tplc="04190001">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88">
    <w:nsid w:val="69397988"/>
    <w:multiLevelType w:val="hybridMultilevel"/>
    <w:tmpl w:val="4434DB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98030F5"/>
    <w:multiLevelType w:val="hybridMultilevel"/>
    <w:tmpl w:val="ADCC0176"/>
    <w:lvl w:ilvl="0" w:tplc="814E24C2">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90">
    <w:nsid w:val="69814D4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1">
    <w:nsid w:val="6BAB456E"/>
    <w:multiLevelType w:val="hybridMultilevel"/>
    <w:tmpl w:val="C3D67C3C"/>
    <w:lvl w:ilvl="0" w:tplc="8844F9B2">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92">
    <w:nsid w:val="6E5C07D2"/>
    <w:multiLevelType w:val="multilevel"/>
    <w:tmpl w:val="CF824ED4"/>
    <w:lvl w:ilvl="0">
      <w:start w:val="1"/>
      <w:numFmt w:val="decimal"/>
      <w:lvlText w:val="%1."/>
      <w:lvlJc w:val="left"/>
      <w:pPr>
        <w:tabs>
          <w:tab w:val="num" w:pos="1080"/>
        </w:tabs>
        <w:ind w:left="1080" w:hanging="360"/>
      </w:pPr>
      <w:rPr>
        <w:rFonts w:ascii="Times New Roman" w:hAnsi="Times New Roman" w:cs="Times New Roman" w:hint="default"/>
        <w:sz w:val="28"/>
      </w:rPr>
    </w:lvl>
    <w:lvl w:ilvl="1">
      <w:start w:val="10"/>
      <w:numFmt w:val="decimal"/>
      <w:isLgl/>
      <w:lvlText w:val="%1.%2"/>
      <w:lvlJc w:val="left"/>
      <w:pPr>
        <w:ind w:left="1245" w:hanging="525"/>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93">
    <w:nsid w:val="6E7A0039"/>
    <w:multiLevelType w:val="hybridMultilevel"/>
    <w:tmpl w:val="792C3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F334AB9"/>
    <w:multiLevelType w:val="hybridMultilevel"/>
    <w:tmpl w:val="DFF435FA"/>
    <w:lvl w:ilvl="0" w:tplc="E4E6F19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F642FCB"/>
    <w:multiLevelType w:val="hybridMultilevel"/>
    <w:tmpl w:val="621EAB64"/>
    <w:lvl w:ilvl="0" w:tplc="2138C2D8">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96">
    <w:nsid w:val="70CC10A3"/>
    <w:multiLevelType w:val="hybridMultilevel"/>
    <w:tmpl w:val="013E1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7500BD8"/>
    <w:multiLevelType w:val="hybridMultilevel"/>
    <w:tmpl w:val="1BF856E4"/>
    <w:lvl w:ilvl="0" w:tplc="C25613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7B94397"/>
    <w:multiLevelType w:val="hybridMultilevel"/>
    <w:tmpl w:val="883AB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7A4D1E49"/>
    <w:multiLevelType w:val="hybridMultilevel"/>
    <w:tmpl w:val="2A4ADE46"/>
    <w:lvl w:ilvl="0" w:tplc="E4E6F19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7AD5078C"/>
    <w:multiLevelType w:val="hybridMultilevel"/>
    <w:tmpl w:val="36163CDE"/>
    <w:lvl w:ilvl="0" w:tplc="80F6EEE4">
      <w:start w:val="1"/>
      <w:numFmt w:val="upperRoman"/>
      <w:lvlText w:val="%1."/>
      <w:lvlJc w:val="left"/>
      <w:pPr>
        <w:ind w:left="1247" w:hanging="720"/>
      </w:pPr>
      <w:rPr>
        <w:rFonts w:hint="default"/>
      </w:rPr>
    </w:lvl>
    <w:lvl w:ilvl="1" w:tplc="04190019" w:tentative="1">
      <w:start w:val="1"/>
      <w:numFmt w:val="lowerLetter"/>
      <w:lvlText w:val="%2."/>
      <w:lvlJc w:val="left"/>
      <w:pPr>
        <w:ind w:left="1607" w:hanging="360"/>
      </w:pPr>
    </w:lvl>
    <w:lvl w:ilvl="2" w:tplc="0419001B" w:tentative="1">
      <w:start w:val="1"/>
      <w:numFmt w:val="lowerRoman"/>
      <w:lvlText w:val="%3."/>
      <w:lvlJc w:val="right"/>
      <w:pPr>
        <w:ind w:left="2327" w:hanging="180"/>
      </w:pPr>
    </w:lvl>
    <w:lvl w:ilvl="3" w:tplc="0419000F" w:tentative="1">
      <w:start w:val="1"/>
      <w:numFmt w:val="decimal"/>
      <w:lvlText w:val="%4."/>
      <w:lvlJc w:val="left"/>
      <w:pPr>
        <w:ind w:left="3047" w:hanging="360"/>
      </w:pPr>
    </w:lvl>
    <w:lvl w:ilvl="4" w:tplc="04190019" w:tentative="1">
      <w:start w:val="1"/>
      <w:numFmt w:val="lowerLetter"/>
      <w:lvlText w:val="%5."/>
      <w:lvlJc w:val="left"/>
      <w:pPr>
        <w:ind w:left="3767" w:hanging="360"/>
      </w:pPr>
    </w:lvl>
    <w:lvl w:ilvl="5" w:tplc="0419001B" w:tentative="1">
      <w:start w:val="1"/>
      <w:numFmt w:val="lowerRoman"/>
      <w:lvlText w:val="%6."/>
      <w:lvlJc w:val="right"/>
      <w:pPr>
        <w:ind w:left="4487" w:hanging="180"/>
      </w:pPr>
    </w:lvl>
    <w:lvl w:ilvl="6" w:tplc="0419000F" w:tentative="1">
      <w:start w:val="1"/>
      <w:numFmt w:val="decimal"/>
      <w:lvlText w:val="%7."/>
      <w:lvlJc w:val="left"/>
      <w:pPr>
        <w:ind w:left="5207" w:hanging="360"/>
      </w:pPr>
    </w:lvl>
    <w:lvl w:ilvl="7" w:tplc="04190019" w:tentative="1">
      <w:start w:val="1"/>
      <w:numFmt w:val="lowerLetter"/>
      <w:lvlText w:val="%8."/>
      <w:lvlJc w:val="left"/>
      <w:pPr>
        <w:ind w:left="5927" w:hanging="360"/>
      </w:pPr>
    </w:lvl>
    <w:lvl w:ilvl="8" w:tplc="0419001B" w:tentative="1">
      <w:start w:val="1"/>
      <w:numFmt w:val="lowerRoman"/>
      <w:lvlText w:val="%9."/>
      <w:lvlJc w:val="right"/>
      <w:pPr>
        <w:ind w:left="6647" w:hanging="180"/>
      </w:pPr>
    </w:lvl>
  </w:abstractNum>
  <w:abstractNum w:abstractNumId="102">
    <w:nsid w:val="7AE62DB2"/>
    <w:multiLevelType w:val="hybridMultilevel"/>
    <w:tmpl w:val="95B81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B233540"/>
    <w:multiLevelType w:val="hybridMultilevel"/>
    <w:tmpl w:val="177C4C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4">
    <w:nsid w:val="7B507B90"/>
    <w:multiLevelType w:val="hybridMultilevel"/>
    <w:tmpl w:val="502E5F38"/>
    <w:lvl w:ilvl="0" w:tplc="96E2E0D8">
      <w:start w:val="1"/>
      <w:numFmt w:val="decimal"/>
      <w:lvlText w:val="%1."/>
      <w:lvlJc w:val="left"/>
      <w:pPr>
        <w:ind w:left="1636" w:hanging="360"/>
      </w:pPr>
      <w:rPr>
        <w:rFonts w:cs="Times New Roman" w:hint="default"/>
      </w:rPr>
    </w:lvl>
    <w:lvl w:ilvl="1" w:tplc="04190019" w:tentative="1">
      <w:start w:val="1"/>
      <w:numFmt w:val="lowerLetter"/>
      <w:lvlText w:val="%2."/>
      <w:lvlJc w:val="left"/>
      <w:pPr>
        <w:ind w:left="2356" w:hanging="360"/>
      </w:pPr>
      <w:rPr>
        <w:rFonts w:cs="Times New Roman"/>
      </w:rPr>
    </w:lvl>
    <w:lvl w:ilvl="2" w:tplc="0419001B" w:tentative="1">
      <w:start w:val="1"/>
      <w:numFmt w:val="lowerRoman"/>
      <w:lvlText w:val="%3."/>
      <w:lvlJc w:val="right"/>
      <w:pPr>
        <w:ind w:left="3076" w:hanging="180"/>
      </w:pPr>
      <w:rPr>
        <w:rFonts w:cs="Times New Roman"/>
      </w:rPr>
    </w:lvl>
    <w:lvl w:ilvl="3" w:tplc="0419000F" w:tentative="1">
      <w:start w:val="1"/>
      <w:numFmt w:val="decimal"/>
      <w:lvlText w:val="%4."/>
      <w:lvlJc w:val="left"/>
      <w:pPr>
        <w:ind w:left="3796" w:hanging="360"/>
      </w:pPr>
      <w:rPr>
        <w:rFonts w:cs="Times New Roman"/>
      </w:rPr>
    </w:lvl>
    <w:lvl w:ilvl="4" w:tplc="04190019" w:tentative="1">
      <w:start w:val="1"/>
      <w:numFmt w:val="lowerLetter"/>
      <w:lvlText w:val="%5."/>
      <w:lvlJc w:val="left"/>
      <w:pPr>
        <w:ind w:left="4516" w:hanging="360"/>
      </w:pPr>
      <w:rPr>
        <w:rFonts w:cs="Times New Roman"/>
      </w:rPr>
    </w:lvl>
    <w:lvl w:ilvl="5" w:tplc="0419001B" w:tentative="1">
      <w:start w:val="1"/>
      <w:numFmt w:val="lowerRoman"/>
      <w:lvlText w:val="%6."/>
      <w:lvlJc w:val="right"/>
      <w:pPr>
        <w:ind w:left="5236" w:hanging="180"/>
      </w:pPr>
      <w:rPr>
        <w:rFonts w:cs="Times New Roman"/>
      </w:rPr>
    </w:lvl>
    <w:lvl w:ilvl="6" w:tplc="0419000F" w:tentative="1">
      <w:start w:val="1"/>
      <w:numFmt w:val="decimal"/>
      <w:lvlText w:val="%7."/>
      <w:lvlJc w:val="left"/>
      <w:pPr>
        <w:ind w:left="5956" w:hanging="360"/>
      </w:pPr>
      <w:rPr>
        <w:rFonts w:cs="Times New Roman"/>
      </w:rPr>
    </w:lvl>
    <w:lvl w:ilvl="7" w:tplc="04190019" w:tentative="1">
      <w:start w:val="1"/>
      <w:numFmt w:val="lowerLetter"/>
      <w:lvlText w:val="%8."/>
      <w:lvlJc w:val="left"/>
      <w:pPr>
        <w:ind w:left="6676" w:hanging="360"/>
      </w:pPr>
      <w:rPr>
        <w:rFonts w:cs="Times New Roman"/>
      </w:rPr>
    </w:lvl>
    <w:lvl w:ilvl="8" w:tplc="0419001B" w:tentative="1">
      <w:start w:val="1"/>
      <w:numFmt w:val="lowerRoman"/>
      <w:lvlText w:val="%9."/>
      <w:lvlJc w:val="right"/>
      <w:pPr>
        <w:ind w:left="7396" w:hanging="180"/>
      </w:pPr>
      <w:rPr>
        <w:rFonts w:cs="Times New Roman"/>
      </w:rPr>
    </w:lvl>
  </w:abstractNum>
  <w:abstractNum w:abstractNumId="105">
    <w:nsid w:val="7C227228"/>
    <w:multiLevelType w:val="singleLevel"/>
    <w:tmpl w:val="57281902"/>
    <w:lvl w:ilvl="0">
      <w:start w:val="68"/>
      <w:numFmt w:val="decimal"/>
      <w:lvlText w:val="%1."/>
      <w:legacy w:legacy="1" w:legacySpace="0" w:legacyIndent="413"/>
      <w:lvlJc w:val="left"/>
      <w:rPr>
        <w:rFonts w:ascii="Times New Roman" w:hAnsi="Times New Roman" w:cs="Times New Roman" w:hint="default"/>
      </w:rPr>
    </w:lvl>
  </w:abstractNum>
  <w:abstractNum w:abstractNumId="106">
    <w:nsid w:val="7E030ACA"/>
    <w:multiLevelType w:val="singleLevel"/>
    <w:tmpl w:val="31141AD4"/>
    <w:lvl w:ilvl="0">
      <w:start w:val="1"/>
      <w:numFmt w:val="decimal"/>
      <w:lvlText w:val="%1."/>
      <w:legacy w:legacy="1" w:legacySpace="0" w:legacyIndent="567"/>
      <w:lvlJc w:val="left"/>
      <w:rPr>
        <w:rFonts w:ascii="Times New Roman" w:hAnsi="Times New Roman" w:cs="Times New Roman" w:hint="default"/>
      </w:rPr>
    </w:lvl>
  </w:abstractNum>
  <w:abstractNum w:abstractNumId="107">
    <w:nsid w:val="7EB7082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7"/>
  </w:num>
  <w:num w:numId="2">
    <w:abstractNumId w:val="1"/>
    <w:lvlOverride w:ilvl="0">
      <w:lvl w:ilvl="0">
        <w:start w:val="65535"/>
        <w:numFmt w:val="bullet"/>
        <w:lvlText w:val="-"/>
        <w:legacy w:legacy="1" w:legacySpace="0" w:legacyIndent="96"/>
        <w:lvlJc w:val="left"/>
        <w:rPr>
          <w:rFonts w:ascii="Times New Roman" w:hAnsi="Times New Roman" w:cs="Times New Roman" w:hint="default"/>
        </w:rPr>
      </w:lvl>
    </w:lvlOverride>
  </w:num>
  <w:num w:numId="3">
    <w:abstractNumId w:val="1"/>
    <w:lvlOverride w:ilvl="0">
      <w:lvl w:ilvl="0">
        <w:start w:val="65535"/>
        <w:numFmt w:val="bullet"/>
        <w:lvlText w:val="-"/>
        <w:legacy w:legacy="1" w:legacySpace="0" w:legacyIndent="120"/>
        <w:lvlJc w:val="left"/>
        <w:rPr>
          <w:rFonts w:ascii="Times New Roman" w:hAnsi="Times New Roman" w:cs="Times New Roman" w:hint="default"/>
        </w:rPr>
      </w:lvl>
    </w:lvlOverride>
  </w:num>
  <w:num w:numId="4">
    <w:abstractNumId w:val="1"/>
    <w:lvlOverride w:ilvl="0">
      <w:lvl w:ilvl="0">
        <w:start w:val="65535"/>
        <w:numFmt w:val="bullet"/>
        <w:lvlText w:val="-"/>
        <w:legacy w:legacy="1" w:legacySpace="0" w:legacyIndent="154"/>
        <w:lvlJc w:val="left"/>
        <w:rPr>
          <w:rFonts w:ascii="Times New Roman" w:hAnsi="Times New Roman" w:cs="Times New Roman" w:hint="default"/>
        </w:rPr>
      </w:lvl>
    </w:lvlOverride>
  </w:num>
  <w:num w:numId="5">
    <w:abstractNumId w:val="1"/>
    <w:lvlOverride w:ilvl="0">
      <w:lvl w:ilvl="0">
        <w:start w:val="65535"/>
        <w:numFmt w:val="bullet"/>
        <w:lvlText w:val="-"/>
        <w:legacy w:legacy="1" w:legacySpace="0" w:legacyIndent="159"/>
        <w:lvlJc w:val="left"/>
        <w:rPr>
          <w:rFonts w:ascii="Times New Roman" w:hAnsi="Times New Roman" w:cs="Times New Roman" w:hint="default"/>
        </w:rPr>
      </w:lvl>
    </w:lvlOverride>
  </w:num>
  <w:num w:numId="6">
    <w:abstractNumId w:val="35"/>
  </w:num>
  <w:num w:numId="7">
    <w:abstractNumId w:val="73"/>
  </w:num>
  <w:num w:numId="8">
    <w:abstractNumId w:val="29"/>
  </w:num>
  <w:num w:numId="9">
    <w:abstractNumId w:val="59"/>
  </w:num>
  <w:num w:numId="10">
    <w:abstractNumId w:val="99"/>
  </w:num>
  <w:num w:numId="11">
    <w:abstractNumId w:val="97"/>
  </w:num>
  <w:num w:numId="12">
    <w:abstractNumId w:val="42"/>
  </w:num>
  <w:num w:numId="13">
    <w:abstractNumId w:val="93"/>
  </w:num>
  <w:num w:numId="14">
    <w:abstractNumId w:val="65"/>
  </w:num>
  <w:num w:numId="15">
    <w:abstractNumId w:val="23"/>
  </w:num>
  <w:num w:numId="16">
    <w:abstractNumId w:val="26"/>
  </w:num>
  <w:num w:numId="17">
    <w:abstractNumId w:val="81"/>
  </w:num>
  <w:num w:numId="18">
    <w:abstractNumId w:val="86"/>
  </w:num>
  <w:num w:numId="19">
    <w:abstractNumId w:val="1"/>
    <w:lvlOverride w:ilvl="0">
      <w:lvl w:ilvl="0">
        <w:start w:val="65535"/>
        <w:numFmt w:val="bullet"/>
        <w:lvlText w:val="-"/>
        <w:legacy w:legacy="1" w:legacySpace="0" w:legacyIndent="207"/>
        <w:lvlJc w:val="left"/>
        <w:rPr>
          <w:rFonts w:ascii="Times New Roman" w:hAnsi="Times New Roman" w:cs="Times New Roman" w:hint="default"/>
        </w:rPr>
      </w:lvl>
    </w:lvlOverride>
  </w:num>
  <w:num w:numId="20">
    <w:abstractNumId w:val="1"/>
    <w:lvlOverride w:ilvl="0">
      <w:lvl w:ilvl="0">
        <w:start w:val="65535"/>
        <w:numFmt w:val="bullet"/>
        <w:lvlText w:val="•"/>
        <w:legacy w:legacy="1" w:legacySpace="0" w:legacyIndent="288"/>
        <w:lvlJc w:val="left"/>
        <w:rPr>
          <w:rFonts w:ascii="Times New Roman" w:hAnsi="Times New Roman" w:cs="Times New Roman" w:hint="default"/>
        </w:rPr>
      </w:lvl>
    </w:lvlOverride>
  </w:num>
  <w:num w:numId="21">
    <w:abstractNumId w:val="1"/>
    <w:lvlOverride w:ilvl="0">
      <w:lvl w:ilvl="0">
        <w:start w:val="65535"/>
        <w:numFmt w:val="bullet"/>
        <w:lvlText w:val="-"/>
        <w:legacy w:legacy="1" w:legacySpace="0" w:legacyIndent="260"/>
        <w:lvlJc w:val="left"/>
        <w:rPr>
          <w:rFonts w:ascii="Times New Roman" w:hAnsi="Times New Roman" w:cs="Times New Roman" w:hint="default"/>
        </w:rPr>
      </w:lvl>
    </w:lvlOverride>
  </w:num>
  <w:num w:numId="22">
    <w:abstractNumId w:val="1"/>
    <w:lvlOverride w:ilvl="0">
      <w:lvl w:ilvl="0">
        <w:start w:val="65535"/>
        <w:numFmt w:val="bullet"/>
        <w:lvlText w:val="•"/>
        <w:lvlJc w:val="left"/>
        <w:pPr>
          <w:ind w:left="720" w:hanging="360"/>
        </w:pPr>
        <w:rPr>
          <w:rFonts w:ascii="Times New Roman" w:hAnsi="Times New Roman" w:cs="Times New Roman" w:hint="default"/>
        </w:rPr>
      </w:lvl>
    </w:lvlOverride>
  </w:num>
  <w:num w:numId="23">
    <w:abstractNumId w:val="70"/>
  </w:num>
  <w:num w:numId="24">
    <w:abstractNumId w:val="67"/>
  </w:num>
  <w:num w:numId="25">
    <w:abstractNumId w:val="82"/>
  </w:num>
  <w:num w:numId="26">
    <w:abstractNumId w:val="58"/>
  </w:num>
  <w:num w:numId="27">
    <w:abstractNumId w:val="19"/>
  </w:num>
  <w:num w:numId="28">
    <w:abstractNumId w:val="49"/>
  </w:num>
  <w:num w:numId="29">
    <w:abstractNumId w:val="31"/>
  </w:num>
  <w:num w:numId="30">
    <w:abstractNumId w:val="32"/>
  </w:num>
  <w:num w:numId="31">
    <w:abstractNumId w:val="41"/>
  </w:num>
  <w:num w:numId="32">
    <w:abstractNumId w:val="87"/>
  </w:num>
  <w:num w:numId="33">
    <w:abstractNumId w:val="1"/>
    <w:lvlOverride w:ilvl="0">
      <w:lvl w:ilvl="0">
        <w:start w:val="65535"/>
        <w:numFmt w:val="bullet"/>
        <w:lvlText w:val="•"/>
        <w:legacy w:legacy="1" w:legacySpace="0" w:legacyIndent="528"/>
        <w:lvlJc w:val="left"/>
        <w:rPr>
          <w:rFonts w:ascii="Times New Roman" w:hAnsi="Times New Roman" w:cs="Times New Roman" w:hint="default"/>
        </w:rPr>
      </w:lvl>
    </w:lvlOverride>
  </w:num>
  <w:num w:numId="34">
    <w:abstractNumId w:val="1"/>
    <w:lvlOverride w:ilvl="0">
      <w:lvl w:ilvl="0">
        <w:start w:val="65535"/>
        <w:numFmt w:val="bullet"/>
        <w:lvlText w:val="•"/>
        <w:legacy w:legacy="1" w:legacySpace="0" w:legacyIndent="523"/>
        <w:lvlJc w:val="left"/>
        <w:rPr>
          <w:rFonts w:ascii="Times New Roman" w:hAnsi="Times New Roman" w:cs="Times New Roman" w:hint="default"/>
        </w:rPr>
      </w:lvl>
    </w:lvlOverride>
  </w:num>
  <w:num w:numId="35">
    <w:abstractNumId w:val="1"/>
    <w:lvlOverride w:ilvl="0">
      <w:lvl w:ilvl="0">
        <w:start w:val="65535"/>
        <w:numFmt w:val="bullet"/>
        <w:lvlText w:val="•"/>
        <w:legacy w:legacy="1" w:legacySpace="0" w:legacyIndent="255"/>
        <w:lvlJc w:val="left"/>
        <w:rPr>
          <w:rFonts w:ascii="Times New Roman" w:hAnsi="Times New Roman" w:cs="Times New Roman" w:hint="default"/>
        </w:rPr>
      </w:lvl>
    </w:lvlOverride>
  </w:num>
  <w:num w:numId="36">
    <w:abstractNumId w:val="64"/>
  </w:num>
  <w:num w:numId="37">
    <w:abstractNumId w:val="51"/>
  </w:num>
  <w:num w:numId="38">
    <w:abstractNumId w:val="78"/>
  </w:num>
  <w:num w:numId="39">
    <w:abstractNumId w:val="50"/>
  </w:num>
  <w:num w:numId="40">
    <w:abstractNumId w:val="101"/>
  </w:num>
  <w:num w:numId="41">
    <w:abstractNumId w:val="20"/>
  </w:num>
  <w:num w:numId="42">
    <w:abstractNumId w:val="36"/>
  </w:num>
  <w:num w:numId="43">
    <w:abstractNumId w:val="103"/>
  </w:num>
  <w:num w:numId="44">
    <w:abstractNumId w:val="79"/>
  </w:num>
  <w:num w:numId="45">
    <w:abstractNumId w:val="85"/>
  </w:num>
  <w:num w:numId="46">
    <w:abstractNumId w:val="43"/>
  </w:num>
  <w:num w:numId="47">
    <w:abstractNumId w:val="1"/>
    <w:lvlOverride w:ilvl="0">
      <w:lvl w:ilvl="0">
        <w:start w:val="65535"/>
        <w:numFmt w:val="bullet"/>
        <w:lvlText w:val="-"/>
        <w:legacy w:legacy="1" w:legacySpace="0" w:legacyIndent="211"/>
        <w:lvlJc w:val="left"/>
        <w:rPr>
          <w:rFonts w:ascii="Times New Roman" w:hAnsi="Times New Roman" w:cs="Times New Roman" w:hint="default"/>
        </w:rPr>
      </w:lvl>
    </w:lvlOverride>
  </w:num>
  <w:num w:numId="48">
    <w:abstractNumId w:val="1"/>
    <w:lvlOverride w:ilvl="0">
      <w:lvl w:ilvl="0">
        <w:start w:val="65535"/>
        <w:numFmt w:val="bullet"/>
        <w:lvlText w:val="-"/>
        <w:legacy w:legacy="1" w:legacySpace="0" w:legacyIndent="427"/>
        <w:lvlJc w:val="left"/>
        <w:rPr>
          <w:rFonts w:ascii="Times New Roman" w:hAnsi="Times New Roman" w:cs="Times New Roman" w:hint="default"/>
        </w:rPr>
      </w:lvl>
    </w:lvlOverride>
  </w:num>
  <w:num w:numId="49">
    <w:abstractNumId w:val="1"/>
    <w:lvlOverride w:ilvl="0">
      <w:lvl w:ilvl="0">
        <w:start w:val="65535"/>
        <w:numFmt w:val="bullet"/>
        <w:lvlText w:val="-"/>
        <w:legacy w:legacy="1" w:legacySpace="0" w:legacyIndent="230"/>
        <w:lvlJc w:val="left"/>
        <w:rPr>
          <w:rFonts w:ascii="Times New Roman" w:hAnsi="Times New Roman" w:cs="Times New Roman" w:hint="default"/>
        </w:rPr>
      </w:lvl>
    </w:lvlOverride>
  </w:num>
  <w:num w:numId="50">
    <w:abstractNumId w:val="1"/>
    <w:lvlOverride w:ilvl="0">
      <w:lvl w:ilvl="0">
        <w:start w:val="65535"/>
        <w:numFmt w:val="bullet"/>
        <w:lvlText w:val="-"/>
        <w:legacy w:legacy="1" w:legacySpace="0" w:legacyIndent="422"/>
        <w:lvlJc w:val="left"/>
        <w:rPr>
          <w:rFonts w:ascii="Times New Roman" w:hAnsi="Times New Roman" w:cs="Times New Roman" w:hint="default"/>
        </w:rPr>
      </w:lvl>
    </w:lvlOverride>
  </w:num>
  <w:num w:numId="51">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52">
    <w:abstractNumId w:val="1"/>
    <w:lvlOverride w:ilvl="0">
      <w:lvl w:ilvl="0">
        <w:start w:val="65535"/>
        <w:numFmt w:val="bullet"/>
        <w:lvlText w:val="-"/>
        <w:legacy w:legacy="1" w:legacySpace="0" w:legacyIndent="221"/>
        <w:lvlJc w:val="left"/>
        <w:rPr>
          <w:rFonts w:ascii="Times New Roman" w:hAnsi="Times New Roman" w:cs="Times New Roman" w:hint="default"/>
        </w:rPr>
      </w:lvl>
    </w:lvlOverride>
  </w:num>
  <w:num w:numId="53">
    <w:abstractNumId w:val="1"/>
    <w:lvlOverride w:ilvl="0">
      <w:lvl w:ilvl="0">
        <w:start w:val="65535"/>
        <w:numFmt w:val="bullet"/>
        <w:lvlText w:val="-"/>
        <w:legacy w:legacy="1" w:legacySpace="0" w:legacyIndent="331"/>
        <w:lvlJc w:val="left"/>
        <w:rPr>
          <w:rFonts w:ascii="Times New Roman" w:hAnsi="Times New Roman" w:cs="Times New Roman" w:hint="default"/>
        </w:rPr>
      </w:lvl>
    </w:lvlOverride>
  </w:num>
  <w:num w:numId="54">
    <w:abstractNumId w:val="1"/>
    <w:lvlOverride w:ilvl="0">
      <w:lvl w:ilvl="0">
        <w:start w:val="65535"/>
        <w:numFmt w:val="bullet"/>
        <w:lvlText w:val="-"/>
        <w:legacy w:legacy="1" w:legacySpace="0" w:legacyIndent="370"/>
        <w:lvlJc w:val="left"/>
        <w:rPr>
          <w:rFonts w:ascii="Times New Roman" w:hAnsi="Times New Roman" w:cs="Times New Roman" w:hint="default"/>
        </w:rPr>
      </w:lvl>
    </w:lvlOverride>
  </w:num>
  <w:num w:numId="55">
    <w:abstractNumId w:val="1"/>
    <w:lvlOverride w:ilvl="0">
      <w:lvl w:ilvl="0">
        <w:start w:val="65535"/>
        <w:numFmt w:val="bullet"/>
        <w:lvlText w:val="-"/>
        <w:legacy w:legacy="1" w:legacySpace="0" w:legacyIndent="278"/>
        <w:lvlJc w:val="left"/>
        <w:rPr>
          <w:rFonts w:ascii="Times New Roman" w:hAnsi="Times New Roman" w:cs="Times New Roman" w:hint="default"/>
        </w:rPr>
      </w:lvl>
    </w:lvlOverride>
  </w:num>
  <w:num w:numId="56">
    <w:abstractNumId w:val="1"/>
    <w:lvlOverride w:ilvl="0">
      <w:lvl w:ilvl="0">
        <w:start w:val="65535"/>
        <w:numFmt w:val="bullet"/>
        <w:lvlText w:val="-"/>
        <w:legacy w:legacy="1" w:legacySpace="0" w:legacyIndent="384"/>
        <w:lvlJc w:val="left"/>
        <w:rPr>
          <w:rFonts w:ascii="Times New Roman" w:hAnsi="Times New Roman" w:cs="Times New Roman" w:hint="default"/>
        </w:rPr>
      </w:lvl>
    </w:lvlOverride>
  </w:num>
  <w:num w:numId="57">
    <w:abstractNumId w:val="1"/>
    <w:lvlOverride w:ilvl="0">
      <w:lvl w:ilvl="0">
        <w:start w:val="65535"/>
        <w:numFmt w:val="bullet"/>
        <w:lvlText w:val="-"/>
        <w:legacy w:legacy="1" w:legacySpace="0" w:legacyIndent="240"/>
        <w:lvlJc w:val="left"/>
        <w:rPr>
          <w:rFonts w:ascii="Times New Roman" w:hAnsi="Times New Roman" w:cs="Times New Roman" w:hint="default"/>
        </w:rPr>
      </w:lvl>
    </w:lvlOverride>
  </w:num>
  <w:num w:numId="58">
    <w:abstractNumId w:val="1"/>
    <w:lvlOverride w:ilvl="0">
      <w:lvl w:ilvl="0">
        <w:start w:val="65535"/>
        <w:numFmt w:val="bullet"/>
        <w:lvlText w:val="-"/>
        <w:legacy w:legacy="1" w:legacySpace="0" w:legacyIndent="380"/>
        <w:lvlJc w:val="left"/>
        <w:rPr>
          <w:rFonts w:ascii="Times New Roman" w:hAnsi="Times New Roman" w:cs="Times New Roman" w:hint="default"/>
        </w:rPr>
      </w:lvl>
    </w:lvlOverride>
  </w:num>
  <w:num w:numId="59">
    <w:abstractNumId w:val="1"/>
    <w:lvlOverride w:ilvl="0">
      <w:lvl w:ilvl="0">
        <w:start w:val="65535"/>
        <w:numFmt w:val="bullet"/>
        <w:lvlText w:val="-"/>
        <w:legacy w:legacy="1" w:legacySpace="0" w:legacyIndent="202"/>
        <w:lvlJc w:val="left"/>
        <w:rPr>
          <w:rFonts w:ascii="Times New Roman" w:hAnsi="Times New Roman" w:cs="Times New Roman" w:hint="default"/>
        </w:rPr>
      </w:lvl>
    </w:lvlOverride>
  </w:num>
  <w:num w:numId="60">
    <w:abstractNumId w:val="1"/>
    <w:lvlOverride w:ilvl="0">
      <w:lvl w:ilvl="0">
        <w:start w:val="65535"/>
        <w:numFmt w:val="bullet"/>
        <w:lvlText w:val="-"/>
        <w:legacy w:legacy="1" w:legacySpace="0" w:legacyIndent="201"/>
        <w:lvlJc w:val="left"/>
        <w:rPr>
          <w:rFonts w:ascii="Times New Roman" w:hAnsi="Times New Roman" w:cs="Times New Roman" w:hint="default"/>
        </w:rPr>
      </w:lvl>
    </w:lvlOverride>
  </w:num>
  <w:num w:numId="61">
    <w:abstractNumId w:val="1"/>
    <w:lvlOverride w:ilvl="0">
      <w:lvl w:ilvl="0">
        <w:start w:val="65535"/>
        <w:numFmt w:val="bullet"/>
        <w:lvlText w:val="-"/>
        <w:legacy w:legacy="1" w:legacySpace="0" w:legacyIndent="206"/>
        <w:lvlJc w:val="left"/>
        <w:rPr>
          <w:rFonts w:ascii="Times New Roman" w:hAnsi="Times New Roman" w:cs="Times New Roman" w:hint="default"/>
        </w:rPr>
      </w:lvl>
    </w:lvlOverride>
  </w:num>
  <w:num w:numId="62">
    <w:abstractNumId w:val="1"/>
    <w:lvlOverride w:ilvl="0">
      <w:lvl w:ilvl="0">
        <w:start w:val="65535"/>
        <w:numFmt w:val="bullet"/>
        <w:lvlText w:val="-"/>
        <w:legacy w:legacy="1" w:legacySpace="0" w:legacyIndent="268"/>
        <w:lvlJc w:val="left"/>
        <w:rPr>
          <w:rFonts w:ascii="Times New Roman" w:hAnsi="Times New Roman" w:cs="Times New Roman" w:hint="default"/>
        </w:rPr>
      </w:lvl>
    </w:lvlOverride>
  </w:num>
  <w:num w:numId="63">
    <w:abstractNumId w:val="1"/>
    <w:lvlOverride w:ilvl="0">
      <w:lvl w:ilvl="0">
        <w:start w:val="65535"/>
        <w:numFmt w:val="bullet"/>
        <w:lvlText w:val="-"/>
        <w:legacy w:legacy="1" w:legacySpace="0" w:legacyIndent="379"/>
        <w:lvlJc w:val="left"/>
        <w:rPr>
          <w:rFonts w:ascii="Times New Roman" w:hAnsi="Times New Roman" w:cs="Times New Roman" w:hint="default"/>
        </w:rPr>
      </w:lvl>
    </w:lvlOverride>
  </w:num>
  <w:num w:numId="64">
    <w:abstractNumId w:val="1"/>
    <w:lvlOverride w:ilvl="0">
      <w:lvl w:ilvl="0">
        <w:start w:val="65535"/>
        <w:numFmt w:val="bullet"/>
        <w:lvlText w:val="-"/>
        <w:legacy w:legacy="1" w:legacySpace="0" w:legacyIndent="250"/>
        <w:lvlJc w:val="left"/>
        <w:rPr>
          <w:rFonts w:ascii="Times New Roman" w:hAnsi="Times New Roman" w:cs="Times New Roman" w:hint="default"/>
        </w:rPr>
      </w:lvl>
    </w:lvlOverride>
  </w:num>
  <w:num w:numId="65">
    <w:abstractNumId w:val="66"/>
  </w:num>
  <w:num w:numId="66">
    <w:abstractNumId w:val="1"/>
    <w:lvlOverride w:ilvl="0">
      <w:lvl w:ilvl="0">
        <w:start w:val="65535"/>
        <w:numFmt w:val="bullet"/>
        <w:lvlText w:val="-"/>
        <w:legacy w:legacy="1" w:legacySpace="0" w:legacyIndent="298"/>
        <w:lvlJc w:val="left"/>
        <w:rPr>
          <w:rFonts w:ascii="Times New Roman" w:hAnsi="Times New Roman" w:cs="Times New Roman" w:hint="default"/>
        </w:rPr>
      </w:lvl>
    </w:lvlOverride>
  </w:num>
  <w:num w:numId="67">
    <w:abstractNumId w:val="1"/>
    <w:lvlOverride w:ilvl="0">
      <w:lvl w:ilvl="0">
        <w:start w:val="65535"/>
        <w:numFmt w:val="bullet"/>
        <w:lvlText w:val="-"/>
        <w:legacy w:legacy="1" w:legacySpace="0" w:legacyIndent="418"/>
        <w:lvlJc w:val="left"/>
        <w:rPr>
          <w:rFonts w:ascii="Times New Roman" w:hAnsi="Times New Roman" w:cs="Times New Roman" w:hint="default"/>
        </w:rPr>
      </w:lvl>
    </w:lvlOverride>
  </w:num>
  <w:num w:numId="68">
    <w:abstractNumId w:val="1"/>
    <w:lvlOverride w:ilvl="0">
      <w:lvl w:ilvl="0">
        <w:start w:val="65535"/>
        <w:numFmt w:val="bullet"/>
        <w:lvlText w:val="-"/>
        <w:legacy w:legacy="1" w:legacySpace="0" w:legacyIndent="398"/>
        <w:lvlJc w:val="left"/>
        <w:rPr>
          <w:rFonts w:ascii="Times New Roman" w:hAnsi="Times New Roman" w:cs="Times New Roman" w:hint="default"/>
        </w:rPr>
      </w:lvl>
    </w:lvlOverride>
  </w:num>
  <w:num w:numId="69">
    <w:abstractNumId w:val="1"/>
    <w:lvlOverride w:ilvl="0">
      <w:lvl w:ilvl="0">
        <w:start w:val="65535"/>
        <w:numFmt w:val="bullet"/>
        <w:lvlText w:val="-"/>
        <w:legacy w:legacy="1" w:legacySpace="0" w:legacyIndent="345"/>
        <w:lvlJc w:val="left"/>
        <w:rPr>
          <w:rFonts w:ascii="Times New Roman" w:hAnsi="Times New Roman" w:cs="Times New Roman" w:hint="default"/>
        </w:rPr>
      </w:lvl>
    </w:lvlOverride>
  </w:num>
  <w:num w:numId="70">
    <w:abstractNumId w:val="1"/>
    <w:lvlOverride w:ilvl="0">
      <w:lvl w:ilvl="0">
        <w:start w:val="65535"/>
        <w:numFmt w:val="bullet"/>
        <w:lvlText w:val="-"/>
        <w:legacy w:legacy="1" w:legacySpace="0" w:legacyIndent="542"/>
        <w:lvlJc w:val="left"/>
        <w:rPr>
          <w:rFonts w:ascii="Times New Roman" w:hAnsi="Times New Roman" w:cs="Times New Roman" w:hint="default"/>
        </w:rPr>
      </w:lvl>
    </w:lvlOverride>
  </w:num>
  <w:num w:numId="71">
    <w:abstractNumId w:val="1"/>
    <w:lvlOverride w:ilvl="0">
      <w:lvl w:ilvl="0">
        <w:start w:val="65535"/>
        <w:numFmt w:val="bullet"/>
        <w:lvlText w:val="-"/>
        <w:legacy w:legacy="1" w:legacySpace="0" w:legacyIndent="461"/>
        <w:lvlJc w:val="left"/>
        <w:rPr>
          <w:rFonts w:ascii="Times New Roman" w:hAnsi="Times New Roman" w:cs="Times New Roman" w:hint="default"/>
        </w:rPr>
      </w:lvl>
    </w:lvlOverride>
  </w:num>
  <w:num w:numId="72">
    <w:abstractNumId w:val="1"/>
    <w:lvlOverride w:ilvl="0">
      <w:lvl w:ilvl="0">
        <w:start w:val="65535"/>
        <w:numFmt w:val="bullet"/>
        <w:lvlText w:val="-"/>
        <w:legacy w:legacy="1" w:legacySpace="0" w:legacyIndent="293"/>
        <w:lvlJc w:val="left"/>
        <w:rPr>
          <w:rFonts w:ascii="Times New Roman" w:hAnsi="Times New Roman" w:cs="Times New Roman" w:hint="default"/>
        </w:rPr>
      </w:lvl>
    </w:lvlOverride>
  </w:num>
  <w:num w:numId="73">
    <w:abstractNumId w:val="1"/>
    <w:lvlOverride w:ilvl="0">
      <w:lvl w:ilvl="0">
        <w:start w:val="65535"/>
        <w:numFmt w:val="bullet"/>
        <w:lvlText w:val="-"/>
        <w:legacy w:legacy="1" w:legacySpace="0" w:legacyIndent="538"/>
        <w:lvlJc w:val="left"/>
        <w:rPr>
          <w:rFonts w:ascii="Times New Roman" w:hAnsi="Times New Roman" w:cs="Times New Roman" w:hint="default"/>
        </w:rPr>
      </w:lvl>
    </w:lvlOverride>
  </w:num>
  <w:num w:numId="74">
    <w:abstractNumId w:val="1"/>
    <w:lvlOverride w:ilvl="0">
      <w:lvl w:ilvl="0">
        <w:start w:val="65535"/>
        <w:numFmt w:val="bullet"/>
        <w:lvlText w:val="-"/>
        <w:legacy w:legacy="1" w:legacySpace="0" w:legacyIndent="322"/>
        <w:lvlJc w:val="left"/>
        <w:rPr>
          <w:rFonts w:ascii="Times New Roman" w:hAnsi="Times New Roman" w:cs="Times New Roman" w:hint="default"/>
        </w:rPr>
      </w:lvl>
    </w:lvlOverride>
  </w:num>
  <w:num w:numId="75">
    <w:abstractNumId w:val="1"/>
    <w:lvlOverride w:ilvl="0">
      <w:lvl w:ilvl="0">
        <w:start w:val="65535"/>
        <w:numFmt w:val="bullet"/>
        <w:lvlText w:val="-"/>
        <w:legacy w:legacy="1" w:legacySpace="0" w:legacyIndent="231"/>
        <w:lvlJc w:val="left"/>
        <w:rPr>
          <w:rFonts w:ascii="Times New Roman" w:hAnsi="Times New Roman" w:cs="Times New Roman" w:hint="default"/>
        </w:rPr>
      </w:lvl>
    </w:lvlOverride>
  </w:num>
  <w:num w:numId="76">
    <w:abstractNumId w:val="1"/>
    <w:lvlOverride w:ilvl="0">
      <w:lvl w:ilvl="0">
        <w:start w:val="65535"/>
        <w:numFmt w:val="bullet"/>
        <w:lvlText w:val="-"/>
        <w:legacy w:legacy="1" w:legacySpace="0" w:legacyIndent="417"/>
        <w:lvlJc w:val="left"/>
        <w:rPr>
          <w:rFonts w:ascii="Times New Roman" w:hAnsi="Times New Roman" w:cs="Times New Roman" w:hint="default"/>
        </w:rPr>
      </w:lvl>
    </w:lvlOverride>
  </w:num>
  <w:num w:numId="77">
    <w:abstractNumId w:val="1"/>
    <w:lvlOverride w:ilvl="0">
      <w:lvl w:ilvl="0">
        <w:start w:val="65535"/>
        <w:numFmt w:val="bullet"/>
        <w:lvlText w:val="-"/>
        <w:legacy w:legacy="1" w:legacySpace="0" w:legacyIndent="369"/>
        <w:lvlJc w:val="left"/>
        <w:rPr>
          <w:rFonts w:ascii="Times New Roman" w:hAnsi="Times New Roman" w:cs="Times New Roman" w:hint="default"/>
        </w:rPr>
      </w:lvl>
    </w:lvlOverride>
  </w:num>
  <w:num w:numId="78">
    <w:abstractNumId w:val="1"/>
    <w:lvlOverride w:ilvl="0">
      <w:lvl w:ilvl="0">
        <w:numFmt w:val="bullet"/>
        <w:lvlText w:val="•"/>
        <w:legacy w:legacy="1" w:legacySpace="0" w:legacyIndent="207"/>
        <w:lvlJc w:val="left"/>
        <w:rPr>
          <w:rFonts w:ascii="Arial" w:hAnsi="Arial" w:hint="default"/>
        </w:rPr>
      </w:lvl>
    </w:lvlOverride>
  </w:num>
  <w:num w:numId="79">
    <w:abstractNumId w:val="1"/>
    <w:lvlOverride w:ilvl="0">
      <w:lvl w:ilvl="0">
        <w:numFmt w:val="bullet"/>
        <w:lvlText w:val="•"/>
        <w:legacy w:legacy="1" w:legacySpace="0" w:legacyIndent="278"/>
        <w:lvlJc w:val="left"/>
        <w:rPr>
          <w:rFonts w:ascii="Arial" w:hAnsi="Arial" w:hint="default"/>
        </w:rPr>
      </w:lvl>
    </w:lvlOverride>
  </w:num>
  <w:num w:numId="80">
    <w:abstractNumId w:val="1"/>
    <w:lvlOverride w:ilvl="0">
      <w:lvl w:ilvl="0">
        <w:numFmt w:val="bullet"/>
        <w:lvlText w:val="•"/>
        <w:legacy w:legacy="1" w:legacySpace="0" w:legacyIndent="274"/>
        <w:lvlJc w:val="left"/>
        <w:rPr>
          <w:rFonts w:ascii="Arial" w:hAnsi="Arial" w:hint="default"/>
        </w:rPr>
      </w:lvl>
    </w:lvlOverride>
  </w:num>
  <w:num w:numId="81">
    <w:abstractNumId w:val="1"/>
    <w:lvlOverride w:ilvl="0">
      <w:lvl w:ilvl="0">
        <w:numFmt w:val="bullet"/>
        <w:lvlText w:val="-"/>
        <w:legacy w:legacy="1" w:legacySpace="0" w:legacyIndent="177"/>
        <w:lvlJc w:val="left"/>
        <w:rPr>
          <w:rFonts w:ascii="Times New Roman" w:hAnsi="Times New Roman" w:hint="default"/>
        </w:rPr>
      </w:lvl>
    </w:lvlOverride>
  </w:num>
  <w:num w:numId="82">
    <w:abstractNumId w:val="1"/>
    <w:lvlOverride w:ilvl="0">
      <w:lvl w:ilvl="0">
        <w:numFmt w:val="bullet"/>
        <w:lvlText w:val="-"/>
        <w:legacy w:legacy="1" w:legacySpace="0" w:legacyIndent="225"/>
        <w:lvlJc w:val="left"/>
        <w:rPr>
          <w:rFonts w:ascii="Times New Roman" w:hAnsi="Times New Roman" w:hint="default"/>
        </w:rPr>
      </w:lvl>
    </w:lvlOverride>
  </w:num>
  <w:num w:numId="83">
    <w:abstractNumId w:val="1"/>
    <w:lvlOverride w:ilvl="0">
      <w:lvl w:ilvl="0">
        <w:numFmt w:val="bullet"/>
        <w:lvlText w:val="•"/>
        <w:legacy w:legacy="1" w:legacySpace="0" w:legacyIndent="279"/>
        <w:lvlJc w:val="left"/>
        <w:rPr>
          <w:rFonts w:ascii="Arial" w:hAnsi="Arial" w:hint="default"/>
        </w:rPr>
      </w:lvl>
    </w:lvlOverride>
  </w:num>
  <w:num w:numId="84">
    <w:abstractNumId w:val="1"/>
    <w:lvlOverride w:ilvl="0">
      <w:lvl w:ilvl="0">
        <w:numFmt w:val="bullet"/>
        <w:lvlText w:val="•"/>
        <w:legacy w:legacy="1" w:legacySpace="0" w:legacyIndent="422"/>
        <w:lvlJc w:val="left"/>
        <w:rPr>
          <w:rFonts w:ascii="Arial" w:hAnsi="Arial" w:hint="default"/>
        </w:rPr>
      </w:lvl>
    </w:lvlOverride>
  </w:num>
  <w:num w:numId="85">
    <w:abstractNumId w:val="106"/>
  </w:num>
  <w:num w:numId="86">
    <w:abstractNumId w:val="54"/>
  </w:num>
  <w:num w:numId="87">
    <w:abstractNumId w:val="1"/>
    <w:lvlOverride w:ilvl="0">
      <w:lvl w:ilvl="0">
        <w:numFmt w:val="bullet"/>
        <w:lvlText w:val="•"/>
        <w:legacy w:legacy="1" w:legacySpace="0" w:legacyIndent="336"/>
        <w:lvlJc w:val="left"/>
        <w:rPr>
          <w:rFonts w:ascii="Arial" w:hAnsi="Arial" w:hint="default"/>
        </w:rPr>
      </w:lvl>
    </w:lvlOverride>
  </w:num>
  <w:num w:numId="88">
    <w:abstractNumId w:val="61"/>
  </w:num>
  <w:num w:numId="89">
    <w:abstractNumId w:val="88"/>
  </w:num>
  <w:num w:numId="90">
    <w:abstractNumId w:val="1"/>
    <w:lvlOverride w:ilvl="0">
      <w:lvl w:ilvl="0">
        <w:start w:val="65535"/>
        <w:numFmt w:val="bullet"/>
        <w:lvlText w:val="•"/>
        <w:legacy w:legacy="1" w:legacySpace="0" w:legacyIndent="197"/>
        <w:lvlJc w:val="left"/>
        <w:rPr>
          <w:rFonts w:ascii="Times New Roman" w:hAnsi="Times New Roman" w:cs="Times New Roman" w:hint="default"/>
        </w:rPr>
      </w:lvl>
    </w:lvlOverride>
  </w:num>
  <w:num w:numId="91">
    <w:abstractNumId w:val="1"/>
    <w:lvlOverride w:ilvl="0">
      <w:lvl w:ilvl="0">
        <w:start w:val="65535"/>
        <w:numFmt w:val="bullet"/>
        <w:lvlText w:val="•"/>
        <w:legacy w:legacy="1" w:legacySpace="0" w:legacyIndent="148"/>
        <w:lvlJc w:val="left"/>
        <w:rPr>
          <w:rFonts w:ascii="Times New Roman" w:hAnsi="Times New Roman" w:cs="Times New Roman" w:hint="default"/>
        </w:rPr>
      </w:lvl>
    </w:lvlOverride>
  </w:num>
  <w:num w:numId="92">
    <w:abstractNumId w:val="1"/>
    <w:lvlOverride w:ilvl="0">
      <w:lvl w:ilvl="0">
        <w:start w:val="65535"/>
        <w:numFmt w:val="bullet"/>
        <w:lvlText w:val="•"/>
        <w:legacy w:legacy="1" w:legacySpace="0" w:legacyIndent="273"/>
        <w:lvlJc w:val="left"/>
        <w:rPr>
          <w:rFonts w:ascii="Times New Roman" w:hAnsi="Times New Roman" w:cs="Times New Roman" w:hint="default"/>
        </w:rPr>
      </w:lvl>
    </w:lvlOverride>
  </w:num>
  <w:num w:numId="93">
    <w:abstractNumId w:val="1"/>
    <w:lvlOverride w:ilvl="0">
      <w:lvl w:ilvl="0">
        <w:start w:val="65535"/>
        <w:numFmt w:val="bullet"/>
        <w:lvlText w:val="•"/>
        <w:legacy w:legacy="1" w:legacySpace="0" w:legacyIndent="269"/>
        <w:lvlJc w:val="left"/>
        <w:rPr>
          <w:rFonts w:ascii="Times New Roman" w:hAnsi="Times New Roman" w:cs="Times New Roman" w:hint="default"/>
        </w:rPr>
      </w:lvl>
    </w:lvlOverride>
  </w:num>
  <w:num w:numId="94">
    <w:abstractNumId w:val="56"/>
  </w:num>
  <w:num w:numId="95">
    <w:abstractNumId w:val="1"/>
    <w:lvlOverride w:ilvl="0">
      <w:lvl w:ilvl="0">
        <w:start w:val="65535"/>
        <w:numFmt w:val="bullet"/>
        <w:lvlText w:val="•"/>
        <w:legacy w:legacy="1" w:legacySpace="0" w:legacyIndent="278"/>
        <w:lvlJc w:val="left"/>
        <w:rPr>
          <w:rFonts w:ascii="Times New Roman" w:hAnsi="Times New Roman" w:cs="Times New Roman" w:hint="default"/>
        </w:rPr>
      </w:lvl>
    </w:lvlOverride>
  </w:num>
  <w:num w:numId="96">
    <w:abstractNumId w:val="1"/>
    <w:lvlOverride w:ilvl="0">
      <w:lvl w:ilvl="0">
        <w:start w:val="65535"/>
        <w:numFmt w:val="bullet"/>
        <w:lvlText w:val="•"/>
        <w:legacy w:legacy="1" w:legacySpace="0" w:legacyIndent="422"/>
        <w:lvlJc w:val="left"/>
        <w:rPr>
          <w:rFonts w:ascii="Times New Roman" w:hAnsi="Times New Roman" w:cs="Times New Roman" w:hint="default"/>
        </w:rPr>
      </w:lvl>
    </w:lvlOverride>
  </w:num>
  <w:num w:numId="97">
    <w:abstractNumId w:val="1"/>
    <w:lvlOverride w:ilvl="0">
      <w:lvl w:ilvl="0">
        <w:start w:val="65535"/>
        <w:numFmt w:val="bullet"/>
        <w:lvlText w:val="•"/>
        <w:legacy w:legacy="1" w:legacySpace="0" w:legacyIndent="423"/>
        <w:lvlJc w:val="left"/>
        <w:rPr>
          <w:rFonts w:ascii="Times New Roman" w:hAnsi="Times New Roman" w:cs="Times New Roman" w:hint="default"/>
        </w:rPr>
      </w:lvl>
    </w:lvlOverride>
  </w:num>
  <w:num w:numId="98">
    <w:abstractNumId w:val="46"/>
  </w:num>
  <w:num w:numId="99">
    <w:abstractNumId w:val="37"/>
  </w:num>
  <w:num w:numId="100">
    <w:abstractNumId w:val="1"/>
    <w:lvlOverride w:ilvl="0">
      <w:lvl w:ilvl="0">
        <w:start w:val="65535"/>
        <w:numFmt w:val="bullet"/>
        <w:lvlText w:val="•"/>
        <w:legacy w:legacy="1" w:legacySpace="0" w:legacyIndent="336"/>
        <w:lvlJc w:val="left"/>
        <w:rPr>
          <w:rFonts w:ascii="Times New Roman" w:hAnsi="Times New Roman" w:cs="Times New Roman" w:hint="default"/>
        </w:rPr>
      </w:lvl>
    </w:lvlOverride>
  </w:num>
  <w:num w:numId="101">
    <w:abstractNumId w:val="60"/>
  </w:num>
  <w:num w:numId="102">
    <w:abstractNumId w:val="55"/>
  </w:num>
  <w:num w:numId="103">
    <w:abstractNumId w:val="15"/>
  </w:num>
  <w:num w:numId="104">
    <w:abstractNumId w:val="15"/>
    <w:lvlOverride w:ilvl="0">
      <w:lvl w:ilvl="0">
        <w:start w:val="36"/>
        <w:numFmt w:val="decimal"/>
        <w:lvlText w:val="%1."/>
        <w:legacy w:legacy="1" w:legacySpace="0" w:legacyIndent="418"/>
        <w:lvlJc w:val="left"/>
        <w:rPr>
          <w:rFonts w:ascii="Times New Roman" w:hAnsi="Times New Roman" w:cs="Times New Roman" w:hint="default"/>
        </w:rPr>
      </w:lvl>
    </w:lvlOverride>
  </w:num>
  <w:num w:numId="105">
    <w:abstractNumId w:val="75"/>
  </w:num>
  <w:num w:numId="106">
    <w:abstractNumId w:val="53"/>
  </w:num>
  <w:num w:numId="107">
    <w:abstractNumId w:val="48"/>
  </w:num>
  <w:num w:numId="108">
    <w:abstractNumId w:val="34"/>
  </w:num>
  <w:num w:numId="109">
    <w:abstractNumId w:val="91"/>
  </w:num>
  <w:num w:numId="110">
    <w:abstractNumId w:val="44"/>
  </w:num>
  <w:num w:numId="111">
    <w:abstractNumId w:val="84"/>
  </w:num>
  <w:num w:numId="112">
    <w:abstractNumId w:val="18"/>
  </w:num>
  <w:num w:numId="113">
    <w:abstractNumId w:val="39"/>
  </w:num>
  <w:num w:numId="114">
    <w:abstractNumId w:val="107"/>
  </w:num>
  <w:num w:numId="115">
    <w:abstractNumId w:val="16"/>
  </w:num>
  <w:num w:numId="116">
    <w:abstractNumId w:val="40"/>
  </w:num>
  <w:num w:numId="117">
    <w:abstractNumId w:val="68"/>
  </w:num>
  <w:num w:numId="118">
    <w:abstractNumId w:val="63"/>
  </w:num>
  <w:num w:numId="119">
    <w:abstractNumId w:val="25"/>
  </w:num>
  <w:num w:numId="120">
    <w:abstractNumId w:val="90"/>
  </w:num>
  <w:num w:numId="121">
    <w:abstractNumId w:val="105"/>
  </w:num>
  <w:num w:numId="122">
    <w:abstractNumId w:val="74"/>
  </w:num>
  <w:num w:numId="123">
    <w:abstractNumId w:val="71"/>
  </w:num>
  <w:num w:numId="124">
    <w:abstractNumId w:val="95"/>
  </w:num>
  <w:num w:numId="125">
    <w:abstractNumId w:val="28"/>
  </w:num>
  <w:num w:numId="126">
    <w:abstractNumId w:val="47"/>
  </w:num>
  <w:num w:numId="127">
    <w:abstractNumId w:val="38"/>
  </w:num>
  <w:num w:numId="128">
    <w:abstractNumId w:val="76"/>
  </w:num>
  <w:num w:numId="129">
    <w:abstractNumId w:val="27"/>
  </w:num>
  <w:num w:numId="130">
    <w:abstractNumId w:val="102"/>
  </w:num>
  <w:num w:numId="131">
    <w:abstractNumId w:val="52"/>
  </w:num>
  <w:num w:numId="132">
    <w:abstractNumId w:val="98"/>
  </w:num>
  <w:num w:numId="133">
    <w:abstractNumId w:val="80"/>
  </w:num>
  <w:num w:numId="134">
    <w:abstractNumId w:val="77"/>
  </w:num>
  <w:num w:numId="135">
    <w:abstractNumId w:val="96"/>
  </w:num>
  <w:num w:numId="136">
    <w:abstractNumId w:val="30"/>
  </w:num>
  <w:num w:numId="137">
    <w:abstractNumId w:val="104"/>
  </w:num>
  <w:num w:numId="138">
    <w:abstractNumId w:val="62"/>
  </w:num>
  <w:num w:numId="139">
    <w:abstractNumId w:val="8"/>
  </w:num>
  <w:num w:numId="140">
    <w:abstractNumId w:val="21"/>
  </w:num>
  <w:num w:numId="141">
    <w:abstractNumId w:val="94"/>
  </w:num>
  <w:num w:numId="142">
    <w:abstractNumId w:val="100"/>
  </w:num>
  <w:num w:numId="143">
    <w:abstractNumId w:val="17"/>
  </w:num>
  <w:num w:numId="144">
    <w:abstractNumId w:val="22"/>
  </w:num>
  <w:num w:numId="145">
    <w:abstractNumId w:val="83"/>
  </w:num>
  <w:num w:numId="146">
    <w:abstractNumId w:val="33"/>
  </w:num>
  <w:num w:numId="147">
    <w:abstractNumId w:val="92"/>
  </w:num>
  <w:num w:numId="148">
    <w:abstractNumId w:val="89"/>
  </w:num>
  <w:num w:numId="149">
    <w:abstractNumId w:val="69"/>
  </w:num>
  <w:num w:numId="150">
    <w:abstractNumId w:val="24"/>
  </w:num>
  <w:num w:numId="151">
    <w:abstractNumId w:val="72"/>
  </w:num>
  <w:num w:numId="152">
    <w:abstractNumId w:val="45"/>
  </w:num>
  <w:num w:numId="153">
    <w:abstractNumId w:val="0"/>
  </w:num>
  <w:numIdMacAtCleanup w:val="1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C31BA"/>
    <w:rsid w:val="00000181"/>
    <w:rsid w:val="00001029"/>
    <w:rsid w:val="0000105E"/>
    <w:rsid w:val="0000160C"/>
    <w:rsid w:val="00001B40"/>
    <w:rsid w:val="00001FB7"/>
    <w:rsid w:val="00001FE4"/>
    <w:rsid w:val="00004AC3"/>
    <w:rsid w:val="00004D57"/>
    <w:rsid w:val="00005164"/>
    <w:rsid w:val="0000517B"/>
    <w:rsid w:val="000057DD"/>
    <w:rsid w:val="000064A3"/>
    <w:rsid w:val="00006D28"/>
    <w:rsid w:val="00006D39"/>
    <w:rsid w:val="00007395"/>
    <w:rsid w:val="00007DD1"/>
    <w:rsid w:val="0001060E"/>
    <w:rsid w:val="000108C6"/>
    <w:rsid w:val="0001163D"/>
    <w:rsid w:val="00011976"/>
    <w:rsid w:val="000119FD"/>
    <w:rsid w:val="0001315F"/>
    <w:rsid w:val="000131F0"/>
    <w:rsid w:val="00013F72"/>
    <w:rsid w:val="0001448B"/>
    <w:rsid w:val="00014EF0"/>
    <w:rsid w:val="000152E1"/>
    <w:rsid w:val="00015BC3"/>
    <w:rsid w:val="00015F22"/>
    <w:rsid w:val="00016350"/>
    <w:rsid w:val="00017013"/>
    <w:rsid w:val="00020243"/>
    <w:rsid w:val="00020A28"/>
    <w:rsid w:val="00020B31"/>
    <w:rsid w:val="00020C30"/>
    <w:rsid w:val="00020F73"/>
    <w:rsid w:val="00021EE8"/>
    <w:rsid w:val="000236B6"/>
    <w:rsid w:val="0002555B"/>
    <w:rsid w:val="00025663"/>
    <w:rsid w:val="0002650C"/>
    <w:rsid w:val="00026C61"/>
    <w:rsid w:val="00027D7F"/>
    <w:rsid w:val="00027EC2"/>
    <w:rsid w:val="000300F1"/>
    <w:rsid w:val="00030D6B"/>
    <w:rsid w:val="00030F98"/>
    <w:rsid w:val="0003108F"/>
    <w:rsid w:val="000315E9"/>
    <w:rsid w:val="00031CD2"/>
    <w:rsid w:val="00031DBB"/>
    <w:rsid w:val="00031F57"/>
    <w:rsid w:val="00031F5D"/>
    <w:rsid w:val="00032280"/>
    <w:rsid w:val="000322A9"/>
    <w:rsid w:val="000322B7"/>
    <w:rsid w:val="000323B7"/>
    <w:rsid w:val="000337F7"/>
    <w:rsid w:val="000339B7"/>
    <w:rsid w:val="00033A22"/>
    <w:rsid w:val="00034323"/>
    <w:rsid w:val="00034422"/>
    <w:rsid w:val="00034755"/>
    <w:rsid w:val="00034855"/>
    <w:rsid w:val="00035D48"/>
    <w:rsid w:val="00040069"/>
    <w:rsid w:val="000404C6"/>
    <w:rsid w:val="00040547"/>
    <w:rsid w:val="000406D1"/>
    <w:rsid w:val="00040D03"/>
    <w:rsid w:val="0004110B"/>
    <w:rsid w:val="00041606"/>
    <w:rsid w:val="00041AFE"/>
    <w:rsid w:val="00041E3A"/>
    <w:rsid w:val="00041E88"/>
    <w:rsid w:val="00042312"/>
    <w:rsid w:val="00042BA2"/>
    <w:rsid w:val="00042E97"/>
    <w:rsid w:val="00043363"/>
    <w:rsid w:val="000438CB"/>
    <w:rsid w:val="00043A11"/>
    <w:rsid w:val="00043A18"/>
    <w:rsid w:val="00043F70"/>
    <w:rsid w:val="0004575A"/>
    <w:rsid w:val="00047205"/>
    <w:rsid w:val="00047428"/>
    <w:rsid w:val="00047A8D"/>
    <w:rsid w:val="00047D25"/>
    <w:rsid w:val="0005153B"/>
    <w:rsid w:val="00051B0E"/>
    <w:rsid w:val="00052409"/>
    <w:rsid w:val="00053041"/>
    <w:rsid w:val="00053192"/>
    <w:rsid w:val="000544DE"/>
    <w:rsid w:val="000554AA"/>
    <w:rsid w:val="00055D35"/>
    <w:rsid w:val="00055DCA"/>
    <w:rsid w:val="000563B2"/>
    <w:rsid w:val="000566F6"/>
    <w:rsid w:val="000568A6"/>
    <w:rsid w:val="00056AF5"/>
    <w:rsid w:val="00056DA3"/>
    <w:rsid w:val="00057A51"/>
    <w:rsid w:val="00060132"/>
    <w:rsid w:val="00060830"/>
    <w:rsid w:val="00060898"/>
    <w:rsid w:val="00060BCF"/>
    <w:rsid w:val="0006213A"/>
    <w:rsid w:val="00062B31"/>
    <w:rsid w:val="00062EBC"/>
    <w:rsid w:val="00063494"/>
    <w:rsid w:val="00063FA1"/>
    <w:rsid w:val="00064235"/>
    <w:rsid w:val="000646D0"/>
    <w:rsid w:val="00064FDA"/>
    <w:rsid w:val="000651B1"/>
    <w:rsid w:val="00065329"/>
    <w:rsid w:val="0006613F"/>
    <w:rsid w:val="000662ED"/>
    <w:rsid w:val="00066E0C"/>
    <w:rsid w:val="00066FE6"/>
    <w:rsid w:val="000670B6"/>
    <w:rsid w:val="00067218"/>
    <w:rsid w:val="0006722A"/>
    <w:rsid w:val="0007089A"/>
    <w:rsid w:val="000711CA"/>
    <w:rsid w:val="0007124C"/>
    <w:rsid w:val="00071EE0"/>
    <w:rsid w:val="00072311"/>
    <w:rsid w:val="00072548"/>
    <w:rsid w:val="00072A41"/>
    <w:rsid w:val="00072ECF"/>
    <w:rsid w:val="0007316B"/>
    <w:rsid w:val="00074141"/>
    <w:rsid w:val="00074367"/>
    <w:rsid w:val="000744A2"/>
    <w:rsid w:val="000744F2"/>
    <w:rsid w:val="00075886"/>
    <w:rsid w:val="00075D0E"/>
    <w:rsid w:val="00075EAE"/>
    <w:rsid w:val="00076EB3"/>
    <w:rsid w:val="00077087"/>
    <w:rsid w:val="000772A1"/>
    <w:rsid w:val="0007779B"/>
    <w:rsid w:val="00080332"/>
    <w:rsid w:val="0008084E"/>
    <w:rsid w:val="000808E9"/>
    <w:rsid w:val="0008110D"/>
    <w:rsid w:val="000824C0"/>
    <w:rsid w:val="000831D8"/>
    <w:rsid w:val="00084B90"/>
    <w:rsid w:val="00084C1A"/>
    <w:rsid w:val="00084D96"/>
    <w:rsid w:val="00085401"/>
    <w:rsid w:val="000854B2"/>
    <w:rsid w:val="00085B7C"/>
    <w:rsid w:val="0008692C"/>
    <w:rsid w:val="0008750A"/>
    <w:rsid w:val="000876D2"/>
    <w:rsid w:val="00090E9B"/>
    <w:rsid w:val="00091B7F"/>
    <w:rsid w:val="000922A2"/>
    <w:rsid w:val="00092BDE"/>
    <w:rsid w:val="00093559"/>
    <w:rsid w:val="00093F0C"/>
    <w:rsid w:val="000943CD"/>
    <w:rsid w:val="0009468C"/>
    <w:rsid w:val="00094B08"/>
    <w:rsid w:val="00095A4D"/>
    <w:rsid w:val="00095B54"/>
    <w:rsid w:val="00096152"/>
    <w:rsid w:val="0009618A"/>
    <w:rsid w:val="00096F3A"/>
    <w:rsid w:val="000970DC"/>
    <w:rsid w:val="000A0218"/>
    <w:rsid w:val="000A0291"/>
    <w:rsid w:val="000A04C8"/>
    <w:rsid w:val="000A15F0"/>
    <w:rsid w:val="000A1D2F"/>
    <w:rsid w:val="000A1E3F"/>
    <w:rsid w:val="000A20D5"/>
    <w:rsid w:val="000A23FC"/>
    <w:rsid w:val="000A2BE2"/>
    <w:rsid w:val="000A3276"/>
    <w:rsid w:val="000A3FC3"/>
    <w:rsid w:val="000A4184"/>
    <w:rsid w:val="000A434C"/>
    <w:rsid w:val="000A488A"/>
    <w:rsid w:val="000A513A"/>
    <w:rsid w:val="000A52E8"/>
    <w:rsid w:val="000B02DC"/>
    <w:rsid w:val="000B085B"/>
    <w:rsid w:val="000B0895"/>
    <w:rsid w:val="000B0B40"/>
    <w:rsid w:val="000B10B5"/>
    <w:rsid w:val="000B243E"/>
    <w:rsid w:val="000B24F8"/>
    <w:rsid w:val="000B3130"/>
    <w:rsid w:val="000B4C11"/>
    <w:rsid w:val="000B4C44"/>
    <w:rsid w:val="000B4D49"/>
    <w:rsid w:val="000B542B"/>
    <w:rsid w:val="000B572E"/>
    <w:rsid w:val="000B5CF9"/>
    <w:rsid w:val="000B60B3"/>
    <w:rsid w:val="000B62E5"/>
    <w:rsid w:val="000B7BE1"/>
    <w:rsid w:val="000C00FF"/>
    <w:rsid w:val="000C046D"/>
    <w:rsid w:val="000C0B37"/>
    <w:rsid w:val="000C0CC6"/>
    <w:rsid w:val="000C1026"/>
    <w:rsid w:val="000C1DD9"/>
    <w:rsid w:val="000C29DA"/>
    <w:rsid w:val="000C39AB"/>
    <w:rsid w:val="000C3BC3"/>
    <w:rsid w:val="000C3CD5"/>
    <w:rsid w:val="000C4277"/>
    <w:rsid w:val="000C43EC"/>
    <w:rsid w:val="000C4BEC"/>
    <w:rsid w:val="000C5099"/>
    <w:rsid w:val="000C5387"/>
    <w:rsid w:val="000C59ED"/>
    <w:rsid w:val="000C5A11"/>
    <w:rsid w:val="000C6197"/>
    <w:rsid w:val="000C6996"/>
    <w:rsid w:val="000C70D4"/>
    <w:rsid w:val="000C74EB"/>
    <w:rsid w:val="000C77B0"/>
    <w:rsid w:val="000C7EA6"/>
    <w:rsid w:val="000D06FF"/>
    <w:rsid w:val="000D1526"/>
    <w:rsid w:val="000D1EF7"/>
    <w:rsid w:val="000D29CF"/>
    <w:rsid w:val="000D355C"/>
    <w:rsid w:val="000D38A3"/>
    <w:rsid w:val="000D3928"/>
    <w:rsid w:val="000D39DF"/>
    <w:rsid w:val="000D46EC"/>
    <w:rsid w:val="000D5261"/>
    <w:rsid w:val="000D54E7"/>
    <w:rsid w:val="000D6DE1"/>
    <w:rsid w:val="000D755F"/>
    <w:rsid w:val="000D7AEB"/>
    <w:rsid w:val="000E0369"/>
    <w:rsid w:val="000E2BEC"/>
    <w:rsid w:val="000E31FF"/>
    <w:rsid w:val="000E3B0D"/>
    <w:rsid w:val="000E59F8"/>
    <w:rsid w:val="000E5B99"/>
    <w:rsid w:val="000E6CE4"/>
    <w:rsid w:val="000E6EF1"/>
    <w:rsid w:val="000E75DA"/>
    <w:rsid w:val="000F0277"/>
    <w:rsid w:val="000F038A"/>
    <w:rsid w:val="000F0D54"/>
    <w:rsid w:val="000F0F73"/>
    <w:rsid w:val="000F2B57"/>
    <w:rsid w:val="000F2C4C"/>
    <w:rsid w:val="000F3646"/>
    <w:rsid w:val="000F398C"/>
    <w:rsid w:val="000F3ADF"/>
    <w:rsid w:val="000F4585"/>
    <w:rsid w:val="000F474B"/>
    <w:rsid w:val="000F4AB9"/>
    <w:rsid w:val="000F5F32"/>
    <w:rsid w:val="000F6660"/>
    <w:rsid w:val="000F76D3"/>
    <w:rsid w:val="000F7840"/>
    <w:rsid w:val="000F7F38"/>
    <w:rsid w:val="000F7F44"/>
    <w:rsid w:val="0010079D"/>
    <w:rsid w:val="00100B5E"/>
    <w:rsid w:val="00100E90"/>
    <w:rsid w:val="001016A9"/>
    <w:rsid w:val="00101E56"/>
    <w:rsid w:val="00101EF4"/>
    <w:rsid w:val="00102557"/>
    <w:rsid w:val="00103438"/>
    <w:rsid w:val="00103E6D"/>
    <w:rsid w:val="00103E77"/>
    <w:rsid w:val="00104122"/>
    <w:rsid w:val="001045AA"/>
    <w:rsid w:val="0010560C"/>
    <w:rsid w:val="00105679"/>
    <w:rsid w:val="00106318"/>
    <w:rsid w:val="001065DF"/>
    <w:rsid w:val="00106867"/>
    <w:rsid w:val="00106C73"/>
    <w:rsid w:val="001102F1"/>
    <w:rsid w:val="00110407"/>
    <w:rsid w:val="00110802"/>
    <w:rsid w:val="0011111F"/>
    <w:rsid w:val="00111577"/>
    <w:rsid w:val="00112078"/>
    <w:rsid w:val="00113399"/>
    <w:rsid w:val="00115080"/>
    <w:rsid w:val="001154A3"/>
    <w:rsid w:val="00115E45"/>
    <w:rsid w:val="00116179"/>
    <w:rsid w:val="00116231"/>
    <w:rsid w:val="00117B62"/>
    <w:rsid w:val="00117BDC"/>
    <w:rsid w:val="001200D0"/>
    <w:rsid w:val="001209EA"/>
    <w:rsid w:val="001228E7"/>
    <w:rsid w:val="00122A83"/>
    <w:rsid w:val="0012329E"/>
    <w:rsid w:val="001241BE"/>
    <w:rsid w:val="0012698B"/>
    <w:rsid w:val="00126BC7"/>
    <w:rsid w:val="00127F66"/>
    <w:rsid w:val="00127FED"/>
    <w:rsid w:val="00130ED0"/>
    <w:rsid w:val="00131245"/>
    <w:rsid w:val="00132E63"/>
    <w:rsid w:val="00133AFE"/>
    <w:rsid w:val="00133F13"/>
    <w:rsid w:val="00134189"/>
    <w:rsid w:val="00134652"/>
    <w:rsid w:val="00134762"/>
    <w:rsid w:val="001350A4"/>
    <w:rsid w:val="00135F6F"/>
    <w:rsid w:val="0013605A"/>
    <w:rsid w:val="001360B6"/>
    <w:rsid w:val="00136FC9"/>
    <w:rsid w:val="0013751F"/>
    <w:rsid w:val="00137A2C"/>
    <w:rsid w:val="00137AD4"/>
    <w:rsid w:val="00141BD3"/>
    <w:rsid w:val="00142BBB"/>
    <w:rsid w:val="001431C3"/>
    <w:rsid w:val="00143245"/>
    <w:rsid w:val="001435D7"/>
    <w:rsid w:val="00144152"/>
    <w:rsid w:val="001448DF"/>
    <w:rsid w:val="00144EAD"/>
    <w:rsid w:val="00144FE7"/>
    <w:rsid w:val="00145DF0"/>
    <w:rsid w:val="001479D7"/>
    <w:rsid w:val="00147B31"/>
    <w:rsid w:val="00150017"/>
    <w:rsid w:val="00150782"/>
    <w:rsid w:val="00150E79"/>
    <w:rsid w:val="00151296"/>
    <w:rsid w:val="001512E9"/>
    <w:rsid w:val="00151378"/>
    <w:rsid w:val="00152BA2"/>
    <w:rsid w:val="00153E43"/>
    <w:rsid w:val="001544A4"/>
    <w:rsid w:val="001547BC"/>
    <w:rsid w:val="001550D5"/>
    <w:rsid w:val="00155577"/>
    <w:rsid w:val="001556AB"/>
    <w:rsid w:val="001559A0"/>
    <w:rsid w:val="00155B01"/>
    <w:rsid w:val="00155D70"/>
    <w:rsid w:val="001564BB"/>
    <w:rsid w:val="00157000"/>
    <w:rsid w:val="0015709D"/>
    <w:rsid w:val="00157CDA"/>
    <w:rsid w:val="00160039"/>
    <w:rsid w:val="001605CD"/>
    <w:rsid w:val="001606B3"/>
    <w:rsid w:val="001611D2"/>
    <w:rsid w:val="001611EF"/>
    <w:rsid w:val="00162148"/>
    <w:rsid w:val="00162C9D"/>
    <w:rsid w:val="001643B5"/>
    <w:rsid w:val="001663D6"/>
    <w:rsid w:val="00166F8F"/>
    <w:rsid w:val="001678F9"/>
    <w:rsid w:val="00170748"/>
    <w:rsid w:val="001711BE"/>
    <w:rsid w:val="00171286"/>
    <w:rsid w:val="00171FB2"/>
    <w:rsid w:val="0017259E"/>
    <w:rsid w:val="00172A69"/>
    <w:rsid w:val="00174222"/>
    <w:rsid w:val="00174C5A"/>
    <w:rsid w:val="001803E1"/>
    <w:rsid w:val="00180503"/>
    <w:rsid w:val="00181CBC"/>
    <w:rsid w:val="0018294B"/>
    <w:rsid w:val="00182B5A"/>
    <w:rsid w:val="00182C6C"/>
    <w:rsid w:val="00183963"/>
    <w:rsid w:val="001859B1"/>
    <w:rsid w:val="00185AC7"/>
    <w:rsid w:val="0018602B"/>
    <w:rsid w:val="001860D8"/>
    <w:rsid w:val="00186809"/>
    <w:rsid w:val="00186E8C"/>
    <w:rsid w:val="00187CC9"/>
    <w:rsid w:val="00191BF8"/>
    <w:rsid w:val="00192593"/>
    <w:rsid w:val="00192B96"/>
    <w:rsid w:val="00192E85"/>
    <w:rsid w:val="00193BD5"/>
    <w:rsid w:val="001944AB"/>
    <w:rsid w:val="001944E7"/>
    <w:rsid w:val="001952A4"/>
    <w:rsid w:val="001957BE"/>
    <w:rsid w:val="00196177"/>
    <w:rsid w:val="00196CDD"/>
    <w:rsid w:val="001972DB"/>
    <w:rsid w:val="00197C29"/>
    <w:rsid w:val="00197E02"/>
    <w:rsid w:val="001A00A9"/>
    <w:rsid w:val="001A105B"/>
    <w:rsid w:val="001A19EE"/>
    <w:rsid w:val="001A1FAB"/>
    <w:rsid w:val="001A20DD"/>
    <w:rsid w:val="001A21C9"/>
    <w:rsid w:val="001A2BF3"/>
    <w:rsid w:val="001A3375"/>
    <w:rsid w:val="001A34D9"/>
    <w:rsid w:val="001A5085"/>
    <w:rsid w:val="001A58E0"/>
    <w:rsid w:val="001A60E0"/>
    <w:rsid w:val="001A77C5"/>
    <w:rsid w:val="001B0FF8"/>
    <w:rsid w:val="001B1382"/>
    <w:rsid w:val="001B3489"/>
    <w:rsid w:val="001B4A36"/>
    <w:rsid w:val="001B53A1"/>
    <w:rsid w:val="001B545F"/>
    <w:rsid w:val="001B57F0"/>
    <w:rsid w:val="001B7848"/>
    <w:rsid w:val="001B7E87"/>
    <w:rsid w:val="001C0408"/>
    <w:rsid w:val="001C04CD"/>
    <w:rsid w:val="001C0D93"/>
    <w:rsid w:val="001C15D7"/>
    <w:rsid w:val="001C19F8"/>
    <w:rsid w:val="001C2083"/>
    <w:rsid w:val="001C2606"/>
    <w:rsid w:val="001C260A"/>
    <w:rsid w:val="001C3073"/>
    <w:rsid w:val="001C3E96"/>
    <w:rsid w:val="001C4B7A"/>
    <w:rsid w:val="001C5ACE"/>
    <w:rsid w:val="001D0FB6"/>
    <w:rsid w:val="001D1E8F"/>
    <w:rsid w:val="001D2737"/>
    <w:rsid w:val="001D3654"/>
    <w:rsid w:val="001D4B1C"/>
    <w:rsid w:val="001D5B92"/>
    <w:rsid w:val="001D649D"/>
    <w:rsid w:val="001D666C"/>
    <w:rsid w:val="001D6F92"/>
    <w:rsid w:val="001D718C"/>
    <w:rsid w:val="001D7236"/>
    <w:rsid w:val="001D735E"/>
    <w:rsid w:val="001E1AC9"/>
    <w:rsid w:val="001E1D6B"/>
    <w:rsid w:val="001E3CB9"/>
    <w:rsid w:val="001E43B8"/>
    <w:rsid w:val="001E4861"/>
    <w:rsid w:val="001E4B58"/>
    <w:rsid w:val="001E4DC4"/>
    <w:rsid w:val="001E56EF"/>
    <w:rsid w:val="001E5E54"/>
    <w:rsid w:val="001E61F8"/>
    <w:rsid w:val="001E62E8"/>
    <w:rsid w:val="001E7039"/>
    <w:rsid w:val="001E718D"/>
    <w:rsid w:val="001E77C0"/>
    <w:rsid w:val="001E7911"/>
    <w:rsid w:val="001E7C57"/>
    <w:rsid w:val="001E7D42"/>
    <w:rsid w:val="001F0511"/>
    <w:rsid w:val="001F0566"/>
    <w:rsid w:val="001F1FDA"/>
    <w:rsid w:val="001F2EB6"/>
    <w:rsid w:val="001F3196"/>
    <w:rsid w:val="001F3A8F"/>
    <w:rsid w:val="001F41E9"/>
    <w:rsid w:val="001F5026"/>
    <w:rsid w:val="001F68F5"/>
    <w:rsid w:val="001F69BF"/>
    <w:rsid w:val="001F69C1"/>
    <w:rsid w:val="001F7265"/>
    <w:rsid w:val="001F7DE4"/>
    <w:rsid w:val="001F7E5F"/>
    <w:rsid w:val="00200029"/>
    <w:rsid w:val="00200AC7"/>
    <w:rsid w:val="00200E03"/>
    <w:rsid w:val="00201AE7"/>
    <w:rsid w:val="00202358"/>
    <w:rsid w:val="0020266F"/>
    <w:rsid w:val="0020297B"/>
    <w:rsid w:val="002033DE"/>
    <w:rsid w:val="0020387C"/>
    <w:rsid w:val="002039BD"/>
    <w:rsid w:val="00203B59"/>
    <w:rsid w:val="00204AAC"/>
    <w:rsid w:val="00204C0F"/>
    <w:rsid w:val="00204D5E"/>
    <w:rsid w:val="00204F6A"/>
    <w:rsid w:val="002057F0"/>
    <w:rsid w:val="0020627F"/>
    <w:rsid w:val="002072C2"/>
    <w:rsid w:val="002076DA"/>
    <w:rsid w:val="00207AC8"/>
    <w:rsid w:val="00207E31"/>
    <w:rsid w:val="00210949"/>
    <w:rsid w:val="00210979"/>
    <w:rsid w:val="0021196A"/>
    <w:rsid w:val="00211E25"/>
    <w:rsid w:val="00212129"/>
    <w:rsid w:val="00212497"/>
    <w:rsid w:val="002132E4"/>
    <w:rsid w:val="0021336D"/>
    <w:rsid w:val="00213F96"/>
    <w:rsid w:val="0021421E"/>
    <w:rsid w:val="00214415"/>
    <w:rsid w:val="00215411"/>
    <w:rsid w:val="0021684D"/>
    <w:rsid w:val="00216904"/>
    <w:rsid w:val="00216CB6"/>
    <w:rsid w:val="002201BA"/>
    <w:rsid w:val="00221FF4"/>
    <w:rsid w:val="00222386"/>
    <w:rsid w:val="00223028"/>
    <w:rsid w:val="002231D4"/>
    <w:rsid w:val="002235F3"/>
    <w:rsid w:val="00223CCA"/>
    <w:rsid w:val="00224A87"/>
    <w:rsid w:val="00225320"/>
    <w:rsid w:val="00225B91"/>
    <w:rsid w:val="00227295"/>
    <w:rsid w:val="00227ED3"/>
    <w:rsid w:val="00227F8A"/>
    <w:rsid w:val="00230271"/>
    <w:rsid w:val="00230709"/>
    <w:rsid w:val="00231AD2"/>
    <w:rsid w:val="00231DA0"/>
    <w:rsid w:val="002339AD"/>
    <w:rsid w:val="00233C0D"/>
    <w:rsid w:val="00234632"/>
    <w:rsid w:val="002348F9"/>
    <w:rsid w:val="00236113"/>
    <w:rsid w:val="002369A3"/>
    <w:rsid w:val="00236EBE"/>
    <w:rsid w:val="0024038C"/>
    <w:rsid w:val="00240699"/>
    <w:rsid w:val="0024077F"/>
    <w:rsid w:val="00240AB9"/>
    <w:rsid w:val="00241A11"/>
    <w:rsid w:val="00241BAD"/>
    <w:rsid w:val="00244B27"/>
    <w:rsid w:val="002453CE"/>
    <w:rsid w:val="0024543C"/>
    <w:rsid w:val="00245C68"/>
    <w:rsid w:val="0024712A"/>
    <w:rsid w:val="00247383"/>
    <w:rsid w:val="00247B61"/>
    <w:rsid w:val="00250BC5"/>
    <w:rsid w:val="00250F5E"/>
    <w:rsid w:val="00251174"/>
    <w:rsid w:val="00251247"/>
    <w:rsid w:val="00251AFB"/>
    <w:rsid w:val="00251BD2"/>
    <w:rsid w:val="00251F7E"/>
    <w:rsid w:val="002521FA"/>
    <w:rsid w:val="00254808"/>
    <w:rsid w:val="00254C5E"/>
    <w:rsid w:val="002554D5"/>
    <w:rsid w:val="00255888"/>
    <w:rsid w:val="00255903"/>
    <w:rsid w:val="002563AD"/>
    <w:rsid w:val="0025689E"/>
    <w:rsid w:val="00256B47"/>
    <w:rsid w:val="002602DF"/>
    <w:rsid w:val="00260523"/>
    <w:rsid w:val="00264EDE"/>
    <w:rsid w:val="0026512B"/>
    <w:rsid w:val="0026603B"/>
    <w:rsid w:val="00266500"/>
    <w:rsid w:val="00266774"/>
    <w:rsid w:val="002712B4"/>
    <w:rsid w:val="00271E71"/>
    <w:rsid w:val="00273532"/>
    <w:rsid w:val="002745A7"/>
    <w:rsid w:val="00274EB8"/>
    <w:rsid w:val="00275767"/>
    <w:rsid w:val="002771BA"/>
    <w:rsid w:val="002805EB"/>
    <w:rsid w:val="00280BCB"/>
    <w:rsid w:val="00280E93"/>
    <w:rsid w:val="002821EF"/>
    <w:rsid w:val="002833AE"/>
    <w:rsid w:val="00283405"/>
    <w:rsid w:val="0028355F"/>
    <w:rsid w:val="0028365E"/>
    <w:rsid w:val="00283B33"/>
    <w:rsid w:val="0028453F"/>
    <w:rsid w:val="00284988"/>
    <w:rsid w:val="00284A63"/>
    <w:rsid w:val="00284AF1"/>
    <w:rsid w:val="00285146"/>
    <w:rsid w:val="002854B3"/>
    <w:rsid w:val="002861CA"/>
    <w:rsid w:val="002861E4"/>
    <w:rsid w:val="00286BF3"/>
    <w:rsid w:val="00287355"/>
    <w:rsid w:val="002874BA"/>
    <w:rsid w:val="00287E12"/>
    <w:rsid w:val="0029015E"/>
    <w:rsid w:val="00290640"/>
    <w:rsid w:val="00290881"/>
    <w:rsid w:val="00290FEA"/>
    <w:rsid w:val="0029133A"/>
    <w:rsid w:val="0029140A"/>
    <w:rsid w:val="0029203D"/>
    <w:rsid w:val="0029256B"/>
    <w:rsid w:val="00292E32"/>
    <w:rsid w:val="00293300"/>
    <w:rsid w:val="00293FEB"/>
    <w:rsid w:val="002942C2"/>
    <w:rsid w:val="00294731"/>
    <w:rsid w:val="00294734"/>
    <w:rsid w:val="002952AA"/>
    <w:rsid w:val="0029533A"/>
    <w:rsid w:val="00296079"/>
    <w:rsid w:val="00296091"/>
    <w:rsid w:val="0029614E"/>
    <w:rsid w:val="00296296"/>
    <w:rsid w:val="00296E3F"/>
    <w:rsid w:val="00297466"/>
    <w:rsid w:val="00297D2A"/>
    <w:rsid w:val="002A010C"/>
    <w:rsid w:val="002A1C9B"/>
    <w:rsid w:val="002A1F7D"/>
    <w:rsid w:val="002A21F2"/>
    <w:rsid w:val="002A505B"/>
    <w:rsid w:val="002A54AA"/>
    <w:rsid w:val="002A5E24"/>
    <w:rsid w:val="002A7DE9"/>
    <w:rsid w:val="002A7F9E"/>
    <w:rsid w:val="002B006C"/>
    <w:rsid w:val="002B1D0B"/>
    <w:rsid w:val="002B4473"/>
    <w:rsid w:val="002B52B0"/>
    <w:rsid w:val="002B5976"/>
    <w:rsid w:val="002B5BD3"/>
    <w:rsid w:val="002B5D23"/>
    <w:rsid w:val="002B5FA3"/>
    <w:rsid w:val="002B6F44"/>
    <w:rsid w:val="002B7773"/>
    <w:rsid w:val="002C016F"/>
    <w:rsid w:val="002C0874"/>
    <w:rsid w:val="002C1D94"/>
    <w:rsid w:val="002C257E"/>
    <w:rsid w:val="002C2EDD"/>
    <w:rsid w:val="002C361F"/>
    <w:rsid w:val="002C3DFF"/>
    <w:rsid w:val="002C44E2"/>
    <w:rsid w:val="002C46D0"/>
    <w:rsid w:val="002C4ECF"/>
    <w:rsid w:val="002C511A"/>
    <w:rsid w:val="002C5127"/>
    <w:rsid w:val="002C68CA"/>
    <w:rsid w:val="002C732D"/>
    <w:rsid w:val="002C7F0F"/>
    <w:rsid w:val="002D111E"/>
    <w:rsid w:val="002D1978"/>
    <w:rsid w:val="002D1B59"/>
    <w:rsid w:val="002D1BBA"/>
    <w:rsid w:val="002D32AF"/>
    <w:rsid w:val="002D3CBB"/>
    <w:rsid w:val="002D4AEB"/>
    <w:rsid w:val="002D4D35"/>
    <w:rsid w:val="002D4D8D"/>
    <w:rsid w:val="002D5CB0"/>
    <w:rsid w:val="002D74E6"/>
    <w:rsid w:val="002D7D1E"/>
    <w:rsid w:val="002E0A07"/>
    <w:rsid w:val="002E262F"/>
    <w:rsid w:val="002E29B7"/>
    <w:rsid w:val="002E2A53"/>
    <w:rsid w:val="002E2B5A"/>
    <w:rsid w:val="002E433F"/>
    <w:rsid w:val="002E4A4D"/>
    <w:rsid w:val="002E4CC3"/>
    <w:rsid w:val="002E5961"/>
    <w:rsid w:val="002E5D7D"/>
    <w:rsid w:val="002E62F8"/>
    <w:rsid w:val="002E653E"/>
    <w:rsid w:val="002E78D8"/>
    <w:rsid w:val="002F163E"/>
    <w:rsid w:val="002F1863"/>
    <w:rsid w:val="002F2047"/>
    <w:rsid w:val="002F22AC"/>
    <w:rsid w:val="002F3327"/>
    <w:rsid w:val="002F4441"/>
    <w:rsid w:val="002F44C7"/>
    <w:rsid w:val="002F4679"/>
    <w:rsid w:val="002F4739"/>
    <w:rsid w:val="002F49B8"/>
    <w:rsid w:val="002F5581"/>
    <w:rsid w:val="002F5CC9"/>
    <w:rsid w:val="002F70E7"/>
    <w:rsid w:val="0030065E"/>
    <w:rsid w:val="003010A0"/>
    <w:rsid w:val="0030120D"/>
    <w:rsid w:val="0030185C"/>
    <w:rsid w:val="00302A94"/>
    <w:rsid w:val="003036B4"/>
    <w:rsid w:val="00303EE8"/>
    <w:rsid w:val="0030408D"/>
    <w:rsid w:val="003069D7"/>
    <w:rsid w:val="00307647"/>
    <w:rsid w:val="0030777D"/>
    <w:rsid w:val="00307E0A"/>
    <w:rsid w:val="00307E2C"/>
    <w:rsid w:val="003110BF"/>
    <w:rsid w:val="0031134D"/>
    <w:rsid w:val="003116F0"/>
    <w:rsid w:val="003123B3"/>
    <w:rsid w:val="00313532"/>
    <w:rsid w:val="0031476F"/>
    <w:rsid w:val="00314937"/>
    <w:rsid w:val="00314BD1"/>
    <w:rsid w:val="00315513"/>
    <w:rsid w:val="00315A91"/>
    <w:rsid w:val="00315C69"/>
    <w:rsid w:val="003168E2"/>
    <w:rsid w:val="00316EE1"/>
    <w:rsid w:val="00317E8F"/>
    <w:rsid w:val="003203CE"/>
    <w:rsid w:val="00320A68"/>
    <w:rsid w:val="003214EF"/>
    <w:rsid w:val="003214FF"/>
    <w:rsid w:val="00321549"/>
    <w:rsid w:val="00322996"/>
    <w:rsid w:val="00322B83"/>
    <w:rsid w:val="00322D5D"/>
    <w:rsid w:val="00323E69"/>
    <w:rsid w:val="003243A8"/>
    <w:rsid w:val="00324B9B"/>
    <w:rsid w:val="003251C8"/>
    <w:rsid w:val="0032598E"/>
    <w:rsid w:val="003264C4"/>
    <w:rsid w:val="003266E5"/>
    <w:rsid w:val="003277BC"/>
    <w:rsid w:val="003277D0"/>
    <w:rsid w:val="003306B8"/>
    <w:rsid w:val="00331730"/>
    <w:rsid w:val="0033244B"/>
    <w:rsid w:val="00332A83"/>
    <w:rsid w:val="003334F2"/>
    <w:rsid w:val="0033376F"/>
    <w:rsid w:val="00334319"/>
    <w:rsid w:val="003344AC"/>
    <w:rsid w:val="00335023"/>
    <w:rsid w:val="003353AD"/>
    <w:rsid w:val="00335549"/>
    <w:rsid w:val="00335820"/>
    <w:rsid w:val="00336122"/>
    <w:rsid w:val="0033664D"/>
    <w:rsid w:val="00336813"/>
    <w:rsid w:val="003372E7"/>
    <w:rsid w:val="003372FE"/>
    <w:rsid w:val="0033796C"/>
    <w:rsid w:val="00337CB3"/>
    <w:rsid w:val="00340814"/>
    <w:rsid w:val="00340E13"/>
    <w:rsid w:val="003435D9"/>
    <w:rsid w:val="00343F51"/>
    <w:rsid w:val="00344A96"/>
    <w:rsid w:val="00344BE4"/>
    <w:rsid w:val="003462CD"/>
    <w:rsid w:val="00346448"/>
    <w:rsid w:val="003467DD"/>
    <w:rsid w:val="00347EC8"/>
    <w:rsid w:val="003503F5"/>
    <w:rsid w:val="003513F8"/>
    <w:rsid w:val="003522CD"/>
    <w:rsid w:val="003531A6"/>
    <w:rsid w:val="00353B28"/>
    <w:rsid w:val="0035423E"/>
    <w:rsid w:val="003546A2"/>
    <w:rsid w:val="00354E06"/>
    <w:rsid w:val="00354E93"/>
    <w:rsid w:val="00355A81"/>
    <w:rsid w:val="00355C8F"/>
    <w:rsid w:val="0035653B"/>
    <w:rsid w:val="003566F3"/>
    <w:rsid w:val="00356DFD"/>
    <w:rsid w:val="00357118"/>
    <w:rsid w:val="0035743B"/>
    <w:rsid w:val="00360860"/>
    <w:rsid w:val="00360D73"/>
    <w:rsid w:val="00360DEA"/>
    <w:rsid w:val="00361083"/>
    <w:rsid w:val="00361DB2"/>
    <w:rsid w:val="00362007"/>
    <w:rsid w:val="003622E6"/>
    <w:rsid w:val="003623EB"/>
    <w:rsid w:val="00362547"/>
    <w:rsid w:val="003628B5"/>
    <w:rsid w:val="00363409"/>
    <w:rsid w:val="003645AA"/>
    <w:rsid w:val="003649AB"/>
    <w:rsid w:val="00365530"/>
    <w:rsid w:val="00365958"/>
    <w:rsid w:val="00365B25"/>
    <w:rsid w:val="003716A7"/>
    <w:rsid w:val="0037239C"/>
    <w:rsid w:val="0037259F"/>
    <w:rsid w:val="003731F7"/>
    <w:rsid w:val="003747BE"/>
    <w:rsid w:val="00375135"/>
    <w:rsid w:val="0037521B"/>
    <w:rsid w:val="003772D4"/>
    <w:rsid w:val="00377A08"/>
    <w:rsid w:val="00377BB0"/>
    <w:rsid w:val="00377F54"/>
    <w:rsid w:val="00380210"/>
    <w:rsid w:val="00380EF4"/>
    <w:rsid w:val="00380F15"/>
    <w:rsid w:val="0038154F"/>
    <w:rsid w:val="003820F0"/>
    <w:rsid w:val="00382222"/>
    <w:rsid w:val="0038294D"/>
    <w:rsid w:val="00383A18"/>
    <w:rsid w:val="00383F74"/>
    <w:rsid w:val="00384460"/>
    <w:rsid w:val="00384949"/>
    <w:rsid w:val="00386089"/>
    <w:rsid w:val="00386CCA"/>
    <w:rsid w:val="0039014A"/>
    <w:rsid w:val="00390769"/>
    <w:rsid w:val="00390B5C"/>
    <w:rsid w:val="00390D4F"/>
    <w:rsid w:val="00390DA4"/>
    <w:rsid w:val="00392474"/>
    <w:rsid w:val="00392E2B"/>
    <w:rsid w:val="003934E1"/>
    <w:rsid w:val="003937E5"/>
    <w:rsid w:val="0039388E"/>
    <w:rsid w:val="00393ACD"/>
    <w:rsid w:val="00393D6D"/>
    <w:rsid w:val="00394864"/>
    <w:rsid w:val="003956D8"/>
    <w:rsid w:val="0039572E"/>
    <w:rsid w:val="00396FF6"/>
    <w:rsid w:val="003A0514"/>
    <w:rsid w:val="003A0B68"/>
    <w:rsid w:val="003A0D06"/>
    <w:rsid w:val="003A1DA5"/>
    <w:rsid w:val="003A35FB"/>
    <w:rsid w:val="003A3880"/>
    <w:rsid w:val="003A39B7"/>
    <w:rsid w:val="003A3A77"/>
    <w:rsid w:val="003A3AA9"/>
    <w:rsid w:val="003A3EDB"/>
    <w:rsid w:val="003A41A3"/>
    <w:rsid w:val="003A4531"/>
    <w:rsid w:val="003A4FC6"/>
    <w:rsid w:val="003A5F72"/>
    <w:rsid w:val="003A64BE"/>
    <w:rsid w:val="003A71D8"/>
    <w:rsid w:val="003A7DCB"/>
    <w:rsid w:val="003B00FE"/>
    <w:rsid w:val="003B0137"/>
    <w:rsid w:val="003B07B8"/>
    <w:rsid w:val="003B0FC3"/>
    <w:rsid w:val="003B1B9B"/>
    <w:rsid w:val="003B22C2"/>
    <w:rsid w:val="003B334A"/>
    <w:rsid w:val="003B39E5"/>
    <w:rsid w:val="003B4053"/>
    <w:rsid w:val="003B5662"/>
    <w:rsid w:val="003B57C9"/>
    <w:rsid w:val="003B582F"/>
    <w:rsid w:val="003B5B15"/>
    <w:rsid w:val="003B5B68"/>
    <w:rsid w:val="003B5E00"/>
    <w:rsid w:val="003B6904"/>
    <w:rsid w:val="003B6BAD"/>
    <w:rsid w:val="003B757A"/>
    <w:rsid w:val="003B7FC7"/>
    <w:rsid w:val="003C0316"/>
    <w:rsid w:val="003C070E"/>
    <w:rsid w:val="003C1CAE"/>
    <w:rsid w:val="003C20FE"/>
    <w:rsid w:val="003C25B0"/>
    <w:rsid w:val="003C3CB4"/>
    <w:rsid w:val="003C4059"/>
    <w:rsid w:val="003C421E"/>
    <w:rsid w:val="003C495B"/>
    <w:rsid w:val="003C4B49"/>
    <w:rsid w:val="003C650B"/>
    <w:rsid w:val="003C6D01"/>
    <w:rsid w:val="003C7CDD"/>
    <w:rsid w:val="003D09DF"/>
    <w:rsid w:val="003D0B15"/>
    <w:rsid w:val="003D1201"/>
    <w:rsid w:val="003D26A9"/>
    <w:rsid w:val="003D2DBD"/>
    <w:rsid w:val="003D39CC"/>
    <w:rsid w:val="003D3B1D"/>
    <w:rsid w:val="003D48A6"/>
    <w:rsid w:val="003D555F"/>
    <w:rsid w:val="003D5AF8"/>
    <w:rsid w:val="003D5D26"/>
    <w:rsid w:val="003D5E44"/>
    <w:rsid w:val="003D6D64"/>
    <w:rsid w:val="003D6FCA"/>
    <w:rsid w:val="003E0449"/>
    <w:rsid w:val="003E123D"/>
    <w:rsid w:val="003E221C"/>
    <w:rsid w:val="003E2F91"/>
    <w:rsid w:val="003E31DC"/>
    <w:rsid w:val="003E41F1"/>
    <w:rsid w:val="003E4809"/>
    <w:rsid w:val="003E4D87"/>
    <w:rsid w:val="003E511E"/>
    <w:rsid w:val="003E57BE"/>
    <w:rsid w:val="003E71BF"/>
    <w:rsid w:val="003E7820"/>
    <w:rsid w:val="003E78F9"/>
    <w:rsid w:val="003F07E7"/>
    <w:rsid w:val="003F1B16"/>
    <w:rsid w:val="003F241D"/>
    <w:rsid w:val="003F24C3"/>
    <w:rsid w:val="003F2F70"/>
    <w:rsid w:val="003F3CBE"/>
    <w:rsid w:val="003F3FC9"/>
    <w:rsid w:val="003F4597"/>
    <w:rsid w:val="003F4690"/>
    <w:rsid w:val="003F4706"/>
    <w:rsid w:val="003F52FF"/>
    <w:rsid w:val="003F5B97"/>
    <w:rsid w:val="003F66F5"/>
    <w:rsid w:val="003F6A1C"/>
    <w:rsid w:val="003F7885"/>
    <w:rsid w:val="00400389"/>
    <w:rsid w:val="0040089D"/>
    <w:rsid w:val="004010EC"/>
    <w:rsid w:val="00403046"/>
    <w:rsid w:val="00403451"/>
    <w:rsid w:val="004035C8"/>
    <w:rsid w:val="00404D6D"/>
    <w:rsid w:val="00404E29"/>
    <w:rsid w:val="00404EA0"/>
    <w:rsid w:val="00405A47"/>
    <w:rsid w:val="00405EF2"/>
    <w:rsid w:val="004073ED"/>
    <w:rsid w:val="0041026A"/>
    <w:rsid w:val="00410975"/>
    <w:rsid w:val="00411C49"/>
    <w:rsid w:val="00412004"/>
    <w:rsid w:val="0041250A"/>
    <w:rsid w:val="00412B98"/>
    <w:rsid w:val="004132F7"/>
    <w:rsid w:val="00413995"/>
    <w:rsid w:val="00413F4A"/>
    <w:rsid w:val="004140EA"/>
    <w:rsid w:val="00414148"/>
    <w:rsid w:val="00414F06"/>
    <w:rsid w:val="004152A2"/>
    <w:rsid w:val="00415A6D"/>
    <w:rsid w:val="00416B71"/>
    <w:rsid w:val="00416CFE"/>
    <w:rsid w:val="0041729E"/>
    <w:rsid w:val="004172BB"/>
    <w:rsid w:val="00417AE0"/>
    <w:rsid w:val="00420345"/>
    <w:rsid w:val="00420539"/>
    <w:rsid w:val="00420590"/>
    <w:rsid w:val="00420712"/>
    <w:rsid w:val="00421047"/>
    <w:rsid w:val="00422210"/>
    <w:rsid w:val="0042224E"/>
    <w:rsid w:val="00423CDA"/>
    <w:rsid w:val="0042405C"/>
    <w:rsid w:val="0042442B"/>
    <w:rsid w:val="0042548F"/>
    <w:rsid w:val="00425725"/>
    <w:rsid w:val="004257F8"/>
    <w:rsid w:val="004264ED"/>
    <w:rsid w:val="00427A25"/>
    <w:rsid w:val="00427F5A"/>
    <w:rsid w:val="004301C1"/>
    <w:rsid w:val="00432523"/>
    <w:rsid w:val="00433AC9"/>
    <w:rsid w:val="0043462B"/>
    <w:rsid w:val="004346D8"/>
    <w:rsid w:val="004347E7"/>
    <w:rsid w:val="00434A98"/>
    <w:rsid w:val="004350D6"/>
    <w:rsid w:val="00436DC2"/>
    <w:rsid w:val="00436E1F"/>
    <w:rsid w:val="00437A47"/>
    <w:rsid w:val="0044150A"/>
    <w:rsid w:val="00442DE9"/>
    <w:rsid w:val="00442FAD"/>
    <w:rsid w:val="00443116"/>
    <w:rsid w:val="00444444"/>
    <w:rsid w:val="00444866"/>
    <w:rsid w:val="00445853"/>
    <w:rsid w:val="004459B7"/>
    <w:rsid w:val="00445A32"/>
    <w:rsid w:val="00445B23"/>
    <w:rsid w:val="00445D8B"/>
    <w:rsid w:val="004460E6"/>
    <w:rsid w:val="00446AFE"/>
    <w:rsid w:val="00447348"/>
    <w:rsid w:val="00447633"/>
    <w:rsid w:val="00450139"/>
    <w:rsid w:val="00451909"/>
    <w:rsid w:val="00451A8A"/>
    <w:rsid w:val="00452E2F"/>
    <w:rsid w:val="00453D32"/>
    <w:rsid w:val="00454138"/>
    <w:rsid w:val="0045465D"/>
    <w:rsid w:val="00455508"/>
    <w:rsid w:val="00455B8C"/>
    <w:rsid w:val="004560CB"/>
    <w:rsid w:val="00456198"/>
    <w:rsid w:val="00456B51"/>
    <w:rsid w:val="004573F2"/>
    <w:rsid w:val="0046068E"/>
    <w:rsid w:val="00461260"/>
    <w:rsid w:val="004614D7"/>
    <w:rsid w:val="0046158D"/>
    <w:rsid w:val="00461A6C"/>
    <w:rsid w:val="004627BF"/>
    <w:rsid w:val="00462E36"/>
    <w:rsid w:val="004639EC"/>
    <w:rsid w:val="00463B5F"/>
    <w:rsid w:val="00463E7E"/>
    <w:rsid w:val="00464E9E"/>
    <w:rsid w:val="0046537A"/>
    <w:rsid w:val="0046558F"/>
    <w:rsid w:val="00466753"/>
    <w:rsid w:val="00466D3E"/>
    <w:rsid w:val="00467FD5"/>
    <w:rsid w:val="0047058F"/>
    <w:rsid w:val="0047173F"/>
    <w:rsid w:val="00472221"/>
    <w:rsid w:val="00472242"/>
    <w:rsid w:val="0047244C"/>
    <w:rsid w:val="004726F3"/>
    <w:rsid w:val="00472A5D"/>
    <w:rsid w:val="004743AD"/>
    <w:rsid w:val="00474580"/>
    <w:rsid w:val="004749A3"/>
    <w:rsid w:val="004758BC"/>
    <w:rsid w:val="004760E1"/>
    <w:rsid w:val="0047625A"/>
    <w:rsid w:val="00476743"/>
    <w:rsid w:val="004773A5"/>
    <w:rsid w:val="00480238"/>
    <w:rsid w:val="00480F67"/>
    <w:rsid w:val="00481234"/>
    <w:rsid w:val="00481551"/>
    <w:rsid w:val="00483CB0"/>
    <w:rsid w:val="0048480B"/>
    <w:rsid w:val="00484995"/>
    <w:rsid w:val="00484A43"/>
    <w:rsid w:val="004850CA"/>
    <w:rsid w:val="00485480"/>
    <w:rsid w:val="0048697E"/>
    <w:rsid w:val="004869CB"/>
    <w:rsid w:val="004869FC"/>
    <w:rsid w:val="004873F2"/>
    <w:rsid w:val="00487EA2"/>
    <w:rsid w:val="00490243"/>
    <w:rsid w:val="004908B8"/>
    <w:rsid w:val="004908BB"/>
    <w:rsid w:val="00491646"/>
    <w:rsid w:val="00491728"/>
    <w:rsid w:val="00491A9C"/>
    <w:rsid w:val="00492380"/>
    <w:rsid w:val="0049255C"/>
    <w:rsid w:val="004926CF"/>
    <w:rsid w:val="004928EC"/>
    <w:rsid w:val="00492994"/>
    <w:rsid w:val="00492ABC"/>
    <w:rsid w:val="00493D90"/>
    <w:rsid w:val="00494F7D"/>
    <w:rsid w:val="00494F91"/>
    <w:rsid w:val="004963FC"/>
    <w:rsid w:val="004966E1"/>
    <w:rsid w:val="00497ADE"/>
    <w:rsid w:val="00497C31"/>
    <w:rsid w:val="004A0022"/>
    <w:rsid w:val="004A0CBA"/>
    <w:rsid w:val="004A1374"/>
    <w:rsid w:val="004A175D"/>
    <w:rsid w:val="004A1C22"/>
    <w:rsid w:val="004A1EE0"/>
    <w:rsid w:val="004A1FDD"/>
    <w:rsid w:val="004A2F85"/>
    <w:rsid w:val="004A42F2"/>
    <w:rsid w:val="004A4D42"/>
    <w:rsid w:val="004A5787"/>
    <w:rsid w:val="004A73CB"/>
    <w:rsid w:val="004A7DA1"/>
    <w:rsid w:val="004B2362"/>
    <w:rsid w:val="004B25E5"/>
    <w:rsid w:val="004B429E"/>
    <w:rsid w:val="004B4BA5"/>
    <w:rsid w:val="004B4CE9"/>
    <w:rsid w:val="004B675F"/>
    <w:rsid w:val="004B6771"/>
    <w:rsid w:val="004B6954"/>
    <w:rsid w:val="004B69EB"/>
    <w:rsid w:val="004B6C31"/>
    <w:rsid w:val="004B74F9"/>
    <w:rsid w:val="004C02A3"/>
    <w:rsid w:val="004C072E"/>
    <w:rsid w:val="004C0959"/>
    <w:rsid w:val="004C0B4E"/>
    <w:rsid w:val="004C197B"/>
    <w:rsid w:val="004C1EA6"/>
    <w:rsid w:val="004C2718"/>
    <w:rsid w:val="004C3229"/>
    <w:rsid w:val="004C3496"/>
    <w:rsid w:val="004C457E"/>
    <w:rsid w:val="004C4A63"/>
    <w:rsid w:val="004C4B9A"/>
    <w:rsid w:val="004C538C"/>
    <w:rsid w:val="004D0D21"/>
    <w:rsid w:val="004D2634"/>
    <w:rsid w:val="004D2FA3"/>
    <w:rsid w:val="004D3318"/>
    <w:rsid w:val="004D4178"/>
    <w:rsid w:val="004D4459"/>
    <w:rsid w:val="004D46FC"/>
    <w:rsid w:val="004D47D8"/>
    <w:rsid w:val="004D4B74"/>
    <w:rsid w:val="004D5186"/>
    <w:rsid w:val="004D5AB1"/>
    <w:rsid w:val="004D6570"/>
    <w:rsid w:val="004D7F83"/>
    <w:rsid w:val="004E06B0"/>
    <w:rsid w:val="004E0997"/>
    <w:rsid w:val="004E0A65"/>
    <w:rsid w:val="004E1A61"/>
    <w:rsid w:val="004E220F"/>
    <w:rsid w:val="004E25BA"/>
    <w:rsid w:val="004E26A4"/>
    <w:rsid w:val="004E27A5"/>
    <w:rsid w:val="004E285E"/>
    <w:rsid w:val="004E3F7D"/>
    <w:rsid w:val="004E4477"/>
    <w:rsid w:val="004E4E4D"/>
    <w:rsid w:val="004E4EA0"/>
    <w:rsid w:val="004E4F3F"/>
    <w:rsid w:val="004E5B11"/>
    <w:rsid w:val="004E7586"/>
    <w:rsid w:val="004E7675"/>
    <w:rsid w:val="004E7DE1"/>
    <w:rsid w:val="004E7E3A"/>
    <w:rsid w:val="004F0CA4"/>
    <w:rsid w:val="004F19D5"/>
    <w:rsid w:val="004F1B82"/>
    <w:rsid w:val="004F1EE2"/>
    <w:rsid w:val="004F1F47"/>
    <w:rsid w:val="004F2535"/>
    <w:rsid w:val="004F38FD"/>
    <w:rsid w:val="004F3E89"/>
    <w:rsid w:val="004F4629"/>
    <w:rsid w:val="004F4AD2"/>
    <w:rsid w:val="004F5A2C"/>
    <w:rsid w:val="004F7BFA"/>
    <w:rsid w:val="00500315"/>
    <w:rsid w:val="00500E8A"/>
    <w:rsid w:val="005015CE"/>
    <w:rsid w:val="005017CB"/>
    <w:rsid w:val="0050310E"/>
    <w:rsid w:val="00505918"/>
    <w:rsid w:val="00505D13"/>
    <w:rsid w:val="005067FC"/>
    <w:rsid w:val="00506D13"/>
    <w:rsid w:val="00507A23"/>
    <w:rsid w:val="00507E1F"/>
    <w:rsid w:val="005106EB"/>
    <w:rsid w:val="00510829"/>
    <w:rsid w:val="00511334"/>
    <w:rsid w:val="005122B4"/>
    <w:rsid w:val="0051243F"/>
    <w:rsid w:val="00512469"/>
    <w:rsid w:val="0051327C"/>
    <w:rsid w:val="00514631"/>
    <w:rsid w:val="00515AAB"/>
    <w:rsid w:val="00515BD3"/>
    <w:rsid w:val="00516072"/>
    <w:rsid w:val="00516481"/>
    <w:rsid w:val="00516B98"/>
    <w:rsid w:val="00520629"/>
    <w:rsid w:val="00522A6A"/>
    <w:rsid w:val="00523B5C"/>
    <w:rsid w:val="00523D10"/>
    <w:rsid w:val="00525006"/>
    <w:rsid w:val="0052576E"/>
    <w:rsid w:val="00525CB2"/>
    <w:rsid w:val="005267E6"/>
    <w:rsid w:val="00526E66"/>
    <w:rsid w:val="00526EE8"/>
    <w:rsid w:val="00527207"/>
    <w:rsid w:val="00527813"/>
    <w:rsid w:val="00530185"/>
    <w:rsid w:val="00530465"/>
    <w:rsid w:val="005306C9"/>
    <w:rsid w:val="00531007"/>
    <w:rsid w:val="005312D3"/>
    <w:rsid w:val="005320A9"/>
    <w:rsid w:val="00532F34"/>
    <w:rsid w:val="00533312"/>
    <w:rsid w:val="005346A6"/>
    <w:rsid w:val="0053482F"/>
    <w:rsid w:val="00535551"/>
    <w:rsid w:val="00535590"/>
    <w:rsid w:val="00535A4E"/>
    <w:rsid w:val="00535BC8"/>
    <w:rsid w:val="00535D70"/>
    <w:rsid w:val="005375A4"/>
    <w:rsid w:val="00537653"/>
    <w:rsid w:val="005419A2"/>
    <w:rsid w:val="00541C1A"/>
    <w:rsid w:val="00542437"/>
    <w:rsid w:val="00542D36"/>
    <w:rsid w:val="00543B56"/>
    <w:rsid w:val="00543D94"/>
    <w:rsid w:val="0054411A"/>
    <w:rsid w:val="00544198"/>
    <w:rsid w:val="00545AFC"/>
    <w:rsid w:val="005460B8"/>
    <w:rsid w:val="0054641D"/>
    <w:rsid w:val="005465D1"/>
    <w:rsid w:val="00546AA7"/>
    <w:rsid w:val="00546C16"/>
    <w:rsid w:val="00547357"/>
    <w:rsid w:val="0054745D"/>
    <w:rsid w:val="00550A6F"/>
    <w:rsid w:val="00551800"/>
    <w:rsid w:val="00551DEF"/>
    <w:rsid w:val="00552B77"/>
    <w:rsid w:val="00554EA9"/>
    <w:rsid w:val="0055591A"/>
    <w:rsid w:val="00555C7B"/>
    <w:rsid w:val="0055702D"/>
    <w:rsid w:val="005572BC"/>
    <w:rsid w:val="00557A01"/>
    <w:rsid w:val="00557B41"/>
    <w:rsid w:val="00557F24"/>
    <w:rsid w:val="005616EF"/>
    <w:rsid w:val="00562B3C"/>
    <w:rsid w:val="00562BA3"/>
    <w:rsid w:val="005643C6"/>
    <w:rsid w:val="005649DA"/>
    <w:rsid w:val="00564C57"/>
    <w:rsid w:val="00564CC7"/>
    <w:rsid w:val="005655E1"/>
    <w:rsid w:val="005672D0"/>
    <w:rsid w:val="005701D3"/>
    <w:rsid w:val="005705E3"/>
    <w:rsid w:val="005707AF"/>
    <w:rsid w:val="00570EA0"/>
    <w:rsid w:val="005712DF"/>
    <w:rsid w:val="005723A1"/>
    <w:rsid w:val="00572BAB"/>
    <w:rsid w:val="00572F0B"/>
    <w:rsid w:val="005756CB"/>
    <w:rsid w:val="00575811"/>
    <w:rsid w:val="00575F41"/>
    <w:rsid w:val="00576B5B"/>
    <w:rsid w:val="005770EB"/>
    <w:rsid w:val="005776F5"/>
    <w:rsid w:val="00580282"/>
    <w:rsid w:val="005804FE"/>
    <w:rsid w:val="00581ACC"/>
    <w:rsid w:val="00581F51"/>
    <w:rsid w:val="0058238D"/>
    <w:rsid w:val="005823DE"/>
    <w:rsid w:val="00582540"/>
    <w:rsid w:val="005831A8"/>
    <w:rsid w:val="005833FA"/>
    <w:rsid w:val="0058381B"/>
    <w:rsid w:val="00584CCC"/>
    <w:rsid w:val="0058504E"/>
    <w:rsid w:val="0058633D"/>
    <w:rsid w:val="005871A0"/>
    <w:rsid w:val="0058748B"/>
    <w:rsid w:val="0058756E"/>
    <w:rsid w:val="005878BF"/>
    <w:rsid w:val="00590CB8"/>
    <w:rsid w:val="00591DD0"/>
    <w:rsid w:val="0059207A"/>
    <w:rsid w:val="00593494"/>
    <w:rsid w:val="005940DD"/>
    <w:rsid w:val="005941BE"/>
    <w:rsid w:val="0059430C"/>
    <w:rsid w:val="0059470D"/>
    <w:rsid w:val="00594826"/>
    <w:rsid w:val="00595853"/>
    <w:rsid w:val="00595B6B"/>
    <w:rsid w:val="00596D24"/>
    <w:rsid w:val="00596F40"/>
    <w:rsid w:val="00597573"/>
    <w:rsid w:val="005A00B0"/>
    <w:rsid w:val="005A00B4"/>
    <w:rsid w:val="005A0356"/>
    <w:rsid w:val="005A105C"/>
    <w:rsid w:val="005A1407"/>
    <w:rsid w:val="005A14CD"/>
    <w:rsid w:val="005A18FD"/>
    <w:rsid w:val="005A244F"/>
    <w:rsid w:val="005A2832"/>
    <w:rsid w:val="005A2C33"/>
    <w:rsid w:val="005A33E5"/>
    <w:rsid w:val="005A3819"/>
    <w:rsid w:val="005A3F32"/>
    <w:rsid w:val="005A4B79"/>
    <w:rsid w:val="005A5500"/>
    <w:rsid w:val="005A5DAF"/>
    <w:rsid w:val="005A632C"/>
    <w:rsid w:val="005A7538"/>
    <w:rsid w:val="005A7CC3"/>
    <w:rsid w:val="005B0D3D"/>
    <w:rsid w:val="005B19D2"/>
    <w:rsid w:val="005B1F03"/>
    <w:rsid w:val="005B29C4"/>
    <w:rsid w:val="005B3318"/>
    <w:rsid w:val="005B39A7"/>
    <w:rsid w:val="005B58CC"/>
    <w:rsid w:val="005B6CF6"/>
    <w:rsid w:val="005C10DC"/>
    <w:rsid w:val="005C1853"/>
    <w:rsid w:val="005C1EB0"/>
    <w:rsid w:val="005C35DE"/>
    <w:rsid w:val="005C3CB2"/>
    <w:rsid w:val="005C3F4E"/>
    <w:rsid w:val="005C43C0"/>
    <w:rsid w:val="005C4616"/>
    <w:rsid w:val="005C4A09"/>
    <w:rsid w:val="005C572B"/>
    <w:rsid w:val="005C59CF"/>
    <w:rsid w:val="005C623C"/>
    <w:rsid w:val="005C6594"/>
    <w:rsid w:val="005C6901"/>
    <w:rsid w:val="005C6AD5"/>
    <w:rsid w:val="005C7009"/>
    <w:rsid w:val="005C71E8"/>
    <w:rsid w:val="005C759E"/>
    <w:rsid w:val="005C7629"/>
    <w:rsid w:val="005C7DC8"/>
    <w:rsid w:val="005D0EEA"/>
    <w:rsid w:val="005D2140"/>
    <w:rsid w:val="005D2529"/>
    <w:rsid w:val="005D2BAD"/>
    <w:rsid w:val="005D2EE0"/>
    <w:rsid w:val="005D494A"/>
    <w:rsid w:val="005D5B7F"/>
    <w:rsid w:val="005D60A1"/>
    <w:rsid w:val="005D65AC"/>
    <w:rsid w:val="005D6BD8"/>
    <w:rsid w:val="005D6D64"/>
    <w:rsid w:val="005D7F36"/>
    <w:rsid w:val="005E0403"/>
    <w:rsid w:val="005E05CB"/>
    <w:rsid w:val="005E0AB9"/>
    <w:rsid w:val="005E225E"/>
    <w:rsid w:val="005E383E"/>
    <w:rsid w:val="005E3D10"/>
    <w:rsid w:val="005E4075"/>
    <w:rsid w:val="005E40BE"/>
    <w:rsid w:val="005E4957"/>
    <w:rsid w:val="005E4A13"/>
    <w:rsid w:val="005E4C93"/>
    <w:rsid w:val="005E5B77"/>
    <w:rsid w:val="005E6144"/>
    <w:rsid w:val="005E61FA"/>
    <w:rsid w:val="005E6454"/>
    <w:rsid w:val="005E7062"/>
    <w:rsid w:val="005E7200"/>
    <w:rsid w:val="005E7434"/>
    <w:rsid w:val="005E77AA"/>
    <w:rsid w:val="005F0E99"/>
    <w:rsid w:val="005F10AC"/>
    <w:rsid w:val="005F1230"/>
    <w:rsid w:val="005F1FDE"/>
    <w:rsid w:val="005F3047"/>
    <w:rsid w:val="005F323A"/>
    <w:rsid w:val="005F4114"/>
    <w:rsid w:val="005F512C"/>
    <w:rsid w:val="005F60E5"/>
    <w:rsid w:val="005F638F"/>
    <w:rsid w:val="005F68CF"/>
    <w:rsid w:val="005F6CBA"/>
    <w:rsid w:val="005F7AD4"/>
    <w:rsid w:val="005F7EF2"/>
    <w:rsid w:val="00600D6D"/>
    <w:rsid w:val="00600D6E"/>
    <w:rsid w:val="00601B68"/>
    <w:rsid w:val="00601D74"/>
    <w:rsid w:val="006021C3"/>
    <w:rsid w:val="00602331"/>
    <w:rsid w:val="00602B61"/>
    <w:rsid w:val="00603144"/>
    <w:rsid w:val="00604C5D"/>
    <w:rsid w:val="00605DA2"/>
    <w:rsid w:val="00606224"/>
    <w:rsid w:val="00606723"/>
    <w:rsid w:val="00607DA1"/>
    <w:rsid w:val="00607DBD"/>
    <w:rsid w:val="00610B5C"/>
    <w:rsid w:val="0061185B"/>
    <w:rsid w:val="00611EAA"/>
    <w:rsid w:val="00613213"/>
    <w:rsid w:val="00614A24"/>
    <w:rsid w:val="00615B84"/>
    <w:rsid w:val="00617682"/>
    <w:rsid w:val="0062011B"/>
    <w:rsid w:val="00620178"/>
    <w:rsid w:val="00620186"/>
    <w:rsid w:val="00621613"/>
    <w:rsid w:val="0062173F"/>
    <w:rsid w:val="00621C78"/>
    <w:rsid w:val="00623646"/>
    <w:rsid w:val="0062453A"/>
    <w:rsid w:val="00624DEF"/>
    <w:rsid w:val="00624FD8"/>
    <w:rsid w:val="006250AC"/>
    <w:rsid w:val="00625429"/>
    <w:rsid w:val="0062553A"/>
    <w:rsid w:val="0062613C"/>
    <w:rsid w:val="00626387"/>
    <w:rsid w:val="00626C10"/>
    <w:rsid w:val="00626C9F"/>
    <w:rsid w:val="00627437"/>
    <w:rsid w:val="006278A4"/>
    <w:rsid w:val="00627C65"/>
    <w:rsid w:val="00627EE8"/>
    <w:rsid w:val="00630125"/>
    <w:rsid w:val="0063078B"/>
    <w:rsid w:val="00631070"/>
    <w:rsid w:val="0063155F"/>
    <w:rsid w:val="0063174F"/>
    <w:rsid w:val="00631893"/>
    <w:rsid w:val="006319C9"/>
    <w:rsid w:val="00631A12"/>
    <w:rsid w:val="00631C11"/>
    <w:rsid w:val="006345C8"/>
    <w:rsid w:val="00635838"/>
    <w:rsid w:val="00635CD2"/>
    <w:rsid w:val="00635E1C"/>
    <w:rsid w:val="00635ED6"/>
    <w:rsid w:val="00636103"/>
    <w:rsid w:val="006365C1"/>
    <w:rsid w:val="006367BF"/>
    <w:rsid w:val="00637394"/>
    <w:rsid w:val="00637AA5"/>
    <w:rsid w:val="00637BF3"/>
    <w:rsid w:val="00637F94"/>
    <w:rsid w:val="00637F97"/>
    <w:rsid w:val="0064008F"/>
    <w:rsid w:val="006400FB"/>
    <w:rsid w:val="00640899"/>
    <w:rsid w:val="006408C9"/>
    <w:rsid w:val="00640F9B"/>
    <w:rsid w:val="00640FDB"/>
    <w:rsid w:val="0064129B"/>
    <w:rsid w:val="00642C79"/>
    <w:rsid w:val="00642E2F"/>
    <w:rsid w:val="006436F6"/>
    <w:rsid w:val="0064517A"/>
    <w:rsid w:val="00645208"/>
    <w:rsid w:val="00645C0A"/>
    <w:rsid w:val="00647119"/>
    <w:rsid w:val="006503AA"/>
    <w:rsid w:val="006506D8"/>
    <w:rsid w:val="006509F7"/>
    <w:rsid w:val="00650B72"/>
    <w:rsid w:val="00650FEC"/>
    <w:rsid w:val="00651917"/>
    <w:rsid w:val="00651A78"/>
    <w:rsid w:val="00651EF1"/>
    <w:rsid w:val="006524C6"/>
    <w:rsid w:val="00652AAF"/>
    <w:rsid w:val="00653038"/>
    <w:rsid w:val="0065332E"/>
    <w:rsid w:val="006548D9"/>
    <w:rsid w:val="00655354"/>
    <w:rsid w:val="00655656"/>
    <w:rsid w:val="00656637"/>
    <w:rsid w:val="00656882"/>
    <w:rsid w:val="006568C4"/>
    <w:rsid w:val="00656E82"/>
    <w:rsid w:val="00657A34"/>
    <w:rsid w:val="00657B45"/>
    <w:rsid w:val="00660251"/>
    <w:rsid w:val="00660BCA"/>
    <w:rsid w:val="00661F34"/>
    <w:rsid w:val="0066211E"/>
    <w:rsid w:val="0066260D"/>
    <w:rsid w:val="00662864"/>
    <w:rsid w:val="00663199"/>
    <w:rsid w:val="00663440"/>
    <w:rsid w:val="006635C4"/>
    <w:rsid w:val="00663655"/>
    <w:rsid w:val="00663DAF"/>
    <w:rsid w:val="0066455D"/>
    <w:rsid w:val="00664BAE"/>
    <w:rsid w:val="00664BEE"/>
    <w:rsid w:val="0066566E"/>
    <w:rsid w:val="00665AE6"/>
    <w:rsid w:val="00665B81"/>
    <w:rsid w:val="006667A2"/>
    <w:rsid w:val="00667085"/>
    <w:rsid w:val="006672FD"/>
    <w:rsid w:val="0066742E"/>
    <w:rsid w:val="006677D3"/>
    <w:rsid w:val="0066795C"/>
    <w:rsid w:val="00670201"/>
    <w:rsid w:val="006707C8"/>
    <w:rsid w:val="00670EBD"/>
    <w:rsid w:val="006717B0"/>
    <w:rsid w:val="0067192A"/>
    <w:rsid w:val="00671C89"/>
    <w:rsid w:val="00672988"/>
    <w:rsid w:val="00672AED"/>
    <w:rsid w:val="00673805"/>
    <w:rsid w:val="006764F9"/>
    <w:rsid w:val="00676D3F"/>
    <w:rsid w:val="00677386"/>
    <w:rsid w:val="00677542"/>
    <w:rsid w:val="00677B66"/>
    <w:rsid w:val="00680ADE"/>
    <w:rsid w:val="00680C19"/>
    <w:rsid w:val="00680C79"/>
    <w:rsid w:val="00681598"/>
    <w:rsid w:val="00682E98"/>
    <w:rsid w:val="006843F0"/>
    <w:rsid w:val="006848C2"/>
    <w:rsid w:val="00684AFE"/>
    <w:rsid w:val="00684C7F"/>
    <w:rsid w:val="00684E6F"/>
    <w:rsid w:val="00685020"/>
    <w:rsid w:val="0068529E"/>
    <w:rsid w:val="0068568C"/>
    <w:rsid w:val="00685C9C"/>
    <w:rsid w:val="00685E9F"/>
    <w:rsid w:val="006862CC"/>
    <w:rsid w:val="00687686"/>
    <w:rsid w:val="006878BA"/>
    <w:rsid w:val="00687A19"/>
    <w:rsid w:val="00687ED4"/>
    <w:rsid w:val="0069008F"/>
    <w:rsid w:val="006901BA"/>
    <w:rsid w:val="006904C1"/>
    <w:rsid w:val="00691937"/>
    <w:rsid w:val="00691CB4"/>
    <w:rsid w:val="00692B7B"/>
    <w:rsid w:val="006931C5"/>
    <w:rsid w:val="00693287"/>
    <w:rsid w:val="00693A56"/>
    <w:rsid w:val="00694693"/>
    <w:rsid w:val="0069506E"/>
    <w:rsid w:val="006959A6"/>
    <w:rsid w:val="0069650B"/>
    <w:rsid w:val="0069677E"/>
    <w:rsid w:val="00696875"/>
    <w:rsid w:val="00696DF8"/>
    <w:rsid w:val="00696E78"/>
    <w:rsid w:val="006977CB"/>
    <w:rsid w:val="00697AEA"/>
    <w:rsid w:val="00697E9F"/>
    <w:rsid w:val="00697FD6"/>
    <w:rsid w:val="006A181A"/>
    <w:rsid w:val="006A1E5E"/>
    <w:rsid w:val="006A289D"/>
    <w:rsid w:val="006A2C23"/>
    <w:rsid w:val="006A3652"/>
    <w:rsid w:val="006A4D23"/>
    <w:rsid w:val="006A4FF7"/>
    <w:rsid w:val="006A543D"/>
    <w:rsid w:val="006A5A49"/>
    <w:rsid w:val="006A5D3C"/>
    <w:rsid w:val="006A6163"/>
    <w:rsid w:val="006A6726"/>
    <w:rsid w:val="006A7510"/>
    <w:rsid w:val="006A7A4A"/>
    <w:rsid w:val="006B0E58"/>
    <w:rsid w:val="006B102D"/>
    <w:rsid w:val="006B162C"/>
    <w:rsid w:val="006B16B1"/>
    <w:rsid w:val="006B18F1"/>
    <w:rsid w:val="006B2319"/>
    <w:rsid w:val="006B257D"/>
    <w:rsid w:val="006B2B69"/>
    <w:rsid w:val="006B3071"/>
    <w:rsid w:val="006B370F"/>
    <w:rsid w:val="006B3CDE"/>
    <w:rsid w:val="006B4ADA"/>
    <w:rsid w:val="006B4F50"/>
    <w:rsid w:val="006B4F70"/>
    <w:rsid w:val="006B69E4"/>
    <w:rsid w:val="006B6E78"/>
    <w:rsid w:val="006B75CE"/>
    <w:rsid w:val="006B7FE4"/>
    <w:rsid w:val="006C1C79"/>
    <w:rsid w:val="006C1FCE"/>
    <w:rsid w:val="006C2334"/>
    <w:rsid w:val="006C2FEB"/>
    <w:rsid w:val="006C2FEF"/>
    <w:rsid w:val="006C323C"/>
    <w:rsid w:val="006C3AF2"/>
    <w:rsid w:val="006C3C5F"/>
    <w:rsid w:val="006C4B20"/>
    <w:rsid w:val="006C7592"/>
    <w:rsid w:val="006C7C75"/>
    <w:rsid w:val="006D0A47"/>
    <w:rsid w:val="006D170F"/>
    <w:rsid w:val="006D2E2C"/>
    <w:rsid w:val="006D33D5"/>
    <w:rsid w:val="006D5415"/>
    <w:rsid w:val="006D5EA0"/>
    <w:rsid w:val="006D641A"/>
    <w:rsid w:val="006D6A8E"/>
    <w:rsid w:val="006D6FE9"/>
    <w:rsid w:val="006D778C"/>
    <w:rsid w:val="006D789A"/>
    <w:rsid w:val="006D7F74"/>
    <w:rsid w:val="006E0F46"/>
    <w:rsid w:val="006E1DC8"/>
    <w:rsid w:val="006E32C7"/>
    <w:rsid w:val="006E3524"/>
    <w:rsid w:val="006E3E7D"/>
    <w:rsid w:val="006E405F"/>
    <w:rsid w:val="006E4A97"/>
    <w:rsid w:val="006E5E5B"/>
    <w:rsid w:val="006E6C0B"/>
    <w:rsid w:val="006E779B"/>
    <w:rsid w:val="006F0CEE"/>
    <w:rsid w:val="006F0D99"/>
    <w:rsid w:val="006F13AF"/>
    <w:rsid w:val="006F20B1"/>
    <w:rsid w:val="006F2D84"/>
    <w:rsid w:val="006F325D"/>
    <w:rsid w:val="006F350A"/>
    <w:rsid w:val="006F39A3"/>
    <w:rsid w:val="006F542D"/>
    <w:rsid w:val="006F6262"/>
    <w:rsid w:val="006F6817"/>
    <w:rsid w:val="006F73DF"/>
    <w:rsid w:val="006F7807"/>
    <w:rsid w:val="007001B4"/>
    <w:rsid w:val="007004F8"/>
    <w:rsid w:val="00700517"/>
    <w:rsid w:val="007008D0"/>
    <w:rsid w:val="00700BC9"/>
    <w:rsid w:val="00700DED"/>
    <w:rsid w:val="00701559"/>
    <w:rsid w:val="00701D07"/>
    <w:rsid w:val="00702DC6"/>
    <w:rsid w:val="00702E77"/>
    <w:rsid w:val="00703BCA"/>
    <w:rsid w:val="00703EA8"/>
    <w:rsid w:val="00704947"/>
    <w:rsid w:val="00705769"/>
    <w:rsid w:val="00705F31"/>
    <w:rsid w:val="00705F37"/>
    <w:rsid w:val="00706653"/>
    <w:rsid w:val="00706772"/>
    <w:rsid w:val="007069C3"/>
    <w:rsid w:val="00710145"/>
    <w:rsid w:val="0071036D"/>
    <w:rsid w:val="0071061B"/>
    <w:rsid w:val="00710908"/>
    <w:rsid w:val="0071125C"/>
    <w:rsid w:val="0071158B"/>
    <w:rsid w:val="007119AE"/>
    <w:rsid w:val="00711A31"/>
    <w:rsid w:val="0071209A"/>
    <w:rsid w:val="00712710"/>
    <w:rsid w:val="00712D8C"/>
    <w:rsid w:val="00713488"/>
    <w:rsid w:val="00713600"/>
    <w:rsid w:val="0071448A"/>
    <w:rsid w:val="007148A4"/>
    <w:rsid w:val="00715B43"/>
    <w:rsid w:val="00717A55"/>
    <w:rsid w:val="007209A9"/>
    <w:rsid w:val="00720B1B"/>
    <w:rsid w:val="00721017"/>
    <w:rsid w:val="0072134D"/>
    <w:rsid w:val="007215FA"/>
    <w:rsid w:val="00721B85"/>
    <w:rsid w:val="00721F4C"/>
    <w:rsid w:val="00723922"/>
    <w:rsid w:val="00723F8D"/>
    <w:rsid w:val="00724521"/>
    <w:rsid w:val="007246A3"/>
    <w:rsid w:val="0072473D"/>
    <w:rsid w:val="00724F07"/>
    <w:rsid w:val="00725A33"/>
    <w:rsid w:val="0072701E"/>
    <w:rsid w:val="00727E5D"/>
    <w:rsid w:val="007315B4"/>
    <w:rsid w:val="00731B12"/>
    <w:rsid w:val="00731DF3"/>
    <w:rsid w:val="0073287F"/>
    <w:rsid w:val="00733410"/>
    <w:rsid w:val="00733550"/>
    <w:rsid w:val="00734263"/>
    <w:rsid w:val="00734965"/>
    <w:rsid w:val="00734BF5"/>
    <w:rsid w:val="0073577C"/>
    <w:rsid w:val="00736045"/>
    <w:rsid w:val="007361C3"/>
    <w:rsid w:val="00736429"/>
    <w:rsid w:val="00736928"/>
    <w:rsid w:val="00737AB8"/>
    <w:rsid w:val="00740C0D"/>
    <w:rsid w:val="00741323"/>
    <w:rsid w:val="00741A7E"/>
    <w:rsid w:val="00741B1B"/>
    <w:rsid w:val="007422E8"/>
    <w:rsid w:val="00742303"/>
    <w:rsid w:val="00744F48"/>
    <w:rsid w:val="007469C6"/>
    <w:rsid w:val="00746DF3"/>
    <w:rsid w:val="007475E9"/>
    <w:rsid w:val="00747BA4"/>
    <w:rsid w:val="00750D44"/>
    <w:rsid w:val="0075115A"/>
    <w:rsid w:val="00751C68"/>
    <w:rsid w:val="00751F9A"/>
    <w:rsid w:val="0075288D"/>
    <w:rsid w:val="00752B0E"/>
    <w:rsid w:val="0075303B"/>
    <w:rsid w:val="0075331F"/>
    <w:rsid w:val="00753798"/>
    <w:rsid w:val="00753B6A"/>
    <w:rsid w:val="00753F59"/>
    <w:rsid w:val="00754024"/>
    <w:rsid w:val="00754EFB"/>
    <w:rsid w:val="0075578E"/>
    <w:rsid w:val="00755A15"/>
    <w:rsid w:val="007562EB"/>
    <w:rsid w:val="00756BA1"/>
    <w:rsid w:val="00757035"/>
    <w:rsid w:val="00757827"/>
    <w:rsid w:val="00757BAD"/>
    <w:rsid w:val="00757D55"/>
    <w:rsid w:val="007609BD"/>
    <w:rsid w:val="00760EB9"/>
    <w:rsid w:val="007612D0"/>
    <w:rsid w:val="007613A7"/>
    <w:rsid w:val="007621B9"/>
    <w:rsid w:val="00762A16"/>
    <w:rsid w:val="00762FCA"/>
    <w:rsid w:val="00765B7F"/>
    <w:rsid w:val="00766A57"/>
    <w:rsid w:val="00767496"/>
    <w:rsid w:val="007702DE"/>
    <w:rsid w:val="0077065E"/>
    <w:rsid w:val="00770925"/>
    <w:rsid w:val="00771481"/>
    <w:rsid w:val="00773151"/>
    <w:rsid w:val="007736A2"/>
    <w:rsid w:val="00773D0C"/>
    <w:rsid w:val="00774260"/>
    <w:rsid w:val="00774C61"/>
    <w:rsid w:val="00774E12"/>
    <w:rsid w:val="0077680B"/>
    <w:rsid w:val="00776EE0"/>
    <w:rsid w:val="0077728D"/>
    <w:rsid w:val="00777AB3"/>
    <w:rsid w:val="00777EC8"/>
    <w:rsid w:val="0078055A"/>
    <w:rsid w:val="00780DFE"/>
    <w:rsid w:val="00781A9F"/>
    <w:rsid w:val="0078213F"/>
    <w:rsid w:val="00782303"/>
    <w:rsid w:val="00782E5B"/>
    <w:rsid w:val="00783386"/>
    <w:rsid w:val="0078338E"/>
    <w:rsid w:val="007834F9"/>
    <w:rsid w:val="007835C8"/>
    <w:rsid w:val="00784618"/>
    <w:rsid w:val="00784D9E"/>
    <w:rsid w:val="00784FBC"/>
    <w:rsid w:val="007852AA"/>
    <w:rsid w:val="00785FF9"/>
    <w:rsid w:val="00786A2B"/>
    <w:rsid w:val="00786D80"/>
    <w:rsid w:val="007873AE"/>
    <w:rsid w:val="007873E3"/>
    <w:rsid w:val="00787AB8"/>
    <w:rsid w:val="007907C6"/>
    <w:rsid w:val="00790B74"/>
    <w:rsid w:val="00790D7C"/>
    <w:rsid w:val="00791CB6"/>
    <w:rsid w:val="00791D74"/>
    <w:rsid w:val="007923D7"/>
    <w:rsid w:val="00792658"/>
    <w:rsid w:val="00792A32"/>
    <w:rsid w:val="00793088"/>
    <w:rsid w:val="00793222"/>
    <w:rsid w:val="00793358"/>
    <w:rsid w:val="00793724"/>
    <w:rsid w:val="00793D23"/>
    <w:rsid w:val="00794633"/>
    <w:rsid w:val="007948F6"/>
    <w:rsid w:val="00794C42"/>
    <w:rsid w:val="00794D54"/>
    <w:rsid w:val="00795F34"/>
    <w:rsid w:val="0079695A"/>
    <w:rsid w:val="00796B95"/>
    <w:rsid w:val="00796E97"/>
    <w:rsid w:val="007A07AF"/>
    <w:rsid w:val="007A125A"/>
    <w:rsid w:val="007A2797"/>
    <w:rsid w:val="007A2B20"/>
    <w:rsid w:val="007A30E6"/>
    <w:rsid w:val="007A3334"/>
    <w:rsid w:val="007A422D"/>
    <w:rsid w:val="007A477F"/>
    <w:rsid w:val="007A4823"/>
    <w:rsid w:val="007A5050"/>
    <w:rsid w:val="007A6342"/>
    <w:rsid w:val="007A68DF"/>
    <w:rsid w:val="007A69E6"/>
    <w:rsid w:val="007A715C"/>
    <w:rsid w:val="007A7BD1"/>
    <w:rsid w:val="007A7C1D"/>
    <w:rsid w:val="007B0498"/>
    <w:rsid w:val="007B0909"/>
    <w:rsid w:val="007B14BE"/>
    <w:rsid w:val="007B1694"/>
    <w:rsid w:val="007B22A3"/>
    <w:rsid w:val="007B237F"/>
    <w:rsid w:val="007B27EA"/>
    <w:rsid w:val="007B3DEF"/>
    <w:rsid w:val="007B3E81"/>
    <w:rsid w:val="007B48B0"/>
    <w:rsid w:val="007B501A"/>
    <w:rsid w:val="007B5091"/>
    <w:rsid w:val="007B5232"/>
    <w:rsid w:val="007B5722"/>
    <w:rsid w:val="007C028D"/>
    <w:rsid w:val="007C0455"/>
    <w:rsid w:val="007C1294"/>
    <w:rsid w:val="007C2A85"/>
    <w:rsid w:val="007C4029"/>
    <w:rsid w:val="007C480D"/>
    <w:rsid w:val="007C4E24"/>
    <w:rsid w:val="007C4F99"/>
    <w:rsid w:val="007C6776"/>
    <w:rsid w:val="007C6F7D"/>
    <w:rsid w:val="007C7079"/>
    <w:rsid w:val="007C7124"/>
    <w:rsid w:val="007D04B3"/>
    <w:rsid w:val="007D1E2E"/>
    <w:rsid w:val="007D43E8"/>
    <w:rsid w:val="007D631B"/>
    <w:rsid w:val="007D634B"/>
    <w:rsid w:val="007D685F"/>
    <w:rsid w:val="007D76E1"/>
    <w:rsid w:val="007D77BB"/>
    <w:rsid w:val="007E19F5"/>
    <w:rsid w:val="007E2B8E"/>
    <w:rsid w:val="007E41EF"/>
    <w:rsid w:val="007E4237"/>
    <w:rsid w:val="007E423C"/>
    <w:rsid w:val="007E494A"/>
    <w:rsid w:val="007E4CC7"/>
    <w:rsid w:val="007E51DF"/>
    <w:rsid w:val="007E551D"/>
    <w:rsid w:val="007E555D"/>
    <w:rsid w:val="007E599E"/>
    <w:rsid w:val="007E5B30"/>
    <w:rsid w:val="007E5EF9"/>
    <w:rsid w:val="007E5FE0"/>
    <w:rsid w:val="007E68AD"/>
    <w:rsid w:val="007E68B0"/>
    <w:rsid w:val="007E740F"/>
    <w:rsid w:val="007E7EB1"/>
    <w:rsid w:val="007F04E6"/>
    <w:rsid w:val="007F098E"/>
    <w:rsid w:val="007F1938"/>
    <w:rsid w:val="007F22B0"/>
    <w:rsid w:val="007F246D"/>
    <w:rsid w:val="007F2764"/>
    <w:rsid w:val="007F2BDD"/>
    <w:rsid w:val="007F2FD6"/>
    <w:rsid w:val="007F3A40"/>
    <w:rsid w:val="007F3FD2"/>
    <w:rsid w:val="007F54C3"/>
    <w:rsid w:val="007F615B"/>
    <w:rsid w:val="007F64C7"/>
    <w:rsid w:val="007F65F9"/>
    <w:rsid w:val="007F6DA0"/>
    <w:rsid w:val="007F70D2"/>
    <w:rsid w:val="007F740C"/>
    <w:rsid w:val="007F7577"/>
    <w:rsid w:val="007F780B"/>
    <w:rsid w:val="007F7C8C"/>
    <w:rsid w:val="00800483"/>
    <w:rsid w:val="00801129"/>
    <w:rsid w:val="00801275"/>
    <w:rsid w:val="008018A3"/>
    <w:rsid w:val="008019DF"/>
    <w:rsid w:val="00802F2D"/>
    <w:rsid w:val="00803969"/>
    <w:rsid w:val="00803A13"/>
    <w:rsid w:val="00803B96"/>
    <w:rsid w:val="00803E41"/>
    <w:rsid w:val="00804154"/>
    <w:rsid w:val="0080444D"/>
    <w:rsid w:val="00804BD3"/>
    <w:rsid w:val="00804D81"/>
    <w:rsid w:val="00805010"/>
    <w:rsid w:val="00805927"/>
    <w:rsid w:val="00805C37"/>
    <w:rsid w:val="00806188"/>
    <w:rsid w:val="008065B7"/>
    <w:rsid w:val="0080661D"/>
    <w:rsid w:val="00806D57"/>
    <w:rsid w:val="00811F20"/>
    <w:rsid w:val="008125EA"/>
    <w:rsid w:val="00812EE8"/>
    <w:rsid w:val="00814193"/>
    <w:rsid w:val="00814AE2"/>
    <w:rsid w:val="008150FA"/>
    <w:rsid w:val="00815ABA"/>
    <w:rsid w:val="008169D6"/>
    <w:rsid w:val="00816AF7"/>
    <w:rsid w:val="00816F29"/>
    <w:rsid w:val="0081746E"/>
    <w:rsid w:val="008204E9"/>
    <w:rsid w:val="00822215"/>
    <w:rsid w:val="00822BB4"/>
    <w:rsid w:val="00822EB5"/>
    <w:rsid w:val="008237DD"/>
    <w:rsid w:val="00823930"/>
    <w:rsid w:val="00823BB6"/>
    <w:rsid w:val="0082431E"/>
    <w:rsid w:val="00825907"/>
    <w:rsid w:val="00826345"/>
    <w:rsid w:val="00826D83"/>
    <w:rsid w:val="0083036B"/>
    <w:rsid w:val="00830DDD"/>
    <w:rsid w:val="008314A4"/>
    <w:rsid w:val="0083366D"/>
    <w:rsid w:val="00833BF6"/>
    <w:rsid w:val="00834015"/>
    <w:rsid w:val="0083436C"/>
    <w:rsid w:val="00834722"/>
    <w:rsid w:val="008348C4"/>
    <w:rsid w:val="00835623"/>
    <w:rsid w:val="00835919"/>
    <w:rsid w:val="00835BE2"/>
    <w:rsid w:val="00835C67"/>
    <w:rsid w:val="00835DE7"/>
    <w:rsid w:val="00836540"/>
    <w:rsid w:val="00836FB1"/>
    <w:rsid w:val="00837A15"/>
    <w:rsid w:val="00837F4C"/>
    <w:rsid w:val="008419CD"/>
    <w:rsid w:val="00841F30"/>
    <w:rsid w:val="0084355C"/>
    <w:rsid w:val="008438AF"/>
    <w:rsid w:val="00843FF5"/>
    <w:rsid w:val="008443EC"/>
    <w:rsid w:val="0084473B"/>
    <w:rsid w:val="00845204"/>
    <w:rsid w:val="008453E8"/>
    <w:rsid w:val="008459BA"/>
    <w:rsid w:val="00846E87"/>
    <w:rsid w:val="00847917"/>
    <w:rsid w:val="00847B58"/>
    <w:rsid w:val="00850B7E"/>
    <w:rsid w:val="00851D39"/>
    <w:rsid w:val="00852291"/>
    <w:rsid w:val="00852A67"/>
    <w:rsid w:val="00852A7A"/>
    <w:rsid w:val="00852DBD"/>
    <w:rsid w:val="00853AF8"/>
    <w:rsid w:val="00854C18"/>
    <w:rsid w:val="008553E2"/>
    <w:rsid w:val="0085564F"/>
    <w:rsid w:val="008556F3"/>
    <w:rsid w:val="0085599E"/>
    <w:rsid w:val="008575A6"/>
    <w:rsid w:val="00860115"/>
    <w:rsid w:val="008602D1"/>
    <w:rsid w:val="00860437"/>
    <w:rsid w:val="00860608"/>
    <w:rsid w:val="008614F4"/>
    <w:rsid w:val="00861954"/>
    <w:rsid w:val="00861A75"/>
    <w:rsid w:val="00862867"/>
    <w:rsid w:val="00862A54"/>
    <w:rsid w:val="00863686"/>
    <w:rsid w:val="00863B04"/>
    <w:rsid w:val="00864C7D"/>
    <w:rsid w:val="008650A5"/>
    <w:rsid w:val="0086512F"/>
    <w:rsid w:val="0086523C"/>
    <w:rsid w:val="00865BFF"/>
    <w:rsid w:val="00865DCB"/>
    <w:rsid w:val="00866DAC"/>
    <w:rsid w:val="00867399"/>
    <w:rsid w:val="0086740D"/>
    <w:rsid w:val="00870278"/>
    <w:rsid w:val="00871161"/>
    <w:rsid w:val="00871D8E"/>
    <w:rsid w:val="008720FE"/>
    <w:rsid w:val="008735F5"/>
    <w:rsid w:val="00874701"/>
    <w:rsid w:val="0087489E"/>
    <w:rsid w:val="00874FDE"/>
    <w:rsid w:val="008754B6"/>
    <w:rsid w:val="008759DE"/>
    <w:rsid w:val="00875D80"/>
    <w:rsid w:val="00875EE2"/>
    <w:rsid w:val="0087685A"/>
    <w:rsid w:val="00876C0D"/>
    <w:rsid w:val="00877F3B"/>
    <w:rsid w:val="00880402"/>
    <w:rsid w:val="008816FA"/>
    <w:rsid w:val="00882149"/>
    <w:rsid w:val="0088260D"/>
    <w:rsid w:val="00882C31"/>
    <w:rsid w:val="00882E8A"/>
    <w:rsid w:val="00885D66"/>
    <w:rsid w:val="00886357"/>
    <w:rsid w:val="008865ED"/>
    <w:rsid w:val="00887DDD"/>
    <w:rsid w:val="00887E81"/>
    <w:rsid w:val="0089003E"/>
    <w:rsid w:val="00891303"/>
    <w:rsid w:val="0089235B"/>
    <w:rsid w:val="00892AE8"/>
    <w:rsid w:val="00892D56"/>
    <w:rsid w:val="00893387"/>
    <w:rsid w:val="00895396"/>
    <w:rsid w:val="00895A75"/>
    <w:rsid w:val="00895D08"/>
    <w:rsid w:val="00895F7B"/>
    <w:rsid w:val="00896049"/>
    <w:rsid w:val="00897D3C"/>
    <w:rsid w:val="008A0577"/>
    <w:rsid w:val="008A09B0"/>
    <w:rsid w:val="008A1081"/>
    <w:rsid w:val="008A13BE"/>
    <w:rsid w:val="008A2E62"/>
    <w:rsid w:val="008A33A4"/>
    <w:rsid w:val="008A3C2D"/>
    <w:rsid w:val="008A3D22"/>
    <w:rsid w:val="008A3D71"/>
    <w:rsid w:val="008A3D80"/>
    <w:rsid w:val="008A4581"/>
    <w:rsid w:val="008A4697"/>
    <w:rsid w:val="008A4B63"/>
    <w:rsid w:val="008A4DEF"/>
    <w:rsid w:val="008A52E3"/>
    <w:rsid w:val="008A55CB"/>
    <w:rsid w:val="008A58C9"/>
    <w:rsid w:val="008A5EBC"/>
    <w:rsid w:val="008A613B"/>
    <w:rsid w:val="008A68CE"/>
    <w:rsid w:val="008A6BA1"/>
    <w:rsid w:val="008A7B2B"/>
    <w:rsid w:val="008B063C"/>
    <w:rsid w:val="008B1CAE"/>
    <w:rsid w:val="008B2392"/>
    <w:rsid w:val="008B24C8"/>
    <w:rsid w:val="008B3167"/>
    <w:rsid w:val="008B349F"/>
    <w:rsid w:val="008B410A"/>
    <w:rsid w:val="008B4794"/>
    <w:rsid w:val="008B4AA5"/>
    <w:rsid w:val="008B517E"/>
    <w:rsid w:val="008B6E80"/>
    <w:rsid w:val="008C14CB"/>
    <w:rsid w:val="008C1522"/>
    <w:rsid w:val="008C2589"/>
    <w:rsid w:val="008C2C33"/>
    <w:rsid w:val="008C3133"/>
    <w:rsid w:val="008C35E0"/>
    <w:rsid w:val="008C3877"/>
    <w:rsid w:val="008C3E56"/>
    <w:rsid w:val="008C4512"/>
    <w:rsid w:val="008C4955"/>
    <w:rsid w:val="008C4CC5"/>
    <w:rsid w:val="008C4DD5"/>
    <w:rsid w:val="008C5142"/>
    <w:rsid w:val="008C5C1D"/>
    <w:rsid w:val="008C5D08"/>
    <w:rsid w:val="008C61F6"/>
    <w:rsid w:val="008C6401"/>
    <w:rsid w:val="008C776C"/>
    <w:rsid w:val="008D0613"/>
    <w:rsid w:val="008D07EB"/>
    <w:rsid w:val="008D0992"/>
    <w:rsid w:val="008D11DE"/>
    <w:rsid w:val="008D1C41"/>
    <w:rsid w:val="008D2617"/>
    <w:rsid w:val="008D2CD5"/>
    <w:rsid w:val="008D311E"/>
    <w:rsid w:val="008D4D23"/>
    <w:rsid w:val="008D595A"/>
    <w:rsid w:val="008D59D8"/>
    <w:rsid w:val="008D5C1D"/>
    <w:rsid w:val="008D609F"/>
    <w:rsid w:val="008D6864"/>
    <w:rsid w:val="008D6AD7"/>
    <w:rsid w:val="008D6C08"/>
    <w:rsid w:val="008D71F8"/>
    <w:rsid w:val="008D7249"/>
    <w:rsid w:val="008E0696"/>
    <w:rsid w:val="008E0840"/>
    <w:rsid w:val="008E113E"/>
    <w:rsid w:val="008E1250"/>
    <w:rsid w:val="008E2612"/>
    <w:rsid w:val="008E34A8"/>
    <w:rsid w:val="008E44CB"/>
    <w:rsid w:val="008E5B70"/>
    <w:rsid w:val="008E5CA0"/>
    <w:rsid w:val="008E5FCB"/>
    <w:rsid w:val="008E6A9D"/>
    <w:rsid w:val="008E748A"/>
    <w:rsid w:val="008E7D99"/>
    <w:rsid w:val="008F0245"/>
    <w:rsid w:val="008F04E9"/>
    <w:rsid w:val="008F062B"/>
    <w:rsid w:val="008F0A40"/>
    <w:rsid w:val="008F14A7"/>
    <w:rsid w:val="008F27FD"/>
    <w:rsid w:val="008F2861"/>
    <w:rsid w:val="008F328D"/>
    <w:rsid w:val="008F3B33"/>
    <w:rsid w:val="008F3D8B"/>
    <w:rsid w:val="008F40B2"/>
    <w:rsid w:val="008F44A1"/>
    <w:rsid w:val="008F4537"/>
    <w:rsid w:val="008F4583"/>
    <w:rsid w:val="008F4878"/>
    <w:rsid w:val="008F4B49"/>
    <w:rsid w:val="008F54E4"/>
    <w:rsid w:val="008F647B"/>
    <w:rsid w:val="008F65FF"/>
    <w:rsid w:val="008F66A1"/>
    <w:rsid w:val="008F69F1"/>
    <w:rsid w:val="008F6AFE"/>
    <w:rsid w:val="008F70B2"/>
    <w:rsid w:val="008F7E4D"/>
    <w:rsid w:val="0090077B"/>
    <w:rsid w:val="0090093A"/>
    <w:rsid w:val="00900BE7"/>
    <w:rsid w:val="00900DBF"/>
    <w:rsid w:val="00900FD0"/>
    <w:rsid w:val="00901D6C"/>
    <w:rsid w:val="00901E08"/>
    <w:rsid w:val="00902641"/>
    <w:rsid w:val="00902C7C"/>
    <w:rsid w:val="00902F73"/>
    <w:rsid w:val="00903D2E"/>
    <w:rsid w:val="00905303"/>
    <w:rsid w:val="00905D6B"/>
    <w:rsid w:val="00906081"/>
    <w:rsid w:val="0090647D"/>
    <w:rsid w:val="009065A5"/>
    <w:rsid w:val="00906713"/>
    <w:rsid w:val="00910320"/>
    <w:rsid w:val="00911090"/>
    <w:rsid w:val="00911347"/>
    <w:rsid w:val="00911712"/>
    <w:rsid w:val="00911B83"/>
    <w:rsid w:val="00912310"/>
    <w:rsid w:val="009127C2"/>
    <w:rsid w:val="00912D7F"/>
    <w:rsid w:val="0091340C"/>
    <w:rsid w:val="00913526"/>
    <w:rsid w:val="00913593"/>
    <w:rsid w:val="00913A33"/>
    <w:rsid w:val="00913EC0"/>
    <w:rsid w:val="00914554"/>
    <w:rsid w:val="009149EA"/>
    <w:rsid w:val="0091614D"/>
    <w:rsid w:val="00920223"/>
    <w:rsid w:val="00920ED8"/>
    <w:rsid w:val="00921B4C"/>
    <w:rsid w:val="0092229C"/>
    <w:rsid w:val="00922E56"/>
    <w:rsid w:val="00924197"/>
    <w:rsid w:val="0092454B"/>
    <w:rsid w:val="00924C74"/>
    <w:rsid w:val="009257A1"/>
    <w:rsid w:val="0092614F"/>
    <w:rsid w:val="00930EEA"/>
    <w:rsid w:val="0093134C"/>
    <w:rsid w:val="0093144D"/>
    <w:rsid w:val="009320B9"/>
    <w:rsid w:val="00932E4E"/>
    <w:rsid w:val="00933563"/>
    <w:rsid w:val="00933F07"/>
    <w:rsid w:val="00934151"/>
    <w:rsid w:val="00934962"/>
    <w:rsid w:val="009350AB"/>
    <w:rsid w:val="00935562"/>
    <w:rsid w:val="009357B7"/>
    <w:rsid w:val="00935A26"/>
    <w:rsid w:val="00936579"/>
    <w:rsid w:val="009365A3"/>
    <w:rsid w:val="009367DE"/>
    <w:rsid w:val="00937B99"/>
    <w:rsid w:val="00940F56"/>
    <w:rsid w:val="00942694"/>
    <w:rsid w:val="00942D45"/>
    <w:rsid w:val="0094378E"/>
    <w:rsid w:val="00943EBC"/>
    <w:rsid w:val="00944117"/>
    <w:rsid w:val="009449A6"/>
    <w:rsid w:val="009451B8"/>
    <w:rsid w:val="0094704F"/>
    <w:rsid w:val="0094776E"/>
    <w:rsid w:val="0094793C"/>
    <w:rsid w:val="00950423"/>
    <w:rsid w:val="009513CE"/>
    <w:rsid w:val="00951BA3"/>
    <w:rsid w:val="0095202B"/>
    <w:rsid w:val="0095217C"/>
    <w:rsid w:val="0095357C"/>
    <w:rsid w:val="009537FF"/>
    <w:rsid w:val="0095391F"/>
    <w:rsid w:val="00953B24"/>
    <w:rsid w:val="00953D01"/>
    <w:rsid w:val="00953F7F"/>
    <w:rsid w:val="00954497"/>
    <w:rsid w:val="00954C4F"/>
    <w:rsid w:val="00954DDA"/>
    <w:rsid w:val="00954F7B"/>
    <w:rsid w:val="009550C5"/>
    <w:rsid w:val="0095511A"/>
    <w:rsid w:val="00955DBA"/>
    <w:rsid w:val="00961183"/>
    <w:rsid w:val="00962FCB"/>
    <w:rsid w:val="00963482"/>
    <w:rsid w:val="00963A20"/>
    <w:rsid w:val="00963C71"/>
    <w:rsid w:val="00963FFA"/>
    <w:rsid w:val="00964D79"/>
    <w:rsid w:val="00964D97"/>
    <w:rsid w:val="00964FC0"/>
    <w:rsid w:val="00964FFF"/>
    <w:rsid w:val="009651A9"/>
    <w:rsid w:val="0096527E"/>
    <w:rsid w:val="00965BDA"/>
    <w:rsid w:val="0096624F"/>
    <w:rsid w:val="0096750F"/>
    <w:rsid w:val="009676AC"/>
    <w:rsid w:val="00967CF2"/>
    <w:rsid w:val="00967D78"/>
    <w:rsid w:val="0097059E"/>
    <w:rsid w:val="00970932"/>
    <w:rsid w:val="00970DEC"/>
    <w:rsid w:val="00971E2A"/>
    <w:rsid w:val="00972758"/>
    <w:rsid w:val="00972B42"/>
    <w:rsid w:val="009746B8"/>
    <w:rsid w:val="00974905"/>
    <w:rsid w:val="00974E7F"/>
    <w:rsid w:val="0097549D"/>
    <w:rsid w:val="0097572A"/>
    <w:rsid w:val="0097580E"/>
    <w:rsid w:val="00975A3A"/>
    <w:rsid w:val="00976353"/>
    <w:rsid w:val="0097652F"/>
    <w:rsid w:val="00977115"/>
    <w:rsid w:val="00977633"/>
    <w:rsid w:val="00980037"/>
    <w:rsid w:val="00980A21"/>
    <w:rsid w:val="00980C43"/>
    <w:rsid w:val="009815E9"/>
    <w:rsid w:val="00981CA3"/>
    <w:rsid w:val="00982C02"/>
    <w:rsid w:val="009835F8"/>
    <w:rsid w:val="0098365D"/>
    <w:rsid w:val="0098473E"/>
    <w:rsid w:val="00984A02"/>
    <w:rsid w:val="0099029C"/>
    <w:rsid w:val="00990471"/>
    <w:rsid w:val="00990834"/>
    <w:rsid w:val="009911CB"/>
    <w:rsid w:val="00992B51"/>
    <w:rsid w:val="00992DE9"/>
    <w:rsid w:val="00993300"/>
    <w:rsid w:val="00993B84"/>
    <w:rsid w:val="00994293"/>
    <w:rsid w:val="009944E6"/>
    <w:rsid w:val="009945A5"/>
    <w:rsid w:val="00994665"/>
    <w:rsid w:val="009948F3"/>
    <w:rsid w:val="00994F20"/>
    <w:rsid w:val="00995A2B"/>
    <w:rsid w:val="00995C40"/>
    <w:rsid w:val="00995CCD"/>
    <w:rsid w:val="00996564"/>
    <w:rsid w:val="00997006"/>
    <w:rsid w:val="009976C4"/>
    <w:rsid w:val="00997E3E"/>
    <w:rsid w:val="009A0EF4"/>
    <w:rsid w:val="009A124A"/>
    <w:rsid w:val="009A1F9B"/>
    <w:rsid w:val="009A2162"/>
    <w:rsid w:val="009A268C"/>
    <w:rsid w:val="009A26C9"/>
    <w:rsid w:val="009A2C5B"/>
    <w:rsid w:val="009A2FE9"/>
    <w:rsid w:val="009A3AF9"/>
    <w:rsid w:val="009A3E73"/>
    <w:rsid w:val="009A4028"/>
    <w:rsid w:val="009A47DE"/>
    <w:rsid w:val="009A4C85"/>
    <w:rsid w:val="009A572E"/>
    <w:rsid w:val="009A6B35"/>
    <w:rsid w:val="009A7147"/>
    <w:rsid w:val="009A7EC6"/>
    <w:rsid w:val="009B1400"/>
    <w:rsid w:val="009B27AD"/>
    <w:rsid w:val="009B286D"/>
    <w:rsid w:val="009B2B8B"/>
    <w:rsid w:val="009B2DDF"/>
    <w:rsid w:val="009B2FD2"/>
    <w:rsid w:val="009B325B"/>
    <w:rsid w:val="009B3AE5"/>
    <w:rsid w:val="009B4516"/>
    <w:rsid w:val="009B5D13"/>
    <w:rsid w:val="009B6007"/>
    <w:rsid w:val="009B65F5"/>
    <w:rsid w:val="009B7DB4"/>
    <w:rsid w:val="009B7DCC"/>
    <w:rsid w:val="009C04E6"/>
    <w:rsid w:val="009C0E59"/>
    <w:rsid w:val="009C205C"/>
    <w:rsid w:val="009C2777"/>
    <w:rsid w:val="009C2D92"/>
    <w:rsid w:val="009C37A2"/>
    <w:rsid w:val="009C4936"/>
    <w:rsid w:val="009C4EC5"/>
    <w:rsid w:val="009C5BDA"/>
    <w:rsid w:val="009C5D44"/>
    <w:rsid w:val="009C600A"/>
    <w:rsid w:val="009C6552"/>
    <w:rsid w:val="009C65D6"/>
    <w:rsid w:val="009C690F"/>
    <w:rsid w:val="009C7423"/>
    <w:rsid w:val="009C7B94"/>
    <w:rsid w:val="009D0463"/>
    <w:rsid w:val="009D052C"/>
    <w:rsid w:val="009D054B"/>
    <w:rsid w:val="009D0A06"/>
    <w:rsid w:val="009D0DCD"/>
    <w:rsid w:val="009D0EC3"/>
    <w:rsid w:val="009D1317"/>
    <w:rsid w:val="009D2FD1"/>
    <w:rsid w:val="009D38BB"/>
    <w:rsid w:val="009D3EA4"/>
    <w:rsid w:val="009D4A80"/>
    <w:rsid w:val="009D5F91"/>
    <w:rsid w:val="009D6D38"/>
    <w:rsid w:val="009D7093"/>
    <w:rsid w:val="009D76C3"/>
    <w:rsid w:val="009D7F3F"/>
    <w:rsid w:val="009E043C"/>
    <w:rsid w:val="009E04E9"/>
    <w:rsid w:val="009E10FC"/>
    <w:rsid w:val="009E128D"/>
    <w:rsid w:val="009E26A6"/>
    <w:rsid w:val="009E2BF4"/>
    <w:rsid w:val="009E380E"/>
    <w:rsid w:val="009E3DF0"/>
    <w:rsid w:val="009E4A03"/>
    <w:rsid w:val="009E526B"/>
    <w:rsid w:val="009E5503"/>
    <w:rsid w:val="009E5E5D"/>
    <w:rsid w:val="009E66FF"/>
    <w:rsid w:val="009E67C5"/>
    <w:rsid w:val="009E6879"/>
    <w:rsid w:val="009E7B47"/>
    <w:rsid w:val="009E7EC2"/>
    <w:rsid w:val="009F0427"/>
    <w:rsid w:val="009F04E5"/>
    <w:rsid w:val="009F0B70"/>
    <w:rsid w:val="009F17DF"/>
    <w:rsid w:val="009F1978"/>
    <w:rsid w:val="009F2150"/>
    <w:rsid w:val="009F2876"/>
    <w:rsid w:val="009F2EC8"/>
    <w:rsid w:val="009F2FDF"/>
    <w:rsid w:val="009F30F4"/>
    <w:rsid w:val="009F3BF9"/>
    <w:rsid w:val="009F3E96"/>
    <w:rsid w:val="009F4C91"/>
    <w:rsid w:val="009F5DE3"/>
    <w:rsid w:val="009F6B4A"/>
    <w:rsid w:val="009F7166"/>
    <w:rsid w:val="009F7908"/>
    <w:rsid w:val="009F7E8B"/>
    <w:rsid w:val="00A00A44"/>
    <w:rsid w:val="00A01537"/>
    <w:rsid w:val="00A0211D"/>
    <w:rsid w:val="00A0232A"/>
    <w:rsid w:val="00A0286C"/>
    <w:rsid w:val="00A02E13"/>
    <w:rsid w:val="00A03466"/>
    <w:rsid w:val="00A0373E"/>
    <w:rsid w:val="00A04046"/>
    <w:rsid w:val="00A047CA"/>
    <w:rsid w:val="00A0501A"/>
    <w:rsid w:val="00A05C95"/>
    <w:rsid w:val="00A05F43"/>
    <w:rsid w:val="00A06D0E"/>
    <w:rsid w:val="00A070C2"/>
    <w:rsid w:val="00A0756A"/>
    <w:rsid w:val="00A075DE"/>
    <w:rsid w:val="00A07E67"/>
    <w:rsid w:val="00A1027D"/>
    <w:rsid w:val="00A11C13"/>
    <w:rsid w:val="00A11E2C"/>
    <w:rsid w:val="00A121E1"/>
    <w:rsid w:val="00A1224D"/>
    <w:rsid w:val="00A12654"/>
    <w:rsid w:val="00A12A68"/>
    <w:rsid w:val="00A138D9"/>
    <w:rsid w:val="00A148CF"/>
    <w:rsid w:val="00A14C2A"/>
    <w:rsid w:val="00A1535F"/>
    <w:rsid w:val="00A15BC8"/>
    <w:rsid w:val="00A15DB7"/>
    <w:rsid w:val="00A160E9"/>
    <w:rsid w:val="00A16927"/>
    <w:rsid w:val="00A16B2C"/>
    <w:rsid w:val="00A16CDD"/>
    <w:rsid w:val="00A17E52"/>
    <w:rsid w:val="00A17EF3"/>
    <w:rsid w:val="00A20093"/>
    <w:rsid w:val="00A20ADB"/>
    <w:rsid w:val="00A20ADD"/>
    <w:rsid w:val="00A20F88"/>
    <w:rsid w:val="00A213C5"/>
    <w:rsid w:val="00A213D4"/>
    <w:rsid w:val="00A213F0"/>
    <w:rsid w:val="00A21561"/>
    <w:rsid w:val="00A21AD6"/>
    <w:rsid w:val="00A21C2F"/>
    <w:rsid w:val="00A220D4"/>
    <w:rsid w:val="00A22A9F"/>
    <w:rsid w:val="00A23758"/>
    <w:rsid w:val="00A24153"/>
    <w:rsid w:val="00A24FB7"/>
    <w:rsid w:val="00A25F18"/>
    <w:rsid w:val="00A262DA"/>
    <w:rsid w:val="00A26527"/>
    <w:rsid w:val="00A26D0D"/>
    <w:rsid w:val="00A27492"/>
    <w:rsid w:val="00A27AFE"/>
    <w:rsid w:val="00A30288"/>
    <w:rsid w:val="00A304DA"/>
    <w:rsid w:val="00A30CF6"/>
    <w:rsid w:val="00A3178C"/>
    <w:rsid w:val="00A31A9C"/>
    <w:rsid w:val="00A324FA"/>
    <w:rsid w:val="00A32FE2"/>
    <w:rsid w:val="00A33582"/>
    <w:rsid w:val="00A34084"/>
    <w:rsid w:val="00A341A1"/>
    <w:rsid w:val="00A3615E"/>
    <w:rsid w:val="00A36A9C"/>
    <w:rsid w:val="00A37045"/>
    <w:rsid w:val="00A37122"/>
    <w:rsid w:val="00A406E3"/>
    <w:rsid w:val="00A4074C"/>
    <w:rsid w:val="00A41608"/>
    <w:rsid w:val="00A42006"/>
    <w:rsid w:val="00A4274D"/>
    <w:rsid w:val="00A4292A"/>
    <w:rsid w:val="00A42993"/>
    <w:rsid w:val="00A42A13"/>
    <w:rsid w:val="00A44E58"/>
    <w:rsid w:val="00A45F78"/>
    <w:rsid w:val="00A46214"/>
    <w:rsid w:val="00A46600"/>
    <w:rsid w:val="00A46BBA"/>
    <w:rsid w:val="00A47600"/>
    <w:rsid w:val="00A47722"/>
    <w:rsid w:val="00A47CB0"/>
    <w:rsid w:val="00A50A97"/>
    <w:rsid w:val="00A50E70"/>
    <w:rsid w:val="00A521BF"/>
    <w:rsid w:val="00A524C6"/>
    <w:rsid w:val="00A529F7"/>
    <w:rsid w:val="00A5328C"/>
    <w:rsid w:val="00A54072"/>
    <w:rsid w:val="00A54187"/>
    <w:rsid w:val="00A549D8"/>
    <w:rsid w:val="00A555BC"/>
    <w:rsid w:val="00A56224"/>
    <w:rsid w:val="00A57330"/>
    <w:rsid w:val="00A573A9"/>
    <w:rsid w:val="00A57B83"/>
    <w:rsid w:val="00A600F7"/>
    <w:rsid w:val="00A60BA4"/>
    <w:rsid w:val="00A61FF1"/>
    <w:rsid w:val="00A62CF8"/>
    <w:rsid w:val="00A63095"/>
    <w:rsid w:val="00A6386D"/>
    <w:rsid w:val="00A64805"/>
    <w:rsid w:val="00A64859"/>
    <w:rsid w:val="00A64AF2"/>
    <w:rsid w:val="00A65579"/>
    <w:rsid w:val="00A66320"/>
    <w:rsid w:val="00A67151"/>
    <w:rsid w:val="00A719C3"/>
    <w:rsid w:val="00A71E2A"/>
    <w:rsid w:val="00A722D4"/>
    <w:rsid w:val="00A72CA9"/>
    <w:rsid w:val="00A730E4"/>
    <w:rsid w:val="00A73C20"/>
    <w:rsid w:val="00A743FE"/>
    <w:rsid w:val="00A74779"/>
    <w:rsid w:val="00A74BAF"/>
    <w:rsid w:val="00A753A9"/>
    <w:rsid w:val="00A7564E"/>
    <w:rsid w:val="00A75673"/>
    <w:rsid w:val="00A75A61"/>
    <w:rsid w:val="00A760B3"/>
    <w:rsid w:val="00A7636D"/>
    <w:rsid w:val="00A81392"/>
    <w:rsid w:val="00A81835"/>
    <w:rsid w:val="00A82F53"/>
    <w:rsid w:val="00A83B39"/>
    <w:rsid w:val="00A83BFA"/>
    <w:rsid w:val="00A83C23"/>
    <w:rsid w:val="00A84B4A"/>
    <w:rsid w:val="00A84E8E"/>
    <w:rsid w:val="00A856C6"/>
    <w:rsid w:val="00A85816"/>
    <w:rsid w:val="00A85B2A"/>
    <w:rsid w:val="00A86028"/>
    <w:rsid w:val="00A86277"/>
    <w:rsid w:val="00A8677C"/>
    <w:rsid w:val="00A87160"/>
    <w:rsid w:val="00A87F57"/>
    <w:rsid w:val="00A9057F"/>
    <w:rsid w:val="00A90840"/>
    <w:rsid w:val="00A90937"/>
    <w:rsid w:val="00A90939"/>
    <w:rsid w:val="00A90E03"/>
    <w:rsid w:val="00A910ED"/>
    <w:rsid w:val="00A912C8"/>
    <w:rsid w:val="00A91D06"/>
    <w:rsid w:val="00A92873"/>
    <w:rsid w:val="00A92F20"/>
    <w:rsid w:val="00A92FF6"/>
    <w:rsid w:val="00A93B8E"/>
    <w:rsid w:val="00A9468C"/>
    <w:rsid w:val="00A94AA5"/>
    <w:rsid w:val="00A95D28"/>
    <w:rsid w:val="00A969B2"/>
    <w:rsid w:val="00A96D4A"/>
    <w:rsid w:val="00A97284"/>
    <w:rsid w:val="00AA0484"/>
    <w:rsid w:val="00AA1194"/>
    <w:rsid w:val="00AA11D5"/>
    <w:rsid w:val="00AA12C9"/>
    <w:rsid w:val="00AA2EE4"/>
    <w:rsid w:val="00AA30C2"/>
    <w:rsid w:val="00AA57D2"/>
    <w:rsid w:val="00AA678A"/>
    <w:rsid w:val="00AA69DB"/>
    <w:rsid w:val="00AA6D76"/>
    <w:rsid w:val="00AA6D9E"/>
    <w:rsid w:val="00AA7265"/>
    <w:rsid w:val="00AA7577"/>
    <w:rsid w:val="00AA7928"/>
    <w:rsid w:val="00AA7959"/>
    <w:rsid w:val="00AA7F67"/>
    <w:rsid w:val="00AB009D"/>
    <w:rsid w:val="00AB03DF"/>
    <w:rsid w:val="00AB0555"/>
    <w:rsid w:val="00AB0B2D"/>
    <w:rsid w:val="00AB0DCC"/>
    <w:rsid w:val="00AB12D1"/>
    <w:rsid w:val="00AB1811"/>
    <w:rsid w:val="00AB1FCD"/>
    <w:rsid w:val="00AB2602"/>
    <w:rsid w:val="00AB30DA"/>
    <w:rsid w:val="00AB359F"/>
    <w:rsid w:val="00AB3BBA"/>
    <w:rsid w:val="00AB5777"/>
    <w:rsid w:val="00AB5BFA"/>
    <w:rsid w:val="00AB65AE"/>
    <w:rsid w:val="00AB6C37"/>
    <w:rsid w:val="00AB72C5"/>
    <w:rsid w:val="00AB7BB7"/>
    <w:rsid w:val="00AB7CFA"/>
    <w:rsid w:val="00AB7D92"/>
    <w:rsid w:val="00AC06F3"/>
    <w:rsid w:val="00AC0C90"/>
    <w:rsid w:val="00AC0DCD"/>
    <w:rsid w:val="00AC1085"/>
    <w:rsid w:val="00AC1A67"/>
    <w:rsid w:val="00AC2242"/>
    <w:rsid w:val="00AC2A0A"/>
    <w:rsid w:val="00AC31BA"/>
    <w:rsid w:val="00AC414B"/>
    <w:rsid w:val="00AC46A2"/>
    <w:rsid w:val="00AC4AF4"/>
    <w:rsid w:val="00AC55E5"/>
    <w:rsid w:val="00AC5CF9"/>
    <w:rsid w:val="00AC678B"/>
    <w:rsid w:val="00AD0296"/>
    <w:rsid w:val="00AD0828"/>
    <w:rsid w:val="00AD134E"/>
    <w:rsid w:val="00AD17A0"/>
    <w:rsid w:val="00AD1D9D"/>
    <w:rsid w:val="00AD1EA6"/>
    <w:rsid w:val="00AD1FAB"/>
    <w:rsid w:val="00AD2D3F"/>
    <w:rsid w:val="00AD3859"/>
    <w:rsid w:val="00AD3D44"/>
    <w:rsid w:val="00AD4999"/>
    <w:rsid w:val="00AD49FF"/>
    <w:rsid w:val="00AD794E"/>
    <w:rsid w:val="00AE01C4"/>
    <w:rsid w:val="00AE0E12"/>
    <w:rsid w:val="00AE12E1"/>
    <w:rsid w:val="00AE165E"/>
    <w:rsid w:val="00AE1D0C"/>
    <w:rsid w:val="00AE1F24"/>
    <w:rsid w:val="00AE2020"/>
    <w:rsid w:val="00AE4336"/>
    <w:rsid w:val="00AE4363"/>
    <w:rsid w:val="00AE45C4"/>
    <w:rsid w:val="00AE4853"/>
    <w:rsid w:val="00AE4C84"/>
    <w:rsid w:val="00AE5EEE"/>
    <w:rsid w:val="00AE7DDD"/>
    <w:rsid w:val="00AF1D7B"/>
    <w:rsid w:val="00AF1EF3"/>
    <w:rsid w:val="00AF1F5D"/>
    <w:rsid w:val="00AF2970"/>
    <w:rsid w:val="00AF3FC7"/>
    <w:rsid w:val="00AF4DA7"/>
    <w:rsid w:val="00AF547A"/>
    <w:rsid w:val="00AF5A81"/>
    <w:rsid w:val="00AF6383"/>
    <w:rsid w:val="00AF6728"/>
    <w:rsid w:val="00AF6743"/>
    <w:rsid w:val="00AF749D"/>
    <w:rsid w:val="00AF75CF"/>
    <w:rsid w:val="00B0180F"/>
    <w:rsid w:val="00B0183F"/>
    <w:rsid w:val="00B01D4A"/>
    <w:rsid w:val="00B023AC"/>
    <w:rsid w:val="00B023FC"/>
    <w:rsid w:val="00B028CB"/>
    <w:rsid w:val="00B0310D"/>
    <w:rsid w:val="00B038E7"/>
    <w:rsid w:val="00B03BA2"/>
    <w:rsid w:val="00B043D9"/>
    <w:rsid w:val="00B0456B"/>
    <w:rsid w:val="00B047A8"/>
    <w:rsid w:val="00B047D8"/>
    <w:rsid w:val="00B05081"/>
    <w:rsid w:val="00B053A1"/>
    <w:rsid w:val="00B061F0"/>
    <w:rsid w:val="00B071EA"/>
    <w:rsid w:val="00B07AD9"/>
    <w:rsid w:val="00B102C9"/>
    <w:rsid w:val="00B110E1"/>
    <w:rsid w:val="00B110F0"/>
    <w:rsid w:val="00B112D1"/>
    <w:rsid w:val="00B12E04"/>
    <w:rsid w:val="00B13BFA"/>
    <w:rsid w:val="00B14F19"/>
    <w:rsid w:val="00B1527D"/>
    <w:rsid w:val="00B1537F"/>
    <w:rsid w:val="00B16C6D"/>
    <w:rsid w:val="00B177A1"/>
    <w:rsid w:val="00B17A83"/>
    <w:rsid w:val="00B2028B"/>
    <w:rsid w:val="00B2154D"/>
    <w:rsid w:val="00B21FAC"/>
    <w:rsid w:val="00B223DB"/>
    <w:rsid w:val="00B22C8E"/>
    <w:rsid w:val="00B23C55"/>
    <w:rsid w:val="00B26530"/>
    <w:rsid w:val="00B26E2C"/>
    <w:rsid w:val="00B26FED"/>
    <w:rsid w:val="00B27507"/>
    <w:rsid w:val="00B27EB8"/>
    <w:rsid w:val="00B30985"/>
    <w:rsid w:val="00B314AB"/>
    <w:rsid w:val="00B3163F"/>
    <w:rsid w:val="00B31668"/>
    <w:rsid w:val="00B323EC"/>
    <w:rsid w:val="00B32540"/>
    <w:rsid w:val="00B32981"/>
    <w:rsid w:val="00B339EC"/>
    <w:rsid w:val="00B341ED"/>
    <w:rsid w:val="00B34809"/>
    <w:rsid w:val="00B349E7"/>
    <w:rsid w:val="00B34D26"/>
    <w:rsid w:val="00B3559F"/>
    <w:rsid w:val="00B35953"/>
    <w:rsid w:val="00B35C8A"/>
    <w:rsid w:val="00B36A84"/>
    <w:rsid w:val="00B36A9F"/>
    <w:rsid w:val="00B37E1B"/>
    <w:rsid w:val="00B40C71"/>
    <w:rsid w:val="00B40C82"/>
    <w:rsid w:val="00B40EC7"/>
    <w:rsid w:val="00B41258"/>
    <w:rsid w:val="00B41A3A"/>
    <w:rsid w:val="00B4259C"/>
    <w:rsid w:val="00B42615"/>
    <w:rsid w:val="00B42BF7"/>
    <w:rsid w:val="00B42F9E"/>
    <w:rsid w:val="00B42FE2"/>
    <w:rsid w:val="00B436A9"/>
    <w:rsid w:val="00B44AFB"/>
    <w:rsid w:val="00B45361"/>
    <w:rsid w:val="00B47588"/>
    <w:rsid w:val="00B4774B"/>
    <w:rsid w:val="00B47DEC"/>
    <w:rsid w:val="00B50304"/>
    <w:rsid w:val="00B510C1"/>
    <w:rsid w:val="00B51350"/>
    <w:rsid w:val="00B52402"/>
    <w:rsid w:val="00B52E2D"/>
    <w:rsid w:val="00B53C5D"/>
    <w:rsid w:val="00B53EAF"/>
    <w:rsid w:val="00B544B3"/>
    <w:rsid w:val="00B548F9"/>
    <w:rsid w:val="00B55087"/>
    <w:rsid w:val="00B55854"/>
    <w:rsid w:val="00B5592F"/>
    <w:rsid w:val="00B55D8B"/>
    <w:rsid w:val="00B56EFF"/>
    <w:rsid w:val="00B578F7"/>
    <w:rsid w:val="00B60440"/>
    <w:rsid w:val="00B613C8"/>
    <w:rsid w:val="00B613C9"/>
    <w:rsid w:val="00B628AC"/>
    <w:rsid w:val="00B63311"/>
    <w:rsid w:val="00B63655"/>
    <w:rsid w:val="00B63876"/>
    <w:rsid w:val="00B6397C"/>
    <w:rsid w:val="00B63BBD"/>
    <w:rsid w:val="00B645F1"/>
    <w:rsid w:val="00B65179"/>
    <w:rsid w:val="00B65A2C"/>
    <w:rsid w:val="00B66BAD"/>
    <w:rsid w:val="00B67076"/>
    <w:rsid w:val="00B67A0D"/>
    <w:rsid w:val="00B67B03"/>
    <w:rsid w:val="00B7124F"/>
    <w:rsid w:val="00B7189F"/>
    <w:rsid w:val="00B71D04"/>
    <w:rsid w:val="00B73CF0"/>
    <w:rsid w:val="00B758FD"/>
    <w:rsid w:val="00B75CA9"/>
    <w:rsid w:val="00B75D5E"/>
    <w:rsid w:val="00B75E8B"/>
    <w:rsid w:val="00B76C3A"/>
    <w:rsid w:val="00B76C79"/>
    <w:rsid w:val="00B76CB7"/>
    <w:rsid w:val="00B76CF7"/>
    <w:rsid w:val="00B778F8"/>
    <w:rsid w:val="00B77A28"/>
    <w:rsid w:val="00B801CF"/>
    <w:rsid w:val="00B8037F"/>
    <w:rsid w:val="00B80CEF"/>
    <w:rsid w:val="00B81C07"/>
    <w:rsid w:val="00B8258E"/>
    <w:rsid w:val="00B826F3"/>
    <w:rsid w:val="00B82B8B"/>
    <w:rsid w:val="00B833D4"/>
    <w:rsid w:val="00B834BA"/>
    <w:rsid w:val="00B83867"/>
    <w:rsid w:val="00B85196"/>
    <w:rsid w:val="00B85479"/>
    <w:rsid w:val="00B8550B"/>
    <w:rsid w:val="00B85893"/>
    <w:rsid w:val="00B868B2"/>
    <w:rsid w:val="00B879C5"/>
    <w:rsid w:val="00B87E1F"/>
    <w:rsid w:val="00B905AC"/>
    <w:rsid w:val="00B905C1"/>
    <w:rsid w:val="00B90847"/>
    <w:rsid w:val="00B9436B"/>
    <w:rsid w:val="00B94389"/>
    <w:rsid w:val="00B944D8"/>
    <w:rsid w:val="00B94596"/>
    <w:rsid w:val="00B948ED"/>
    <w:rsid w:val="00B950A3"/>
    <w:rsid w:val="00B95132"/>
    <w:rsid w:val="00B95D3E"/>
    <w:rsid w:val="00B96479"/>
    <w:rsid w:val="00B964AF"/>
    <w:rsid w:val="00B966AE"/>
    <w:rsid w:val="00B9775D"/>
    <w:rsid w:val="00B97D06"/>
    <w:rsid w:val="00BA0442"/>
    <w:rsid w:val="00BA0686"/>
    <w:rsid w:val="00BA0A2A"/>
    <w:rsid w:val="00BA2154"/>
    <w:rsid w:val="00BA3E9D"/>
    <w:rsid w:val="00BA4142"/>
    <w:rsid w:val="00BA4B8C"/>
    <w:rsid w:val="00BA5CF7"/>
    <w:rsid w:val="00BA691C"/>
    <w:rsid w:val="00BA7843"/>
    <w:rsid w:val="00BB0935"/>
    <w:rsid w:val="00BB0E01"/>
    <w:rsid w:val="00BB11C4"/>
    <w:rsid w:val="00BB1875"/>
    <w:rsid w:val="00BB1A40"/>
    <w:rsid w:val="00BB1CA2"/>
    <w:rsid w:val="00BB1DF0"/>
    <w:rsid w:val="00BB1ED9"/>
    <w:rsid w:val="00BB2297"/>
    <w:rsid w:val="00BB280A"/>
    <w:rsid w:val="00BB2B0C"/>
    <w:rsid w:val="00BB2F3E"/>
    <w:rsid w:val="00BB42FD"/>
    <w:rsid w:val="00BB4719"/>
    <w:rsid w:val="00BB4ACC"/>
    <w:rsid w:val="00BB61B0"/>
    <w:rsid w:val="00BB61DC"/>
    <w:rsid w:val="00BB6EB8"/>
    <w:rsid w:val="00BC0002"/>
    <w:rsid w:val="00BC0811"/>
    <w:rsid w:val="00BC0F2B"/>
    <w:rsid w:val="00BC0F79"/>
    <w:rsid w:val="00BC1106"/>
    <w:rsid w:val="00BC1159"/>
    <w:rsid w:val="00BC1868"/>
    <w:rsid w:val="00BC1F6F"/>
    <w:rsid w:val="00BC21CA"/>
    <w:rsid w:val="00BC2659"/>
    <w:rsid w:val="00BC29B2"/>
    <w:rsid w:val="00BC2BC8"/>
    <w:rsid w:val="00BC3845"/>
    <w:rsid w:val="00BC3FC1"/>
    <w:rsid w:val="00BC4121"/>
    <w:rsid w:val="00BC464E"/>
    <w:rsid w:val="00BC46A1"/>
    <w:rsid w:val="00BC537B"/>
    <w:rsid w:val="00BC5AC6"/>
    <w:rsid w:val="00BC5B00"/>
    <w:rsid w:val="00BC5BA3"/>
    <w:rsid w:val="00BC6775"/>
    <w:rsid w:val="00BC6830"/>
    <w:rsid w:val="00BC74D1"/>
    <w:rsid w:val="00BD1920"/>
    <w:rsid w:val="00BD1D75"/>
    <w:rsid w:val="00BD2BD5"/>
    <w:rsid w:val="00BD2E9E"/>
    <w:rsid w:val="00BD3896"/>
    <w:rsid w:val="00BD4042"/>
    <w:rsid w:val="00BD4224"/>
    <w:rsid w:val="00BD49D7"/>
    <w:rsid w:val="00BD4D76"/>
    <w:rsid w:val="00BD58FE"/>
    <w:rsid w:val="00BD5B29"/>
    <w:rsid w:val="00BD5F72"/>
    <w:rsid w:val="00BD6684"/>
    <w:rsid w:val="00BD6D36"/>
    <w:rsid w:val="00BD6F6F"/>
    <w:rsid w:val="00BD7A26"/>
    <w:rsid w:val="00BD7B5E"/>
    <w:rsid w:val="00BE0B3F"/>
    <w:rsid w:val="00BE0C04"/>
    <w:rsid w:val="00BE1369"/>
    <w:rsid w:val="00BE159A"/>
    <w:rsid w:val="00BE162D"/>
    <w:rsid w:val="00BE16C0"/>
    <w:rsid w:val="00BE19AD"/>
    <w:rsid w:val="00BE1B4B"/>
    <w:rsid w:val="00BE1C0D"/>
    <w:rsid w:val="00BE233E"/>
    <w:rsid w:val="00BE309D"/>
    <w:rsid w:val="00BE31AB"/>
    <w:rsid w:val="00BE45E5"/>
    <w:rsid w:val="00BE4820"/>
    <w:rsid w:val="00BE4B9C"/>
    <w:rsid w:val="00BE59B4"/>
    <w:rsid w:val="00BE5AFE"/>
    <w:rsid w:val="00BE6A59"/>
    <w:rsid w:val="00BE6C98"/>
    <w:rsid w:val="00BE6CD9"/>
    <w:rsid w:val="00BE70F3"/>
    <w:rsid w:val="00BE7A57"/>
    <w:rsid w:val="00BE7D0E"/>
    <w:rsid w:val="00BE7E72"/>
    <w:rsid w:val="00BF041A"/>
    <w:rsid w:val="00BF0D88"/>
    <w:rsid w:val="00BF2093"/>
    <w:rsid w:val="00BF2CB2"/>
    <w:rsid w:val="00BF2D59"/>
    <w:rsid w:val="00BF2EDC"/>
    <w:rsid w:val="00BF3269"/>
    <w:rsid w:val="00BF351A"/>
    <w:rsid w:val="00BF36D6"/>
    <w:rsid w:val="00BF3A53"/>
    <w:rsid w:val="00BF3A84"/>
    <w:rsid w:val="00BF3CB2"/>
    <w:rsid w:val="00BF4C9E"/>
    <w:rsid w:val="00BF5B7F"/>
    <w:rsid w:val="00BF5F42"/>
    <w:rsid w:val="00BF69A6"/>
    <w:rsid w:val="00BF7069"/>
    <w:rsid w:val="00BF71A5"/>
    <w:rsid w:val="00BF72BA"/>
    <w:rsid w:val="00BF7433"/>
    <w:rsid w:val="00BF78CA"/>
    <w:rsid w:val="00C008D4"/>
    <w:rsid w:val="00C00AC4"/>
    <w:rsid w:val="00C00F9A"/>
    <w:rsid w:val="00C02323"/>
    <w:rsid w:val="00C034BD"/>
    <w:rsid w:val="00C0452E"/>
    <w:rsid w:val="00C04BF8"/>
    <w:rsid w:val="00C052D9"/>
    <w:rsid w:val="00C063D6"/>
    <w:rsid w:val="00C10708"/>
    <w:rsid w:val="00C1071D"/>
    <w:rsid w:val="00C13993"/>
    <w:rsid w:val="00C13E1E"/>
    <w:rsid w:val="00C14558"/>
    <w:rsid w:val="00C147E9"/>
    <w:rsid w:val="00C1563E"/>
    <w:rsid w:val="00C15ADB"/>
    <w:rsid w:val="00C15BA9"/>
    <w:rsid w:val="00C165D8"/>
    <w:rsid w:val="00C16AD2"/>
    <w:rsid w:val="00C17658"/>
    <w:rsid w:val="00C17A03"/>
    <w:rsid w:val="00C20850"/>
    <w:rsid w:val="00C20CF7"/>
    <w:rsid w:val="00C2195F"/>
    <w:rsid w:val="00C21CCD"/>
    <w:rsid w:val="00C22F16"/>
    <w:rsid w:val="00C23653"/>
    <w:rsid w:val="00C24420"/>
    <w:rsid w:val="00C24AD9"/>
    <w:rsid w:val="00C24CBD"/>
    <w:rsid w:val="00C2587A"/>
    <w:rsid w:val="00C26151"/>
    <w:rsid w:val="00C26715"/>
    <w:rsid w:val="00C27A55"/>
    <w:rsid w:val="00C304F7"/>
    <w:rsid w:val="00C307AE"/>
    <w:rsid w:val="00C31C7B"/>
    <w:rsid w:val="00C3295F"/>
    <w:rsid w:val="00C32A3B"/>
    <w:rsid w:val="00C33045"/>
    <w:rsid w:val="00C330EA"/>
    <w:rsid w:val="00C334DD"/>
    <w:rsid w:val="00C33A29"/>
    <w:rsid w:val="00C34101"/>
    <w:rsid w:val="00C343AC"/>
    <w:rsid w:val="00C34B82"/>
    <w:rsid w:val="00C35282"/>
    <w:rsid w:val="00C36B94"/>
    <w:rsid w:val="00C36F76"/>
    <w:rsid w:val="00C3735B"/>
    <w:rsid w:val="00C373F9"/>
    <w:rsid w:val="00C37568"/>
    <w:rsid w:val="00C378AB"/>
    <w:rsid w:val="00C37FFB"/>
    <w:rsid w:val="00C40060"/>
    <w:rsid w:val="00C407CB"/>
    <w:rsid w:val="00C41624"/>
    <w:rsid w:val="00C41A80"/>
    <w:rsid w:val="00C41E91"/>
    <w:rsid w:val="00C43342"/>
    <w:rsid w:val="00C433FF"/>
    <w:rsid w:val="00C4346B"/>
    <w:rsid w:val="00C442C4"/>
    <w:rsid w:val="00C4472D"/>
    <w:rsid w:val="00C44C8D"/>
    <w:rsid w:val="00C45A6A"/>
    <w:rsid w:val="00C45D30"/>
    <w:rsid w:val="00C46CEF"/>
    <w:rsid w:val="00C47522"/>
    <w:rsid w:val="00C47F42"/>
    <w:rsid w:val="00C504F3"/>
    <w:rsid w:val="00C50546"/>
    <w:rsid w:val="00C5078D"/>
    <w:rsid w:val="00C5119D"/>
    <w:rsid w:val="00C51AB6"/>
    <w:rsid w:val="00C52014"/>
    <w:rsid w:val="00C52452"/>
    <w:rsid w:val="00C52A79"/>
    <w:rsid w:val="00C53249"/>
    <w:rsid w:val="00C5398C"/>
    <w:rsid w:val="00C54BDC"/>
    <w:rsid w:val="00C54C3F"/>
    <w:rsid w:val="00C54E31"/>
    <w:rsid w:val="00C54E8E"/>
    <w:rsid w:val="00C563DA"/>
    <w:rsid w:val="00C5725E"/>
    <w:rsid w:val="00C577B6"/>
    <w:rsid w:val="00C5786B"/>
    <w:rsid w:val="00C579FE"/>
    <w:rsid w:val="00C57B37"/>
    <w:rsid w:val="00C57F35"/>
    <w:rsid w:val="00C60573"/>
    <w:rsid w:val="00C60739"/>
    <w:rsid w:val="00C60957"/>
    <w:rsid w:val="00C60989"/>
    <w:rsid w:val="00C617CC"/>
    <w:rsid w:val="00C62314"/>
    <w:rsid w:val="00C62393"/>
    <w:rsid w:val="00C625E1"/>
    <w:rsid w:val="00C62725"/>
    <w:rsid w:val="00C63830"/>
    <w:rsid w:val="00C6396B"/>
    <w:rsid w:val="00C63B08"/>
    <w:rsid w:val="00C64121"/>
    <w:rsid w:val="00C64729"/>
    <w:rsid w:val="00C64859"/>
    <w:rsid w:val="00C65EE6"/>
    <w:rsid w:val="00C67094"/>
    <w:rsid w:val="00C70472"/>
    <w:rsid w:val="00C705AA"/>
    <w:rsid w:val="00C7096E"/>
    <w:rsid w:val="00C70E51"/>
    <w:rsid w:val="00C7167D"/>
    <w:rsid w:val="00C7178F"/>
    <w:rsid w:val="00C7200D"/>
    <w:rsid w:val="00C72536"/>
    <w:rsid w:val="00C72836"/>
    <w:rsid w:val="00C7296C"/>
    <w:rsid w:val="00C73981"/>
    <w:rsid w:val="00C75449"/>
    <w:rsid w:val="00C75924"/>
    <w:rsid w:val="00C765D2"/>
    <w:rsid w:val="00C76E10"/>
    <w:rsid w:val="00C779E4"/>
    <w:rsid w:val="00C80157"/>
    <w:rsid w:val="00C801E6"/>
    <w:rsid w:val="00C80E71"/>
    <w:rsid w:val="00C81218"/>
    <w:rsid w:val="00C81318"/>
    <w:rsid w:val="00C81ED5"/>
    <w:rsid w:val="00C821F2"/>
    <w:rsid w:val="00C8239A"/>
    <w:rsid w:val="00C82FAC"/>
    <w:rsid w:val="00C831EC"/>
    <w:rsid w:val="00C834E3"/>
    <w:rsid w:val="00C85209"/>
    <w:rsid w:val="00C85824"/>
    <w:rsid w:val="00C85F70"/>
    <w:rsid w:val="00C876E5"/>
    <w:rsid w:val="00C87F9C"/>
    <w:rsid w:val="00C90BFD"/>
    <w:rsid w:val="00C910C5"/>
    <w:rsid w:val="00C911AA"/>
    <w:rsid w:val="00C919E2"/>
    <w:rsid w:val="00C932C7"/>
    <w:rsid w:val="00C934F2"/>
    <w:rsid w:val="00C93778"/>
    <w:rsid w:val="00C942BC"/>
    <w:rsid w:val="00C94417"/>
    <w:rsid w:val="00C94660"/>
    <w:rsid w:val="00C94ED2"/>
    <w:rsid w:val="00C94FE4"/>
    <w:rsid w:val="00C9527A"/>
    <w:rsid w:val="00C96091"/>
    <w:rsid w:val="00C96526"/>
    <w:rsid w:val="00C968AD"/>
    <w:rsid w:val="00C969DC"/>
    <w:rsid w:val="00C96D53"/>
    <w:rsid w:val="00C96FF4"/>
    <w:rsid w:val="00C97059"/>
    <w:rsid w:val="00C97755"/>
    <w:rsid w:val="00CA0A4C"/>
    <w:rsid w:val="00CA135B"/>
    <w:rsid w:val="00CA13C5"/>
    <w:rsid w:val="00CA39B0"/>
    <w:rsid w:val="00CA3E00"/>
    <w:rsid w:val="00CA4256"/>
    <w:rsid w:val="00CA4D65"/>
    <w:rsid w:val="00CA6253"/>
    <w:rsid w:val="00CA63B1"/>
    <w:rsid w:val="00CA6815"/>
    <w:rsid w:val="00CB039E"/>
    <w:rsid w:val="00CB0F2D"/>
    <w:rsid w:val="00CB1334"/>
    <w:rsid w:val="00CB1532"/>
    <w:rsid w:val="00CB15B2"/>
    <w:rsid w:val="00CB1674"/>
    <w:rsid w:val="00CB1C1A"/>
    <w:rsid w:val="00CB211E"/>
    <w:rsid w:val="00CB2477"/>
    <w:rsid w:val="00CB251C"/>
    <w:rsid w:val="00CB27BB"/>
    <w:rsid w:val="00CB27D7"/>
    <w:rsid w:val="00CB2D15"/>
    <w:rsid w:val="00CB2FE1"/>
    <w:rsid w:val="00CB3596"/>
    <w:rsid w:val="00CB38B0"/>
    <w:rsid w:val="00CB3C38"/>
    <w:rsid w:val="00CB3F10"/>
    <w:rsid w:val="00CB5DBA"/>
    <w:rsid w:val="00CB5F43"/>
    <w:rsid w:val="00CB6198"/>
    <w:rsid w:val="00CB6250"/>
    <w:rsid w:val="00CB6A17"/>
    <w:rsid w:val="00CB7164"/>
    <w:rsid w:val="00CC02D8"/>
    <w:rsid w:val="00CC0D4D"/>
    <w:rsid w:val="00CC12FB"/>
    <w:rsid w:val="00CC1AC5"/>
    <w:rsid w:val="00CC2142"/>
    <w:rsid w:val="00CC29AF"/>
    <w:rsid w:val="00CC34BD"/>
    <w:rsid w:val="00CC3E2E"/>
    <w:rsid w:val="00CC449A"/>
    <w:rsid w:val="00CC4823"/>
    <w:rsid w:val="00CC5E24"/>
    <w:rsid w:val="00CC6AEE"/>
    <w:rsid w:val="00CC7265"/>
    <w:rsid w:val="00CC7B90"/>
    <w:rsid w:val="00CD0850"/>
    <w:rsid w:val="00CD1C39"/>
    <w:rsid w:val="00CD2562"/>
    <w:rsid w:val="00CD27C4"/>
    <w:rsid w:val="00CD2B4F"/>
    <w:rsid w:val="00CD350B"/>
    <w:rsid w:val="00CD39C4"/>
    <w:rsid w:val="00CD3A12"/>
    <w:rsid w:val="00CD42B6"/>
    <w:rsid w:val="00CD4D2F"/>
    <w:rsid w:val="00CD5584"/>
    <w:rsid w:val="00CD57A7"/>
    <w:rsid w:val="00CD5902"/>
    <w:rsid w:val="00CE144A"/>
    <w:rsid w:val="00CE177B"/>
    <w:rsid w:val="00CE18BA"/>
    <w:rsid w:val="00CE28F1"/>
    <w:rsid w:val="00CE29C2"/>
    <w:rsid w:val="00CE2A74"/>
    <w:rsid w:val="00CE4280"/>
    <w:rsid w:val="00CE4BE9"/>
    <w:rsid w:val="00CE530F"/>
    <w:rsid w:val="00CE5641"/>
    <w:rsid w:val="00CE591D"/>
    <w:rsid w:val="00CE5A02"/>
    <w:rsid w:val="00CE5BC8"/>
    <w:rsid w:val="00CE5EB9"/>
    <w:rsid w:val="00CE72F4"/>
    <w:rsid w:val="00CE7BE6"/>
    <w:rsid w:val="00CF0AFD"/>
    <w:rsid w:val="00CF2383"/>
    <w:rsid w:val="00CF432B"/>
    <w:rsid w:val="00CF4F1B"/>
    <w:rsid w:val="00CF5203"/>
    <w:rsid w:val="00CF53C4"/>
    <w:rsid w:val="00CF5767"/>
    <w:rsid w:val="00CF5776"/>
    <w:rsid w:val="00CF6D03"/>
    <w:rsid w:val="00CF759A"/>
    <w:rsid w:val="00CF789C"/>
    <w:rsid w:val="00CF7B51"/>
    <w:rsid w:val="00D003DD"/>
    <w:rsid w:val="00D00F8A"/>
    <w:rsid w:val="00D019C3"/>
    <w:rsid w:val="00D04B70"/>
    <w:rsid w:val="00D060AF"/>
    <w:rsid w:val="00D0629D"/>
    <w:rsid w:val="00D0640F"/>
    <w:rsid w:val="00D07146"/>
    <w:rsid w:val="00D0774E"/>
    <w:rsid w:val="00D103D0"/>
    <w:rsid w:val="00D10F4A"/>
    <w:rsid w:val="00D10F8C"/>
    <w:rsid w:val="00D118C8"/>
    <w:rsid w:val="00D121E7"/>
    <w:rsid w:val="00D12B0B"/>
    <w:rsid w:val="00D12D49"/>
    <w:rsid w:val="00D132BE"/>
    <w:rsid w:val="00D13B4E"/>
    <w:rsid w:val="00D144FF"/>
    <w:rsid w:val="00D14A7F"/>
    <w:rsid w:val="00D14D50"/>
    <w:rsid w:val="00D15564"/>
    <w:rsid w:val="00D15F8C"/>
    <w:rsid w:val="00D16723"/>
    <w:rsid w:val="00D17F20"/>
    <w:rsid w:val="00D2112E"/>
    <w:rsid w:val="00D213DE"/>
    <w:rsid w:val="00D217F0"/>
    <w:rsid w:val="00D21B71"/>
    <w:rsid w:val="00D2284F"/>
    <w:rsid w:val="00D22900"/>
    <w:rsid w:val="00D2322B"/>
    <w:rsid w:val="00D23343"/>
    <w:rsid w:val="00D23426"/>
    <w:rsid w:val="00D23428"/>
    <w:rsid w:val="00D23E01"/>
    <w:rsid w:val="00D23F18"/>
    <w:rsid w:val="00D249AF"/>
    <w:rsid w:val="00D249F6"/>
    <w:rsid w:val="00D24A75"/>
    <w:rsid w:val="00D24F83"/>
    <w:rsid w:val="00D2523A"/>
    <w:rsid w:val="00D25B22"/>
    <w:rsid w:val="00D25E1E"/>
    <w:rsid w:val="00D26BB4"/>
    <w:rsid w:val="00D279F5"/>
    <w:rsid w:val="00D30072"/>
    <w:rsid w:val="00D30321"/>
    <w:rsid w:val="00D31C16"/>
    <w:rsid w:val="00D320B0"/>
    <w:rsid w:val="00D3233D"/>
    <w:rsid w:val="00D3289F"/>
    <w:rsid w:val="00D32BB2"/>
    <w:rsid w:val="00D330A4"/>
    <w:rsid w:val="00D33445"/>
    <w:rsid w:val="00D335B8"/>
    <w:rsid w:val="00D3376A"/>
    <w:rsid w:val="00D337A6"/>
    <w:rsid w:val="00D351A1"/>
    <w:rsid w:val="00D35290"/>
    <w:rsid w:val="00D35A87"/>
    <w:rsid w:val="00D365DB"/>
    <w:rsid w:val="00D37093"/>
    <w:rsid w:val="00D37952"/>
    <w:rsid w:val="00D37B28"/>
    <w:rsid w:val="00D37EEF"/>
    <w:rsid w:val="00D405C3"/>
    <w:rsid w:val="00D40850"/>
    <w:rsid w:val="00D4091B"/>
    <w:rsid w:val="00D40B4C"/>
    <w:rsid w:val="00D40E27"/>
    <w:rsid w:val="00D4173A"/>
    <w:rsid w:val="00D41E9A"/>
    <w:rsid w:val="00D43A0F"/>
    <w:rsid w:val="00D43EDD"/>
    <w:rsid w:val="00D449C1"/>
    <w:rsid w:val="00D451FB"/>
    <w:rsid w:val="00D45285"/>
    <w:rsid w:val="00D453E4"/>
    <w:rsid w:val="00D45C50"/>
    <w:rsid w:val="00D45D06"/>
    <w:rsid w:val="00D460AE"/>
    <w:rsid w:val="00D46921"/>
    <w:rsid w:val="00D469B7"/>
    <w:rsid w:val="00D47747"/>
    <w:rsid w:val="00D47846"/>
    <w:rsid w:val="00D478FD"/>
    <w:rsid w:val="00D50335"/>
    <w:rsid w:val="00D51214"/>
    <w:rsid w:val="00D51249"/>
    <w:rsid w:val="00D514A9"/>
    <w:rsid w:val="00D51809"/>
    <w:rsid w:val="00D5188A"/>
    <w:rsid w:val="00D5236D"/>
    <w:rsid w:val="00D52F97"/>
    <w:rsid w:val="00D533CA"/>
    <w:rsid w:val="00D536E5"/>
    <w:rsid w:val="00D53FBC"/>
    <w:rsid w:val="00D54189"/>
    <w:rsid w:val="00D54750"/>
    <w:rsid w:val="00D5513B"/>
    <w:rsid w:val="00D554D2"/>
    <w:rsid w:val="00D567DA"/>
    <w:rsid w:val="00D571EC"/>
    <w:rsid w:val="00D575A8"/>
    <w:rsid w:val="00D57B8B"/>
    <w:rsid w:val="00D57F61"/>
    <w:rsid w:val="00D6126B"/>
    <w:rsid w:val="00D6149A"/>
    <w:rsid w:val="00D63A95"/>
    <w:rsid w:val="00D63D40"/>
    <w:rsid w:val="00D6432B"/>
    <w:rsid w:val="00D64550"/>
    <w:rsid w:val="00D64709"/>
    <w:rsid w:val="00D6479A"/>
    <w:rsid w:val="00D64966"/>
    <w:rsid w:val="00D64EBA"/>
    <w:rsid w:val="00D65532"/>
    <w:rsid w:val="00D657A6"/>
    <w:rsid w:val="00D661DD"/>
    <w:rsid w:val="00D668FA"/>
    <w:rsid w:val="00D66B2A"/>
    <w:rsid w:val="00D66D24"/>
    <w:rsid w:val="00D66D83"/>
    <w:rsid w:val="00D6707E"/>
    <w:rsid w:val="00D673FA"/>
    <w:rsid w:val="00D7019D"/>
    <w:rsid w:val="00D70E8D"/>
    <w:rsid w:val="00D70EB3"/>
    <w:rsid w:val="00D7100B"/>
    <w:rsid w:val="00D7267C"/>
    <w:rsid w:val="00D72ADC"/>
    <w:rsid w:val="00D73917"/>
    <w:rsid w:val="00D73F3B"/>
    <w:rsid w:val="00D7433F"/>
    <w:rsid w:val="00D7631D"/>
    <w:rsid w:val="00D804A3"/>
    <w:rsid w:val="00D8069F"/>
    <w:rsid w:val="00D81088"/>
    <w:rsid w:val="00D81F5E"/>
    <w:rsid w:val="00D82C05"/>
    <w:rsid w:val="00D83F5F"/>
    <w:rsid w:val="00D84271"/>
    <w:rsid w:val="00D84743"/>
    <w:rsid w:val="00D84C48"/>
    <w:rsid w:val="00D84C76"/>
    <w:rsid w:val="00D84DEA"/>
    <w:rsid w:val="00D85FE1"/>
    <w:rsid w:val="00D870DE"/>
    <w:rsid w:val="00D875CB"/>
    <w:rsid w:val="00D87EE3"/>
    <w:rsid w:val="00D90088"/>
    <w:rsid w:val="00D90259"/>
    <w:rsid w:val="00D9059A"/>
    <w:rsid w:val="00D906B4"/>
    <w:rsid w:val="00D90D45"/>
    <w:rsid w:val="00D9144E"/>
    <w:rsid w:val="00D91800"/>
    <w:rsid w:val="00D91CE1"/>
    <w:rsid w:val="00D91FE6"/>
    <w:rsid w:val="00D92381"/>
    <w:rsid w:val="00D9312E"/>
    <w:rsid w:val="00D934F2"/>
    <w:rsid w:val="00D9373B"/>
    <w:rsid w:val="00D93D10"/>
    <w:rsid w:val="00D94A2D"/>
    <w:rsid w:val="00D94BC1"/>
    <w:rsid w:val="00D95CBE"/>
    <w:rsid w:val="00D9637D"/>
    <w:rsid w:val="00D97BC3"/>
    <w:rsid w:val="00D97DA4"/>
    <w:rsid w:val="00DA0323"/>
    <w:rsid w:val="00DA06EC"/>
    <w:rsid w:val="00DA08F0"/>
    <w:rsid w:val="00DA0BDD"/>
    <w:rsid w:val="00DA12DE"/>
    <w:rsid w:val="00DA1A34"/>
    <w:rsid w:val="00DA1A81"/>
    <w:rsid w:val="00DA34BA"/>
    <w:rsid w:val="00DA3FD8"/>
    <w:rsid w:val="00DA41CD"/>
    <w:rsid w:val="00DA47B9"/>
    <w:rsid w:val="00DA48E3"/>
    <w:rsid w:val="00DA58CF"/>
    <w:rsid w:val="00DA5F02"/>
    <w:rsid w:val="00DA630C"/>
    <w:rsid w:val="00DA7D1A"/>
    <w:rsid w:val="00DB0504"/>
    <w:rsid w:val="00DB06D6"/>
    <w:rsid w:val="00DB06DE"/>
    <w:rsid w:val="00DB0A63"/>
    <w:rsid w:val="00DB1165"/>
    <w:rsid w:val="00DB1646"/>
    <w:rsid w:val="00DB16B0"/>
    <w:rsid w:val="00DB1B87"/>
    <w:rsid w:val="00DB2185"/>
    <w:rsid w:val="00DB2E49"/>
    <w:rsid w:val="00DB37BB"/>
    <w:rsid w:val="00DB3845"/>
    <w:rsid w:val="00DB46E5"/>
    <w:rsid w:val="00DB4B61"/>
    <w:rsid w:val="00DB574A"/>
    <w:rsid w:val="00DB5A11"/>
    <w:rsid w:val="00DB6656"/>
    <w:rsid w:val="00DB6711"/>
    <w:rsid w:val="00DB6D19"/>
    <w:rsid w:val="00DC007F"/>
    <w:rsid w:val="00DC05C4"/>
    <w:rsid w:val="00DC0661"/>
    <w:rsid w:val="00DC14A9"/>
    <w:rsid w:val="00DC1726"/>
    <w:rsid w:val="00DC1868"/>
    <w:rsid w:val="00DC2277"/>
    <w:rsid w:val="00DC3C55"/>
    <w:rsid w:val="00DC3EED"/>
    <w:rsid w:val="00DC4C80"/>
    <w:rsid w:val="00DC5925"/>
    <w:rsid w:val="00DC5981"/>
    <w:rsid w:val="00DC61EE"/>
    <w:rsid w:val="00DC66F7"/>
    <w:rsid w:val="00DC75FF"/>
    <w:rsid w:val="00DC7608"/>
    <w:rsid w:val="00DC7D20"/>
    <w:rsid w:val="00DD0B9A"/>
    <w:rsid w:val="00DD13D0"/>
    <w:rsid w:val="00DD2226"/>
    <w:rsid w:val="00DD2425"/>
    <w:rsid w:val="00DD314E"/>
    <w:rsid w:val="00DD458C"/>
    <w:rsid w:val="00DD6031"/>
    <w:rsid w:val="00DD6317"/>
    <w:rsid w:val="00DD6C97"/>
    <w:rsid w:val="00DE0550"/>
    <w:rsid w:val="00DE1116"/>
    <w:rsid w:val="00DE19DF"/>
    <w:rsid w:val="00DE19E0"/>
    <w:rsid w:val="00DE1B03"/>
    <w:rsid w:val="00DE2453"/>
    <w:rsid w:val="00DE2E3D"/>
    <w:rsid w:val="00DE378C"/>
    <w:rsid w:val="00DE4341"/>
    <w:rsid w:val="00DE4EA1"/>
    <w:rsid w:val="00DE5A6B"/>
    <w:rsid w:val="00DE64D6"/>
    <w:rsid w:val="00DE666E"/>
    <w:rsid w:val="00DE7806"/>
    <w:rsid w:val="00DE7CBE"/>
    <w:rsid w:val="00DF0A37"/>
    <w:rsid w:val="00DF11BD"/>
    <w:rsid w:val="00DF1E6C"/>
    <w:rsid w:val="00DF2A4F"/>
    <w:rsid w:val="00DF2F0A"/>
    <w:rsid w:val="00DF3250"/>
    <w:rsid w:val="00DF3353"/>
    <w:rsid w:val="00DF34D3"/>
    <w:rsid w:val="00DF3970"/>
    <w:rsid w:val="00DF46F3"/>
    <w:rsid w:val="00DF4887"/>
    <w:rsid w:val="00DF4D30"/>
    <w:rsid w:val="00DF5803"/>
    <w:rsid w:val="00DF593C"/>
    <w:rsid w:val="00DF59AB"/>
    <w:rsid w:val="00DF5C25"/>
    <w:rsid w:val="00DF5EEA"/>
    <w:rsid w:val="00DF5FE0"/>
    <w:rsid w:val="00DF73CA"/>
    <w:rsid w:val="00DF78FC"/>
    <w:rsid w:val="00E0013E"/>
    <w:rsid w:val="00E01324"/>
    <w:rsid w:val="00E01715"/>
    <w:rsid w:val="00E022F8"/>
    <w:rsid w:val="00E02735"/>
    <w:rsid w:val="00E02ADE"/>
    <w:rsid w:val="00E02FFF"/>
    <w:rsid w:val="00E036AC"/>
    <w:rsid w:val="00E038D8"/>
    <w:rsid w:val="00E03E53"/>
    <w:rsid w:val="00E03FB6"/>
    <w:rsid w:val="00E045BE"/>
    <w:rsid w:val="00E04AE1"/>
    <w:rsid w:val="00E06060"/>
    <w:rsid w:val="00E0610B"/>
    <w:rsid w:val="00E06214"/>
    <w:rsid w:val="00E07E53"/>
    <w:rsid w:val="00E1016B"/>
    <w:rsid w:val="00E108F3"/>
    <w:rsid w:val="00E11474"/>
    <w:rsid w:val="00E118C8"/>
    <w:rsid w:val="00E11EAC"/>
    <w:rsid w:val="00E11F9E"/>
    <w:rsid w:val="00E1243E"/>
    <w:rsid w:val="00E12858"/>
    <w:rsid w:val="00E12CD5"/>
    <w:rsid w:val="00E136AB"/>
    <w:rsid w:val="00E14BCC"/>
    <w:rsid w:val="00E155D2"/>
    <w:rsid w:val="00E15EA7"/>
    <w:rsid w:val="00E15FA9"/>
    <w:rsid w:val="00E16C95"/>
    <w:rsid w:val="00E16F99"/>
    <w:rsid w:val="00E1722D"/>
    <w:rsid w:val="00E175B7"/>
    <w:rsid w:val="00E17D77"/>
    <w:rsid w:val="00E20600"/>
    <w:rsid w:val="00E216D5"/>
    <w:rsid w:val="00E21A50"/>
    <w:rsid w:val="00E21A61"/>
    <w:rsid w:val="00E223AD"/>
    <w:rsid w:val="00E23CA7"/>
    <w:rsid w:val="00E24B99"/>
    <w:rsid w:val="00E25327"/>
    <w:rsid w:val="00E25374"/>
    <w:rsid w:val="00E25648"/>
    <w:rsid w:val="00E25791"/>
    <w:rsid w:val="00E25943"/>
    <w:rsid w:val="00E25D89"/>
    <w:rsid w:val="00E2611A"/>
    <w:rsid w:val="00E265D5"/>
    <w:rsid w:val="00E26D59"/>
    <w:rsid w:val="00E26F56"/>
    <w:rsid w:val="00E27010"/>
    <w:rsid w:val="00E27324"/>
    <w:rsid w:val="00E27472"/>
    <w:rsid w:val="00E30146"/>
    <w:rsid w:val="00E31ADA"/>
    <w:rsid w:val="00E31E2D"/>
    <w:rsid w:val="00E321F6"/>
    <w:rsid w:val="00E324FE"/>
    <w:rsid w:val="00E33878"/>
    <w:rsid w:val="00E339C9"/>
    <w:rsid w:val="00E33A50"/>
    <w:rsid w:val="00E34685"/>
    <w:rsid w:val="00E34C2E"/>
    <w:rsid w:val="00E35581"/>
    <w:rsid w:val="00E35692"/>
    <w:rsid w:val="00E35A0B"/>
    <w:rsid w:val="00E371AA"/>
    <w:rsid w:val="00E373C8"/>
    <w:rsid w:val="00E37A08"/>
    <w:rsid w:val="00E4224A"/>
    <w:rsid w:val="00E42638"/>
    <w:rsid w:val="00E42C8B"/>
    <w:rsid w:val="00E43162"/>
    <w:rsid w:val="00E43248"/>
    <w:rsid w:val="00E43823"/>
    <w:rsid w:val="00E44060"/>
    <w:rsid w:val="00E44598"/>
    <w:rsid w:val="00E449BD"/>
    <w:rsid w:val="00E44AFB"/>
    <w:rsid w:val="00E44B8F"/>
    <w:rsid w:val="00E47678"/>
    <w:rsid w:val="00E50A52"/>
    <w:rsid w:val="00E518DD"/>
    <w:rsid w:val="00E519A6"/>
    <w:rsid w:val="00E52462"/>
    <w:rsid w:val="00E52FC0"/>
    <w:rsid w:val="00E53C0C"/>
    <w:rsid w:val="00E54B28"/>
    <w:rsid w:val="00E54E7A"/>
    <w:rsid w:val="00E5574D"/>
    <w:rsid w:val="00E55C17"/>
    <w:rsid w:val="00E55FC9"/>
    <w:rsid w:val="00E5681F"/>
    <w:rsid w:val="00E572B0"/>
    <w:rsid w:val="00E602FF"/>
    <w:rsid w:val="00E60391"/>
    <w:rsid w:val="00E6077B"/>
    <w:rsid w:val="00E60DEA"/>
    <w:rsid w:val="00E60F5E"/>
    <w:rsid w:val="00E616F3"/>
    <w:rsid w:val="00E62003"/>
    <w:rsid w:val="00E65265"/>
    <w:rsid w:val="00E660AA"/>
    <w:rsid w:val="00E6645D"/>
    <w:rsid w:val="00E66981"/>
    <w:rsid w:val="00E7158A"/>
    <w:rsid w:val="00E72E16"/>
    <w:rsid w:val="00E7307D"/>
    <w:rsid w:val="00E733EB"/>
    <w:rsid w:val="00E73A7B"/>
    <w:rsid w:val="00E73B7B"/>
    <w:rsid w:val="00E73C43"/>
    <w:rsid w:val="00E74716"/>
    <w:rsid w:val="00E7540C"/>
    <w:rsid w:val="00E756A3"/>
    <w:rsid w:val="00E76460"/>
    <w:rsid w:val="00E76B02"/>
    <w:rsid w:val="00E76BA5"/>
    <w:rsid w:val="00E76E91"/>
    <w:rsid w:val="00E77BBA"/>
    <w:rsid w:val="00E82ED3"/>
    <w:rsid w:val="00E83007"/>
    <w:rsid w:val="00E833F0"/>
    <w:rsid w:val="00E835B8"/>
    <w:rsid w:val="00E83685"/>
    <w:rsid w:val="00E8390F"/>
    <w:rsid w:val="00E8465E"/>
    <w:rsid w:val="00E85C79"/>
    <w:rsid w:val="00E85D33"/>
    <w:rsid w:val="00E85D47"/>
    <w:rsid w:val="00E863DC"/>
    <w:rsid w:val="00E8645D"/>
    <w:rsid w:val="00E87851"/>
    <w:rsid w:val="00E903C9"/>
    <w:rsid w:val="00E90A00"/>
    <w:rsid w:val="00E93158"/>
    <w:rsid w:val="00E93930"/>
    <w:rsid w:val="00E93963"/>
    <w:rsid w:val="00E93FE4"/>
    <w:rsid w:val="00E942CD"/>
    <w:rsid w:val="00E94363"/>
    <w:rsid w:val="00E944FE"/>
    <w:rsid w:val="00E94EFB"/>
    <w:rsid w:val="00E95175"/>
    <w:rsid w:val="00E9557C"/>
    <w:rsid w:val="00E95ABF"/>
    <w:rsid w:val="00E96ACA"/>
    <w:rsid w:val="00E975E8"/>
    <w:rsid w:val="00E976C0"/>
    <w:rsid w:val="00E97805"/>
    <w:rsid w:val="00EA0005"/>
    <w:rsid w:val="00EA0CCB"/>
    <w:rsid w:val="00EA10EB"/>
    <w:rsid w:val="00EA2F42"/>
    <w:rsid w:val="00EA4167"/>
    <w:rsid w:val="00EA4E7C"/>
    <w:rsid w:val="00EA5362"/>
    <w:rsid w:val="00EA5E49"/>
    <w:rsid w:val="00EA6815"/>
    <w:rsid w:val="00EA6CE6"/>
    <w:rsid w:val="00EA7611"/>
    <w:rsid w:val="00EA7B83"/>
    <w:rsid w:val="00EB06A7"/>
    <w:rsid w:val="00EB08F3"/>
    <w:rsid w:val="00EB31F9"/>
    <w:rsid w:val="00EB3DF7"/>
    <w:rsid w:val="00EB4A8F"/>
    <w:rsid w:val="00EB5364"/>
    <w:rsid w:val="00EB5844"/>
    <w:rsid w:val="00EB5B89"/>
    <w:rsid w:val="00EB6E27"/>
    <w:rsid w:val="00EB77E1"/>
    <w:rsid w:val="00EB7C05"/>
    <w:rsid w:val="00EC027D"/>
    <w:rsid w:val="00EC04C5"/>
    <w:rsid w:val="00EC086B"/>
    <w:rsid w:val="00EC0DAA"/>
    <w:rsid w:val="00EC0F5C"/>
    <w:rsid w:val="00EC1799"/>
    <w:rsid w:val="00EC1814"/>
    <w:rsid w:val="00EC3532"/>
    <w:rsid w:val="00EC43A9"/>
    <w:rsid w:val="00EC54F0"/>
    <w:rsid w:val="00EC5BE9"/>
    <w:rsid w:val="00EC66D0"/>
    <w:rsid w:val="00EC6CE8"/>
    <w:rsid w:val="00EC72BB"/>
    <w:rsid w:val="00EC7ABC"/>
    <w:rsid w:val="00ED1150"/>
    <w:rsid w:val="00ED15E9"/>
    <w:rsid w:val="00ED19F8"/>
    <w:rsid w:val="00ED1F65"/>
    <w:rsid w:val="00ED2001"/>
    <w:rsid w:val="00ED2761"/>
    <w:rsid w:val="00ED4734"/>
    <w:rsid w:val="00ED5061"/>
    <w:rsid w:val="00ED515E"/>
    <w:rsid w:val="00ED5728"/>
    <w:rsid w:val="00ED59BC"/>
    <w:rsid w:val="00ED65CC"/>
    <w:rsid w:val="00ED73DB"/>
    <w:rsid w:val="00ED770E"/>
    <w:rsid w:val="00EE1930"/>
    <w:rsid w:val="00EE19FF"/>
    <w:rsid w:val="00EE2D47"/>
    <w:rsid w:val="00EE4000"/>
    <w:rsid w:val="00EE429D"/>
    <w:rsid w:val="00EE4444"/>
    <w:rsid w:val="00EE4CFD"/>
    <w:rsid w:val="00EE4D05"/>
    <w:rsid w:val="00EE5DF2"/>
    <w:rsid w:val="00EE65C0"/>
    <w:rsid w:val="00EE6E30"/>
    <w:rsid w:val="00EE710B"/>
    <w:rsid w:val="00EE721D"/>
    <w:rsid w:val="00EE7DB8"/>
    <w:rsid w:val="00EF0BF6"/>
    <w:rsid w:val="00EF0F76"/>
    <w:rsid w:val="00EF11F2"/>
    <w:rsid w:val="00EF1C5B"/>
    <w:rsid w:val="00EF1D26"/>
    <w:rsid w:val="00EF230F"/>
    <w:rsid w:val="00EF25C9"/>
    <w:rsid w:val="00EF2917"/>
    <w:rsid w:val="00EF2F66"/>
    <w:rsid w:val="00EF3C05"/>
    <w:rsid w:val="00EF3C39"/>
    <w:rsid w:val="00EF4731"/>
    <w:rsid w:val="00EF5888"/>
    <w:rsid w:val="00EF5B53"/>
    <w:rsid w:val="00EF5E83"/>
    <w:rsid w:val="00EF624D"/>
    <w:rsid w:val="00EF63F4"/>
    <w:rsid w:val="00EF6A2A"/>
    <w:rsid w:val="00EF6AD1"/>
    <w:rsid w:val="00EF6BBD"/>
    <w:rsid w:val="00EF6DB9"/>
    <w:rsid w:val="00EF7F8E"/>
    <w:rsid w:val="00F00493"/>
    <w:rsid w:val="00F006D7"/>
    <w:rsid w:val="00F00E0F"/>
    <w:rsid w:val="00F0150F"/>
    <w:rsid w:val="00F01C93"/>
    <w:rsid w:val="00F01F5A"/>
    <w:rsid w:val="00F02D65"/>
    <w:rsid w:val="00F035A8"/>
    <w:rsid w:val="00F03CD9"/>
    <w:rsid w:val="00F05313"/>
    <w:rsid w:val="00F057EA"/>
    <w:rsid w:val="00F0666D"/>
    <w:rsid w:val="00F07085"/>
    <w:rsid w:val="00F076FD"/>
    <w:rsid w:val="00F07893"/>
    <w:rsid w:val="00F10258"/>
    <w:rsid w:val="00F109ED"/>
    <w:rsid w:val="00F10DBA"/>
    <w:rsid w:val="00F10E5F"/>
    <w:rsid w:val="00F124D3"/>
    <w:rsid w:val="00F12698"/>
    <w:rsid w:val="00F12DF0"/>
    <w:rsid w:val="00F13202"/>
    <w:rsid w:val="00F138C6"/>
    <w:rsid w:val="00F13A45"/>
    <w:rsid w:val="00F13D98"/>
    <w:rsid w:val="00F1562E"/>
    <w:rsid w:val="00F16503"/>
    <w:rsid w:val="00F17B7A"/>
    <w:rsid w:val="00F201DB"/>
    <w:rsid w:val="00F204B7"/>
    <w:rsid w:val="00F2093F"/>
    <w:rsid w:val="00F20F66"/>
    <w:rsid w:val="00F20FBD"/>
    <w:rsid w:val="00F214DD"/>
    <w:rsid w:val="00F222E9"/>
    <w:rsid w:val="00F2254D"/>
    <w:rsid w:val="00F22BF4"/>
    <w:rsid w:val="00F22C28"/>
    <w:rsid w:val="00F22F05"/>
    <w:rsid w:val="00F23077"/>
    <w:rsid w:val="00F23298"/>
    <w:rsid w:val="00F23490"/>
    <w:rsid w:val="00F23ADD"/>
    <w:rsid w:val="00F24645"/>
    <w:rsid w:val="00F25BF5"/>
    <w:rsid w:val="00F2719B"/>
    <w:rsid w:val="00F27FCD"/>
    <w:rsid w:val="00F301D9"/>
    <w:rsid w:val="00F313B0"/>
    <w:rsid w:val="00F313CA"/>
    <w:rsid w:val="00F31512"/>
    <w:rsid w:val="00F315AD"/>
    <w:rsid w:val="00F316D3"/>
    <w:rsid w:val="00F31C3F"/>
    <w:rsid w:val="00F31F0D"/>
    <w:rsid w:val="00F32037"/>
    <w:rsid w:val="00F32247"/>
    <w:rsid w:val="00F32F1A"/>
    <w:rsid w:val="00F34003"/>
    <w:rsid w:val="00F341B3"/>
    <w:rsid w:val="00F34409"/>
    <w:rsid w:val="00F34CB8"/>
    <w:rsid w:val="00F34E03"/>
    <w:rsid w:val="00F34FDA"/>
    <w:rsid w:val="00F35142"/>
    <w:rsid w:val="00F35E1E"/>
    <w:rsid w:val="00F365C3"/>
    <w:rsid w:val="00F366B8"/>
    <w:rsid w:val="00F37990"/>
    <w:rsid w:val="00F37E72"/>
    <w:rsid w:val="00F400F4"/>
    <w:rsid w:val="00F402C1"/>
    <w:rsid w:val="00F408E0"/>
    <w:rsid w:val="00F40FDD"/>
    <w:rsid w:val="00F4204E"/>
    <w:rsid w:val="00F42730"/>
    <w:rsid w:val="00F4289E"/>
    <w:rsid w:val="00F43DEE"/>
    <w:rsid w:val="00F440F2"/>
    <w:rsid w:val="00F44FD5"/>
    <w:rsid w:val="00F450F5"/>
    <w:rsid w:val="00F4544B"/>
    <w:rsid w:val="00F45A02"/>
    <w:rsid w:val="00F5120C"/>
    <w:rsid w:val="00F52045"/>
    <w:rsid w:val="00F52E6B"/>
    <w:rsid w:val="00F534A6"/>
    <w:rsid w:val="00F53701"/>
    <w:rsid w:val="00F542BA"/>
    <w:rsid w:val="00F542C0"/>
    <w:rsid w:val="00F546DF"/>
    <w:rsid w:val="00F55406"/>
    <w:rsid w:val="00F55B22"/>
    <w:rsid w:val="00F56567"/>
    <w:rsid w:val="00F56670"/>
    <w:rsid w:val="00F573DB"/>
    <w:rsid w:val="00F574DF"/>
    <w:rsid w:val="00F57C11"/>
    <w:rsid w:val="00F60285"/>
    <w:rsid w:val="00F60372"/>
    <w:rsid w:val="00F60B91"/>
    <w:rsid w:val="00F61194"/>
    <w:rsid w:val="00F61577"/>
    <w:rsid w:val="00F620DA"/>
    <w:rsid w:val="00F6381A"/>
    <w:rsid w:val="00F63C10"/>
    <w:rsid w:val="00F63C85"/>
    <w:rsid w:val="00F63D40"/>
    <w:rsid w:val="00F63D77"/>
    <w:rsid w:val="00F64C89"/>
    <w:rsid w:val="00F6526A"/>
    <w:rsid w:val="00F65A16"/>
    <w:rsid w:val="00F65BC5"/>
    <w:rsid w:val="00F6622D"/>
    <w:rsid w:val="00F664D6"/>
    <w:rsid w:val="00F66AEE"/>
    <w:rsid w:val="00F66AF9"/>
    <w:rsid w:val="00F673B4"/>
    <w:rsid w:val="00F67862"/>
    <w:rsid w:val="00F706A5"/>
    <w:rsid w:val="00F70E71"/>
    <w:rsid w:val="00F72074"/>
    <w:rsid w:val="00F721D6"/>
    <w:rsid w:val="00F728DA"/>
    <w:rsid w:val="00F72CE2"/>
    <w:rsid w:val="00F73DFF"/>
    <w:rsid w:val="00F74E71"/>
    <w:rsid w:val="00F75635"/>
    <w:rsid w:val="00F759D2"/>
    <w:rsid w:val="00F75C55"/>
    <w:rsid w:val="00F75CA2"/>
    <w:rsid w:val="00F75CFF"/>
    <w:rsid w:val="00F75F88"/>
    <w:rsid w:val="00F76093"/>
    <w:rsid w:val="00F76970"/>
    <w:rsid w:val="00F77DB3"/>
    <w:rsid w:val="00F804A8"/>
    <w:rsid w:val="00F815BA"/>
    <w:rsid w:val="00F8200F"/>
    <w:rsid w:val="00F820E0"/>
    <w:rsid w:val="00F824D1"/>
    <w:rsid w:val="00F8332F"/>
    <w:rsid w:val="00F84222"/>
    <w:rsid w:val="00F8435B"/>
    <w:rsid w:val="00F84B1D"/>
    <w:rsid w:val="00F84E3A"/>
    <w:rsid w:val="00F8516A"/>
    <w:rsid w:val="00F8622C"/>
    <w:rsid w:val="00F8682F"/>
    <w:rsid w:val="00F8703D"/>
    <w:rsid w:val="00F8706E"/>
    <w:rsid w:val="00F87251"/>
    <w:rsid w:val="00F87431"/>
    <w:rsid w:val="00F87919"/>
    <w:rsid w:val="00F902C9"/>
    <w:rsid w:val="00F905E9"/>
    <w:rsid w:val="00F90A6D"/>
    <w:rsid w:val="00F91987"/>
    <w:rsid w:val="00F91CC0"/>
    <w:rsid w:val="00F920DE"/>
    <w:rsid w:val="00F9410B"/>
    <w:rsid w:val="00F95059"/>
    <w:rsid w:val="00F95651"/>
    <w:rsid w:val="00F967C2"/>
    <w:rsid w:val="00F96897"/>
    <w:rsid w:val="00F97519"/>
    <w:rsid w:val="00F975BD"/>
    <w:rsid w:val="00FA0021"/>
    <w:rsid w:val="00FA05B3"/>
    <w:rsid w:val="00FA0777"/>
    <w:rsid w:val="00FA09D2"/>
    <w:rsid w:val="00FA0F50"/>
    <w:rsid w:val="00FA1590"/>
    <w:rsid w:val="00FA193F"/>
    <w:rsid w:val="00FA198B"/>
    <w:rsid w:val="00FA1D4D"/>
    <w:rsid w:val="00FA2C71"/>
    <w:rsid w:val="00FA3C70"/>
    <w:rsid w:val="00FA3CC1"/>
    <w:rsid w:val="00FA4F1A"/>
    <w:rsid w:val="00FA5D60"/>
    <w:rsid w:val="00FA7472"/>
    <w:rsid w:val="00FA7495"/>
    <w:rsid w:val="00FA7D45"/>
    <w:rsid w:val="00FB015C"/>
    <w:rsid w:val="00FB0868"/>
    <w:rsid w:val="00FB0ADE"/>
    <w:rsid w:val="00FB28E4"/>
    <w:rsid w:val="00FB2C2D"/>
    <w:rsid w:val="00FB2D04"/>
    <w:rsid w:val="00FB4046"/>
    <w:rsid w:val="00FB43B5"/>
    <w:rsid w:val="00FB4603"/>
    <w:rsid w:val="00FB4BFF"/>
    <w:rsid w:val="00FB5924"/>
    <w:rsid w:val="00FB5DAE"/>
    <w:rsid w:val="00FB6AC5"/>
    <w:rsid w:val="00FB6D50"/>
    <w:rsid w:val="00FB76BF"/>
    <w:rsid w:val="00FB7EFF"/>
    <w:rsid w:val="00FC00FC"/>
    <w:rsid w:val="00FC0FFA"/>
    <w:rsid w:val="00FC1106"/>
    <w:rsid w:val="00FC1B75"/>
    <w:rsid w:val="00FC203B"/>
    <w:rsid w:val="00FC310A"/>
    <w:rsid w:val="00FC3176"/>
    <w:rsid w:val="00FC3335"/>
    <w:rsid w:val="00FC372B"/>
    <w:rsid w:val="00FC3FFC"/>
    <w:rsid w:val="00FC5461"/>
    <w:rsid w:val="00FC56D0"/>
    <w:rsid w:val="00FC5749"/>
    <w:rsid w:val="00FC5787"/>
    <w:rsid w:val="00FC6777"/>
    <w:rsid w:val="00FC69D8"/>
    <w:rsid w:val="00FC6A28"/>
    <w:rsid w:val="00FD0643"/>
    <w:rsid w:val="00FD0B9C"/>
    <w:rsid w:val="00FD0BDE"/>
    <w:rsid w:val="00FD152F"/>
    <w:rsid w:val="00FD168D"/>
    <w:rsid w:val="00FD2618"/>
    <w:rsid w:val="00FD42CA"/>
    <w:rsid w:val="00FD478E"/>
    <w:rsid w:val="00FD5DFF"/>
    <w:rsid w:val="00FD5F74"/>
    <w:rsid w:val="00FD66A5"/>
    <w:rsid w:val="00FD67B4"/>
    <w:rsid w:val="00FD7C27"/>
    <w:rsid w:val="00FE06A2"/>
    <w:rsid w:val="00FE08D7"/>
    <w:rsid w:val="00FE1BAA"/>
    <w:rsid w:val="00FE242D"/>
    <w:rsid w:val="00FE335B"/>
    <w:rsid w:val="00FE3F5A"/>
    <w:rsid w:val="00FE47A4"/>
    <w:rsid w:val="00FE4B3D"/>
    <w:rsid w:val="00FE4F2F"/>
    <w:rsid w:val="00FE52B8"/>
    <w:rsid w:val="00FE548E"/>
    <w:rsid w:val="00FE574B"/>
    <w:rsid w:val="00FE5C50"/>
    <w:rsid w:val="00FE668A"/>
    <w:rsid w:val="00FE6BE9"/>
    <w:rsid w:val="00FE794E"/>
    <w:rsid w:val="00FF0228"/>
    <w:rsid w:val="00FF064D"/>
    <w:rsid w:val="00FF173A"/>
    <w:rsid w:val="00FF18AE"/>
    <w:rsid w:val="00FF19AB"/>
    <w:rsid w:val="00FF1B03"/>
    <w:rsid w:val="00FF1E2B"/>
    <w:rsid w:val="00FF2123"/>
    <w:rsid w:val="00FF26CD"/>
    <w:rsid w:val="00FF3690"/>
    <w:rsid w:val="00FF3B80"/>
    <w:rsid w:val="00FF49E7"/>
    <w:rsid w:val="00FF4C1E"/>
    <w:rsid w:val="00FF4E4B"/>
    <w:rsid w:val="00FF5561"/>
    <w:rsid w:val="00FF5760"/>
    <w:rsid w:val="00FF6326"/>
    <w:rsid w:val="00FF66BB"/>
    <w:rsid w:val="00FF679E"/>
    <w:rsid w:val="00FF6F7A"/>
    <w:rsid w:val="00FF71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1BA"/>
    <w:rPr>
      <w:rFonts w:ascii="Calibri" w:eastAsia="Calibri" w:hAnsi="Calibri" w:cs="Times New Roman"/>
    </w:rPr>
  </w:style>
  <w:style w:type="paragraph" w:styleId="10">
    <w:name w:val="heading 1"/>
    <w:basedOn w:val="a"/>
    <w:link w:val="11"/>
    <w:qFormat/>
    <w:rsid w:val="00AC31B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0">
    <w:name w:val="heading 2"/>
    <w:basedOn w:val="a"/>
    <w:next w:val="a"/>
    <w:link w:val="21"/>
    <w:unhideWhenUsed/>
    <w:qFormat/>
    <w:rsid w:val="00355A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355A8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55A8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355A8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55A8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55A8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A55CB"/>
    <w:pPr>
      <w:spacing w:after="0"/>
      <w:outlineLvl w:val="7"/>
    </w:pPr>
    <w:rPr>
      <w:rFonts w:eastAsia="Times New Roman"/>
      <w:b/>
      <w:bCs/>
      <w:color w:val="7F7F7F" w:themeColor="text1" w:themeTint="80"/>
      <w:sz w:val="20"/>
      <w:szCs w:val="20"/>
    </w:rPr>
  </w:style>
  <w:style w:type="paragraph" w:styleId="9">
    <w:name w:val="heading 9"/>
    <w:basedOn w:val="a"/>
    <w:next w:val="a"/>
    <w:link w:val="90"/>
    <w:uiPriority w:val="9"/>
    <w:semiHidden/>
    <w:unhideWhenUsed/>
    <w:qFormat/>
    <w:rsid w:val="003934E1"/>
    <w:pPr>
      <w:widowControl w:val="0"/>
      <w:autoSpaceDE w:val="0"/>
      <w:autoSpaceDN w:val="0"/>
      <w:adjustRightInd w:val="0"/>
      <w:spacing w:before="240" w:after="60" w:line="240" w:lineRule="auto"/>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AC31BA"/>
    <w:rPr>
      <w:rFonts w:ascii="Times New Roman" w:eastAsia="Times New Roman" w:hAnsi="Times New Roman" w:cs="Times New Roman"/>
      <w:b/>
      <w:bCs/>
      <w:kern w:val="36"/>
      <w:sz w:val="48"/>
      <w:szCs w:val="48"/>
      <w:lang w:eastAsia="ru-RU"/>
    </w:rPr>
  </w:style>
  <w:style w:type="paragraph" w:customStyle="1" w:styleId="Default">
    <w:name w:val="Default"/>
    <w:rsid w:val="00AC31B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6250AC"/>
    <w:pPr>
      <w:ind w:left="720"/>
      <w:contextualSpacing/>
    </w:pPr>
  </w:style>
  <w:style w:type="paragraph" w:customStyle="1" w:styleId="Style1">
    <w:name w:val="Style1"/>
    <w:basedOn w:val="a"/>
    <w:uiPriority w:val="99"/>
    <w:rsid w:val="00CC2142"/>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paragraph" w:customStyle="1" w:styleId="Style7">
    <w:name w:val="Style7"/>
    <w:basedOn w:val="a"/>
    <w:uiPriority w:val="99"/>
    <w:rsid w:val="00CC2142"/>
    <w:pPr>
      <w:widowControl w:val="0"/>
      <w:autoSpaceDE w:val="0"/>
      <w:autoSpaceDN w:val="0"/>
      <w:adjustRightInd w:val="0"/>
      <w:spacing w:after="0" w:line="482" w:lineRule="exact"/>
      <w:ind w:firstLine="710"/>
      <w:jc w:val="both"/>
    </w:pPr>
    <w:rPr>
      <w:rFonts w:ascii="Times New Roman" w:eastAsiaTheme="minorEastAsia" w:hAnsi="Times New Roman"/>
      <w:sz w:val="24"/>
      <w:szCs w:val="24"/>
      <w:lang w:eastAsia="ru-RU"/>
    </w:rPr>
  </w:style>
  <w:style w:type="paragraph" w:customStyle="1" w:styleId="Style8">
    <w:name w:val="Style8"/>
    <w:basedOn w:val="a"/>
    <w:uiPriority w:val="99"/>
    <w:rsid w:val="00CC2142"/>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0">
    <w:name w:val="Style10"/>
    <w:basedOn w:val="a"/>
    <w:uiPriority w:val="99"/>
    <w:rsid w:val="00CC2142"/>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paragraph" w:customStyle="1" w:styleId="Style15">
    <w:name w:val="Style15"/>
    <w:basedOn w:val="a"/>
    <w:uiPriority w:val="99"/>
    <w:rsid w:val="00CC2142"/>
    <w:pPr>
      <w:widowControl w:val="0"/>
      <w:autoSpaceDE w:val="0"/>
      <w:autoSpaceDN w:val="0"/>
      <w:adjustRightInd w:val="0"/>
      <w:spacing w:after="0" w:line="483" w:lineRule="exact"/>
      <w:ind w:firstLine="734"/>
      <w:jc w:val="both"/>
    </w:pPr>
    <w:rPr>
      <w:rFonts w:ascii="Times New Roman" w:eastAsiaTheme="minorEastAsia" w:hAnsi="Times New Roman"/>
      <w:sz w:val="24"/>
      <w:szCs w:val="24"/>
      <w:lang w:eastAsia="ru-RU"/>
    </w:rPr>
  </w:style>
  <w:style w:type="character" w:customStyle="1" w:styleId="FontStyle27">
    <w:name w:val="Font Style27"/>
    <w:basedOn w:val="a0"/>
    <w:uiPriority w:val="99"/>
    <w:rsid w:val="00CC2142"/>
    <w:rPr>
      <w:rFonts w:ascii="Times New Roman" w:hAnsi="Times New Roman" w:cs="Times New Roman"/>
      <w:color w:val="000000"/>
      <w:sz w:val="22"/>
      <w:szCs w:val="22"/>
    </w:rPr>
  </w:style>
  <w:style w:type="character" w:customStyle="1" w:styleId="FontStyle28">
    <w:name w:val="Font Style28"/>
    <w:basedOn w:val="a0"/>
    <w:uiPriority w:val="99"/>
    <w:rsid w:val="00CC2142"/>
    <w:rPr>
      <w:rFonts w:ascii="Times New Roman" w:hAnsi="Times New Roman" w:cs="Times New Roman"/>
      <w:color w:val="000000"/>
      <w:sz w:val="26"/>
      <w:szCs w:val="26"/>
    </w:rPr>
  </w:style>
  <w:style w:type="paragraph" w:styleId="a4">
    <w:name w:val="header"/>
    <w:basedOn w:val="a"/>
    <w:link w:val="a5"/>
    <w:rsid w:val="00BB280A"/>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5">
    <w:name w:val="Верхний колонтитул Знак"/>
    <w:basedOn w:val="a0"/>
    <w:link w:val="a4"/>
    <w:rsid w:val="00BB280A"/>
    <w:rPr>
      <w:rFonts w:ascii="Times New Roman" w:eastAsia="Times New Roman" w:hAnsi="Times New Roman" w:cs="Times New Roman"/>
      <w:sz w:val="20"/>
      <w:szCs w:val="20"/>
      <w:lang w:eastAsia="ru-RU"/>
    </w:rPr>
  </w:style>
  <w:style w:type="paragraph" w:styleId="a6">
    <w:name w:val="footer"/>
    <w:basedOn w:val="a"/>
    <w:link w:val="a7"/>
    <w:rsid w:val="00BB280A"/>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7">
    <w:name w:val="Нижний колонтитул Знак"/>
    <w:basedOn w:val="a0"/>
    <w:link w:val="a6"/>
    <w:rsid w:val="00BB280A"/>
    <w:rPr>
      <w:rFonts w:ascii="Times New Roman" w:eastAsia="Times New Roman" w:hAnsi="Times New Roman" w:cs="Times New Roman"/>
      <w:sz w:val="20"/>
      <w:szCs w:val="20"/>
      <w:lang w:eastAsia="ru-RU"/>
    </w:rPr>
  </w:style>
  <w:style w:type="paragraph" w:customStyle="1" w:styleId="Body1">
    <w:name w:val="Body 1"/>
    <w:link w:val="Body10"/>
    <w:uiPriority w:val="99"/>
    <w:rsid w:val="00355A81"/>
    <w:pPr>
      <w:spacing w:after="0" w:line="240" w:lineRule="auto"/>
    </w:pPr>
    <w:rPr>
      <w:rFonts w:ascii="Helvetica" w:eastAsia="ヒラギノ角ゴ Pro W3" w:hAnsi="Helvetica" w:cs="Times New Roman"/>
      <w:color w:val="000000"/>
      <w:sz w:val="24"/>
      <w:szCs w:val="20"/>
      <w:lang w:val="en-US" w:eastAsia="ru-RU"/>
    </w:rPr>
  </w:style>
  <w:style w:type="character" w:customStyle="1" w:styleId="Body10">
    <w:name w:val="Body 1 Знак"/>
    <w:basedOn w:val="a0"/>
    <w:link w:val="Body1"/>
    <w:uiPriority w:val="99"/>
    <w:locked/>
    <w:rsid w:val="00355A81"/>
    <w:rPr>
      <w:rFonts w:ascii="Helvetica" w:eastAsia="ヒラギノ角ゴ Pro W3" w:hAnsi="Helvetica" w:cs="Times New Roman"/>
      <w:color w:val="000000"/>
      <w:sz w:val="24"/>
      <w:szCs w:val="20"/>
      <w:lang w:val="en-US" w:eastAsia="ru-RU"/>
    </w:rPr>
  </w:style>
  <w:style w:type="paragraph" w:customStyle="1" w:styleId="Style4">
    <w:name w:val="Style4"/>
    <w:basedOn w:val="a"/>
    <w:rsid w:val="00355A81"/>
    <w:pPr>
      <w:widowControl w:val="0"/>
      <w:autoSpaceDE w:val="0"/>
      <w:autoSpaceDN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FontStyle16">
    <w:name w:val="Font Style16"/>
    <w:rsid w:val="00355A81"/>
    <w:rPr>
      <w:rFonts w:ascii="Times New Roman" w:hAnsi="Times New Roman" w:cs="Times New Roman"/>
      <w:sz w:val="24"/>
      <w:szCs w:val="24"/>
    </w:rPr>
  </w:style>
  <w:style w:type="character" w:customStyle="1" w:styleId="21">
    <w:name w:val="Заголовок 2 Знак"/>
    <w:basedOn w:val="a0"/>
    <w:link w:val="20"/>
    <w:uiPriority w:val="9"/>
    <w:semiHidden/>
    <w:rsid w:val="00355A8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55A8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355A8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355A8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355A8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355A81"/>
    <w:rPr>
      <w:rFonts w:asciiTheme="majorHAnsi" w:eastAsiaTheme="majorEastAsia" w:hAnsiTheme="majorHAnsi" w:cstheme="majorBidi"/>
      <w:i/>
      <w:iCs/>
      <w:color w:val="404040" w:themeColor="text1" w:themeTint="BF"/>
    </w:rPr>
  </w:style>
  <w:style w:type="paragraph" w:styleId="a8">
    <w:name w:val="Body Text"/>
    <w:aliases w:val="Основной текст Знак Знак Знак"/>
    <w:basedOn w:val="a"/>
    <w:link w:val="a9"/>
    <w:rsid w:val="00355A81"/>
    <w:pPr>
      <w:spacing w:after="0" w:line="360" w:lineRule="auto"/>
    </w:pPr>
    <w:rPr>
      <w:rFonts w:ascii="Times New Roman" w:eastAsia="Times New Roman" w:hAnsi="Times New Roman"/>
      <w:sz w:val="28"/>
      <w:szCs w:val="24"/>
      <w:lang w:eastAsia="ru-RU"/>
    </w:rPr>
  </w:style>
  <w:style w:type="character" w:customStyle="1" w:styleId="a9">
    <w:name w:val="Основной текст Знак"/>
    <w:aliases w:val="Основной текст Знак Знак Знак Знак"/>
    <w:basedOn w:val="a0"/>
    <w:link w:val="a8"/>
    <w:rsid w:val="00355A81"/>
    <w:rPr>
      <w:rFonts w:ascii="Times New Roman" w:eastAsia="Times New Roman" w:hAnsi="Times New Roman" w:cs="Times New Roman"/>
      <w:sz w:val="28"/>
      <w:szCs w:val="24"/>
      <w:lang w:eastAsia="ru-RU"/>
    </w:rPr>
  </w:style>
  <w:style w:type="paragraph" w:styleId="22">
    <w:name w:val="Body Text 2"/>
    <w:basedOn w:val="a"/>
    <w:link w:val="23"/>
    <w:semiHidden/>
    <w:rsid w:val="00355A81"/>
    <w:pPr>
      <w:spacing w:after="0" w:line="240" w:lineRule="auto"/>
      <w:jc w:val="both"/>
    </w:pPr>
    <w:rPr>
      <w:rFonts w:ascii="Times New Roman" w:eastAsia="Times New Roman" w:hAnsi="Times New Roman"/>
      <w:sz w:val="28"/>
      <w:szCs w:val="24"/>
      <w:lang w:eastAsia="ru-RU"/>
    </w:rPr>
  </w:style>
  <w:style w:type="character" w:customStyle="1" w:styleId="23">
    <w:name w:val="Основной текст 2 Знак"/>
    <w:basedOn w:val="a0"/>
    <w:link w:val="22"/>
    <w:semiHidden/>
    <w:rsid w:val="00355A81"/>
    <w:rPr>
      <w:rFonts w:ascii="Times New Roman" w:eastAsia="Times New Roman" w:hAnsi="Times New Roman" w:cs="Times New Roman"/>
      <w:sz w:val="28"/>
      <w:szCs w:val="24"/>
      <w:lang w:eastAsia="ru-RU"/>
    </w:rPr>
  </w:style>
  <w:style w:type="paragraph" w:styleId="aa">
    <w:name w:val="No Spacing"/>
    <w:uiPriority w:val="1"/>
    <w:qFormat/>
    <w:rsid w:val="00355A81"/>
    <w:pPr>
      <w:widowControl w:val="0"/>
      <w:spacing w:after="0" w:line="240" w:lineRule="auto"/>
    </w:pPr>
    <w:rPr>
      <w:rFonts w:ascii="Courier New" w:eastAsia="Times New Roman" w:hAnsi="Courier New" w:cs="Courier New"/>
      <w:color w:val="000000"/>
      <w:sz w:val="24"/>
      <w:szCs w:val="24"/>
      <w:lang w:eastAsia="ru-RU"/>
    </w:rPr>
  </w:style>
  <w:style w:type="table" w:styleId="ab">
    <w:name w:val="Table Grid"/>
    <w:basedOn w:val="a1"/>
    <w:uiPriority w:val="59"/>
    <w:rsid w:val="00627C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
    <w:name w:val="Стиль1"/>
    <w:basedOn w:val="a"/>
    <w:rsid w:val="00627C65"/>
    <w:pPr>
      <w:spacing w:after="0" w:line="240" w:lineRule="auto"/>
      <w:ind w:firstLine="720"/>
    </w:pPr>
    <w:rPr>
      <w:rFonts w:ascii="Arial" w:eastAsia="Times New Roman" w:hAnsi="Arial"/>
      <w:sz w:val="20"/>
      <w:szCs w:val="20"/>
      <w:lang w:eastAsia="ru-RU"/>
    </w:rPr>
  </w:style>
  <w:style w:type="paragraph" w:styleId="ac">
    <w:name w:val="Normal (Web)"/>
    <w:basedOn w:val="a"/>
    <w:rsid w:val="000E0369"/>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basedOn w:val="a0"/>
    <w:qFormat/>
    <w:rsid w:val="000E0369"/>
    <w:rPr>
      <w:b/>
      <w:bCs/>
    </w:rPr>
  </w:style>
  <w:style w:type="paragraph" w:styleId="ae">
    <w:name w:val="Balloon Text"/>
    <w:basedOn w:val="a"/>
    <w:link w:val="af"/>
    <w:uiPriority w:val="99"/>
    <w:semiHidden/>
    <w:unhideWhenUsed/>
    <w:rsid w:val="000E036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0369"/>
    <w:rPr>
      <w:rFonts w:ascii="Tahoma" w:eastAsia="Calibri" w:hAnsi="Tahoma" w:cs="Tahoma"/>
      <w:sz w:val="16"/>
      <w:szCs w:val="16"/>
    </w:rPr>
  </w:style>
  <w:style w:type="paragraph" w:customStyle="1" w:styleId="Style3">
    <w:name w:val="Style3"/>
    <w:basedOn w:val="a"/>
    <w:uiPriority w:val="99"/>
    <w:rsid w:val="009F2FDF"/>
    <w:pPr>
      <w:widowControl w:val="0"/>
      <w:autoSpaceDE w:val="0"/>
      <w:autoSpaceDN w:val="0"/>
      <w:adjustRightInd w:val="0"/>
      <w:spacing w:after="0" w:line="322" w:lineRule="exact"/>
      <w:jc w:val="center"/>
    </w:pPr>
    <w:rPr>
      <w:rFonts w:ascii="Times New Roman" w:eastAsia="Times New Roman" w:hAnsi="Times New Roman"/>
      <w:sz w:val="24"/>
      <w:szCs w:val="24"/>
      <w:lang w:eastAsia="ru-RU"/>
    </w:rPr>
  </w:style>
  <w:style w:type="character" w:customStyle="1" w:styleId="FontStyle55">
    <w:name w:val="Font Style55"/>
    <w:basedOn w:val="a0"/>
    <w:uiPriority w:val="99"/>
    <w:rsid w:val="009F2FDF"/>
    <w:rPr>
      <w:rFonts w:ascii="Times New Roman" w:hAnsi="Times New Roman" w:cs="Times New Roman"/>
      <w:b/>
      <w:bCs/>
      <w:color w:val="000000"/>
      <w:sz w:val="26"/>
      <w:szCs w:val="26"/>
    </w:rPr>
  </w:style>
  <w:style w:type="character" w:customStyle="1" w:styleId="FontStyle56">
    <w:name w:val="Font Style56"/>
    <w:basedOn w:val="a0"/>
    <w:uiPriority w:val="99"/>
    <w:rsid w:val="009F2FDF"/>
    <w:rPr>
      <w:rFonts w:ascii="Times New Roman" w:hAnsi="Times New Roman" w:cs="Times New Roman"/>
      <w:color w:val="000000"/>
      <w:sz w:val="26"/>
      <w:szCs w:val="26"/>
    </w:rPr>
  </w:style>
  <w:style w:type="paragraph" w:customStyle="1" w:styleId="Style14">
    <w:name w:val="Style14"/>
    <w:basedOn w:val="a"/>
    <w:uiPriority w:val="99"/>
    <w:rsid w:val="009F2FDF"/>
    <w:pPr>
      <w:widowControl w:val="0"/>
      <w:autoSpaceDE w:val="0"/>
      <w:autoSpaceDN w:val="0"/>
      <w:adjustRightInd w:val="0"/>
      <w:spacing w:after="0" w:line="485" w:lineRule="exact"/>
      <w:ind w:hanging="365"/>
    </w:pPr>
    <w:rPr>
      <w:rFonts w:ascii="Times New Roman" w:eastAsia="Times New Roman" w:hAnsi="Times New Roman"/>
      <w:sz w:val="24"/>
      <w:szCs w:val="24"/>
      <w:lang w:eastAsia="ru-RU"/>
    </w:rPr>
  </w:style>
  <w:style w:type="paragraph" w:customStyle="1" w:styleId="Style16">
    <w:name w:val="Style16"/>
    <w:basedOn w:val="a"/>
    <w:uiPriority w:val="99"/>
    <w:rsid w:val="009F2FDF"/>
    <w:pPr>
      <w:widowControl w:val="0"/>
      <w:autoSpaceDE w:val="0"/>
      <w:autoSpaceDN w:val="0"/>
      <w:adjustRightInd w:val="0"/>
      <w:spacing w:after="0" w:line="485" w:lineRule="exact"/>
      <w:ind w:firstLine="715"/>
      <w:jc w:val="both"/>
    </w:pPr>
    <w:rPr>
      <w:rFonts w:ascii="Times New Roman" w:eastAsia="Times New Roman" w:hAnsi="Times New Roman"/>
      <w:sz w:val="24"/>
      <w:szCs w:val="24"/>
      <w:lang w:eastAsia="ru-RU"/>
    </w:rPr>
  </w:style>
  <w:style w:type="character" w:customStyle="1" w:styleId="FontStyle54">
    <w:name w:val="Font Style54"/>
    <w:basedOn w:val="a0"/>
    <w:uiPriority w:val="99"/>
    <w:rsid w:val="009F2FDF"/>
    <w:rPr>
      <w:rFonts w:ascii="Times New Roman" w:hAnsi="Times New Roman" w:cs="Times New Roman"/>
      <w:b/>
      <w:bCs/>
      <w:i/>
      <w:iCs/>
      <w:color w:val="000000"/>
      <w:sz w:val="26"/>
      <w:szCs w:val="26"/>
    </w:rPr>
  </w:style>
  <w:style w:type="paragraph" w:customStyle="1" w:styleId="Style19">
    <w:name w:val="Style19"/>
    <w:basedOn w:val="a"/>
    <w:uiPriority w:val="99"/>
    <w:rsid w:val="009F2FDF"/>
    <w:pPr>
      <w:widowControl w:val="0"/>
      <w:autoSpaceDE w:val="0"/>
      <w:autoSpaceDN w:val="0"/>
      <w:adjustRightInd w:val="0"/>
      <w:spacing w:after="0" w:line="482" w:lineRule="exact"/>
      <w:ind w:firstLine="710"/>
    </w:pPr>
    <w:rPr>
      <w:rFonts w:ascii="Times New Roman" w:eastAsia="Times New Roman" w:hAnsi="Times New Roman"/>
      <w:sz w:val="24"/>
      <w:szCs w:val="24"/>
      <w:lang w:eastAsia="ru-RU"/>
    </w:rPr>
  </w:style>
  <w:style w:type="paragraph" w:customStyle="1" w:styleId="Style31">
    <w:name w:val="Style31"/>
    <w:basedOn w:val="a"/>
    <w:uiPriority w:val="99"/>
    <w:rsid w:val="009F2FDF"/>
    <w:pPr>
      <w:widowControl w:val="0"/>
      <w:autoSpaceDE w:val="0"/>
      <w:autoSpaceDN w:val="0"/>
      <w:adjustRightInd w:val="0"/>
      <w:spacing w:after="0" w:line="475" w:lineRule="exact"/>
    </w:pPr>
    <w:rPr>
      <w:rFonts w:ascii="Times New Roman" w:eastAsia="Times New Roman" w:hAnsi="Times New Roman"/>
      <w:sz w:val="24"/>
      <w:szCs w:val="24"/>
      <w:lang w:eastAsia="ru-RU"/>
    </w:rPr>
  </w:style>
  <w:style w:type="paragraph" w:customStyle="1" w:styleId="Style6">
    <w:name w:val="Style6"/>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5">
    <w:name w:val="Style25"/>
    <w:basedOn w:val="a"/>
    <w:uiPriority w:val="99"/>
    <w:rsid w:val="009F2FDF"/>
    <w:pPr>
      <w:widowControl w:val="0"/>
      <w:autoSpaceDE w:val="0"/>
      <w:autoSpaceDN w:val="0"/>
      <w:adjustRightInd w:val="0"/>
      <w:spacing w:after="0" w:line="480" w:lineRule="exact"/>
      <w:jc w:val="both"/>
    </w:pPr>
    <w:rPr>
      <w:rFonts w:ascii="Times New Roman" w:eastAsia="Times New Roman" w:hAnsi="Times New Roman"/>
      <w:sz w:val="24"/>
      <w:szCs w:val="24"/>
      <w:lang w:eastAsia="ru-RU"/>
    </w:rPr>
  </w:style>
  <w:style w:type="paragraph" w:customStyle="1" w:styleId="Style32">
    <w:name w:val="Style32"/>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6">
    <w:name w:val="Style36"/>
    <w:basedOn w:val="a"/>
    <w:uiPriority w:val="99"/>
    <w:rsid w:val="009F2FDF"/>
    <w:pPr>
      <w:widowControl w:val="0"/>
      <w:autoSpaceDE w:val="0"/>
      <w:autoSpaceDN w:val="0"/>
      <w:adjustRightInd w:val="0"/>
      <w:spacing w:after="0" w:line="490" w:lineRule="exact"/>
    </w:pPr>
    <w:rPr>
      <w:rFonts w:ascii="Times New Roman" w:eastAsia="Times New Roman" w:hAnsi="Times New Roman"/>
      <w:sz w:val="24"/>
      <w:szCs w:val="24"/>
      <w:lang w:eastAsia="ru-RU"/>
    </w:rPr>
  </w:style>
  <w:style w:type="paragraph" w:customStyle="1" w:styleId="Style42">
    <w:name w:val="Style42"/>
    <w:basedOn w:val="a"/>
    <w:uiPriority w:val="99"/>
    <w:rsid w:val="009F2FDF"/>
    <w:pPr>
      <w:widowControl w:val="0"/>
      <w:autoSpaceDE w:val="0"/>
      <w:autoSpaceDN w:val="0"/>
      <w:adjustRightInd w:val="0"/>
      <w:spacing w:after="0" w:line="480" w:lineRule="exact"/>
      <w:ind w:firstLine="706"/>
    </w:pPr>
    <w:rPr>
      <w:rFonts w:ascii="Times New Roman" w:eastAsia="Times New Roman" w:hAnsi="Times New Roman"/>
      <w:sz w:val="24"/>
      <w:szCs w:val="24"/>
      <w:lang w:eastAsia="ru-RU"/>
    </w:rPr>
  </w:style>
  <w:style w:type="paragraph" w:customStyle="1" w:styleId="Style46">
    <w:name w:val="Style46"/>
    <w:basedOn w:val="a"/>
    <w:uiPriority w:val="99"/>
    <w:rsid w:val="009F2FDF"/>
    <w:pPr>
      <w:widowControl w:val="0"/>
      <w:autoSpaceDE w:val="0"/>
      <w:autoSpaceDN w:val="0"/>
      <w:adjustRightInd w:val="0"/>
      <w:spacing w:after="0" w:line="480" w:lineRule="exact"/>
    </w:pPr>
    <w:rPr>
      <w:rFonts w:ascii="Times New Roman" w:eastAsia="Times New Roman" w:hAnsi="Times New Roman"/>
      <w:sz w:val="24"/>
      <w:szCs w:val="24"/>
      <w:lang w:eastAsia="ru-RU"/>
    </w:rPr>
  </w:style>
  <w:style w:type="paragraph" w:customStyle="1" w:styleId="Style47">
    <w:name w:val="Style47"/>
    <w:basedOn w:val="a"/>
    <w:uiPriority w:val="99"/>
    <w:rsid w:val="009F2FDF"/>
    <w:pPr>
      <w:widowControl w:val="0"/>
      <w:autoSpaceDE w:val="0"/>
      <w:autoSpaceDN w:val="0"/>
      <w:adjustRightInd w:val="0"/>
      <w:spacing w:after="0" w:line="490" w:lineRule="exact"/>
      <w:ind w:hanging="859"/>
    </w:pPr>
    <w:rPr>
      <w:rFonts w:ascii="Times New Roman" w:eastAsia="Times New Roman" w:hAnsi="Times New Roman"/>
      <w:sz w:val="24"/>
      <w:szCs w:val="24"/>
      <w:lang w:eastAsia="ru-RU"/>
    </w:rPr>
  </w:style>
  <w:style w:type="character" w:customStyle="1" w:styleId="FontStyle57">
    <w:name w:val="Font Style57"/>
    <w:basedOn w:val="a0"/>
    <w:uiPriority w:val="99"/>
    <w:rsid w:val="009F2FDF"/>
    <w:rPr>
      <w:rFonts w:ascii="Times New Roman" w:hAnsi="Times New Roman" w:cs="Times New Roman"/>
      <w:i/>
      <w:iCs/>
      <w:color w:val="000000"/>
      <w:sz w:val="26"/>
      <w:szCs w:val="26"/>
    </w:rPr>
  </w:style>
  <w:style w:type="character" w:customStyle="1" w:styleId="FontStyle53">
    <w:name w:val="Font Style53"/>
    <w:basedOn w:val="a0"/>
    <w:uiPriority w:val="99"/>
    <w:rsid w:val="009F2FDF"/>
    <w:rPr>
      <w:rFonts w:ascii="Times New Roman" w:hAnsi="Times New Roman" w:cs="Times New Roman"/>
      <w:color w:val="000000"/>
      <w:sz w:val="22"/>
      <w:szCs w:val="22"/>
    </w:rPr>
  </w:style>
  <w:style w:type="character" w:customStyle="1" w:styleId="FontStyle58">
    <w:name w:val="Font Style58"/>
    <w:basedOn w:val="a0"/>
    <w:uiPriority w:val="99"/>
    <w:rsid w:val="009F2FDF"/>
    <w:rPr>
      <w:rFonts w:ascii="Times New Roman" w:hAnsi="Times New Roman" w:cs="Times New Roman"/>
      <w:b/>
      <w:bCs/>
      <w:color w:val="000000"/>
      <w:sz w:val="22"/>
      <w:szCs w:val="22"/>
    </w:rPr>
  </w:style>
  <w:style w:type="paragraph" w:customStyle="1" w:styleId="Style18">
    <w:name w:val="Style18"/>
    <w:basedOn w:val="a"/>
    <w:uiPriority w:val="99"/>
    <w:rsid w:val="009F2FDF"/>
    <w:pPr>
      <w:widowControl w:val="0"/>
      <w:autoSpaceDE w:val="0"/>
      <w:autoSpaceDN w:val="0"/>
      <w:adjustRightInd w:val="0"/>
      <w:spacing w:after="0" w:line="277" w:lineRule="exact"/>
      <w:ind w:firstLine="293"/>
    </w:pPr>
    <w:rPr>
      <w:rFonts w:ascii="Times New Roman" w:eastAsia="Times New Roman" w:hAnsi="Times New Roman"/>
      <w:sz w:val="24"/>
      <w:szCs w:val="24"/>
      <w:lang w:eastAsia="ru-RU"/>
    </w:rPr>
  </w:style>
  <w:style w:type="paragraph" w:customStyle="1" w:styleId="Style21">
    <w:name w:val="Style21"/>
    <w:basedOn w:val="a"/>
    <w:uiPriority w:val="99"/>
    <w:rsid w:val="009F2FDF"/>
    <w:pPr>
      <w:widowControl w:val="0"/>
      <w:autoSpaceDE w:val="0"/>
      <w:autoSpaceDN w:val="0"/>
      <w:adjustRightInd w:val="0"/>
      <w:spacing w:after="0" w:line="278" w:lineRule="exact"/>
      <w:ind w:firstLine="331"/>
    </w:pPr>
    <w:rPr>
      <w:rFonts w:ascii="Times New Roman" w:eastAsia="Times New Roman" w:hAnsi="Times New Roman"/>
      <w:sz w:val="24"/>
      <w:szCs w:val="24"/>
      <w:lang w:eastAsia="ru-RU"/>
    </w:rPr>
  </w:style>
  <w:style w:type="paragraph" w:customStyle="1" w:styleId="Style28">
    <w:name w:val="Style28"/>
    <w:basedOn w:val="a"/>
    <w:uiPriority w:val="99"/>
    <w:rsid w:val="009F2FDF"/>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34">
    <w:name w:val="Style34"/>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
    <w:uiPriority w:val="99"/>
    <w:rsid w:val="009F2FDF"/>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43">
    <w:name w:val="Style43"/>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2">
    <w:name w:val="Style22"/>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post-b">
    <w:name w:val="post-b"/>
    <w:basedOn w:val="a0"/>
    <w:rsid w:val="00A047CA"/>
  </w:style>
  <w:style w:type="character" w:customStyle="1" w:styleId="apple-converted-space">
    <w:name w:val="apple-converted-space"/>
    <w:basedOn w:val="a0"/>
    <w:rsid w:val="00A047CA"/>
  </w:style>
  <w:style w:type="paragraph" w:customStyle="1" w:styleId="Style2">
    <w:name w:val="Style2"/>
    <w:basedOn w:val="a"/>
    <w:uiPriority w:val="99"/>
    <w:rsid w:val="00A047C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9">
    <w:name w:val="Style29"/>
    <w:basedOn w:val="a"/>
    <w:uiPriority w:val="99"/>
    <w:rsid w:val="00A047CA"/>
    <w:pPr>
      <w:widowControl w:val="0"/>
      <w:autoSpaceDE w:val="0"/>
      <w:autoSpaceDN w:val="0"/>
      <w:adjustRightInd w:val="0"/>
      <w:spacing w:after="0" w:line="482" w:lineRule="exact"/>
      <w:ind w:firstLine="2760"/>
    </w:pPr>
    <w:rPr>
      <w:rFonts w:ascii="Times New Roman" w:eastAsia="Times New Roman" w:hAnsi="Times New Roman"/>
      <w:sz w:val="24"/>
      <w:szCs w:val="24"/>
      <w:lang w:eastAsia="ru-RU"/>
    </w:rPr>
  </w:style>
  <w:style w:type="paragraph" w:customStyle="1" w:styleId="Style27">
    <w:name w:val="Style27"/>
    <w:basedOn w:val="a"/>
    <w:uiPriority w:val="99"/>
    <w:rsid w:val="00A047CA"/>
    <w:pPr>
      <w:widowControl w:val="0"/>
      <w:autoSpaceDE w:val="0"/>
      <w:autoSpaceDN w:val="0"/>
      <w:adjustRightInd w:val="0"/>
      <w:spacing w:after="0" w:line="485" w:lineRule="exact"/>
      <w:ind w:firstLine="3283"/>
    </w:pPr>
    <w:rPr>
      <w:rFonts w:ascii="Times New Roman" w:eastAsia="Times New Roman" w:hAnsi="Times New Roman"/>
      <w:sz w:val="24"/>
      <w:szCs w:val="24"/>
      <w:lang w:eastAsia="ru-RU"/>
    </w:rPr>
  </w:style>
  <w:style w:type="paragraph" w:customStyle="1" w:styleId="Style11">
    <w:name w:val="Style11"/>
    <w:basedOn w:val="a"/>
    <w:uiPriority w:val="99"/>
    <w:rsid w:val="00DF2F0A"/>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20">
    <w:name w:val="Style20"/>
    <w:basedOn w:val="a"/>
    <w:uiPriority w:val="99"/>
    <w:rsid w:val="00DF2F0A"/>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24">
    <w:name w:val="Font Style24"/>
    <w:basedOn w:val="a0"/>
    <w:uiPriority w:val="99"/>
    <w:rsid w:val="00DF2F0A"/>
    <w:rPr>
      <w:rFonts w:ascii="Times New Roman" w:hAnsi="Times New Roman" w:cs="Times New Roman"/>
      <w:i/>
      <w:iCs/>
      <w:color w:val="000000"/>
      <w:sz w:val="26"/>
      <w:szCs w:val="26"/>
    </w:rPr>
  </w:style>
  <w:style w:type="character" w:customStyle="1" w:styleId="FontStyle25">
    <w:name w:val="Font Style25"/>
    <w:basedOn w:val="a0"/>
    <w:uiPriority w:val="99"/>
    <w:rsid w:val="00DF2F0A"/>
    <w:rPr>
      <w:rFonts w:ascii="Times New Roman" w:hAnsi="Times New Roman" w:cs="Times New Roman"/>
      <w:b/>
      <w:bCs/>
      <w:i/>
      <w:iCs/>
      <w:color w:val="000000"/>
      <w:sz w:val="26"/>
      <w:szCs w:val="26"/>
    </w:rPr>
  </w:style>
  <w:style w:type="character" w:customStyle="1" w:styleId="FontStyle26">
    <w:name w:val="Font Style26"/>
    <w:basedOn w:val="a0"/>
    <w:uiPriority w:val="99"/>
    <w:rsid w:val="00DF2F0A"/>
    <w:rPr>
      <w:rFonts w:ascii="Times New Roman" w:hAnsi="Times New Roman" w:cs="Times New Roman"/>
      <w:b/>
      <w:bCs/>
      <w:color w:val="000000"/>
      <w:sz w:val="26"/>
      <w:szCs w:val="26"/>
    </w:rPr>
  </w:style>
  <w:style w:type="table" w:customStyle="1" w:styleId="13">
    <w:name w:val="Сетка таблицы1"/>
    <w:basedOn w:val="a1"/>
    <w:next w:val="ab"/>
    <w:uiPriority w:val="59"/>
    <w:rsid w:val="00790B7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B81C07"/>
  </w:style>
  <w:style w:type="character" w:styleId="af0">
    <w:name w:val="footnote reference"/>
    <w:basedOn w:val="a0"/>
    <w:rsid w:val="00B81C07"/>
    <w:rPr>
      <w:rFonts w:cs="Times New Roman"/>
      <w:vertAlign w:val="superscript"/>
    </w:rPr>
  </w:style>
  <w:style w:type="character" w:styleId="af1">
    <w:name w:val="endnote reference"/>
    <w:basedOn w:val="a0"/>
    <w:uiPriority w:val="99"/>
    <w:semiHidden/>
    <w:rsid w:val="00B81C07"/>
    <w:rPr>
      <w:rFonts w:cs="Times New Roman"/>
      <w:vertAlign w:val="superscript"/>
    </w:rPr>
  </w:style>
  <w:style w:type="table" w:customStyle="1" w:styleId="24">
    <w:name w:val="Сетка таблицы2"/>
    <w:basedOn w:val="a1"/>
    <w:next w:val="ab"/>
    <w:uiPriority w:val="59"/>
    <w:locked/>
    <w:rsid w:val="00B81C07"/>
    <w:pPr>
      <w:spacing w:after="0" w:line="240" w:lineRule="auto"/>
    </w:pPr>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Основной текст Знак1"/>
    <w:uiPriority w:val="99"/>
    <w:rsid w:val="00B81C07"/>
    <w:rPr>
      <w:rFonts w:ascii="Calibri" w:hAnsi="Calibri" w:cs="Calibri"/>
      <w:sz w:val="31"/>
      <w:szCs w:val="31"/>
    </w:rPr>
  </w:style>
  <w:style w:type="character" w:customStyle="1" w:styleId="16">
    <w:name w:val="Гиперссылка1"/>
    <w:basedOn w:val="a0"/>
    <w:uiPriority w:val="99"/>
    <w:unhideWhenUsed/>
    <w:rsid w:val="00B81C07"/>
    <w:rPr>
      <w:color w:val="0000FF"/>
      <w:u w:val="single"/>
    </w:rPr>
  </w:style>
  <w:style w:type="character" w:styleId="af2">
    <w:name w:val="Hyperlink"/>
    <w:basedOn w:val="a0"/>
    <w:semiHidden/>
    <w:unhideWhenUsed/>
    <w:rsid w:val="00B81C07"/>
    <w:rPr>
      <w:color w:val="0000FF" w:themeColor="hyperlink"/>
      <w:u w:val="single"/>
    </w:rPr>
  </w:style>
  <w:style w:type="numbering" w:customStyle="1" w:styleId="25">
    <w:name w:val="Нет списка2"/>
    <w:next w:val="a2"/>
    <w:uiPriority w:val="99"/>
    <w:semiHidden/>
    <w:unhideWhenUsed/>
    <w:rsid w:val="00E42C8B"/>
  </w:style>
  <w:style w:type="character" w:customStyle="1" w:styleId="af3">
    <w:name w:val="Колонтитул_"/>
    <w:basedOn w:val="a0"/>
    <w:link w:val="af4"/>
    <w:uiPriority w:val="99"/>
    <w:locked/>
    <w:rsid w:val="00E42C8B"/>
    <w:rPr>
      <w:shd w:val="clear" w:color="auto" w:fill="FFFFFF"/>
    </w:rPr>
  </w:style>
  <w:style w:type="character" w:customStyle="1" w:styleId="110">
    <w:name w:val="Колонтитул + 11"/>
    <w:aliases w:val="5 pt"/>
    <w:basedOn w:val="af3"/>
    <w:uiPriority w:val="99"/>
    <w:rsid w:val="00E42C8B"/>
    <w:rPr>
      <w:noProof/>
      <w:spacing w:val="0"/>
      <w:sz w:val="23"/>
      <w:szCs w:val="23"/>
      <w:shd w:val="clear" w:color="auto" w:fill="FFFFFF"/>
    </w:rPr>
  </w:style>
  <w:style w:type="character" w:customStyle="1" w:styleId="26">
    <w:name w:val="Заголовок №2_"/>
    <w:basedOn w:val="a0"/>
    <w:link w:val="210"/>
    <w:uiPriority w:val="99"/>
    <w:locked/>
    <w:rsid w:val="00E42C8B"/>
    <w:rPr>
      <w:b/>
      <w:bCs/>
      <w:sz w:val="27"/>
      <w:szCs w:val="27"/>
      <w:shd w:val="clear" w:color="auto" w:fill="FFFFFF"/>
    </w:rPr>
  </w:style>
  <w:style w:type="character" w:customStyle="1" w:styleId="220">
    <w:name w:val="Заголовок №2 (2)_"/>
    <w:basedOn w:val="a0"/>
    <w:link w:val="221"/>
    <w:uiPriority w:val="99"/>
    <w:locked/>
    <w:rsid w:val="00E42C8B"/>
    <w:rPr>
      <w:b/>
      <w:bCs/>
      <w:i/>
      <w:iCs/>
      <w:sz w:val="27"/>
      <w:szCs w:val="27"/>
      <w:shd w:val="clear" w:color="auto" w:fill="FFFFFF"/>
    </w:rPr>
  </w:style>
  <w:style w:type="character" w:customStyle="1" w:styleId="41">
    <w:name w:val="Основной текст (4)_"/>
    <w:basedOn w:val="a0"/>
    <w:link w:val="42"/>
    <w:uiPriority w:val="99"/>
    <w:locked/>
    <w:rsid w:val="00E42C8B"/>
    <w:rPr>
      <w:i/>
      <w:iCs/>
      <w:sz w:val="27"/>
      <w:szCs w:val="27"/>
      <w:shd w:val="clear" w:color="auto" w:fill="FFFFFF"/>
    </w:rPr>
  </w:style>
  <w:style w:type="character" w:customStyle="1" w:styleId="223">
    <w:name w:val="Заголовок №223"/>
    <w:basedOn w:val="26"/>
    <w:uiPriority w:val="99"/>
    <w:rsid w:val="00E42C8B"/>
    <w:rPr>
      <w:b/>
      <w:bCs/>
      <w:sz w:val="27"/>
      <w:szCs w:val="27"/>
      <w:shd w:val="clear" w:color="auto" w:fill="FFFFFF"/>
    </w:rPr>
  </w:style>
  <w:style w:type="character" w:customStyle="1" w:styleId="18">
    <w:name w:val="Основной текст + Полужирный18"/>
    <w:basedOn w:val="15"/>
    <w:uiPriority w:val="99"/>
    <w:rsid w:val="00E42C8B"/>
    <w:rPr>
      <w:rFonts w:ascii="Calibri" w:hAnsi="Calibri" w:cs="Calibri"/>
      <w:b/>
      <w:bCs/>
      <w:sz w:val="27"/>
      <w:szCs w:val="27"/>
      <w:shd w:val="clear" w:color="auto" w:fill="FFFFFF"/>
    </w:rPr>
  </w:style>
  <w:style w:type="character" w:customStyle="1" w:styleId="17">
    <w:name w:val="Основной текст + Полужирный17"/>
    <w:aliases w:val="Курсив6"/>
    <w:basedOn w:val="15"/>
    <w:uiPriority w:val="99"/>
    <w:rsid w:val="00E42C8B"/>
    <w:rPr>
      <w:rFonts w:ascii="Calibri" w:hAnsi="Calibri" w:cs="Calibri"/>
      <w:b/>
      <w:bCs/>
      <w:i/>
      <w:iCs/>
      <w:sz w:val="27"/>
      <w:szCs w:val="27"/>
      <w:shd w:val="clear" w:color="auto" w:fill="FFFFFF"/>
    </w:rPr>
  </w:style>
  <w:style w:type="character" w:customStyle="1" w:styleId="222">
    <w:name w:val="Заголовок №222"/>
    <w:basedOn w:val="26"/>
    <w:uiPriority w:val="99"/>
    <w:rsid w:val="00E42C8B"/>
    <w:rPr>
      <w:b/>
      <w:bCs/>
      <w:sz w:val="27"/>
      <w:szCs w:val="27"/>
      <w:shd w:val="clear" w:color="auto" w:fill="FFFFFF"/>
    </w:rPr>
  </w:style>
  <w:style w:type="character" w:customStyle="1" w:styleId="150">
    <w:name w:val="Основной текст + Полужирный15"/>
    <w:basedOn w:val="15"/>
    <w:uiPriority w:val="99"/>
    <w:rsid w:val="00E42C8B"/>
    <w:rPr>
      <w:rFonts w:ascii="Calibri" w:hAnsi="Calibri" w:cs="Calibri"/>
      <w:b/>
      <w:bCs/>
      <w:sz w:val="27"/>
      <w:szCs w:val="27"/>
      <w:shd w:val="clear" w:color="auto" w:fill="FFFFFF"/>
    </w:rPr>
  </w:style>
  <w:style w:type="character" w:customStyle="1" w:styleId="214">
    <w:name w:val="Заголовок №2 + Курсив14"/>
    <w:basedOn w:val="26"/>
    <w:uiPriority w:val="99"/>
    <w:rsid w:val="00E42C8B"/>
    <w:rPr>
      <w:b/>
      <w:bCs/>
      <w:i/>
      <w:iCs/>
      <w:sz w:val="27"/>
      <w:szCs w:val="27"/>
      <w:shd w:val="clear" w:color="auto" w:fill="FFFFFF"/>
    </w:rPr>
  </w:style>
  <w:style w:type="character" w:customStyle="1" w:styleId="140">
    <w:name w:val="Основной текст + Полужирный14"/>
    <w:basedOn w:val="15"/>
    <w:uiPriority w:val="99"/>
    <w:rsid w:val="00E42C8B"/>
    <w:rPr>
      <w:rFonts w:ascii="Calibri" w:hAnsi="Calibri" w:cs="Calibri"/>
      <w:b/>
      <w:bCs/>
      <w:sz w:val="27"/>
      <w:szCs w:val="27"/>
      <w:shd w:val="clear" w:color="auto" w:fill="FFFFFF"/>
    </w:rPr>
  </w:style>
  <w:style w:type="character" w:customStyle="1" w:styleId="2200">
    <w:name w:val="Заголовок №220"/>
    <w:basedOn w:val="26"/>
    <w:uiPriority w:val="99"/>
    <w:rsid w:val="00E42C8B"/>
    <w:rPr>
      <w:b/>
      <w:bCs/>
      <w:sz w:val="27"/>
      <w:szCs w:val="27"/>
      <w:shd w:val="clear" w:color="auto" w:fill="FFFFFF"/>
      <w:lang w:val="en-US" w:eastAsia="en-US"/>
    </w:rPr>
  </w:style>
  <w:style w:type="character" w:customStyle="1" w:styleId="212">
    <w:name w:val="Заголовок №2 + Курсив12"/>
    <w:basedOn w:val="26"/>
    <w:uiPriority w:val="99"/>
    <w:rsid w:val="00E42C8B"/>
    <w:rPr>
      <w:b/>
      <w:bCs/>
      <w:i/>
      <w:iCs/>
      <w:sz w:val="27"/>
      <w:szCs w:val="27"/>
      <w:shd w:val="clear" w:color="auto" w:fill="FFFFFF"/>
    </w:rPr>
  </w:style>
  <w:style w:type="character" w:customStyle="1" w:styleId="2100">
    <w:name w:val="Заголовок №2 + Курсив10"/>
    <w:basedOn w:val="26"/>
    <w:uiPriority w:val="99"/>
    <w:rsid w:val="00E42C8B"/>
    <w:rPr>
      <w:b/>
      <w:bCs/>
      <w:i/>
      <w:iCs/>
      <w:sz w:val="27"/>
      <w:szCs w:val="27"/>
      <w:shd w:val="clear" w:color="auto" w:fill="FFFFFF"/>
    </w:rPr>
  </w:style>
  <w:style w:type="character" w:customStyle="1" w:styleId="100">
    <w:name w:val="Основной текст + Полужирный10"/>
    <w:basedOn w:val="15"/>
    <w:uiPriority w:val="99"/>
    <w:rsid w:val="00E42C8B"/>
    <w:rPr>
      <w:rFonts w:ascii="Calibri" w:hAnsi="Calibri" w:cs="Calibri"/>
      <w:b/>
      <w:bCs/>
      <w:sz w:val="27"/>
      <w:szCs w:val="27"/>
      <w:shd w:val="clear" w:color="auto" w:fill="FFFFFF"/>
    </w:rPr>
  </w:style>
  <w:style w:type="character" w:customStyle="1" w:styleId="91">
    <w:name w:val="Основной текст + Полужирный9"/>
    <w:aliases w:val="Курсив4"/>
    <w:basedOn w:val="15"/>
    <w:uiPriority w:val="99"/>
    <w:rsid w:val="00E42C8B"/>
    <w:rPr>
      <w:rFonts w:ascii="Calibri" w:hAnsi="Calibri" w:cs="Calibri"/>
      <w:b/>
      <w:bCs/>
      <w:i/>
      <w:iCs/>
      <w:sz w:val="27"/>
      <w:szCs w:val="27"/>
      <w:shd w:val="clear" w:color="auto" w:fill="FFFFFF"/>
    </w:rPr>
  </w:style>
  <w:style w:type="character" w:customStyle="1" w:styleId="2120">
    <w:name w:val="Заголовок №212"/>
    <w:basedOn w:val="26"/>
    <w:uiPriority w:val="99"/>
    <w:rsid w:val="00E42C8B"/>
    <w:rPr>
      <w:b/>
      <w:bCs/>
      <w:sz w:val="27"/>
      <w:szCs w:val="27"/>
      <w:shd w:val="clear" w:color="auto" w:fill="FFFFFF"/>
    </w:rPr>
  </w:style>
  <w:style w:type="character" w:customStyle="1" w:styleId="224">
    <w:name w:val="Заголовок №2 + Курсив2"/>
    <w:basedOn w:val="26"/>
    <w:uiPriority w:val="99"/>
    <w:rsid w:val="00E42C8B"/>
    <w:rPr>
      <w:b/>
      <w:bCs/>
      <w:i/>
      <w:iCs/>
      <w:sz w:val="27"/>
      <w:szCs w:val="27"/>
      <w:shd w:val="clear" w:color="auto" w:fill="FFFFFF"/>
    </w:rPr>
  </w:style>
  <w:style w:type="character" w:customStyle="1" w:styleId="af5">
    <w:name w:val="Основной текст + Курсив"/>
    <w:basedOn w:val="15"/>
    <w:uiPriority w:val="99"/>
    <w:rsid w:val="00E42C8B"/>
    <w:rPr>
      <w:rFonts w:ascii="Calibri" w:hAnsi="Calibri" w:cs="Calibri"/>
      <w:i/>
      <w:iCs/>
      <w:sz w:val="27"/>
      <w:szCs w:val="27"/>
      <w:shd w:val="clear" w:color="auto" w:fill="FFFFFF"/>
    </w:rPr>
  </w:style>
  <w:style w:type="paragraph" w:customStyle="1" w:styleId="af4">
    <w:name w:val="Колонтитул"/>
    <w:basedOn w:val="a"/>
    <w:link w:val="af3"/>
    <w:uiPriority w:val="99"/>
    <w:rsid w:val="00E42C8B"/>
    <w:pPr>
      <w:shd w:val="clear" w:color="auto" w:fill="FFFFFF"/>
      <w:spacing w:after="0" w:line="240" w:lineRule="auto"/>
    </w:pPr>
    <w:rPr>
      <w:rFonts w:asciiTheme="minorHAnsi" w:eastAsiaTheme="minorHAnsi" w:hAnsiTheme="minorHAnsi" w:cstheme="minorBidi"/>
    </w:rPr>
  </w:style>
  <w:style w:type="paragraph" w:customStyle="1" w:styleId="210">
    <w:name w:val="Заголовок №21"/>
    <w:basedOn w:val="a"/>
    <w:link w:val="26"/>
    <w:uiPriority w:val="99"/>
    <w:rsid w:val="00E42C8B"/>
    <w:pPr>
      <w:shd w:val="clear" w:color="auto" w:fill="FFFFFF"/>
      <w:spacing w:after="420" w:line="240" w:lineRule="atLeast"/>
      <w:outlineLvl w:val="1"/>
    </w:pPr>
    <w:rPr>
      <w:rFonts w:asciiTheme="minorHAnsi" w:eastAsiaTheme="minorHAnsi" w:hAnsiTheme="minorHAnsi" w:cstheme="minorBidi"/>
      <w:b/>
      <w:bCs/>
      <w:sz w:val="27"/>
      <w:szCs w:val="27"/>
    </w:rPr>
  </w:style>
  <w:style w:type="paragraph" w:customStyle="1" w:styleId="221">
    <w:name w:val="Заголовок №2 (2)1"/>
    <w:basedOn w:val="a"/>
    <w:link w:val="220"/>
    <w:uiPriority w:val="99"/>
    <w:rsid w:val="00E42C8B"/>
    <w:pPr>
      <w:shd w:val="clear" w:color="auto" w:fill="FFFFFF"/>
      <w:spacing w:before="420" w:after="0" w:line="480" w:lineRule="exact"/>
      <w:jc w:val="both"/>
      <w:outlineLvl w:val="1"/>
    </w:pPr>
    <w:rPr>
      <w:rFonts w:asciiTheme="minorHAnsi" w:eastAsiaTheme="minorHAnsi" w:hAnsiTheme="minorHAnsi" w:cstheme="minorBidi"/>
      <w:b/>
      <w:bCs/>
      <w:i/>
      <w:iCs/>
      <w:sz w:val="27"/>
      <w:szCs w:val="27"/>
    </w:rPr>
  </w:style>
  <w:style w:type="paragraph" w:customStyle="1" w:styleId="42">
    <w:name w:val="Основной текст (4)"/>
    <w:basedOn w:val="a"/>
    <w:link w:val="41"/>
    <w:uiPriority w:val="99"/>
    <w:rsid w:val="00E42C8B"/>
    <w:pPr>
      <w:shd w:val="clear" w:color="auto" w:fill="FFFFFF"/>
      <w:spacing w:after="0" w:line="480" w:lineRule="exact"/>
      <w:jc w:val="both"/>
    </w:pPr>
    <w:rPr>
      <w:rFonts w:asciiTheme="minorHAnsi" w:eastAsiaTheme="minorHAnsi" w:hAnsiTheme="minorHAnsi" w:cstheme="minorBidi"/>
      <w:i/>
      <w:iCs/>
      <w:sz w:val="27"/>
      <w:szCs w:val="27"/>
    </w:rPr>
  </w:style>
  <w:style w:type="character" w:customStyle="1" w:styleId="31">
    <w:name w:val="Заголовок №3_"/>
    <w:basedOn w:val="a0"/>
    <w:link w:val="310"/>
    <w:uiPriority w:val="99"/>
    <w:locked/>
    <w:rsid w:val="00E42C8B"/>
    <w:rPr>
      <w:b/>
      <w:bCs/>
      <w:sz w:val="26"/>
      <w:szCs w:val="26"/>
      <w:shd w:val="clear" w:color="auto" w:fill="FFFFFF"/>
    </w:rPr>
  </w:style>
  <w:style w:type="character" w:customStyle="1" w:styleId="32">
    <w:name w:val="Заголовок №3 (2)_"/>
    <w:basedOn w:val="a0"/>
    <w:link w:val="320"/>
    <w:uiPriority w:val="99"/>
    <w:locked/>
    <w:rsid w:val="00E42C8B"/>
    <w:rPr>
      <w:b/>
      <w:bCs/>
      <w:i/>
      <w:iCs/>
      <w:sz w:val="26"/>
      <w:szCs w:val="26"/>
      <w:shd w:val="clear" w:color="auto" w:fill="FFFFFF"/>
    </w:rPr>
  </w:style>
  <w:style w:type="character" w:customStyle="1" w:styleId="315">
    <w:name w:val="Заголовок №315"/>
    <w:basedOn w:val="31"/>
    <w:uiPriority w:val="99"/>
    <w:rsid w:val="00E42C8B"/>
    <w:rPr>
      <w:b/>
      <w:bCs/>
      <w:sz w:val="26"/>
      <w:szCs w:val="26"/>
      <w:shd w:val="clear" w:color="auto" w:fill="FFFFFF"/>
    </w:rPr>
  </w:style>
  <w:style w:type="paragraph" w:customStyle="1" w:styleId="310">
    <w:name w:val="Заголовок №31"/>
    <w:basedOn w:val="a"/>
    <w:link w:val="31"/>
    <w:uiPriority w:val="99"/>
    <w:rsid w:val="00E42C8B"/>
    <w:pPr>
      <w:shd w:val="clear" w:color="auto" w:fill="FFFFFF"/>
      <w:spacing w:after="0" w:line="480" w:lineRule="exact"/>
      <w:jc w:val="both"/>
      <w:outlineLvl w:val="2"/>
    </w:pPr>
    <w:rPr>
      <w:rFonts w:asciiTheme="minorHAnsi" w:eastAsiaTheme="minorHAnsi" w:hAnsiTheme="minorHAnsi" w:cstheme="minorBidi"/>
      <w:b/>
      <w:bCs/>
      <w:sz w:val="26"/>
      <w:szCs w:val="26"/>
    </w:rPr>
  </w:style>
  <w:style w:type="paragraph" w:customStyle="1" w:styleId="320">
    <w:name w:val="Заголовок №3 (2)"/>
    <w:basedOn w:val="a"/>
    <w:link w:val="32"/>
    <w:uiPriority w:val="99"/>
    <w:rsid w:val="00E42C8B"/>
    <w:pPr>
      <w:shd w:val="clear" w:color="auto" w:fill="FFFFFF"/>
      <w:spacing w:after="0" w:line="480" w:lineRule="exact"/>
      <w:outlineLvl w:val="2"/>
    </w:pPr>
    <w:rPr>
      <w:rFonts w:asciiTheme="minorHAnsi" w:eastAsiaTheme="minorHAnsi" w:hAnsiTheme="minorHAnsi" w:cstheme="minorBidi"/>
      <w:b/>
      <w:bCs/>
      <w:i/>
      <w:iCs/>
      <w:sz w:val="26"/>
      <w:szCs w:val="26"/>
    </w:rPr>
  </w:style>
  <w:style w:type="character" w:customStyle="1" w:styleId="29">
    <w:name w:val="Основной текст + Полужирный29"/>
    <w:uiPriority w:val="99"/>
    <w:rsid w:val="00E42C8B"/>
    <w:rPr>
      <w:rFonts w:ascii="Times New Roman" w:hAnsi="Times New Roman"/>
      <w:b/>
      <w:spacing w:val="0"/>
      <w:sz w:val="26"/>
    </w:rPr>
  </w:style>
  <w:style w:type="character" w:customStyle="1" w:styleId="321">
    <w:name w:val="Заголовок №32"/>
    <w:basedOn w:val="31"/>
    <w:uiPriority w:val="99"/>
    <w:rsid w:val="00E42C8B"/>
    <w:rPr>
      <w:rFonts w:ascii="Times New Roman" w:hAnsi="Times New Roman" w:cs="Times New Roman"/>
      <w:b w:val="0"/>
      <w:bCs w:val="0"/>
      <w:spacing w:val="0"/>
      <w:sz w:val="26"/>
      <w:szCs w:val="26"/>
      <w:shd w:val="clear" w:color="auto" w:fill="FFFFFF"/>
    </w:rPr>
  </w:style>
  <w:style w:type="numbering" w:customStyle="1" w:styleId="33">
    <w:name w:val="Нет списка3"/>
    <w:next w:val="a2"/>
    <w:semiHidden/>
    <w:rsid w:val="005465D1"/>
  </w:style>
  <w:style w:type="table" w:customStyle="1" w:styleId="34">
    <w:name w:val="Сетка таблицы3"/>
    <w:basedOn w:val="a1"/>
    <w:next w:val="ab"/>
    <w:rsid w:val="00546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page number"/>
    <w:basedOn w:val="a0"/>
    <w:rsid w:val="005465D1"/>
  </w:style>
  <w:style w:type="numbering" w:customStyle="1" w:styleId="43">
    <w:name w:val="Нет списка4"/>
    <w:next w:val="a2"/>
    <w:semiHidden/>
    <w:rsid w:val="00963C71"/>
  </w:style>
  <w:style w:type="table" w:customStyle="1" w:styleId="44">
    <w:name w:val="Сетка таблицы4"/>
    <w:basedOn w:val="a1"/>
    <w:next w:val="ab"/>
    <w:rsid w:val="00963C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8A09B0"/>
  </w:style>
  <w:style w:type="table" w:customStyle="1" w:styleId="52">
    <w:name w:val="Сетка таблицы5"/>
    <w:basedOn w:val="a1"/>
    <w:next w:val="ab"/>
    <w:uiPriority w:val="59"/>
    <w:rsid w:val="008A09B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733410"/>
  </w:style>
  <w:style w:type="table" w:customStyle="1" w:styleId="62">
    <w:name w:val="Сетка таблицы6"/>
    <w:basedOn w:val="a1"/>
    <w:next w:val="ab"/>
    <w:uiPriority w:val="59"/>
    <w:rsid w:val="0073341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90">
    <w:name w:val="Заголовок 9 Знак"/>
    <w:basedOn w:val="a0"/>
    <w:link w:val="9"/>
    <w:uiPriority w:val="9"/>
    <w:semiHidden/>
    <w:rsid w:val="003934E1"/>
    <w:rPr>
      <w:rFonts w:ascii="Cambria" w:eastAsia="Times New Roman" w:hAnsi="Cambria" w:cs="Times New Roman"/>
    </w:rPr>
  </w:style>
  <w:style w:type="numbering" w:customStyle="1" w:styleId="71">
    <w:name w:val="Нет списка7"/>
    <w:next w:val="a2"/>
    <w:semiHidden/>
    <w:rsid w:val="003934E1"/>
  </w:style>
  <w:style w:type="character" w:customStyle="1" w:styleId="FontStyle48">
    <w:name w:val="Font Style48"/>
    <w:uiPriority w:val="99"/>
    <w:rsid w:val="003934E1"/>
    <w:rPr>
      <w:rFonts w:ascii="Times New Roman" w:hAnsi="Times New Roman" w:cs="Times New Roman"/>
      <w:b/>
      <w:bCs/>
      <w:i/>
      <w:iCs/>
      <w:color w:val="000000"/>
      <w:sz w:val="20"/>
      <w:szCs w:val="20"/>
    </w:rPr>
  </w:style>
  <w:style w:type="character" w:customStyle="1" w:styleId="FontStyle52">
    <w:name w:val="Font Style52"/>
    <w:uiPriority w:val="99"/>
    <w:rsid w:val="003934E1"/>
    <w:rPr>
      <w:rFonts w:ascii="Times New Roman" w:hAnsi="Times New Roman" w:cs="Times New Roman"/>
      <w:color w:val="000000"/>
      <w:sz w:val="26"/>
      <w:szCs w:val="26"/>
    </w:rPr>
  </w:style>
  <w:style w:type="numbering" w:customStyle="1" w:styleId="81">
    <w:name w:val="Нет списка8"/>
    <w:next w:val="a2"/>
    <w:uiPriority w:val="99"/>
    <w:semiHidden/>
    <w:unhideWhenUsed/>
    <w:rsid w:val="00871161"/>
  </w:style>
  <w:style w:type="numbering" w:customStyle="1" w:styleId="92">
    <w:name w:val="Нет списка9"/>
    <w:next w:val="a2"/>
    <w:uiPriority w:val="99"/>
    <w:semiHidden/>
    <w:unhideWhenUsed/>
    <w:rsid w:val="00672AED"/>
  </w:style>
  <w:style w:type="numbering" w:customStyle="1" w:styleId="101">
    <w:name w:val="Нет списка10"/>
    <w:next w:val="a2"/>
    <w:uiPriority w:val="99"/>
    <w:semiHidden/>
    <w:unhideWhenUsed/>
    <w:rsid w:val="004C072E"/>
  </w:style>
  <w:style w:type="character" w:customStyle="1" w:styleId="BodyTextChar1">
    <w:name w:val="Body Text Char1"/>
    <w:basedOn w:val="a0"/>
    <w:uiPriority w:val="99"/>
    <w:semiHidden/>
    <w:rsid w:val="004C072E"/>
    <w:rPr>
      <w:sz w:val="24"/>
      <w:szCs w:val="24"/>
    </w:rPr>
  </w:style>
  <w:style w:type="table" w:customStyle="1" w:styleId="72">
    <w:name w:val="Сетка таблицы7"/>
    <w:basedOn w:val="a1"/>
    <w:next w:val="ab"/>
    <w:uiPriority w:val="99"/>
    <w:rsid w:val="004C072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footnote text"/>
    <w:basedOn w:val="a"/>
    <w:link w:val="af8"/>
    <w:rsid w:val="004C072E"/>
    <w:pPr>
      <w:spacing w:after="0" w:line="240" w:lineRule="auto"/>
    </w:pPr>
    <w:rPr>
      <w:rFonts w:ascii="Times New Roman" w:eastAsia="Times New Roman" w:hAnsi="Times New Roman"/>
      <w:sz w:val="20"/>
      <w:szCs w:val="20"/>
      <w:lang w:eastAsia="ru-RU"/>
    </w:rPr>
  </w:style>
  <w:style w:type="character" w:customStyle="1" w:styleId="af8">
    <w:name w:val="Текст сноски Знак"/>
    <w:basedOn w:val="a0"/>
    <w:link w:val="af7"/>
    <w:rsid w:val="004C072E"/>
    <w:rPr>
      <w:rFonts w:ascii="Times New Roman" w:eastAsia="Times New Roman" w:hAnsi="Times New Roman" w:cs="Times New Roman"/>
      <w:sz w:val="20"/>
      <w:szCs w:val="20"/>
      <w:lang w:eastAsia="ru-RU"/>
    </w:rPr>
  </w:style>
  <w:style w:type="paragraph" w:customStyle="1" w:styleId="19">
    <w:name w:val="Без интервала1"/>
    <w:uiPriority w:val="99"/>
    <w:rsid w:val="004C072E"/>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character" w:customStyle="1" w:styleId="80">
    <w:name w:val="Заголовок 8 Знак"/>
    <w:basedOn w:val="a0"/>
    <w:link w:val="8"/>
    <w:uiPriority w:val="9"/>
    <w:semiHidden/>
    <w:rsid w:val="008A55CB"/>
    <w:rPr>
      <w:rFonts w:ascii="Calibri" w:eastAsia="Times New Roman" w:hAnsi="Calibri" w:cs="Times New Roman"/>
      <w:b/>
      <w:bCs/>
      <w:color w:val="7F7F7F" w:themeColor="text1" w:themeTint="80"/>
      <w:sz w:val="20"/>
      <w:szCs w:val="20"/>
    </w:rPr>
  </w:style>
  <w:style w:type="paragraph" w:styleId="af9">
    <w:name w:val="Title"/>
    <w:basedOn w:val="a"/>
    <w:next w:val="a"/>
    <w:link w:val="afa"/>
    <w:uiPriority w:val="10"/>
    <w:qFormat/>
    <w:rsid w:val="008A55CB"/>
    <w:pPr>
      <w:spacing w:after="300" w:line="240" w:lineRule="auto"/>
      <w:contextualSpacing/>
    </w:pPr>
    <w:rPr>
      <w:rFonts w:eastAsia="Times New Roman"/>
      <w:smallCaps/>
      <w:sz w:val="52"/>
      <w:szCs w:val="52"/>
    </w:rPr>
  </w:style>
  <w:style w:type="character" w:customStyle="1" w:styleId="afa">
    <w:name w:val="Название Знак"/>
    <w:basedOn w:val="a0"/>
    <w:link w:val="af9"/>
    <w:uiPriority w:val="10"/>
    <w:rsid w:val="008A55CB"/>
    <w:rPr>
      <w:rFonts w:ascii="Calibri" w:eastAsia="Times New Roman" w:hAnsi="Calibri" w:cs="Times New Roman"/>
      <w:smallCaps/>
      <w:sz w:val="52"/>
      <w:szCs w:val="52"/>
    </w:rPr>
  </w:style>
  <w:style w:type="paragraph" w:styleId="afb">
    <w:name w:val="Subtitle"/>
    <w:basedOn w:val="a"/>
    <w:next w:val="a"/>
    <w:link w:val="afc"/>
    <w:uiPriority w:val="11"/>
    <w:qFormat/>
    <w:rsid w:val="008A55CB"/>
    <w:rPr>
      <w:rFonts w:eastAsia="Times New Roman"/>
      <w:i/>
      <w:iCs/>
      <w:smallCaps/>
      <w:spacing w:val="10"/>
      <w:sz w:val="28"/>
      <w:szCs w:val="28"/>
    </w:rPr>
  </w:style>
  <w:style w:type="character" w:customStyle="1" w:styleId="afc">
    <w:name w:val="Подзаголовок Знак"/>
    <w:basedOn w:val="a0"/>
    <w:link w:val="afb"/>
    <w:uiPriority w:val="11"/>
    <w:rsid w:val="008A55CB"/>
    <w:rPr>
      <w:rFonts w:ascii="Calibri" w:eastAsia="Times New Roman" w:hAnsi="Calibri" w:cs="Times New Roman"/>
      <w:i/>
      <w:iCs/>
      <w:smallCaps/>
      <w:spacing w:val="10"/>
      <w:sz w:val="28"/>
      <w:szCs w:val="28"/>
    </w:rPr>
  </w:style>
  <w:style w:type="character" w:styleId="afd">
    <w:name w:val="Emphasis"/>
    <w:uiPriority w:val="20"/>
    <w:qFormat/>
    <w:rsid w:val="008A55CB"/>
    <w:rPr>
      <w:b/>
      <w:bCs/>
      <w:i/>
      <w:iCs/>
      <w:spacing w:val="10"/>
    </w:rPr>
  </w:style>
  <w:style w:type="paragraph" w:styleId="27">
    <w:name w:val="Quote"/>
    <w:basedOn w:val="a"/>
    <w:next w:val="a"/>
    <w:link w:val="28"/>
    <w:uiPriority w:val="29"/>
    <w:qFormat/>
    <w:rsid w:val="008A55CB"/>
    <w:rPr>
      <w:rFonts w:eastAsia="Times New Roman"/>
      <w:i/>
      <w:iCs/>
    </w:rPr>
  </w:style>
  <w:style w:type="character" w:customStyle="1" w:styleId="28">
    <w:name w:val="Цитата 2 Знак"/>
    <w:basedOn w:val="a0"/>
    <w:link w:val="27"/>
    <w:uiPriority w:val="29"/>
    <w:rsid w:val="008A55CB"/>
    <w:rPr>
      <w:rFonts w:ascii="Calibri" w:eastAsia="Times New Roman" w:hAnsi="Calibri" w:cs="Times New Roman"/>
      <w:i/>
      <w:iCs/>
    </w:rPr>
  </w:style>
  <w:style w:type="paragraph" w:styleId="afe">
    <w:name w:val="Intense Quote"/>
    <w:basedOn w:val="a"/>
    <w:next w:val="a"/>
    <w:link w:val="aff"/>
    <w:uiPriority w:val="30"/>
    <w:qFormat/>
    <w:rsid w:val="008A55CB"/>
    <w:pPr>
      <w:pBdr>
        <w:top w:val="single" w:sz="4" w:space="10" w:color="auto"/>
        <w:bottom w:val="single" w:sz="4" w:space="10" w:color="auto"/>
      </w:pBdr>
      <w:spacing w:before="240" w:after="240" w:line="300" w:lineRule="auto"/>
      <w:ind w:left="1152" w:right="1152"/>
      <w:jc w:val="both"/>
    </w:pPr>
    <w:rPr>
      <w:rFonts w:eastAsia="Times New Roman"/>
      <w:i/>
      <w:iCs/>
    </w:rPr>
  </w:style>
  <w:style w:type="character" w:customStyle="1" w:styleId="aff">
    <w:name w:val="Выделенная цитата Знак"/>
    <w:basedOn w:val="a0"/>
    <w:link w:val="afe"/>
    <w:uiPriority w:val="30"/>
    <w:rsid w:val="008A55CB"/>
    <w:rPr>
      <w:rFonts w:ascii="Calibri" w:eastAsia="Times New Roman" w:hAnsi="Calibri" w:cs="Times New Roman"/>
      <w:i/>
      <w:iCs/>
    </w:rPr>
  </w:style>
  <w:style w:type="character" w:styleId="aff0">
    <w:name w:val="Subtle Emphasis"/>
    <w:uiPriority w:val="19"/>
    <w:qFormat/>
    <w:rsid w:val="008A55CB"/>
    <w:rPr>
      <w:i/>
      <w:iCs/>
    </w:rPr>
  </w:style>
  <w:style w:type="character" w:styleId="aff1">
    <w:name w:val="Intense Emphasis"/>
    <w:uiPriority w:val="21"/>
    <w:qFormat/>
    <w:rsid w:val="008A55CB"/>
    <w:rPr>
      <w:b/>
      <w:bCs/>
      <w:i/>
      <w:iCs/>
    </w:rPr>
  </w:style>
  <w:style w:type="character" w:styleId="aff2">
    <w:name w:val="Subtle Reference"/>
    <w:basedOn w:val="a0"/>
    <w:uiPriority w:val="31"/>
    <w:qFormat/>
    <w:rsid w:val="008A55CB"/>
    <w:rPr>
      <w:smallCaps/>
    </w:rPr>
  </w:style>
  <w:style w:type="character" w:styleId="aff3">
    <w:name w:val="Intense Reference"/>
    <w:uiPriority w:val="32"/>
    <w:qFormat/>
    <w:rsid w:val="008A55CB"/>
    <w:rPr>
      <w:b/>
      <w:bCs/>
      <w:smallCaps/>
    </w:rPr>
  </w:style>
  <w:style w:type="character" w:styleId="aff4">
    <w:name w:val="Book Title"/>
    <w:basedOn w:val="a0"/>
    <w:uiPriority w:val="33"/>
    <w:qFormat/>
    <w:rsid w:val="008A55CB"/>
    <w:rPr>
      <w:i/>
      <w:iCs/>
      <w:smallCaps/>
      <w:spacing w:val="5"/>
    </w:rPr>
  </w:style>
  <w:style w:type="paragraph" w:styleId="aff5">
    <w:name w:val="TOC Heading"/>
    <w:basedOn w:val="10"/>
    <w:next w:val="a"/>
    <w:uiPriority w:val="39"/>
    <w:semiHidden/>
    <w:unhideWhenUsed/>
    <w:qFormat/>
    <w:rsid w:val="008A55CB"/>
    <w:pPr>
      <w:spacing w:before="480" w:beforeAutospacing="0" w:after="0" w:afterAutospacing="0" w:line="276" w:lineRule="auto"/>
      <w:contextualSpacing/>
      <w:outlineLvl w:val="9"/>
    </w:pPr>
    <w:rPr>
      <w:rFonts w:ascii="Calibri" w:hAnsi="Calibri"/>
      <w:b w:val="0"/>
      <w:bCs w:val="0"/>
      <w:smallCaps/>
      <w:spacing w:val="5"/>
      <w:kern w:val="0"/>
      <w:sz w:val="36"/>
      <w:szCs w:val="36"/>
      <w:lang w:eastAsia="en-US"/>
    </w:rPr>
  </w:style>
  <w:style w:type="character" w:customStyle="1" w:styleId="Heading1Char">
    <w:name w:val="Heading 1 Char"/>
    <w:basedOn w:val="a0"/>
    <w:rsid w:val="008A55CB"/>
    <w:rPr>
      <w:rFonts w:ascii="Cambria" w:hAnsi="Cambria" w:cs="Arial"/>
      <w:b/>
      <w:bCs/>
      <w:kern w:val="32"/>
      <w:sz w:val="32"/>
      <w:szCs w:val="32"/>
    </w:rPr>
  </w:style>
  <w:style w:type="character" w:customStyle="1" w:styleId="Heading2Char">
    <w:name w:val="Heading 2 Char"/>
    <w:basedOn w:val="a0"/>
    <w:rsid w:val="008A55CB"/>
    <w:rPr>
      <w:rFonts w:ascii="Arial" w:hAnsi="Arial" w:cs="Arial"/>
      <w:b/>
      <w:bCs/>
      <w:i/>
      <w:iCs/>
      <w:sz w:val="28"/>
      <w:szCs w:val="28"/>
    </w:rPr>
  </w:style>
  <w:style w:type="character" w:customStyle="1" w:styleId="Heading3Char">
    <w:name w:val="Heading 3 Char"/>
    <w:basedOn w:val="a0"/>
    <w:rsid w:val="008A55CB"/>
    <w:rPr>
      <w:rFonts w:ascii="Arial" w:hAnsi="Arial" w:cs="Arial"/>
      <w:b/>
      <w:bCs/>
      <w:sz w:val="26"/>
      <w:szCs w:val="26"/>
    </w:rPr>
  </w:style>
  <w:style w:type="character" w:customStyle="1" w:styleId="Heading5Char">
    <w:name w:val="Heading 5 Char"/>
    <w:basedOn w:val="a0"/>
    <w:rsid w:val="008A55CB"/>
    <w:rPr>
      <w:rFonts w:ascii="Times New Roman" w:hAnsi="Times New Roman" w:cs="Times New Roman"/>
      <w:b/>
      <w:bCs/>
      <w:i/>
      <w:iCs/>
      <w:sz w:val="26"/>
      <w:szCs w:val="26"/>
    </w:rPr>
  </w:style>
  <w:style w:type="paragraph" w:customStyle="1" w:styleId="1a">
    <w:name w:val="Абзац списка1"/>
    <w:basedOn w:val="a"/>
    <w:rsid w:val="008A55CB"/>
    <w:pPr>
      <w:ind w:left="720"/>
    </w:pPr>
    <w:rPr>
      <w:rFonts w:eastAsia="Times New Roman"/>
    </w:rPr>
  </w:style>
  <w:style w:type="character" w:customStyle="1" w:styleId="FooterChar">
    <w:name w:val="Footer Char"/>
    <w:basedOn w:val="a0"/>
    <w:rsid w:val="008A55CB"/>
    <w:rPr>
      <w:rFonts w:ascii="Times New Roman" w:hAnsi="Times New Roman" w:cs="Times New Roman"/>
      <w:sz w:val="24"/>
      <w:szCs w:val="24"/>
    </w:rPr>
  </w:style>
  <w:style w:type="character" w:customStyle="1" w:styleId="HeaderChar">
    <w:name w:val="Header Char"/>
    <w:basedOn w:val="a0"/>
    <w:rsid w:val="008A55CB"/>
    <w:rPr>
      <w:rFonts w:ascii="Times New Roman" w:hAnsi="Times New Roman" w:cs="Times New Roman"/>
      <w:sz w:val="24"/>
      <w:szCs w:val="24"/>
    </w:rPr>
  </w:style>
  <w:style w:type="paragraph" w:customStyle="1" w:styleId="aff6">
    <w:name w:val="Знак Знак Знак Знак"/>
    <w:basedOn w:val="a"/>
    <w:rsid w:val="008A55CB"/>
    <w:pPr>
      <w:tabs>
        <w:tab w:val="num" w:pos="643"/>
      </w:tabs>
      <w:spacing w:after="160" w:line="240" w:lineRule="exact"/>
    </w:pPr>
    <w:rPr>
      <w:rFonts w:ascii="Verdana" w:eastAsia="Times New Roman" w:hAnsi="Verdana"/>
      <w:sz w:val="20"/>
      <w:szCs w:val="20"/>
      <w:lang w:val="en-US"/>
    </w:rPr>
  </w:style>
  <w:style w:type="paragraph" w:customStyle="1" w:styleId="1">
    <w:name w:val="Основной текст с отступом1"/>
    <w:aliases w:val="текст,Основной текст 1,Нумерованный список !!,Надин стиль"/>
    <w:basedOn w:val="a"/>
    <w:rsid w:val="008A55CB"/>
    <w:pPr>
      <w:numPr>
        <w:numId w:val="152"/>
      </w:numPr>
      <w:tabs>
        <w:tab w:val="clear" w:pos="975"/>
      </w:tabs>
      <w:spacing w:after="0" w:line="280" w:lineRule="exact"/>
      <w:ind w:left="567" w:right="686" w:firstLine="425"/>
      <w:jc w:val="both"/>
    </w:pPr>
    <w:rPr>
      <w:rFonts w:ascii="Times New Roman" w:eastAsia="Times New Roman" w:hAnsi="Times New Roman"/>
      <w:color w:val="000000"/>
      <w:sz w:val="24"/>
      <w:szCs w:val="24"/>
      <w:lang w:eastAsia="ru-RU"/>
    </w:rPr>
  </w:style>
  <w:style w:type="character" w:customStyle="1" w:styleId="BodyTextIndentChar">
    <w:name w:val="Body Text Indent Char"/>
    <w:aliases w:val="текст Char,Основной текст 1 Char,Нумерованный список !! Char,Надин стиль Char"/>
    <w:basedOn w:val="a0"/>
    <w:rsid w:val="008A55CB"/>
    <w:rPr>
      <w:rFonts w:ascii="Times New Roman" w:hAnsi="Times New Roman" w:cs="Times New Roman"/>
      <w:color w:val="000000"/>
      <w:sz w:val="24"/>
      <w:szCs w:val="24"/>
    </w:rPr>
  </w:style>
  <w:style w:type="character" w:customStyle="1" w:styleId="BodyTextChar">
    <w:name w:val="Body Text Char"/>
    <w:aliases w:val="Основной текст Знак Знак Знак Char"/>
    <w:rsid w:val="008A55CB"/>
    <w:rPr>
      <w:rFonts w:ascii="Times New Roman" w:hAnsi="Times New Roman" w:cs="Times New Roman"/>
      <w:sz w:val="24"/>
      <w:lang w:eastAsia="ru-RU"/>
    </w:rPr>
  </w:style>
  <w:style w:type="paragraph" w:customStyle="1" w:styleId="1b">
    <w:name w:val="Текст выноски1"/>
    <w:basedOn w:val="a"/>
    <w:rsid w:val="008A55CB"/>
    <w:pPr>
      <w:spacing w:after="0" w:line="240" w:lineRule="auto"/>
    </w:pPr>
    <w:rPr>
      <w:rFonts w:ascii="Tahoma" w:eastAsia="Times New Roman" w:hAnsi="Tahoma"/>
      <w:sz w:val="16"/>
      <w:szCs w:val="16"/>
      <w:lang w:eastAsia="ru-RU"/>
    </w:rPr>
  </w:style>
  <w:style w:type="character" w:customStyle="1" w:styleId="BalloonTextChar">
    <w:name w:val="Balloon Text Char"/>
    <w:basedOn w:val="a0"/>
    <w:rsid w:val="008A55CB"/>
    <w:rPr>
      <w:rFonts w:ascii="Tahoma" w:eastAsia="Times New Roman" w:hAnsi="Tahoma" w:cs="Times New Roman"/>
      <w:sz w:val="16"/>
      <w:szCs w:val="16"/>
    </w:rPr>
  </w:style>
  <w:style w:type="character" w:customStyle="1" w:styleId="aff7">
    <w:name w:val="Основной текст_"/>
    <w:rsid w:val="008A55CB"/>
    <w:rPr>
      <w:sz w:val="27"/>
      <w:shd w:val="clear" w:color="auto" w:fill="FFFFFF"/>
    </w:rPr>
  </w:style>
  <w:style w:type="paragraph" w:customStyle="1" w:styleId="1c">
    <w:name w:val="Основной текст1"/>
    <w:basedOn w:val="a"/>
    <w:rsid w:val="008A55CB"/>
    <w:pPr>
      <w:shd w:val="clear" w:color="auto" w:fill="FFFFFF"/>
      <w:spacing w:after="0" w:line="240" w:lineRule="atLeast"/>
    </w:pPr>
    <w:rPr>
      <w:rFonts w:eastAsia="Times New Roman"/>
      <w:sz w:val="27"/>
      <w:szCs w:val="27"/>
      <w:lang w:eastAsia="ru-RU"/>
    </w:rPr>
  </w:style>
  <w:style w:type="paragraph" w:styleId="1d">
    <w:name w:val="toc 1"/>
    <w:basedOn w:val="a"/>
    <w:next w:val="a"/>
    <w:autoRedefine/>
    <w:semiHidden/>
    <w:rsid w:val="008A55CB"/>
    <w:pPr>
      <w:tabs>
        <w:tab w:val="right" w:leader="dot" w:pos="9627"/>
      </w:tabs>
      <w:spacing w:after="0" w:line="240" w:lineRule="auto"/>
      <w:jc w:val="both"/>
    </w:pPr>
    <w:rPr>
      <w:rFonts w:ascii="Arial" w:eastAsia="Times New Roman" w:hAnsi="Arial" w:cs="Arial"/>
      <w:sz w:val="28"/>
      <w:szCs w:val="28"/>
      <w:lang w:val="en-US"/>
    </w:rPr>
  </w:style>
  <w:style w:type="paragraph" w:styleId="2a">
    <w:name w:val="toc 2"/>
    <w:basedOn w:val="a"/>
    <w:next w:val="a"/>
    <w:autoRedefine/>
    <w:semiHidden/>
    <w:rsid w:val="008A55CB"/>
    <w:pPr>
      <w:spacing w:after="0" w:line="240" w:lineRule="auto"/>
      <w:ind w:left="240"/>
    </w:pPr>
    <w:rPr>
      <w:rFonts w:ascii="Arial" w:eastAsia="Times New Roman" w:hAnsi="Arial" w:cs="Arial"/>
      <w:sz w:val="28"/>
      <w:szCs w:val="28"/>
      <w:lang w:val="en-US"/>
    </w:rPr>
  </w:style>
  <w:style w:type="paragraph" w:customStyle="1" w:styleId="1e">
    <w:name w:val="Знак1 Знак Знак Знак Знак Знак Знак"/>
    <w:basedOn w:val="a"/>
    <w:rsid w:val="008A55CB"/>
    <w:pPr>
      <w:tabs>
        <w:tab w:val="num" w:pos="643"/>
      </w:tabs>
      <w:spacing w:after="160" w:line="240" w:lineRule="exact"/>
    </w:pPr>
    <w:rPr>
      <w:rFonts w:ascii="Verdana" w:eastAsia="Times New Roman" w:hAnsi="Verdana"/>
      <w:sz w:val="20"/>
      <w:szCs w:val="20"/>
      <w:lang w:val="en-US"/>
    </w:rPr>
  </w:style>
  <w:style w:type="paragraph" w:styleId="aff8">
    <w:name w:val="List"/>
    <w:basedOn w:val="a"/>
    <w:semiHidden/>
    <w:rsid w:val="008A55CB"/>
    <w:pPr>
      <w:spacing w:after="0" w:line="240" w:lineRule="auto"/>
      <w:ind w:left="283" w:hanging="283"/>
    </w:pPr>
    <w:rPr>
      <w:rFonts w:ascii="Arial" w:eastAsia="Times New Roman" w:hAnsi="Arial" w:cs="Arial"/>
      <w:sz w:val="24"/>
      <w:szCs w:val="28"/>
      <w:lang w:eastAsia="ar-SA"/>
    </w:rPr>
  </w:style>
  <w:style w:type="paragraph" w:styleId="2b">
    <w:name w:val="List 2"/>
    <w:basedOn w:val="a"/>
    <w:semiHidden/>
    <w:rsid w:val="008A55CB"/>
    <w:pPr>
      <w:spacing w:after="0" w:line="240" w:lineRule="auto"/>
      <w:ind w:left="566" w:hanging="283"/>
    </w:pPr>
    <w:rPr>
      <w:rFonts w:ascii="Arial" w:eastAsia="Times New Roman" w:hAnsi="Arial" w:cs="Arial"/>
      <w:sz w:val="24"/>
      <w:szCs w:val="28"/>
      <w:lang w:eastAsia="ru-RU"/>
    </w:rPr>
  </w:style>
  <w:style w:type="paragraph" w:customStyle="1" w:styleId="1f">
    <w:name w:val="заголовок 1"/>
    <w:basedOn w:val="a"/>
    <w:next w:val="a"/>
    <w:rsid w:val="008A55CB"/>
    <w:pPr>
      <w:keepNext/>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2c">
    <w:name w:val="заголовок 2"/>
    <w:basedOn w:val="a"/>
    <w:next w:val="a"/>
    <w:rsid w:val="008A55CB"/>
    <w:pPr>
      <w:keepNext/>
      <w:autoSpaceDE w:val="0"/>
      <w:autoSpaceDN w:val="0"/>
      <w:spacing w:after="0" w:line="240" w:lineRule="auto"/>
      <w:jc w:val="center"/>
    </w:pPr>
    <w:rPr>
      <w:rFonts w:ascii="Times New Roman" w:eastAsia="Times New Roman" w:hAnsi="Times New Roman"/>
      <w:sz w:val="24"/>
      <w:szCs w:val="24"/>
      <w:lang w:eastAsia="ru-RU"/>
    </w:rPr>
  </w:style>
  <w:style w:type="paragraph" w:customStyle="1" w:styleId="45">
    <w:name w:val="заголовок 4"/>
    <w:basedOn w:val="a"/>
    <w:next w:val="a"/>
    <w:rsid w:val="008A55CB"/>
    <w:pPr>
      <w:keepNext/>
      <w:autoSpaceDE w:val="0"/>
      <w:autoSpaceDN w:val="0"/>
      <w:spacing w:after="0" w:line="240" w:lineRule="auto"/>
      <w:jc w:val="center"/>
    </w:pPr>
    <w:rPr>
      <w:rFonts w:ascii="Times New Roman" w:eastAsia="Times New Roman" w:hAnsi="Times New Roman"/>
      <w:b/>
      <w:bCs/>
      <w:i/>
      <w:iCs/>
      <w:sz w:val="24"/>
      <w:szCs w:val="24"/>
      <w:lang w:eastAsia="ru-RU"/>
    </w:rPr>
  </w:style>
  <w:style w:type="paragraph" w:customStyle="1" w:styleId="53">
    <w:name w:val="заголовок 5"/>
    <w:basedOn w:val="a"/>
    <w:next w:val="a"/>
    <w:rsid w:val="008A55CB"/>
    <w:pPr>
      <w:keepNext/>
      <w:autoSpaceDE w:val="0"/>
      <w:autoSpaceDN w:val="0"/>
      <w:spacing w:after="0" w:line="240" w:lineRule="auto"/>
      <w:jc w:val="center"/>
    </w:pPr>
    <w:rPr>
      <w:rFonts w:ascii="Times New Roman" w:eastAsia="Times New Roman" w:hAnsi="Times New Roman"/>
      <w:b/>
      <w:bCs/>
      <w:sz w:val="20"/>
      <w:szCs w:val="20"/>
      <w:lang w:eastAsia="ru-RU"/>
    </w:rPr>
  </w:style>
  <w:style w:type="paragraph" w:customStyle="1" w:styleId="63">
    <w:name w:val="заголовок 6"/>
    <w:basedOn w:val="a"/>
    <w:next w:val="a"/>
    <w:rsid w:val="008A55CB"/>
    <w:pPr>
      <w:keepNext/>
      <w:autoSpaceDE w:val="0"/>
      <w:autoSpaceDN w:val="0"/>
      <w:spacing w:after="0" w:line="240" w:lineRule="auto"/>
      <w:jc w:val="center"/>
    </w:pPr>
    <w:rPr>
      <w:rFonts w:ascii="Times New Roman" w:eastAsia="Times New Roman" w:hAnsi="Times New Roman"/>
      <w:b/>
      <w:bCs/>
      <w:color w:val="800080"/>
      <w:sz w:val="24"/>
      <w:szCs w:val="24"/>
      <w:lang w:eastAsia="ru-RU"/>
    </w:rPr>
  </w:style>
  <w:style w:type="paragraph" w:customStyle="1" w:styleId="82">
    <w:name w:val="заголовок 8"/>
    <w:basedOn w:val="a"/>
    <w:next w:val="a"/>
    <w:rsid w:val="008A55CB"/>
    <w:pPr>
      <w:keepNext/>
      <w:autoSpaceDE w:val="0"/>
      <w:autoSpaceDN w:val="0"/>
      <w:spacing w:after="0" w:line="240" w:lineRule="auto"/>
      <w:jc w:val="center"/>
    </w:pPr>
    <w:rPr>
      <w:rFonts w:ascii="Times New Roman" w:eastAsia="Times New Roman" w:hAnsi="Times New Roman"/>
      <w:color w:val="800080"/>
      <w:sz w:val="24"/>
      <w:szCs w:val="24"/>
      <w:lang w:eastAsia="ru-RU"/>
    </w:rPr>
  </w:style>
  <w:style w:type="paragraph" w:styleId="aff9">
    <w:name w:val="Body Text Indent"/>
    <w:basedOn w:val="a"/>
    <w:link w:val="affa"/>
    <w:semiHidden/>
    <w:rsid w:val="008A55CB"/>
    <w:pPr>
      <w:autoSpaceDE w:val="0"/>
      <w:autoSpaceDN w:val="0"/>
      <w:spacing w:after="0" w:line="240" w:lineRule="auto"/>
      <w:jc w:val="both"/>
    </w:pPr>
    <w:rPr>
      <w:rFonts w:ascii="Times New Roman" w:eastAsia="Times New Roman" w:hAnsi="Times New Roman"/>
      <w:sz w:val="20"/>
      <w:szCs w:val="20"/>
      <w:lang w:eastAsia="ru-RU"/>
    </w:rPr>
  </w:style>
  <w:style w:type="character" w:customStyle="1" w:styleId="affa">
    <w:name w:val="Основной текст с отступом Знак"/>
    <w:basedOn w:val="a0"/>
    <w:link w:val="aff9"/>
    <w:semiHidden/>
    <w:rsid w:val="008A55CB"/>
    <w:rPr>
      <w:rFonts w:ascii="Times New Roman" w:eastAsia="Times New Roman" w:hAnsi="Times New Roman" w:cs="Times New Roman"/>
      <w:sz w:val="20"/>
      <w:szCs w:val="20"/>
      <w:lang w:eastAsia="ru-RU"/>
    </w:rPr>
  </w:style>
  <w:style w:type="character" w:customStyle="1" w:styleId="BodyText2Char">
    <w:name w:val="Body Text 2 Char"/>
    <w:basedOn w:val="a0"/>
    <w:rsid w:val="008A55CB"/>
    <w:rPr>
      <w:rFonts w:ascii="Times New Roman" w:hAnsi="Times New Roman" w:cs="Times New Roman"/>
      <w:sz w:val="20"/>
      <w:szCs w:val="20"/>
      <w:lang w:eastAsia="ru-RU"/>
    </w:rPr>
  </w:style>
  <w:style w:type="paragraph" w:customStyle="1" w:styleId="211">
    <w:name w:val="Основной текст 21"/>
    <w:basedOn w:val="a"/>
    <w:rsid w:val="008A55CB"/>
    <w:pPr>
      <w:autoSpaceDE w:val="0"/>
      <w:autoSpaceDN w:val="0"/>
      <w:spacing w:after="0" w:line="240" w:lineRule="auto"/>
      <w:jc w:val="center"/>
    </w:pPr>
    <w:rPr>
      <w:rFonts w:ascii="Times New Roman" w:eastAsia="Times New Roman" w:hAnsi="Times New Roman"/>
      <w:sz w:val="20"/>
      <w:szCs w:val="20"/>
      <w:lang w:eastAsia="ru-RU"/>
    </w:rPr>
  </w:style>
  <w:style w:type="paragraph" w:styleId="35">
    <w:name w:val="Body Text 3"/>
    <w:basedOn w:val="a"/>
    <w:link w:val="36"/>
    <w:semiHidden/>
    <w:rsid w:val="008A55CB"/>
    <w:pPr>
      <w:autoSpaceDE w:val="0"/>
      <w:autoSpaceDN w:val="0"/>
      <w:spacing w:after="0" w:line="240" w:lineRule="auto"/>
      <w:jc w:val="both"/>
    </w:pPr>
    <w:rPr>
      <w:rFonts w:ascii="Times New Roman" w:eastAsia="Times New Roman" w:hAnsi="Times New Roman"/>
      <w:color w:val="800080"/>
      <w:sz w:val="24"/>
      <w:szCs w:val="24"/>
      <w:lang w:eastAsia="ru-RU"/>
    </w:rPr>
  </w:style>
  <w:style w:type="character" w:customStyle="1" w:styleId="36">
    <w:name w:val="Основной текст 3 Знак"/>
    <w:basedOn w:val="a0"/>
    <w:link w:val="35"/>
    <w:semiHidden/>
    <w:rsid w:val="008A55CB"/>
    <w:rPr>
      <w:rFonts w:ascii="Times New Roman" w:eastAsia="Times New Roman" w:hAnsi="Times New Roman" w:cs="Times New Roman"/>
      <w:color w:val="800080"/>
      <w:sz w:val="24"/>
      <w:szCs w:val="24"/>
      <w:lang w:eastAsia="ru-RU"/>
    </w:rPr>
  </w:style>
  <w:style w:type="character" w:customStyle="1" w:styleId="BodyText3Char">
    <w:name w:val="Body Text 3 Char"/>
    <w:basedOn w:val="a0"/>
    <w:rsid w:val="008A55CB"/>
    <w:rPr>
      <w:rFonts w:ascii="Times New Roman" w:hAnsi="Times New Roman" w:cs="Times New Roman"/>
      <w:color w:val="800080"/>
      <w:sz w:val="24"/>
      <w:szCs w:val="24"/>
    </w:rPr>
  </w:style>
  <w:style w:type="paragraph" w:styleId="37">
    <w:name w:val="Body Text Indent 3"/>
    <w:basedOn w:val="a"/>
    <w:link w:val="38"/>
    <w:semiHidden/>
    <w:rsid w:val="008A55CB"/>
    <w:pPr>
      <w:autoSpaceDE w:val="0"/>
      <w:autoSpaceDN w:val="0"/>
      <w:spacing w:after="0" w:line="240" w:lineRule="auto"/>
      <w:ind w:left="360"/>
      <w:jc w:val="both"/>
    </w:pPr>
    <w:rPr>
      <w:rFonts w:ascii="Times New Roman" w:eastAsia="Times New Roman" w:hAnsi="Times New Roman"/>
      <w:color w:val="800080"/>
      <w:sz w:val="24"/>
      <w:szCs w:val="24"/>
      <w:lang w:eastAsia="ru-RU"/>
    </w:rPr>
  </w:style>
  <w:style w:type="character" w:customStyle="1" w:styleId="38">
    <w:name w:val="Основной текст с отступом 3 Знак"/>
    <w:basedOn w:val="a0"/>
    <w:link w:val="37"/>
    <w:semiHidden/>
    <w:rsid w:val="008A55CB"/>
    <w:rPr>
      <w:rFonts w:ascii="Times New Roman" w:eastAsia="Times New Roman" w:hAnsi="Times New Roman" w:cs="Times New Roman"/>
      <w:color w:val="800080"/>
      <w:sz w:val="24"/>
      <w:szCs w:val="24"/>
      <w:lang w:eastAsia="ru-RU"/>
    </w:rPr>
  </w:style>
  <w:style w:type="character" w:customStyle="1" w:styleId="BodyTextIndent3Char">
    <w:name w:val="Body Text Indent 3 Char"/>
    <w:basedOn w:val="a0"/>
    <w:rsid w:val="008A55CB"/>
    <w:rPr>
      <w:rFonts w:ascii="Times New Roman" w:hAnsi="Times New Roman" w:cs="Times New Roman"/>
      <w:color w:val="800080"/>
      <w:sz w:val="24"/>
      <w:szCs w:val="24"/>
    </w:rPr>
  </w:style>
  <w:style w:type="paragraph" w:customStyle="1" w:styleId="affb">
    <w:name w:val="текст сноски"/>
    <w:basedOn w:val="a"/>
    <w:rsid w:val="008A55CB"/>
    <w:pPr>
      <w:autoSpaceDE w:val="0"/>
      <w:autoSpaceDN w:val="0"/>
      <w:spacing w:after="0" w:line="240" w:lineRule="auto"/>
    </w:pPr>
    <w:rPr>
      <w:rFonts w:ascii="Times New Roman" w:eastAsia="Times New Roman" w:hAnsi="Times New Roman"/>
      <w:sz w:val="20"/>
      <w:szCs w:val="20"/>
      <w:lang w:eastAsia="ru-RU"/>
    </w:rPr>
  </w:style>
  <w:style w:type="character" w:customStyle="1" w:styleId="FootnoteTextChar">
    <w:name w:val="Footnote Text Char"/>
    <w:basedOn w:val="a0"/>
    <w:rsid w:val="008A55CB"/>
    <w:rPr>
      <w:rFonts w:ascii="Times New Roman" w:hAnsi="Times New Roman" w:cs="Times New Roman"/>
      <w:sz w:val="20"/>
      <w:szCs w:val="20"/>
      <w:lang w:eastAsia="ru-RU"/>
    </w:rPr>
  </w:style>
  <w:style w:type="paragraph" w:styleId="2d">
    <w:name w:val="Body Text Indent 2"/>
    <w:basedOn w:val="a"/>
    <w:link w:val="2e"/>
    <w:semiHidden/>
    <w:rsid w:val="008A55CB"/>
    <w:pPr>
      <w:spacing w:after="120" w:line="480" w:lineRule="auto"/>
      <w:ind w:left="283"/>
    </w:pPr>
    <w:rPr>
      <w:rFonts w:ascii="Times New Roman" w:eastAsia="Times New Roman" w:hAnsi="Times New Roman"/>
      <w:sz w:val="24"/>
      <w:szCs w:val="24"/>
      <w:lang w:eastAsia="ru-RU"/>
    </w:rPr>
  </w:style>
  <w:style w:type="character" w:customStyle="1" w:styleId="2e">
    <w:name w:val="Основной текст с отступом 2 Знак"/>
    <w:basedOn w:val="a0"/>
    <w:link w:val="2d"/>
    <w:semiHidden/>
    <w:rsid w:val="008A55CB"/>
    <w:rPr>
      <w:rFonts w:ascii="Times New Roman" w:eastAsia="Times New Roman" w:hAnsi="Times New Roman" w:cs="Times New Roman"/>
      <w:sz w:val="24"/>
      <w:szCs w:val="24"/>
      <w:lang w:eastAsia="ru-RU"/>
    </w:rPr>
  </w:style>
  <w:style w:type="character" w:customStyle="1" w:styleId="BodyTextIndent2Char">
    <w:name w:val="Body Text Indent 2 Char"/>
    <w:basedOn w:val="a0"/>
    <w:rsid w:val="008A55CB"/>
    <w:rPr>
      <w:rFonts w:ascii="Times New Roman" w:hAnsi="Times New Roman" w:cs="Times New Roman"/>
      <w:sz w:val="24"/>
      <w:szCs w:val="24"/>
    </w:rPr>
  </w:style>
  <w:style w:type="paragraph" w:customStyle="1" w:styleId="CharChar1">
    <w:name w:val="Char Char1 Знак Знак Знак"/>
    <w:basedOn w:val="a"/>
    <w:rsid w:val="008A55CB"/>
    <w:pPr>
      <w:spacing w:after="160" w:line="240" w:lineRule="exact"/>
    </w:pPr>
    <w:rPr>
      <w:rFonts w:ascii="Verdana" w:eastAsia="Times New Roman" w:hAnsi="Verdana"/>
      <w:sz w:val="20"/>
      <w:szCs w:val="20"/>
      <w:lang w:val="en-US"/>
    </w:rPr>
  </w:style>
  <w:style w:type="paragraph" w:customStyle="1" w:styleId="affc">
    <w:name w:val="основной"/>
    <w:basedOn w:val="a"/>
    <w:rsid w:val="008A55CB"/>
    <w:pPr>
      <w:spacing w:before="2400" w:after="400" w:line="240" w:lineRule="auto"/>
      <w:jc w:val="center"/>
    </w:pPr>
    <w:rPr>
      <w:rFonts w:ascii="Courier New" w:eastAsia="Times New Roman" w:hAnsi="Courier New" w:cs="Courier New"/>
      <w:b/>
      <w:bCs/>
      <w:sz w:val="44"/>
      <w:szCs w:val="24"/>
      <w:lang w:eastAsia="ar-SA"/>
    </w:rPr>
  </w:style>
  <w:style w:type="paragraph" w:customStyle="1" w:styleId="225">
    <w:name w:val="Основной текст 22"/>
    <w:basedOn w:val="a"/>
    <w:rsid w:val="008A55CB"/>
    <w:pPr>
      <w:spacing w:after="0" w:line="240" w:lineRule="auto"/>
      <w:ind w:firstLine="709"/>
      <w:jc w:val="both"/>
    </w:pPr>
    <w:rPr>
      <w:rFonts w:ascii="Courier New" w:eastAsia="Times New Roman" w:hAnsi="Courier New" w:cs="Courier New"/>
      <w:sz w:val="24"/>
      <w:szCs w:val="24"/>
      <w:lang w:eastAsia="ar-SA"/>
    </w:rPr>
  </w:style>
  <w:style w:type="paragraph" w:customStyle="1" w:styleId="1f0">
    <w:name w:val="Текст1"/>
    <w:basedOn w:val="a"/>
    <w:rsid w:val="008A55CB"/>
    <w:pPr>
      <w:spacing w:after="0" w:line="240" w:lineRule="auto"/>
    </w:pPr>
    <w:rPr>
      <w:rFonts w:ascii="Courier New" w:eastAsia="Times New Roman" w:hAnsi="Courier New" w:cs="Courier New"/>
      <w:sz w:val="20"/>
      <w:szCs w:val="20"/>
      <w:lang w:eastAsia="ar-SA"/>
    </w:rPr>
  </w:style>
  <w:style w:type="paragraph" w:customStyle="1" w:styleId="2f">
    <w:name w:val="Стиль2"/>
    <w:basedOn w:val="a"/>
    <w:rsid w:val="008A55CB"/>
    <w:pPr>
      <w:spacing w:after="0" w:line="240" w:lineRule="auto"/>
    </w:pPr>
    <w:rPr>
      <w:rFonts w:ascii="Courier New" w:eastAsia="Times New Roman" w:hAnsi="Courier New" w:cs="Courier New"/>
      <w:sz w:val="20"/>
      <w:szCs w:val="20"/>
      <w:lang w:eastAsia="ar-SA"/>
    </w:rPr>
  </w:style>
  <w:style w:type="paragraph" w:styleId="39">
    <w:name w:val="List Bullet 3"/>
    <w:basedOn w:val="a"/>
    <w:autoRedefine/>
    <w:semiHidden/>
    <w:rsid w:val="008A55CB"/>
    <w:pPr>
      <w:spacing w:after="0" w:line="240" w:lineRule="auto"/>
      <w:ind w:firstLine="737"/>
      <w:jc w:val="both"/>
    </w:pPr>
    <w:rPr>
      <w:rFonts w:ascii="Times New Roman" w:eastAsia="Times New Roman" w:hAnsi="Times New Roman"/>
      <w:bCs/>
      <w:iCs/>
      <w:sz w:val="28"/>
      <w:szCs w:val="28"/>
      <w:lang w:eastAsia="ru-RU"/>
    </w:rPr>
  </w:style>
  <w:style w:type="paragraph" w:styleId="2">
    <w:name w:val="List Bullet 2"/>
    <w:basedOn w:val="a"/>
    <w:autoRedefine/>
    <w:semiHidden/>
    <w:rsid w:val="008A55CB"/>
    <w:pPr>
      <w:numPr>
        <w:numId w:val="153"/>
      </w:numPr>
      <w:spacing w:after="0" w:line="240" w:lineRule="auto"/>
    </w:pPr>
    <w:rPr>
      <w:rFonts w:ascii="Times New Roman" w:eastAsia="Times New Roman" w:hAnsi="Times New Roman"/>
      <w:sz w:val="24"/>
      <w:szCs w:val="24"/>
      <w:lang w:eastAsia="ru-RU"/>
    </w:rPr>
  </w:style>
  <w:style w:type="paragraph" w:styleId="3a">
    <w:name w:val="List 3"/>
    <w:basedOn w:val="a"/>
    <w:semiHidden/>
    <w:rsid w:val="008A55CB"/>
    <w:pPr>
      <w:spacing w:after="0" w:line="240" w:lineRule="auto"/>
      <w:ind w:left="849" w:hanging="283"/>
    </w:pPr>
    <w:rPr>
      <w:rFonts w:ascii="Arial" w:eastAsia="Times New Roman" w:hAnsi="Arial" w:cs="Arial"/>
      <w:sz w:val="24"/>
      <w:szCs w:val="28"/>
      <w:lang w:eastAsia="ru-RU"/>
    </w:rPr>
  </w:style>
  <w:style w:type="paragraph" w:customStyle="1" w:styleId="213">
    <w:name w:val="Основной текст с отступом 21"/>
    <w:basedOn w:val="a"/>
    <w:rsid w:val="008A55CB"/>
    <w:pPr>
      <w:widowControl w:val="0"/>
      <w:spacing w:after="0" w:line="360" w:lineRule="auto"/>
      <w:ind w:firstLine="567"/>
      <w:jc w:val="both"/>
    </w:pPr>
    <w:rPr>
      <w:rFonts w:ascii="Courier New" w:eastAsia="Times New Roman" w:hAnsi="Courier New" w:cs="Courier New"/>
      <w:sz w:val="28"/>
      <w:szCs w:val="24"/>
      <w:lang w:eastAsia="ar-SA"/>
    </w:rPr>
  </w:style>
  <w:style w:type="paragraph" w:customStyle="1" w:styleId="affd">
    <w:name w:val="Знак"/>
    <w:basedOn w:val="a"/>
    <w:rsid w:val="008A55CB"/>
    <w:pPr>
      <w:spacing w:after="160" w:line="240" w:lineRule="exact"/>
    </w:pPr>
    <w:rPr>
      <w:rFonts w:ascii="Verdana" w:eastAsia="Times New Roman" w:hAnsi="Verdana"/>
      <w:sz w:val="20"/>
      <w:szCs w:val="20"/>
      <w:lang w:val="en-US"/>
    </w:rPr>
  </w:style>
  <w:style w:type="paragraph" w:customStyle="1" w:styleId="caaieiaie2">
    <w:name w:val="caaieiaie 2"/>
    <w:basedOn w:val="a"/>
    <w:next w:val="a"/>
    <w:rsid w:val="008A55CB"/>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sz w:val="28"/>
      <w:szCs w:val="20"/>
      <w:lang w:eastAsia="ru-RU"/>
    </w:rPr>
  </w:style>
  <w:style w:type="paragraph" w:customStyle="1" w:styleId="BodyText21">
    <w:name w:val="Body Text 21"/>
    <w:basedOn w:val="a"/>
    <w:rsid w:val="008A55CB"/>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sz w:val="28"/>
      <w:szCs w:val="20"/>
      <w:lang w:eastAsia="ru-RU"/>
    </w:rPr>
  </w:style>
  <w:style w:type="paragraph" w:customStyle="1" w:styleId="2f0">
    <w:name w:val="Знак2 Знак Знак Знак"/>
    <w:basedOn w:val="a"/>
    <w:rsid w:val="008A55CB"/>
    <w:pPr>
      <w:spacing w:after="160" w:line="240" w:lineRule="exact"/>
    </w:pPr>
    <w:rPr>
      <w:rFonts w:ascii="Verdana" w:eastAsia="Times New Roman" w:hAnsi="Verdana"/>
      <w:sz w:val="20"/>
      <w:szCs w:val="20"/>
      <w:lang w:val="en-US"/>
    </w:rPr>
  </w:style>
  <w:style w:type="paragraph" w:customStyle="1" w:styleId="affe">
    <w:name w:val="Знак Знак Знак Знак Знак Знак Знак"/>
    <w:basedOn w:val="a"/>
    <w:rsid w:val="008A55CB"/>
    <w:pPr>
      <w:tabs>
        <w:tab w:val="num" w:pos="643"/>
      </w:tabs>
      <w:spacing w:after="160" w:line="240" w:lineRule="exact"/>
    </w:pPr>
    <w:rPr>
      <w:rFonts w:ascii="Verdana" w:eastAsia="Times New Roman" w:hAnsi="Verdana"/>
      <w:sz w:val="20"/>
      <w:szCs w:val="20"/>
      <w:lang w:val="en-US"/>
    </w:rPr>
  </w:style>
  <w:style w:type="paragraph" w:customStyle="1" w:styleId="1f1">
    <w:name w:val="Знак1"/>
    <w:basedOn w:val="a"/>
    <w:rsid w:val="008A55CB"/>
    <w:pPr>
      <w:spacing w:after="160" w:line="240" w:lineRule="exact"/>
    </w:pPr>
    <w:rPr>
      <w:rFonts w:ascii="Verdana" w:eastAsia="Times New Roman" w:hAnsi="Verdana"/>
      <w:sz w:val="20"/>
      <w:szCs w:val="20"/>
      <w:lang w:val="en-US"/>
    </w:rPr>
  </w:style>
  <w:style w:type="paragraph" w:customStyle="1" w:styleId="2f1">
    <w:name w:val="Знак2 Знак Знак Знак Знак Знак Знак"/>
    <w:basedOn w:val="a"/>
    <w:rsid w:val="008A55CB"/>
    <w:pPr>
      <w:spacing w:after="160" w:line="240" w:lineRule="exact"/>
    </w:pPr>
    <w:rPr>
      <w:rFonts w:ascii="Verdana" w:eastAsia="Times New Roman" w:hAnsi="Verdana"/>
      <w:sz w:val="20"/>
      <w:szCs w:val="20"/>
      <w:lang w:val="en-US"/>
    </w:rPr>
  </w:style>
  <w:style w:type="paragraph" w:customStyle="1" w:styleId="2f2">
    <w:name w:val="Знак2"/>
    <w:basedOn w:val="a"/>
    <w:rsid w:val="008A55CB"/>
    <w:pPr>
      <w:spacing w:after="160" w:line="240" w:lineRule="exact"/>
    </w:pPr>
    <w:rPr>
      <w:rFonts w:ascii="Verdana" w:eastAsia="Times New Roman" w:hAnsi="Verdana"/>
      <w:sz w:val="20"/>
      <w:szCs w:val="20"/>
      <w:lang w:val="en-US"/>
    </w:rPr>
  </w:style>
  <w:style w:type="paragraph" w:customStyle="1" w:styleId="CharChar10">
    <w:name w:val="Char Char1"/>
    <w:basedOn w:val="a"/>
    <w:rsid w:val="008A55CB"/>
    <w:pPr>
      <w:spacing w:after="160" w:line="240" w:lineRule="exact"/>
    </w:pPr>
    <w:rPr>
      <w:rFonts w:ascii="Verdana" w:eastAsia="Times New Roman" w:hAnsi="Verdana"/>
      <w:sz w:val="20"/>
      <w:szCs w:val="20"/>
      <w:lang w:val="en-US"/>
    </w:rPr>
  </w:style>
  <w:style w:type="paragraph" w:styleId="afff">
    <w:name w:val="Document Map"/>
    <w:basedOn w:val="a"/>
    <w:link w:val="afff0"/>
    <w:semiHidden/>
    <w:rsid w:val="008A55CB"/>
    <w:pPr>
      <w:shd w:val="clear" w:color="auto" w:fill="000080"/>
      <w:spacing w:after="0" w:line="240" w:lineRule="auto"/>
    </w:pPr>
    <w:rPr>
      <w:rFonts w:ascii="Tahoma" w:eastAsia="Times New Roman" w:hAnsi="Tahoma" w:cs="Tahoma"/>
      <w:sz w:val="20"/>
      <w:szCs w:val="20"/>
      <w:lang w:eastAsia="ru-RU"/>
    </w:rPr>
  </w:style>
  <w:style w:type="character" w:customStyle="1" w:styleId="afff0">
    <w:name w:val="Схема документа Знак"/>
    <w:basedOn w:val="a0"/>
    <w:link w:val="afff"/>
    <w:semiHidden/>
    <w:rsid w:val="008A55CB"/>
    <w:rPr>
      <w:rFonts w:ascii="Tahoma" w:eastAsia="Times New Roman" w:hAnsi="Tahoma" w:cs="Tahoma"/>
      <w:sz w:val="20"/>
      <w:szCs w:val="20"/>
      <w:shd w:val="clear" w:color="auto" w:fill="000080"/>
      <w:lang w:eastAsia="ru-RU"/>
    </w:rPr>
  </w:style>
  <w:style w:type="character" w:customStyle="1" w:styleId="DocumentMapChar">
    <w:name w:val="Document Map Char"/>
    <w:basedOn w:val="a0"/>
    <w:rsid w:val="008A55CB"/>
    <w:rPr>
      <w:rFonts w:ascii="Tahoma" w:hAnsi="Tahoma" w:cs="Tahoma"/>
      <w:sz w:val="20"/>
      <w:szCs w:val="20"/>
      <w:shd w:val="clear" w:color="auto" w:fill="000080"/>
    </w:rPr>
  </w:style>
  <w:style w:type="paragraph" w:styleId="HTML">
    <w:name w:val="HTML Preformatted"/>
    <w:basedOn w:val="a"/>
    <w:link w:val="HTML0"/>
    <w:semiHidden/>
    <w:rsid w:val="008A5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8A55CB"/>
    <w:rPr>
      <w:rFonts w:ascii="Courier New" w:eastAsia="Times New Roman" w:hAnsi="Courier New" w:cs="Courier New"/>
      <w:sz w:val="20"/>
      <w:szCs w:val="20"/>
      <w:lang w:eastAsia="ru-RU"/>
    </w:rPr>
  </w:style>
  <w:style w:type="character" w:customStyle="1" w:styleId="HTMLPreformattedChar">
    <w:name w:val="HTML Preformatted Char"/>
    <w:basedOn w:val="a0"/>
    <w:rsid w:val="008A55CB"/>
    <w:rPr>
      <w:rFonts w:ascii="Courier New" w:hAnsi="Courier New" w:cs="Courier New"/>
      <w:sz w:val="20"/>
      <w:szCs w:val="20"/>
    </w:rPr>
  </w:style>
  <w:style w:type="paragraph" w:customStyle="1" w:styleId="3b">
    <w:name w:val="Знак3"/>
    <w:basedOn w:val="a"/>
    <w:rsid w:val="008A55CB"/>
    <w:pPr>
      <w:spacing w:after="160" w:line="240" w:lineRule="exact"/>
    </w:pPr>
    <w:rPr>
      <w:rFonts w:ascii="Verdana" w:eastAsia="Times New Roman" w:hAnsi="Verdana"/>
      <w:sz w:val="20"/>
      <w:szCs w:val="20"/>
      <w:lang w:val="en-US"/>
    </w:rPr>
  </w:style>
  <w:style w:type="paragraph" w:customStyle="1" w:styleId="ConsPlusTitle">
    <w:name w:val="ConsPlusTitle"/>
    <w:rsid w:val="008A55CB"/>
    <w:pPr>
      <w:widowControl w:val="0"/>
      <w:autoSpaceDE w:val="0"/>
      <w:autoSpaceDN w:val="0"/>
      <w:adjustRightInd w:val="0"/>
      <w:spacing w:after="0" w:line="240" w:lineRule="auto"/>
    </w:pPr>
    <w:rPr>
      <w:rFonts w:ascii="Times New Roman" w:eastAsia="Times New Roman" w:hAnsi="Times New Roman" w:cs="Times New Roman"/>
      <w:b/>
      <w:bCs/>
      <w:sz w:val="30"/>
      <w:szCs w:val="30"/>
      <w:lang w:eastAsia="ru-RU"/>
    </w:rPr>
  </w:style>
  <w:style w:type="character" w:styleId="afff1">
    <w:name w:val="FollowedHyperlink"/>
    <w:basedOn w:val="a0"/>
    <w:semiHidden/>
    <w:rsid w:val="008A55CB"/>
    <w:rPr>
      <w:color w:val="800080"/>
      <w:u w:val="single"/>
    </w:rPr>
  </w:style>
  <w:style w:type="character" w:customStyle="1" w:styleId="afff2">
    <w:name w:val="Основной текст Знак Знак Знак Знак Знак"/>
    <w:rsid w:val="008A55CB"/>
    <w:rPr>
      <w:rFonts w:ascii="Times New Roman" w:hAnsi="Times New Roman" w:cs="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1BA"/>
    <w:rPr>
      <w:rFonts w:ascii="Calibri" w:eastAsia="Calibri" w:hAnsi="Calibri" w:cs="Times New Roman"/>
    </w:rPr>
  </w:style>
  <w:style w:type="paragraph" w:styleId="1">
    <w:name w:val="heading 1"/>
    <w:basedOn w:val="a"/>
    <w:link w:val="10"/>
    <w:qFormat/>
    <w:rsid w:val="00AC31B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nhideWhenUsed/>
    <w:qFormat/>
    <w:rsid w:val="00355A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55A8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55A8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355A8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55A8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55A8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semiHidden/>
    <w:unhideWhenUsed/>
    <w:qFormat/>
    <w:rsid w:val="003934E1"/>
    <w:pPr>
      <w:widowControl w:val="0"/>
      <w:autoSpaceDE w:val="0"/>
      <w:autoSpaceDN w:val="0"/>
      <w:adjustRightInd w:val="0"/>
      <w:spacing w:before="240" w:after="60" w:line="240" w:lineRule="auto"/>
      <w:outlineLvl w:val="8"/>
    </w:pPr>
    <w:rPr>
      <w:rFonts w:ascii="Cambria" w:eastAsia="Times New Roman" w:hAnsi="Cambria"/>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31BA"/>
    <w:rPr>
      <w:rFonts w:ascii="Times New Roman" w:eastAsia="Times New Roman" w:hAnsi="Times New Roman" w:cs="Times New Roman"/>
      <w:b/>
      <w:bCs/>
      <w:kern w:val="36"/>
      <w:sz w:val="48"/>
      <w:szCs w:val="48"/>
      <w:lang w:eastAsia="ru-RU"/>
    </w:rPr>
  </w:style>
  <w:style w:type="paragraph" w:customStyle="1" w:styleId="Default">
    <w:name w:val="Default"/>
    <w:rsid w:val="00AC31B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6250AC"/>
    <w:pPr>
      <w:ind w:left="720"/>
      <w:contextualSpacing/>
    </w:pPr>
  </w:style>
  <w:style w:type="paragraph" w:customStyle="1" w:styleId="Style1">
    <w:name w:val="Style1"/>
    <w:basedOn w:val="a"/>
    <w:uiPriority w:val="99"/>
    <w:rsid w:val="00CC2142"/>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paragraph" w:customStyle="1" w:styleId="Style7">
    <w:name w:val="Style7"/>
    <w:basedOn w:val="a"/>
    <w:uiPriority w:val="99"/>
    <w:rsid w:val="00CC2142"/>
    <w:pPr>
      <w:widowControl w:val="0"/>
      <w:autoSpaceDE w:val="0"/>
      <w:autoSpaceDN w:val="0"/>
      <w:adjustRightInd w:val="0"/>
      <w:spacing w:after="0" w:line="482" w:lineRule="exact"/>
      <w:ind w:firstLine="710"/>
      <w:jc w:val="both"/>
    </w:pPr>
    <w:rPr>
      <w:rFonts w:ascii="Times New Roman" w:eastAsiaTheme="minorEastAsia" w:hAnsi="Times New Roman"/>
      <w:sz w:val="24"/>
      <w:szCs w:val="24"/>
      <w:lang w:eastAsia="ru-RU"/>
    </w:rPr>
  </w:style>
  <w:style w:type="paragraph" w:customStyle="1" w:styleId="Style8">
    <w:name w:val="Style8"/>
    <w:basedOn w:val="a"/>
    <w:uiPriority w:val="99"/>
    <w:rsid w:val="00CC2142"/>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0">
    <w:name w:val="Style10"/>
    <w:basedOn w:val="a"/>
    <w:uiPriority w:val="99"/>
    <w:rsid w:val="00CC2142"/>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paragraph" w:customStyle="1" w:styleId="Style15">
    <w:name w:val="Style15"/>
    <w:basedOn w:val="a"/>
    <w:uiPriority w:val="99"/>
    <w:rsid w:val="00CC2142"/>
    <w:pPr>
      <w:widowControl w:val="0"/>
      <w:autoSpaceDE w:val="0"/>
      <w:autoSpaceDN w:val="0"/>
      <w:adjustRightInd w:val="0"/>
      <w:spacing w:after="0" w:line="483" w:lineRule="exact"/>
      <w:ind w:firstLine="734"/>
      <w:jc w:val="both"/>
    </w:pPr>
    <w:rPr>
      <w:rFonts w:ascii="Times New Roman" w:eastAsiaTheme="minorEastAsia" w:hAnsi="Times New Roman"/>
      <w:sz w:val="24"/>
      <w:szCs w:val="24"/>
      <w:lang w:eastAsia="ru-RU"/>
    </w:rPr>
  </w:style>
  <w:style w:type="character" w:customStyle="1" w:styleId="FontStyle27">
    <w:name w:val="Font Style27"/>
    <w:basedOn w:val="a0"/>
    <w:uiPriority w:val="99"/>
    <w:rsid w:val="00CC2142"/>
    <w:rPr>
      <w:rFonts w:ascii="Times New Roman" w:hAnsi="Times New Roman" w:cs="Times New Roman"/>
      <w:color w:val="000000"/>
      <w:sz w:val="22"/>
      <w:szCs w:val="22"/>
    </w:rPr>
  </w:style>
  <w:style w:type="character" w:customStyle="1" w:styleId="FontStyle28">
    <w:name w:val="Font Style28"/>
    <w:basedOn w:val="a0"/>
    <w:uiPriority w:val="99"/>
    <w:rsid w:val="00CC2142"/>
    <w:rPr>
      <w:rFonts w:ascii="Times New Roman" w:hAnsi="Times New Roman" w:cs="Times New Roman"/>
      <w:color w:val="000000"/>
      <w:sz w:val="26"/>
      <w:szCs w:val="26"/>
    </w:rPr>
  </w:style>
  <w:style w:type="paragraph" w:styleId="a4">
    <w:name w:val="header"/>
    <w:basedOn w:val="a"/>
    <w:link w:val="a5"/>
    <w:uiPriority w:val="99"/>
    <w:rsid w:val="00BB280A"/>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5">
    <w:name w:val="Верхний колонтитул Знак"/>
    <w:basedOn w:val="a0"/>
    <w:link w:val="a4"/>
    <w:uiPriority w:val="99"/>
    <w:rsid w:val="00BB280A"/>
    <w:rPr>
      <w:rFonts w:ascii="Times New Roman" w:eastAsia="Times New Roman" w:hAnsi="Times New Roman" w:cs="Times New Roman"/>
      <w:sz w:val="20"/>
      <w:szCs w:val="20"/>
      <w:lang w:eastAsia="ru-RU"/>
    </w:rPr>
  </w:style>
  <w:style w:type="paragraph" w:styleId="a6">
    <w:name w:val="footer"/>
    <w:basedOn w:val="a"/>
    <w:link w:val="a7"/>
    <w:uiPriority w:val="99"/>
    <w:rsid w:val="00BB280A"/>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BB280A"/>
    <w:rPr>
      <w:rFonts w:ascii="Times New Roman" w:eastAsia="Times New Roman" w:hAnsi="Times New Roman" w:cs="Times New Roman"/>
      <w:sz w:val="20"/>
      <w:szCs w:val="20"/>
      <w:lang w:eastAsia="ru-RU"/>
    </w:rPr>
  </w:style>
  <w:style w:type="paragraph" w:customStyle="1" w:styleId="Body1">
    <w:name w:val="Body 1"/>
    <w:link w:val="Body10"/>
    <w:uiPriority w:val="99"/>
    <w:rsid w:val="00355A81"/>
    <w:pPr>
      <w:spacing w:after="0" w:line="240" w:lineRule="auto"/>
    </w:pPr>
    <w:rPr>
      <w:rFonts w:ascii="Helvetica" w:eastAsia="ヒラギノ角ゴ Pro W3" w:hAnsi="Helvetica" w:cs="Times New Roman"/>
      <w:color w:val="000000"/>
      <w:sz w:val="24"/>
      <w:szCs w:val="20"/>
      <w:lang w:val="en-US" w:eastAsia="ru-RU"/>
    </w:rPr>
  </w:style>
  <w:style w:type="character" w:customStyle="1" w:styleId="Body10">
    <w:name w:val="Body 1 Знак"/>
    <w:basedOn w:val="a0"/>
    <w:link w:val="Body1"/>
    <w:uiPriority w:val="99"/>
    <w:locked/>
    <w:rsid w:val="00355A81"/>
    <w:rPr>
      <w:rFonts w:ascii="Helvetica" w:eastAsia="ヒラギノ角ゴ Pro W3" w:hAnsi="Helvetica" w:cs="Times New Roman"/>
      <w:color w:val="000000"/>
      <w:sz w:val="24"/>
      <w:szCs w:val="20"/>
      <w:lang w:val="en-US" w:eastAsia="ru-RU"/>
    </w:rPr>
  </w:style>
  <w:style w:type="paragraph" w:customStyle="1" w:styleId="Style4">
    <w:name w:val="Style4"/>
    <w:basedOn w:val="a"/>
    <w:uiPriority w:val="99"/>
    <w:rsid w:val="00355A81"/>
    <w:pPr>
      <w:widowControl w:val="0"/>
      <w:autoSpaceDE w:val="0"/>
      <w:autoSpaceDN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FontStyle16">
    <w:name w:val="Font Style16"/>
    <w:rsid w:val="00355A81"/>
    <w:rPr>
      <w:rFonts w:ascii="Times New Roman" w:hAnsi="Times New Roman" w:cs="Times New Roman"/>
      <w:sz w:val="24"/>
      <w:szCs w:val="24"/>
    </w:rPr>
  </w:style>
  <w:style w:type="character" w:customStyle="1" w:styleId="20">
    <w:name w:val="Заголовок 2 Знак"/>
    <w:basedOn w:val="a0"/>
    <w:link w:val="2"/>
    <w:semiHidden/>
    <w:rsid w:val="00355A8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55A8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355A8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355A8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355A8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355A81"/>
    <w:rPr>
      <w:rFonts w:asciiTheme="majorHAnsi" w:eastAsiaTheme="majorEastAsia" w:hAnsiTheme="majorHAnsi" w:cstheme="majorBidi"/>
      <w:i/>
      <w:iCs/>
      <w:color w:val="404040" w:themeColor="text1" w:themeTint="BF"/>
    </w:rPr>
  </w:style>
  <w:style w:type="paragraph" w:styleId="a8">
    <w:name w:val="Body Text"/>
    <w:basedOn w:val="a"/>
    <w:link w:val="a9"/>
    <w:uiPriority w:val="99"/>
    <w:rsid w:val="00355A81"/>
    <w:pPr>
      <w:spacing w:after="0" w:line="360" w:lineRule="auto"/>
    </w:pPr>
    <w:rPr>
      <w:rFonts w:ascii="Times New Roman" w:eastAsia="Times New Roman" w:hAnsi="Times New Roman"/>
      <w:sz w:val="28"/>
      <w:szCs w:val="24"/>
      <w:lang w:eastAsia="ru-RU"/>
    </w:rPr>
  </w:style>
  <w:style w:type="character" w:customStyle="1" w:styleId="a9">
    <w:name w:val="Основной текст Знак"/>
    <w:basedOn w:val="a0"/>
    <w:link w:val="a8"/>
    <w:uiPriority w:val="99"/>
    <w:rsid w:val="00355A81"/>
    <w:rPr>
      <w:rFonts w:ascii="Times New Roman" w:eastAsia="Times New Roman" w:hAnsi="Times New Roman" w:cs="Times New Roman"/>
      <w:sz w:val="28"/>
      <w:szCs w:val="24"/>
      <w:lang w:eastAsia="ru-RU"/>
    </w:rPr>
  </w:style>
  <w:style w:type="paragraph" w:styleId="21">
    <w:name w:val="Body Text 2"/>
    <w:basedOn w:val="a"/>
    <w:link w:val="22"/>
    <w:semiHidden/>
    <w:rsid w:val="00355A81"/>
    <w:pPr>
      <w:spacing w:after="0" w:line="240" w:lineRule="auto"/>
      <w:jc w:val="both"/>
    </w:pPr>
    <w:rPr>
      <w:rFonts w:ascii="Times New Roman" w:eastAsia="Times New Roman" w:hAnsi="Times New Roman"/>
      <w:sz w:val="28"/>
      <w:szCs w:val="24"/>
      <w:lang w:eastAsia="ru-RU"/>
    </w:rPr>
  </w:style>
  <w:style w:type="character" w:customStyle="1" w:styleId="22">
    <w:name w:val="Основной текст 2 Знак"/>
    <w:basedOn w:val="a0"/>
    <w:link w:val="21"/>
    <w:semiHidden/>
    <w:rsid w:val="00355A81"/>
    <w:rPr>
      <w:rFonts w:ascii="Times New Roman" w:eastAsia="Times New Roman" w:hAnsi="Times New Roman" w:cs="Times New Roman"/>
      <w:sz w:val="28"/>
      <w:szCs w:val="24"/>
      <w:lang w:eastAsia="ru-RU"/>
    </w:rPr>
  </w:style>
  <w:style w:type="paragraph" w:styleId="aa">
    <w:name w:val="No Spacing"/>
    <w:uiPriority w:val="99"/>
    <w:qFormat/>
    <w:rsid w:val="00355A81"/>
    <w:pPr>
      <w:widowControl w:val="0"/>
      <w:spacing w:after="0" w:line="240" w:lineRule="auto"/>
    </w:pPr>
    <w:rPr>
      <w:rFonts w:ascii="Courier New" w:eastAsia="Times New Roman" w:hAnsi="Courier New" w:cs="Courier New"/>
      <w:color w:val="000000"/>
      <w:sz w:val="24"/>
      <w:szCs w:val="24"/>
      <w:lang w:eastAsia="ru-RU"/>
    </w:rPr>
  </w:style>
  <w:style w:type="table" w:styleId="ab">
    <w:name w:val="Table Grid"/>
    <w:basedOn w:val="a1"/>
    <w:uiPriority w:val="59"/>
    <w:rsid w:val="00627C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Стиль1"/>
    <w:basedOn w:val="a"/>
    <w:rsid w:val="00627C65"/>
    <w:pPr>
      <w:spacing w:after="0" w:line="240" w:lineRule="auto"/>
      <w:ind w:firstLine="720"/>
    </w:pPr>
    <w:rPr>
      <w:rFonts w:ascii="Arial" w:eastAsia="Times New Roman" w:hAnsi="Arial"/>
      <w:sz w:val="20"/>
      <w:szCs w:val="20"/>
      <w:lang w:eastAsia="ru-RU"/>
    </w:rPr>
  </w:style>
  <w:style w:type="paragraph" w:styleId="ac">
    <w:name w:val="Normal (Web)"/>
    <w:basedOn w:val="a"/>
    <w:uiPriority w:val="99"/>
    <w:rsid w:val="000E0369"/>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basedOn w:val="a0"/>
    <w:uiPriority w:val="22"/>
    <w:qFormat/>
    <w:rsid w:val="000E0369"/>
    <w:rPr>
      <w:b/>
      <w:bCs/>
    </w:rPr>
  </w:style>
  <w:style w:type="paragraph" w:styleId="ae">
    <w:name w:val="Balloon Text"/>
    <w:basedOn w:val="a"/>
    <w:link w:val="af"/>
    <w:uiPriority w:val="99"/>
    <w:semiHidden/>
    <w:unhideWhenUsed/>
    <w:rsid w:val="000E036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0369"/>
    <w:rPr>
      <w:rFonts w:ascii="Tahoma" w:eastAsia="Calibri" w:hAnsi="Tahoma" w:cs="Tahoma"/>
      <w:sz w:val="16"/>
      <w:szCs w:val="16"/>
    </w:rPr>
  </w:style>
  <w:style w:type="paragraph" w:customStyle="1" w:styleId="Style3">
    <w:name w:val="Style3"/>
    <w:basedOn w:val="a"/>
    <w:uiPriority w:val="99"/>
    <w:rsid w:val="009F2FDF"/>
    <w:pPr>
      <w:widowControl w:val="0"/>
      <w:autoSpaceDE w:val="0"/>
      <w:autoSpaceDN w:val="0"/>
      <w:adjustRightInd w:val="0"/>
      <w:spacing w:after="0" w:line="322" w:lineRule="exact"/>
      <w:jc w:val="center"/>
    </w:pPr>
    <w:rPr>
      <w:rFonts w:ascii="Times New Roman" w:eastAsia="Times New Roman" w:hAnsi="Times New Roman"/>
      <w:sz w:val="24"/>
      <w:szCs w:val="24"/>
      <w:lang w:eastAsia="ru-RU"/>
    </w:rPr>
  </w:style>
  <w:style w:type="character" w:customStyle="1" w:styleId="FontStyle55">
    <w:name w:val="Font Style55"/>
    <w:basedOn w:val="a0"/>
    <w:uiPriority w:val="99"/>
    <w:rsid w:val="009F2FDF"/>
    <w:rPr>
      <w:rFonts w:ascii="Times New Roman" w:hAnsi="Times New Roman" w:cs="Times New Roman"/>
      <w:b/>
      <w:bCs/>
      <w:color w:val="000000"/>
      <w:sz w:val="26"/>
      <w:szCs w:val="26"/>
    </w:rPr>
  </w:style>
  <w:style w:type="character" w:customStyle="1" w:styleId="FontStyle56">
    <w:name w:val="Font Style56"/>
    <w:basedOn w:val="a0"/>
    <w:uiPriority w:val="99"/>
    <w:rsid w:val="009F2FDF"/>
    <w:rPr>
      <w:rFonts w:ascii="Times New Roman" w:hAnsi="Times New Roman" w:cs="Times New Roman"/>
      <w:color w:val="000000"/>
      <w:sz w:val="26"/>
      <w:szCs w:val="26"/>
    </w:rPr>
  </w:style>
  <w:style w:type="paragraph" w:customStyle="1" w:styleId="Style14">
    <w:name w:val="Style14"/>
    <w:basedOn w:val="a"/>
    <w:uiPriority w:val="99"/>
    <w:rsid w:val="009F2FDF"/>
    <w:pPr>
      <w:widowControl w:val="0"/>
      <w:autoSpaceDE w:val="0"/>
      <w:autoSpaceDN w:val="0"/>
      <w:adjustRightInd w:val="0"/>
      <w:spacing w:after="0" w:line="485" w:lineRule="exact"/>
      <w:ind w:hanging="365"/>
    </w:pPr>
    <w:rPr>
      <w:rFonts w:ascii="Times New Roman" w:eastAsia="Times New Roman" w:hAnsi="Times New Roman"/>
      <w:sz w:val="24"/>
      <w:szCs w:val="24"/>
      <w:lang w:eastAsia="ru-RU"/>
    </w:rPr>
  </w:style>
  <w:style w:type="paragraph" w:customStyle="1" w:styleId="Style16">
    <w:name w:val="Style16"/>
    <w:basedOn w:val="a"/>
    <w:uiPriority w:val="99"/>
    <w:rsid w:val="009F2FDF"/>
    <w:pPr>
      <w:widowControl w:val="0"/>
      <w:autoSpaceDE w:val="0"/>
      <w:autoSpaceDN w:val="0"/>
      <w:adjustRightInd w:val="0"/>
      <w:spacing w:after="0" w:line="485" w:lineRule="exact"/>
      <w:ind w:firstLine="715"/>
      <w:jc w:val="both"/>
    </w:pPr>
    <w:rPr>
      <w:rFonts w:ascii="Times New Roman" w:eastAsia="Times New Roman" w:hAnsi="Times New Roman"/>
      <w:sz w:val="24"/>
      <w:szCs w:val="24"/>
      <w:lang w:eastAsia="ru-RU"/>
    </w:rPr>
  </w:style>
  <w:style w:type="character" w:customStyle="1" w:styleId="FontStyle54">
    <w:name w:val="Font Style54"/>
    <w:basedOn w:val="a0"/>
    <w:uiPriority w:val="99"/>
    <w:rsid w:val="009F2FDF"/>
    <w:rPr>
      <w:rFonts w:ascii="Times New Roman" w:hAnsi="Times New Roman" w:cs="Times New Roman"/>
      <w:b/>
      <w:bCs/>
      <w:i/>
      <w:iCs/>
      <w:color w:val="000000"/>
      <w:sz w:val="26"/>
      <w:szCs w:val="26"/>
    </w:rPr>
  </w:style>
  <w:style w:type="paragraph" w:customStyle="1" w:styleId="Style19">
    <w:name w:val="Style19"/>
    <w:basedOn w:val="a"/>
    <w:uiPriority w:val="99"/>
    <w:rsid w:val="009F2FDF"/>
    <w:pPr>
      <w:widowControl w:val="0"/>
      <w:autoSpaceDE w:val="0"/>
      <w:autoSpaceDN w:val="0"/>
      <w:adjustRightInd w:val="0"/>
      <w:spacing w:after="0" w:line="482" w:lineRule="exact"/>
      <w:ind w:firstLine="710"/>
    </w:pPr>
    <w:rPr>
      <w:rFonts w:ascii="Times New Roman" w:eastAsia="Times New Roman" w:hAnsi="Times New Roman"/>
      <w:sz w:val="24"/>
      <w:szCs w:val="24"/>
      <w:lang w:eastAsia="ru-RU"/>
    </w:rPr>
  </w:style>
  <w:style w:type="paragraph" w:customStyle="1" w:styleId="Style31">
    <w:name w:val="Style31"/>
    <w:basedOn w:val="a"/>
    <w:uiPriority w:val="99"/>
    <w:rsid w:val="009F2FDF"/>
    <w:pPr>
      <w:widowControl w:val="0"/>
      <w:autoSpaceDE w:val="0"/>
      <w:autoSpaceDN w:val="0"/>
      <w:adjustRightInd w:val="0"/>
      <w:spacing w:after="0" w:line="475" w:lineRule="exact"/>
    </w:pPr>
    <w:rPr>
      <w:rFonts w:ascii="Times New Roman" w:eastAsia="Times New Roman" w:hAnsi="Times New Roman"/>
      <w:sz w:val="24"/>
      <w:szCs w:val="24"/>
      <w:lang w:eastAsia="ru-RU"/>
    </w:rPr>
  </w:style>
  <w:style w:type="paragraph" w:customStyle="1" w:styleId="Style6">
    <w:name w:val="Style6"/>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5">
    <w:name w:val="Style25"/>
    <w:basedOn w:val="a"/>
    <w:uiPriority w:val="99"/>
    <w:rsid w:val="009F2FDF"/>
    <w:pPr>
      <w:widowControl w:val="0"/>
      <w:autoSpaceDE w:val="0"/>
      <w:autoSpaceDN w:val="0"/>
      <w:adjustRightInd w:val="0"/>
      <w:spacing w:after="0" w:line="480" w:lineRule="exact"/>
      <w:jc w:val="both"/>
    </w:pPr>
    <w:rPr>
      <w:rFonts w:ascii="Times New Roman" w:eastAsia="Times New Roman" w:hAnsi="Times New Roman"/>
      <w:sz w:val="24"/>
      <w:szCs w:val="24"/>
      <w:lang w:eastAsia="ru-RU"/>
    </w:rPr>
  </w:style>
  <w:style w:type="paragraph" w:customStyle="1" w:styleId="Style32">
    <w:name w:val="Style32"/>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6">
    <w:name w:val="Style36"/>
    <w:basedOn w:val="a"/>
    <w:uiPriority w:val="99"/>
    <w:rsid w:val="009F2FDF"/>
    <w:pPr>
      <w:widowControl w:val="0"/>
      <w:autoSpaceDE w:val="0"/>
      <w:autoSpaceDN w:val="0"/>
      <w:adjustRightInd w:val="0"/>
      <w:spacing w:after="0" w:line="490" w:lineRule="exact"/>
    </w:pPr>
    <w:rPr>
      <w:rFonts w:ascii="Times New Roman" w:eastAsia="Times New Roman" w:hAnsi="Times New Roman"/>
      <w:sz w:val="24"/>
      <w:szCs w:val="24"/>
      <w:lang w:eastAsia="ru-RU"/>
    </w:rPr>
  </w:style>
  <w:style w:type="paragraph" w:customStyle="1" w:styleId="Style42">
    <w:name w:val="Style42"/>
    <w:basedOn w:val="a"/>
    <w:uiPriority w:val="99"/>
    <w:rsid w:val="009F2FDF"/>
    <w:pPr>
      <w:widowControl w:val="0"/>
      <w:autoSpaceDE w:val="0"/>
      <w:autoSpaceDN w:val="0"/>
      <w:adjustRightInd w:val="0"/>
      <w:spacing w:after="0" w:line="480" w:lineRule="exact"/>
      <w:ind w:firstLine="706"/>
    </w:pPr>
    <w:rPr>
      <w:rFonts w:ascii="Times New Roman" w:eastAsia="Times New Roman" w:hAnsi="Times New Roman"/>
      <w:sz w:val="24"/>
      <w:szCs w:val="24"/>
      <w:lang w:eastAsia="ru-RU"/>
    </w:rPr>
  </w:style>
  <w:style w:type="paragraph" w:customStyle="1" w:styleId="Style46">
    <w:name w:val="Style46"/>
    <w:basedOn w:val="a"/>
    <w:uiPriority w:val="99"/>
    <w:rsid w:val="009F2FDF"/>
    <w:pPr>
      <w:widowControl w:val="0"/>
      <w:autoSpaceDE w:val="0"/>
      <w:autoSpaceDN w:val="0"/>
      <w:adjustRightInd w:val="0"/>
      <w:spacing w:after="0" w:line="480" w:lineRule="exact"/>
    </w:pPr>
    <w:rPr>
      <w:rFonts w:ascii="Times New Roman" w:eastAsia="Times New Roman" w:hAnsi="Times New Roman"/>
      <w:sz w:val="24"/>
      <w:szCs w:val="24"/>
      <w:lang w:eastAsia="ru-RU"/>
    </w:rPr>
  </w:style>
  <w:style w:type="paragraph" w:customStyle="1" w:styleId="Style47">
    <w:name w:val="Style47"/>
    <w:basedOn w:val="a"/>
    <w:uiPriority w:val="99"/>
    <w:rsid w:val="009F2FDF"/>
    <w:pPr>
      <w:widowControl w:val="0"/>
      <w:autoSpaceDE w:val="0"/>
      <w:autoSpaceDN w:val="0"/>
      <w:adjustRightInd w:val="0"/>
      <w:spacing w:after="0" w:line="490" w:lineRule="exact"/>
      <w:ind w:hanging="859"/>
    </w:pPr>
    <w:rPr>
      <w:rFonts w:ascii="Times New Roman" w:eastAsia="Times New Roman" w:hAnsi="Times New Roman"/>
      <w:sz w:val="24"/>
      <w:szCs w:val="24"/>
      <w:lang w:eastAsia="ru-RU"/>
    </w:rPr>
  </w:style>
  <w:style w:type="character" w:customStyle="1" w:styleId="FontStyle57">
    <w:name w:val="Font Style57"/>
    <w:basedOn w:val="a0"/>
    <w:uiPriority w:val="99"/>
    <w:rsid w:val="009F2FDF"/>
    <w:rPr>
      <w:rFonts w:ascii="Times New Roman" w:hAnsi="Times New Roman" w:cs="Times New Roman"/>
      <w:i/>
      <w:iCs/>
      <w:color w:val="000000"/>
      <w:sz w:val="26"/>
      <w:szCs w:val="26"/>
    </w:rPr>
  </w:style>
  <w:style w:type="character" w:customStyle="1" w:styleId="FontStyle53">
    <w:name w:val="Font Style53"/>
    <w:basedOn w:val="a0"/>
    <w:uiPriority w:val="99"/>
    <w:rsid w:val="009F2FDF"/>
    <w:rPr>
      <w:rFonts w:ascii="Times New Roman" w:hAnsi="Times New Roman" w:cs="Times New Roman"/>
      <w:color w:val="000000"/>
      <w:sz w:val="22"/>
      <w:szCs w:val="22"/>
    </w:rPr>
  </w:style>
  <w:style w:type="character" w:customStyle="1" w:styleId="FontStyle58">
    <w:name w:val="Font Style58"/>
    <w:basedOn w:val="a0"/>
    <w:uiPriority w:val="99"/>
    <w:rsid w:val="009F2FDF"/>
    <w:rPr>
      <w:rFonts w:ascii="Times New Roman" w:hAnsi="Times New Roman" w:cs="Times New Roman"/>
      <w:b/>
      <w:bCs/>
      <w:color w:val="000000"/>
      <w:sz w:val="22"/>
      <w:szCs w:val="22"/>
    </w:rPr>
  </w:style>
  <w:style w:type="paragraph" w:customStyle="1" w:styleId="Style18">
    <w:name w:val="Style18"/>
    <w:basedOn w:val="a"/>
    <w:uiPriority w:val="99"/>
    <w:rsid w:val="009F2FDF"/>
    <w:pPr>
      <w:widowControl w:val="0"/>
      <w:autoSpaceDE w:val="0"/>
      <w:autoSpaceDN w:val="0"/>
      <w:adjustRightInd w:val="0"/>
      <w:spacing w:after="0" w:line="277" w:lineRule="exact"/>
      <w:ind w:firstLine="293"/>
    </w:pPr>
    <w:rPr>
      <w:rFonts w:ascii="Times New Roman" w:eastAsia="Times New Roman" w:hAnsi="Times New Roman"/>
      <w:sz w:val="24"/>
      <w:szCs w:val="24"/>
      <w:lang w:eastAsia="ru-RU"/>
    </w:rPr>
  </w:style>
  <w:style w:type="paragraph" w:customStyle="1" w:styleId="Style21">
    <w:name w:val="Style21"/>
    <w:basedOn w:val="a"/>
    <w:uiPriority w:val="99"/>
    <w:rsid w:val="009F2FDF"/>
    <w:pPr>
      <w:widowControl w:val="0"/>
      <w:autoSpaceDE w:val="0"/>
      <w:autoSpaceDN w:val="0"/>
      <w:adjustRightInd w:val="0"/>
      <w:spacing w:after="0" w:line="278" w:lineRule="exact"/>
      <w:ind w:firstLine="331"/>
    </w:pPr>
    <w:rPr>
      <w:rFonts w:ascii="Times New Roman" w:eastAsia="Times New Roman" w:hAnsi="Times New Roman"/>
      <w:sz w:val="24"/>
      <w:szCs w:val="24"/>
      <w:lang w:eastAsia="ru-RU"/>
    </w:rPr>
  </w:style>
  <w:style w:type="paragraph" w:customStyle="1" w:styleId="Style28">
    <w:name w:val="Style28"/>
    <w:basedOn w:val="a"/>
    <w:uiPriority w:val="99"/>
    <w:rsid w:val="009F2FDF"/>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34">
    <w:name w:val="Style34"/>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
    <w:uiPriority w:val="99"/>
    <w:rsid w:val="009F2FDF"/>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43">
    <w:name w:val="Style43"/>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2">
    <w:name w:val="Style22"/>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post-b">
    <w:name w:val="post-b"/>
    <w:basedOn w:val="a0"/>
    <w:rsid w:val="00A047CA"/>
  </w:style>
  <w:style w:type="character" w:customStyle="1" w:styleId="apple-converted-space">
    <w:name w:val="apple-converted-space"/>
    <w:basedOn w:val="a0"/>
    <w:rsid w:val="00A047CA"/>
  </w:style>
  <w:style w:type="paragraph" w:customStyle="1" w:styleId="Style2">
    <w:name w:val="Style2"/>
    <w:basedOn w:val="a"/>
    <w:uiPriority w:val="99"/>
    <w:rsid w:val="00A047C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9">
    <w:name w:val="Style29"/>
    <w:basedOn w:val="a"/>
    <w:uiPriority w:val="99"/>
    <w:rsid w:val="00A047CA"/>
    <w:pPr>
      <w:widowControl w:val="0"/>
      <w:autoSpaceDE w:val="0"/>
      <w:autoSpaceDN w:val="0"/>
      <w:adjustRightInd w:val="0"/>
      <w:spacing w:after="0" w:line="482" w:lineRule="exact"/>
      <w:ind w:firstLine="2760"/>
    </w:pPr>
    <w:rPr>
      <w:rFonts w:ascii="Times New Roman" w:eastAsia="Times New Roman" w:hAnsi="Times New Roman"/>
      <w:sz w:val="24"/>
      <w:szCs w:val="24"/>
      <w:lang w:eastAsia="ru-RU"/>
    </w:rPr>
  </w:style>
  <w:style w:type="paragraph" w:customStyle="1" w:styleId="Style27">
    <w:name w:val="Style27"/>
    <w:basedOn w:val="a"/>
    <w:uiPriority w:val="99"/>
    <w:rsid w:val="00A047CA"/>
    <w:pPr>
      <w:widowControl w:val="0"/>
      <w:autoSpaceDE w:val="0"/>
      <w:autoSpaceDN w:val="0"/>
      <w:adjustRightInd w:val="0"/>
      <w:spacing w:after="0" w:line="485" w:lineRule="exact"/>
      <w:ind w:firstLine="3283"/>
    </w:pPr>
    <w:rPr>
      <w:rFonts w:ascii="Times New Roman" w:eastAsia="Times New Roman" w:hAnsi="Times New Roman"/>
      <w:sz w:val="24"/>
      <w:szCs w:val="24"/>
      <w:lang w:eastAsia="ru-RU"/>
    </w:rPr>
  </w:style>
  <w:style w:type="paragraph" w:customStyle="1" w:styleId="Style11">
    <w:name w:val="Style11"/>
    <w:basedOn w:val="a"/>
    <w:uiPriority w:val="99"/>
    <w:rsid w:val="00DF2F0A"/>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20">
    <w:name w:val="Style20"/>
    <w:basedOn w:val="a"/>
    <w:uiPriority w:val="99"/>
    <w:rsid w:val="00DF2F0A"/>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24">
    <w:name w:val="Font Style24"/>
    <w:basedOn w:val="a0"/>
    <w:uiPriority w:val="99"/>
    <w:rsid w:val="00DF2F0A"/>
    <w:rPr>
      <w:rFonts w:ascii="Times New Roman" w:hAnsi="Times New Roman" w:cs="Times New Roman"/>
      <w:i/>
      <w:iCs/>
      <w:color w:val="000000"/>
      <w:sz w:val="26"/>
      <w:szCs w:val="26"/>
    </w:rPr>
  </w:style>
  <w:style w:type="character" w:customStyle="1" w:styleId="FontStyle25">
    <w:name w:val="Font Style25"/>
    <w:basedOn w:val="a0"/>
    <w:uiPriority w:val="99"/>
    <w:rsid w:val="00DF2F0A"/>
    <w:rPr>
      <w:rFonts w:ascii="Times New Roman" w:hAnsi="Times New Roman" w:cs="Times New Roman"/>
      <w:b/>
      <w:bCs/>
      <w:i/>
      <w:iCs/>
      <w:color w:val="000000"/>
      <w:sz w:val="26"/>
      <w:szCs w:val="26"/>
    </w:rPr>
  </w:style>
  <w:style w:type="character" w:customStyle="1" w:styleId="FontStyle26">
    <w:name w:val="Font Style26"/>
    <w:basedOn w:val="a0"/>
    <w:uiPriority w:val="99"/>
    <w:rsid w:val="00DF2F0A"/>
    <w:rPr>
      <w:rFonts w:ascii="Times New Roman" w:hAnsi="Times New Roman" w:cs="Times New Roman"/>
      <w:b/>
      <w:bCs/>
      <w:color w:val="000000"/>
      <w:sz w:val="26"/>
      <w:szCs w:val="26"/>
    </w:rPr>
  </w:style>
  <w:style w:type="table" w:customStyle="1" w:styleId="12">
    <w:name w:val="Сетка таблицы1"/>
    <w:basedOn w:val="a1"/>
    <w:next w:val="ab"/>
    <w:uiPriority w:val="59"/>
    <w:rsid w:val="00790B74"/>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
    <w:name w:val="Нет списка1"/>
    <w:next w:val="a2"/>
    <w:uiPriority w:val="99"/>
    <w:semiHidden/>
    <w:unhideWhenUsed/>
    <w:rsid w:val="00B81C07"/>
  </w:style>
  <w:style w:type="character" w:styleId="af0">
    <w:name w:val="footnote reference"/>
    <w:basedOn w:val="a0"/>
    <w:uiPriority w:val="99"/>
    <w:rsid w:val="00B81C07"/>
    <w:rPr>
      <w:rFonts w:cs="Times New Roman"/>
      <w:vertAlign w:val="superscript"/>
    </w:rPr>
  </w:style>
  <w:style w:type="character" w:styleId="af1">
    <w:name w:val="endnote reference"/>
    <w:basedOn w:val="a0"/>
    <w:uiPriority w:val="99"/>
    <w:semiHidden/>
    <w:rsid w:val="00B81C07"/>
    <w:rPr>
      <w:rFonts w:cs="Times New Roman"/>
      <w:vertAlign w:val="superscript"/>
    </w:rPr>
  </w:style>
  <w:style w:type="table" w:customStyle="1" w:styleId="23">
    <w:name w:val="Сетка таблицы2"/>
    <w:basedOn w:val="a1"/>
    <w:next w:val="ab"/>
    <w:uiPriority w:val="59"/>
    <w:locked/>
    <w:rsid w:val="00B81C07"/>
    <w:pPr>
      <w:spacing w:after="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Основной текст Знак1"/>
    <w:uiPriority w:val="99"/>
    <w:rsid w:val="00B81C07"/>
    <w:rPr>
      <w:rFonts w:ascii="Calibri" w:hAnsi="Calibri" w:cs="Calibri"/>
      <w:sz w:val="31"/>
      <w:szCs w:val="31"/>
    </w:rPr>
  </w:style>
  <w:style w:type="character" w:customStyle="1" w:styleId="15">
    <w:name w:val="Гиперссылка1"/>
    <w:basedOn w:val="a0"/>
    <w:uiPriority w:val="99"/>
    <w:unhideWhenUsed/>
    <w:rsid w:val="00B81C07"/>
    <w:rPr>
      <w:color w:val="0000FF"/>
      <w:u w:val="single"/>
    </w:rPr>
  </w:style>
  <w:style w:type="character" w:styleId="af2">
    <w:name w:val="Hyperlink"/>
    <w:basedOn w:val="a0"/>
    <w:uiPriority w:val="99"/>
    <w:semiHidden/>
    <w:unhideWhenUsed/>
    <w:rsid w:val="00B81C07"/>
    <w:rPr>
      <w:color w:val="0000FF" w:themeColor="hyperlink"/>
      <w:u w:val="single"/>
    </w:rPr>
  </w:style>
  <w:style w:type="numbering" w:customStyle="1" w:styleId="24">
    <w:name w:val="Нет списка2"/>
    <w:next w:val="a2"/>
    <w:uiPriority w:val="99"/>
    <w:semiHidden/>
    <w:unhideWhenUsed/>
    <w:rsid w:val="00E42C8B"/>
  </w:style>
  <w:style w:type="character" w:customStyle="1" w:styleId="af3">
    <w:name w:val="Колонтитул_"/>
    <w:basedOn w:val="a0"/>
    <w:link w:val="af4"/>
    <w:uiPriority w:val="99"/>
    <w:locked/>
    <w:rsid w:val="00E42C8B"/>
    <w:rPr>
      <w:shd w:val="clear" w:color="auto" w:fill="FFFFFF"/>
    </w:rPr>
  </w:style>
  <w:style w:type="character" w:customStyle="1" w:styleId="110">
    <w:name w:val="Колонтитул + 11"/>
    <w:aliases w:val="5 pt"/>
    <w:basedOn w:val="af3"/>
    <w:uiPriority w:val="99"/>
    <w:rsid w:val="00E42C8B"/>
    <w:rPr>
      <w:noProof/>
      <w:spacing w:val="0"/>
      <w:sz w:val="23"/>
      <w:szCs w:val="23"/>
      <w:shd w:val="clear" w:color="auto" w:fill="FFFFFF"/>
    </w:rPr>
  </w:style>
  <w:style w:type="character" w:customStyle="1" w:styleId="25">
    <w:name w:val="Заголовок №2_"/>
    <w:basedOn w:val="a0"/>
    <w:link w:val="210"/>
    <w:uiPriority w:val="99"/>
    <w:locked/>
    <w:rsid w:val="00E42C8B"/>
    <w:rPr>
      <w:b/>
      <w:bCs/>
      <w:sz w:val="27"/>
      <w:szCs w:val="27"/>
      <w:shd w:val="clear" w:color="auto" w:fill="FFFFFF"/>
    </w:rPr>
  </w:style>
  <w:style w:type="character" w:customStyle="1" w:styleId="220">
    <w:name w:val="Заголовок №2 (2)_"/>
    <w:basedOn w:val="a0"/>
    <w:link w:val="221"/>
    <w:uiPriority w:val="99"/>
    <w:locked/>
    <w:rsid w:val="00E42C8B"/>
    <w:rPr>
      <w:b/>
      <w:bCs/>
      <w:i/>
      <w:iCs/>
      <w:sz w:val="27"/>
      <w:szCs w:val="27"/>
      <w:shd w:val="clear" w:color="auto" w:fill="FFFFFF"/>
    </w:rPr>
  </w:style>
  <w:style w:type="character" w:customStyle="1" w:styleId="41">
    <w:name w:val="Основной текст (4)_"/>
    <w:basedOn w:val="a0"/>
    <w:link w:val="42"/>
    <w:uiPriority w:val="99"/>
    <w:locked/>
    <w:rsid w:val="00E42C8B"/>
    <w:rPr>
      <w:i/>
      <w:iCs/>
      <w:sz w:val="27"/>
      <w:szCs w:val="27"/>
      <w:shd w:val="clear" w:color="auto" w:fill="FFFFFF"/>
    </w:rPr>
  </w:style>
  <w:style w:type="character" w:customStyle="1" w:styleId="223">
    <w:name w:val="Заголовок №223"/>
    <w:basedOn w:val="25"/>
    <w:uiPriority w:val="99"/>
    <w:rsid w:val="00E42C8B"/>
    <w:rPr>
      <w:b/>
      <w:bCs/>
      <w:sz w:val="27"/>
      <w:szCs w:val="27"/>
      <w:shd w:val="clear" w:color="auto" w:fill="FFFFFF"/>
    </w:rPr>
  </w:style>
  <w:style w:type="character" w:customStyle="1" w:styleId="18">
    <w:name w:val="Основной текст + Полужирный18"/>
    <w:basedOn w:val="14"/>
    <w:uiPriority w:val="99"/>
    <w:rsid w:val="00E42C8B"/>
    <w:rPr>
      <w:rFonts w:ascii="Calibri" w:hAnsi="Calibri" w:cs="Calibri"/>
      <w:b/>
      <w:bCs/>
      <w:sz w:val="27"/>
      <w:szCs w:val="27"/>
      <w:shd w:val="clear" w:color="auto" w:fill="FFFFFF"/>
    </w:rPr>
  </w:style>
  <w:style w:type="character" w:customStyle="1" w:styleId="17">
    <w:name w:val="Основной текст + Полужирный17"/>
    <w:aliases w:val="Курсив6"/>
    <w:basedOn w:val="14"/>
    <w:uiPriority w:val="99"/>
    <w:rsid w:val="00E42C8B"/>
    <w:rPr>
      <w:rFonts w:ascii="Calibri" w:hAnsi="Calibri" w:cs="Calibri"/>
      <w:b/>
      <w:bCs/>
      <w:i/>
      <w:iCs/>
      <w:sz w:val="27"/>
      <w:szCs w:val="27"/>
      <w:shd w:val="clear" w:color="auto" w:fill="FFFFFF"/>
    </w:rPr>
  </w:style>
  <w:style w:type="character" w:customStyle="1" w:styleId="222">
    <w:name w:val="Заголовок №222"/>
    <w:basedOn w:val="25"/>
    <w:uiPriority w:val="99"/>
    <w:rsid w:val="00E42C8B"/>
    <w:rPr>
      <w:b/>
      <w:bCs/>
      <w:sz w:val="27"/>
      <w:szCs w:val="27"/>
      <w:shd w:val="clear" w:color="auto" w:fill="FFFFFF"/>
    </w:rPr>
  </w:style>
  <w:style w:type="character" w:customStyle="1" w:styleId="150">
    <w:name w:val="Основной текст + Полужирный15"/>
    <w:basedOn w:val="14"/>
    <w:uiPriority w:val="99"/>
    <w:rsid w:val="00E42C8B"/>
    <w:rPr>
      <w:rFonts w:ascii="Calibri" w:hAnsi="Calibri" w:cs="Calibri"/>
      <w:b/>
      <w:bCs/>
      <w:sz w:val="27"/>
      <w:szCs w:val="27"/>
      <w:shd w:val="clear" w:color="auto" w:fill="FFFFFF"/>
    </w:rPr>
  </w:style>
  <w:style w:type="character" w:customStyle="1" w:styleId="214">
    <w:name w:val="Заголовок №2 + Курсив14"/>
    <w:basedOn w:val="25"/>
    <w:uiPriority w:val="99"/>
    <w:rsid w:val="00E42C8B"/>
    <w:rPr>
      <w:b/>
      <w:bCs/>
      <w:i/>
      <w:iCs/>
      <w:sz w:val="27"/>
      <w:szCs w:val="27"/>
      <w:shd w:val="clear" w:color="auto" w:fill="FFFFFF"/>
    </w:rPr>
  </w:style>
  <w:style w:type="character" w:customStyle="1" w:styleId="140">
    <w:name w:val="Основной текст + Полужирный14"/>
    <w:basedOn w:val="14"/>
    <w:uiPriority w:val="99"/>
    <w:rsid w:val="00E42C8B"/>
    <w:rPr>
      <w:rFonts w:ascii="Calibri" w:hAnsi="Calibri" w:cs="Calibri"/>
      <w:b/>
      <w:bCs/>
      <w:sz w:val="27"/>
      <w:szCs w:val="27"/>
      <w:shd w:val="clear" w:color="auto" w:fill="FFFFFF"/>
    </w:rPr>
  </w:style>
  <w:style w:type="character" w:customStyle="1" w:styleId="2200">
    <w:name w:val="Заголовок №220"/>
    <w:basedOn w:val="25"/>
    <w:uiPriority w:val="99"/>
    <w:rsid w:val="00E42C8B"/>
    <w:rPr>
      <w:b/>
      <w:bCs/>
      <w:sz w:val="27"/>
      <w:szCs w:val="27"/>
      <w:shd w:val="clear" w:color="auto" w:fill="FFFFFF"/>
      <w:lang w:val="en-US" w:eastAsia="en-US"/>
    </w:rPr>
  </w:style>
  <w:style w:type="character" w:customStyle="1" w:styleId="212">
    <w:name w:val="Заголовок №2 + Курсив12"/>
    <w:basedOn w:val="25"/>
    <w:uiPriority w:val="99"/>
    <w:rsid w:val="00E42C8B"/>
    <w:rPr>
      <w:b/>
      <w:bCs/>
      <w:i/>
      <w:iCs/>
      <w:sz w:val="27"/>
      <w:szCs w:val="27"/>
      <w:shd w:val="clear" w:color="auto" w:fill="FFFFFF"/>
    </w:rPr>
  </w:style>
  <w:style w:type="character" w:customStyle="1" w:styleId="2100">
    <w:name w:val="Заголовок №2 + Курсив10"/>
    <w:basedOn w:val="25"/>
    <w:uiPriority w:val="99"/>
    <w:rsid w:val="00E42C8B"/>
    <w:rPr>
      <w:b/>
      <w:bCs/>
      <w:i/>
      <w:iCs/>
      <w:sz w:val="27"/>
      <w:szCs w:val="27"/>
      <w:shd w:val="clear" w:color="auto" w:fill="FFFFFF"/>
    </w:rPr>
  </w:style>
  <w:style w:type="character" w:customStyle="1" w:styleId="100">
    <w:name w:val="Основной текст + Полужирный10"/>
    <w:basedOn w:val="14"/>
    <w:uiPriority w:val="99"/>
    <w:rsid w:val="00E42C8B"/>
    <w:rPr>
      <w:rFonts w:ascii="Calibri" w:hAnsi="Calibri" w:cs="Calibri"/>
      <w:b/>
      <w:bCs/>
      <w:sz w:val="27"/>
      <w:szCs w:val="27"/>
      <w:shd w:val="clear" w:color="auto" w:fill="FFFFFF"/>
    </w:rPr>
  </w:style>
  <w:style w:type="character" w:customStyle="1" w:styleId="91">
    <w:name w:val="Основной текст + Полужирный9"/>
    <w:aliases w:val="Курсив4"/>
    <w:basedOn w:val="14"/>
    <w:uiPriority w:val="99"/>
    <w:rsid w:val="00E42C8B"/>
    <w:rPr>
      <w:rFonts w:ascii="Calibri" w:hAnsi="Calibri" w:cs="Calibri"/>
      <w:b/>
      <w:bCs/>
      <w:i/>
      <w:iCs/>
      <w:sz w:val="27"/>
      <w:szCs w:val="27"/>
      <w:shd w:val="clear" w:color="auto" w:fill="FFFFFF"/>
    </w:rPr>
  </w:style>
  <w:style w:type="character" w:customStyle="1" w:styleId="2120">
    <w:name w:val="Заголовок №212"/>
    <w:basedOn w:val="25"/>
    <w:uiPriority w:val="99"/>
    <w:rsid w:val="00E42C8B"/>
    <w:rPr>
      <w:b/>
      <w:bCs/>
      <w:sz w:val="27"/>
      <w:szCs w:val="27"/>
      <w:shd w:val="clear" w:color="auto" w:fill="FFFFFF"/>
    </w:rPr>
  </w:style>
  <w:style w:type="character" w:customStyle="1" w:styleId="224">
    <w:name w:val="Заголовок №2 + Курсив2"/>
    <w:basedOn w:val="25"/>
    <w:uiPriority w:val="99"/>
    <w:rsid w:val="00E42C8B"/>
    <w:rPr>
      <w:b/>
      <w:bCs/>
      <w:i/>
      <w:iCs/>
      <w:sz w:val="27"/>
      <w:szCs w:val="27"/>
      <w:shd w:val="clear" w:color="auto" w:fill="FFFFFF"/>
    </w:rPr>
  </w:style>
  <w:style w:type="character" w:customStyle="1" w:styleId="af5">
    <w:name w:val="Основной текст + Курсив"/>
    <w:basedOn w:val="14"/>
    <w:uiPriority w:val="99"/>
    <w:rsid w:val="00E42C8B"/>
    <w:rPr>
      <w:rFonts w:ascii="Calibri" w:hAnsi="Calibri" w:cs="Calibri"/>
      <w:i/>
      <w:iCs/>
      <w:sz w:val="27"/>
      <w:szCs w:val="27"/>
      <w:shd w:val="clear" w:color="auto" w:fill="FFFFFF"/>
    </w:rPr>
  </w:style>
  <w:style w:type="paragraph" w:customStyle="1" w:styleId="af4">
    <w:name w:val="Колонтитул"/>
    <w:basedOn w:val="a"/>
    <w:link w:val="af3"/>
    <w:uiPriority w:val="99"/>
    <w:rsid w:val="00E42C8B"/>
    <w:pPr>
      <w:shd w:val="clear" w:color="auto" w:fill="FFFFFF"/>
      <w:spacing w:after="0" w:line="240" w:lineRule="auto"/>
    </w:pPr>
    <w:rPr>
      <w:rFonts w:asciiTheme="minorHAnsi" w:eastAsiaTheme="minorHAnsi" w:hAnsiTheme="minorHAnsi" w:cstheme="minorBidi"/>
    </w:rPr>
  </w:style>
  <w:style w:type="paragraph" w:customStyle="1" w:styleId="210">
    <w:name w:val="Заголовок №21"/>
    <w:basedOn w:val="a"/>
    <w:link w:val="25"/>
    <w:uiPriority w:val="99"/>
    <w:rsid w:val="00E42C8B"/>
    <w:pPr>
      <w:shd w:val="clear" w:color="auto" w:fill="FFFFFF"/>
      <w:spacing w:after="420" w:line="240" w:lineRule="atLeast"/>
      <w:outlineLvl w:val="1"/>
    </w:pPr>
    <w:rPr>
      <w:rFonts w:asciiTheme="minorHAnsi" w:eastAsiaTheme="minorHAnsi" w:hAnsiTheme="minorHAnsi" w:cstheme="minorBidi"/>
      <w:b/>
      <w:bCs/>
      <w:sz w:val="27"/>
      <w:szCs w:val="27"/>
    </w:rPr>
  </w:style>
  <w:style w:type="paragraph" w:customStyle="1" w:styleId="221">
    <w:name w:val="Заголовок №2 (2)1"/>
    <w:basedOn w:val="a"/>
    <w:link w:val="220"/>
    <w:uiPriority w:val="99"/>
    <w:rsid w:val="00E42C8B"/>
    <w:pPr>
      <w:shd w:val="clear" w:color="auto" w:fill="FFFFFF"/>
      <w:spacing w:before="420" w:after="0" w:line="480" w:lineRule="exact"/>
      <w:jc w:val="both"/>
      <w:outlineLvl w:val="1"/>
    </w:pPr>
    <w:rPr>
      <w:rFonts w:asciiTheme="minorHAnsi" w:eastAsiaTheme="minorHAnsi" w:hAnsiTheme="minorHAnsi" w:cstheme="minorBidi"/>
      <w:b/>
      <w:bCs/>
      <w:i/>
      <w:iCs/>
      <w:sz w:val="27"/>
      <w:szCs w:val="27"/>
    </w:rPr>
  </w:style>
  <w:style w:type="paragraph" w:customStyle="1" w:styleId="42">
    <w:name w:val="Основной текст (4)"/>
    <w:basedOn w:val="a"/>
    <w:link w:val="41"/>
    <w:uiPriority w:val="99"/>
    <w:rsid w:val="00E42C8B"/>
    <w:pPr>
      <w:shd w:val="clear" w:color="auto" w:fill="FFFFFF"/>
      <w:spacing w:after="0" w:line="480" w:lineRule="exact"/>
      <w:jc w:val="both"/>
    </w:pPr>
    <w:rPr>
      <w:rFonts w:asciiTheme="minorHAnsi" w:eastAsiaTheme="minorHAnsi" w:hAnsiTheme="minorHAnsi" w:cstheme="minorBidi"/>
      <w:i/>
      <w:iCs/>
      <w:sz w:val="27"/>
      <w:szCs w:val="27"/>
    </w:rPr>
  </w:style>
  <w:style w:type="character" w:customStyle="1" w:styleId="31">
    <w:name w:val="Заголовок №3_"/>
    <w:basedOn w:val="a0"/>
    <w:link w:val="310"/>
    <w:uiPriority w:val="99"/>
    <w:locked/>
    <w:rsid w:val="00E42C8B"/>
    <w:rPr>
      <w:b/>
      <w:bCs/>
      <w:sz w:val="26"/>
      <w:szCs w:val="26"/>
      <w:shd w:val="clear" w:color="auto" w:fill="FFFFFF"/>
    </w:rPr>
  </w:style>
  <w:style w:type="character" w:customStyle="1" w:styleId="32">
    <w:name w:val="Заголовок №3 (2)_"/>
    <w:basedOn w:val="a0"/>
    <w:link w:val="320"/>
    <w:uiPriority w:val="99"/>
    <w:locked/>
    <w:rsid w:val="00E42C8B"/>
    <w:rPr>
      <w:b/>
      <w:bCs/>
      <w:i/>
      <w:iCs/>
      <w:sz w:val="26"/>
      <w:szCs w:val="26"/>
      <w:shd w:val="clear" w:color="auto" w:fill="FFFFFF"/>
    </w:rPr>
  </w:style>
  <w:style w:type="character" w:customStyle="1" w:styleId="315">
    <w:name w:val="Заголовок №315"/>
    <w:basedOn w:val="31"/>
    <w:uiPriority w:val="99"/>
    <w:rsid w:val="00E42C8B"/>
    <w:rPr>
      <w:b/>
      <w:bCs/>
      <w:sz w:val="26"/>
      <w:szCs w:val="26"/>
      <w:shd w:val="clear" w:color="auto" w:fill="FFFFFF"/>
    </w:rPr>
  </w:style>
  <w:style w:type="paragraph" w:customStyle="1" w:styleId="310">
    <w:name w:val="Заголовок №31"/>
    <w:basedOn w:val="a"/>
    <w:link w:val="31"/>
    <w:uiPriority w:val="99"/>
    <w:rsid w:val="00E42C8B"/>
    <w:pPr>
      <w:shd w:val="clear" w:color="auto" w:fill="FFFFFF"/>
      <w:spacing w:after="0" w:line="480" w:lineRule="exact"/>
      <w:jc w:val="both"/>
      <w:outlineLvl w:val="2"/>
    </w:pPr>
    <w:rPr>
      <w:rFonts w:asciiTheme="minorHAnsi" w:eastAsiaTheme="minorHAnsi" w:hAnsiTheme="minorHAnsi" w:cstheme="minorBidi"/>
      <w:b/>
      <w:bCs/>
      <w:sz w:val="26"/>
      <w:szCs w:val="26"/>
    </w:rPr>
  </w:style>
  <w:style w:type="paragraph" w:customStyle="1" w:styleId="320">
    <w:name w:val="Заголовок №3 (2)"/>
    <w:basedOn w:val="a"/>
    <w:link w:val="32"/>
    <w:uiPriority w:val="99"/>
    <w:rsid w:val="00E42C8B"/>
    <w:pPr>
      <w:shd w:val="clear" w:color="auto" w:fill="FFFFFF"/>
      <w:spacing w:after="0" w:line="480" w:lineRule="exact"/>
      <w:outlineLvl w:val="2"/>
    </w:pPr>
    <w:rPr>
      <w:rFonts w:asciiTheme="minorHAnsi" w:eastAsiaTheme="minorHAnsi" w:hAnsiTheme="minorHAnsi" w:cstheme="minorBidi"/>
      <w:b/>
      <w:bCs/>
      <w:i/>
      <w:iCs/>
      <w:sz w:val="26"/>
      <w:szCs w:val="26"/>
    </w:rPr>
  </w:style>
  <w:style w:type="character" w:customStyle="1" w:styleId="29">
    <w:name w:val="Основной текст + Полужирный29"/>
    <w:uiPriority w:val="99"/>
    <w:rsid w:val="00E42C8B"/>
    <w:rPr>
      <w:rFonts w:ascii="Times New Roman" w:hAnsi="Times New Roman"/>
      <w:b/>
      <w:spacing w:val="0"/>
      <w:sz w:val="26"/>
    </w:rPr>
  </w:style>
  <w:style w:type="character" w:customStyle="1" w:styleId="321">
    <w:name w:val="Заголовок №32"/>
    <w:basedOn w:val="31"/>
    <w:uiPriority w:val="99"/>
    <w:rsid w:val="00E42C8B"/>
    <w:rPr>
      <w:rFonts w:ascii="Times New Roman" w:hAnsi="Times New Roman" w:cs="Times New Roman"/>
      <w:b w:val="0"/>
      <w:bCs w:val="0"/>
      <w:spacing w:val="0"/>
      <w:sz w:val="26"/>
      <w:szCs w:val="26"/>
      <w:shd w:val="clear" w:color="auto" w:fill="FFFFFF"/>
    </w:rPr>
  </w:style>
  <w:style w:type="numbering" w:customStyle="1" w:styleId="33">
    <w:name w:val="Нет списка3"/>
    <w:next w:val="a2"/>
    <w:semiHidden/>
    <w:rsid w:val="005465D1"/>
  </w:style>
  <w:style w:type="table" w:customStyle="1" w:styleId="34">
    <w:name w:val="Сетка таблицы3"/>
    <w:basedOn w:val="a1"/>
    <w:next w:val="ab"/>
    <w:rsid w:val="00546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basedOn w:val="a0"/>
    <w:rsid w:val="005465D1"/>
  </w:style>
  <w:style w:type="numbering" w:customStyle="1" w:styleId="43">
    <w:name w:val="Нет списка4"/>
    <w:next w:val="a2"/>
    <w:semiHidden/>
    <w:rsid w:val="00963C71"/>
  </w:style>
  <w:style w:type="table" w:customStyle="1" w:styleId="44">
    <w:name w:val="Сетка таблицы4"/>
    <w:basedOn w:val="a1"/>
    <w:next w:val="ab"/>
    <w:rsid w:val="00963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8A09B0"/>
  </w:style>
  <w:style w:type="table" w:customStyle="1" w:styleId="52">
    <w:name w:val="Сетка таблицы5"/>
    <w:basedOn w:val="a1"/>
    <w:next w:val="ab"/>
    <w:uiPriority w:val="59"/>
    <w:rsid w:val="008A09B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
    <w:name w:val="Нет списка6"/>
    <w:next w:val="a2"/>
    <w:uiPriority w:val="99"/>
    <w:semiHidden/>
    <w:unhideWhenUsed/>
    <w:rsid w:val="00733410"/>
  </w:style>
  <w:style w:type="table" w:customStyle="1" w:styleId="62">
    <w:name w:val="Сетка таблицы6"/>
    <w:basedOn w:val="a1"/>
    <w:next w:val="ab"/>
    <w:uiPriority w:val="59"/>
    <w:rsid w:val="0073341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90">
    <w:name w:val="Заголовок 9 Знак"/>
    <w:basedOn w:val="a0"/>
    <w:link w:val="9"/>
    <w:semiHidden/>
    <w:rsid w:val="003934E1"/>
    <w:rPr>
      <w:rFonts w:ascii="Cambria" w:eastAsia="Times New Roman" w:hAnsi="Cambria" w:cs="Times New Roman"/>
      <w:lang w:val="x-none" w:eastAsia="x-none"/>
    </w:rPr>
  </w:style>
  <w:style w:type="numbering" w:customStyle="1" w:styleId="71">
    <w:name w:val="Нет списка7"/>
    <w:next w:val="a2"/>
    <w:semiHidden/>
    <w:rsid w:val="003934E1"/>
  </w:style>
  <w:style w:type="character" w:customStyle="1" w:styleId="FontStyle48">
    <w:name w:val="Font Style48"/>
    <w:uiPriority w:val="99"/>
    <w:rsid w:val="003934E1"/>
    <w:rPr>
      <w:rFonts w:ascii="Times New Roman" w:hAnsi="Times New Roman" w:cs="Times New Roman"/>
      <w:b/>
      <w:bCs/>
      <w:i/>
      <w:iCs/>
      <w:color w:val="000000"/>
      <w:sz w:val="20"/>
      <w:szCs w:val="20"/>
    </w:rPr>
  </w:style>
  <w:style w:type="character" w:customStyle="1" w:styleId="FontStyle52">
    <w:name w:val="Font Style52"/>
    <w:uiPriority w:val="99"/>
    <w:rsid w:val="003934E1"/>
    <w:rPr>
      <w:rFonts w:ascii="Times New Roman" w:hAnsi="Times New Roman" w:cs="Times New Roman"/>
      <w:color w:val="000000"/>
      <w:sz w:val="26"/>
      <w:szCs w:val="26"/>
    </w:rPr>
  </w:style>
  <w:style w:type="numbering" w:customStyle="1" w:styleId="8">
    <w:name w:val="Нет списка8"/>
    <w:next w:val="a2"/>
    <w:uiPriority w:val="99"/>
    <w:semiHidden/>
    <w:unhideWhenUsed/>
    <w:rsid w:val="00871161"/>
  </w:style>
  <w:style w:type="numbering" w:customStyle="1" w:styleId="92">
    <w:name w:val="Нет списка9"/>
    <w:next w:val="a2"/>
    <w:uiPriority w:val="99"/>
    <w:semiHidden/>
    <w:unhideWhenUsed/>
    <w:rsid w:val="00672AED"/>
  </w:style>
  <w:style w:type="numbering" w:customStyle="1" w:styleId="101">
    <w:name w:val="Нет списка10"/>
    <w:next w:val="a2"/>
    <w:uiPriority w:val="99"/>
    <w:semiHidden/>
    <w:unhideWhenUsed/>
    <w:rsid w:val="004C072E"/>
  </w:style>
  <w:style w:type="character" w:customStyle="1" w:styleId="BodyTextChar1">
    <w:name w:val="Body Text Char1"/>
    <w:basedOn w:val="a0"/>
    <w:uiPriority w:val="99"/>
    <w:semiHidden/>
    <w:rsid w:val="004C072E"/>
    <w:rPr>
      <w:sz w:val="24"/>
      <w:szCs w:val="24"/>
    </w:rPr>
  </w:style>
  <w:style w:type="table" w:customStyle="1" w:styleId="72">
    <w:name w:val="Сетка таблицы7"/>
    <w:basedOn w:val="a1"/>
    <w:next w:val="ab"/>
    <w:uiPriority w:val="99"/>
    <w:rsid w:val="004C072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footnote text"/>
    <w:basedOn w:val="a"/>
    <w:link w:val="af8"/>
    <w:uiPriority w:val="99"/>
    <w:rsid w:val="004C072E"/>
    <w:pPr>
      <w:spacing w:after="0" w:line="240" w:lineRule="auto"/>
    </w:pPr>
    <w:rPr>
      <w:rFonts w:ascii="Times New Roman" w:eastAsia="Times New Roman" w:hAnsi="Times New Roman"/>
      <w:sz w:val="20"/>
      <w:szCs w:val="20"/>
      <w:lang w:eastAsia="ru-RU"/>
    </w:rPr>
  </w:style>
  <w:style w:type="character" w:customStyle="1" w:styleId="af8">
    <w:name w:val="Текст сноски Знак"/>
    <w:basedOn w:val="a0"/>
    <w:link w:val="af7"/>
    <w:uiPriority w:val="99"/>
    <w:rsid w:val="004C072E"/>
    <w:rPr>
      <w:rFonts w:ascii="Times New Roman" w:eastAsia="Times New Roman" w:hAnsi="Times New Roman" w:cs="Times New Roman"/>
      <w:sz w:val="20"/>
      <w:szCs w:val="20"/>
      <w:lang w:eastAsia="ru-RU"/>
    </w:rPr>
  </w:style>
  <w:style w:type="paragraph" w:customStyle="1" w:styleId="16">
    <w:name w:val="Без интервала1"/>
    <w:uiPriority w:val="99"/>
    <w:rsid w:val="004C072E"/>
    <w:pPr>
      <w:widowControl w:val="0"/>
      <w:suppressAutoHyphens/>
      <w:spacing w:after="0" w:line="240" w:lineRule="auto"/>
    </w:pPr>
    <w:rPr>
      <w:rFonts w:ascii="Courier New" w:eastAsia="SimSun" w:hAnsi="Courier New" w:cs="Courier New"/>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162256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A2BCA8-747C-4258-BB61-0882CEE2B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112931</Words>
  <Characters>643708</Characters>
  <Application>Microsoft Office Word</Application>
  <DocSecurity>0</DocSecurity>
  <Lines>5364</Lines>
  <Paragraphs>1510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755129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2016-09-05T07:19:00Z</cp:lastPrinted>
  <dcterms:created xsi:type="dcterms:W3CDTF">2016-09-04T19:11:00Z</dcterms:created>
  <dcterms:modified xsi:type="dcterms:W3CDTF">2016-09-06T12:51:00Z</dcterms:modified>
</cp:coreProperties>
</file>