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BA" w:rsidRDefault="007669BA" w:rsidP="007669BA">
      <w:pPr>
        <w:pStyle w:val="1"/>
        <w:jc w:val="center"/>
        <w:rPr>
          <w:b w:val="0"/>
          <w:sz w:val="28"/>
          <w:szCs w:val="28"/>
        </w:rPr>
      </w:pPr>
      <w:r>
        <w:rPr>
          <w:color w:val="000000"/>
          <w:spacing w:val="-4"/>
          <w:sz w:val="24"/>
          <w:szCs w:val="24"/>
        </w:rPr>
        <w:t xml:space="preserve"> </w:t>
      </w:r>
      <w:r>
        <w:rPr>
          <w:b w:val="0"/>
          <w:sz w:val="28"/>
          <w:szCs w:val="28"/>
        </w:rPr>
        <w:t>МУ «Управление культуры Исполнительного комитета Нижнекамского муниципального района РТ»</w:t>
      </w:r>
    </w:p>
    <w:p w:rsidR="007669BA" w:rsidRDefault="007669BA" w:rsidP="007669BA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Муниципальное бюджетное образовательное учреждение дополнительного образования детей  «Детская музыкальная школа №</w:t>
      </w:r>
      <w:r w:rsidRPr="00EF6527">
        <w:rPr>
          <w:b w:val="0"/>
          <w:sz w:val="28"/>
          <w:szCs w:val="28"/>
        </w:rPr>
        <w:t xml:space="preserve"> 6</w:t>
      </w:r>
      <w:r>
        <w:rPr>
          <w:b w:val="0"/>
          <w:sz w:val="28"/>
          <w:szCs w:val="28"/>
        </w:rPr>
        <w:t>» НМР РТ</w:t>
      </w:r>
    </w:p>
    <w:p w:rsidR="007669BA" w:rsidRDefault="007669BA" w:rsidP="007669BA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7669BA" w:rsidRPr="00854DD3" w:rsidRDefault="007669BA" w:rsidP="007669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>ДОПОЛНИТЕЛЬНАЯ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3"/>
          <w:sz w:val="28"/>
          <w:szCs w:val="28"/>
        </w:rPr>
        <w:t>ПРЕДПРОФЕССИОНАЛЬНАЯ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3"/>
          <w:sz w:val="28"/>
          <w:szCs w:val="28"/>
        </w:rPr>
        <w:t>ОБЩЕОБРАЗОВАТЕЛЬНАЯ ПРОГРАММА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В ОБЛАСТИ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54DD3">
        <w:rPr>
          <w:rFonts w:ascii="Times New Roman" w:hAnsi="Times New Roman"/>
          <w:b/>
          <w:spacing w:val="-3"/>
          <w:sz w:val="28"/>
          <w:szCs w:val="28"/>
        </w:rPr>
        <w:t xml:space="preserve">МУЗЫКАЛЬНОГО ИСКУССТВА </w:t>
      </w:r>
    </w:p>
    <w:p w:rsidR="007669BA" w:rsidRDefault="007669BA" w:rsidP="007669BA">
      <w:pPr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</w:t>
      </w:r>
    </w:p>
    <w:p w:rsidR="007669BA" w:rsidRDefault="007669BA" w:rsidP="007669BA">
      <w:pPr>
        <w:jc w:val="center"/>
        <w:rPr>
          <w:rFonts w:ascii="Times New Roman" w:hAnsi="Times New Roman"/>
          <w:b/>
          <w:spacing w:val="-1"/>
          <w:sz w:val="28"/>
          <w:szCs w:val="28"/>
          <w:highlight w:val="yellow"/>
        </w:rPr>
      </w:pPr>
    </w:p>
    <w:p w:rsidR="00F0196A" w:rsidRDefault="00F0196A" w:rsidP="007669BA">
      <w:pPr>
        <w:jc w:val="center"/>
        <w:rPr>
          <w:rFonts w:ascii="Times New Roman" w:hAnsi="Times New Roman"/>
          <w:b/>
          <w:spacing w:val="-1"/>
          <w:sz w:val="28"/>
          <w:szCs w:val="28"/>
          <w:highlight w:val="yellow"/>
        </w:rPr>
      </w:pPr>
    </w:p>
    <w:p w:rsidR="007669BA" w:rsidRPr="00841ABA" w:rsidRDefault="007669BA" w:rsidP="007669BA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841ABA">
        <w:rPr>
          <w:rFonts w:ascii="Times New Roman" w:hAnsi="Times New Roman"/>
          <w:b/>
          <w:spacing w:val="-1"/>
          <w:sz w:val="28"/>
          <w:szCs w:val="28"/>
        </w:rPr>
        <w:t>Предметная область</w:t>
      </w:r>
    </w:p>
    <w:p w:rsidR="007669BA" w:rsidRPr="00841ABA" w:rsidRDefault="007669BA" w:rsidP="007669BA">
      <w:pPr>
        <w:jc w:val="center"/>
        <w:rPr>
          <w:rFonts w:ascii="Times New Roman" w:hAnsi="Times New Roman"/>
          <w:b/>
          <w:sz w:val="32"/>
          <w:szCs w:val="32"/>
        </w:rPr>
      </w:pPr>
      <w:r w:rsidRPr="00841ABA">
        <w:rPr>
          <w:rFonts w:ascii="Times New Roman" w:hAnsi="Times New Roman"/>
          <w:b/>
          <w:spacing w:val="-3"/>
          <w:sz w:val="32"/>
          <w:szCs w:val="32"/>
        </w:rPr>
        <w:t>ПО.02. ТЕОРИЯ И ИСТОРИЯ МУЗЫКИ</w:t>
      </w:r>
    </w:p>
    <w:p w:rsidR="007669BA" w:rsidRDefault="007669BA" w:rsidP="007669BA">
      <w:pPr>
        <w:jc w:val="both"/>
        <w:rPr>
          <w:rFonts w:ascii="Times New Roman" w:hAnsi="Times New Roman"/>
          <w:spacing w:val="3"/>
          <w:sz w:val="28"/>
          <w:szCs w:val="28"/>
        </w:rPr>
      </w:pPr>
    </w:p>
    <w:p w:rsidR="007669BA" w:rsidRPr="00841ABA" w:rsidRDefault="007669BA" w:rsidP="007669BA">
      <w:pPr>
        <w:jc w:val="center"/>
        <w:rPr>
          <w:rFonts w:ascii="Times New Roman" w:hAnsi="Times New Roman"/>
          <w:b/>
          <w:sz w:val="30"/>
          <w:szCs w:val="30"/>
        </w:rPr>
      </w:pPr>
      <w:r w:rsidRPr="00841ABA">
        <w:rPr>
          <w:rFonts w:ascii="Times New Roman" w:hAnsi="Times New Roman"/>
          <w:b/>
          <w:sz w:val="30"/>
          <w:szCs w:val="30"/>
        </w:rPr>
        <w:t xml:space="preserve">Рабочая программа по учебному предмету </w:t>
      </w:r>
    </w:p>
    <w:p w:rsidR="007669BA" w:rsidRPr="00F76317" w:rsidRDefault="007669BA" w:rsidP="007669BA">
      <w:pPr>
        <w:jc w:val="center"/>
        <w:rPr>
          <w:rFonts w:ascii="Times New Roman" w:hAnsi="Times New Roman"/>
          <w:b/>
          <w:sz w:val="32"/>
          <w:szCs w:val="32"/>
        </w:rPr>
      </w:pPr>
      <w:r w:rsidRPr="00841ABA">
        <w:rPr>
          <w:rFonts w:ascii="Times New Roman" w:hAnsi="Times New Roman"/>
          <w:b/>
          <w:sz w:val="32"/>
          <w:szCs w:val="32"/>
        </w:rPr>
        <w:t>УП.</w:t>
      </w:r>
      <w:r>
        <w:rPr>
          <w:rFonts w:ascii="Times New Roman" w:hAnsi="Times New Roman"/>
          <w:b/>
          <w:sz w:val="32"/>
          <w:szCs w:val="32"/>
        </w:rPr>
        <w:t>03</w:t>
      </w:r>
      <w:r w:rsidRPr="00841ABA">
        <w:rPr>
          <w:rFonts w:ascii="Times New Roman" w:hAnsi="Times New Roman"/>
          <w:b/>
          <w:sz w:val="32"/>
          <w:szCs w:val="32"/>
        </w:rPr>
        <w:t xml:space="preserve">. </w:t>
      </w:r>
      <w:r w:rsidRPr="00247B23">
        <w:rPr>
          <w:rFonts w:ascii="Times New Roman" w:hAnsi="Times New Roman"/>
          <w:b/>
          <w:sz w:val="32"/>
          <w:szCs w:val="32"/>
        </w:rPr>
        <w:t>ТАТАРСКАЯ МУЗЫКА</w:t>
      </w:r>
      <w:r w:rsidR="00F0196A">
        <w:rPr>
          <w:rFonts w:ascii="Times New Roman" w:hAnsi="Times New Roman"/>
          <w:b/>
          <w:sz w:val="32"/>
          <w:szCs w:val="32"/>
        </w:rPr>
        <w:t>ЛЬНАЯ ЛИТЕРАТУРА</w:t>
      </w:r>
    </w:p>
    <w:p w:rsidR="007669BA" w:rsidRPr="007710F0" w:rsidRDefault="007669BA" w:rsidP="007669BA">
      <w:pPr>
        <w:jc w:val="both"/>
        <w:rPr>
          <w:rFonts w:ascii="Times New Roman" w:hAnsi="Times New Roman"/>
          <w:b/>
          <w:sz w:val="32"/>
          <w:szCs w:val="32"/>
        </w:rPr>
      </w:pPr>
      <w:r w:rsidRPr="007710F0">
        <w:rPr>
          <w:rFonts w:ascii="Times New Roman" w:hAnsi="Times New Roman"/>
          <w:b/>
          <w:sz w:val="32"/>
          <w:szCs w:val="32"/>
        </w:rPr>
        <w:t xml:space="preserve">          </w:t>
      </w:r>
      <w:r>
        <w:rPr>
          <w:rFonts w:ascii="Times New Roman" w:hAnsi="Times New Roman"/>
          <w:b/>
          <w:sz w:val="32"/>
          <w:szCs w:val="32"/>
        </w:rPr>
        <w:t xml:space="preserve">                          </w:t>
      </w:r>
      <w:r w:rsidRPr="007710F0">
        <w:rPr>
          <w:rFonts w:ascii="Times New Roman" w:hAnsi="Times New Roman"/>
          <w:b/>
          <w:sz w:val="32"/>
          <w:szCs w:val="32"/>
        </w:rPr>
        <w:t>(срок реализации 1 год)</w:t>
      </w: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Default="007669BA" w:rsidP="007669BA">
      <w:pPr>
        <w:jc w:val="both"/>
        <w:rPr>
          <w:rFonts w:ascii="Times New Roman" w:hAnsi="Times New Roman"/>
          <w:sz w:val="28"/>
          <w:szCs w:val="28"/>
        </w:rPr>
      </w:pPr>
    </w:p>
    <w:p w:rsidR="007669BA" w:rsidRPr="00EF6527" w:rsidRDefault="007669BA" w:rsidP="007669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Нижнекамск, </w:t>
      </w:r>
      <w:r w:rsidRPr="00BF67CD">
        <w:rPr>
          <w:rFonts w:ascii="Times New Roman" w:hAnsi="Times New Roman"/>
          <w:spacing w:val="-4"/>
          <w:sz w:val="28"/>
          <w:szCs w:val="28"/>
        </w:rPr>
        <w:t>20</w:t>
      </w:r>
      <w:r>
        <w:rPr>
          <w:rFonts w:ascii="Times New Roman" w:hAnsi="Times New Roman"/>
          <w:spacing w:val="-4"/>
          <w:sz w:val="28"/>
          <w:szCs w:val="28"/>
        </w:rPr>
        <w:t>20</w:t>
      </w:r>
    </w:p>
    <w:p w:rsidR="00876DCA" w:rsidRDefault="00876DCA" w:rsidP="003614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876DCA" w:rsidRDefault="006831D2" w:rsidP="003614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146415"/>
            <wp:effectExtent l="19050" t="0" r="0" b="0"/>
            <wp:docPr id="3" name="Рисунок 3" descr="E:\папка скан ТГ\ТГ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апка скан ТГ\ТГ 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CA" w:rsidRDefault="00876DCA" w:rsidP="003614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887F2F" w:rsidRDefault="00887F2F" w:rsidP="0003667B">
      <w:pPr>
        <w:jc w:val="center"/>
        <w:rPr>
          <w:rFonts w:ascii="Times New Roman" w:hAnsi="Times New Roman"/>
          <w:b/>
          <w:spacing w:val="-1"/>
          <w:sz w:val="32"/>
          <w:szCs w:val="32"/>
        </w:rPr>
      </w:pPr>
    </w:p>
    <w:p w:rsidR="0049383F" w:rsidRDefault="0049383F" w:rsidP="0003667B">
      <w:pPr>
        <w:jc w:val="center"/>
        <w:rPr>
          <w:rFonts w:ascii="Times New Roman" w:hAnsi="Times New Roman"/>
          <w:b/>
          <w:spacing w:val="-1"/>
          <w:sz w:val="32"/>
          <w:szCs w:val="32"/>
        </w:rPr>
      </w:pPr>
    </w:p>
    <w:p w:rsidR="0049383F" w:rsidRPr="0049383F" w:rsidRDefault="006831D2" w:rsidP="007669BA">
      <w:pPr>
        <w:ind w:hanging="284"/>
        <w:jc w:val="center"/>
        <w:rPr>
          <w:rFonts w:ascii="Times New Roman" w:hAnsi="Times New Roman"/>
          <w:b/>
          <w:spacing w:val="-1"/>
          <w:sz w:val="32"/>
          <w:szCs w:val="32"/>
        </w:rPr>
      </w:pPr>
      <w:r>
        <w:rPr>
          <w:rFonts w:ascii="Times New Roman" w:hAnsi="Times New Roman"/>
          <w:b/>
          <w:noProof/>
          <w:spacing w:val="-1"/>
          <w:sz w:val="32"/>
          <w:szCs w:val="32"/>
          <w:lang w:eastAsia="ru-RU"/>
        </w:rPr>
        <w:lastRenderedPageBreak/>
        <w:drawing>
          <wp:inline distT="0" distB="0" distL="0" distR="0">
            <wp:extent cx="5943600" cy="8146415"/>
            <wp:effectExtent l="19050" t="0" r="0" b="0"/>
            <wp:docPr id="8" name="Рисунок 8" descr="E:\папка скан ТГ\тат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апка скан ТГ\тат мл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17" w:rsidRDefault="00F76317" w:rsidP="00F76317">
      <w:pPr>
        <w:rPr>
          <w:rFonts w:ascii="Times New Roman" w:hAnsi="Times New Roman"/>
          <w:b/>
          <w:spacing w:val="-1"/>
          <w:sz w:val="32"/>
          <w:szCs w:val="32"/>
        </w:rPr>
      </w:pPr>
    </w:p>
    <w:p w:rsidR="007669BA" w:rsidRDefault="007669BA" w:rsidP="00F76317">
      <w:pPr>
        <w:rPr>
          <w:rFonts w:ascii="Times New Roman" w:hAnsi="Times New Roman"/>
          <w:b/>
          <w:spacing w:val="-1"/>
          <w:sz w:val="32"/>
          <w:szCs w:val="32"/>
        </w:rPr>
      </w:pPr>
    </w:p>
    <w:p w:rsidR="0036144F" w:rsidRPr="0003667B" w:rsidRDefault="00F76317" w:rsidP="00F76317">
      <w:pPr>
        <w:rPr>
          <w:rFonts w:ascii="Times New Roman" w:hAnsi="Times New Roman"/>
          <w:b/>
          <w:spacing w:val="-1"/>
          <w:sz w:val="32"/>
          <w:szCs w:val="32"/>
        </w:rPr>
      </w:pPr>
      <w:r>
        <w:rPr>
          <w:rFonts w:ascii="Times New Roman" w:hAnsi="Times New Roman"/>
          <w:b/>
          <w:spacing w:val="-1"/>
          <w:sz w:val="32"/>
          <w:szCs w:val="32"/>
        </w:rPr>
        <w:lastRenderedPageBreak/>
        <w:t xml:space="preserve">               </w:t>
      </w:r>
      <w:r w:rsidR="0036144F" w:rsidRPr="0003667B">
        <w:rPr>
          <w:rFonts w:ascii="Times New Roman" w:hAnsi="Times New Roman"/>
          <w:b/>
          <w:spacing w:val="-1"/>
          <w:sz w:val="32"/>
          <w:szCs w:val="32"/>
        </w:rPr>
        <w:t>Структура программы учебного предмета</w:t>
      </w:r>
    </w:p>
    <w:p w:rsidR="0036144F" w:rsidRPr="00A65289" w:rsidRDefault="0036144F" w:rsidP="00A65289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A65289">
        <w:rPr>
          <w:rFonts w:ascii="Times New Roman" w:hAnsi="Times New Roman"/>
          <w:b/>
          <w:sz w:val="28"/>
          <w:szCs w:val="28"/>
        </w:rPr>
        <w:t>I.</w:t>
      </w:r>
      <w:r w:rsidR="00A65289" w:rsidRPr="00A65289">
        <w:rPr>
          <w:rFonts w:ascii="Times New Roman" w:hAnsi="Times New Roman"/>
          <w:b/>
          <w:sz w:val="28"/>
          <w:szCs w:val="28"/>
        </w:rPr>
        <w:t xml:space="preserve">       </w:t>
      </w:r>
      <w:r w:rsidRPr="00A6528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Срок реализации учебного предмета;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Объем учебного времени, предусмотренный учебным планом 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144F" w:rsidRPr="0003667B">
        <w:rPr>
          <w:rFonts w:ascii="Times New Roman" w:hAnsi="Times New Roman"/>
          <w:sz w:val="28"/>
          <w:szCs w:val="28"/>
        </w:rPr>
        <w:t>учреждения на реализацию учебного предмета;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Форма проведения учебных аудиторных занятий;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Цель и задачи учебного предмета;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Обоснование структуры программы учебного предмета;</w:t>
      </w:r>
    </w:p>
    <w:p w:rsidR="0036144F" w:rsidRPr="0003667B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Методы обучения;</w:t>
      </w:r>
    </w:p>
    <w:p w:rsidR="0036144F" w:rsidRDefault="0003667B" w:rsidP="0003667B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03667B">
        <w:rPr>
          <w:rFonts w:ascii="Times New Roman" w:hAnsi="Times New Roman"/>
          <w:sz w:val="28"/>
          <w:szCs w:val="28"/>
        </w:rPr>
        <w:t>Описание материально-технических условий реализации учебного</w:t>
      </w:r>
      <w:r w:rsidR="0036144F" w:rsidRPr="000366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предмета</w:t>
      </w:r>
    </w:p>
    <w:p w:rsidR="0036144F" w:rsidRPr="00A65289" w:rsidRDefault="0036144F" w:rsidP="00A65289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65289">
        <w:rPr>
          <w:rFonts w:ascii="Times New Roman" w:hAnsi="Times New Roman"/>
          <w:b/>
          <w:sz w:val="28"/>
          <w:szCs w:val="28"/>
          <w:lang w:val="en-US"/>
        </w:rPr>
        <w:t>II.</w:t>
      </w:r>
      <w:r w:rsidRPr="00A65289">
        <w:rPr>
          <w:rFonts w:ascii="Times New Roman" w:hAnsi="Times New Roman"/>
          <w:b/>
          <w:sz w:val="28"/>
          <w:szCs w:val="28"/>
          <w:lang w:val="en-US"/>
        </w:rPr>
        <w:tab/>
        <w:t>Учебно-тематический план</w:t>
      </w:r>
    </w:p>
    <w:p w:rsidR="004A51C8" w:rsidRDefault="004A51C8" w:rsidP="00A65289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A65289" w:rsidRPr="00A65289" w:rsidRDefault="00CB0077" w:rsidP="00A65289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III.   </w:t>
      </w:r>
      <w:r w:rsidR="0036144F" w:rsidRPr="00A65289">
        <w:rPr>
          <w:rFonts w:ascii="Times New Roman" w:hAnsi="Times New Roman"/>
          <w:b/>
          <w:sz w:val="28"/>
          <w:szCs w:val="28"/>
        </w:rPr>
        <w:t>Список учебной и методической литературы</w:t>
      </w:r>
    </w:p>
    <w:p w:rsidR="0036144F" w:rsidRPr="00A65289" w:rsidRDefault="00A65289" w:rsidP="00A65289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41908">
        <w:rPr>
          <w:rFonts w:ascii="Times New Roman" w:hAnsi="Times New Roman"/>
          <w:sz w:val="28"/>
          <w:szCs w:val="28"/>
        </w:rPr>
        <w:t>- Учебная литература</w:t>
      </w:r>
      <w:r w:rsidRPr="00A65289">
        <w:rPr>
          <w:rFonts w:ascii="Times New Roman" w:hAnsi="Times New Roman"/>
          <w:sz w:val="28"/>
          <w:szCs w:val="28"/>
        </w:rPr>
        <w:t>;</w:t>
      </w:r>
    </w:p>
    <w:p w:rsidR="0036144F" w:rsidRPr="00A65289" w:rsidRDefault="00A65289" w:rsidP="00A65289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65289">
        <w:rPr>
          <w:rFonts w:ascii="Times New Roman" w:hAnsi="Times New Roman"/>
          <w:sz w:val="28"/>
          <w:szCs w:val="28"/>
        </w:rPr>
        <w:t xml:space="preserve">- </w:t>
      </w:r>
      <w:r w:rsidR="0036144F" w:rsidRPr="00A65289">
        <w:rPr>
          <w:rFonts w:ascii="Times New Roman" w:hAnsi="Times New Roman"/>
          <w:sz w:val="28"/>
          <w:szCs w:val="28"/>
        </w:rPr>
        <w:t>Учебные пособия;</w:t>
      </w:r>
    </w:p>
    <w:p w:rsidR="0036144F" w:rsidRPr="00A65289" w:rsidRDefault="00A65289" w:rsidP="00A65289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A65289">
        <w:rPr>
          <w:rFonts w:ascii="Times New Roman" w:hAnsi="Times New Roman"/>
          <w:sz w:val="28"/>
          <w:szCs w:val="28"/>
        </w:rPr>
        <w:t>Хрестоматии;</w:t>
      </w:r>
    </w:p>
    <w:p w:rsidR="0036144F" w:rsidRPr="00A65289" w:rsidRDefault="00A65289" w:rsidP="00A65289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A65289">
        <w:rPr>
          <w:rFonts w:ascii="Times New Roman" w:hAnsi="Times New Roman"/>
          <w:sz w:val="28"/>
          <w:szCs w:val="28"/>
        </w:rPr>
        <w:t>Методическая литература;</w:t>
      </w:r>
    </w:p>
    <w:p w:rsidR="0036144F" w:rsidRPr="00A65289" w:rsidRDefault="00A65289" w:rsidP="00A65289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144F" w:rsidRPr="00A65289">
        <w:rPr>
          <w:rFonts w:ascii="Times New Roman" w:hAnsi="Times New Roman"/>
          <w:sz w:val="28"/>
          <w:szCs w:val="28"/>
        </w:rPr>
        <w:t>Рекоменд</w:t>
      </w:r>
      <w:r>
        <w:rPr>
          <w:rFonts w:ascii="Times New Roman" w:hAnsi="Times New Roman"/>
          <w:sz w:val="28"/>
          <w:szCs w:val="28"/>
        </w:rPr>
        <w:t>уемая дополнительная литература</w:t>
      </w:r>
    </w:p>
    <w:p w:rsidR="0003667B" w:rsidRPr="0003667B" w:rsidRDefault="0003667B" w:rsidP="0003667B">
      <w:pPr>
        <w:shd w:val="clear" w:color="auto" w:fill="FFFFFF"/>
        <w:spacing w:before="528"/>
        <w:ind w:left="2554"/>
        <w:rPr>
          <w:rFonts w:ascii="Times New Roman" w:hAnsi="Times New Roman"/>
          <w:sz w:val="28"/>
          <w:szCs w:val="28"/>
        </w:rPr>
      </w:pPr>
      <w:r w:rsidRPr="0003667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="00903284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03667B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03667B" w:rsidRPr="00903284" w:rsidRDefault="0003667B" w:rsidP="00903284">
      <w:pPr>
        <w:jc w:val="both"/>
        <w:rPr>
          <w:rFonts w:ascii="Times New Roman" w:hAnsi="Times New Roman"/>
          <w:b/>
          <w:i/>
          <w:iCs/>
          <w:spacing w:val="8"/>
          <w:sz w:val="28"/>
          <w:szCs w:val="28"/>
        </w:rPr>
      </w:pPr>
      <w:r w:rsidRPr="00903284">
        <w:rPr>
          <w:rFonts w:ascii="Times New Roman" w:hAnsi="Times New Roman"/>
          <w:b/>
          <w:i/>
          <w:iCs/>
          <w:spacing w:val="8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03284" w:rsidRDefault="00903284" w:rsidP="00903284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23074">
        <w:rPr>
          <w:rFonts w:ascii="Times New Roman" w:hAnsi="Times New Roman"/>
          <w:sz w:val="28"/>
          <w:szCs w:val="28"/>
        </w:rPr>
        <w:t>Программа учебного предмета «</w:t>
      </w:r>
      <w:r w:rsidR="00A47FCB">
        <w:rPr>
          <w:rFonts w:ascii="Times New Roman" w:hAnsi="Times New Roman"/>
          <w:sz w:val="28"/>
          <w:szCs w:val="28"/>
        </w:rPr>
        <w:t>Татарская м</w:t>
      </w:r>
      <w:r>
        <w:rPr>
          <w:rFonts w:ascii="Times New Roman" w:hAnsi="Times New Roman"/>
          <w:sz w:val="28"/>
          <w:szCs w:val="28"/>
        </w:rPr>
        <w:t>узыкальная литература</w:t>
      </w:r>
      <w:r w:rsidRPr="00823074">
        <w:rPr>
          <w:rFonts w:ascii="Times New Roman" w:hAnsi="Times New Roman"/>
          <w:sz w:val="28"/>
          <w:szCs w:val="28"/>
        </w:rPr>
        <w:t xml:space="preserve">» разработана на основе </w:t>
      </w:r>
      <w:r w:rsidRPr="00854DD3">
        <w:rPr>
          <w:rFonts w:ascii="Times New Roman" w:hAnsi="Times New Roman"/>
          <w:sz w:val="28"/>
          <w:szCs w:val="28"/>
        </w:rPr>
        <w:t xml:space="preserve">и с учетом федеральных государственных требований к дополнительным </w:t>
      </w:r>
      <w:r w:rsidRPr="00823074">
        <w:rPr>
          <w:rFonts w:ascii="Times New Roman" w:hAnsi="Times New Roman"/>
          <w:sz w:val="28"/>
          <w:szCs w:val="28"/>
        </w:rPr>
        <w:t xml:space="preserve">предпрофессиональным общеобразовательным программам в области музыкального искусства «Фортепиано», «Струнные инструменты», </w:t>
      </w:r>
      <w:r>
        <w:rPr>
          <w:rFonts w:ascii="Times New Roman" w:hAnsi="Times New Roman"/>
          <w:sz w:val="28"/>
          <w:szCs w:val="28"/>
        </w:rPr>
        <w:t>«Духовые и ударные инструменты», «Народные инструменты».</w:t>
      </w:r>
    </w:p>
    <w:p w:rsidR="00A47FCB" w:rsidRDefault="00903284" w:rsidP="00903284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47FCB">
        <w:rPr>
          <w:rFonts w:ascii="Times New Roman" w:hAnsi="Times New Roman"/>
          <w:sz w:val="28"/>
          <w:szCs w:val="28"/>
        </w:rPr>
        <w:t>Введение курса «Татарской музыкальной литературы» в ДМШ продиктовано необходимостью усовершенствования начального музыкального образования в связи с современным развитием национальных культур Республики Татарстан.</w:t>
      </w:r>
    </w:p>
    <w:p w:rsidR="00E34DFF" w:rsidRDefault="00A47FCB" w:rsidP="00903284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Татарская народная и профессиональная</w:t>
      </w:r>
      <w:r w:rsidR="007E0001">
        <w:rPr>
          <w:rFonts w:ascii="Times New Roman" w:hAnsi="Times New Roman"/>
          <w:sz w:val="28"/>
          <w:szCs w:val="28"/>
        </w:rPr>
        <w:t xml:space="preserve"> музыка должна органично входить в школьные дисциплины на протяжении всех лет их преподавания</w:t>
      </w:r>
      <w:r w:rsidR="00247B23">
        <w:rPr>
          <w:rFonts w:ascii="Times New Roman" w:hAnsi="Times New Roman"/>
          <w:sz w:val="28"/>
          <w:szCs w:val="28"/>
        </w:rPr>
        <w:t xml:space="preserve"> (специальность, сольфеджио, хор и др.). Особая роль при этом отводится курсу «Музыкальной литературы</w:t>
      </w:r>
      <w:r w:rsidR="00FD392B">
        <w:rPr>
          <w:rFonts w:ascii="Times New Roman" w:hAnsi="Times New Roman"/>
          <w:sz w:val="28"/>
          <w:szCs w:val="28"/>
        </w:rPr>
        <w:t xml:space="preserve">», где татарская музыка </w:t>
      </w:r>
      <w:r w:rsidR="00E34DFF">
        <w:rPr>
          <w:rFonts w:ascii="Times New Roman" w:hAnsi="Times New Roman"/>
          <w:sz w:val="28"/>
          <w:szCs w:val="28"/>
        </w:rPr>
        <w:t>должна рассматриваться как часть мировой музыкальной культуры, в которой находит свое отражение специфика художественного мышления татарского народа.</w:t>
      </w:r>
    </w:p>
    <w:p w:rsidR="00E34DFF" w:rsidRDefault="00E34DFF" w:rsidP="00903284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Данная рабочая программа составлена на основе программы </w:t>
      </w:r>
    </w:p>
    <w:p w:rsidR="00247B23" w:rsidRDefault="00E34DFF" w:rsidP="00903284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В.Р. Дулат-Алеева</w:t>
      </w:r>
      <w:r w:rsidR="00FD39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 целом соответствует предлагаемому им для изучения материалу.</w:t>
      </w:r>
    </w:p>
    <w:p w:rsidR="00876DCA" w:rsidRDefault="002132BD" w:rsidP="00887F2F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3667B" w:rsidRPr="00903284">
        <w:rPr>
          <w:rFonts w:ascii="Times New Roman" w:hAnsi="Times New Roman"/>
          <w:sz w:val="28"/>
          <w:szCs w:val="28"/>
        </w:rPr>
        <w:t>Уроки «</w:t>
      </w:r>
      <w:r>
        <w:rPr>
          <w:rFonts w:ascii="Times New Roman" w:hAnsi="Times New Roman"/>
          <w:sz w:val="28"/>
          <w:szCs w:val="28"/>
        </w:rPr>
        <w:t>Татарской м</w:t>
      </w:r>
      <w:r w:rsidR="0003667B" w:rsidRPr="00903284">
        <w:rPr>
          <w:rFonts w:ascii="Times New Roman" w:hAnsi="Times New Roman"/>
          <w:sz w:val="28"/>
          <w:szCs w:val="28"/>
        </w:rPr>
        <w:t xml:space="preserve">узыкальной литературы» способствуют формированию и расширению у обучающихся кругозора в сфере </w:t>
      </w:r>
      <w:r w:rsidR="00887F2F">
        <w:rPr>
          <w:rFonts w:ascii="Times New Roman" w:hAnsi="Times New Roman"/>
          <w:sz w:val="28"/>
          <w:szCs w:val="28"/>
        </w:rPr>
        <w:t xml:space="preserve">татарского </w:t>
      </w:r>
      <w:r w:rsidR="0003667B" w:rsidRPr="00903284">
        <w:rPr>
          <w:rFonts w:ascii="Times New Roman" w:hAnsi="Times New Roman"/>
          <w:sz w:val="28"/>
          <w:szCs w:val="28"/>
        </w:rPr>
        <w:t xml:space="preserve">музыкального искусства, </w:t>
      </w:r>
      <w:r w:rsidR="00887F2F">
        <w:rPr>
          <w:rFonts w:ascii="Times New Roman" w:hAnsi="Times New Roman"/>
          <w:sz w:val="28"/>
          <w:szCs w:val="28"/>
        </w:rPr>
        <w:t>развитию и сохранению традиций татарского языка, п</w:t>
      </w:r>
      <w:r w:rsidR="0003667B" w:rsidRPr="00903284">
        <w:rPr>
          <w:rFonts w:ascii="Times New Roman" w:hAnsi="Times New Roman"/>
          <w:sz w:val="28"/>
          <w:szCs w:val="28"/>
        </w:rPr>
        <w:t xml:space="preserve">робуждают любовь </w:t>
      </w:r>
      <w:r w:rsidR="00887F2F">
        <w:rPr>
          <w:rFonts w:ascii="Times New Roman" w:hAnsi="Times New Roman"/>
          <w:sz w:val="28"/>
          <w:szCs w:val="28"/>
        </w:rPr>
        <w:t xml:space="preserve">к </w:t>
      </w:r>
      <w:r w:rsidR="0003667B" w:rsidRPr="00903284">
        <w:rPr>
          <w:rFonts w:ascii="Times New Roman" w:hAnsi="Times New Roman"/>
          <w:sz w:val="28"/>
          <w:szCs w:val="28"/>
        </w:rPr>
        <w:t>музыке</w:t>
      </w:r>
      <w:r w:rsidR="00887F2F">
        <w:rPr>
          <w:rFonts w:ascii="Times New Roman" w:hAnsi="Times New Roman"/>
          <w:sz w:val="28"/>
          <w:szCs w:val="28"/>
        </w:rPr>
        <w:t xml:space="preserve"> татарских композиторов.</w:t>
      </w:r>
    </w:p>
    <w:p w:rsidR="00887F2F" w:rsidRPr="00887F2F" w:rsidRDefault="00887F2F" w:rsidP="00887F2F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3667B" w:rsidRDefault="0003667B" w:rsidP="00903284">
      <w:pPr>
        <w:jc w:val="both"/>
        <w:rPr>
          <w:rFonts w:ascii="Times New Roman" w:hAnsi="Times New Roman"/>
          <w:b/>
          <w:i/>
          <w:iCs/>
          <w:spacing w:val="8"/>
          <w:sz w:val="28"/>
          <w:szCs w:val="28"/>
        </w:rPr>
      </w:pPr>
      <w:r w:rsidRPr="00903284">
        <w:rPr>
          <w:rFonts w:ascii="Times New Roman" w:hAnsi="Times New Roman"/>
          <w:b/>
          <w:i/>
          <w:spacing w:val="-1"/>
          <w:sz w:val="28"/>
          <w:szCs w:val="28"/>
        </w:rPr>
        <w:t>2.</w:t>
      </w:r>
      <w:r w:rsidR="00903284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903284">
        <w:rPr>
          <w:rFonts w:ascii="Times New Roman" w:hAnsi="Times New Roman"/>
          <w:b/>
          <w:i/>
          <w:spacing w:val="-1"/>
          <w:sz w:val="28"/>
          <w:szCs w:val="28"/>
        </w:rPr>
        <w:t>Срок реализации</w:t>
      </w:r>
      <w:r w:rsidRPr="00903284">
        <w:rPr>
          <w:rFonts w:ascii="Times New Roman" w:hAnsi="Times New Roman"/>
          <w:b/>
          <w:i/>
          <w:iCs/>
          <w:spacing w:val="8"/>
          <w:sz w:val="28"/>
          <w:szCs w:val="28"/>
        </w:rPr>
        <w:t xml:space="preserve"> учебного предмета</w:t>
      </w:r>
    </w:p>
    <w:p w:rsidR="00887F2F" w:rsidRPr="00887F2F" w:rsidRDefault="00887F2F" w:rsidP="00887F2F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87F2F">
        <w:rPr>
          <w:rFonts w:ascii="Times New Roman" w:hAnsi="Times New Roman"/>
          <w:sz w:val="28"/>
          <w:szCs w:val="28"/>
        </w:rPr>
        <w:t>Рабочим планом ДМШ № 6 на изучение курса та</w:t>
      </w:r>
      <w:r w:rsidR="00FD60C5">
        <w:rPr>
          <w:rFonts w:ascii="Times New Roman" w:hAnsi="Times New Roman"/>
          <w:sz w:val="28"/>
          <w:szCs w:val="28"/>
        </w:rPr>
        <w:t>тарской музыки отводится  33 академических часа</w:t>
      </w:r>
      <w:r w:rsidRPr="00887F2F">
        <w:rPr>
          <w:rFonts w:ascii="Times New Roman" w:hAnsi="Times New Roman"/>
          <w:sz w:val="28"/>
          <w:szCs w:val="28"/>
        </w:rPr>
        <w:t>, к</w:t>
      </w:r>
      <w:r w:rsidR="00D55CE8">
        <w:rPr>
          <w:rFonts w:ascii="Times New Roman" w:hAnsi="Times New Roman"/>
          <w:sz w:val="28"/>
          <w:szCs w:val="28"/>
        </w:rPr>
        <w:t>оторые рассчитаны на учащихся  выпускных</w:t>
      </w:r>
      <w:r w:rsidRPr="00887F2F">
        <w:rPr>
          <w:rFonts w:ascii="Times New Roman" w:hAnsi="Times New Roman"/>
          <w:sz w:val="28"/>
          <w:szCs w:val="28"/>
        </w:rPr>
        <w:t xml:space="preserve"> классов (параллельно с изучением курса «Отечественной музыкальной литературы»).</w:t>
      </w:r>
    </w:p>
    <w:p w:rsidR="00887F2F" w:rsidRDefault="00887F2F" w:rsidP="001E2E5A">
      <w:pPr>
        <w:jc w:val="both"/>
        <w:rPr>
          <w:rFonts w:ascii="Times New Roman" w:hAnsi="Times New Roman"/>
          <w:b/>
          <w:i/>
          <w:iCs/>
          <w:spacing w:val="8"/>
          <w:sz w:val="28"/>
          <w:szCs w:val="28"/>
        </w:rPr>
      </w:pPr>
    </w:p>
    <w:p w:rsidR="001E2E5A" w:rsidRDefault="001E2E5A" w:rsidP="001E2E5A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3. </w:t>
      </w:r>
      <w:r w:rsidRPr="00854DD3">
        <w:rPr>
          <w:rFonts w:ascii="Times New Roman" w:hAnsi="Times New Roman"/>
          <w:b/>
          <w:bCs/>
          <w:i/>
          <w:iCs/>
          <w:sz w:val="28"/>
          <w:szCs w:val="28"/>
        </w:rPr>
        <w:t>Объем учебного времени</w:t>
      </w:r>
    </w:p>
    <w:p w:rsidR="001E2E5A" w:rsidRPr="00854DD3" w:rsidRDefault="001E2E5A" w:rsidP="001E2E5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33EB7">
        <w:rPr>
          <w:rFonts w:ascii="Times New Roman" w:hAnsi="Times New Roman"/>
          <w:bCs/>
          <w:iCs/>
          <w:sz w:val="28"/>
          <w:szCs w:val="28"/>
        </w:rPr>
        <w:t>Объем учебного времени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54DD3">
        <w:rPr>
          <w:rFonts w:ascii="Times New Roman" w:hAnsi="Times New Roman"/>
          <w:sz w:val="28"/>
          <w:szCs w:val="28"/>
        </w:rPr>
        <w:t xml:space="preserve">предусмотренный учебным планом </w:t>
      </w:r>
      <w:r w:rsidRPr="00854DD3">
        <w:rPr>
          <w:rFonts w:ascii="Times New Roman" w:hAnsi="Times New Roman"/>
          <w:spacing w:val="11"/>
          <w:sz w:val="28"/>
          <w:szCs w:val="28"/>
        </w:rPr>
        <w:t xml:space="preserve">образовательного учреждения на реализацию учебного предмета </w:t>
      </w:r>
      <w:r w:rsidRPr="00854DD3">
        <w:rPr>
          <w:rFonts w:ascii="Times New Roman" w:hAnsi="Times New Roman"/>
          <w:sz w:val="28"/>
          <w:szCs w:val="28"/>
        </w:rPr>
        <w:t>«</w:t>
      </w:r>
      <w:r w:rsidR="00887F2F">
        <w:rPr>
          <w:rFonts w:ascii="Times New Roman" w:hAnsi="Times New Roman"/>
          <w:sz w:val="28"/>
          <w:szCs w:val="28"/>
        </w:rPr>
        <w:t>Татарская м</w:t>
      </w:r>
      <w:r w:rsidRPr="001E2E5A">
        <w:rPr>
          <w:rFonts w:ascii="Times New Roman" w:hAnsi="Times New Roman"/>
          <w:sz w:val="28"/>
          <w:szCs w:val="28"/>
        </w:rPr>
        <w:t>узыкальная литература</w:t>
      </w:r>
      <w:r w:rsidRPr="00854DD3">
        <w:rPr>
          <w:rFonts w:ascii="Times New Roman" w:hAnsi="Times New Roman"/>
          <w:sz w:val="28"/>
          <w:szCs w:val="28"/>
        </w:rPr>
        <w:t>»: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2734"/>
        <w:gridCol w:w="1984"/>
        <w:gridCol w:w="1843"/>
      </w:tblGrid>
      <w:tr w:rsidR="00887F2F" w:rsidRPr="0003667B" w:rsidTr="00F7631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1E2E5A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E2E5A">
              <w:rPr>
                <w:rFonts w:ascii="Times New Roman" w:hAnsi="Times New Roman"/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7F2F" w:rsidRPr="001E2E5A" w:rsidRDefault="00F76317" w:rsidP="00887F2F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8-й (5</w:t>
            </w:r>
            <w:r w:rsidR="00887F2F" w:rsidRPr="001E2E5A">
              <w:rPr>
                <w:rFonts w:ascii="Times New Roman" w:hAnsi="Times New Roman"/>
                <w:b/>
                <w:sz w:val="28"/>
                <w:szCs w:val="28"/>
              </w:rPr>
              <w:t>-й</w:t>
            </w:r>
            <w:r w:rsidR="00887F2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7F2F" w:rsidRPr="001E2E5A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2E5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887F2F" w:rsidRPr="0003667B" w:rsidTr="00F7631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1E2E5A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E2E5A">
              <w:rPr>
                <w:rFonts w:ascii="Times New Roman" w:hAnsi="Times New Roman"/>
                <w:b/>
                <w:i/>
                <w:sz w:val="28"/>
                <w:szCs w:val="28"/>
              </w:rPr>
              <w:t>Форма занятий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1E2E5A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7F2F" w:rsidRPr="001E2E5A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1E2E5A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2E5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887F2F" w:rsidRPr="0003667B" w:rsidTr="00F7631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03667B" w:rsidRDefault="00887F2F" w:rsidP="003E3423">
            <w:pPr>
              <w:pStyle w:val="11"/>
              <w:tabs>
                <w:tab w:val="left" w:pos="993"/>
              </w:tabs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E2E5A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03667B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55C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03667B" w:rsidRDefault="00887F2F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55C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87F2F" w:rsidRPr="0003667B" w:rsidTr="00F76317">
        <w:tblPrEx>
          <w:tblCellMar>
            <w:top w:w="0" w:type="dxa"/>
            <w:bottom w:w="0" w:type="dxa"/>
          </w:tblCellMar>
        </w:tblPrEx>
        <w:trPr>
          <w:trHeight w:hRule="exact" w:val="1221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03667B" w:rsidRDefault="00887F2F" w:rsidP="003E3423">
            <w:pPr>
              <w:pStyle w:val="11"/>
              <w:tabs>
                <w:tab w:val="left" w:pos="993"/>
              </w:tabs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E2E5A">
              <w:rPr>
                <w:rFonts w:ascii="Times New Roman" w:hAnsi="Times New Roman"/>
                <w:sz w:val="28"/>
                <w:szCs w:val="28"/>
              </w:rPr>
              <w:t>Внеаудиторная (самостоятельная, в часах)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03667B" w:rsidRDefault="00FD60C5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F2F" w:rsidRPr="0003667B" w:rsidRDefault="00FD60C5" w:rsidP="001E2E5A">
            <w:pPr>
              <w:pStyle w:val="11"/>
              <w:tabs>
                <w:tab w:val="left" w:pos="993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</w:tr>
    </w:tbl>
    <w:p w:rsidR="003E3423" w:rsidRDefault="003E3423" w:rsidP="001E2E5A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87F2F" w:rsidRDefault="003E3423" w:rsidP="00887F2F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color w:val="000000"/>
          <w:spacing w:val="2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03667B" w:rsidRPr="001E2E5A">
        <w:rPr>
          <w:rFonts w:ascii="Times New Roman" w:hAnsi="Times New Roman"/>
          <w:sz w:val="28"/>
          <w:szCs w:val="28"/>
        </w:rPr>
        <w:t>Максимальная учебная нагрузка по предмету «</w:t>
      </w:r>
      <w:r w:rsidR="00FD60C5">
        <w:rPr>
          <w:rFonts w:ascii="Times New Roman" w:hAnsi="Times New Roman"/>
          <w:sz w:val="28"/>
          <w:szCs w:val="28"/>
        </w:rPr>
        <w:t>Татарская м</w:t>
      </w:r>
      <w:r w:rsidR="0003667B" w:rsidRPr="001E2E5A">
        <w:rPr>
          <w:rFonts w:ascii="Times New Roman" w:hAnsi="Times New Roman"/>
          <w:sz w:val="28"/>
          <w:szCs w:val="28"/>
        </w:rPr>
        <w:t xml:space="preserve">узыкальная литература» составляет </w:t>
      </w:r>
      <w:r w:rsidR="00FD60C5">
        <w:rPr>
          <w:rFonts w:ascii="Times New Roman" w:hAnsi="Times New Roman"/>
          <w:sz w:val="28"/>
          <w:szCs w:val="28"/>
        </w:rPr>
        <w:t>49,5</w:t>
      </w:r>
      <w:r w:rsidR="0003667B" w:rsidRPr="001E2E5A">
        <w:rPr>
          <w:rFonts w:ascii="Times New Roman" w:hAnsi="Times New Roman"/>
          <w:sz w:val="28"/>
          <w:szCs w:val="28"/>
        </w:rPr>
        <w:t xml:space="preserve"> часов</w:t>
      </w:r>
      <w:r w:rsidR="00887F2F">
        <w:rPr>
          <w:rFonts w:ascii="Times New Roman" w:hAnsi="Times New Roman"/>
          <w:sz w:val="28"/>
          <w:szCs w:val="28"/>
        </w:rPr>
        <w:t xml:space="preserve"> (а</w:t>
      </w:r>
      <w:r w:rsidR="0003667B" w:rsidRPr="00593E87">
        <w:rPr>
          <w:rFonts w:ascii="Times New Roman" w:hAnsi="Times New Roman"/>
          <w:sz w:val="28"/>
          <w:szCs w:val="28"/>
        </w:rPr>
        <w:t xml:space="preserve">удиторная работа - </w:t>
      </w:r>
      <w:r w:rsidR="00D55CE8">
        <w:rPr>
          <w:rFonts w:ascii="Times New Roman" w:hAnsi="Times New Roman"/>
          <w:sz w:val="28"/>
          <w:szCs w:val="28"/>
        </w:rPr>
        <w:t>33</w:t>
      </w:r>
      <w:r w:rsidR="0003667B" w:rsidRPr="00593E87">
        <w:rPr>
          <w:rFonts w:ascii="Times New Roman" w:hAnsi="Times New Roman"/>
          <w:sz w:val="28"/>
          <w:szCs w:val="28"/>
        </w:rPr>
        <w:t xml:space="preserve"> час</w:t>
      </w:r>
      <w:r w:rsidR="00FD60C5">
        <w:rPr>
          <w:rFonts w:ascii="Times New Roman" w:hAnsi="Times New Roman"/>
          <w:sz w:val="28"/>
          <w:szCs w:val="28"/>
        </w:rPr>
        <w:t xml:space="preserve">а, </w:t>
      </w:r>
      <w:r w:rsidRPr="00593E87">
        <w:rPr>
          <w:rFonts w:ascii="Times New Roman" w:hAnsi="Times New Roman"/>
          <w:sz w:val="28"/>
          <w:szCs w:val="28"/>
        </w:rPr>
        <w:t xml:space="preserve">внеаудиторная </w:t>
      </w:r>
      <w:r w:rsidR="0003667B" w:rsidRPr="00593E87">
        <w:rPr>
          <w:rFonts w:ascii="Times New Roman" w:hAnsi="Times New Roman"/>
          <w:sz w:val="28"/>
          <w:szCs w:val="28"/>
        </w:rPr>
        <w:t>(</w:t>
      </w:r>
      <w:r w:rsidRPr="00593E87">
        <w:rPr>
          <w:rFonts w:ascii="Times New Roman" w:hAnsi="Times New Roman"/>
          <w:sz w:val="28"/>
          <w:szCs w:val="28"/>
        </w:rPr>
        <w:t>самостоятельная) работа</w:t>
      </w:r>
      <w:r w:rsidRPr="00593E87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="00FD60C5">
        <w:rPr>
          <w:rFonts w:ascii="Times New Roman" w:hAnsi="Times New Roman"/>
          <w:color w:val="000000"/>
          <w:spacing w:val="21"/>
          <w:sz w:val="28"/>
          <w:szCs w:val="28"/>
        </w:rPr>
        <w:t>–</w:t>
      </w:r>
      <w:r w:rsidRPr="00593E87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="00FD60C5">
        <w:rPr>
          <w:rFonts w:ascii="Times New Roman" w:hAnsi="Times New Roman"/>
          <w:color w:val="000000"/>
          <w:spacing w:val="21"/>
          <w:sz w:val="28"/>
          <w:szCs w:val="28"/>
        </w:rPr>
        <w:t>16,5</w:t>
      </w:r>
      <w:r w:rsidR="0003667B" w:rsidRPr="00593E87">
        <w:rPr>
          <w:rFonts w:ascii="Times New Roman" w:hAnsi="Times New Roman"/>
          <w:color w:val="000000"/>
          <w:spacing w:val="21"/>
          <w:sz w:val="28"/>
          <w:szCs w:val="28"/>
        </w:rPr>
        <w:t xml:space="preserve"> часа</w:t>
      </w:r>
      <w:r w:rsidR="00887F2F">
        <w:rPr>
          <w:rFonts w:ascii="Times New Roman" w:hAnsi="Times New Roman"/>
          <w:color w:val="000000"/>
          <w:spacing w:val="21"/>
          <w:sz w:val="28"/>
          <w:szCs w:val="28"/>
        </w:rPr>
        <w:t>)</w:t>
      </w:r>
      <w:r w:rsidR="00F76317">
        <w:rPr>
          <w:rFonts w:ascii="Times New Roman" w:hAnsi="Times New Roman"/>
          <w:color w:val="000000"/>
          <w:spacing w:val="21"/>
          <w:sz w:val="28"/>
          <w:szCs w:val="28"/>
        </w:rPr>
        <w:t>.</w:t>
      </w:r>
    </w:p>
    <w:p w:rsidR="00887F2F" w:rsidRDefault="00887F2F" w:rsidP="00887F2F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color w:val="000000"/>
          <w:spacing w:val="21"/>
          <w:sz w:val="28"/>
          <w:szCs w:val="28"/>
        </w:rPr>
      </w:pPr>
    </w:p>
    <w:p w:rsidR="00593E87" w:rsidRDefault="0003667B" w:rsidP="00887F2F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93E87">
        <w:rPr>
          <w:rFonts w:ascii="Times New Roman" w:hAnsi="Times New Roman"/>
          <w:b/>
          <w:bCs/>
          <w:i/>
          <w:iCs/>
          <w:sz w:val="28"/>
          <w:szCs w:val="28"/>
        </w:rPr>
        <w:t>4.</w:t>
      </w:r>
      <w:r w:rsidR="00593E8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593E87">
        <w:rPr>
          <w:rFonts w:ascii="Times New Roman" w:hAnsi="Times New Roman"/>
          <w:b/>
          <w:bCs/>
          <w:i/>
          <w:iCs/>
          <w:sz w:val="28"/>
          <w:szCs w:val="28"/>
        </w:rPr>
        <w:t>Форма проведения учебных аудиторных занятий</w:t>
      </w:r>
    </w:p>
    <w:p w:rsidR="005660C0" w:rsidRPr="005660C0" w:rsidRDefault="00593E87" w:rsidP="005660C0">
      <w:pPr>
        <w:shd w:val="clear" w:color="auto" w:fill="FFFFFF"/>
        <w:ind w:left="120"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1"/>
          <w:sz w:val="28"/>
          <w:szCs w:val="28"/>
        </w:rPr>
        <w:t xml:space="preserve">   </w:t>
      </w:r>
      <w:r w:rsidR="0003667B" w:rsidRPr="00593E87">
        <w:rPr>
          <w:rFonts w:ascii="Times New Roman" w:hAnsi="Times New Roman"/>
          <w:color w:val="000000"/>
          <w:spacing w:val="21"/>
          <w:sz w:val="28"/>
          <w:szCs w:val="28"/>
        </w:rPr>
        <w:t>Форма</w:t>
      </w:r>
      <w:r w:rsidR="0003667B" w:rsidRPr="0003667B">
        <w:rPr>
          <w:rFonts w:ascii="Times New Roman" w:hAnsi="Times New Roman"/>
          <w:color w:val="000000"/>
          <w:spacing w:val="2"/>
          <w:sz w:val="28"/>
          <w:szCs w:val="28"/>
        </w:rPr>
        <w:t xml:space="preserve"> проведения занятий по предмету «</w:t>
      </w:r>
      <w:r w:rsidR="00887F2F">
        <w:rPr>
          <w:rFonts w:ascii="Times New Roman" w:hAnsi="Times New Roman"/>
          <w:color w:val="000000"/>
          <w:spacing w:val="2"/>
          <w:sz w:val="28"/>
          <w:szCs w:val="28"/>
        </w:rPr>
        <w:t>Татарская м</w:t>
      </w:r>
      <w:r w:rsidR="0003667B" w:rsidRPr="0003667B">
        <w:rPr>
          <w:rFonts w:ascii="Times New Roman" w:hAnsi="Times New Roman"/>
          <w:color w:val="000000"/>
          <w:spacing w:val="2"/>
          <w:sz w:val="28"/>
          <w:szCs w:val="28"/>
        </w:rPr>
        <w:t>узыкальная литература»</w:t>
      </w:r>
      <w:r w:rsidR="005660C0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5660C0">
        <w:rPr>
          <w:rFonts w:ascii="Times New Roman" w:hAnsi="Times New Roman"/>
          <w:color w:val="000000"/>
          <w:spacing w:val="1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мелкогрупповая (</w:t>
      </w:r>
      <w:r w:rsidR="0003667B" w:rsidRPr="0003667B">
        <w:rPr>
          <w:rFonts w:ascii="Times New Roman" w:hAnsi="Times New Roman"/>
          <w:color w:val="000000"/>
          <w:spacing w:val="1"/>
          <w:sz w:val="28"/>
          <w:szCs w:val="28"/>
        </w:rPr>
        <w:t>от 4 до 10 человек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)</w:t>
      </w:r>
      <w:r w:rsidR="0003667B" w:rsidRPr="0003667B">
        <w:rPr>
          <w:rFonts w:ascii="Times New Roman" w:hAnsi="Times New Roman"/>
          <w:color w:val="000000"/>
          <w:spacing w:val="1"/>
          <w:sz w:val="28"/>
          <w:szCs w:val="28"/>
        </w:rPr>
        <w:t>.</w:t>
      </w:r>
      <w:r w:rsidRPr="00593E8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660C0">
        <w:rPr>
          <w:rFonts w:ascii="Times New Roman" w:hAnsi="Times New Roman"/>
          <w:spacing w:val="1"/>
          <w:sz w:val="28"/>
          <w:szCs w:val="28"/>
        </w:rPr>
        <w:t xml:space="preserve">Продолжительность </w:t>
      </w:r>
      <w:r w:rsidR="00FD60C5">
        <w:rPr>
          <w:rFonts w:ascii="Times New Roman" w:hAnsi="Times New Roman"/>
          <w:spacing w:val="1"/>
          <w:sz w:val="28"/>
          <w:szCs w:val="28"/>
        </w:rPr>
        <w:t xml:space="preserve"> урока</w:t>
      </w:r>
      <w:r w:rsidR="005660C0">
        <w:rPr>
          <w:rFonts w:ascii="Times New Roman" w:hAnsi="Times New Roman"/>
          <w:sz w:val="28"/>
          <w:szCs w:val="28"/>
        </w:rPr>
        <w:t xml:space="preserve"> - </w:t>
      </w:r>
      <w:r w:rsidR="005660C0">
        <w:rPr>
          <w:rFonts w:ascii="Times New Roman" w:hAnsi="Times New Roman"/>
          <w:spacing w:val="1"/>
          <w:sz w:val="28"/>
          <w:szCs w:val="28"/>
        </w:rPr>
        <w:t xml:space="preserve">1 </w:t>
      </w:r>
      <w:r w:rsidR="00FD60C5">
        <w:rPr>
          <w:rFonts w:ascii="Times New Roman" w:eastAsia="Times New Roman" w:hAnsi="Times New Roman"/>
          <w:sz w:val="28"/>
          <w:szCs w:val="28"/>
          <w:lang w:eastAsia="ru-RU"/>
        </w:rPr>
        <w:t>академический час</w:t>
      </w:r>
      <w:r w:rsidR="005660C0" w:rsidRPr="005660C0"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неделю.</w:t>
      </w:r>
    </w:p>
    <w:p w:rsidR="007E597B" w:rsidRDefault="0003667B" w:rsidP="007E597B">
      <w:pPr>
        <w:shd w:val="clear" w:color="auto" w:fill="FFFFFF"/>
        <w:ind w:left="1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660C0">
        <w:rPr>
          <w:rFonts w:ascii="Times New Roman" w:hAnsi="Times New Roman"/>
          <w:b/>
          <w:bCs/>
          <w:i/>
          <w:iCs/>
          <w:sz w:val="28"/>
          <w:szCs w:val="28"/>
        </w:rPr>
        <w:t>5.</w:t>
      </w:r>
      <w:r w:rsidR="005660C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5660C0">
        <w:rPr>
          <w:rFonts w:ascii="Times New Roman" w:hAnsi="Times New Roman"/>
          <w:b/>
          <w:bCs/>
          <w:i/>
          <w:iCs/>
          <w:sz w:val="28"/>
          <w:szCs w:val="28"/>
        </w:rPr>
        <w:t>Цель и задачи учебного предмета «</w:t>
      </w:r>
      <w:r w:rsidR="00C579FF">
        <w:rPr>
          <w:rFonts w:ascii="Times New Roman" w:hAnsi="Times New Roman"/>
          <w:b/>
          <w:bCs/>
          <w:i/>
          <w:iCs/>
          <w:sz w:val="28"/>
          <w:szCs w:val="28"/>
        </w:rPr>
        <w:t>Татарская м</w:t>
      </w:r>
      <w:r w:rsidRPr="005660C0">
        <w:rPr>
          <w:rFonts w:ascii="Times New Roman" w:hAnsi="Times New Roman"/>
          <w:b/>
          <w:bCs/>
          <w:i/>
          <w:iCs/>
          <w:sz w:val="28"/>
          <w:szCs w:val="28"/>
        </w:rPr>
        <w:t>узыкальная литература»</w:t>
      </w:r>
    </w:p>
    <w:p w:rsidR="0003667B" w:rsidRPr="0003667B" w:rsidRDefault="0003667B" w:rsidP="007E597B">
      <w:pPr>
        <w:shd w:val="clear" w:color="auto" w:fill="FFFFFF"/>
        <w:ind w:left="120" w:firstLine="588"/>
        <w:jc w:val="both"/>
        <w:rPr>
          <w:rFonts w:ascii="Times New Roman" w:hAnsi="Times New Roman"/>
          <w:sz w:val="28"/>
          <w:szCs w:val="28"/>
        </w:rPr>
      </w:pPr>
      <w:r w:rsidRPr="007E597B">
        <w:rPr>
          <w:rFonts w:ascii="Times New Roman" w:hAnsi="Times New Roman"/>
          <w:bCs/>
          <w:iCs/>
          <w:sz w:val="28"/>
          <w:szCs w:val="28"/>
        </w:rPr>
        <w:t>Программа</w:t>
      </w:r>
      <w:r w:rsidRPr="007E597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3667B">
        <w:rPr>
          <w:rFonts w:ascii="Times New Roman" w:hAnsi="Times New Roman"/>
          <w:color w:val="000000"/>
          <w:sz w:val="28"/>
          <w:szCs w:val="28"/>
        </w:rPr>
        <w:t xml:space="preserve">   учебного      предмета      «</w:t>
      </w:r>
      <w:r w:rsidR="00C579FF">
        <w:rPr>
          <w:rFonts w:ascii="Times New Roman" w:hAnsi="Times New Roman"/>
          <w:color w:val="000000"/>
          <w:sz w:val="28"/>
          <w:szCs w:val="28"/>
        </w:rPr>
        <w:t>Татарская м</w:t>
      </w:r>
      <w:r w:rsidRPr="0003667B">
        <w:rPr>
          <w:rFonts w:ascii="Times New Roman" w:hAnsi="Times New Roman"/>
          <w:color w:val="000000"/>
          <w:sz w:val="28"/>
          <w:szCs w:val="28"/>
        </w:rPr>
        <w:t>узыкальная     литература»</w:t>
      </w:r>
      <w:r w:rsidR="007E59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667B">
        <w:rPr>
          <w:rFonts w:ascii="Times New Roman" w:hAnsi="Times New Roman"/>
          <w:color w:val="000000"/>
          <w:sz w:val="28"/>
          <w:szCs w:val="28"/>
        </w:rPr>
        <w:t>направлена на художественно-эстетическое развитие личности учащегося.</w:t>
      </w:r>
    </w:p>
    <w:p w:rsidR="0003667B" w:rsidRPr="0003667B" w:rsidRDefault="0003667B" w:rsidP="0003667B">
      <w:pPr>
        <w:shd w:val="clear" w:color="auto" w:fill="FFFFFF"/>
        <w:ind w:left="120" w:firstLine="691"/>
        <w:jc w:val="both"/>
        <w:rPr>
          <w:rFonts w:ascii="Times New Roman" w:hAnsi="Times New Roman"/>
          <w:sz w:val="28"/>
          <w:szCs w:val="28"/>
        </w:rPr>
      </w:pPr>
      <w:r w:rsidRPr="0003667B">
        <w:rPr>
          <w:rFonts w:ascii="Times New Roman" w:hAnsi="Times New Roman"/>
          <w:b/>
          <w:bCs/>
          <w:i/>
          <w:iCs/>
          <w:color w:val="000000"/>
          <w:spacing w:val="8"/>
          <w:sz w:val="28"/>
          <w:szCs w:val="28"/>
        </w:rPr>
        <w:t xml:space="preserve">Целью </w:t>
      </w:r>
      <w:r w:rsidRPr="0003667B">
        <w:rPr>
          <w:rFonts w:ascii="Times New Roman" w:hAnsi="Times New Roman"/>
          <w:color w:val="000000"/>
          <w:spacing w:val="8"/>
          <w:sz w:val="28"/>
          <w:szCs w:val="28"/>
        </w:rPr>
        <w:t xml:space="preserve">предмета является развитие музыкально-творческих </w:t>
      </w:r>
      <w:r w:rsidRPr="0003667B">
        <w:rPr>
          <w:rFonts w:ascii="Times New Roman" w:hAnsi="Times New Roman"/>
          <w:color w:val="000000"/>
          <w:spacing w:val="5"/>
          <w:sz w:val="28"/>
          <w:szCs w:val="28"/>
        </w:rPr>
        <w:t xml:space="preserve">способностей учащегося на основе формирования комплекса знаний, </w:t>
      </w:r>
      <w:r w:rsidRPr="0003667B">
        <w:rPr>
          <w:rFonts w:ascii="Times New Roman" w:hAnsi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Pr="0003667B">
        <w:rPr>
          <w:rFonts w:ascii="Times New Roman" w:hAnsi="Times New Roman"/>
          <w:color w:val="000000"/>
          <w:spacing w:val="3"/>
          <w:sz w:val="28"/>
          <w:szCs w:val="28"/>
        </w:rPr>
        <w:t xml:space="preserve">и оценивать произведения </w:t>
      </w:r>
      <w:r w:rsidR="00C579FF">
        <w:rPr>
          <w:rFonts w:ascii="Times New Roman" w:hAnsi="Times New Roman"/>
          <w:color w:val="000000"/>
          <w:spacing w:val="3"/>
          <w:sz w:val="28"/>
          <w:szCs w:val="28"/>
        </w:rPr>
        <w:t>татарских</w:t>
      </w:r>
      <w:r w:rsidRPr="0003667B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03667B">
        <w:rPr>
          <w:rFonts w:ascii="Times New Roman" w:hAnsi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Pr="0003667B">
        <w:rPr>
          <w:rFonts w:ascii="Times New Roman" w:hAnsi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Pr="0003667B">
        <w:rPr>
          <w:rFonts w:ascii="Times New Roman" w:hAnsi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03667B" w:rsidRPr="0003667B" w:rsidRDefault="0003667B" w:rsidP="007E597B">
      <w:pPr>
        <w:shd w:val="clear" w:color="auto" w:fill="FFFFFF"/>
        <w:spacing w:before="5"/>
        <w:ind w:left="826"/>
        <w:jc w:val="both"/>
        <w:rPr>
          <w:rFonts w:ascii="Times New Roman" w:hAnsi="Times New Roman"/>
          <w:sz w:val="28"/>
          <w:szCs w:val="28"/>
        </w:rPr>
      </w:pPr>
      <w:r w:rsidRPr="0003667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Задачами </w:t>
      </w:r>
      <w:r w:rsidRPr="0003667B">
        <w:rPr>
          <w:rFonts w:ascii="Times New Roman" w:hAnsi="Times New Roman"/>
          <w:color w:val="000000"/>
          <w:sz w:val="28"/>
          <w:szCs w:val="28"/>
        </w:rPr>
        <w:t>предмета «</w:t>
      </w:r>
      <w:r w:rsidR="00C579FF">
        <w:rPr>
          <w:rFonts w:ascii="Times New Roman" w:hAnsi="Times New Roman"/>
          <w:color w:val="000000"/>
          <w:sz w:val="28"/>
          <w:szCs w:val="28"/>
        </w:rPr>
        <w:t>Татарская м</w:t>
      </w:r>
      <w:r w:rsidRPr="0003667B">
        <w:rPr>
          <w:rFonts w:ascii="Times New Roman" w:hAnsi="Times New Roman"/>
          <w:color w:val="000000"/>
          <w:sz w:val="28"/>
          <w:szCs w:val="28"/>
        </w:rPr>
        <w:t>узыкальная литература» являются:</w:t>
      </w:r>
    </w:p>
    <w:p w:rsidR="0003667B" w:rsidRPr="007E597B" w:rsidRDefault="000366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формирование   интереса  и  любви  к  </w:t>
      </w:r>
      <w:r w:rsidR="00C579FF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татарской</w:t>
      </w: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 музыке   и</w:t>
      </w: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br/>
        <w:t>музыкальной культуре в целом;</w:t>
      </w:r>
    </w:p>
    <w:p w:rsidR="0003667B" w:rsidRPr="007E597B" w:rsidRDefault="007E59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воспитание музыкального 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восприяти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я: музыкальных 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произведений    различных    стилей    и    жанров,    созданных    в    разные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br/>
        <w:t xml:space="preserve">исторические периоды </w:t>
      </w:r>
      <w:r w:rsidR="00526C3C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композиторами Татарстана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;</w:t>
      </w:r>
    </w:p>
    <w:p w:rsidR="0003667B" w:rsidRPr="007E597B" w:rsidRDefault="000366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овладение навыками восприятия элементов музыкального языка;</w:t>
      </w:r>
    </w:p>
    <w:p w:rsidR="0003667B" w:rsidRPr="007E597B" w:rsidRDefault="000366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ab/>
        <w:t>знания    специфики    различных    музыкально-театральных    и</w:t>
      </w:r>
      <w:r w:rsid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инструментальных жанров;</w:t>
      </w:r>
    </w:p>
    <w:p w:rsidR="0003667B" w:rsidRPr="007E597B" w:rsidRDefault="000366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знания о различных эпохах и стилях в истории и искусстве;</w:t>
      </w:r>
    </w:p>
    <w:p w:rsidR="0003667B" w:rsidRPr="007E597B" w:rsidRDefault="000366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умение работать с нотным текстом (клавиром, партитурой);</w:t>
      </w:r>
    </w:p>
    <w:p w:rsidR="0003667B" w:rsidRPr="007E597B" w:rsidRDefault="0003667B" w:rsidP="007E597B">
      <w:pPr>
        <w:widowControl w:val="0"/>
        <w:numPr>
          <w:ilvl w:val="0"/>
          <w:numId w:val="3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480" w:lineRule="exact"/>
        <w:ind w:left="125" w:firstLine="720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умение   использовать   полученные   теоретические   знания  при</w:t>
      </w:r>
      <w:r w:rsidR="00526C3C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исполнительстве музыкальных произведений на инструменте;</w:t>
      </w:r>
    </w:p>
    <w:p w:rsidR="0003667B" w:rsidRPr="007E597B" w:rsidRDefault="00526C3C" w:rsidP="007E597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lastRenderedPageBreak/>
        <w:t>фо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рмирование у наиболее одаренных выпускников осознанной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br/>
        <w:t>мотивации к продолжению профессионального обучения и подготовки их к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br/>
        <w:t>вступительным экзаменам в образовательное учреждение, реализующее</w:t>
      </w:r>
      <w:r w:rsidR="0003667B" w:rsidRPr="007E597B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br/>
      </w:r>
      <w:r w:rsidR="0003667B" w:rsidRPr="007E597B">
        <w:rPr>
          <w:rFonts w:ascii="Times New Roman" w:hAnsi="Times New Roman"/>
          <w:sz w:val="28"/>
          <w:szCs w:val="28"/>
        </w:rPr>
        <w:t>профессиональные программы.</w:t>
      </w:r>
    </w:p>
    <w:p w:rsidR="007E597B" w:rsidRPr="007E597B" w:rsidRDefault="007E597B" w:rsidP="007E597B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6. </w:t>
      </w:r>
      <w:r w:rsidR="0003667B" w:rsidRPr="007E597B">
        <w:rPr>
          <w:rFonts w:ascii="Times New Roman" w:hAnsi="Times New Roman"/>
          <w:b/>
          <w:i/>
          <w:sz w:val="28"/>
          <w:szCs w:val="28"/>
        </w:rPr>
        <w:t xml:space="preserve">Обоснование структуры программы учебного предмета </w:t>
      </w:r>
    </w:p>
    <w:p w:rsidR="007E597B" w:rsidRPr="00854DD3" w:rsidRDefault="007E597B" w:rsidP="007E597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3667B" w:rsidRPr="007E597B">
        <w:rPr>
          <w:rFonts w:ascii="Times New Roman" w:hAnsi="Times New Roman"/>
          <w:sz w:val="28"/>
          <w:szCs w:val="28"/>
        </w:rPr>
        <w:t xml:space="preserve">боснованием структуры программы являются </w:t>
      </w:r>
      <w:r w:rsidRPr="00D86DEA">
        <w:rPr>
          <w:rFonts w:ascii="Times New Roman" w:hAnsi="Times New Roman"/>
          <w:spacing w:val="-1"/>
          <w:sz w:val="28"/>
          <w:szCs w:val="28"/>
        </w:rPr>
        <w:t>федеральные государственные</w:t>
      </w:r>
      <w:r>
        <w:rPr>
          <w:rFonts w:ascii="Times New Roman" w:hAnsi="Times New Roman"/>
          <w:spacing w:val="3"/>
          <w:sz w:val="28"/>
          <w:szCs w:val="28"/>
        </w:rPr>
        <w:t xml:space="preserve"> требования</w:t>
      </w:r>
      <w:r w:rsidR="0003667B" w:rsidRPr="007E597B">
        <w:rPr>
          <w:rFonts w:ascii="Times New Roman" w:hAnsi="Times New Roman"/>
          <w:sz w:val="28"/>
          <w:szCs w:val="28"/>
        </w:rPr>
        <w:t>, отражающие все</w:t>
      </w:r>
      <w:r w:rsidR="0003667B" w:rsidRPr="0003667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03667B" w:rsidRPr="0003667B">
        <w:rPr>
          <w:rFonts w:ascii="Times New Roman" w:hAnsi="Times New Roman"/>
          <w:color w:val="000000"/>
          <w:spacing w:val="-1"/>
          <w:sz w:val="28"/>
          <w:szCs w:val="28"/>
        </w:rPr>
        <w:t xml:space="preserve">аспекты работы преподавателя с </w:t>
      </w:r>
      <w:r>
        <w:rPr>
          <w:rFonts w:ascii="Times New Roman" w:hAnsi="Times New Roman"/>
          <w:sz w:val="28"/>
          <w:szCs w:val="28"/>
        </w:rPr>
        <w:t>учащимися</w:t>
      </w:r>
      <w:r w:rsidRPr="00854DD3">
        <w:rPr>
          <w:rFonts w:ascii="Times New Roman" w:hAnsi="Times New Roman"/>
          <w:sz w:val="28"/>
          <w:szCs w:val="28"/>
        </w:rPr>
        <w:t>.</w:t>
      </w:r>
    </w:p>
    <w:p w:rsidR="0003667B" w:rsidRPr="0003667B" w:rsidRDefault="0003667B" w:rsidP="007E597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1"/>
          <w:sz w:val="28"/>
          <w:szCs w:val="28"/>
        </w:rPr>
        <w:t>Программа содержит следующие разделы:</w:t>
      </w:r>
    </w:p>
    <w:p w:rsidR="0003667B" w:rsidRPr="007E597B" w:rsidRDefault="0003667B" w:rsidP="003264A5">
      <w:pPr>
        <w:numPr>
          <w:ilvl w:val="0"/>
          <w:numId w:val="8"/>
        </w:numPr>
        <w:jc w:val="both"/>
        <w:rPr>
          <w:rFonts w:ascii="Times New Roman" w:hAnsi="Times New Roman"/>
          <w:spacing w:val="-1"/>
          <w:sz w:val="28"/>
          <w:szCs w:val="28"/>
        </w:rPr>
      </w:pPr>
      <w:r w:rsidRPr="007E597B">
        <w:rPr>
          <w:rFonts w:ascii="Times New Roman" w:hAnsi="Times New Roman"/>
          <w:spacing w:val="-1"/>
          <w:sz w:val="28"/>
          <w:szCs w:val="28"/>
        </w:rPr>
        <w:t>сведения  о затратах учебного  времени,  предусмотренного  н</w:t>
      </w:r>
      <w:r w:rsidR="007E597B">
        <w:rPr>
          <w:rFonts w:ascii="Times New Roman" w:hAnsi="Times New Roman"/>
          <w:spacing w:val="-1"/>
          <w:sz w:val="28"/>
          <w:szCs w:val="28"/>
        </w:rPr>
        <w:t xml:space="preserve">а </w:t>
      </w:r>
      <w:r w:rsidRPr="007E597B">
        <w:rPr>
          <w:rFonts w:ascii="Times New Roman" w:hAnsi="Times New Roman"/>
          <w:spacing w:val="-1"/>
          <w:sz w:val="28"/>
          <w:szCs w:val="28"/>
        </w:rPr>
        <w:t>освоение учебного предмета;</w:t>
      </w:r>
    </w:p>
    <w:p w:rsidR="0003667B" w:rsidRPr="007E597B" w:rsidRDefault="0003667B" w:rsidP="003264A5">
      <w:pPr>
        <w:numPr>
          <w:ilvl w:val="0"/>
          <w:numId w:val="8"/>
        </w:numPr>
        <w:jc w:val="both"/>
        <w:rPr>
          <w:rFonts w:ascii="Times New Roman" w:hAnsi="Times New Roman"/>
          <w:spacing w:val="-1"/>
          <w:sz w:val="28"/>
          <w:szCs w:val="28"/>
        </w:rPr>
      </w:pPr>
      <w:r w:rsidRPr="007E597B">
        <w:rPr>
          <w:rFonts w:ascii="Times New Roman" w:hAnsi="Times New Roman"/>
          <w:spacing w:val="-1"/>
          <w:sz w:val="28"/>
          <w:szCs w:val="28"/>
        </w:rPr>
        <w:t>распределение учебного материала по год</w:t>
      </w:r>
      <w:r w:rsidR="00526C3C">
        <w:rPr>
          <w:rFonts w:ascii="Times New Roman" w:hAnsi="Times New Roman"/>
          <w:spacing w:val="-1"/>
          <w:sz w:val="28"/>
          <w:szCs w:val="28"/>
        </w:rPr>
        <w:t>у</w:t>
      </w:r>
      <w:r w:rsidRPr="007E597B">
        <w:rPr>
          <w:rFonts w:ascii="Times New Roman" w:hAnsi="Times New Roman"/>
          <w:spacing w:val="-1"/>
          <w:sz w:val="28"/>
          <w:szCs w:val="28"/>
        </w:rPr>
        <w:t xml:space="preserve"> обучения;</w:t>
      </w:r>
    </w:p>
    <w:p w:rsidR="0003667B" w:rsidRPr="007E597B" w:rsidRDefault="0003667B" w:rsidP="003264A5">
      <w:pPr>
        <w:numPr>
          <w:ilvl w:val="0"/>
          <w:numId w:val="8"/>
        </w:numPr>
        <w:jc w:val="both"/>
        <w:rPr>
          <w:rFonts w:ascii="Times New Roman" w:hAnsi="Times New Roman"/>
          <w:spacing w:val="-1"/>
          <w:sz w:val="28"/>
          <w:szCs w:val="28"/>
        </w:rPr>
      </w:pPr>
      <w:r w:rsidRPr="007E597B">
        <w:rPr>
          <w:rFonts w:ascii="Times New Roman" w:hAnsi="Times New Roman"/>
          <w:spacing w:val="-1"/>
          <w:sz w:val="28"/>
          <w:szCs w:val="28"/>
        </w:rPr>
        <w:t>описание дидактических единиц учебного предмета;</w:t>
      </w:r>
    </w:p>
    <w:p w:rsidR="0003667B" w:rsidRPr="007E597B" w:rsidRDefault="0003667B" w:rsidP="003264A5">
      <w:pPr>
        <w:numPr>
          <w:ilvl w:val="0"/>
          <w:numId w:val="8"/>
        </w:numPr>
        <w:jc w:val="both"/>
        <w:rPr>
          <w:rFonts w:ascii="Times New Roman" w:hAnsi="Times New Roman"/>
          <w:spacing w:val="-1"/>
          <w:sz w:val="28"/>
          <w:szCs w:val="28"/>
        </w:rPr>
      </w:pPr>
      <w:r w:rsidRPr="007E597B">
        <w:rPr>
          <w:rFonts w:ascii="Times New Roman" w:hAnsi="Times New Roman"/>
          <w:spacing w:val="-1"/>
          <w:sz w:val="28"/>
          <w:szCs w:val="28"/>
        </w:rPr>
        <w:t>требования к уровню подготовки обучающихся;</w:t>
      </w:r>
    </w:p>
    <w:p w:rsidR="0003667B" w:rsidRPr="007E597B" w:rsidRDefault="0003667B" w:rsidP="003264A5">
      <w:pPr>
        <w:numPr>
          <w:ilvl w:val="0"/>
          <w:numId w:val="8"/>
        </w:numPr>
        <w:jc w:val="both"/>
        <w:rPr>
          <w:rFonts w:ascii="Times New Roman" w:hAnsi="Times New Roman"/>
          <w:spacing w:val="-1"/>
          <w:sz w:val="28"/>
          <w:szCs w:val="28"/>
        </w:rPr>
      </w:pPr>
      <w:r w:rsidRPr="007E597B">
        <w:rPr>
          <w:rFonts w:ascii="Times New Roman" w:hAnsi="Times New Roman"/>
          <w:spacing w:val="-1"/>
          <w:sz w:val="28"/>
          <w:szCs w:val="28"/>
        </w:rPr>
        <w:t>формы и методы контроля, система оценок;</w:t>
      </w:r>
    </w:p>
    <w:p w:rsidR="0003667B" w:rsidRPr="007E597B" w:rsidRDefault="0003667B" w:rsidP="003264A5">
      <w:pPr>
        <w:numPr>
          <w:ilvl w:val="0"/>
          <w:numId w:val="8"/>
        </w:numPr>
        <w:jc w:val="both"/>
        <w:rPr>
          <w:rFonts w:ascii="Times New Roman" w:hAnsi="Times New Roman"/>
          <w:spacing w:val="-1"/>
          <w:sz w:val="28"/>
          <w:szCs w:val="28"/>
        </w:rPr>
      </w:pPr>
      <w:r w:rsidRPr="007E597B">
        <w:rPr>
          <w:rFonts w:ascii="Times New Roman" w:hAnsi="Times New Roman"/>
          <w:spacing w:val="-1"/>
          <w:sz w:val="28"/>
          <w:szCs w:val="28"/>
        </w:rPr>
        <w:t>методическое обеспечение учебного процесса.</w:t>
      </w:r>
    </w:p>
    <w:p w:rsidR="0003667B" w:rsidRDefault="003264A5" w:rsidP="003264A5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3667B" w:rsidRPr="003264A5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669BA" w:rsidRPr="0003667B" w:rsidRDefault="007669BA" w:rsidP="003264A5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3667B" w:rsidRPr="003264A5" w:rsidRDefault="003264A5" w:rsidP="003264A5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7. </w:t>
      </w:r>
      <w:r w:rsidR="0003667B" w:rsidRPr="003264A5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03667B" w:rsidRPr="0003667B" w:rsidRDefault="0003667B" w:rsidP="003264A5">
      <w:pPr>
        <w:shd w:val="clear" w:color="auto" w:fill="FFFFFF"/>
        <w:ind w:left="34" w:firstLine="571"/>
        <w:jc w:val="both"/>
        <w:rPr>
          <w:rFonts w:ascii="Times New Roman" w:hAnsi="Times New Roman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10"/>
          <w:sz w:val="28"/>
          <w:szCs w:val="28"/>
        </w:rPr>
        <w:t xml:space="preserve">Для достижения поставленной цели и реализации задач предмета </w:t>
      </w:r>
      <w:r w:rsidRPr="0003667B">
        <w:rPr>
          <w:rFonts w:ascii="Times New Roman" w:hAnsi="Times New Roman"/>
          <w:color w:val="000000"/>
          <w:spacing w:val="-1"/>
          <w:sz w:val="28"/>
          <w:szCs w:val="28"/>
        </w:rPr>
        <w:t>используются следующие методы обучения:</w:t>
      </w:r>
    </w:p>
    <w:p w:rsidR="0003667B" w:rsidRPr="0003667B" w:rsidRDefault="0003667B" w:rsidP="003264A5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0" w:after="0"/>
        <w:ind w:left="403"/>
        <w:jc w:val="both"/>
        <w:rPr>
          <w:rFonts w:ascii="Times New Roman" w:hAnsi="Times New Roman"/>
          <w:color w:val="000000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-1"/>
          <w:sz w:val="28"/>
          <w:szCs w:val="28"/>
        </w:rPr>
        <w:t>словесный (объяснение, рассказ, беседа);</w:t>
      </w:r>
    </w:p>
    <w:p w:rsidR="0003667B" w:rsidRPr="0003667B" w:rsidRDefault="0003667B" w:rsidP="003264A5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left="403"/>
        <w:jc w:val="both"/>
        <w:rPr>
          <w:rFonts w:ascii="Times New Roman" w:hAnsi="Times New Roman"/>
          <w:color w:val="000000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-1"/>
          <w:sz w:val="28"/>
          <w:szCs w:val="28"/>
        </w:rPr>
        <w:t>наглядный (показ, демонстрация, наблюдение);</w:t>
      </w:r>
    </w:p>
    <w:p w:rsidR="0003667B" w:rsidRPr="003264A5" w:rsidRDefault="0003667B" w:rsidP="003264A5">
      <w:pPr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4A5">
        <w:rPr>
          <w:rFonts w:ascii="Times New Roman" w:eastAsia="Times New Roman" w:hAnsi="Times New Roman"/>
          <w:sz w:val="28"/>
          <w:szCs w:val="28"/>
          <w:lang w:eastAsia="ru-RU"/>
        </w:rPr>
        <w:t>практический (упражнения воспроизводящие и творческие).</w:t>
      </w:r>
    </w:p>
    <w:p w:rsidR="0003667B" w:rsidRPr="003264A5" w:rsidRDefault="003264A5" w:rsidP="003264A5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8. </w:t>
      </w:r>
      <w:r w:rsidR="0003667B" w:rsidRPr="003264A5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876DCA" w:rsidRDefault="00876DCA" w:rsidP="00876DCA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264A5" w:rsidRPr="00854DD3">
        <w:rPr>
          <w:rFonts w:ascii="Times New Roman" w:hAnsi="Times New Roman"/>
          <w:sz w:val="28"/>
          <w:szCs w:val="28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</w:t>
      </w:r>
      <w:r w:rsidR="003264A5" w:rsidRPr="00A6395D">
        <w:rPr>
          <w:rFonts w:ascii="Times New Roman" w:hAnsi="Times New Roman"/>
          <w:sz w:val="28"/>
          <w:szCs w:val="28"/>
        </w:rPr>
        <w:t>труда.</w:t>
      </w:r>
    </w:p>
    <w:p w:rsidR="0003667B" w:rsidRPr="0003667B" w:rsidRDefault="00876DCA" w:rsidP="00876DCA">
      <w:pPr>
        <w:pStyle w:val="11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03667B" w:rsidRPr="003264A5">
        <w:rPr>
          <w:rFonts w:ascii="Times New Roman" w:hAnsi="Times New Roman"/>
          <w:sz w:val="28"/>
          <w:szCs w:val="28"/>
        </w:rPr>
        <w:t>Материально</w:t>
      </w:r>
      <w:r w:rsidR="0003667B" w:rsidRPr="0003667B">
        <w:rPr>
          <w:rFonts w:ascii="Times New Roman" w:hAnsi="Times New Roman"/>
          <w:color w:val="000000"/>
          <w:sz w:val="28"/>
          <w:szCs w:val="28"/>
        </w:rPr>
        <w:t xml:space="preserve">-технические условия, необходимые для реализации </w:t>
      </w:r>
      <w:r w:rsidR="0003667B" w:rsidRPr="0003667B">
        <w:rPr>
          <w:rFonts w:ascii="Times New Roman" w:hAnsi="Times New Roman"/>
          <w:color w:val="000000"/>
          <w:spacing w:val="-1"/>
          <w:sz w:val="28"/>
          <w:szCs w:val="28"/>
        </w:rPr>
        <w:t>учебного предмета «</w:t>
      </w:r>
      <w:r w:rsidR="00526C3C">
        <w:rPr>
          <w:rFonts w:ascii="Times New Roman" w:hAnsi="Times New Roman"/>
          <w:color w:val="000000"/>
          <w:spacing w:val="-1"/>
          <w:sz w:val="28"/>
          <w:szCs w:val="28"/>
        </w:rPr>
        <w:t>Татарская м</w:t>
      </w:r>
      <w:r w:rsidR="0003667B" w:rsidRPr="0003667B">
        <w:rPr>
          <w:rFonts w:ascii="Times New Roman" w:hAnsi="Times New Roman"/>
          <w:color w:val="000000"/>
          <w:spacing w:val="-1"/>
          <w:sz w:val="28"/>
          <w:szCs w:val="28"/>
        </w:rPr>
        <w:t>узыкальная литература»:</w:t>
      </w:r>
    </w:p>
    <w:p w:rsidR="0003667B" w:rsidRPr="0003667B" w:rsidRDefault="0003667B" w:rsidP="0003667B">
      <w:pPr>
        <w:widowControl w:val="0"/>
        <w:numPr>
          <w:ilvl w:val="0"/>
          <w:numId w:val="4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0" w:after="0"/>
        <w:ind w:left="29" w:firstLine="725"/>
        <w:rPr>
          <w:rFonts w:ascii="Times New Roman" w:hAnsi="Times New Roman"/>
          <w:color w:val="000000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2"/>
          <w:sz w:val="28"/>
          <w:szCs w:val="28"/>
        </w:rPr>
        <w:t>обеспечение доступом каждого обучающегося к библиотечным</w:t>
      </w:r>
      <w:r w:rsidRPr="0003667B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pacing w:val="8"/>
          <w:sz w:val="28"/>
          <w:szCs w:val="28"/>
        </w:rPr>
        <w:t>фондам, формируемым по полному перечню учебного плана; во время</w:t>
      </w:r>
      <w:r w:rsidRPr="0003667B">
        <w:rPr>
          <w:rFonts w:ascii="Times New Roman" w:hAnsi="Times New Roman"/>
          <w:color w:val="000000"/>
          <w:spacing w:val="8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pacing w:val="1"/>
          <w:sz w:val="28"/>
          <w:szCs w:val="28"/>
        </w:rPr>
        <w:t>самостоятельной работы обучающиеся могут быть обеспечены доступом к</w:t>
      </w:r>
      <w:r w:rsidRPr="0003667B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pacing w:val="-2"/>
          <w:sz w:val="28"/>
          <w:szCs w:val="28"/>
        </w:rPr>
        <w:t>сети Интернет;</w:t>
      </w:r>
    </w:p>
    <w:p w:rsidR="0003667B" w:rsidRPr="0003667B" w:rsidRDefault="0003667B" w:rsidP="0003667B">
      <w:pPr>
        <w:widowControl w:val="0"/>
        <w:numPr>
          <w:ilvl w:val="0"/>
          <w:numId w:val="4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4" w:after="0"/>
        <w:ind w:left="29" w:firstLine="725"/>
        <w:rPr>
          <w:rFonts w:ascii="Times New Roman" w:hAnsi="Times New Roman"/>
          <w:color w:val="000000"/>
          <w:sz w:val="28"/>
          <w:szCs w:val="28"/>
        </w:rPr>
      </w:pPr>
      <w:r w:rsidRPr="0003667B">
        <w:rPr>
          <w:rFonts w:ascii="Times New Roman" w:hAnsi="Times New Roman"/>
          <w:color w:val="000000"/>
          <w:sz w:val="28"/>
          <w:szCs w:val="28"/>
        </w:rPr>
        <w:t>укомплектование   библиотечного   фонда       печатными   и/или</w:t>
      </w:r>
      <w:r w:rsidRPr="0003667B">
        <w:rPr>
          <w:rFonts w:ascii="Times New Roman" w:hAnsi="Times New Roman"/>
          <w:color w:val="000000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pacing w:val="3"/>
          <w:sz w:val="28"/>
          <w:szCs w:val="28"/>
        </w:rPr>
        <w:t>электронными изданиями основной и дополнительной учебной и учебно</w:t>
      </w:r>
      <w:r w:rsidR="003264A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03667B">
        <w:rPr>
          <w:rFonts w:ascii="Times New Roman" w:hAnsi="Times New Roman"/>
          <w:color w:val="000000"/>
          <w:spacing w:val="3"/>
          <w:sz w:val="28"/>
          <w:szCs w:val="28"/>
        </w:rPr>
        <w:t>-</w:t>
      </w:r>
      <w:r w:rsidRPr="0003667B">
        <w:rPr>
          <w:rFonts w:ascii="Times New Roman" w:hAnsi="Times New Roman"/>
          <w:color w:val="000000"/>
          <w:spacing w:val="3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z w:val="28"/>
          <w:szCs w:val="28"/>
        </w:rPr>
        <w:t>методической литературы, а также изданиями музыкальных произведений,</w:t>
      </w:r>
      <w:r w:rsidRPr="0003667B">
        <w:rPr>
          <w:rFonts w:ascii="Times New Roman" w:hAnsi="Times New Roman"/>
          <w:color w:val="000000"/>
          <w:sz w:val="28"/>
          <w:szCs w:val="28"/>
        </w:rPr>
        <w:br/>
        <w:t>специальными   хрестоматийными   изданиями,   партитурами,   клавирами</w:t>
      </w:r>
      <w:r w:rsidRPr="0003667B">
        <w:rPr>
          <w:rFonts w:ascii="Times New Roman" w:hAnsi="Times New Roman"/>
          <w:color w:val="000000"/>
          <w:sz w:val="28"/>
          <w:szCs w:val="28"/>
        </w:rPr>
        <w:br/>
        <w:t>оперных,      хоровых      и      оркестровых      произведений      в      объеме,</w:t>
      </w:r>
      <w:r w:rsidRPr="0003667B">
        <w:rPr>
          <w:rFonts w:ascii="Times New Roman" w:hAnsi="Times New Roman"/>
          <w:color w:val="000000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pacing w:val="-1"/>
          <w:sz w:val="28"/>
          <w:szCs w:val="28"/>
        </w:rPr>
        <w:t>соответствующем требованиям программы;</w:t>
      </w:r>
    </w:p>
    <w:p w:rsidR="0003667B" w:rsidRPr="0003667B" w:rsidRDefault="0003667B" w:rsidP="0003667B">
      <w:pPr>
        <w:widowControl w:val="0"/>
        <w:numPr>
          <w:ilvl w:val="0"/>
          <w:numId w:val="4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0" w:after="0"/>
        <w:ind w:left="29" w:firstLine="725"/>
        <w:rPr>
          <w:rFonts w:ascii="Times New Roman" w:hAnsi="Times New Roman"/>
          <w:color w:val="000000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4"/>
          <w:sz w:val="28"/>
          <w:szCs w:val="28"/>
        </w:rPr>
        <w:t>наличие фонотеки, укомплектованной аудио- и видеозаписями</w:t>
      </w:r>
      <w:r w:rsidRPr="0003667B">
        <w:rPr>
          <w:rFonts w:ascii="Times New Roman" w:hAnsi="Times New Roman"/>
          <w:color w:val="000000"/>
          <w:spacing w:val="4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z w:val="28"/>
          <w:szCs w:val="28"/>
        </w:rPr>
        <w:t>музыкальных произведений, соответствующих требованиям программы;</w:t>
      </w:r>
    </w:p>
    <w:p w:rsidR="0003667B" w:rsidRPr="0003667B" w:rsidRDefault="0003667B" w:rsidP="0003667B">
      <w:pPr>
        <w:widowControl w:val="0"/>
        <w:numPr>
          <w:ilvl w:val="0"/>
          <w:numId w:val="4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9" w:after="0"/>
        <w:ind w:left="29" w:firstLine="725"/>
        <w:rPr>
          <w:rFonts w:ascii="Times New Roman" w:hAnsi="Times New Roman"/>
          <w:color w:val="000000"/>
          <w:sz w:val="28"/>
          <w:szCs w:val="28"/>
        </w:rPr>
      </w:pPr>
      <w:r w:rsidRPr="0003667B">
        <w:rPr>
          <w:rFonts w:ascii="Times New Roman" w:hAnsi="Times New Roman"/>
          <w:color w:val="000000"/>
          <w:spacing w:val="1"/>
          <w:sz w:val="28"/>
          <w:szCs w:val="28"/>
        </w:rPr>
        <w:t>обеспечение     каждого     обучающегося     основной     учебной</w:t>
      </w:r>
      <w:r w:rsidRPr="0003667B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03667B">
        <w:rPr>
          <w:rFonts w:ascii="Times New Roman" w:hAnsi="Times New Roman"/>
          <w:color w:val="000000"/>
          <w:spacing w:val="-2"/>
          <w:sz w:val="28"/>
          <w:szCs w:val="28"/>
        </w:rPr>
        <w:t>литературой;</w:t>
      </w:r>
    </w:p>
    <w:p w:rsidR="00876DCA" w:rsidRPr="00876DCA" w:rsidRDefault="0003667B" w:rsidP="000953A7">
      <w:pPr>
        <w:widowControl w:val="0"/>
        <w:numPr>
          <w:ilvl w:val="0"/>
          <w:numId w:val="4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after="0"/>
        <w:ind w:left="29" w:firstLine="708"/>
        <w:jc w:val="both"/>
        <w:rPr>
          <w:rFonts w:ascii="Times New Roman" w:hAnsi="Times New Roman"/>
          <w:sz w:val="28"/>
          <w:szCs w:val="28"/>
        </w:rPr>
      </w:pPr>
      <w:r w:rsidRPr="00876DCA">
        <w:rPr>
          <w:rFonts w:ascii="Times New Roman" w:hAnsi="Times New Roman"/>
          <w:color w:val="000000"/>
          <w:spacing w:val="-1"/>
          <w:sz w:val="28"/>
          <w:szCs w:val="28"/>
        </w:rPr>
        <w:t>наличие      официальных,      справочно-библиографических      и</w:t>
      </w:r>
      <w:r w:rsidRPr="00876DCA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876DCA">
        <w:rPr>
          <w:rFonts w:ascii="Times New Roman" w:hAnsi="Times New Roman"/>
          <w:color w:val="000000"/>
          <w:spacing w:val="1"/>
          <w:sz w:val="28"/>
          <w:szCs w:val="28"/>
        </w:rPr>
        <w:t>периодических   изданий   в   расчете    1-2   экземпляра   на   каждые    100</w:t>
      </w:r>
      <w:r w:rsidRPr="00876DCA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876DCA">
        <w:rPr>
          <w:rFonts w:ascii="Times New Roman" w:hAnsi="Times New Roman"/>
          <w:color w:val="000000"/>
          <w:spacing w:val="-3"/>
          <w:sz w:val="28"/>
          <w:szCs w:val="28"/>
        </w:rPr>
        <w:t>обучающихся.</w:t>
      </w:r>
    </w:p>
    <w:p w:rsidR="000953A7" w:rsidRPr="00876DCA" w:rsidRDefault="00876DCA" w:rsidP="00876DCA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after="0"/>
        <w:ind w:left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</w:t>
      </w:r>
      <w:r w:rsidR="0003667B" w:rsidRPr="00876DCA">
        <w:rPr>
          <w:rFonts w:ascii="Times New Roman" w:hAnsi="Times New Roman"/>
          <w:color w:val="000000"/>
          <w:spacing w:val="2"/>
          <w:sz w:val="28"/>
          <w:szCs w:val="28"/>
        </w:rPr>
        <w:t xml:space="preserve">Учебные аудитории, предназначенные для реализации учебного </w:t>
      </w:r>
      <w:r w:rsidR="0003667B" w:rsidRPr="00876DCA">
        <w:rPr>
          <w:rFonts w:ascii="Times New Roman" w:hAnsi="Times New Roman"/>
          <w:color w:val="000000"/>
          <w:sz w:val="28"/>
          <w:szCs w:val="28"/>
        </w:rPr>
        <w:t>пре</w:t>
      </w:r>
      <w:r w:rsidR="000953A7" w:rsidRPr="00876DCA">
        <w:rPr>
          <w:rFonts w:ascii="Times New Roman" w:hAnsi="Times New Roman"/>
          <w:color w:val="000000"/>
          <w:sz w:val="28"/>
          <w:szCs w:val="28"/>
        </w:rPr>
        <w:t>дмета «</w:t>
      </w:r>
      <w:r w:rsidR="00526C3C">
        <w:rPr>
          <w:rFonts w:ascii="Times New Roman" w:hAnsi="Times New Roman"/>
          <w:color w:val="000000"/>
          <w:sz w:val="28"/>
          <w:szCs w:val="28"/>
        </w:rPr>
        <w:t>Татарская м</w:t>
      </w:r>
      <w:r w:rsidR="000953A7" w:rsidRPr="00876DCA">
        <w:rPr>
          <w:rFonts w:ascii="Times New Roman" w:hAnsi="Times New Roman"/>
          <w:color w:val="000000"/>
          <w:sz w:val="28"/>
          <w:szCs w:val="28"/>
        </w:rPr>
        <w:t xml:space="preserve">узыкальная литература», </w:t>
      </w:r>
      <w:r w:rsidR="0003667B" w:rsidRPr="00876DCA">
        <w:rPr>
          <w:rFonts w:ascii="Times New Roman" w:hAnsi="Times New Roman"/>
          <w:color w:val="000000"/>
          <w:sz w:val="28"/>
          <w:szCs w:val="28"/>
        </w:rPr>
        <w:t>оснащаются</w:t>
      </w:r>
      <w:r w:rsidR="003264A5" w:rsidRPr="00876DCA">
        <w:rPr>
          <w:rFonts w:ascii="Times New Roman" w:hAnsi="Times New Roman"/>
          <w:sz w:val="28"/>
          <w:szCs w:val="28"/>
        </w:rPr>
        <w:t xml:space="preserve"> музыкальным инструментом (фортепиано)</w:t>
      </w:r>
      <w:r w:rsidR="0003667B" w:rsidRPr="00876DCA">
        <w:rPr>
          <w:rFonts w:ascii="Times New Roman" w:hAnsi="Times New Roman"/>
          <w:color w:val="000000"/>
          <w:sz w:val="28"/>
          <w:szCs w:val="28"/>
        </w:rPr>
        <w:t>, звукотехническим      оборудованием,</w:t>
      </w:r>
      <w:r w:rsidR="000953A7" w:rsidRPr="00876DCA">
        <w:rPr>
          <w:rFonts w:ascii="Times New Roman" w:hAnsi="Times New Roman"/>
          <w:color w:val="000000"/>
          <w:sz w:val="28"/>
          <w:szCs w:val="28"/>
        </w:rPr>
        <w:t xml:space="preserve">      видео-оборудованием, </w:t>
      </w:r>
      <w:r w:rsidR="0003667B" w:rsidRPr="00876DCA">
        <w:rPr>
          <w:rFonts w:ascii="Times New Roman" w:hAnsi="Times New Roman"/>
          <w:color w:val="000000"/>
          <w:sz w:val="28"/>
          <w:szCs w:val="28"/>
        </w:rPr>
        <w:t xml:space="preserve">учебной </w:t>
      </w:r>
      <w:r w:rsidR="000953A7" w:rsidRPr="00876DCA">
        <w:rPr>
          <w:rFonts w:ascii="Times New Roman" w:hAnsi="Times New Roman"/>
          <w:color w:val="000000"/>
          <w:spacing w:val="1"/>
          <w:sz w:val="28"/>
          <w:szCs w:val="28"/>
        </w:rPr>
        <w:t xml:space="preserve">мебелью (досками, столами, стульями, стеллажами,    шкафами) </w:t>
      </w:r>
      <w:r w:rsidR="0003667B" w:rsidRPr="00876DCA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0953A7" w:rsidRPr="00876DCA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03667B" w:rsidRPr="00876DCA">
        <w:rPr>
          <w:rFonts w:ascii="Times New Roman" w:hAnsi="Times New Roman"/>
          <w:color w:val="000000"/>
          <w:spacing w:val="-1"/>
          <w:sz w:val="28"/>
          <w:szCs w:val="28"/>
        </w:rPr>
        <w:t>оформляются наглядными пособиями</w:t>
      </w:r>
      <w:r w:rsidR="000953A7" w:rsidRPr="00876DCA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  <w:r w:rsidR="000953A7" w:rsidRPr="00876DCA">
        <w:rPr>
          <w:rFonts w:ascii="Times New Roman" w:hAnsi="Times New Roman"/>
          <w:sz w:val="28"/>
          <w:szCs w:val="28"/>
        </w:rPr>
        <w:t>Учебные аудитории должны иметь звукоизоляцию.</w:t>
      </w:r>
    </w:p>
    <w:p w:rsidR="00121D67" w:rsidRPr="00876DCA" w:rsidRDefault="00121D67" w:rsidP="00876DCA">
      <w:pPr>
        <w:shd w:val="clear" w:color="auto" w:fill="FFFFFF"/>
        <w:spacing w:before="528"/>
        <w:ind w:left="255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76DC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="00876DCA" w:rsidRPr="00876DCA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876DC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76DCA">
        <w:rPr>
          <w:rFonts w:ascii="Times New Roman" w:hAnsi="Times New Roman"/>
          <w:b/>
          <w:bCs/>
          <w:color w:val="000000"/>
          <w:sz w:val="28"/>
          <w:szCs w:val="28"/>
        </w:rPr>
        <w:t>УЧЕБНО-ТЕМАТИЧЕСКИЙ ПЛАН</w:t>
      </w:r>
    </w:p>
    <w:p w:rsidR="00B700AB" w:rsidRDefault="00876DCA" w:rsidP="00B700AB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after="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</w:t>
      </w:r>
      <w:r w:rsidR="00121D67" w:rsidRPr="00876DCA">
        <w:rPr>
          <w:rFonts w:ascii="Times New Roman" w:hAnsi="Times New Roman"/>
          <w:color w:val="000000"/>
          <w:spacing w:val="-3"/>
          <w:sz w:val="28"/>
          <w:szCs w:val="28"/>
        </w:rPr>
        <w:t>Предлагаемые музыкальные примеры для прослушивания в классе могут быть</w:t>
      </w:r>
      <w:r w:rsidR="00121D67" w:rsidRPr="00876DCA">
        <w:rPr>
          <w:rFonts w:ascii="Times New Roman" w:hAnsi="Times New Roman"/>
          <w:color w:val="000000"/>
          <w:sz w:val="28"/>
          <w:szCs w:val="28"/>
        </w:rPr>
        <w:t xml:space="preserve"> дополнены или заменены другими по выбору преподавателя, в зависимости от сложившихся педагогических традиций и методической </w:t>
      </w:r>
      <w:r w:rsidR="00121D67" w:rsidRPr="00876DCA">
        <w:rPr>
          <w:rFonts w:ascii="Times New Roman" w:hAnsi="Times New Roman"/>
          <w:color w:val="000000"/>
          <w:spacing w:val="-2"/>
          <w:sz w:val="28"/>
          <w:szCs w:val="28"/>
        </w:rPr>
        <w:t>целесообразности.</w:t>
      </w:r>
    </w:p>
    <w:p w:rsidR="001D3089" w:rsidRDefault="00B700AB" w:rsidP="00B700AB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after="0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526C3C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                                           </w:t>
      </w:r>
    </w:p>
    <w:p w:rsidR="00876DCA" w:rsidRPr="00C900C8" w:rsidRDefault="001D3089" w:rsidP="00C900C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after="0"/>
        <w:jc w:val="both"/>
        <w:rPr>
          <w:rFonts w:ascii="Times New Roman" w:hAnsi="Times New Roman"/>
          <w:b/>
          <w:color w:val="000000"/>
          <w:spacing w:val="1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                            </w:t>
      </w:r>
      <w:r w:rsidR="00B700AB" w:rsidRPr="00526C3C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="00C900C8">
        <w:rPr>
          <w:rFonts w:ascii="Times New Roman" w:hAnsi="Times New Roman"/>
          <w:b/>
          <w:color w:val="000000"/>
          <w:spacing w:val="1"/>
          <w:sz w:val="28"/>
          <w:szCs w:val="28"/>
          <w:u w:val="single"/>
        </w:rPr>
        <w:t xml:space="preserve"> </w:t>
      </w:r>
      <w:r w:rsidR="00C900C8"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>1 четверть</w:t>
      </w:r>
    </w:p>
    <w:tbl>
      <w:tblPr>
        <w:tblW w:w="0" w:type="auto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13"/>
        <w:gridCol w:w="3238"/>
      </w:tblGrid>
      <w:tr w:rsidR="00AB1460" w:rsidRPr="00AB1460" w:rsidTr="004E5A46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6713" w:type="dxa"/>
          </w:tcPr>
          <w:p w:rsidR="00AB1460" w:rsidRPr="00AB1460" w:rsidRDefault="00AB1460" w:rsidP="00AB1460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Тема</w:t>
            </w:r>
          </w:p>
        </w:tc>
        <w:tc>
          <w:tcPr>
            <w:tcW w:w="3238" w:type="dxa"/>
          </w:tcPr>
          <w:p w:rsidR="00AB1460" w:rsidRPr="00AB1460" w:rsidRDefault="00AB1460" w:rsidP="00AB1460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Количество часов</w:t>
            </w:r>
          </w:p>
        </w:tc>
      </w:tr>
      <w:tr w:rsidR="00AB1460" w:rsidRPr="00AB1460" w:rsidTr="004E5A4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713" w:type="dxa"/>
          </w:tcPr>
          <w:p w:rsidR="00AB1460" w:rsidRPr="00AB1460" w:rsidRDefault="00AB1460" w:rsidP="00AB1460">
            <w:pPr>
              <w:pStyle w:val="1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t>Введение.</w:t>
            </w:r>
            <w:r>
              <w:rPr>
                <w:b w:val="0"/>
                <w:sz w:val="28"/>
                <w:szCs w:val="28"/>
              </w:rPr>
              <w:t xml:space="preserve"> Национальная традиция. Искусство родного края. </w:t>
            </w:r>
          </w:p>
        </w:tc>
        <w:tc>
          <w:tcPr>
            <w:tcW w:w="3238" w:type="dxa"/>
          </w:tcPr>
          <w:p w:rsidR="00AB1460" w:rsidRPr="00AB1460" w:rsidRDefault="00AB1460" w:rsidP="00AB1460">
            <w:pPr>
              <w:pStyle w:val="1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t xml:space="preserve">                     1</w:t>
            </w:r>
          </w:p>
        </w:tc>
      </w:tr>
      <w:tr w:rsidR="00AB1460" w:rsidRPr="00AB1460" w:rsidTr="004E5A4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713" w:type="dxa"/>
          </w:tcPr>
          <w:p w:rsidR="00AB1460" w:rsidRPr="00AB1460" w:rsidRDefault="00AB1460" w:rsidP="00AB1460">
            <w:pPr>
              <w:pStyle w:val="1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t>Исторические сведения о древнетатарской</w:t>
            </w:r>
            <w:r>
              <w:rPr>
                <w:b w:val="0"/>
                <w:sz w:val="28"/>
                <w:szCs w:val="28"/>
              </w:rPr>
              <w:t xml:space="preserve"> музыке. </w:t>
            </w:r>
            <w:r>
              <w:rPr>
                <w:b w:val="0"/>
                <w:sz w:val="28"/>
                <w:szCs w:val="28"/>
              </w:rPr>
              <w:lastRenderedPageBreak/>
              <w:t>Ислам и  национальная  музыкальная традиция.</w:t>
            </w:r>
          </w:p>
        </w:tc>
        <w:tc>
          <w:tcPr>
            <w:tcW w:w="3238" w:type="dxa"/>
          </w:tcPr>
          <w:p w:rsidR="00AB1460" w:rsidRPr="00AB1460" w:rsidRDefault="00AB1460" w:rsidP="00AB1460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lastRenderedPageBreak/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Исторические сведения о развитии татарской музыки.</w:t>
            </w:r>
          </w:p>
        </w:tc>
        <w:tc>
          <w:tcPr>
            <w:tcW w:w="3238" w:type="dxa"/>
          </w:tcPr>
          <w:p w:rsidR="00630B69" w:rsidRPr="00AB1460" w:rsidRDefault="00630B69" w:rsidP="00630B69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Музыкальные особенности татарских мелодий. Пентатоника. Музыкальный фольклор.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t xml:space="preserve">                     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Жанры фольклора: инструментальный фольклор.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Татарская народная песня. Жанры татарских песен: мунаджаты, баиты, протяжные песни, скорые песни, крестьянские песни, смешанные песни.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Народные песни в профессиональной музыке.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</w:tbl>
    <w:p w:rsidR="004E5A46" w:rsidRDefault="004E5A46" w:rsidP="004E5A46">
      <w:pPr>
        <w:shd w:val="clear" w:color="auto" w:fill="FFFFFF"/>
        <w:spacing w:before="202"/>
        <w:ind w:right="6739"/>
        <w:jc w:val="both"/>
        <w:rPr>
          <w:rFonts w:ascii="Times New Roman" w:hAnsi="Times New Roman"/>
          <w:b/>
          <w:i/>
          <w:color w:val="000000"/>
          <w:spacing w:val="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>2</w:t>
      </w:r>
      <w:r w:rsidRPr="00526C3C"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 xml:space="preserve"> четверть</w:t>
      </w:r>
    </w:p>
    <w:tbl>
      <w:tblPr>
        <w:tblW w:w="0" w:type="auto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13"/>
        <w:gridCol w:w="3238"/>
      </w:tblGrid>
      <w:tr w:rsidR="004E5A46" w:rsidRPr="00AB1460" w:rsidTr="00011811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6713" w:type="dxa"/>
          </w:tcPr>
          <w:p w:rsidR="004E5A46" w:rsidRPr="00AB1460" w:rsidRDefault="004E5A46" w:rsidP="00011811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Тема</w:t>
            </w:r>
          </w:p>
        </w:tc>
        <w:tc>
          <w:tcPr>
            <w:tcW w:w="3238" w:type="dxa"/>
          </w:tcPr>
          <w:p w:rsidR="004E5A46" w:rsidRPr="00AB1460" w:rsidRDefault="004E5A46" w:rsidP="00011811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Количество часов</w:t>
            </w:r>
          </w:p>
        </w:tc>
      </w:tr>
      <w:tr w:rsidR="001A6704" w:rsidRPr="00AB1460" w:rsidTr="0001181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713" w:type="dxa"/>
          </w:tcPr>
          <w:p w:rsidR="001A6704" w:rsidRPr="00AB1460" w:rsidRDefault="001A6704" w:rsidP="00011811">
            <w:pPr>
              <w:pStyle w:val="1"/>
              <w:rPr>
                <w:b w:val="0"/>
                <w:sz w:val="28"/>
                <w:szCs w:val="28"/>
              </w:rPr>
            </w:pPr>
            <w:r w:rsidRPr="001A6704">
              <w:rPr>
                <w:sz w:val="28"/>
                <w:szCs w:val="28"/>
              </w:rPr>
              <w:t>С. Сайдашев</w:t>
            </w:r>
            <w:r>
              <w:rPr>
                <w:b w:val="0"/>
                <w:sz w:val="28"/>
                <w:szCs w:val="28"/>
              </w:rPr>
              <w:t xml:space="preserve">. Сведения о композиторе.  Песни. </w:t>
            </w:r>
          </w:p>
        </w:tc>
        <w:tc>
          <w:tcPr>
            <w:tcW w:w="3238" w:type="dxa"/>
          </w:tcPr>
          <w:p w:rsidR="001A6704" w:rsidRPr="00AB1460" w:rsidRDefault="001A6704" w:rsidP="00011811">
            <w:pPr>
              <w:pStyle w:val="1"/>
              <w:rPr>
                <w:b w:val="0"/>
                <w:sz w:val="28"/>
                <w:szCs w:val="28"/>
              </w:rPr>
            </w:pPr>
            <w:r w:rsidRPr="00AB1460">
              <w:rPr>
                <w:b w:val="0"/>
                <w:sz w:val="28"/>
                <w:szCs w:val="28"/>
              </w:rPr>
              <w:t xml:space="preserve">                     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Музыка в драматическом театре. Музыкальные драмы «Наемщик», «Голубая шаль».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1A6704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Дж. Файзи.</w:t>
            </w:r>
            <w:r>
              <w:rPr>
                <w:b w:val="0"/>
                <w:sz w:val="28"/>
                <w:szCs w:val="28"/>
              </w:rPr>
              <w:t xml:space="preserve"> Сведения о композиторе. Песни.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AB1460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Музыкальная комедия «Башмачки»</w:t>
            </w:r>
          </w:p>
        </w:tc>
        <w:tc>
          <w:tcPr>
            <w:tcW w:w="3238" w:type="dxa"/>
          </w:tcPr>
          <w:p w:rsidR="00630B69" w:rsidRPr="00AB1460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 w:rsidRPr="001A6704">
              <w:rPr>
                <w:sz w:val="28"/>
                <w:szCs w:val="28"/>
              </w:rPr>
              <w:t>Ф. Яруллин</w:t>
            </w:r>
            <w:r>
              <w:rPr>
                <w:b w:val="0"/>
                <w:sz w:val="28"/>
                <w:szCs w:val="28"/>
              </w:rPr>
              <w:t>. Сведения о композиторе.</w:t>
            </w:r>
          </w:p>
        </w:tc>
        <w:tc>
          <w:tcPr>
            <w:tcW w:w="3238" w:type="dxa"/>
          </w:tcPr>
          <w:p w:rsidR="00630B69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1A6704" w:rsidRDefault="00630B69" w:rsidP="00011811">
            <w:pPr>
              <w:pStyle w:val="1"/>
              <w:rPr>
                <w:b w:val="0"/>
                <w:sz w:val="28"/>
                <w:szCs w:val="28"/>
              </w:rPr>
            </w:pPr>
            <w:r w:rsidRPr="001A6704">
              <w:rPr>
                <w:b w:val="0"/>
                <w:sz w:val="28"/>
                <w:szCs w:val="28"/>
              </w:rPr>
              <w:t>Балет «Шурале»</w:t>
            </w:r>
          </w:p>
        </w:tc>
        <w:tc>
          <w:tcPr>
            <w:tcW w:w="3238" w:type="dxa"/>
          </w:tcPr>
          <w:p w:rsidR="00630B69" w:rsidRDefault="00630B6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</w:tbl>
    <w:p w:rsidR="001A6704" w:rsidRDefault="001A6704" w:rsidP="001A6704">
      <w:pPr>
        <w:shd w:val="clear" w:color="auto" w:fill="FFFFFF"/>
        <w:spacing w:before="202"/>
        <w:ind w:right="6739"/>
        <w:jc w:val="both"/>
        <w:rPr>
          <w:rFonts w:ascii="Times New Roman" w:hAnsi="Times New Roman"/>
          <w:b/>
          <w:i/>
          <w:color w:val="000000"/>
          <w:spacing w:val="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>3</w:t>
      </w:r>
      <w:r w:rsidRPr="00526C3C"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 xml:space="preserve"> четверть</w:t>
      </w:r>
    </w:p>
    <w:tbl>
      <w:tblPr>
        <w:tblW w:w="0" w:type="auto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13"/>
        <w:gridCol w:w="3238"/>
      </w:tblGrid>
      <w:tr w:rsidR="001A6704" w:rsidRPr="00AB1460" w:rsidTr="00011811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6713" w:type="dxa"/>
          </w:tcPr>
          <w:p w:rsidR="001A6704" w:rsidRPr="00AB1460" w:rsidRDefault="001A6704" w:rsidP="00011811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Тема</w:t>
            </w:r>
          </w:p>
        </w:tc>
        <w:tc>
          <w:tcPr>
            <w:tcW w:w="3238" w:type="dxa"/>
          </w:tcPr>
          <w:p w:rsidR="001A6704" w:rsidRPr="00AB1460" w:rsidRDefault="001A6704" w:rsidP="00011811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Количество часов</w:t>
            </w:r>
          </w:p>
        </w:tc>
      </w:tr>
      <w:tr w:rsidR="001A6704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1A6704" w:rsidRPr="001A6704" w:rsidRDefault="00630B69" w:rsidP="00630B69">
            <w:pPr>
              <w:pStyle w:val="1"/>
              <w:rPr>
                <w:b w:val="0"/>
                <w:sz w:val="28"/>
                <w:szCs w:val="28"/>
              </w:rPr>
            </w:pPr>
            <w:r w:rsidRPr="00630B69">
              <w:rPr>
                <w:sz w:val="28"/>
                <w:szCs w:val="28"/>
              </w:rPr>
              <w:t>М. Музафаров</w:t>
            </w:r>
            <w:r>
              <w:rPr>
                <w:b w:val="0"/>
                <w:sz w:val="28"/>
                <w:szCs w:val="28"/>
              </w:rPr>
              <w:t>. Сведения о композиторе. Песни.</w:t>
            </w:r>
          </w:p>
        </w:tc>
        <w:tc>
          <w:tcPr>
            <w:tcW w:w="3238" w:type="dxa"/>
          </w:tcPr>
          <w:p w:rsidR="001A6704" w:rsidRPr="00AB1460" w:rsidRDefault="00C900C8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1A6704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1A6704" w:rsidRPr="00AB1460" w:rsidRDefault="00630B69" w:rsidP="00630B69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Скрипичный  концерт.</w:t>
            </w:r>
          </w:p>
        </w:tc>
        <w:tc>
          <w:tcPr>
            <w:tcW w:w="3238" w:type="dxa"/>
          </w:tcPr>
          <w:p w:rsidR="001A6704" w:rsidRPr="00AB1460" w:rsidRDefault="001A6704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1A6704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1A6704" w:rsidRPr="00630B69" w:rsidRDefault="00630B69" w:rsidP="00630B69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Ключарев.  </w:t>
            </w:r>
            <w:r w:rsidRPr="00630B69">
              <w:rPr>
                <w:b w:val="0"/>
                <w:sz w:val="28"/>
                <w:szCs w:val="28"/>
              </w:rPr>
              <w:t>Песни.</w:t>
            </w:r>
          </w:p>
        </w:tc>
        <w:tc>
          <w:tcPr>
            <w:tcW w:w="3238" w:type="dxa"/>
          </w:tcPr>
          <w:p w:rsidR="001A6704" w:rsidRDefault="001A6704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1A6704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1A6704" w:rsidRPr="001A6704" w:rsidRDefault="00630B69" w:rsidP="001A6704">
            <w:pPr>
              <w:pStyle w:val="1"/>
              <w:rPr>
                <w:b w:val="0"/>
                <w:sz w:val="28"/>
                <w:szCs w:val="28"/>
              </w:rPr>
            </w:pPr>
            <w:r w:rsidRPr="00630B69">
              <w:rPr>
                <w:sz w:val="28"/>
                <w:szCs w:val="28"/>
              </w:rPr>
              <w:t>З. Хабибуллин</w:t>
            </w:r>
            <w:r>
              <w:rPr>
                <w:b w:val="0"/>
                <w:sz w:val="28"/>
                <w:szCs w:val="28"/>
              </w:rPr>
              <w:t>.  Песни.</w:t>
            </w:r>
          </w:p>
        </w:tc>
        <w:tc>
          <w:tcPr>
            <w:tcW w:w="3238" w:type="dxa"/>
          </w:tcPr>
          <w:p w:rsidR="001A6704" w:rsidRDefault="001A6704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7F071D" w:rsidRDefault="007F071D" w:rsidP="001A6704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Жиганов. </w:t>
            </w:r>
            <w:r>
              <w:rPr>
                <w:b w:val="0"/>
                <w:sz w:val="28"/>
                <w:szCs w:val="28"/>
              </w:rPr>
              <w:t>Сведения о композиторе.</w:t>
            </w:r>
          </w:p>
        </w:tc>
        <w:tc>
          <w:tcPr>
            <w:tcW w:w="3238" w:type="dxa"/>
          </w:tcPr>
          <w:p w:rsidR="00630B69" w:rsidRDefault="00C900C8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630B6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630B69" w:rsidRPr="001A6704" w:rsidRDefault="007F071D" w:rsidP="007F071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Оперное творчество (фрагмент опер «Алтынчеч», «Джалиль»)</w:t>
            </w:r>
          </w:p>
        </w:tc>
        <w:tc>
          <w:tcPr>
            <w:tcW w:w="3238" w:type="dxa"/>
          </w:tcPr>
          <w:p w:rsidR="00630B69" w:rsidRDefault="00C900C8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7F071D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7F071D" w:rsidRDefault="007F071D" w:rsidP="007F071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Симфония № 2 «Сабантуй».</w:t>
            </w:r>
          </w:p>
        </w:tc>
        <w:tc>
          <w:tcPr>
            <w:tcW w:w="3238" w:type="dxa"/>
          </w:tcPr>
          <w:p w:rsidR="007F071D" w:rsidRDefault="007F071D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</w:tbl>
    <w:p w:rsidR="00B15919" w:rsidRDefault="00B15919" w:rsidP="00B15919">
      <w:pPr>
        <w:shd w:val="clear" w:color="auto" w:fill="FFFFFF"/>
        <w:spacing w:before="202"/>
        <w:ind w:right="6739"/>
        <w:jc w:val="both"/>
        <w:rPr>
          <w:rFonts w:ascii="Times New Roman" w:hAnsi="Times New Roman"/>
          <w:b/>
          <w:i/>
          <w:color w:val="000000"/>
          <w:spacing w:val="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>4</w:t>
      </w:r>
      <w:r w:rsidRPr="00526C3C">
        <w:rPr>
          <w:rFonts w:ascii="Times New Roman" w:hAnsi="Times New Roman"/>
          <w:b/>
          <w:i/>
          <w:color w:val="000000"/>
          <w:spacing w:val="6"/>
          <w:sz w:val="28"/>
          <w:szCs w:val="28"/>
        </w:rPr>
        <w:t xml:space="preserve"> четверть</w:t>
      </w:r>
    </w:p>
    <w:tbl>
      <w:tblPr>
        <w:tblW w:w="0" w:type="auto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13"/>
        <w:gridCol w:w="3238"/>
      </w:tblGrid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6713" w:type="dxa"/>
          </w:tcPr>
          <w:p w:rsidR="00B15919" w:rsidRPr="00AB1460" w:rsidRDefault="00B15919" w:rsidP="00011811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Тема</w:t>
            </w:r>
          </w:p>
        </w:tc>
        <w:tc>
          <w:tcPr>
            <w:tcW w:w="3238" w:type="dxa"/>
          </w:tcPr>
          <w:p w:rsidR="00B15919" w:rsidRPr="00AB1460" w:rsidRDefault="00B15919" w:rsidP="00011811">
            <w:pPr>
              <w:pStyle w:val="1"/>
              <w:rPr>
                <w:sz w:val="28"/>
                <w:szCs w:val="28"/>
              </w:rPr>
            </w:pPr>
            <w:r w:rsidRPr="00AB1460">
              <w:rPr>
                <w:sz w:val="28"/>
                <w:szCs w:val="28"/>
              </w:rPr>
              <w:t>Количество часов</w:t>
            </w:r>
          </w:p>
        </w:tc>
      </w:tr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B15919" w:rsidRPr="007F071D" w:rsidRDefault="00B1591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Яхин. </w:t>
            </w:r>
            <w:r>
              <w:rPr>
                <w:b w:val="0"/>
                <w:sz w:val="28"/>
                <w:szCs w:val="28"/>
              </w:rPr>
              <w:t>Романсы и песни.</w:t>
            </w:r>
          </w:p>
        </w:tc>
        <w:tc>
          <w:tcPr>
            <w:tcW w:w="3238" w:type="dxa"/>
          </w:tcPr>
          <w:p w:rsidR="00B15919" w:rsidRDefault="00B1591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B15919" w:rsidRDefault="00B1591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Фортепианный концерт фа минор.</w:t>
            </w:r>
          </w:p>
        </w:tc>
        <w:tc>
          <w:tcPr>
            <w:tcW w:w="3238" w:type="dxa"/>
          </w:tcPr>
          <w:p w:rsidR="00B15919" w:rsidRDefault="00B1591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B15919" w:rsidRDefault="00B1591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Обзор творчества Р. Еникеева, Л. Хайрутдиновой, Э. Бакирова, Р. Белялова.</w:t>
            </w:r>
          </w:p>
        </w:tc>
        <w:tc>
          <w:tcPr>
            <w:tcW w:w="3238" w:type="dxa"/>
          </w:tcPr>
          <w:p w:rsidR="00B15919" w:rsidRDefault="00B1591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B15919" w:rsidRDefault="00B1591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Обзор творчества  Э. Бакирова, Р. Белялова.</w:t>
            </w:r>
          </w:p>
        </w:tc>
        <w:tc>
          <w:tcPr>
            <w:tcW w:w="3238" w:type="dxa"/>
          </w:tcPr>
          <w:p w:rsidR="00B15919" w:rsidRDefault="00B1591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B15919" w:rsidRDefault="00B1591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Современные композиторы Татарстана: Р. Калимуллин, М. Шамсутдинова, Ш. Шарифуллин.</w:t>
            </w:r>
          </w:p>
        </w:tc>
        <w:tc>
          <w:tcPr>
            <w:tcW w:w="3238" w:type="dxa"/>
          </w:tcPr>
          <w:p w:rsidR="00B15919" w:rsidRDefault="00B1591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B15919" w:rsidRPr="00AB1460" w:rsidTr="00011811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6713" w:type="dxa"/>
          </w:tcPr>
          <w:p w:rsidR="00B15919" w:rsidRDefault="00B15919" w:rsidP="00011811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Творческие, итоговые уроки.</w:t>
            </w:r>
          </w:p>
        </w:tc>
        <w:tc>
          <w:tcPr>
            <w:tcW w:w="3238" w:type="dxa"/>
          </w:tcPr>
          <w:p w:rsidR="00B15919" w:rsidRDefault="00B15919" w:rsidP="00011811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</w:tbl>
    <w:p w:rsidR="00741908" w:rsidRDefault="00741908" w:rsidP="00C1698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698E" w:rsidRPr="00C1698E" w:rsidRDefault="00C1698E" w:rsidP="00C1698E">
      <w:pPr>
        <w:shd w:val="clear" w:color="auto" w:fill="FFFFFF"/>
        <w:ind w:left="5" w:right="61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="00A179FB" w:rsidRPr="00C1698E">
        <w:rPr>
          <w:rFonts w:ascii="Times New Roman" w:hAnsi="Times New Roman"/>
          <w:b/>
          <w:bCs/>
          <w:color w:val="000000"/>
          <w:sz w:val="28"/>
          <w:szCs w:val="28"/>
        </w:rPr>
        <w:t>III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A179FB" w:rsidRPr="00C1698E"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ПИСОК УЧЕБНОЙ И МЕТОДИЧЕСКОЙ ЛИТЕРАТУРЫ 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В. Дулат-Алеев «Татарская музыкальная литература». Ч.1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Казань, 1996.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В. Дулат-Алеев. «Татарская музыкальная литература». Ч.1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Казань, 1998.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«История и культура родного края». Казань, 1993.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«Музыкальная культура советской Татарии». Казань, 1993.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Ф.И. Хасанова. «Рустем Яхин». Казань, 1996.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«История Татарской АССР». Казань, 1973.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Я. Гиршман. «Назиб Жиганов». Москва, 1975.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М. Джалиль. Сочинения. Казань, 1962.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Ю. Исанбет. «Огни, зажженные Сайдашевым». Казань, 1980.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«Композиторы и музыковеды советского Татарстана». Казань, 1986.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М. Нигмедзянов. «Татарские народные песни». Казань, 1984.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С. Раимова. «История татарской музыки». Казань,1986.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Г. Тукай. Избранное. Москва. 1975.</w:t>
      </w: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24B35" w:rsidRDefault="00F24B35" w:rsidP="00C1698E">
      <w:pPr>
        <w:pStyle w:val="11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F24B35" w:rsidSect="00EC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86E" w:rsidRDefault="0029186E" w:rsidP="008C0368">
      <w:pPr>
        <w:spacing w:after="0" w:line="240" w:lineRule="auto"/>
      </w:pPr>
      <w:r>
        <w:separator/>
      </w:r>
    </w:p>
  </w:endnote>
  <w:endnote w:type="continuationSeparator" w:id="1">
    <w:p w:rsidR="0029186E" w:rsidRDefault="0029186E" w:rsidP="008C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86E" w:rsidRDefault="0029186E" w:rsidP="008C0368">
      <w:pPr>
        <w:spacing w:after="0" w:line="240" w:lineRule="auto"/>
      </w:pPr>
      <w:r>
        <w:separator/>
      </w:r>
    </w:p>
  </w:footnote>
  <w:footnote w:type="continuationSeparator" w:id="1">
    <w:p w:rsidR="0029186E" w:rsidRDefault="0029186E" w:rsidP="008C0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6CEBE"/>
    <w:lvl w:ilvl="0">
      <w:numFmt w:val="bullet"/>
      <w:lvlText w:val="*"/>
      <w:lvlJc w:val="left"/>
    </w:lvl>
  </w:abstractNum>
  <w:abstractNum w:abstractNumId="1">
    <w:nsid w:val="01CF14D1"/>
    <w:multiLevelType w:val="singleLevel"/>
    <w:tmpl w:val="B01CC594"/>
    <w:lvl w:ilvl="0">
      <w:start w:val="5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>
    <w:nsid w:val="0BEE68E4"/>
    <w:multiLevelType w:val="singleLevel"/>
    <w:tmpl w:val="654A45A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E592320"/>
    <w:multiLevelType w:val="hybridMultilevel"/>
    <w:tmpl w:val="9C00182A"/>
    <w:lvl w:ilvl="0" w:tplc="08EC8136">
      <w:start w:val="3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106B18B5"/>
    <w:multiLevelType w:val="singleLevel"/>
    <w:tmpl w:val="F4F63978"/>
    <w:lvl w:ilvl="0">
      <w:start w:val="11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5">
    <w:nsid w:val="13D20D01"/>
    <w:multiLevelType w:val="singleLevel"/>
    <w:tmpl w:val="2CF2BC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DFC08F5"/>
    <w:multiLevelType w:val="singleLevel"/>
    <w:tmpl w:val="8EAA76FE"/>
    <w:lvl w:ilvl="0">
      <w:start w:val="9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7">
    <w:nsid w:val="27563DBC"/>
    <w:multiLevelType w:val="singleLevel"/>
    <w:tmpl w:val="382410E2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8">
    <w:nsid w:val="292E1198"/>
    <w:multiLevelType w:val="singleLevel"/>
    <w:tmpl w:val="629C7A4A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9">
    <w:nsid w:val="2D8A3D3B"/>
    <w:multiLevelType w:val="hybridMultilevel"/>
    <w:tmpl w:val="6E40EFAA"/>
    <w:lvl w:ilvl="0" w:tplc="223EE64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B1A47"/>
    <w:multiLevelType w:val="singleLevel"/>
    <w:tmpl w:val="B7082670"/>
    <w:lvl w:ilvl="0">
      <w:start w:val="2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1">
    <w:nsid w:val="355E1631"/>
    <w:multiLevelType w:val="singleLevel"/>
    <w:tmpl w:val="197CFFC2"/>
    <w:lvl w:ilvl="0">
      <w:start w:val="3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2">
    <w:nsid w:val="3A0176E3"/>
    <w:multiLevelType w:val="singleLevel"/>
    <w:tmpl w:val="56C8B298"/>
    <w:lvl w:ilvl="0">
      <w:start w:val="2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3">
    <w:nsid w:val="3A2B4D97"/>
    <w:multiLevelType w:val="hybridMultilevel"/>
    <w:tmpl w:val="D3B0841A"/>
    <w:lvl w:ilvl="0" w:tplc="223EE64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5176F"/>
    <w:multiLevelType w:val="singleLevel"/>
    <w:tmpl w:val="5C083A5E"/>
    <w:lvl w:ilvl="0">
      <w:start w:val="2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5">
    <w:nsid w:val="44E13962"/>
    <w:multiLevelType w:val="hybridMultilevel"/>
    <w:tmpl w:val="3E245FF8"/>
    <w:lvl w:ilvl="0" w:tplc="223EE64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BB46AF"/>
    <w:multiLevelType w:val="singleLevel"/>
    <w:tmpl w:val="F946BDD0"/>
    <w:lvl w:ilvl="0">
      <w:start w:val="16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7">
    <w:nsid w:val="4D101A8C"/>
    <w:multiLevelType w:val="singleLevel"/>
    <w:tmpl w:val="664878E4"/>
    <w:lvl w:ilvl="0">
      <w:start w:val="6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8">
    <w:nsid w:val="50023292"/>
    <w:multiLevelType w:val="hybridMultilevel"/>
    <w:tmpl w:val="6D9C620A"/>
    <w:lvl w:ilvl="0" w:tplc="223EE644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C6B4437"/>
    <w:multiLevelType w:val="hybridMultilevel"/>
    <w:tmpl w:val="F06027EA"/>
    <w:lvl w:ilvl="0" w:tplc="D696CEB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DE3CC5"/>
    <w:multiLevelType w:val="hybridMultilevel"/>
    <w:tmpl w:val="BA721646"/>
    <w:lvl w:ilvl="0" w:tplc="66B0E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F625B8"/>
    <w:multiLevelType w:val="singleLevel"/>
    <w:tmpl w:val="5E5EC6FA"/>
    <w:lvl w:ilvl="0">
      <w:start w:val="6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22">
    <w:nsid w:val="6B530D90"/>
    <w:multiLevelType w:val="hybridMultilevel"/>
    <w:tmpl w:val="2B12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C4895"/>
    <w:multiLevelType w:val="singleLevel"/>
    <w:tmpl w:val="6C986190"/>
    <w:lvl w:ilvl="0">
      <w:start w:val="4"/>
      <w:numFmt w:val="upperRoman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4">
    <w:nsid w:val="72AA33ED"/>
    <w:multiLevelType w:val="hybridMultilevel"/>
    <w:tmpl w:val="F59E41A6"/>
    <w:lvl w:ilvl="0" w:tplc="1F5212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D35709"/>
    <w:multiLevelType w:val="singleLevel"/>
    <w:tmpl w:val="5C22F7D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6">
    <w:nsid w:val="75FA55D5"/>
    <w:multiLevelType w:val="singleLevel"/>
    <w:tmpl w:val="629C7A4A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>
    <w:nsid w:val="7B6642B0"/>
    <w:multiLevelType w:val="hybridMultilevel"/>
    <w:tmpl w:val="28886140"/>
    <w:lvl w:ilvl="0" w:tplc="223EE644">
      <w:start w:val="65535"/>
      <w:numFmt w:val="bullet"/>
      <w:lvlText w:val="•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>
    <w:nsid w:val="7E763EF0"/>
    <w:multiLevelType w:val="singleLevel"/>
    <w:tmpl w:val="5AD401DE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8"/>
  </w:num>
  <w:num w:numId="8">
    <w:abstractNumId w:val="15"/>
  </w:num>
  <w:num w:numId="9">
    <w:abstractNumId w:val="9"/>
  </w:num>
  <w:num w:numId="10">
    <w:abstractNumId w:val="27"/>
  </w:num>
  <w:num w:numId="11">
    <w:abstractNumId w:val="13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5"/>
  </w:num>
  <w:num w:numId="15">
    <w:abstractNumId w:val="25"/>
  </w:num>
  <w:num w:numId="16">
    <w:abstractNumId w:val="28"/>
  </w:num>
  <w:num w:numId="17">
    <w:abstractNumId w:val="2"/>
  </w:num>
  <w:num w:numId="18">
    <w:abstractNumId w:val="17"/>
  </w:num>
  <w:num w:numId="19">
    <w:abstractNumId w:val="6"/>
  </w:num>
  <w:num w:numId="20">
    <w:abstractNumId w:val="8"/>
  </w:num>
  <w:num w:numId="21">
    <w:abstractNumId w:val="21"/>
  </w:num>
  <w:num w:numId="22">
    <w:abstractNumId w:val="26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3"/>
  </w:num>
  <w:num w:numId="28">
    <w:abstractNumId w:val="12"/>
  </w:num>
  <w:num w:numId="29">
    <w:abstractNumId w:val="1"/>
  </w:num>
  <w:num w:numId="30">
    <w:abstractNumId w:val="10"/>
  </w:num>
  <w:num w:numId="31">
    <w:abstractNumId w:val="4"/>
  </w:num>
  <w:num w:numId="32">
    <w:abstractNumId w:val="24"/>
  </w:num>
  <w:num w:numId="33">
    <w:abstractNumId w:val="20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106"/>
    <w:rsid w:val="00011811"/>
    <w:rsid w:val="00014E3E"/>
    <w:rsid w:val="0003667B"/>
    <w:rsid w:val="000432FF"/>
    <w:rsid w:val="00043F06"/>
    <w:rsid w:val="000810EE"/>
    <w:rsid w:val="000953A7"/>
    <w:rsid w:val="000A04EF"/>
    <w:rsid w:val="000A539F"/>
    <w:rsid w:val="000A5EFB"/>
    <w:rsid w:val="000B4EB4"/>
    <w:rsid w:val="000B559F"/>
    <w:rsid w:val="000C352C"/>
    <w:rsid w:val="000C694B"/>
    <w:rsid w:val="000C79F3"/>
    <w:rsid w:val="00121D67"/>
    <w:rsid w:val="0015254F"/>
    <w:rsid w:val="0016325D"/>
    <w:rsid w:val="00174DEE"/>
    <w:rsid w:val="00177AC4"/>
    <w:rsid w:val="00190615"/>
    <w:rsid w:val="00191E5D"/>
    <w:rsid w:val="001A6704"/>
    <w:rsid w:val="001D3089"/>
    <w:rsid w:val="001E2E5A"/>
    <w:rsid w:val="001E4093"/>
    <w:rsid w:val="001F0621"/>
    <w:rsid w:val="0020040A"/>
    <w:rsid w:val="002132BD"/>
    <w:rsid w:val="00217DE3"/>
    <w:rsid w:val="002241AB"/>
    <w:rsid w:val="00232542"/>
    <w:rsid w:val="0024250D"/>
    <w:rsid w:val="00247B23"/>
    <w:rsid w:val="00286D1F"/>
    <w:rsid w:val="0029186E"/>
    <w:rsid w:val="002D343F"/>
    <w:rsid w:val="002E7634"/>
    <w:rsid w:val="003264A5"/>
    <w:rsid w:val="00331CDA"/>
    <w:rsid w:val="00350C7A"/>
    <w:rsid w:val="00353434"/>
    <w:rsid w:val="0036144F"/>
    <w:rsid w:val="003B0401"/>
    <w:rsid w:val="003B11E3"/>
    <w:rsid w:val="003D1CB9"/>
    <w:rsid w:val="003D67AC"/>
    <w:rsid w:val="003E3423"/>
    <w:rsid w:val="003F4F94"/>
    <w:rsid w:val="003F5D6C"/>
    <w:rsid w:val="00403B16"/>
    <w:rsid w:val="00414905"/>
    <w:rsid w:val="004566BD"/>
    <w:rsid w:val="00480345"/>
    <w:rsid w:val="0049383F"/>
    <w:rsid w:val="004A51C8"/>
    <w:rsid w:val="004D26A8"/>
    <w:rsid w:val="004D36F5"/>
    <w:rsid w:val="004E1461"/>
    <w:rsid w:val="004E5A46"/>
    <w:rsid w:val="004E5EA8"/>
    <w:rsid w:val="00526C3C"/>
    <w:rsid w:val="005660C0"/>
    <w:rsid w:val="00581C3C"/>
    <w:rsid w:val="00587EAB"/>
    <w:rsid w:val="00593E87"/>
    <w:rsid w:val="005A0546"/>
    <w:rsid w:val="005A6CAB"/>
    <w:rsid w:val="005F565B"/>
    <w:rsid w:val="00630B69"/>
    <w:rsid w:val="006831D2"/>
    <w:rsid w:val="006A1230"/>
    <w:rsid w:val="006E6FFE"/>
    <w:rsid w:val="00707F24"/>
    <w:rsid w:val="00741908"/>
    <w:rsid w:val="007659AD"/>
    <w:rsid w:val="007669BA"/>
    <w:rsid w:val="00792D03"/>
    <w:rsid w:val="007C1FC2"/>
    <w:rsid w:val="007E0001"/>
    <w:rsid w:val="007E2E35"/>
    <w:rsid w:val="007E597B"/>
    <w:rsid w:val="007F071D"/>
    <w:rsid w:val="008016CC"/>
    <w:rsid w:val="00836FF3"/>
    <w:rsid w:val="0084470C"/>
    <w:rsid w:val="00850776"/>
    <w:rsid w:val="00876DCA"/>
    <w:rsid w:val="00887F2F"/>
    <w:rsid w:val="008C0368"/>
    <w:rsid w:val="008D2A42"/>
    <w:rsid w:val="008F7CA0"/>
    <w:rsid w:val="00902EBA"/>
    <w:rsid w:val="00903284"/>
    <w:rsid w:val="009A7BFD"/>
    <w:rsid w:val="009C325F"/>
    <w:rsid w:val="009D527A"/>
    <w:rsid w:val="009E1503"/>
    <w:rsid w:val="00A179FB"/>
    <w:rsid w:val="00A20B2D"/>
    <w:rsid w:val="00A30429"/>
    <w:rsid w:val="00A36F7D"/>
    <w:rsid w:val="00A47FCB"/>
    <w:rsid w:val="00A56023"/>
    <w:rsid w:val="00A65289"/>
    <w:rsid w:val="00AB0C85"/>
    <w:rsid w:val="00AB1460"/>
    <w:rsid w:val="00B15919"/>
    <w:rsid w:val="00B20D07"/>
    <w:rsid w:val="00B27B2F"/>
    <w:rsid w:val="00B35A6A"/>
    <w:rsid w:val="00B661DF"/>
    <w:rsid w:val="00B700AB"/>
    <w:rsid w:val="00B711CC"/>
    <w:rsid w:val="00BA0328"/>
    <w:rsid w:val="00BB0E6B"/>
    <w:rsid w:val="00BB18CA"/>
    <w:rsid w:val="00BE7103"/>
    <w:rsid w:val="00C1698E"/>
    <w:rsid w:val="00C4555D"/>
    <w:rsid w:val="00C579FF"/>
    <w:rsid w:val="00C60236"/>
    <w:rsid w:val="00C900C8"/>
    <w:rsid w:val="00C97A4A"/>
    <w:rsid w:val="00CB0077"/>
    <w:rsid w:val="00CB60A2"/>
    <w:rsid w:val="00CF368E"/>
    <w:rsid w:val="00CF519F"/>
    <w:rsid w:val="00CF70F5"/>
    <w:rsid w:val="00D006FD"/>
    <w:rsid w:val="00D10BF6"/>
    <w:rsid w:val="00D325D6"/>
    <w:rsid w:val="00D34B27"/>
    <w:rsid w:val="00D44B3E"/>
    <w:rsid w:val="00D55CE8"/>
    <w:rsid w:val="00D71083"/>
    <w:rsid w:val="00D767FE"/>
    <w:rsid w:val="00D91824"/>
    <w:rsid w:val="00DA2E29"/>
    <w:rsid w:val="00DC6559"/>
    <w:rsid w:val="00E00581"/>
    <w:rsid w:val="00E34DFF"/>
    <w:rsid w:val="00E4092B"/>
    <w:rsid w:val="00E47809"/>
    <w:rsid w:val="00E60C67"/>
    <w:rsid w:val="00E71766"/>
    <w:rsid w:val="00EA00D2"/>
    <w:rsid w:val="00EC6A01"/>
    <w:rsid w:val="00ED6503"/>
    <w:rsid w:val="00EF52F9"/>
    <w:rsid w:val="00EF6527"/>
    <w:rsid w:val="00EF7106"/>
    <w:rsid w:val="00F0196A"/>
    <w:rsid w:val="00F04771"/>
    <w:rsid w:val="00F24B35"/>
    <w:rsid w:val="00F36197"/>
    <w:rsid w:val="00F36574"/>
    <w:rsid w:val="00F47111"/>
    <w:rsid w:val="00F76317"/>
    <w:rsid w:val="00F9652E"/>
    <w:rsid w:val="00FB05BE"/>
    <w:rsid w:val="00FD392B"/>
    <w:rsid w:val="00FD60C5"/>
    <w:rsid w:val="00FF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0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361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4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11">
    <w:name w:val="Стиль1"/>
    <w:basedOn w:val="a"/>
    <w:rsid w:val="0036144F"/>
    <w:pPr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C0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036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8C03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0368"/>
    <w:rPr>
      <w:sz w:val="22"/>
      <w:szCs w:val="22"/>
      <w:lang w:eastAsia="en-US"/>
    </w:rPr>
  </w:style>
  <w:style w:type="character" w:customStyle="1" w:styleId="post-b">
    <w:name w:val="post-b"/>
    <w:basedOn w:val="a0"/>
    <w:rsid w:val="00C1698E"/>
  </w:style>
  <w:style w:type="character" w:customStyle="1" w:styleId="apple-converted-space">
    <w:name w:val="apple-converted-space"/>
    <w:basedOn w:val="a0"/>
    <w:rsid w:val="00C1698E"/>
  </w:style>
  <w:style w:type="paragraph" w:styleId="a7">
    <w:name w:val="Normal (Web)"/>
    <w:basedOn w:val="a"/>
    <w:uiPriority w:val="99"/>
    <w:semiHidden/>
    <w:unhideWhenUsed/>
    <w:rsid w:val="000C35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A04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A04EF"/>
    <w:pPr>
      <w:widowControl w:val="0"/>
      <w:autoSpaceDE w:val="0"/>
      <w:autoSpaceDN w:val="0"/>
      <w:adjustRightInd w:val="0"/>
      <w:spacing w:after="0" w:line="482" w:lineRule="exact"/>
      <w:ind w:firstLine="27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0A04EF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6">
    <w:name w:val="Style46"/>
    <w:basedOn w:val="a"/>
    <w:uiPriority w:val="99"/>
    <w:rsid w:val="000A04EF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A04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0A04EF"/>
    <w:pPr>
      <w:widowControl w:val="0"/>
      <w:autoSpaceDE w:val="0"/>
      <w:autoSpaceDN w:val="0"/>
      <w:adjustRightInd w:val="0"/>
      <w:spacing w:after="0" w:line="485" w:lineRule="exact"/>
      <w:ind w:firstLine="3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1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F1C5C-507E-4DC0-824A-889764B4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Еленин</dc:creator>
  <cp:keywords/>
  <cp:lastModifiedBy>User</cp:lastModifiedBy>
  <cp:revision>2</cp:revision>
  <dcterms:created xsi:type="dcterms:W3CDTF">2021-01-28T13:41:00Z</dcterms:created>
  <dcterms:modified xsi:type="dcterms:W3CDTF">2021-01-28T13:41:00Z</dcterms:modified>
</cp:coreProperties>
</file>