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26F8F" w14:textId="77777777" w:rsidR="00601C4C" w:rsidRDefault="00601C4C" w:rsidP="00601C4C">
      <w:pPr>
        <w:pStyle w:val="1"/>
        <w:spacing w:before="0" w:beforeAutospacing="0" w:after="0" w:afterAutospacing="0"/>
        <w:jc w:val="center"/>
        <w:rPr>
          <w:b w:val="0"/>
          <w:sz w:val="28"/>
          <w:szCs w:val="28"/>
        </w:rPr>
      </w:pPr>
      <w:r>
        <w:rPr>
          <w:b w:val="0"/>
          <w:sz w:val="28"/>
          <w:szCs w:val="28"/>
        </w:rPr>
        <w:t xml:space="preserve">Управление культуры Исполнительного комитета </w:t>
      </w:r>
    </w:p>
    <w:p w14:paraId="4F4E8AE8" w14:textId="77777777" w:rsidR="00601C4C" w:rsidRDefault="00601C4C" w:rsidP="00601C4C">
      <w:pPr>
        <w:pStyle w:val="1"/>
        <w:spacing w:before="0" w:beforeAutospacing="0" w:after="0" w:afterAutospacing="0"/>
        <w:jc w:val="center"/>
        <w:rPr>
          <w:b w:val="0"/>
          <w:sz w:val="28"/>
          <w:szCs w:val="28"/>
        </w:rPr>
      </w:pPr>
      <w:r>
        <w:rPr>
          <w:b w:val="0"/>
          <w:sz w:val="28"/>
          <w:szCs w:val="28"/>
        </w:rPr>
        <w:t>Нижнекамского муниципального района РТ</w:t>
      </w:r>
    </w:p>
    <w:p w14:paraId="1333BB7A" w14:textId="77777777" w:rsidR="00601C4C" w:rsidRDefault="00601C4C" w:rsidP="00601C4C">
      <w:pPr>
        <w:pStyle w:val="1"/>
        <w:spacing w:before="0" w:beforeAutospacing="0" w:after="0" w:afterAutospacing="0"/>
        <w:jc w:val="center"/>
        <w:rPr>
          <w:b w:val="0"/>
          <w:sz w:val="28"/>
          <w:szCs w:val="28"/>
        </w:rPr>
      </w:pPr>
      <w:r>
        <w:rPr>
          <w:b w:val="0"/>
          <w:sz w:val="28"/>
          <w:szCs w:val="28"/>
        </w:rPr>
        <w:t>Муниципальное бюджетное учреждение дополнительного</w:t>
      </w:r>
    </w:p>
    <w:p w14:paraId="42ABFEF4" w14:textId="77777777" w:rsidR="00601C4C" w:rsidRDefault="00601C4C" w:rsidP="00601C4C">
      <w:pPr>
        <w:pStyle w:val="1"/>
        <w:spacing w:before="0" w:beforeAutospacing="0" w:after="0" w:afterAutospacing="0"/>
        <w:jc w:val="center"/>
        <w:rPr>
          <w:b w:val="0"/>
          <w:sz w:val="28"/>
          <w:szCs w:val="28"/>
        </w:rPr>
      </w:pPr>
      <w:r>
        <w:rPr>
          <w:b w:val="0"/>
          <w:sz w:val="28"/>
          <w:szCs w:val="28"/>
        </w:rPr>
        <w:t xml:space="preserve"> образования «Камско-Полянская ДМШ» </w:t>
      </w:r>
    </w:p>
    <w:p w14:paraId="5B60A2FE" w14:textId="77777777" w:rsidR="00601C4C" w:rsidRDefault="00601C4C" w:rsidP="00601C4C">
      <w:pPr>
        <w:pStyle w:val="1"/>
        <w:spacing w:before="0" w:beforeAutospacing="0" w:after="0" w:afterAutospacing="0"/>
        <w:jc w:val="center"/>
        <w:rPr>
          <w:b w:val="0"/>
          <w:sz w:val="28"/>
          <w:szCs w:val="28"/>
        </w:rPr>
      </w:pPr>
      <w:r>
        <w:rPr>
          <w:b w:val="0"/>
          <w:sz w:val="28"/>
          <w:szCs w:val="28"/>
        </w:rPr>
        <w:t>Нижнекамского муниципального района РТ</w:t>
      </w:r>
    </w:p>
    <w:p w14:paraId="2559C7A3" w14:textId="77777777" w:rsidR="00601C4C" w:rsidRDefault="00601C4C" w:rsidP="00601C4C">
      <w:pPr>
        <w:jc w:val="both"/>
        <w:rPr>
          <w:rFonts w:ascii="Times New Roman" w:hAnsi="Times New Roman"/>
          <w:spacing w:val="2"/>
          <w:sz w:val="28"/>
          <w:szCs w:val="28"/>
        </w:rPr>
      </w:pPr>
    </w:p>
    <w:p w14:paraId="004C7822" w14:textId="77777777" w:rsidR="00601C4C" w:rsidRDefault="00601C4C" w:rsidP="00601C4C">
      <w:pPr>
        <w:jc w:val="both"/>
        <w:rPr>
          <w:rFonts w:ascii="Times New Roman" w:hAnsi="Times New Roman"/>
          <w:spacing w:val="2"/>
          <w:sz w:val="28"/>
          <w:szCs w:val="28"/>
        </w:rPr>
      </w:pPr>
    </w:p>
    <w:p w14:paraId="10A96182" w14:textId="77777777" w:rsidR="00601C4C" w:rsidRDefault="00601C4C" w:rsidP="00601C4C">
      <w:pPr>
        <w:jc w:val="both"/>
        <w:rPr>
          <w:rFonts w:ascii="Times New Roman" w:hAnsi="Times New Roman"/>
          <w:spacing w:val="2"/>
          <w:sz w:val="28"/>
          <w:szCs w:val="28"/>
        </w:rPr>
      </w:pPr>
    </w:p>
    <w:p w14:paraId="37D9693A" w14:textId="77777777" w:rsidR="00601C4C" w:rsidRDefault="00601C4C" w:rsidP="00601C4C">
      <w:pPr>
        <w:spacing w:after="0"/>
        <w:jc w:val="center"/>
        <w:rPr>
          <w:rFonts w:ascii="Times New Roman" w:hAnsi="Times New Roman"/>
          <w:b/>
          <w:spacing w:val="-3"/>
          <w:sz w:val="28"/>
          <w:szCs w:val="28"/>
        </w:rPr>
      </w:pPr>
      <w:r w:rsidRPr="00601C4C">
        <w:rPr>
          <w:rFonts w:ascii="Times New Roman" w:hAnsi="Times New Roman"/>
          <w:b/>
          <w:spacing w:val="-3"/>
          <w:sz w:val="28"/>
          <w:szCs w:val="28"/>
        </w:rPr>
        <w:t>ДОПОЛНИТЕЛЬН</w:t>
      </w:r>
      <w:r>
        <w:rPr>
          <w:rFonts w:ascii="Times New Roman" w:hAnsi="Times New Roman"/>
          <w:b/>
          <w:spacing w:val="-3"/>
          <w:sz w:val="28"/>
          <w:szCs w:val="28"/>
        </w:rPr>
        <w:t>АЯ</w:t>
      </w:r>
      <w:r w:rsidRPr="00601C4C">
        <w:rPr>
          <w:rFonts w:ascii="Times New Roman" w:hAnsi="Times New Roman"/>
          <w:b/>
          <w:spacing w:val="-3"/>
          <w:sz w:val="28"/>
          <w:szCs w:val="28"/>
        </w:rPr>
        <w:t xml:space="preserve"> ОБЩЕОБРАЗОВАТЕЛЬН</w:t>
      </w:r>
      <w:r>
        <w:rPr>
          <w:rFonts w:ascii="Times New Roman" w:hAnsi="Times New Roman"/>
          <w:b/>
          <w:spacing w:val="-3"/>
          <w:sz w:val="28"/>
          <w:szCs w:val="28"/>
        </w:rPr>
        <w:t>АЯ</w:t>
      </w:r>
      <w:r w:rsidRPr="00601C4C">
        <w:rPr>
          <w:rFonts w:ascii="Times New Roman" w:hAnsi="Times New Roman"/>
          <w:b/>
          <w:spacing w:val="-3"/>
          <w:sz w:val="28"/>
          <w:szCs w:val="28"/>
        </w:rPr>
        <w:t xml:space="preserve"> ПРОГРАММ</w:t>
      </w:r>
      <w:r>
        <w:rPr>
          <w:rFonts w:ascii="Times New Roman" w:hAnsi="Times New Roman"/>
          <w:b/>
          <w:spacing w:val="-3"/>
          <w:sz w:val="28"/>
          <w:szCs w:val="28"/>
        </w:rPr>
        <w:t>А</w:t>
      </w:r>
      <w:r w:rsidRPr="00601C4C">
        <w:rPr>
          <w:rFonts w:ascii="Times New Roman" w:hAnsi="Times New Roman"/>
          <w:b/>
          <w:spacing w:val="-3"/>
          <w:sz w:val="28"/>
          <w:szCs w:val="28"/>
        </w:rPr>
        <w:t xml:space="preserve"> ХУДОЖЕСТВЕННО-ЭСТЕТИЧЕСКОЙ НАПРАВЛЕННОСТИ В ОБЛАСТИ МУЗЫКАЛЬНОГО ИСКУССТВА</w:t>
      </w:r>
      <w:r w:rsidRPr="00854DD3">
        <w:rPr>
          <w:rFonts w:ascii="Times New Roman" w:hAnsi="Times New Roman"/>
          <w:b/>
          <w:spacing w:val="-3"/>
          <w:sz w:val="28"/>
          <w:szCs w:val="28"/>
        </w:rPr>
        <w:t xml:space="preserve"> </w:t>
      </w:r>
    </w:p>
    <w:p w14:paraId="4D0E71B3" w14:textId="51F4CFEC" w:rsidR="00601C4C" w:rsidRDefault="00601C4C" w:rsidP="00601C4C">
      <w:pPr>
        <w:spacing w:after="0"/>
        <w:jc w:val="center"/>
        <w:rPr>
          <w:rFonts w:ascii="Times New Roman" w:hAnsi="Times New Roman"/>
          <w:b/>
          <w:spacing w:val="-3"/>
          <w:sz w:val="28"/>
          <w:szCs w:val="28"/>
        </w:rPr>
      </w:pPr>
      <w:r w:rsidRPr="00854DD3">
        <w:rPr>
          <w:rFonts w:ascii="Times New Roman" w:hAnsi="Times New Roman"/>
          <w:b/>
          <w:spacing w:val="-3"/>
          <w:sz w:val="28"/>
          <w:szCs w:val="28"/>
        </w:rPr>
        <w:t>«ФОРТЕПИАНО», «НАРОДНЫЕ ИНСТРУМЕНТЫ»,</w:t>
      </w:r>
    </w:p>
    <w:p w14:paraId="3E2CAE16" w14:textId="77777777" w:rsidR="00601C4C" w:rsidRPr="00854DD3" w:rsidRDefault="00601C4C" w:rsidP="00601C4C">
      <w:pPr>
        <w:spacing w:after="0"/>
        <w:jc w:val="center"/>
        <w:rPr>
          <w:rFonts w:ascii="Times New Roman" w:hAnsi="Times New Roman"/>
          <w:b/>
          <w:sz w:val="28"/>
          <w:szCs w:val="28"/>
        </w:rPr>
      </w:pPr>
      <w:r w:rsidRPr="00854DD3">
        <w:rPr>
          <w:rFonts w:ascii="Times New Roman" w:hAnsi="Times New Roman"/>
          <w:b/>
          <w:spacing w:val="-3"/>
          <w:sz w:val="28"/>
          <w:szCs w:val="28"/>
        </w:rPr>
        <w:t xml:space="preserve"> «ДУХОВЫЕ </w:t>
      </w:r>
      <w:r>
        <w:rPr>
          <w:rFonts w:ascii="Times New Roman" w:hAnsi="Times New Roman"/>
          <w:b/>
          <w:spacing w:val="-3"/>
          <w:sz w:val="28"/>
          <w:szCs w:val="28"/>
        </w:rPr>
        <w:t xml:space="preserve">И УДАРНЫЕ </w:t>
      </w:r>
      <w:r w:rsidRPr="00854DD3">
        <w:rPr>
          <w:rFonts w:ascii="Times New Roman" w:hAnsi="Times New Roman"/>
          <w:b/>
          <w:spacing w:val="-3"/>
          <w:sz w:val="28"/>
          <w:szCs w:val="28"/>
        </w:rPr>
        <w:t>ИНСТРУМЕНТЫ»</w:t>
      </w:r>
      <w:r>
        <w:rPr>
          <w:rFonts w:ascii="Times New Roman" w:hAnsi="Times New Roman"/>
          <w:b/>
          <w:spacing w:val="-3"/>
          <w:sz w:val="28"/>
          <w:szCs w:val="28"/>
        </w:rPr>
        <w:t>.</w:t>
      </w:r>
    </w:p>
    <w:p w14:paraId="531F47AD" w14:textId="77777777" w:rsidR="00601C4C" w:rsidRDefault="00601C4C" w:rsidP="00601C4C">
      <w:pPr>
        <w:jc w:val="both"/>
        <w:rPr>
          <w:rFonts w:ascii="Times New Roman" w:hAnsi="Times New Roman"/>
          <w:spacing w:val="-1"/>
          <w:sz w:val="28"/>
          <w:szCs w:val="28"/>
        </w:rPr>
      </w:pPr>
      <w:r>
        <w:rPr>
          <w:rFonts w:ascii="Times New Roman" w:hAnsi="Times New Roman"/>
          <w:spacing w:val="-1"/>
          <w:sz w:val="28"/>
          <w:szCs w:val="28"/>
        </w:rPr>
        <w:t xml:space="preserve">  </w:t>
      </w:r>
    </w:p>
    <w:p w14:paraId="720D8ED6" w14:textId="77777777" w:rsidR="00601C4C" w:rsidRDefault="00601C4C" w:rsidP="00601C4C">
      <w:pPr>
        <w:jc w:val="center"/>
        <w:rPr>
          <w:rFonts w:ascii="Times New Roman" w:hAnsi="Times New Roman"/>
          <w:b/>
          <w:spacing w:val="-1"/>
          <w:sz w:val="32"/>
          <w:szCs w:val="32"/>
          <w:highlight w:val="yellow"/>
        </w:rPr>
      </w:pPr>
    </w:p>
    <w:p w14:paraId="0D2DA387" w14:textId="77777777" w:rsidR="00601C4C" w:rsidRPr="00D249FF" w:rsidRDefault="00601C4C" w:rsidP="00601C4C">
      <w:pPr>
        <w:jc w:val="center"/>
        <w:rPr>
          <w:rFonts w:ascii="Times New Roman" w:hAnsi="Times New Roman"/>
          <w:b/>
          <w:spacing w:val="-1"/>
          <w:sz w:val="32"/>
          <w:szCs w:val="32"/>
          <w:highlight w:val="yellow"/>
        </w:rPr>
      </w:pPr>
    </w:p>
    <w:p w14:paraId="2AE72838" w14:textId="32A20ECF" w:rsidR="00601C4C" w:rsidRPr="00D249FF" w:rsidRDefault="00601C4C" w:rsidP="00601C4C">
      <w:pPr>
        <w:jc w:val="center"/>
        <w:rPr>
          <w:rFonts w:ascii="Times New Roman" w:hAnsi="Times New Roman"/>
          <w:b/>
          <w:spacing w:val="-1"/>
          <w:sz w:val="32"/>
          <w:szCs w:val="32"/>
        </w:rPr>
      </w:pPr>
      <w:r w:rsidRPr="00D249FF">
        <w:rPr>
          <w:rFonts w:ascii="Times New Roman" w:hAnsi="Times New Roman"/>
          <w:b/>
          <w:spacing w:val="-1"/>
          <w:sz w:val="32"/>
          <w:szCs w:val="32"/>
        </w:rPr>
        <w:t>Предметная область</w:t>
      </w:r>
      <w:r>
        <w:rPr>
          <w:rFonts w:ascii="Times New Roman" w:hAnsi="Times New Roman"/>
          <w:b/>
          <w:spacing w:val="-1"/>
          <w:sz w:val="32"/>
          <w:szCs w:val="32"/>
        </w:rPr>
        <w:t xml:space="preserve"> </w:t>
      </w:r>
      <w:r w:rsidRPr="00D249FF">
        <w:rPr>
          <w:rFonts w:ascii="Times New Roman" w:hAnsi="Times New Roman"/>
          <w:b/>
          <w:spacing w:val="-3"/>
          <w:sz w:val="32"/>
          <w:szCs w:val="32"/>
        </w:rPr>
        <w:t>ТЕОРИЯ И ИСТОРИЯ МУЗЫКИ</w:t>
      </w:r>
    </w:p>
    <w:p w14:paraId="00FEAC56" w14:textId="77777777" w:rsidR="00601C4C" w:rsidRPr="00D249FF" w:rsidRDefault="00601C4C" w:rsidP="00601C4C">
      <w:pPr>
        <w:tabs>
          <w:tab w:val="left" w:pos="2440"/>
          <w:tab w:val="center" w:pos="5032"/>
        </w:tabs>
        <w:rPr>
          <w:rFonts w:ascii="Times New Roman" w:hAnsi="Times New Roman"/>
          <w:b/>
          <w:sz w:val="32"/>
          <w:szCs w:val="32"/>
        </w:rPr>
      </w:pPr>
      <w:r w:rsidRPr="00D249FF">
        <w:rPr>
          <w:rFonts w:ascii="Times New Roman" w:hAnsi="Times New Roman"/>
          <w:b/>
          <w:sz w:val="32"/>
          <w:szCs w:val="32"/>
        </w:rPr>
        <w:tab/>
      </w:r>
    </w:p>
    <w:p w14:paraId="4526175D" w14:textId="77777777" w:rsidR="00601C4C" w:rsidRPr="00D249FF" w:rsidRDefault="00601C4C" w:rsidP="00601C4C">
      <w:pPr>
        <w:tabs>
          <w:tab w:val="left" w:pos="2440"/>
          <w:tab w:val="center" w:pos="5032"/>
        </w:tabs>
        <w:spacing w:after="0"/>
        <w:jc w:val="center"/>
        <w:rPr>
          <w:rFonts w:ascii="Times New Roman" w:hAnsi="Times New Roman"/>
          <w:b/>
          <w:sz w:val="32"/>
          <w:szCs w:val="32"/>
        </w:rPr>
      </w:pPr>
      <w:r>
        <w:rPr>
          <w:rFonts w:ascii="Times New Roman" w:hAnsi="Times New Roman"/>
          <w:b/>
          <w:sz w:val="32"/>
          <w:szCs w:val="32"/>
        </w:rPr>
        <w:t>Рабочая п</w:t>
      </w:r>
      <w:r w:rsidRPr="00D249FF">
        <w:rPr>
          <w:rFonts w:ascii="Times New Roman" w:hAnsi="Times New Roman"/>
          <w:b/>
          <w:sz w:val="32"/>
          <w:szCs w:val="32"/>
        </w:rPr>
        <w:t>рограмма по учебному предмету</w:t>
      </w:r>
    </w:p>
    <w:p w14:paraId="615B267F" w14:textId="7C0230EF" w:rsidR="00601C4C" w:rsidRDefault="00601C4C" w:rsidP="00601C4C">
      <w:pPr>
        <w:spacing w:after="0"/>
        <w:jc w:val="center"/>
        <w:rPr>
          <w:rFonts w:ascii="Times New Roman" w:hAnsi="Times New Roman"/>
          <w:b/>
          <w:sz w:val="32"/>
          <w:szCs w:val="32"/>
        </w:rPr>
      </w:pPr>
      <w:r w:rsidRPr="00D249FF">
        <w:rPr>
          <w:rFonts w:ascii="Times New Roman" w:hAnsi="Times New Roman"/>
          <w:b/>
          <w:sz w:val="32"/>
          <w:szCs w:val="32"/>
        </w:rPr>
        <w:t>СОЛЬФЕДЖИО</w:t>
      </w:r>
    </w:p>
    <w:p w14:paraId="00E0C808" w14:textId="521FCE9C" w:rsidR="00601C4C" w:rsidRPr="00D249FF" w:rsidRDefault="00601C4C" w:rsidP="00601C4C">
      <w:pPr>
        <w:spacing w:after="0"/>
        <w:jc w:val="center"/>
        <w:rPr>
          <w:rFonts w:ascii="Times New Roman" w:hAnsi="Times New Roman"/>
          <w:b/>
          <w:sz w:val="32"/>
          <w:szCs w:val="32"/>
        </w:rPr>
      </w:pPr>
      <w:r>
        <w:rPr>
          <w:rFonts w:ascii="Times New Roman" w:hAnsi="Times New Roman"/>
          <w:b/>
          <w:sz w:val="32"/>
          <w:szCs w:val="32"/>
        </w:rPr>
        <w:t>(срок реализации 7 лет)</w:t>
      </w:r>
    </w:p>
    <w:p w14:paraId="4A6691FA" w14:textId="77777777" w:rsidR="00601C4C" w:rsidRDefault="00601C4C" w:rsidP="00601C4C">
      <w:pPr>
        <w:jc w:val="both"/>
        <w:rPr>
          <w:rFonts w:ascii="Times New Roman" w:hAnsi="Times New Roman"/>
          <w:sz w:val="28"/>
          <w:szCs w:val="28"/>
        </w:rPr>
      </w:pPr>
    </w:p>
    <w:p w14:paraId="5BFB1111" w14:textId="77777777" w:rsidR="00601C4C" w:rsidRDefault="00601C4C" w:rsidP="00601C4C">
      <w:pPr>
        <w:jc w:val="both"/>
        <w:rPr>
          <w:rFonts w:ascii="Times New Roman" w:hAnsi="Times New Roman"/>
          <w:sz w:val="28"/>
          <w:szCs w:val="28"/>
        </w:rPr>
      </w:pPr>
    </w:p>
    <w:p w14:paraId="49CA9809" w14:textId="77777777" w:rsidR="00601C4C" w:rsidRDefault="00601C4C" w:rsidP="00601C4C">
      <w:pPr>
        <w:jc w:val="both"/>
        <w:rPr>
          <w:rFonts w:ascii="Times New Roman" w:hAnsi="Times New Roman"/>
          <w:sz w:val="28"/>
          <w:szCs w:val="28"/>
        </w:rPr>
      </w:pPr>
    </w:p>
    <w:p w14:paraId="7C376975" w14:textId="77777777" w:rsidR="00601C4C" w:rsidRDefault="00601C4C" w:rsidP="00601C4C">
      <w:pPr>
        <w:jc w:val="both"/>
        <w:rPr>
          <w:rFonts w:ascii="Times New Roman" w:hAnsi="Times New Roman"/>
          <w:sz w:val="28"/>
          <w:szCs w:val="28"/>
        </w:rPr>
      </w:pPr>
    </w:p>
    <w:p w14:paraId="74D5A5B0" w14:textId="77777777" w:rsidR="00601C4C" w:rsidRDefault="00601C4C" w:rsidP="00601C4C">
      <w:pPr>
        <w:jc w:val="both"/>
        <w:rPr>
          <w:rFonts w:ascii="Times New Roman" w:hAnsi="Times New Roman"/>
          <w:sz w:val="28"/>
          <w:szCs w:val="28"/>
        </w:rPr>
      </w:pPr>
    </w:p>
    <w:p w14:paraId="43423844" w14:textId="76D6D099" w:rsidR="00601C4C" w:rsidRDefault="00601C4C" w:rsidP="00601C4C">
      <w:pPr>
        <w:jc w:val="both"/>
        <w:rPr>
          <w:rFonts w:ascii="Times New Roman" w:hAnsi="Times New Roman"/>
          <w:sz w:val="28"/>
          <w:szCs w:val="28"/>
        </w:rPr>
      </w:pPr>
    </w:p>
    <w:p w14:paraId="2A0D7612" w14:textId="77777777" w:rsidR="00E24156" w:rsidRDefault="00E24156" w:rsidP="00601C4C">
      <w:pPr>
        <w:jc w:val="both"/>
        <w:rPr>
          <w:rFonts w:ascii="Times New Roman" w:hAnsi="Times New Roman"/>
          <w:sz w:val="28"/>
          <w:szCs w:val="28"/>
        </w:rPr>
      </w:pPr>
    </w:p>
    <w:p w14:paraId="5E754EC2" w14:textId="77777777" w:rsidR="00601C4C" w:rsidRDefault="00601C4C" w:rsidP="00601C4C">
      <w:pPr>
        <w:jc w:val="center"/>
        <w:rPr>
          <w:rFonts w:ascii="Times New Roman" w:hAnsi="Times New Roman"/>
          <w:spacing w:val="-4"/>
          <w:sz w:val="28"/>
          <w:szCs w:val="28"/>
        </w:rPr>
      </w:pPr>
      <w:r>
        <w:rPr>
          <w:rFonts w:ascii="Times New Roman" w:hAnsi="Times New Roman"/>
          <w:spacing w:val="-4"/>
          <w:sz w:val="28"/>
          <w:szCs w:val="28"/>
        </w:rPr>
        <w:t>2020 г.</w:t>
      </w:r>
    </w:p>
    <w:p w14:paraId="6441A58C" w14:textId="451875BF" w:rsidR="00056FC9" w:rsidRDefault="00056FC9"/>
    <w:p w14:paraId="4B64F3CF" w14:textId="77777777" w:rsidR="006D0452" w:rsidRDefault="006D0452" w:rsidP="006D0452">
      <w:pPr>
        <w:spacing w:after="0" w:line="240" w:lineRule="auto"/>
        <w:rPr>
          <w:rFonts w:ascii="Times New Roman" w:eastAsia="Times New Roman" w:hAnsi="Times New Roman" w:cs="Times New Roman"/>
          <w:b/>
          <w:bCs/>
          <w:sz w:val="24"/>
          <w:szCs w:val="24"/>
        </w:rPr>
      </w:pPr>
      <w:r w:rsidRPr="006D0452">
        <w:rPr>
          <w:rFonts w:ascii="Times New Roman" w:eastAsia="Times New Roman" w:hAnsi="Times New Roman" w:cs="Times New Roman"/>
          <w:b/>
          <w:bCs/>
          <w:noProof/>
          <w:sz w:val="24"/>
          <w:szCs w:val="24"/>
        </w:rPr>
        <w:lastRenderedPageBreak/>
        <w:drawing>
          <wp:inline distT="0" distB="0" distL="0" distR="0" wp14:anchorId="5D5545F7" wp14:editId="0E3C9FCB">
            <wp:extent cx="6202480" cy="8772525"/>
            <wp:effectExtent l="0" t="0" r="8255" b="0"/>
            <wp:docPr id="68" name="Рисунок 68" descr="D:\Desktop\Фортепиано скан\Карас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ртепиано скан\Карасева.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3388" cy="8773809"/>
                    </a:xfrm>
                    <a:prstGeom prst="rect">
                      <a:avLst/>
                    </a:prstGeom>
                    <a:noFill/>
                    <a:ln>
                      <a:noFill/>
                    </a:ln>
                  </pic:spPr>
                </pic:pic>
              </a:graphicData>
            </a:graphic>
          </wp:inline>
        </w:drawing>
      </w:r>
    </w:p>
    <w:p w14:paraId="0520CF88" w14:textId="77777777" w:rsidR="006D0452" w:rsidRDefault="006D0452" w:rsidP="006D0452">
      <w:pPr>
        <w:spacing w:after="0" w:line="240" w:lineRule="auto"/>
        <w:rPr>
          <w:rFonts w:ascii="Times New Roman" w:eastAsia="Times New Roman" w:hAnsi="Times New Roman" w:cs="Times New Roman"/>
          <w:b/>
          <w:bCs/>
          <w:sz w:val="24"/>
          <w:szCs w:val="24"/>
        </w:rPr>
      </w:pPr>
    </w:p>
    <w:p w14:paraId="0F140289" w14:textId="77777777" w:rsidR="006D0452" w:rsidRDefault="006D0452" w:rsidP="006D0452">
      <w:pPr>
        <w:spacing w:after="0" w:line="240" w:lineRule="auto"/>
        <w:rPr>
          <w:rFonts w:ascii="Times New Roman" w:eastAsia="Times New Roman" w:hAnsi="Times New Roman" w:cs="Times New Roman"/>
          <w:b/>
          <w:bCs/>
          <w:sz w:val="24"/>
          <w:szCs w:val="24"/>
        </w:rPr>
      </w:pPr>
    </w:p>
    <w:p w14:paraId="019866DA" w14:textId="77777777" w:rsidR="006D0452" w:rsidRDefault="006D0452" w:rsidP="006D0452">
      <w:pPr>
        <w:spacing w:after="0" w:line="240" w:lineRule="auto"/>
        <w:rPr>
          <w:rFonts w:ascii="Times New Roman" w:eastAsia="Times New Roman" w:hAnsi="Times New Roman" w:cs="Times New Roman"/>
          <w:b/>
          <w:bCs/>
          <w:sz w:val="24"/>
          <w:szCs w:val="24"/>
        </w:rPr>
      </w:pPr>
    </w:p>
    <w:p w14:paraId="155ACAD9" w14:textId="77777777" w:rsidR="006D0452" w:rsidRDefault="006D0452" w:rsidP="006D0452">
      <w:pPr>
        <w:spacing w:after="0" w:line="240" w:lineRule="auto"/>
        <w:rPr>
          <w:rFonts w:ascii="Times New Roman" w:eastAsia="Times New Roman" w:hAnsi="Times New Roman" w:cs="Times New Roman"/>
          <w:b/>
          <w:bCs/>
          <w:sz w:val="24"/>
          <w:szCs w:val="24"/>
        </w:rPr>
      </w:pPr>
    </w:p>
    <w:p w14:paraId="356E15C6" w14:textId="77777777" w:rsidR="006D0452" w:rsidRDefault="006D0452" w:rsidP="006D0452">
      <w:pPr>
        <w:spacing w:after="0" w:line="240" w:lineRule="auto"/>
        <w:rPr>
          <w:rFonts w:ascii="Times New Roman" w:eastAsia="Times New Roman" w:hAnsi="Times New Roman" w:cs="Times New Roman"/>
          <w:b/>
          <w:bCs/>
          <w:sz w:val="24"/>
          <w:szCs w:val="24"/>
        </w:rPr>
      </w:pPr>
    </w:p>
    <w:p w14:paraId="6F345197" w14:textId="5724AF83" w:rsidR="008F03C2" w:rsidRPr="008F03C2" w:rsidRDefault="008F03C2" w:rsidP="006D0452">
      <w:pPr>
        <w:spacing w:after="0" w:line="240" w:lineRule="auto"/>
        <w:jc w:val="center"/>
        <w:rPr>
          <w:rFonts w:ascii="Times New Roman" w:eastAsia="Times New Roman" w:hAnsi="Times New Roman" w:cs="Times New Roman"/>
          <w:sz w:val="24"/>
          <w:szCs w:val="24"/>
        </w:rPr>
      </w:pPr>
      <w:bookmarkStart w:id="0" w:name="_GoBack"/>
      <w:bookmarkEnd w:id="0"/>
      <w:r w:rsidRPr="008F03C2">
        <w:rPr>
          <w:rFonts w:ascii="Times New Roman" w:eastAsia="Times New Roman" w:hAnsi="Times New Roman" w:cs="Times New Roman"/>
          <w:b/>
          <w:bCs/>
          <w:sz w:val="24"/>
          <w:szCs w:val="24"/>
        </w:rPr>
        <w:t>ПОЯСНИТЕЛЬНАЯ ЗАПИСКА</w:t>
      </w:r>
    </w:p>
    <w:p w14:paraId="452B04F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Эстетические воспитание подрастающего поколения, являясь неотъемлемой частью коммунистического воспитания личности, активно влияет на формирование положительных качеств духовного и нравственного облика советской молодежи.</w:t>
      </w:r>
    </w:p>
    <w:p w14:paraId="1E6B56E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системе эстетического воспитания велика роль музыкального образования, самое массовое звено которого — музыкальные школы. В них учащиеся приобретают навыки игры на инструменте, знакомятся с шедеврами классической музыки, учатся любить и понимать истинно прекрасное в искусстве,</w:t>
      </w:r>
    </w:p>
    <w:p w14:paraId="16F25C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музыкальной школе одной из дисциплин, способствующих музыкально-эстетическому воспитанию учащихся, </w:t>
      </w:r>
      <w:proofErr w:type="gramStart"/>
      <w:r w:rsidRPr="008F03C2">
        <w:rPr>
          <w:rFonts w:ascii="Times New Roman" w:eastAsia="Times New Roman" w:hAnsi="Times New Roman" w:cs="Times New Roman"/>
          <w:sz w:val="24"/>
          <w:szCs w:val="24"/>
        </w:rPr>
        <w:t xml:space="preserve">расширению </w:t>
      </w:r>
      <w:r w:rsidRPr="008F03C2">
        <w:rPr>
          <w:rFonts w:ascii="Times New Roman" w:eastAsia="Times New Roman" w:hAnsi="Times New Roman" w:cs="Times New Roman"/>
          <w:sz w:val="24"/>
          <w:szCs w:val="24"/>
          <w:vertAlign w:val="subscript"/>
        </w:rPr>
        <w:t xml:space="preserve"> </w:t>
      </w:r>
      <w:r w:rsidRPr="008F03C2">
        <w:rPr>
          <w:rFonts w:ascii="Times New Roman" w:eastAsia="Times New Roman" w:hAnsi="Times New Roman" w:cs="Times New Roman"/>
          <w:sz w:val="24"/>
          <w:szCs w:val="24"/>
        </w:rPr>
        <w:t>общего</w:t>
      </w:r>
      <w:proofErr w:type="gramEnd"/>
      <w:r w:rsidRPr="008F03C2">
        <w:rPr>
          <w:rFonts w:ascii="Times New Roman" w:eastAsia="Times New Roman" w:hAnsi="Times New Roman" w:cs="Times New Roman"/>
          <w:sz w:val="24"/>
          <w:szCs w:val="24"/>
        </w:rPr>
        <w:t xml:space="preserve"> музыкального кругозора, формированию музыкального вкуса, является сольфеджио. На уроках сольфеджио педагог воспитывает у учащихся любовь к народной музыке, творчеству русских композиторов-классиков, советских композиторов, лучших представителей зарубежной музыки, развивает их музыкальные данные (слух, память, ритм), знакомит с теоретическими основами музыкального искусства, помогает выявлению и развитию творческих задатков учащихся.</w:t>
      </w:r>
    </w:p>
    <w:p w14:paraId="6AD8252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Полученные; на уроках сольфеджио знания и навыки должны помочь учащемуся в его занятиях на инструменте, по музыкальной литературе*- и хору.</w:t>
      </w:r>
    </w:p>
    <w:p w14:paraId="0115A6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Программа  курса</w:t>
      </w:r>
      <w:proofErr w:type="gramEnd"/>
      <w:r w:rsidRPr="008F03C2">
        <w:rPr>
          <w:rFonts w:ascii="Times New Roman" w:eastAsia="Times New Roman" w:hAnsi="Times New Roman" w:cs="Times New Roman"/>
          <w:sz w:val="24"/>
          <w:szCs w:val="24"/>
        </w:rPr>
        <w:t xml:space="preserve">  сольфеджио  включает следующие  разделы:</w:t>
      </w:r>
    </w:p>
    <w:p w14:paraId="36A90B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Вокально-интонационные навыки.</w:t>
      </w:r>
    </w:p>
    <w:p w14:paraId="0E3C4AD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Сольфеджирование и пение с листа.</w:t>
      </w:r>
    </w:p>
    <w:p w14:paraId="3A0FC5B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Воспитание чувства метроритма.</w:t>
      </w:r>
    </w:p>
    <w:p w14:paraId="0A20CC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Воспитание  музыкального</w:t>
      </w:r>
      <w:proofErr w:type="gramEnd"/>
      <w:r w:rsidRPr="008F03C2">
        <w:rPr>
          <w:rFonts w:ascii="Times New Roman" w:eastAsia="Times New Roman" w:hAnsi="Times New Roman" w:cs="Times New Roman"/>
          <w:sz w:val="24"/>
          <w:szCs w:val="24"/>
        </w:rPr>
        <w:t xml:space="preserve">  восприятия   (анализ  на  слух)</w:t>
      </w:r>
      <w:r w:rsidRPr="008F03C2">
        <w:rPr>
          <w:rFonts w:ascii="Times New Roman" w:eastAsia="Times New Roman" w:hAnsi="Times New Roman" w:cs="Times New Roman"/>
          <w:sz w:val="24"/>
          <w:szCs w:val="24"/>
          <w:vertAlign w:val="superscript"/>
        </w:rPr>
        <w:t>1</w:t>
      </w:r>
      <w:r w:rsidRPr="008F03C2">
        <w:rPr>
          <w:rFonts w:ascii="Times New Roman" w:eastAsia="Times New Roman" w:hAnsi="Times New Roman" w:cs="Times New Roman"/>
          <w:sz w:val="24"/>
          <w:szCs w:val="24"/>
        </w:rPr>
        <w:t>.</w:t>
      </w:r>
    </w:p>
    <w:p w14:paraId="274D895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Музыкальней диктант.</w:t>
      </w:r>
    </w:p>
    <w:p w14:paraId="649AC23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Воспитание творческих навыков.</w:t>
      </w:r>
    </w:p>
    <w:p w14:paraId="2019C2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Теоретические сведения.</w:t>
      </w:r>
    </w:p>
    <w:p w14:paraId="174B42C6" w14:textId="38B51F74"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Гармоничное развитие музыкального слуха, музыкальной Памяти, мышления учащихся в классе сольфеджио может быть осуществлено лишь 'в том случае, если все формы работы, предусмотренные программой, будут находиться между собой в тесной взаимосвязи. </w:t>
      </w:r>
      <w:r w:rsidR="00544B00">
        <w:rPr>
          <w:rFonts w:ascii="Times New Roman" w:eastAsia="Times New Roman" w:hAnsi="Times New Roman" w:cs="Times New Roman"/>
          <w:sz w:val="24"/>
          <w:szCs w:val="24"/>
        </w:rPr>
        <w:t>О</w:t>
      </w:r>
      <w:r w:rsidRPr="008F03C2">
        <w:rPr>
          <w:rFonts w:ascii="Times New Roman" w:eastAsia="Times New Roman" w:hAnsi="Times New Roman" w:cs="Times New Roman"/>
          <w:sz w:val="24"/>
          <w:szCs w:val="24"/>
        </w:rPr>
        <w:t>сновными, определяющими формами работы являются: сольфе</w:t>
      </w:r>
      <w:r w:rsidR="00771B02">
        <w:rPr>
          <w:rFonts w:ascii="Times New Roman" w:eastAsia="Times New Roman" w:hAnsi="Times New Roman" w:cs="Times New Roman"/>
          <w:sz w:val="24"/>
          <w:szCs w:val="24"/>
        </w:rPr>
        <w:t>д</w:t>
      </w:r>
      <w:r w:rsidRPr="008F03C2">
        <w:rPr>
          <w:rFonts w:ascii="Times New Roman" w:eastAsia="Times New Roman" w:hAnsi="Times New Roman" w:cs="Times New Roman"/>
          <w:sz w:val="24"/>
          <w:szCs w:val="24"/>
        </w:rPr>
        <w:t>жирование, слуховой анализ и запись диктантов,' а интонационное, ритмические и творческие упражнения — Вспомогательными.</w:t>
      </w:r>
    </w:p>
    <w:p w14:paraId="3D4D5B9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BBF18B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Теоретические знания, получаемые учащимися в процессе занятий, должны быть связаны с практическими навыками. Знание теоретических основ способствует воспитанию музыкального мышления учащихся, вырабатывает сознательное отношение к изучаемым музыкальным явлениям. Но любое явление в музыке не может быть осмыслено вне связи с его конкретным звуковым выражением. Поэтому одной из важнейших задач педагога по сольфеджио является выработка у учащихся слуховых представлений. Вся теоретическая работа должна опираться на внутренние слуховые представления, наличие которых играет огромную роль в процессе обучения музыке. Они необходимы для успешной исполнительской практики учащегося, а также для дальнейшей деятельности как музыканта-профессионала</w:t>
      </w:r>
      <w:proofErr w:type="gramStart"/>
      <w:r w:rsidRPr="008F03C2">
        <w:rPr>
          <w:rFonts w:ascii="Times New Roman" w:eastAsia="Times New Roman" w:hAnsi="Times New Roman" w:cs="Times New Roman"/>
          <w:sz w:val="24"/>
          <w:szCs w:val="24"/>
        </w:rPr>
        <w:t>»</w:t>
      </w:r>
      <w:proofErr w:type="gramEnd"/>
      <w:r w:rsidRPr="008F03C2">
        <w:rPr>
          <w:rFonts w:ascii="Times New Roman" w:eastAsia="Times New Roman" w:hAnsi="Times New Roman" w:cs="Times New Roman"/>
          <w:sz w:val="24"/>
          <w:szCs w:val="24"/>
        </w:rPr>
        <w:t xml:space="preserve"> так и любителя.</w:t>
      </w:r>
    </w:p>
    <w:p w14:paraId="4D23865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За время обучения в музыкальной школе учащиеся должны и приобрести целый ряд практических навыков: уметь правильно интонационно точно петь выученную или незнакомую мелодию, один из голосов несложного двухголосного произведения; записывать по слуху несложную мелодию; подбирать </w:t>
      </w:r>
      <w:proofErr w:type="gramStart"/>
      <w:r w:rsidRPr="008F03C2">
        <w:rPr>
          <w:rFonts w:ascii="Times New Roman" w:eastAsia="Times New Roman" w:hAnsi="Times New Roman" w:cs="Times New Roman"/>
          <w:sz w:val="24"/>
          <w:szCs w:val="24"/>
        </w:rPr>
        <w:t>на инструмента</w:t>
      </w:r>
      <w:proofErr w:type="gramEnd"/>
      <w:r w:rsidRPr="008F03C2">
        <w:rPr>
          <w:rFonts w:ascii="Times New Roman" w:eastAsia="Times New Roman" w:hAnsi="Times New Roman" w:cs="Times New Roman"/>
          <w:sz w:val="24"/>
          <w:szCs w:val="24"/>
        </w:rPr>
        <w:t xml:space="preserve"> мелодию и аккомпанемент к ней; анализировать на слух, а также по нотному тексту несложные музыкальные произведения или отрывки.</w:t>
      </w:r>
    </w:p>
    <w:p w14:paraId="66E6508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Необходимость освоения учащимися сложного комплекса линий и приобретение ими целого ряда навыков, определенных программой по сольфеджио, требует от преподавателя высокого </w:t>
      </w:r>
      <w:proofErr w:type="gramStart"/>
      <w:r w:rsidRPr="008F03C2">
        <w:rPr>
          <w:rFonts w:ascii="Times New Roman" w:eastAsia="Times New Roman" w:hAnsi="Times New Roman" w:cs="Times New Roman"/>
          <w:sz w:val="24"/>
          <w:szCs w:val="24"/>
        </w:rPr>
        <w:t>педагогического  мастерства</w:t>
      </w:r>
      <w:proofErr w:type="gramEnd"/>
      <w:r w:rsidRPr="008F03C2">
        <w:rPr>
          <w:rFonts w:ascii="Times New Roman" w:eastAsia="Times New Roman" w:hAnsi="Times New Roman" w:cs="Times New Roman"/>
          <w:sz w:val="24"/>
          <w:szCs w:val="24"/>
        </w:rPr>
        <w:t>, творческой  инициативы,  любви  к  своей работе.</w:t>
      </w:r>
    </w:p>
    <w:p w14:paraId="2CAB8A4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Большую роль играет планирование учебного процесса в целом, а также тщательная подготовка каждого урока </w:t>
      </w:r>
      <w:r w:rsidRPr="008F03C2">
        <w:rPr>
          <w:rFonts w:ascii="Times New Roman" w:eastAsia="Times New Roman" w:hAnsi="Times New Roman" w:cs="Times New Roman"/>
          <w:sz w:val="24"/>
          <w:szCs w:val="24"/>
          <w:vertAlign w:val="subscript"/>
        </w:rPr>
        <w:t>г</w:t>
      </w:r>
      <w:r w:rsidRPr="008F03C2">
        <w:rPr>
          <w:rFonts w:ascii="Times New Roman" w:eastAsia="Times New Roman" w:hAnsi="Times New Roman" w:cs="Times New Roman"/>
          <w:sz w:val="24"/>
          <w:szCs w:val="24"/>
        </w:rPr>
        <w:t xml:space="preserve"> подбор музыкального материала.</w:t>
      </w:r>
    </w:p>
    <w:p w14:paraId="4BE5AE9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Основные знания и навыки</w:t>
      </w:r>
      <w:proofErr w:type="gramEnd"/>
      <w:r w:rsidRPr="008F03C2">
        <w:rPr>
          <w:rFonts w:ascii="Times New Roman" w:eastAsia="Times New Roman" w:hAnsi="Times New Roman" w:cs="Times New Roman"/>
          <w:sz w:val="24"/>
          <w:szCs w:val="24"/>
        </w:rPr>
        <w:t xml:space="preserve"> учащиеся приобретают на уроке, что возможно лишь при условии постоянной фронтальной работы со всей группой по всем разделам программы (сольфеджирование, вокально-интонационные навыки, анализ на слух, музыкальный диктант и др.).</w:t>
      </w:r>
    </w:p>
    <w:p w14:paraId="456707E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Домашние задания на закрепление пройденного в классе материала должны быть небольшими по объему и доступными по трудности. Это могут быть задания на сольфеджирование, пение интонационных упражнений, выполнение ритмических упражнений, транспонирование, подбор мелодии и аккомпанемента (и другие творческие задания), анализ произведений (в том числе исполняемых в классе по инструменту), в старших классах — письменные теоретические задания.</w:t>
      </w:r>
    </w:p>
    <w:p w14:paraId="1CA631B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Постоянная фронтальная работа со всей группой позволяет педагогу осуществлять беглый текущий опрос всех учащихся на каждом уроке. Однако периодически необходим и более подробный индивидуальный опрос учащихся (на контрольных уроках в конце учебного года, полугодия, четверти или в связи с проверкой знаний по какому-либо разделу </w:t>
      </w:r>
      <w:proofErr w:type="gramStart"/>
      <w:r w:rsidRPr="008F03C2">
        <w:rPr>
          <w:rFonts w:ascii="Times New Roman" w:eastAsia="Times New Roman" w:hAnsi="Times New Roman" w:cs="Times New Roman"/>
          <w:sz w:val="24"/>
          <w:szCs w:val="24"/>
        </w:rPr>
        <w:t>курса)  как</w:t>
      </w:r>
      <w:proofErr w:type="gramEnd"/>
      <w:r w:rsidRPr="008F03C2">
        <w:rPr>
          <w:rFonts w:ascii="Times New Roman" w:eastAsia="Times New Roman" w:hAnsi="Times New Roman" w:cs="Times New Roman"/>
          <w:sz w:val="24"/>
          <w:szCs w:val="24"/>
        </w:rPr>
        <w:t xml:space="preserve"> в устной форме, так а в письменной (контрольный диктант, в старших классах — письменная контрольная работа).</w:t>
      </w:r>
      <w:r w:rsidRPr="008F03C2">
        <w:rPr>
          <w:rFonts w:ascii="Times New Roman" w:eastAsia="Times New Roman" w:hAnsi="Times New Roman" w:cs="Times New Roman"/>
          <w:sz w:val="24"/>
          <w:szCs w:val="24"/>
        </w:rPr>
        <w:tab/>
        <w:t>.</w:t>
      </w:r>
    </w:p>
    <w:p w14:paraId="2ECDC6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Экзамены проводятся в соответствии с утвержденным действующим учебным планом. </w:t>
      </w:r>
    </w:p>
    <w:p w14:paraId="2756E63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КРАТКИЕ МЕТОДИЧЕСКИЕ УКАЗАНИЯ</w:t>
      </w:r>
    </w:p>
    <w:p w14:paraId="4BCBC3A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Вокально-интонационные навыки</w:t>
      </w:r>
    </w:p>
    <w:p w14:paraId="631E6D9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Одной из необходимых форм работы на уроках сольфеджио являются вокально-интонационные упражнения (пение гамм, интервалов, аккордов, секвенций, различных мелодических оборотов и т. 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14:paraId="215ECDA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Вокально-интонационные упражнения дают возможность закрепить практически те теоретические сведения, которые учащиеся получают на уроках сольфеджио.</w:t>
      </w:r>
    </w:p>
    <w:p w14:paraId="4D03BE4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сольфеджировании большую роль играет тональная настройка.</w:t>
      </w:r>
    </w:p>
    <w:p w14:paraId="23A6AD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по руке педагога. В дальнейшем интонационные упражнения следует ритмически оформлять. Упражнения следует давать как в ладу, так я от заданного Звука. К ладовым интонационным упражнениям относится пение гамм (мажорных, минорных), отдельных ступеней лада в разбивку и составленных из </w:t>
      </w:r>
      <w:proofErr w:type="gramStart"/>
      <w:r w:rsidRPr="008F03C2">
        <w:rPr>
          <w:rFonts w:ascii="Times New Roman" w:eastAsia="Times New Roman" w:hAnsi="Times New Roman" w:cs="Times New Roman"/>
          <w:sz w:val="24"/>
          <w:szCs w:val="24"/>
        </w:rPr>
        <w:t>н&lt;</w:t>
      </w:r>
      <w:proofErr w:type="gramEnd"/>
      <w:r w:rsidRPr="008F03C2">
        <w:rPr>
          <w:rFonts w:ascii="Times New Roman" w:eastAsia="Times New Roman" w:hAnsi="Times New Roman" w:cs="Times New Roman"/>
          <w:sz w:val="24"/>
          <w:szCs w:val="24"/>
        </w:rPr>
        <w:t>их мелодических оборотов, тональных секвенций, интервалов и аккордов в ладу е разрешением и т. д.</w:t>
      </w:r>
    </w:p>
    <w:p w14:paraId="4C68C07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столбице, ручными знаками из венгерской системы относительной сольмизации, а также и некоторые другие приемы (числовой показ ступеней пальцами рук, пение ступеней по таблицам, карточкам с римскими цифрами, обозначающими порядковый номер ступени и т. д.).</w:t>
      </w:r>
    </w:p>
    <w:p w14:paraId="69AD67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целях воспитания функционально-гармонического слуха, чувства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 (в двух- и трехголосном).</w:t>
      </w:r>
    </w:p>
    <w:p w14:paraId="3C558B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двухголосных ладовых упражнениях, так </w:t>
      </w:r>
      <w:proofErr w:type="gramStart"/>
      <w:r w:rsidRPr="008F03C2">
        <w:rPr>
          <w:rFonts w:ascii="Times New Roman" w:eastAsia="Times New Roman" w:hAnsi="Times New Roman" w:cs="Times New Roman"/>
          <w:sz w:val="24"/>
          <w:szCs w:val="24"/>
        </w:rPr>
        <w:t>же</w:t>
      </w:r>
      <w:proofErr w:type="gramEnd"/>
      <w:r w:rsidRPr="008F03C2">
        <w:rPr>
          <w:rFonts w:ascii="Times New Roman" w:eastAsia="Times New Roman" w:hAnsi="Times New Roman" w:cs="Times New Roman"/>
          <w:sz w:val="24"/>
          <w:szCs w:val="24"/>
        </w:rPr>
        <w:t xml:space="preserve"> как и в одноголосных, можно использовать болгарскую столбиду или ручные знаки релятивной системы (одновременный показ двумя руками).</w:t>
      </w:r>
    </w:p>
    <w:p w14:paraId="38CCC43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 Учащиеся старших классов должны уметь разрешать интервалы, аккорды </w:t>
      </w:r>
      <w:r w:rsidRPr="008F03C2">
        <w:rPr>
          <w:rFonts w:ascii="Times New Roman" w:eastAsia="Times New Roman" w:hAnsi="Times New Roman" w:cs="Times New Roman"/>
          <w:b/>
          <w:bCs/>
          <w:sz w:val="24"/>
          <w:szCs w:val="24"/>
        </w:rPr>
        <w:t>и их обращения, мысленно представив себе ту или иную тональность.</w:t>
      </w:r>
    </w:p>
    <w:p w14:paraId="229025E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Вокально-интонационные упражнения чаще всего исполняются в начале урока, при распевании, или перед сольфеджированием. • Не следует уделять им слишком много времени, так как это лишь вспомогательное средство воспитания основных навыков. Музыкальным материалом для интонационных упражнений могут служить отрывки из музыкальной литературы, а также упражяения, </w:t>
      </w:r>
      <w:r w:rsidRPr="008F03C2">
        <w:rPr>
          <w:rFonts w:ascii="Times New Roman" w:eastAsia="Times New Roman" w:hAnsi="Times New Roman" w:cs="Times New Roman"/>
          <w:b/>
          <w:bCs/>
          <w:sz w:val="24"/>
          <w:szCs w:val="24"/>
        </w:rPr>
        <w:t>составленные педагогом.</w:t>
      </w:r>
    </w:p>
    <w:p w14:paraId="0F0B0A6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Сольфеджирование и пение с листа</w:t>
      </w:r>
    </w:p>
    <w:p w14:paraId="359AD21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w:t>
      </w:r>
    </w:p>
    <w:p w14:paraId="0F7A401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Работа в этом направлении должна вестись в течение всех лет обучения. При сольфеджировании следует добиваться чистого, стройного, выразительного пения по нотам (в начале — выученных на слух мелодий, а в дальнейшем. — незнакомых мелодий, несен). При этом педагог должен обращать внимание на правильность и четкость дирижерского жеста ученика.</w:t>
      </w:r>
    </w:p>
    <w:p w14:paraId="5FFA026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Несмотря на то, что основная работа по воспитанию вокально-хоровых навыков проводится на хоровых занятиях, педагогу-теоретику необходимо с первых же уроков следить за правильным звукоизвлечением, дыханием, фразировкой, обращать внимание на посадку учащихся при пении и т. д.</w:t>
      </w:r>
    </w:p>
    <w:p w14:paraId="153C1FC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Педагог должен ориентироваться на голосовой диапазон учащихся младших классов («до» первой октавы — «ми» второй октавы). В старших классах его можно расширить.' Встречаются учащиеся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учащегося.</w:t>
      </w:r>
    </w:p>
    <w:p w14:paraId="3E9B419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 уроках сольфеджио должно преобладать пение без сопровождения (</w:t>
      </w:r>
      <w:r w:rsidRPr="008F03C2">
        <w:rPr>
          <w:rFonts w:ascii="Times New Roman" w:eastAsia="Times New Roman" w:hAnsi="Times New Roman" w:cs="Times New Roman"/>
          <w:sz w:val="24"/>
          <w:szCs w:val="24"/>
          <w:lang w:val="en-US"/>
        </w:rPr>
        <w:t>a</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cappella</w:t>
      </w:r>
      <w:r w:rsidRPr="008F03C2">
        <w:rPr>
          <w:rFonts w:ascii="Times New Roman" w:eastAsia="Times New Roman" w:hAnsi="Times New Roman" w:cs="Times New Roman"/>
          <w:sz w:val="24"/>
          <w:szCs w:val="24"/>
        </w:rPr>
        <w:t>); не рекомендуется дублировать исполняемую мелодию на фортепиано. В некоторых случаях, при трудных интонационных оборотах или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текстом и фортепианным сопровождением.</w:t>
      </w:r>
    </w:p>
    <w:p w14:paraId="6530688A" w14:textId="35FAB8C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Для развития ансамблевого чувства и гармонического слуха следует как можно раньше вводить пение несложных двухголосных примеров. Начинать работу над двухголосным пением следует с разучивания несложных песен или примеров подголосочного склада с преобладанием унисонов. Далее можно использовать параллельное движение голосов; работа над имитационным двухголосием начинается с пения канонов.</w:t>
      </w:r>
    </w:p>
    <w:p w14:paraId="0D276D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с листа — один из важнейших "практических навыков. Это пение по нотам незнакомой мелодии или двухголосия без предварительного разучивания.</w:t>
      </w:r>
    </w:p>
    <w:p w14:paraId="3CABE1A8" w14:textId="6E8EDA6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Навык пения с листа вырабатывается постепенно и требует к моменту начала работы наличия у учащегося значительного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 а в дальнейшем — перестраиваться из одного лада в другой.</w:t>
      </w:r>
    </w:p>
    <w:p w14:paraId="28FCCC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процессе работы особое внимание нужно уделять развитию внутреннего слуха (научить учащихся мысленно представить себе написанную мелодию, свободно ориентироваться в ней).</w:t>
      </w:r>
    </w:p>
    <w:p w14:paraId="054C042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w:t>
      </w:r>
      <w:r w:rsidRPr="008F03C2">
        <w:rPr>
          <w:rFonts w:ascii="Times New Roman" w:eastAsia="Times New Roman" w:hAnsi="Times New Roman" w:cs="Times New Roman"/>
          <w:sz w:val="24"/>
          <w:szCs w:val="24"/>
        </w:rPr>
        <w:lastRenderedPageBreak/>
        <w:t>приучать ученика все время смотреть по нотному тексту как бы вперед и петь без остановок, не теряя ощущения конкретной тональности.</w:t>
      </w:r>
    </w:p>
    <w:p w14:paraId="50489C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Перед началом пения исполняемый пример необходимо разобрать, проанализировать. В младших классах учащиеся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14:paraId="0CB5DF4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 пении с листа очень важна предварительная настройка в данной тональности. Желательно, чтобы она проводилась самими учащимися от данной тоники или от ноты «ля», взятой с помощью камертона или фортепиано. Возможны и другие формы настройки: педагог играет в данной тональности свободную гармоническую последовательность (несколько аккордов, утверждающих данную тональность) или дает первый звук исполняемого примера, а учащиеся сами настраиваются в соответствующей тональности и т. д.</w:t>
      </w:r>
    </w:p>
    <w:p w14:paraId="3843E5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Музыкальные примеры для пения с листа должны быть легче разучиваемых в классе. В них должны преобладать знакомые учащимся мелодические и ритмические обороты. Очень важны художественная ценность примеров, доступность для данного возраста, стилистическое разнообразие.</w:t>
      </w:r>
    </w:p>
    <w:p w14:paraId="1FB66B3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Как сольфеджирование выученных примеров, так и пение с листа в младших классах следует проводить большей частью коллективно, </w:t>
      </w:r>
      <w:r w:rsidRPr="008F03C2">
        <w:rPr>
          <w:rFonts w:ascii="Times New Roman" w:eastAsia="Times New Roman" w:hAnsi="Times New Roman" w:cs="Times New Roman"/>
          <w:b/>
          <w:bCs/>
          <w:sz w:val="24"/>
          <w:szCs w:val="24"/>
        </w:rPr>
        <w:t xml:space="preserve">группами и лишь </w:t>
      </w:r>
      <w:r w:rsidRPr="008F03C2">
        <w:rPr>
          <w:rFonts w:ascii="Times New Roman" w:eastAsia="Times New Roman" w:hAnsi="Times New Roman" w:cs="Times New Roman"/>
          <w:sz w:val="24"/>
          <w:szCs w:val="24"/>
        </w:rPr>
        <w:t xml:space="preserve">в </w:t>
      </w:r>
      <w:r w:rsidRPr="008F03C2">
        <w:rPr>
          <w:rFonts w:ascii="Times New Roman" w:eastAsia="Times New Roman" w:hAnsi="Times New Roman" w:cs="Times New Roman"/>
          <w:b/>
          <w:bCs/>
          <w:sz w:val="24"/>
          <w:szCs w:val="24"/>
        </w:rPr>
        <w:t xml:space="preserve">дальнейшем </w:t>
      </w:r>
      <w:r w:rsidRPr="008F03C2">
        <w:rPr>
          <w:rFonts w:ascii="Times New Roman" w:eastAsia="Times New Roman" w:hAnsi="Times New Roman" w:cs="Times New Roman"/>
          <w:sz w:val="24"/>
          <w:szCs w:val="24"/>
        </w:rPr>
        <w:t>переходить к индивидуальному пению.</w:t>
      </w:r>
    </w:p>
    <w:p w14:paraId="343C6B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14:paraId="0CF71E7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Воспитание чувства метроритма</w:t>
      </w:r>
    </w:p>
    <w:p w14:paraId="7F58D36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Воспитание чувства метроритма столь же </w:t>
      </w:r>
      <w:proofErr w:type="gramStart"/>
      <w:r w:rsidRPr="008F03C2">
        <w:rPr>
          <w:rFonts w:ascii="Times New Roman" w:eastAsia="Times New Roman" w:hAnsi="Times New Roman" w:cs="Times New Roman"/>
          <w:sz w:val="24"/>
          <w:szCs w:val="24"/>
        </w:rPr>
        <w:t>необходимо</w:t>
      </w:r>
      <w:proofErr w:type="gramEnd"/>
      <w:r w:rsidRPr="008F03C2">
        <w:rPr>
          <w:rFonts w:ascii="Times New Roman" w:eastAsia="Times New Roman" w:hAnsi="Times New Roman" w:cs="Times New Roman"/>
          <w:sz w:val="24"/>
          <w:szCs w:val="24"/>
        </w:rPr>
        <w:t xml:space="preserve"> как и развитие ладово-интонационных навыков.</w:t>
      </w:r>
    </w:p>
    <w:p w14:paraId="0DB3399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14:paraId="2FB60731" w14:textId="2B6F834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 подборе первоначальных ритмических упражнений следует</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опираться на то, что восприятие ритма, особенно, у детей, связано</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с двигательной реакцией (ходьба, бег под музыку, хлопки). Именно с этими движениями ассоциируются первоначальные представления детей о длительностях (</w:t>
      </w:r>
      <w:proofErr w:type="gramStart"/>
      <w:r w:rsidRPr="008F03C2">
        <w:rPr>
          <w:rFonts w:ascii="Times New Roman" w:eastAsia="Times New Roman" w:hAnsi="Times New Roman" w:cs="Times New Roman"/>
          <w:sz w:val="24"/>
          <w:szCs w:val="24"/>
        </w:rPr>
        <w:t>четверть.—</w:t>
      </w:r>
      <w:proofErr w:type="gramEnd"/>
      <w:r w:rsidRPr="008F03C2">
        <w:rPr>
          <w:rFonts w:ascii="Times New Roman" w:eastAsia="Times New Roman" w:hAnsi="Times New Roman" w:cs="Times New Roman"/>
          <w:sz w:val="24"/>
          <w:szCs w:val="24"/>
        </w:rPr>
        <w:t xml:space="preserve"> «шаг», восьмые —«бег».).</w:t>
      </w:r>
      <w:r w:rsidRPr="008F03C2">
        <w:rPr>
          <w:rFonts w:ascii="Times New Roman" w:eastAsia="Times New Roman" w:hAnsi="Times New Roman" w:cs="Times New Roman"/>
          <w:sz w:val="24"/>
          <w:szCs w:val="24"/>
        </w:rPr>
        <w:tab/>
        <w:t>•</w:t>
      </w:r>
    </w:p>
    <w:p w14:paraId="753E9D6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Можно рекомендовать целый ряд ритмических упражнений: простукивание ритмического рисунка знакомой песни, мелодии; повторение (простукивание хлопками, карандашом, на ударных музыкальных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проговаривание ритмического рисунка слогами с тактированием или без него; ритмические остинато, аккомпанемент к песням; двух- и трехголосные ритмические упражнения, ритмические каноны с текстом, без текста;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w:t>
      </w:r>
      <w:r w:rsidRPr="008F03C2">
        <w:rPr>
          <w:rFonts w:ascii="Times New Roman" w:eastAsia="Times New Roman" w:hAnsi="Times New Roman" w:cs="Times New Roman"/>
          <w:sz w:val="24"/>
          <w:szCs w:val="24"/>
          <w:vertAlign w:val="superscript"/>
        </w:rPr>
        <w:t xml:space="preserve">1 </w:t>
      </w:r>
      <w:r w:rsidRPr="008F03C2">
        <w:rPr>
          <w:rFonts w:ascii="Times New Roman" w:eastAsia="Times New Roman" w:hAnsi="Times New Roman" w:cs="Times New Roman"/>
          <w:sz w:val="24"/>
          <w:szCs w:val="24"/>
        </w:rPr>
        <w:t>хлопками, карандашом, на ударном инструменте и т. д.). • Все упражнения предлагаются -в разных размерах и темпах. Педагог может и сам составлять варианты таких упражнений и придумывать новые. Необходимо помнить, что каждая новая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14:paraId="7E29072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Большую роль в работе над развитием чувства метроритма играет дирижирование, во не следует делать его самоцелью. Дирижирование по схеме на начальном этапе представляет для учащегося значительную трудность. Поэтому его можно заменить любым другим движением, отмечающим равномерную пульсацию доли, например, тактированием. </w:t>
      </w:r>
      <w:r w:rsidRPr="008F03C2">
        <w:rPr>
          <w:rFonts w:ascii="Times New Roman" w:eastAsia="Times New Roman" w:hAnsi="Times New Roman" w:cs="Times New Roman"/>
          <w:sz w:val="24"/>
          <w:szCs w:val="24"/>
        </w:rPr>
        <w:lastRenderedPageBreak/>
        <w:t>Постепенно при этом выделяется сильная доля, а затем определяется и отрабатывается схема жестов.</w:t>
      </w:r>
    </w:p>
    <w:p w14:paraId="07054150" w14:textId="3020A37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Вначале лучше работать над дирижерским жестом при пени</w:t>
      </w:r>
      <w:r w:rsidR="00544B00">
        <w:rPr>
          <w:rFonts w:ascii="Times New Roman" w:eastAsia="Times New Roman" w:hAnsi="Times New Roman" w:cs="Times New Roman"/>
          <w:sz w:val="24"/>
          <w:szCs w:val="24"/>
        </w:rPr>
        <w:t>и</w:t>
      </w:r>
      <w:r w:rsidRPr="008F03C2">
        <w:rPr>
          <w:rFonts w:ascii="Times New Roman" w:eastAsia="Times New Roman" w:hAnsi="Times New Roman" w:cs="Times New Roman"/>
          <w:sz w:val="24"/>
          <w:szCs w:val="24"/>
        </w:rPr>
        <w:t xml:space="preserve"> знакомых, выученных мелодий, упражнений, а также при слушании музыки.</w:t>
      </w:r>
    </w:p>
    <w:p w14:paraId="6FA746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F3CC57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Воспитание музыкального восприятия</w:t>
      </w:r>
    </w:p>
    <w:p w14:paraId="5970C6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(Анализ </w:t>
      </w:r>
      <w:r w:rsidRPr="008F03C2">
        <w:rPr>
          <w:rFonts w:ascii="Times New Roman" w:eastAsia="Times New Roman" w:hAnsi="Times New Roman" w:cs="Times New Roman"/>
          <w:b/>
          <w:bCs/>
          <w:sz w:val="24"/>
          <w:szCs w:val="24"/>
        </w:rPr>
        <w:t xml:space="preserve">на </w:t>
      </w:r>
      <w:r w:rsidRPr="008F03C2">
        <w:rPr>
          <w:rFonts w:ascii="Times New Roman" w:eastAsia="Times New Roman" w:hAnsi="Times New Roman" w:cs="Times New Roman"/>
          <w:sz w:val="24"/>
          <w:szCs w:val="24"/>
        </w:rPr>
        <w:t>слух)</w:t>
      </w:r>
    </w:p>
    <w:p w14:paraId="568CDB80" w14:textId="69D2A5C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Слуховой анализ в курсе сольфеджио, наряду с пением, является основной формой работы над развитием музыкального слуха учащегося. Всякое осознание начинается с восприятия, поэтому </w:t>
      </w:r>
      <w:r w:rsidR="00544B00">
        <w:rPr>
          <w:rFonts w:ascii="Times New Roman" w:eastAsia="Times New Roman" w:hAnsi="Times New Roman" w:cs="Times New Roman"/>
          <w:sz w:val="24"/>
          <w:szCs w:val="24"/>
        </w:rPr>
        <w:t>в</w:t>
      </w:r>
      <w:r w:rsidRPr="008F03C2">
        <w:rPr>
          <w:rFonts w:ascii="Times New Roman" w:eastAsia="Times New Roman" w:hAnsi="Times New Roman" w:cs="Times New Roman"/>
          <w:sz w:val="24"/>
          <w:szCs w:val="24"/>
        </w:rPr>
        <w:t>ажнейшая задача — научить учащегося правильно слушать музыку. Музыкальное восприятие создает необходимую слуховую базу для изучения и осознания разнообразных музыкальных явлений и понятий. Оно тесно связано с остальными формами работы (интонационными упра</w:t>
      </w:r>
      <w:r w:rsidR="00544B00">
        <w:rPr>
          <w:rFonts w:ascii="Times New Roman" w:eastAsia="Times New Roman" w:hAnsi="Times New Roman" w:cs="Times New Roman"/>
          <w:sz w:val="24"/>
          <w:szCs w:val="24"/>
        </w:rPr>
        <w:t>ж</w:t>
      </w:r>
      <w:r w:rsidRPr="008F03C2">
        <w:rPr>
          <w:rFonts w:ascii="Times New Roman" w:eastAsia="Times New Roman" w:hAnsi="Times New Roman" w:cs="Times New Roman"/>
          <w:sz w:val="24"/>
          <w:szCs w:val="24"/>
        </w:rPr>
        <w:t>нениями, пением с листа, творческой работой, диктантом).</w:t>
      </w:r>
    </w:p>
    <w:p w14:paraId="74CD9011" w14:textId="1899295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Систематическая работа </w:t>
      </w:r>
      <w:r w:rsidRPr="008F03C2">
        <w:rPr>
          <w:rFonts w:ascii="Times New Roman" w:eastAsia="Times New Roman" w:hAnsi="Times New Roman" w:cs="Times New Roman"/>
          <w:sz w:val="24"/>
          <w:szCs w:val="24"/>
          <w:lang w:val="en-US"/>
        </w:rPr>
        <w:t>i</w:t>
      </w:r>
      <w:r w:rsidR="00544B00">
        <w:rPr>
          <w:rFonts w:ascii="Times New Roman" w:eastAsia="Times New Roman" w:hAnsi="Times New Roman" w:cs="Times New Roman"/>
          <w:sz w:val="24"/>
          <w:szCs w:val="24"/>
        </w:rPr>
        <w:t>п</w:t>
      </w:r>
      <w:r w:rsidRPr="008F03C2">
        <w:rPr>
          <w:rFonts w:ascii="Times New Roman" w:eastAsia="Times New Roman" w:hAnsi="Times New Roman" w:cs="Times New Roman"/>
          <w:sz w:val="24"/>
          <w:szCs w:val="24"/>
          <w:lang w:val="en-US"/>
        </w:rPr>
        <w:t>o</w:t>
      </w:r>
      <w:r w:rsidRPr="008F03C2">
        <w:rPr>
          <w:rFonts w:ascii="Times New Roman" w:eastAsia="Times New Roman" w:hAnsi="Times New Roman" w:cs="Times New Roman"/>
          <w:sz w:val="24"/>
          <w:szCs w:val="24"/>
        </w:rPr>
        <w:t xml:space="preserve"> анализу на слух дает возможность учащемуся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учащихся, помогает им в разборе и исполнении произведений на инструменте.</w:t>
      </w:r>
    </w:p>
    <w:p w14:paraId="0D1CE2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Занятия по слуховому анализу должны проходить одновременно в двух направлениях:</w:t>
      </w:r>
    </w:p>
    <w:p w14:paraId="28367B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 целостный анализ музыкальных произведений или их отрывков; </w:t>
      </w:r>
      <w:proofErr w:type="gramStart"/>
      <w:r w:rsidRPr="008F03C2">
        <w:rPr>
          <w:rFonts w:ascii="Times New Roman" w:eastAsia="Times New Roman" w:hAnsi="Times New Roman" w:cs="Times New Roman"/>
          <w:sz w:val="24"/>
          <w:szCs w:val="24"/>
        </w:rPr>
        <w:t>б)  анализ</w:t>
      </w:r>
      <w:proofErr w:type="gramEnd"/>
      <w:r w:rsidRPr="008F03C2">
        <w:rPr>
          <w:rFonts w:ascii="Times New Roman" w:eastAsia="Times New Roman" w:hAnsi="Times New Roman" w:cs="Times New Roman"/>
          <w:sz w:val="24"/>
          <w:szCs w:val="24"/>
        </w:rPr>
        <w:t xml:space="preserve"> отдельных элементов музыкального языка.</w:t>
      </w:r>
    </w:p>
    <w:p w14:paraId="4D3AA4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Целостный анализ</w:t>
      </w:r>
    </w:p>
    <w:p w14:paraId="5DC5ACD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Основная задача этого вида анализа — научить учащихся слушать музыкальные произведения. О важности этого навыка в музыкальном воспитании детей можно судить по высказыванию Д. Кабалевского:</w:t>
      </w:r>
    </w:p>
    <w:p w14:paraId="0383EAD4" w14:textId="17F3FBC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«Музыкальная грамотность — это способность воспринимать</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музыку как живое, образное искусство, ... это особое «чувство</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музыки», заставляющее воспринимать ее эмоционально, отличая ней хорошее от плохого. Это — способность на слух определять</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характер музыки и ощущать внутреннюю связь между характером</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музыки и характером исполнения; это способность на слух определить автора (или стиль) незнакомой музыки». И далее: «Только тогда музыка может выполнить свою эстетическую, познавательную и воспитательную роль, когда дети научатся по-настоящему слышать ее и размышлять о ней. Более того: можно смело</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сказать, что не умеющий слышать музыку никогда не научится</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по-настоящему хорошо исполнять ее (играть, петь, дирижировать),</w:t>
      </w:r>
      <w:r w:rsidR="00544B00">
        <w:rPr>
          <w:rFonts w:ascii="Times New Roman" w:eastAsia="Times New Roman" w:hAnsi="Times New Roman" w:cs="Times New Roman"/>
          <w:sz w:val="24"/>
          <w:szCs w:val="24"/>
        </w:rPr>
        <w:t xml:space="preserve"> </w:t>
      </w:r>
      <w:r w:rsidR="00544B00" w:rsidRPr="00544B00">
        <w:rPr>
          <w:rFonts w:ascii="Times New Roman" w:eastAsia="Times New Roman" w:hAnsi="Times New Roman" w:cs="Times New Roman"/>
          <w:sz w:val="24"/>
          <w:szCs w:val="24"/>
        </w:rPr>
        <w:t>а</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 xml:space="preserve">все историко-теоретические знания, почерпнутые на уроках, останутся при этом пустыми фактами, не приближающими к пониманию подлинного музыкального искусства» </w:t>
      </w:r>
      <w:r w:rsidRPr="008F03C2">
        <w:rPr>
          <w:rFonts w:ascii="Times New Roman" w:eastAsia="Times New Roman" w:hAnsi="Times New Roman" w:cs="Times New Roman"/>
          <w:sz w:val="24"/>
          <w:szCs w:val="24"/>
          <w:vertAlign w:val="superscript"/>
        </w:rPr>
        <w:footnoteReference w:customMarkFollows="1" w:id="1"/>
        <w:t>*</w:t>
      </w:r>
    </w:p>
    <w:p w14:paraId="76D48820" w14:textId="7A4E5CDC"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Эти слова Д. Кабалевского, относящиеся к музыкально-эстетическому </w:t>
      </w:r>
      <w:proofErr w:type="gramStart"/>
      <w:r w:rsidRPr="008F03C2">
        <w:rPr>
          <w:rFonts w:ascii="Times New Roman" w:eastAsia="Times New Roman" w:hAnsi="Times New Roman" w:cs="Times New Roman"/>
          <w:sz w:val="24"/>
          <w:szCs w:val="24"/>
        </w:rPr>
        <w:t>воспитанию  в</w:t>
      </w:r>
      <w:proofErr w:type="gramEnd"/>
      <w:r w:rsidRPr="008F03C2">
        <w:rPr>
          <w:rFonts w:ascii="Times New Roman" w:eastAsia="Times New Roman" w:hAnsi="Times New Roman" w:cs="Times New Roman"/>
          <w:sz w:val="24"/>
          <w:szCs w:val="24"/>
        </w:rPr>
        <w:t xml:space="preserve">  общеобразовательной  школе,  могут  быть адрес</w:t>
      </w:r>
      <w:r w:rsidR="00544B00">
        <w:rPr>
          <w:rFonts w:ascii="Times New Roman" w:eastAsia="Times New Roman" w:hAnsi="Times New Roman" w:cs="Times New Roman"/>
          <w:sz w:val="24"/>
          <w:szCs w:val="24"/>
        </w:rPr>
        <w:t>о</w:t>
      </w:r>
      <w:r w:rsidRPr="008F03C2">
        <w:rPr>
          <w:rFonts w:ascii="Times New Roman" w:eastAsia="Times New Roman" w:hAnsi="Times New Roman" w:cs="Times New Roman"/>
          <w:sz w:val="24"/>
          <w:szCs w:val="24"/>
        </w:rPr>
        <w:t xml:space="preserve">ваны детским музыкальным школам. Но наши задачи этим не ограничиваются. Хотя большинство учащихся музыкальных школ мы не рассматриваем как будущих профессионалов, но они, по сравнению с учащимися общеобразовательных школ, </w:t>
      </w:r>
      <w:r w:rsidRPr="00544B00">
        <w:rPr>
          <w:rFonts w:ascii="Times New Roman" w:eastAsia="Times New Roman" w:hAnsi="Times New Roman" w:cs="Times New Roman"/>
          <w:sz w:val="24"/>
          <w:szCs w:val="24"/>
        </w:rPr>
        <w:t xml:space="preserve">имеют </w:t>
      </w:r>
      <w:r w:rsidRPr="008F03C2">
        <w:rPr>
          <w:rFonts w:ascii="Times New Roman" w:eastAsia="Times New Roman" w:hAnsi="Times New Roman" w:cs="Times New Roman"/>
          <w:sz w:val="24"/>
          <w:szCs w:val="24"/>
        </w:rPr>
        <w:t>значительно больший слуховой опыт, элементарные теоретические знания, а главное, сами играют на различных музыкальных инструментах. Поэтому мы можем научить их не только эмоционально воспринимать, определять характер музыкального произведения, его жанровые особенности, некоторые моменты формообразования и т. д., но и слышать в музыке конкретные элементы музыкального языка (лад, размер, темп, регистры и т. д.).</w:t>
      </w:r>
    </w:p>
    <w:p w14:paraId="52772DE8" w14:textId="2B4D60F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 д.), узнать в </w:t>
      </w:r>
      <w:r w:rsidRPr="008F03C2">
        <w:rPr>
          <w:rFonts w:ascii="Times New Roman" w:eastAsia="Times New Roman" w:hAnsi="Times New Roman" w:cs="Times New Roman"/>
          <w:sz w:val="24"/>
          <w:szCs w:val="24"/>
        </w:rPr>
        <w:lastRenderedPageBreak/>
        <w:t xml:space="preserve">ней знакомые мелодические и ритмические обороты, услышать альтерации, хроматизмы, модуляции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 xml:space="preserve">т. д.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дать всему словесное объяснение.</w:t>
      </w:r>
    </w:p>
    <w:p w14:paraId="412907E8" w14:textId="1EB4E78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 анализе многоголосной музыки учащиеся музыкальных школ должны услышать в ней пройденные</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гармонии (аккорды, интервалы), разобраться в фактуре -(мелодия, аккомпанемент), типах полифонии</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имитационная,  подголосочная,   контрастная).</w:t>
      </w:r>
    </w:p>
    <w:p w14:paraId="5E2114F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 особенностям. Это могут быть примеры из русской, советской и западной музыкальной литературы</w:t>
      </w:r>
      <w:r w:rsidRPr="008F03C2">
        <w:rPr>
          <w:rFonts w:ascii="Times New Roman" w:eastAsia="Times New Roman" w:hAnsi="Times New Roman" w:cs="Times New Roman"/>
          <w:sz w:val="24"/>
          <w:szCs w:val="24"/>
          <w:vertAlign w:val="superscript"/>
        </w:rPr>
        <w:footnoteReference w:customMarkFollows="1" w:id="2"/>
        <w:t>*</w:t>
      </w:r>
      <w:r w:rsidRPr="008F03C2">
        <w:rPr>
          <w:rFonts w:ascii="Times New Roman" w:eastAsia="Times New Roman" w:hAnsi="Times New Roman" w:cs="Times New Roman"/>
          <w:sz w:val="24"/>
          <w:szCs w:val="24"/>
        </w:rPr>
        <w:t>.</w:t>
      </w:r>
    </w:p>
    <w:p w14:paraId="362E1EB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Желательно максимально использовать произведения, исполняемые учащимися в инструментальных классах. Одним из обязательных условий для успешной работы по слуховому анализу является яркое, эмоциональное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грамотное исполнение произведений педагогом. Возможно также использование озвученных пособий и примеров в механической записи. Целостным анализом необходимо заниматься на протяжении всех лет обучения, но особенно важным он является в 1—3 классах, т. е. до начала занятий по музыкальной литературе.</w:t>
      </w:r>
    </w:p>
    <w:p w14:paraId="225D74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Анализ элементов музыкального языка</w:t>
      </w:r>
    </w:p>
    <w:p w14:paraId="764FFAA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 звука, в тональностях на ступенях лада, взятых отдельно и в последовательностях; аккордов и их обращений в тесном расположении, в мелодическом и гармоническом звучании, в тональности и от звука; последовательностей из нескольких аккордов.</w:t>
      </w:r>
    </w:p>
    <w:p w14:paraId="75500BBE" w14:textId="23B1A56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Следует помнить, что этот раздел работы,</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несмотря на свое значение, не должен превалировать на уроках сольфеджио, а определение на слух интервалов и аккордов не может быть целью.</w:t>
      </w:r>
    </w:p>
    <w:p w14:paraId="1ADF7D0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качестве материала для анализа на слух элементов музыкального языка могут быть использованы как примеры из художественной литературы, так и сочиненные педагогом специальные слуховые упражнения (мелодии с характерными интонационными оборотами, последовательности интервалов, аккордов и т. д.). Желательно, чтобы они были организованы метроритмически, музыкально исполнены.</w:t>
      </w:r>
    </w:p>
    <w:p w14:paraId="0ACC128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Музыкальный диктант</w:t>
      </w:r>
    </w:p>
    <w:p w14:paraId="51F01D4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Диктант является одной из сложных форм работы в курсе сольфеджио. Он развивает музыкальную память учащихся, способствует осознанному восприятию мелодии и других элементов музыкальной речи, учит записывать услышанное.</w:t>
      </w:r>
    </w:p>
    <w:p w14:paraId="03A05B9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работе над диктантом синтезируются все знания и навыки учащихся, определяется уровень их слухового развития. Поэтому не следует торопиться с введением этой формы работы, а некоторое время (в зависимости от подвинутости группы) заниматься лишь различными подготовительными упражнениями (см. раздел «Диктант» 1 кл.). Успешная. запись диктанта зависит также от индивидуальности учащегося, его музыкальной памяти, ладового слуха, ладового мышления, ориентировки в мелодическом движении: вверх, вниз, скачкообразно, по звукам аккордов и т. д.</w:t>
      </w:r>
    </w:p>
    <w:p w14:paraId="39E6F3D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 менее важно для учащегося уметь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14:paraId="6C266C1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Формы диктанта могут быть различными. Это может быть диктант с предварительным разбором. Учащиеся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5—10 минут. Такую форму диктанта целесообразнее использовать в младших классах, а также при записи мелодий, в которых появляются новые элементы музыкального языка.</w:t>
      </w:r>
    </w:p>
    <w:p w14:paraId="190D32B4" w14:textId="7123B5F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Наряду с такими диктантами следует давать диктант без предварительного разбора. Такой диктант записывается учащимися в течение установленного времени, при определенном числе проигрываний. Вначале диктант проигрывается 2—3 раза подряд (учащиеся в это время слушают и запоминают мелодию), а затем еще несколько раз с интервалом в 2—3 минуты (к концу реже). Такие диктанты более целесообразны в средних и старших классах, т. е. только тогда, когда учащиеся научатся самостоятельно анализировать мелодию.</w:t>
      </w:r>
    </w:p>
    <w:p w14:paraId="2A5EEB8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Нужно широко применять форму устного диктанта, который помогает осознанному восприятию учащимися отдельных трудностей мелодии, развивает музыкальную память.</w:t>
      </w:r>
    </w:p>
    <w:p w14:paraId="167F30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Для развития внутреннего слуха следует предлагать учащимся, в частности, для домашней работы', самодиктант, запись знакомой мелодии по памяти. Полезно записывать мелодии, ранее прочитанные с листа. Это помогает запомнить и осознать спетую мелодию и укрепляет связь услышанного звучания с его нотным изображением.</w:t>
      </w:r>
    </w:p>
    <w:p w14:paraId="287951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Возможны и другие формы диктанта, например, гармонический (запись прослушанной последовательности интервалов, аккордов), ритмический и другие.</w:t>
      </w:r>
    </w:p>
    <w:p w14:paraId="512555E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Перед началом записи необходима ладовая настройка, которая дается несколькими; способами (см. раздел «Сольфеджирование»).</w:t>
      </w:r>
    </w:p>
    <w:p w14:paraId="205D3DC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Время для записи диктанта устанавливается педагогом в зависимости от его объема и трудности. В младших классах (2, 3), где записываются небольшие и несложные мелодии, это 5—10 минут; в старших, где трудность и объем увеличиваются. — 20—25 минут.</w:t>
      </w:r>
    </w:p>
    <w:p w14:paraId="34180A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Для развития ладо-функционального слуха полезно первоначально проигрывать мелодию диктанта с гармоническим сопровождением. Проигрывание диктанта может осуществляться не только на фортепиано, но и на других музыкальных инструментах; запись диктанта возможна также с голоса</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тембровые диктанты).</w:t>
      </w:r>
    </w:p>
    <w:p w14:paraId="195F8E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Необходимо научить учащихся записывать диктант, в разных „регистрах, как в скрипичном, так и в басовом ключах.</w:t>
      </w:r>
    </w:p>
    <w:p w14:paraId="01ECBE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Очень важным моментом в работе над диктантом является его </w:t>
      </w:r>
      <w:proofErr w:type="gramStart"/>
      <w:r w:rsidRPr="008F03C2">
        <w:rPr>
          <w:rFonts w:ascii="Times New Roman" w:eastAsia="Times New Roman" w:hAnsi="Times New Roman" w:cs="Times New Roman"/>
          <w:sz w:val="24"/>
          <w:szCs w:val="24"/>
        </w:rPr>
        <w:t>проверка,-</w:t>
      </w:r>
      <w:proofErr w:type="gramEnd"/>
      <w:r w:rsidRPr="008F03C2">
        <w:rPr>
          <w:rFonts w:ascii="Times New Roman" w:eastAsia="Times New Roman" w:hAnsi="Times New Roman" w:cs="Times New Roman"/>
          <w:sz w:val="24"/>
          <w:szCs w:val="24"/>
        </w:rPr>
        <w:t xml:space="preserve"> фиксация и разбор ошибок. Формы проверки могут быть различные (педагог проверяет тетради, учащиеся проверяют тетради друг друга, один из учащихся записывает диктант на доске или проигрывает на фортепиано, класс поет диктант с названием звуков и </w:t>
      </w:r>
      <w:proofErr w:type="gramStart"/>
      <w:r w:rsidRPr="008F03C2">
        <w:rPr>
          <w:rFonts w:ascii="Times New Roman" w:eastAsia="Times New Roman" w:hAnsi="Times New Roman" w:cs="Times New Roman"/>
          <w:sz w:val="24"/>
          <w:szCs w:val="24"/>
        </w:rPr>
        <w:t>дирижированием</w:t>
      </w:r>
      <w:proofErr w:type="gramEnd"/>
      <w:r w:rsidRPr="008F03C2">
        <w:rPr>
          <w:rFonts w:ascii="Times New Roman" w:eastAsia="Times New Roman" w:hAnsi="Times New Roman" w:cs="Times New Roman"/>
          <w:sz w:val="24"/>
          <w:szCs w:val="24"/>
        </w:rPr>
        <w:t xml:space="preserve"> и т. д.).</w:t>
      </w:r>
    </w:p>
    <w:p w14:paraId="7250F63D" w14:textId="0208922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Дома можно выучивать диктанты наизусть, транспонировать, подбирать на фортепиано.</w:t>
      </w:r>
    </w:p>
    <w:p w14:paraId="2703824B" w14:textId="3FCE2B5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Музыкальным материалом для диктанта могут служить мелодии из музыкальной литературы, специальных сборни</w:t>
      </w:r>
      <w:r w:rsidR="00544B00">
        <w:rPr>
          <w:rFonts w:ascii="Times New Roman" w:eastAsia="Times New Roman" w:hAnsi="Times New Roman" w:cs="Times New Roman"/>
          <w:sz w:val="24"/>
          <w:szCs w:val="24"/>
        </w:rPr>
        <w:t>ков</w:t>
      </w:r>
      <w:r w:rsidRPr="008F03C2">
        <w:rPr>
          <w:rFonts w:ascii="Times New Roman" w:eastAsia="Times New Roman" w:hAnsi="Times New Roman" w:cs="Times New Roman"/>
          <w:sz w:val="24"/>
          <w:szCs w:val="24"/>
        </w:rPr>
        <w:t xml:space="preserve"> диктантов, а* также, в некоторых случаях, мелодии, сочиненные педагогом.</w:t>
      </w:r>
    </w:p>
    <w:p w14:paraId="4CAA32A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Воспитание творческих навыков</w:t>
      </w:r>
    </w:p>
    <w:p w14:paraId="38667F2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 последние годы на уроках сольфеджио все больше внимания уделяется творческим приемам развития слуха.</w:t>
      </w:r>
    </w:p>
    <w:p w14:paraId="4F29858A" w14:textId="0A3C40B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Знакомство с современными системами музыкального воспитания, многолетние наблюдения за учащимися, а также накоплен</w:t>
      </w:r>
      <w:r w:rsidR="00544B00">
        <w:rPr>
          <w:rFonts w:ascii="Times New Roman" w:eastAsia="Times New Roman" w:hAnsi="Times New Roman" w:cs="Times New Roman"/>
          <w:sz w:val="24"/>
          <w:szCs w:val="24"/>
        </w:rPr>
        <w:t>ный</w:t>
      </w:r>
      <w:r w:rsidRPr="008F03C2">
        <w:rPr>
          <w:rFonts w:ascii="Times New Roman" w:eastAsia="Times New Roman" w:hAnsi="Times New Roman" w:cs="Times New Roman"/>
          <w:sz w:val="24"/>
          <w:szCs w:val="24"/>
        </w:rPr>
        <w:t xml:space="preserve"> практический опыт ряда педагогов показали, что развитие творческой инициативы в процессе обучения играет огромную роль, Оно способствует более эмоциональному и вместе с тем осмысленному отношению учащихся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14:paraId="06F4CEB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Поскольку творчество ребенка связано с самостоятельными • действиями, он психологически раскрепощается, становится смелее при выполнении практических </w:t>
      </w:r>
      <w:r w:rsidRPr="008F03C2">
        <w:rPr>
          <w:rFonts w:ascii="Times New Roman" w:eastAsia="Times New Roman" w:hAnsi="Times New Roman" w:cs="Times New Roman"/>
          <w:sz w:val="24"/>
          <w:szCs w:val="24"/>
        </w:rPr>
        <w:lastRenderedPageBreak/>
        <w:t xml:space="preserve">музыкальных заданий, учится принимать быстрые решения, аналитически мыслить. Все это очень </w:t>
      </w:r>
      <w:proofErr w:type="gramStart"/>
      <w:r w:rsidRPr="008F03C2">
        <w:rPr>
          <w:rFonts w:ascii="Times New Roman" w:eastAsia="Times New Roman" w:hAnsi="Times New Roman" w:cs="Times New Roman"/>
          <w:sz w:val="24"/>
          <w:szCs w:val="24"/>
        </w:rPr>
        <w:t>важно</w:t>
      </w:r>
      <w:proofErr w:type="gramEnd"/>
      <w:r w:rsidRPr="008F03C2">
        <w:rPr>
          <w:rFonts w:ascii="Times New Roman" w:eastAsia="Times New Roman" w:hAnsi="Times New Roman" w:cs="Times New Roman"/>
          <w:sz w:val="24"/>
          <w:szCs w:val="24"/>
        </w:rPr>
        <w:t xml:space="preserve"> как для детей профессионально перспективных, так и для детей со средними музыкальными данными.</w:t>
      </w:r>
    </w:p>
    <w:p w14:paraId="78AACB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Творческие упражнения на уроках сольфеджио активизируют слуховое внимание, тренируют различные стороны музыкального слуха (</w:t>
      </w:r>
      <w:proofErr w:type="gramStart"/>
      <w:r w:rsidRPr="008F03C2">
        <w:rPr>
          <w:rFonts w:ascii="Times New Roman" w:eastAsia="Times New Roman" w:hAnsi="Times New Roman" w:cs="Times New Roman"/>
          <w:sz w:val="24"/>
          <w:szCs w:val="24"/>
        </w:rPr>
        <w:t>ладо-интонационный</w:t>
      </w:r>
      <w:proofErr w:type="gramEnd"/>
      <w:r w:rsidRPr="008F03C2">
        <w:rPr>
          <w:rFonts w:ascii="Times New Roman" w:eastAsia="Times New Roman" w:hAnsi="Times New Roman" w:cs="Times New Roman"/>
          <w:sz w:val="24"/>
          <w:szCs w:val="24"/>
        </w:rPr>
        <w:t>, гармонический, чувство метроритма, формы, музыкальную память), а также развивают вкус и наблюдательность.</w:t>
      </w:r>
    </w:p>
    <w:p w14:paraId="4B5B125B" w14:textId="47F1EE1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Одним из обязательных условий творческой работы, особенно </w:t>
      </w:r>
      <w:r w:rsidR="00544B00">
        <w:rPr>
          <w:rFonts w:ascii="Times New Roman" w:eastAsia="Times New Roman" w:hAnsi="Times New Roman" w:cs="Times New Roman"/>
          <w:sz w:val="24"/>
          <w:szCs w:val="24"/>
        </w:rPr>
        <w:t>н</w:t>
      </w:r>
      <w:r w:rsidRPr="008F03C2">
        <w:rPr>
          <w:rFonts w:ascii="Times New Roman" w:eastAsia="Times New Roman" w:hAnsi="Times New Roman" w:cs="Times New Roman"/>
          <w:sz w:val="24"/>
          <w:szCs w:val="24"/>
        </w:rPr>
        <w:t>а начальном этапе, является ведущая роль эмоционального начала. Вместе с тем все упражнения необходимо тесно связывать с основными разделами курса. Цель этих упражнений — не только развивать у учащихся творческие навыки, но и помогать им в приобретении основных навыков —пении с листа, записи диктанта, определении на слух. Творческие упражнения закрепляют теоретические знания учащихся.</w:t>
      </w:r>
    </w:p>
    <w:p w14:paraId="7FDC14A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Творческие задания должны быть доступны учащимся. Их необходимо хорошо продумывать и подбирать в зависимости от состава группы (возраста, уровня слухового развития, владения различными инструментами).</w:t>
      </w:r>
    </w:p>
    <w:p w14:paraId="39125F6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процессе* работы педагог имеет возможность выявить учащихся с профессиональными композиторскими способностями и наметить пути дальнейших занятий с ними (индивидуально, в творческом кружке и т. д.).</w:t>
      </w:r>
    </w:p>
    <w:p w14:paraId="10E3E17F" w14:textId="03A3661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Творческую работу можно начинать с 1 класса, но лишь после того как у детей накопится хотя бы небольшой запас музыкально</w:t>
      </w:r>
      <w:r w:rsidR="00544B00">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rPr>
        <w:t>слуховых впечатлений и знаний. Основным видом творчества в детской музыкальной школе является импровизация. Это может быть: допеван</w:t>
      </w:r>
      <w:r w:rsidR="00544B00">
        <w:rPr>
          <w:rFonts w:ascii="Times New Roman" w:eastAsia="Times New Roman" w:hAnsi="Times New Roman" w:cs="Times New Roman"/>
          <w:sz w:val="24"/>
          <w:szCs w:val="24"/>
        </w:rPr>
        <w:t>и</w:t>
      </w:r>
      <w:r w:rsidRPr="008F03C2">
        <w:rPr>
          <w:rFonts w:ascii="Times New Roman" w:eastAsia="Times New Roman" w:hAnsi="Times New Roman" w:cs="Times New Roman"/>
          <w:sz w:val="24"/>
          <w:szCs w:val="24"/>
        </w:rPr>
        <w:t>е ответной фразы; импровизация мелодии на данный ритмический рисунок; варьирование небольших попевок; мелодизация данного или собственного текста, а также ритмическая, а затем и мелодическая импровизация на простейших музыкальных инструментах (барабаны, бубны, металлофоны и т. д.).</w:t>
      </w:r>
    </w:p>
    <w:p w14:paraId="114E73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Можно рекомендовать и другие упражнения: импровизация ритмического аккомпанемента к песне, мелодии; </w:t>
      </w:r>
      <w:proofErr w:type="gramStart"/>
      <w:r w:rsidRPr="008F03C2">
        <w:rPr>
          <w:rFonts w:ascii="Times New Roman" w:eastAsia="Times New Roman" w:hAnsi="Times New Roman" w:cs="Times New Roman"/>
          <w:sz w:val="24"/>
          <w:szCs w:val="24"/>
        </w:rPr>
        <w:t>коллективное .сочинение</w:t>
      </w:r>
      <w:proofErr w:type="gramEnd"/>
      <w:r w:rsidRPr="008F03C2">
        <w:rPr>
          <w:rFonts w:ascii="Times New Roman" w:eastAsia="Times New Roman" w:hAnsi="Times New Roman" w:cs="Times New Roman"/>
          <w:sz w:val="24"/>
          <w:szCs w:val="24"/>
        </w:rPr>
        <w:t xml:space="preserve"> мелодии (цепочкой); сочинение мелодии определенного жанра, характера (песня, марш, танец) с использованием для этого различных выразительных средств (лад, размер, темп, регистр, ритмический рисунок и т. д.);  импровизация на заданную тему; свободная импровизация; сочинение вариации на данную или собственную тему и т. д.</w:t>
      </w:r>
    </w:p>
    <w:p w14:paraId="09A41A27" w14:textId="49721F0C"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 творческой работе относятся также импровизация подголосков к данной или сочиненной мелодии, подбор аккомпанемента. Эти формы работы, особенно на начальном этапе, должны быть тесно связаны и опираться, в основном, на слуховое ощущение. В дальнейшем в работе над аккомпанементом м</w:t>
      </w:r>
      <w:r w:rsidR="00544B00">
        <w:rPr>
          <w:rFonts w:ascii="Times New Roman" w:eastAsia="Times New Roman" w:hAnsi="Times New Roman" w:cs="Times New Roman"/>
          <w:sz w:val="24"/>
          <w:szCs w:val="24"/>
        </w:rPr>
        <w:t>о</w:t>
      </w:r>
      <w:r w:rsidRPr="008F03C2">
        <w:rPr>
          <w:rFonts w:ascii="Times New Roman" w:eastAsia="Times New Roman" w:hAnsi="Times New Roman" w:cs="Times New Roman"/>
          <w:sz w:val="24"/>
          <w:szCs w:val="24"/>
        </w:rPr>
        <w:t>жно использовать пройденные аккорды.</w:t>
      </w:r>
    </w:p>
    <w:p w14:paraId="778BF71F" w14:textId="41475BE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Творческие задания могут быть как классными, так и домашними, с условием обязательной проверки или обсуждения работ</w:t>
      </w:r>
      <w:r w:rsidR="00544B00">
        <w:rPr>
          <w:rFonts w:ascii="Times New Roman" w:eastAsia="Times New Roman" w:hAnsi="Times New Roman" w:cs="Times New Roman"/>
          <w:sz w:val="24"/>
          <w:szCs w:val="24"/>
        </w:rPr>
        <w:t xml:space="preserve">ать </w:t>
      </w:r>
      <w:r w:rsidRPr="008F03C2">
        <w:rPr>
          <w:rFonts w:ascii="Times New Roman" w:eastAsia="Times New Roman" w:hAnsi="Times New Roman" w:cs="Times New Roman"/>
          <w:sz w:val="24"/>
          <w:szCs w:val="24"/>
        </w:rPr>
        <w:t>всем классом. Лучшие работы можно использовать в качестве материала для записи диктанта, пения с листа, транспонирования</w:t>
      </w:r>
      <w:r w:rsidR="00544B00">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и т. д.</w:t>
      </w:r>
      <w:r w:rsidRPr="008F03C2">
        <w:rPr>
          <w:rFonts w:ascii="Times New Roman" w:eastAsia="Times New Roman" w:hAnsi="Times New Roman" w:cs="Times New Roman"/>
          <w:sz w:val="24"/>
          <w:szCs w:val="24"/>
        </w:rPr>
        <w:tab/>
        <w:t>,</w:t>
      </w:r>
    </w:p>
    <w:p w14:paraId="4F945FDD" w14:textId="7C79D5D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Творческие приемы развития слуха особенно эффективны в младших классах. "Рекомендуемые программой упражнения не являются обязательными и исчерпывающими. Каждый педагог в зависимости от желания, собственной творческой одаренности и музыкального вкуса может разнообразить эту работу, внести в нее новые элементы.</w:t>
      </w:r>
    </w:p>
    <w:p w14:paraId="0A2E880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Теоретические сведения</w:t>
      </w:r>
    </w:p>
    <w:p w14:paraId="3624B60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Этот раздел содержит перечень необходимых знаний по музыкальной грамоте и элементарной теории музыки.</w:t>
      </w:r>
    </w:p>
    <w:p w14:paraId="3968FE3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каждом последующем классе излагается новый материал, который может быть усвоен при условии повторения и закрепления ранее пройденного. Исключение составляет 7 класс, где как бы подводится итог знаниям, приобретенным учащимися к моменту окончания музыкальной школы.</w:t>
      </w:r>
    </w:p>
    <w:p w14:paraId="0BEC861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Все теоретические сведения должны быть тесно связаны с музыкально-слуховым опытом учащихся. Это особенно относится </w:t>
      </w:r>
      <w:r w:rsidRPr="008F03C2">
        <w:rPr>
          <w:rFonts w:ascii="Times New Roman" w:eastAsia="Times New Roman" w:hAnsi="Times New Roman" w:cs="Times New Roman"/>
          <w:b/>
          <w:bCs/>
          <w:sz w:val="24"/>
          <w:szCs w:val="24"/>
        </w:rPr>
        <w:t xml:space="preserve">к </w:t>
      </w:r>
      <w:r w:rsidRPr="008F03C2">
        <w:rPr>
          <w:rFonts w:ascii="Times New Roman" w:eastAsia="Times New Roman" w:hAnsi="Times New Roman" w:cs="Times New Roman"/>
          <w:sz w:val="24"/>
          <w:szCs w:val="24"/>
        </w:rPr>
        <w:t xml:space="preserve">учащимся младших классов, где каждому </w:t>
      </w:r>
      <w:r w:rsidRPr="008F03C2">
        <w:rPr>
          <w:rFonts w:ascii="Times New Roman" w:eastAsia="Times New Roman" w:hAnsi="Times New Roman" w:cs="Times New Roman"/>
          <w:sz w:val="24"/>
          <w:szCs w:val="24"/>
        </w:rPr>
        <w:lastRenderedPageBreak/>
        <w:t>теоретическому обобщению должна предшествовать слуховая подготовка на соответ-. ствующем музыкальном материале.</w:t>
      </w:r>
    </w:p>
    <w:p w14:paraId="0BE1674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Органическая связь теоретических знаний с конкретным показом высокохудожественного музыкального материала способствует лучшему их усвоению, вызывает у учащихся живой интерес к предмету, укрепляет взаимосвязь между музыкальной практикой учащихся и изучением музыкально-теоретических дисциплин.</w:t>
      </w:r>
    </w:p>
    <w:p w14:paraId="61446589" w14:textId="15E1419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мелодические и гармонические обороты и т. д.) на фортепиано. В первую очередь это необходимо для учащихся, обучающихся на фортепиано; но следует практиковать данную форму работы и с учащимися других отделений (в зависимости от состава </w:t>
      </w:r>
      <w:r w:rsidRPr="008F03C2">
        <w:rPr>
          <w:rFonts w:ascii="Times New Roman" w:eastAsia="Times New Roman" w:hAnsi="Times New Roman" w:cs="Times New Roman"/>
          <w:b/>
          <w:bCs/>
          <w:sz w:val="24"/>
          <w:szCs w:val="24"/>
        </w:rPr>
        <w:t>и</w:t>
      </w:r>
      <w:r w:rsidRPr="008F03C2">
        <w:rPr>
          <w:rFonts w:ascii="Times New Roman" w:eastAsia="Times New Roman" w:hAnsi="Times New Roman" w:cs="Times New Roman"/>
          <w:sz w:val="24"/>
          <w:szCs w:val="24"/>
        </w:rPr>
        <w:t xml:space="preserve"> группы).</w:t>
      </w:r>
    </w:p>
    <w:p w14:paraId="17F828F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Учащиеся на уроках сольфеджио исполняют, записывают, анализируют музыкальные произведения и их отрывки, поэтому необходимо познакомить их с основными музыкальными терминами.</w:t>
      </w:r>
      <w:r w:rsidRPr="008F03C2">
        <w:rPr>
          <w:rFonts w:ascii="Times New Roman" w:eastAsia="Times New Roman" w:hAnsi="Times New Roman" w:cs="Times New Roman"/>
        </w:rPr>
        <w:t xml:space="preserve"> </w:t>
      </w:r>
      <w:r w:rsidRPr="008F03C2">
        <w:rPr>
          <w:rFonts w:ascii="Times New Roman" w:eastAsia="Times New Roman" w:hAnsi="Times New Roman" w:cs="Times New Roman"/>
          <w:sz w:val="24"/>
          <w:szCs w:val="24"/>
        </w:rPr>
        <w:t>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7 классе.</w:t>
      </w:r>
      <w:r w:rsidRPr="008F03C2">
        <w:rPr>
          <w:rFonts w:ascii="Times New Roman" w:eastAsia="Times New Roman" w:hAnsi="Times New Roman" w:cs="Times New Roman"/>
          <w:sz w:val="24"/>
          <w:szCs w:val="24"/>
        </w:rPr>
        <w:tab/>
        <w:t>.</w:t>
      </w:r>
    </w:p>
    <w:p w14:paraId="264755C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ОБЯЗАТЕЛЬНАЯ ЛИТЕРАТУРА</w:t>
      </w:r>
    </w:p>
    <w:p w14:paraId="19B398C7" w14:textId="77777777" w:rsidR="008F03C2" w:rsidRPr="008F03C2" w:rsidRDefault="008F03C2" w:rsidP="008F03C2">
      <w:pPr>
        <w:numPr>
          <w:ilvl w:val="0"/>
          <w:numId w:val="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Барабошкина А. Сольфеджио: Учебник для 1 класса ДМШ. — М., 1975.</w:t>
      </w:r>
    </w:p>
    <w:p w14:paraId="19F8D513" w14:textId="77777777" w:rsidR="008F03C2" w:rsidRPr="008F03C2" w:rsidRDefault="008F03C2" w:rsidP="008F03C2">
      <w:pPr>
        <w:numPr>
          <w:ilvl w:val="0"/>
          <w:numId w:val="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Барабошкина А. Сольфеджио: Учебник для 2 класет ДМШ. — М., 1977.</w:t>
      </w:r>
    </w:p>
    <w:p w14:paraId="7A12F804" w14:textId="77777777" w:rsidR="008F03C2" w:rsidRPr="008F03C2" w:rsidRDefault="008F03C2" w:rsidP="008F03C2">
      <w:pPr>
        <w:numPr>
          <w:ilvl w:val="0"/>
          <w:numId w:val="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Давыдова Е. и Запорожец С. Сольфеджио: Учебник для 3 класса ДМШ. — М., 1976.</w:t>
      </w:r>
    </w:p>
    <w:p w14:paraId="44C1A18C" w14:textId="77777777" w:rsidR="008F03C2" w:rsidRPr="008F03C2" w:rsidRDefault="008F03C2" w:rsidP="008F03C2">
      <w:pPr>
        <w:numPr>
          <w:ilvl w:val="0"/>
          <w:numId w:val="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Давыдова   Е. Сольфеджио: Учебник для 4 класса ДМШ.</w:t>
      </w:r>
    </w:p>
    <w:p w14:paraId="535F478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rPr>
        <w:tab/>
        <w:t>М., 1978.</w:t>
      </w:r>
    </w:p>
    <w:p w14:paraId="0947234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5.</w:t>
      </w:r>
      <w:r w:rsidRPr="008F03C2">
        <w:rPr>
          <w:rFonts w:ascii="Times New Roman" w:eastAsia="Times New Roman" w:hAnsi="Times New Roman" w:cs="Times New Roman"/>
          <w:sz w:val="24"/>
          <w:szCs w:val="24"/>
        </w:rPr>
        <w:tab/>
        <w:t>Давыдова Е. Сольфеджио: Учебник для 5 класса ДМШ.</w:t>
      </w:r>
    </w:p>
    <w:p w14:paraId="0921984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rPr>
        <w:tab/>
        <w:t>М., 1981.</w:t>
      </w:r>
    </w:p>
    <w:p w14:paraId="68DC108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Дополнительная литература</w:t>
      </w:r>
    </w:p>
    <w:p w14:paraId="5D729CA6" w14:textId="77777777" w:rsidR="008F03C2" w:rsidRPr="008F03C2" w:rsidRDefault="008F03C2" w:rsidP="008F03C2">
      <w:pPr>
        <w:numPr>
          <w:ilvl w:val="0"/>
          <w:numId w:val="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Анд р ее </w:t>
      </w:r>
      <w:proofErr w:type="gramStart"/>
      <w:r w:rsidRPr="008F03C2">
        <w:rPr>
          <w:rFonts w:ascii="Times New Roman" w:eastAsia="Times New Roman" w:hAnsi="Times New Roman" w:cs="Times New Roman"/>
          <w:sz w:val="24"/>
          <w:szCs w:val="24"/>
        </w:rPr>
        <w:t>в</w:t>
      </w:r>
      <w:proofErr w:type="gramEnd"/>
      <w:r w:rsidRPr="008F03C2">
        <w:rPr>
          <w:rFonts w:ascii="Times New Roman" w:eastAsia="Times New Roman" w:hAnsi="Times New Roman" w:cs="Times New Roman"/>
          <w:sz w:val="24"/>
          <w:szCs w:val="24"/>
        </w:rPr>
        <w:t xml:space="preserve"> а М. От примы до октавы. — М., 1976.</w:t>
      </w:r>
    </w:p>
    <w:p w14:paraId="10F08072" w14:textId="77777777" w:rsidR="008F03C2" w:rsidRPr="008F03C2" w:rsidRDefault="008F03C2" w:rsidP="008F03C2">
      <w:pPr>
        <w:numPr>
          <w:ilvl w:val="0"/>
          <w:numId w:val="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Андреева М. «От примы до октавы», ч.  П. ■— М.</w:t>
      </w:r>
      <w:proofErr w:type="gramStart"/>
      <w:r w:rsidRPr="008F03C2">
        <w:rPr>
          <w:rFonts w:ascii="Times New Roman" w:eastAsia="Times New Roman" w:hAnsi="Times New Roman" w:cs="Times New Roman"/>
          <w:sz w:val="24"/>
          <w:szCs w:val="24"/>
        </w:rPr>
        <w:t>,  1978</w:t>
      </w:r>
      <w:proofErr w:type="gramEnd"/>
      <w:r w:rsidRPr="008F03C2">
        <w:rPr>
          <w:rFonts w:ascii="Times New Roman" w:eastAsia="Times New Roman" w:hAnsi="Times New Roman" w:cs="Times New Roman"/>
          <w:sz w:val="24"/>
          <w:szCs w:val="24"/>
        </w:rPr>
        <w:t>.</w:t>
      </w:r>
    </w:p>
    <w:p w14:paraId="757C5DB8" w14:textId="77777777" w:rsidR="008F03C2" w:rsidRPr="008F03C2" w:rsidRDefault="008F03C2" w:rsidP="008F03C2">
      <w:pPr>
        <w:numPr>
          <w:ilvl w:val="0"/>
          <w:numId w:val="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Антоши на М. и Надежина Н. Сольфеджио. 1 класс ДМШ. — М., 1970.</w:t>
      </w:r>
    </w:p>
    <w:p w14:paraId="3F24408C" w14:textId="77777777" w:rsidR="008F03C2" w:rsidRPr="008F03C2" w:rsidRDefault="008F03C2" w:rsidP="008F03C2">
      <w:pPr>
        <w:numPr>
          <w:ilvl w:val="0"/>
          <w:numId w:val="2"/>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Б</w:t>
      </w:r>
      <w:proofErr w:type="gramEnd"/>
      <w:r w:rsidRPr="008F03C2">
        <w:rPr>
          <w:rFonts w:ascii="Times New Roman" w:eastAsia="Times New Roman" w:hAnsi="Times New Roman" w:cs="Times New Roman"/>
          <w:sz w:val="24"/>
          <w:szCs w:val="24"/>
        </w:rPr>
        <w:t xml:space="preserve"> а ев а Н., 3 е б р як Т. Сольфеджио дл я1—2 классов ДМШ.</w:t>
      </w:r>
    </w:p>
    <w:p w14:paraId="6CCD197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rPr>
        <w:tab/>
        <w:t>М„ 1975.</w:t>
      </w:r>
    </w:p>
    <w:p w14:paraId="1357E06D"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Быканова Е., Стоклицкая Т. Музыкальные диктанты. 1—4 классы ДМШ. — М., 1979.</w:t>
      </w:r>
    </w:p>
    <w:p w14:paraId="2D496D92"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ВахромеевВ. Сольфеджио. — М., 1968.</w:t>
      </w:r>
    </w:p>
    <w:p w14:paraId="74FD47D0"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Ветлу г </w:t>
      </w:r>
      <w:proofErr w:type="gramStart"/>
      <w:r w:rsidRPr="008F03C2">
        <w:rPr>
          <w:rFonts w:ascii="Times New Roman" w:eastAsia="Times New Roman" w:hAnsi="Times New Roman" w:cs="Times New Roman"/>
          <w:sz w:val="24"/>
          <w:szCs w:val="24"/>
        </w:rPr>
        <w:t>ин</w:t>
      </w:r>
      <w:proofErr w:type="gramEnd"/>
      <w:r w:rsidRPr="008F03C2">
        <w:rPr>
          <w:rFonts w:ascii="Times New Roman" w:eastAsia="Times New Roman" w:hAnsi="Times New Roman" w:cs="Times New Roman"/>
          <w:sz w:val="24"/>
          <w:szCs w:val="24"/>
        </w:rPr>
        <w:t xml:space="preserve"> а Н. Детский оркестр. — М., 1976.</w:t>
      </w:r>
    </w:p>
    <w:p w14:paraId="33B8E53C"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Далматов  Н.</w:t>
      </w:r>
      <w:proofErr w:type="gramEnd"/>
      <w:r w:rsidRPr="008F03C2">
        <w:rPr>
          <w:rFonts w:ascii="Times New Roman" w:eastAsia="Times New Roman" w:hAnsi="Times New Roman" w:cs="Times New Roman"/>
          <w:sz w:val="24"/>
          <w:szCs w:val="24"/>
        </w:rPr>
        <w:t xml:space="preserve">  </w:t>
      </w:r>
      <w:proofErr w:type="gramStart"/>
      <w:r w:rsidRPr="008F03C2">
        <w:rPr>
          <w:rFonts w:ascii="Times New Roman" w:eastAsia="Times New Roman" w:hAnsi="Times New Roman" w:cs="Times New Roman"/>
          <w:sz w:val="24"/>
          <w:szCs w:val="24"/>
        </w:rPr>
        <w:t>Музыкальный  диктант</w:t>
      </w:r>
      <w:proofErr w:type="gramEnd"/>
      <w:r w:rsidRPr="008F03C2">
        <w:rPr>
          <w:rFonts w:ascii="Times New Roman" w:eastAsia="Times New Roman" w:hAnsi="Times New Roman" w:cs="Times New Roman"/>
          <w:sz w:val="24"/>
          <w:szCs w:val="24"/>
        </w:rPr>
        <w:t>.  —  М.,   1972.</w:t>
      </w:r>
    </w:p>
    <w:p w14:paraId="573EED36"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Двухголосное Сольфеджио для учащихся 2—7 классов ДМШ/Сост. Н. Боголюбова, Е. Германова, М. Гиндина, Н. </w:t>
      </w:r>
      <w:proofErr w:type="gramStart"/>
      <w:r w:rsidRPr="008F03C2">
        <w:rPr>
          <w:rFonts w:ascii="Times New Roman" w:eastAsia="Times New Roman" w:hAnsi="Times New Roman" w:cs="Times New Roman"/>
          <w:sz w:val="24"/>
          <w:szCs w:val="24"/>
        </w:rPr>
        <w:t>Лу-шина</w:t>
      </w:r>
      <w:proofErr w:type="gramEnd"/>
      <w:r w:rsidRPr="008F03C2">
        <w:rPr>
          <w:rFonts w:ascii="Times New Roman" w:eastAsia="Times New Roman" w:hAnsi="Times New Roman" w:cs="Times New Roman"/>
          <w:sz w:val="24"/>
          <w:szCs w:val="24"/>
        </w:rPr>
        <w:t>, Н. Федорова. — М., 1964.</w:t>
      </w:r>
    </w:p>
    <w:p w14:paraId="241F1639"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Драгомиров П. Учебник сольфеджио. — М.</w:t>
      </w:r>
      <w:proofErr w:type="gramStart"/>
      <w:r w:rsidRPr="008F03C2">
        <w:rPr>
          <w:rFonts w:ascii="Times New Roman" w:eastAsia="Times New Roman" w:hAnsi="Times New Roman" w:cs="Times New Roman"/>
          <w:sz w:val="24"/>
          <w:szCs w:val="24"/>
        </w:rPr>
        <w:t>,  1965</w:t>
      </w:r>
      <w:proofErr w:type="gramEnd"/>
      <w:r w:rsidRPr="008F03C2">
        <w:rPr>
          <w:rFonts w:ascii="Times New Roman" w:eastAsia="Times New Roman" w:hAnsi="Times New Roman" w:cs="Times New Roman"/>
          <w:sz w:val="24"/>
          <w:szCs w:val="24"/>
        </w:rPr>
        <w:t>.</w:t>
      </w:r>
    </w:p>
    <w:p w14:paraId="57A447DF"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Калмыков Б. и Фридкин Г. Сольфеджио, ч. 1. — М., 1979.</w:t>
      </w:r>
    </w:p>
    <w:p w14:paraId="54661492"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Калмыков Б. и Фридкин Г. Сольфеджио, ч. 2. — М., 1978.</w:t>
      </w:r>
    </w:p>
    <w:p w14:paraId="6B3007B8"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Л а духи </w:t>
      </w:r>
      <w:proofErr w:type="gramStart"/>
      <w:r w:rsidRPr="008F03C2">
        <w:rPr>
          <w:rFonts w:ascii="Times New Roman" w:eastAsia="Times New Roman" w:hAnsi="Times New Roman" w:cs="Times New Roman"/>
          <w:sz w:val="24"/>
          <w:szCs w:val="24"/>
        </w:rPr>
        <w:t>н  Н.</w:t>
      </w:r>
      <w:proofErr w:type="gramEnd"/>
      <w:r w:rsidRPr="008F03C2">
        <w:rPr>
          <w:rFonts w:ascii="Times New Roman" w:eastAsia="Times New Roman" w:hAnsi="Times New Roman" w:cs="Times New Roman"/>
          <w:sz w:val="24"/>
          <w:szCs w:val="24"/>
        </w:rPr>
        <w:t xml:space="preserve">  </w:t>
      </w:r>
      <w:proofErr w:type="gramStart"/>
      <w:r w:rsidRPr="008F03C2">
        <w:rPr>
          <w:rFonts w:ascii="Times New Roman" w:eastAsia="Times New Roman" w:hAnsi="Times New Roman" w:cs="Times New Roman"/>
          <w:sz w:val="24"/>
          <w:szCs w:val="24"/>
        </w:rPr>
        <w:t>Одноголосное  сольфеджио</w:t>
      </w:r>
      <w:proofErr w:type="gramEnd"/>
      <w:r w:rsidRPr="008F03C2">
        <w:rPr>
          <w:rFonts w:ascii="Times New Roman" w:eastAsia="Times New Roman" w:hAnsi="Times New Roman" w:cs="Times New Roman"/>
          <w:sz w:val="24"/>
          <w:szCs w:val="24"/>
        </w:rPr>
        <w:t>.  — М.,   1980.</w:t>
      </w:r>
    </w:p>
    <w:p w14:paraId="2CA50027"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 е </w:t>
      </w:r>
      <w:proofErr w:type="gramStart"/>
      <w:r w:rsidRPr="008F03C2">
        <w:rPr>
          <w:rFonts w:ascii="Times New Roman" w:eastAsia="Times New Roman" w:hAnsi="Times New Roman" w:cs="Times New Roman"/>
          <w:sz w:val="24"/>
          <w:szCs w:val="24"/>
        </w:rPr>
        <w:t>т</w:t>
      </w:r>
      <w:proofErr w:type="gramEnd"/>
      <w:r w:rsidRPr="008F03C2">
        <w:rPr>
          <w:rFonts w:ascii="Times New Roman" w:eastAsia="Times New Roman" w:hAnsi="Times New Roman" w:cs="Times New Roman"/>
          <w:sz w:val="24"/>
          <w:szCs w:val="24"/>
        </w:rPr>
        <w:t xml:space="preserve"> а л л и ди Ж., Перцовская А. Музыкальные диктанты для ДМШ. — Л., 1980.</w:t>
      </w:r>
    </w:p>
    <w:p w14:paraId="510397A2"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Методическое пособие по музыкальному диктанту (общая ред. Л. Фокиной). — М., 1975.</w:t>
      </w:r>
    </w:p>
    <w:p w14:paraId="11DCF5ED"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Музыкальные диктанты </w:t>
      </w:r>
      <w:proofErr w:type="gramStart"/>
      <w:r w:rsidRPr="008F03C2">
        <w:rPr>
          <w:rFonts w:ascii="Times New Roman" w:eastAsia="Times New Roman" w:hAnsi="Times New Roman" w:cs="Times New Roman"/>
          <w:i/>
          <w:iCs/>
          <w:sz w:val="24"/>
          <w:szCs w:val="24"/>
        </w:rPr>
        <w:t xml:space="preserve">&lt; </w:t>
      </w:r>
      <w:r w:rsidRPr="008F03C2">
        <w:rPr>
          <w:rFonts w:ascii="Times New Roman" w:eastAsia="Times New Roman" w:hAnsi="Times New Roman" w:cs="Times New Roman"/>
          <w:sz w:val="24"/>
          <w:szCs w:val="24"/>
        </w:rPr>
        <w:t>Общая</w:t>
      </w:r>
      <w:proofErr w:type="gramEnd"/>
      <w:r w:rsidRPr="008F03C2">
        <w:rPr>
          <w:rFonts w:ascii="Times New Roman" w:eastAsia="Times New Roman" w:hAnsi="Times New Roman" w:cs="Times New Roman"/>
          <w:sz w:val="24"/>
          <w:szCs w:val="24"/>
        </w:rPr>
        <w:t xml:space="preserve"> ред. В. Вахромеева. — М., 1975.</w:t>
      </w:r>
    </w:p>
    <w:p w14:paraId="64D330EE"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Писар евский А. Сольфеджио. — Киев, 1963.</w:t>
      </w:r>
    </w:p>
    <w:p w14:paraId="1508FE45"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Писарев с кий А. Музыкальные диктанты. — Киев, 1969.</w:t>
      </w:r>
    </w:p>
    <w:p w14:paraId="150F4E72" w14:textId="77777777" w:rsidR="008F03C2" w:rsidRPr="008F03C2" w:rsidRDefault="008F03C2" w:rsidP="008F03C2">
      <w:pPr>
        <w:numPr>
          <w:ilvl w:val="0"/>
          <w:numId w:val="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Ромм Р. Изучение тональностей в ДМШ. — М.</w:t>
      </w:r>
      <w:proofErr w:type="gramStart"/>
      <w:r w:rsidRPr="008F03C2">
        <w:rPr>
          <w:rFonts w:ascii="Times New Roman" w:eastAsia="Times New Roman" w:hAnsi="Times New Roman" w:cs="Times New Roman"/>
          <w:sz w:val="24"/>
          <w:szCs w:val="24"/>
        </w:rPr>
        <w:t>,  1977</w:t>
      </w:r>
      <w:proofErr w:type="gramEnd"/>
      <w:r w:rsidRPr="008F03C2">
        <w:rPr>
          <w:rFonts w:ascii="Times New Roman" w:eastAsia="Times New Roman" w:hAnsi="Times New Roman" w:cs="Times New Roman"/>
          <w:sz w:val="24"/>
          <w:szCs w:val="24"/>
        </w:rPr>
        <w:t>.</w:t>
      </w:r>
    </w:p>
    <w:p w14:paraId="074139C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Рубец А. Одноголосное сольфеджио. — М., 1981.</w:t>
      </w:r>
    </w:p>
    <w:p w14:paraId="6C52D412"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Сольфеджио для детских музыкальных школ</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 xml:space="preserve">1—4 классы) </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Сост. А .Барабошкина. — М.—</w:t>
      </w:r>
      <w:proofErr w:type="gramStart"/>
      <w:r w:rsidRPr="008F03C2">
        <w:rPr>
          <w:rFonts w:ascii="Times New Roman" w:eastAsia="Times New Roman" w:hAnsi="Times New Roman" w:cs="Times New Roman"/>
          <w:sz w:val="24"/>
          <w:szCs w:val="24"/>
        </w:rPr>
        <w:t>Л..</w:t>
      </w:r>
      <w:proofErr w:type="gramEnd"/>
      <w:r w:rsidRPr="008F03C2">
        <w:rPr>
          <w:rFonts w:ascii="Times New Roman" w:eastAsia="Times New Roman" w:hAnsi="Times New Roman" w:cs="Times New Roman"/>
          <w:sz w:val="24"/>
          <w:szCs w:val="24"/>
        </w:rPr>
        <w:t xml:space="preserve"> 1966.</w:t>
      </w:r>
    </w:p>
    <w:p w14:paraId="409EA0A3"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Сольфеджио для детских музыкальных школ</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5—7 классы) / Сост. Н. Котикова. — Л., 1974.</w:t>
      </w:r>
    </w:p>
    <w:p w14:paraId="20856ED9"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Тембровые диктанты (набор из четырех пластинок). — М., 1966.</w:t>
      </w:r>
    </w:p>
    <w:p w14:paraId="39FA484F"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Фрид кии Г. Чтение с листа на уроках сольфеджио. — М., 1976.</w:t>
      </w:r>
    </w:p>
    <w:p w14:paraId="51B4D17F"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Фридкин Г. Музыкальные диктанты. — М, 1973.</w:t>
      </w:r>
    </w:p>
    <w:p w14:paraId="20D5C3F7" w14:textId="77777777" w:rsidR="008F03C2" w:rsidRPr="008F03C2" w:rsidRDefault="008F03C2" w:rsidP="008F03C2">
      <w:pPr>
        <w:numPr>
          <w:ilvl w:val="0"/>
          <w:numId w:val="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Фридкин Г. Практическое руководство по музыкальной грамоте. — М., 1974.</w:t>
      </w:r>
    </w:p>
    <w:p w14:paraId="43CB918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Методическая литература</w:t>
      </w:r>
    </w:p>
    <w:p w14:paraId="7399D33C"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Давыдова Е. Методика преподавания сольфеджио. — М., </w:t>
      </w:r>
      <w:r w:rsidRPr="008F03C2">
        <w:rPr>
          <w:rFonts w:ascii="Times New Roman" w:eastAsia="Times New Roman" w:hAnsi="Times New Roman" w:cs="Times New Roman"/>
          <w:b/>
          <w:bCs/>
          <w:sz w:val="24"/>
          <w:szCs w:val="24"/>
        </w:rPr>
        <w:t>1975.</w:t>
      </w:r>
    </w:p>
    <w:p w14:paraId="6F4988AC"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Б</w:t>
      </w:r>
      <w:proofErr w:type="gramEnd"/>
      <w:r w:rsidRPr="008F03C2">
        <w:rPr>
          <w:rFonts w:ascii="Times New Roman" w:eastAsia="Times New Roman" w:hAnsi="Times New Roman" w:cs="Times New Roman"/>
          <w:sz w:val="24"/>
          <w:szCs w:val="24"/>
        </w:rPr>
        <w:t xml:space="preserve"> а р а б о ш к и н а   А.     Методическое   пособие   к   учебнику сольфеджио для 1 класса ДМШ. — М., 1975.</w:t>
      </w:r>
    </w:p>
    <w:p w14:paraId="730D33A1"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Барабошкина  А.</w:t>
      </w:r>
      <w:proofErr w:type="gramEnd"/>
      <w:r w:rsidRPr="008F03C2">
        <w:rPr>
          <w:rFonts w:ascii="Times New Roman" w:eastAsia="Times New Roman" w:hAnsi="Times New Roman" w:cs="Times New Roman"/>
          <w:sz w:val="24"/>
          <w:szCs w:val="24"/>
        </w:rPr>
        <w:t xml:space="preserve">    </w:t>
      </w:r>
      <w:proofErr w:type="gramStart"/>
      <w:r w:rsidRPr="008F03C2">
        <w:rPr>
          <w:rFonts w:ascii="Times New Roman" w:eastAsia="Times New Roman" w:hAnsi="Times New Roman" w:cs="Times New Roman"/>
          <w:sz w:val="24"/>
          <w:szCs w:val="24"/>
        </w:rPr>
        <w:t>Методическое  пособие</w:t>
      </w:r>
      <w:proofErr w:type="gramEnd"/>
      <w:r w:rsidRPr="008F03C2">
        <w:rPr>
          <w:rFonts w:ascii="Times New Roman" w:eastAsia="Times New Roman" w:hAnsi="Times New Roman" w:cs="Times New Roman"/>
          <w:sz w:val="24"/>
          <w:szCs w:val="24"/>
        </w:rPr>
        <w:t xml:space="preserve">  к учебнику сольфеджио для 2 класса ДМШ. — М., 1977.</w:t>
      </w:r>
    </w:p>
    <w:p w14:paraId="5C829F26"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Давыдова Е. Методическое пособие к учебнику сольфеджио для 3 класса. — М., 1976.</w:t>
      </w:r>
    </w:p>
    <w:p w14:paraId="1A2051CB"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Давыдова   Е. Методическое пособие к учебнику сольфеджио 4 класса. — М., 1978.</w:t>
      </w:r>
    </w:p>
    <w:p w14:paraId="64EE9C2E"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Давыдова Е. Методическое пособие к учебнику сольфеджио для 5 класса. — М., 1981.</w:t>
      </w:r>
    </w:p>
    <w:p w14:paraId="30EA7CD5"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Антошина М., Надеж и на Н. Методическое пособие к учебнику сольфеджио для 1 класса ДМШ. — М., 1970.</w:t>
      </w:r>
    </w:p>
    <w:p w14:paraId="2EC3D557"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Вопросы методики воспитания слуха / Под ред. Н. Островского. — Л., 1967.</w:t>
      </w:r>
    </w:p>
    <w:p w14:paraId="29DC3BE8"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Воспитание музыкального слуха / Под ред. А. </w:t>
      </w:r>
      <w:proofErr w:type="gramStart"/>
      <w:r w:rsidRPr="008F03C2">
        <w:rPr>
          <w:rFonts w:ascii="Times New Roman" w:eastAsia="Times New Roman" w:hAnsi="Times New Roman" w:cs="Times New Roman"/>
          <w:sz w:val="24"/>
          <w:szCs w:val="24"/>
        </w:rPr>
        <w:t>Агажанова.—</w:t>
      </w:r>
      <w:proofErr w:type="gramEnd"/>
      <w:r w:rsidRPr="008F03C2">
        <w:rPr>
          <w:rFonts w:ascii="Times New Roman" w:eastAsia="Times New Roman" w:hAnsi="Times New Roman" w:cs="Times New Roman"/>
          <w:sz w:val="24"/>
          <w:szCs w:val="24"/>
        </w:rPr>
        <w:t xml:space="preserve"> М., 1977.</w:t>
      </w:r>
    </w:p>
    <w:p w14:paraId="00F2E9D5"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Музыкальное    воспитание в школе.    Вып.   10—14 / Сост. О. Апраксина. — М., 1975—1979.</w:t>
      </w:r>
    </w:p>
    <w:p w14:paraId="02014CDA"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Островский А. Методика теории музыки и сольфеджио. — Л., 1970.</w:t>
      </w:r>
    </w:p>
    <w:p w14:paraId="06EDEAB7"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Серединская В. Развитие внутреннего слуха в классах сольфеджио. — М., 1962.</w:t>
      </w:r>
    </w:p>
    <w:p w14:paraId="70523133"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Теплое Б. Психология музыкальных способностей. — М., 196Т</w:t>
      </w:r>
    </w:p>
    <w:p w14:paraId="1C36645E"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Шеломов  Б.</w:t>
      </w:r>
      <w:proofErr w:type="gramEnd"/>
      <w:r w:rsidRPr="008F03C2">
        <w:rPr>
          <w:rFonts w:ascii="Times New Roman" w:eastAsia="Times New Roman" w:hAnsi="Times New Roman" w:cs="Times New Roman"/>
          <w:sz w:val="24"/>
          <w:szCs w:val="24"/>
        </w:rPr>
        <w:t xml:space="preserve">  </w:t>
      </w:r>
      <w:proofErr w:type="gramStart"/>
      <w:r w:rsidRPr="008F03C2">
        <w:rPr>
          <w:rFonts w:ascii="Times New Roman" w:eastAsia="Times New Roman" w:hAnsi="Times New Roman" w:cs="Times New Roman"/>
          <w:sz w:val="24"/>
          <w:szCs w:val="24"/>
        </w:rPr>
        <w:t>Импровизация  на</w:t>
      </w:r>
      <w:proofErr w:type="gramEnd"/>
      <w:r w:rsidRPr="008F03C2">
        <w:rPr>
          <w:rFonts w:ascii="Times New Roman" w:eastAsia="Times New Roman" w:hAnsi="Times New Roman" w:cs="Times New Roman"/>
          <w:sz w:val="24"/>
          <w:szCs w:val="24"/>
        </w:rPr>
        <w:t xml:space="preserve">  уроках  сольфеджио.  — </w:t>
      </w:r>
      <w:proofErr w:type="gramStart"/>
      <w:r w:rsidRPr="008F03C2">
        <w:rPr>
          <w:rFonts w:ascii="Times New Roman" w:eastAsia="Times New Roman" w:hAnsi="Times New Roman" w:cs="Times New Roman"/>
          <w:sz w:val="24"/>
          <w:szCs w:val="24"/>
        </w:rPr>
        <w:t>М..</w:t>
      </w:r>
      <w:proofErr w:type="gramEnd"/>
      <w:r w:rsidRPr="008F03C2">
        <w:rPr>
          <w:rFonts w:ascii="Times New Roman" w:eastAsia="Times New Roman" w:hAnsi="Times New Roman" w:cs="Times New Roman"/>
          <w:sz w:val="24"/>
          <w:szCs w:val="24"/>
        </w:rPr>
        <w:t xml:space="preserve"> 1977.</w:t>
      </w:r>
    </w:p>
    <w:p w14:paraId="6DB527D0" w14:textId="77777777" w:rsidR="008F03C2" w:rsidRPr="008F03C2" w:rsidRDefault="008F03C2" w:rsidP="008F03C2">
      <w:pPr>
        <w:numPr>
          <w:ilvl w:val="0"/>
          <w:numId w:val="5"/>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Элементарное музыкальное воспитание по системе К. Орфа/ Под ред. Л. Баренбойма. — М., 1978.</w:t>
      </w:r>
    </w:p>
    <w:p w14:paraId="59C5433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Рекомендуемый музыкальный материал</w:t>
      </w:r>
    </w:p>
    <w:p w14:paraId="7FB030C6" w14:textId="77777777" w:rsidR="008F03C2" w:rsidRPr="008F03C2" w:rsidRDefault="008F03C2" w:rsidP="008F03C2">
      <w:pPr>
        <w:numPr>
          <w:ilvl w:val="0"/>
          <w:numId w:val="6"/>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Альбом фортепианных пьес / Сост. А. Иванов и С. Ляховиц-кая. — Л., 1958.</w:t>
      </w:r>
    </w:p>
    <w:p w14:paraId="254C2B0B" w14:textId="77777777" w:rsidR="008F03C2" w:rsidRPr="008F03C2" w:rsidRDefault="008F03C2" w:rsidP="008F03C2">
      <w:pPr>
        <w:numPr>
          <w:ilvl w:val="0"/>
          <w:numId w:val="6"/>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Арии, романсы и песни из реперутара И. Петрова. -^- М., 1974.</w:t>
      </w:r>
    </w:p>
    <w:p w14:paraId="761C1C6F"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Арро Э. Проворные пальцы: Сборник фортепианных пьес для молодежи. — Таллин, 1980.</w:t>
      </w:r>
    </w:p>
    <w:p w14:paraId="2F7BCD8E"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Бах И. С. Нотная тетрадь Анны Магдалины Бах. — М., 1975.</w:t>
      </w:r>
    </w:p>
    <w:p w14:paraId="3B89848C"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Бах И. С. Хорошо темперированный клавир/Ред. Б. Муд-желлини. Т. </w:t>
      </w:r>
      <w:r w:rsidRPr="008F03C2">
        <w:rPr>
          <w:rFonts w:ascii="Times New Roman" w:eastAsia="Times New Roman" w:hAnsi="Times New Roman" w:cs="Times New Roman"/>
          <w:sz w:val="24"/>
          <w:szCs w:val="24"/>
          <w:lang w:val="en-US"/>
        </w:rPr>
        <w:t xml:space="preserve">I. </w:t>
      </w:r>
      <w:r w:rsidRPr="008F03C2">
        <w:rPr>
          <w:rFonts w:ascii="Times New Roman" w:eastAsia="Times New Roman" w:hAnsi="Times New Roman" w:cs="Times New Roman"/>
          <w:sz w:val="24"/>
          <w:szCs w:val="24"/>
        </w:rPr>
        <w:t>— М, 1974.</w:t>
      </w:r>
    </w:p>
    <w:p w14:paraId="25AEBF09"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Белеет парус одинокий: Хоры, дуэты, романсы на стихи М. Лермонтова/Сост. А. Луконин. — М., 1975.</w:t>
      </w:r>
    </w:p>
    <w:p w14:paraId="3BE37D62"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Беркович И. 25 легких пьес. — Киев, 1953.</w:t>
      </w:r>
    </w:p>
    <w:p w14:paraId="214DEC86"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Бетховен Л. Пьесы для фортепиано. Вып. 1. Ред. Ю. Пи-терин. — М., 1974.</w:t>
      </w:r>
    </w:p>
    <w:p w14:paraId="457794F0"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Бородина А. Князь Игорь / Клавир. — М., 1973.</w:t>
      </w:r>
    </w:p>
    <w:p w14:paraId="1799A73D"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Верди Д. Аида / </w:t>
      </w:r>
      <w:proofErr w:type="gramStart"/>
      <w:r w:rsidRPr="008F03C2">
        <w:rPr>
          <w:rFonts w:ascii="Times New Roman" w:eastAsia="Times New Roman" w:hAnsi="Times New Roman" w:cs="Times New Roman"/>
          <w:sz w:val="24"/>
          <w:szCs w:val="24"/>
        </w:rPr>
        <w:t>Клавир .</w:t>
      </w:r>
      <w:proofErr w:type="gramEnd"/>
      <w:r w:rsidRPr="008F03C2">
        <w:rPr>
          <w:rFonts w:ascii="Times New Roman" w:eastAsia="Times New Roman" w:hAnsi="Times New Roman" w:cs="Times New Roman"/>
          <w:sz w:val="24"/>
          <w:szCs w:val="24"/>
        </w:rPr>
        <w:t>— М., 1978.</w:t>
      </w:r>
    </w:p>
    <w:p w14:paraId="7CB17FC9"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Веселая карусель. Вып. 1. — М., 1980.</w:t>
      </w:r>
    </w:p>
    <w:p w14:paraId="40803DCD"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Вокальный ансамбль в школе. М., 1978.</w:t>
      </w:r>
    </w:p>
    <w:p w14:paraId="12CFBE03"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Александров А. Гимн Союза Советских Социалистических Республик, отдельное издание (новая редакция). — М., 1977.</w:t>
      </w:r>
    </w:p>
    <w:p w14:paraId="46B93914"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Глинка М. Иван Сусанин/</w:t>
      </w:r>
      <w:proofErr w:type="gramStart"/>
      <w:r w:rsidRPr="008F03C2">
        <w:rPr>
          <w:rFonts w:ascii="Times New Roman" w:eastAsia="Times New Roman" w:hAnsi="Times New Roman" w:cs="Times New Roman"/>
          <w:sz w:val="24"/>
          <w:szCs w:val="24"/>
        </w:rPr>
        <w:t>Клавир.—</w:t>
      </w:r>
      <w:proofErr w:type="gramEnd"/>
      <w:r w:rsidRPr="008F03C2">
        <w:rPr>
          <w:rFonts w:ascii="Times New Roman" w:eastAsia="Times New Roman" w:hAnsi="Times New Roman" w:cs="Times New Roman"/>
          <w:sz w:val="24"/>
          <w:szCs w:val="24"/>
        </w:rPr>
        <w:t xml:space="preserve"> М., 1978.</w:t>
      </w:r>
    </w:p>
    <w:p w14:paraId="4ACF92C0"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Глинка М. Избранные фортепианные произведения. —-Киев, 1975.</w:t>
      </w:r>
    </w:p>
    <w:p w14:paraId="183DAB77"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Глинка М. Романсы и песни для голоса в сопровождении фортепиано. Т. </w:t>
      </w:r>
      <w:r w:rsidRPr="008F03C2">
        <w:rPr>
          <w:rFonts w:ascii="Times New Roman" w:eastAsia="Times New Roman" w:hAnsi="Times New Roman" w:cs="Times New Roman"/>
          <w:sz w:val="24"/>
          <w:szCs w:val="24"/>
          <w:lang w:val="en-US"/>
        </w:rPr>
        <w:t xml:space="preserve">I. </w:t>
      </w:r>
      <w:r w:rsidRPr="008F03C2">
        <w:rPr>
          <w:rFonts w:ascii="Times New Roman" w:eastAsia="Times New Roman" w:hAnsi="Times New Roman" w:cs="Times New Roman"/>
          <w:sz w:val="24"/>
          <w:szCs w:val="24"/>
        </w:rPr>
        <w:t>— М., 1970.</w:t>
      </w:r>
    </w:p>
    <w:p w14:paraId="10E7B44C"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Глинка М. Романсы и песни для голоса в сопровождении фортепиано. Т." </w:t>
      </w:r>
      <w:r w:rsidRPr="008F03C2">
        <w:rPr>
          <w:rFonts w:ascii="Times New Roman" w:eastAsia="Times New Roman" w:hAnsi="Times New Roman" w:cs="Times New Roman"/>
          <w:sz w:val="24"/>
          <w:szCs w:val="24"/>
          <w:lang w:val="en-US"/>
        </w:rPr>
        <w:t xml:space="preserve">II. </w:t>
      </w:r>
      <w:r w:rsidRPr="008F03C2">
        <w:rPr>
          <w:rFonts w:ascii="Times New Roman" w:eastAsia="Times New Roman" w:hAnsi="Times New Roman" w:cs="Times New Roman"/>
          <w:sz w:val="24"/>
          <w:szCs w:val="24"/>
        </w:rPr>
        <w:t>— М., 1970.</w:t>
      </w:r>
    </w:p>
    <w:p w14:paraId="23FC86B3"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Гречанинов А. Пьесы для фортепиано. Вып. 1. — М., 1969.</w:t>
      </w:r>
    </w:p>
    <w:p w14:paraId="29C8589F"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Григ Э. Избранные произведения для фортепиано. — Л., 1978.</w:t>
      </w:r>
    </w:p>
    <w:p w14:paraId="05FC8C34"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Григ Э. Пер Гюнт. Две сюиты для фортепиано. — Киев, 1968.</w:t>
      </w:r>
    </w:p>
    <w:p w14:paraId="449B6275"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Григ Э. Романсы и песни. Тетр. И. — М., 1-966.</w:t>
      </w:r>
    </w:p>
    <w:p w14:paraId="181D0BDB"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Даргомыжский А. Полное собрание романсов и песен. — М, —Л., 1977.</w:t>
      </w:r>
    </w:p>
    <w:p w14:paraId="2D5C92DF"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Дебюсси К. Детский уголок. — М, 1972.</w:t>
      </w:r>
    </w:p>
    <w:p w14:paraId="537B4556"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Дружба начинается с улыбки: Песни.для детей младшего и среднего школьного возраста. — М., 1979.</w:t>
      </w:r>
    </w:p>
    <w:p w14:paraId="3B1FC34B"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Дунаевский И. Собрание сочинений. Т. </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 xml:space="preserve">. — М., 1966. </w:t>
      </w:r>
      <w:proofErr w:type="gramStart"/>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proofErr w:type="gramEnd"/>
      <w:r w:rsidRPr="008F03C2">
        <w:rPr>
          <w:rFonts w:ascii="Times New Roman" w:eastAsia="Times New Roman" w:hAnsi="Times New Roman" w:cs="Times New Roman"/>
          <w:sz w:val="24"/>
          <w:szCs w:val="24"/>
        </w:rPr>
        <w:t xml:space="preserve">   </w:t>
      </w:r>
    </w:p>
    <w:p w14:paraId="4C93DFEC"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Дунаевский И. Собрание сочинений. Т.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 М-., 1966.</w:t>
      </w:r>
    </w:p>
    <w:p w14:paraId="60024C1B" w14:textId="77777777" w:rsidR="008F03C2" w:rsidRPr="008F03C2" w:rsidRDefault="008F03C2" w:rsidP="008F03C2">
      <w:pPr>
        <w:numPr>
          <w:ilvl w:val="0"/>
          <w:numId w:val="7"/>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Играй, мой баян: Сборник пьес. — М., 1956.</w:t>
      </w:r>
    </w:p>
    <w:p w14:paraId="532E8CD0" w14:textId="77777777" w:rsidR="008F03C2" w:rsidRPr="008F03C2" w:rsidRDefault="008F03C2" w:rsidP="008F03C2">
      <w:pPr>
        <w:numPr>
          <w:ilvl w:val="0"/>
          <w:numId w:val="8"/>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 праздничным столом. Песенник. Вып. 1. — М., 1979.</w:t>
      </w:r>
    </w:p>
    <w:p w14:paraId="3BDCDBB5" w14:textId="77777777" w:rsidR="008F03C2" w:rsidRPr="008F03C2" w:rsidRDefault="008F03C2" w:rsidP="008F03C2">
      <w:pPr>
        <w:numPr>
          <w:ilvl w:val="0"/>
          <w:numId w:val="8"/>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Избранные пьесы для фортепиано. Выи, 2. — М.</w:t>
      </w:r>
      <w:proofErr w:type="gramStart"/>
      <w:r w:rsidRPr="008F03C2">
        <w:rPr>
          <w:rFonts w:ascii="Times New Roman" w:eastAsia="Times New Roman" w:hAnsi="Times New Roman" w:cs="Times New Roman"/>
          <w:sz w:val="24"/>
          <w:szCs w:val="24"/>
        </w:rPr>
        <w:t>,  1953</w:t>
      </w:r>
      <w:proofErr w:type="gramEnd"/>
      <w:r w:rsidRPr="008F03C2">
        <w:rPr>
          <w:rFonts w:ascii="Times New Roman" w:eastAsia="Times New Roman" w:hAnsi="Times New Roman" w:cs="Times New Roman"/>
          <w:sz w:val="24"/>
          <w:szCs w:val="24"/>
        </w:rPr>
        <w:t>,</w:t>
      </w:r>
    </w:p>
    <w:p w14:paraId="22E587EC" w14:textId="77777777" w:rsidR="008F03C2" w:rsidRPr="008F03C2" w:rsidRDefault="008F03C2" w:rsidP="008F03C2">
      <w:pPr>
        <w:numPr>
          <w:ilvl w:val="0"/>
          <w:numId w:val="8"/>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Избранные романсы для низкого голоса в сопровождении фортепиано. — М., 1973.</w:t>
      </w:r>
      <w:r w:rsidRPr="008F03C2">
        <w:rPr>
          <w:rFonts w:ascii="Times New Roman" w:eastAsia="Times New Roman" w:hAnsi="Times New Roman" w:cs="Times New Roman"/>
          <w:sz w:val="24"/>
          <w:szCs w:val="24"/>
        </w:rPr>
        <w:tab/>
        <w:t xml:space="preserve">.    </w:t>
      </w:r>
    </w:p>
    <w:p w14:paraId="5A9C220E" w14:textId="77777777" w:rsidR="008F03C2" w:rsidRPr="008F03C2" w:rsidRDefault="008F03C2" w:rsidP="008F03C2">
      <w:pPr>
        <w:numPr>
          <w:ilvl w:val="0"/>
          <w:numId w:val="8"/>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Кабалевский Д. Альбом фортепианных пьес. ^- М., 1959.</w:t>
      </w:r>
    </w:p>
    <w:p w14:paraId="32D34B34" w14:textId="77777777" w:rsidR="008F03C2" w:rsidRPr="008F03C2" w:rsidRDefault="008F03C2" w:rsidP="008F03C2">
      <w:pPr>
        <w:numPr>
          <w:ilvl w:val="0"/>
          <w:numId w:val="8"/>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Кабалевский Д. 30 детских пьес, соч. 27. — М, 1980</w:t>
      </w:r>
    </w:p>
    <w:p w14:paraId="6EF8D4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Кораблики: Сборник песен на стихи С, Михалкова. — М, 1979.</w:t>
      </w:r>
    </w:p>
    <w:p w14:paraId="5B066878"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Легкие  пьесы</w:t>
      </w:r>
      <w:proofErr w:type="gramEnd"/>
      <w:r w:rsidRPr="008F03C2">
        <w:rPr>
          <w:rFonts w:ascii="Times New Roman" w:eastAsia="Times New Roman" w:hAnsi="Times New Roman" w:cs="Times New Roman"/>
          <w:sz w:val="24"/>
          <w:szCs w:val="24"/>
        </w:rPr>
        <w:t xml:space="preserve"> для  фортепиано/Сост.  Э.  Загурская.  — Л., 1978.</w:t>
      </w:r>
    </w:p>
    <w:p w14:paraId="1FE2AFB8"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Лядов А.  Избранные пьесы </w:t>
      </w:r>
      <w:proofErr w:type="gramStart"/>
      <w:r w:rsidRPr="008F03C2">
        <w:rPr>
          <w:rFonts w:ascii="Times New Roman" w:eastAsia="Times New Roman" w:hAnsi="Times New Roman" w:cs="Times New Roman"/>
          <w:sz w:val="24"/>
          <w:szCs w:val="24"/>
        </w:rPr>
        <w:t>для  фортепиано</w:t>
      </w:r>
      <w:proofErr w:type="gramEnd"/>
      <w:r w:rsidRPr="008F03C2">
        <w:rPr>
          <w:rFonts w:ascii="Times New Roman" w:eastAsia="Times New Roman" w:hAnsi="Times New Roman" w:cs="Times New Roman"/>
          <w:sz w:val="24"/>
          <w:szCs w:val="24"/>
        </w:rPr>
        <w:t>.  Тетр. 2.  — М., 1970.</w:t>
      </w:r>
    </w:p>
    <w:p w14:paraId="567BDD71"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Маленькому    </w:t>
      </w:r>
      <w:proofErr w:type="gramStart"/>
      <w:r w:rsidRPr="008F03C2">
        <w:rPr>
          <w:rFonts w:ascii="Times New Roman" w:eastAsia="Times New Roman" w:hAnsi="Times New Roman" w:cs="Times New Roman"/>
          <w:sz w:val="24"/>
          <w:szCs w:val="24"/>
        </w:rPr>
        <w:t xml:space="preserve">виртуозу:   </w:t>
      </w:r>
      <w:proofErr w:type="gramEnd"/>
      <w:r w:rsidRPr="008F03C2">
        <w:rPr>
          <w:rFonts w:ascii="Times New Roman" w:eastAsia="Times New Roman" w:hAnsi="Times New Roman" w:cs="Times New Roman"/>
          <w:sz w:val="24"/>
          <w:szCs w:val="24"/>
        </w:rPr>
        <w:t xml:space="preserve">  Пьесы  для  фортепиано / </w:t>
      </w:r>
      <w:r w:rsidRPr="008F03C2">
        <w:rPr>
          <w:rFonts w:ascii="Times New Roman" w:eastAsia="Times New Roman" w:hAnsi="Times New Roman" w:cs="Times New Roman"/>
          <w:b/>
          <w:bCs/>
          <w:sz w:val="24"/>
          <w:szCs w:val="24"/>
        </w:rPr>
        <w:t xml:space="preserve">Сост. А. </w:t>
      </w:r>
      <w:r w:rsidRPr="008F03C2">
        <w:rPr>
          <w:rFonts w:ascii="Times New Roman" w:eastAsia="Times New Roman" w:hAnsi="Times New Roman" w:cs="Times New Roman"/>
          <w:sz w:val="24"/>
          <w:szCs w:val="24"/>
        </w:rPr>
        <w:t>Самонов. Вып. 3. — М., 1982.</w:t>
      </w:r>
    </w:p>
    <w:p w14:paraId="68EB0959"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Маленькому виртуозу: Пьесы для фортепиано / Сост. А. Самонов. Вып. 4. — М., 1973.</w:t>
      </w:r>
    </w:p>
    <w:p w14:paraId="1BD2783F"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Мендельсон Ф. Песни без слов. — М., 1977.</w:t>
      </w:r>
    </w:p>
    <w:p w14:paraId="745BC55A"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Моцарт В.  Фантазия ре минор. — </w:t>
      </w:r>
      <w:proofErr w:type="gramStart"/>
      <w:r w:rsidRPr="008F03C2">
        <w:rPr>
          <w:rFonts w:ascii="Times New Roman" w:eastAsia="Times New Roman" w:hAnsi="Times New Roman" w:cs="Times New Roman"/>
          <w:sz w:val="24"/>
          <w:szCs w:val="24"/>
        </w:rPr>
        <w:t>Будапешт,  1970</w:t>
      </w:r>
      <w:proofErr w:type="gramEnd"/>
      <w:r w:rsidRPr="008F03C2">
        <w:rPr>
          <w:rFonts w:ascii="Times New Roman" w:eastAsia="Times New Roman" w:hAnsi="Times New Roman" w:cs="Times New Roman"/>
          <w:sz w:val="24"/>
          <w:szCs w:val="24"/>
        </w:rPr>
        <w:t>.</w:t>
      </w:r>
    </w:p>
    <w:p w14:paraId="7FAEFDEF"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Музыка  отдыха</w:t>
      </w:r>
      <w:proofErr w:type="gramEnd"/>
      <w:r w:rsidRPr="008F03C2">
        <w:rPr>
          <w:rFonts w:ascii="Times New Roman" w:eastAsia="Times New Roman" w:hAnsi="Times New Roman" w:cs="Times New Roman"/>
          <w:sz w:val="24"/>
          <w:szCs w:val="24"/>
        </w:rPr>
        <w:t xml:space="preserve">:  Избранные  отрывки   из  оперы Ж.  </w:t>
      </w:r>
      <w:r w:rsidRPr="008F03C2">
        <w:rPr>
          <w:rFonts w:ascii="Times New Roman" w:eastAsia="Times New Roman" w:hAnsi="Times New Roman" w:cs="Times New Roman"/>
          <w:b/>
          <w:bCs/>
          <w:sz w:val="24"/>
          <w:szCs w:val="24"/>
        </w:rPr>
        <w:t xml:space="preserve">Бизе </w:t>
      </w:r>
      <w:r w:rsidRPr="008F03C2">
        <w:rPr>
          <w:rFonts w:ascii="Times New Roman" w:eastAsia="Times New Roman" w:hAnsi="Times New Roman" w:cs="Times New Roman"/>
          <w:sz w:val="24"/>
          <w:szCs w:val="24"/>
        </w:rPr>
        <w:t>«Кармен»/Облегченное перелож. В. Белова. — М., 1967.</w:t>
      </w:r>
    </w:p>
    <w:p w14:paraId="7750BDEB"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Мусоргский М.  </w:t>
      </w:r>
      <w:proofErr w:type="gramStart"/>
      <w:r w:rsidRPr="008F03C2">
        <w:rPr>
          <w:rFonts w:ascii="Times New Roman" w:eastAsia="Times New Roman" w:hAnsi="Times New Roman" w:cs="Times New Roman"/>
          <w:sz w:val="24"/>
          <w:szCs w:val="24"/>
        </w:rPr>
        <w:t>Борис  Годунов</w:t>
      </w:r>
      <w:proofErr w:type="gramEnd"/>
      <w:r w:rsidRPr="008F03C2">
        <w:rPr>
          <w:rFonts w:ascii="Times New Roman" w:eastAsia="Times New Roman" w:hAnsi="Times New Roman" w:cs="Times New Roman"/>
          <w:sz w:val="24"/>
          <w:szCs w:val="24"/>
        </w:rPr>
        <w:t xml:space="preserve">.  Клавир.  — </w:t>
      </w:r>
      <w:r w:rsidRPr="008F03C2">
        <w:rPr>
          <w:rFonts w:ascii="Times New Roman" w:eastAsia="Times New Roman" w:hAnsi="Times New Roman" w:cs="Times New Roman"/>
          <w:b/>
          <w:bCs/>
          <w:sz w:val="24"/>
          <w:szCs w:val="24"/>
        </w:rPr>
        <w:t>Л.,   1974.</w:t>
      </w:r>
    </w:p>
    <w:p w14:paraId="6F92E990"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Мы о Родине поем: Песни для детей среднего и </w:t>
      </w:r>
      <w:r w:rsidRPr="008F03C2">
        <w:rPr>
          <w:rFonts w:ascii="Times New Roman" w:eastAsia="Times New Roman" w:hAnsi="Times New Roman" w:cs="Times New Roman"/>
          <w:b/>
          <w:bCs/>
          <w:sz w:val="24"/>
          <w:szCs w:val="24"/>
        </w:rPr>
        <w:t xml:space="preserve">старшего </w:t>
      </w:r>
      <w:r w:rsidRPr="008F03C2">
        <w:rPr>
          <w:rFonts w:ascii="Times New Roman" w:eastAsia="Times New Roman" w:hAnsi="Times New Roman" w:cs="Times New Roman"/>
          <w:sz w:val="24"/>
          <w:szCs w:val="24"/>
        </w:rPr>
        <w:t>возраста. — М., 1977.</w:t>
      </w:r>
    </w:p>
    <w:p w14:paraId="721729A1" w14:textId="77777777" w:rsidR="008F03C2" w:rsidRPr="008F03C2" w:rsidRDefault="008F03C2" w:rsidP="008F03C2">
      <w:pPr>
        <w:numPr>
          <w:ilvl w:val="0"/>
          <w:numId w:val="9"/>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Нетрудные сонаты для фортепиано / Ред. </w:t>
      </w:r>
      <w:r w:rsidRPr="008F03C2">
        <w:rPr>
          <w:rFonts w:ascii="Times New Roman" w:eastAsia="Times New Roman" w:hAnsi="Times New Roman" w:cs="Times New Roman"/>
          <w:b/>
          <w:bCs/>
          <w:sz w:val="24"/>
          <w:szCs w:val="24"/>
        </w:rPr>
        <w:t xml:space="preserve">А. Гольденвейзера. </w:t>
      </w:r>
      <w:r w:rsidRPr="008F03C2">
        <w:rPr>
          <w:rFonts w:ascii="Times New Roman" w:eastAsia="Times New Roman" w:hAnsi="Times New Roman" w:cs="Times New Roman"/>
          <w:sz w:val="24"/>
          <w:szCs w:val="24"/>
        </w:rPr>
        <w:t>— М., 1965.</w:t>
      </w:r>
    </w:p>
    <w:p w14:paraId="7DA4EA1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AB658A4"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Островский А. Урок пения: Одноактный водевиль. —■ М., 1976.</w:t>
      </w:r>
    </w:p>
    <w:p w14:paraId="00735A08"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Пахмутова А. Песни. — М., 1969.</w:t>
      </w:r>
    </w:p>
    <w:p w14:paraId="64519F33"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i/>
          <w:iCs/>
          <w:sz w:val="24"/>
          <w:szCs w:val="24"/>
        </w:rPr>
      </w:pPr>
      <w:r w:rsidRPr="008F03C2">
        <w:rPr>
          <w:rFonts w:ascii="Times New Roman" w:eastAsia="Times New Roman" w:hAnsi="Times New Roman" w:cs="Times New Roman"/>
          <w:sz w:val="24"/>
          <w:szCs w:val="24"/>
        </w:rPr>
        <w:t xml:space="preserve">Педагогический репертуар для фортепиано. Музыкальное училище,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курс/Ред. В. Белова. — М., 1956.</w:t>
      </w:r>
    </w:p>
    <w:p w14:paraId="2A554D82"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Первые шаги баяниста. Вып. 18. — М., 1973.</w:t>
      </w:r>
    </w:p>
    <w:p w14:paraId="258B3B56"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Песенник пионера/Сост. О. Очаковская. — М.</w:t>
      </w:r>
      <w:proofErr w:type="gramStart"/>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
          <w:bCs/>
          <w:sz w:val="24"/>
          <w:szCs w:val="24"/>
        </w:rPr>
        <w:t>1980</w:t>
      </w:r>
      <w:proofErr w:type="gramEnd"/>
      <w:r w:rsidRPr="008F03C2">
        <w:rPr>
          <w:rFonts w:ascii="Times New Roman" w:eastAsia="Times New Roman" w:hAnsi="Times New Roman" w:cs="Times New Roman"/>
          <w:b/>
          <w:bCs/>
          <w:sz w:val="24"/>
          <w:szCs w:val="24"/>
        </w:rPr>
        <w:t>.</w:t>
      </w:r>
    </w:p>
    <w:p w14:paraId="6970142D" w14:textId="77777777" w:rsidR="008F03C2" w:rsidRPr="008F03C2" w:rsidRDefault="008F03C2" w:rsidP="008F03C2">
      <w:pPr>
        <w:numPr>
          <w:ilvl w:val="0"/>
          <w:numId w:val="10"/>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Песни </w:t>
      </w:r>
      <w:r w:rsidRPr="008F03C2">
        <w:rPr>
          <w:rFonts w:ascii="Times New Roman" w:eastAsia="Times New Roman" w:hAnsi="Times New Roman" w:cs="Times New Roman"/>
          <w:i/>
          <w:iCs/>
          <w:sz w:val="24"/>
          <w:szCs w:val="24"/>
        </w:rPr>
        <w:t xml:space="preserve">для </w:t>
      </w:r>
      <w:r w:rsidRPr="008F03C2">
        <w:rPr>
          <w:rFonts w:ascii="Times New Roman" w:eastAsia="Times New Roman" w:hAnsi="Times New Roman" w:cs="Times New Roman"/>
          <w:sz w:val="24"/>
          <w:szCs w:val="24"/>
        </w:rPr>
        <w:t>малышей. Вып. 3. — М., 1979.</w:t>
      </w:r>
    </w:p>
    <w:p w14:paraId="0BC2FC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 xml:space="preserve">  96. Песни и пьесы для детей младшего возраста. — М.</w:t>
      </w:r>
      <w:proofErr w:type="gramStart"/>
      <w:r w:rsidRPr="008F03C2">
        <w:rPr>
          <w:rFonts w:ascii="Times New Roman" w:eastAsia="Times New Roman" w:hAnsi="Times New Roman" w:cs="Times New Roman"/>
          <w:sz w:val="24"/>
          <w:szCs w:val="24"/>
        </w:rPr>
        <w:t>,  1973</w:t>
      </w:r>
      <w:proofErr w:type="gramEnd"/>
      <w:r w:rsidRPr="008F03C2">
        <w:rPr>
          <w:rFonts w:ascii="Times New Roman" w:eastAsia="Times New Roman" w:hAnsi="Times New Roman" w:cs="Times New Roman"/>
          <w:sz w:val="24"/>
          <w:szCs w:val="24"/>
        </w:rPr>
        <w:t>.</w:t>
      </w:r>
    </w:p>
    <w:p w14:paraId="525FB73D" w14:textId="77777777" w:rsidR="008F03C2" w:rsidRPr="008F03C2" w:rsidRDefault="008F03C2" w:rsidP="008F03C2">
      <w:pPr>
        <w:numPr>
          <w:ilvl w:val="0"/>
          <w:numId w:val="1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Песни наших дней. — М., 1981.</w:t>
      </w:r>
    </w:p>
    <w:p w14:paraId="3D058F54" w14:textId="77777777" w:rsidR="008F03C2" w:rsidRPr="008F03C2" w:rsidRDefault="008F03C2" w:rsidP="008F03C2">
      <w:pPr>
        <w:numPr>
          <w:ilvl w:val="0"/>
          <w:numId w:val="11"/>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Песни радио и кино. — М., 1982.</w:t>
      </w:r>
    </w:p>
    <w:p w14:paraId="19586023" w14:textId="77777777" w:rsidR="008F03C2" w:rsidRPr="008F03C2" w:rsidRDefault="008F03C2" w:rsidP="008F03C2">
      <w:pPr>
        <w:numPr>
          <w:ilvl w:val="0"/>
          <w:numId w:val="11"/>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Песня,  стройся</w:t>
      </w:r>
      <w:proofErr w:type="gramEnd"/>
      <w:r w:rsidRPr="008F03C2">
        <w:rPr>
          <w:rFonts w:ascii="Times New Roman" w:eastAsia="Times New Roman" w:hAnsi="Times New Roman" w:cs="Times New Roman"/>
          <w:sz w:val="24"/>
          <w:szCs w:val="24"/>
        </w:rPr>
        <w:t xml:space="preserve">  и звучи:  Песни пионеров.  — М.,   1972.</w:t>
      </w:r>
    </w:p>
    <w:p w14:paraId="6E6CD14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FA5F506"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Популярная библиотека пианиста: Сборник облегченных переложений. — М., 1964.</w:t>
      </w:r>
    </w:p>
    <w:p w14:paraId="7CB5CBCE"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Популярные мелодии советских и зарубежных авторов. Вып. 3. — Л., 1974.</w:t>
      </w:r>
    </w:p>
    <w:p w14:paraId="65589BDD"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Прокофьев С. На страже мира: Оратория / </w:t>
      </w:r>
      <w:proofErr w:type="gramStart"/>
      <w:r w:rsidRPr="008F03C2">
        <w:rPr>
          <w:rFonts w:ascii="Times New Roman" w:eastAsia="Times New Roman" w:hAnsi="Times New Roman" w:cs="Times New Roman"/>
          <w:sz w:val="24"/>
          <w:szCs w:val="24"/>
        </w:rPr>
        <w:t>Клавир.—</w:t>
      </w:r>
      <w:proofErr w:type="gramEnd"/>
      <w:r w:rsidRPr="008F03C2">
        <w:rPr>
          <w:rFonts w:ascii="Times New Roman" w:eastAsia="Times New Roman" w:hAnsi="Times New Roman" w:cs="Times New Roman"/>
          <w:sz w:val="24"/>
          <w:szCs w:val="24"/>
        </w:rPr>
        <w:t xml:space="preserve"> М., 1973.</w:t>
      </w:r>
    </w:p>
    <w:p w14:paraId="13605B35"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Пьесы для фортепиано. — Киев, 1979.</w:t>
      </w:r>
    </w:p>
    <w:p w14:paraId="7297C5A2"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Репертуар фортепианного ансамбля. Средние классы </w:t>
      </w:r>
      <w:r w:rsidRPr="008F03C2">
        <w:rPr>
          <w:rFonts w:ascii="Times New Roman" w:eastAsia="Times New Roman" w:hAnsi="Times New Roman" w:cs="Times New Roman"/>
          <w:b/>
          <w:bCs/>
          <w:sz w:val="24"/>
          <w:szCs w:val="24"/>
        </w:rPr>
        <w:t xml:space="preserve">ДМШ. </w:t>
      </w:r>
      <w:r w:rsidRPr="008F03C2">
        <w:rPr>
          <w:rFonts w:ascii="Times New Roman" w:eastAsia="Times New Roman" w:hAnsi="Times New Roman" w:cs="Times New Roman"/>
          <w:sz w:val="24"/>
          <w:szCs w:val="24"/>
        </w:rPr>
        <w:t>Вып. 4. — М., 1971.</w:t>
      </w:r>
    </w:p>
    <w:p w14:paraId="4385DFB2"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Римский-Корсаков Н. Снегурочка / Клавир. — М., 1974.</w:t>
      </w:r>
    </w:p>
    <w:p w14:paraId="01E395A5" w14:textId="77777777" w:rsidR="008F03C2" w:rsidRPr="008F03C2" w:rsidRDefault="008F03C2" w:rsidP="008F03C2">
      <w:pPr>
        <w:numPr>
          <w:ilvl w:val="0"/>
          <w:numId w:val="12"/>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Сборник фортепианных пьес, этюдов и ансамблей для начинающих, ч. 1/Ред. Л. Баренбойм и С. Ляховицкая. — Л., 1974</w:t>
      </w:r>
      <w:proofErr w:type="gramStart"/>
      <w:r w:rsidRPr="008F03C2">
        <w:rPr>
          <w:rFonts w:ascii="Times New Roman" w:eastAsia="Times New Roman" w:hAnsi="Times New Roman" w:cs="Times New Roman"/>
          <w:sz w:val="24"/>
          <w:szCs w:val="24"/>
        </w:rPr>
        <w:t>. ,</w:t>
      </w:r>
      <w:proofErr w:type="gramEnd"/>
      <w:r w:rsidRPr="008F03C2">
        <w:rPr>
          <w:rFonts w:ascii="Times New Roman" w:eastAsia="Times New Roman" w:hAnsi="Times New Roman" w:cs="Times New Roman"/>
          <w:sz w:val="24"/>
          <w:szCs w:val="24"/>
        </w:rPr>
        <w:t xml:space="preserve"> 107. Советская фортепианная классика для детей. Репертуар для учащихся 1—4 классов ДМШ. — М., 1977.</w:t>
      </w:r>
    </w:p>
    <w:p w14:paraId="12F0969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2CDC273" w14:textId="77777777" w:rsidR="008F03C2" w:rsidRPr="008F03C2" w:rsidRDefault="008F03C2" w:rsidP="008F03C2">
      <w:pPr>
        <w:numPr>
          <w:ilvl w:val="0"/>
          <w:numId w:val="13"/>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Сонатины и вариации для фортепиано. Вып .3. — М., 1972.</w:t>
      </w:r>
    </w:p>
    <w:p w14:paraId="1AA98AF9" w14:textId="77777777" w:rsidR="008F03C2" w:rsidRPr="008F03C2" w:rsidRDefault="008F03C2" w:rsidP="008F03C2">
      <w:pPr>
        <w:numPr>
          <w:ilvl w:val="0"/>
          <w:numId w:val="13"/>
        </w:num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Стоянов В. Детский альбом для фортепиано. — М., 1962.</w:t>
      </w:r>
    </w:p>
    <w:p w14:paraId="75453A16" w14:textId="77777777" w:rsidR="008F03C2" w:rsidRPr="008F03C2" w:rsidRDefault="008F03C2" w:rsidP="008F03C2">
      <w:pPr>
        <w:numPr>
          <w:ilvl w:val="0"/>
          <w:numId w:val="13"/>
        </w:num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 xml:space="preserve">Утро, здравствуй: Сборник песен для школьников среднего возраста. — </w:t>
      </w:r>
      <w:r w:rsidRPr="008F03C2">
        <w:rPr>
          <w:rFonts w:ascii="Times New Roman" w:eastAsia="Times New Roman" w:hAnsi="Times New Roman" w:cs="Times New Roman"/>
          <w:b/>
          <w:bCs/>
          <w:sz w:val="24"/>
          <w:szCs w:val="24"/>
        </w:rPr>
        <w:t>М., 1982.</w:t>
      </w:r>
    </w:p>
    <w:p w14:paraId="7BD250B4"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Хачатурян А. Детский альбом. Тетр. П. — М.</w:t>
      </w:r>
      <w:proofErr w:type="gramStart"/>
      <w:r w:rsidRPr="008F03C2">
        <w:rPr>
          <w:rFonts w:ascii="Times New Roman" w:eastAsia="Times New Roman" w:hAnsi="Times New Roman" w:cs="Times New Roman"/>
          <w:sz w:val="24"/>
          <w:szCs w:val="24"/>
        </w:rPr>
        <w:t>,  1968</w:t>
      </w:r>
      <w:proofErr w:type="gramEnd"/>
      <w:r w:rsidRPr="008F03C2">
        <w:rPr>
          <w:rFonts w:ascii="Times New Roman" w:eastAsia="Times New Roman" w:hAnsi="Times New Roman" w:cs="Times New Roman"/>
          <w:sz w:val="24"/>
          <w:szCs w:val="24"/>
        </w:rPr>
        <w:t>.</w:t>
      </w:r>
    </w:p>
    <w:p w14:paraId="4E6F0D30"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Хрестоматия аккордеониста для ДМШ.  </w:t>
      </w:r>
      <w:proofErr w:type="gramStart"/>
      <w:r w:rsidRPr="008F03C2">
        <w:rPr>
          <w:rFonts w:ascii="Times New Roman" w:eastAsia="Times New Roman" w:hAnsi="Times New Roman" w:cs="Times New Roman"/>
          <w:sz w:val="24"/>
          <w:szCs w:val="24"/>
        </w:rPr>
        <w:t xml:space="preserve">Классы  </w:t>
      </w:r>
      <w:r w:rsidRPr="008F03C2">
        <w:rPr>
          <w:rFonts w:ascii="Times New Roman" w:eastAsia="Times New Roman" w:hAnsi="Times New Roman" w:cs="Times New Roman"/>
          <w:sz w:val="24"/>
          <w:szCs w:val="24"/>
          <w:lang w:val="en-US"/>
        </w:rPr>
        <w:t>I</w:t>
      </w:r>
      <w:proofErr w:type="gramEnd"/>
      <w:r w:rsidRPr="008F03C2">
        <w:rPr>
          <w:rFonts w:ascii="Times New Roman" w:eastAsia="Times New Roman" w:hAnsi="Times New Roman" w:cs="Times New Roman"/>
          <w:sz w:val="24"/>
          <w:szCs w:val="24"/>
        </w:rPr>
        <w:t>—2. — М, 1982.</w:t>
      </w:r>
    </w:p>
    <w:p w14:paraId="1559D7C3"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Хрестоматия  аккордеониста</w:t>
      </w:r>
      <w:proofErr w:type="gramEnd"/>
      <w:r w:rsidRPr="008F03C2">
        <w:rPr>
          <w:rFonts w:ascii="Times New Roman" w:eastAsia="Times New Roman" w:hAnsi="Times New Roman" w:cs="Times New Roman"/>
          <w:sz w:val="24"/>
          <w:szCs w:val="24"/>
        </w:rPr>
        <w:t xml:space="preserve"> для ДМШ.  Классы 3—5. — М, 1970.</w:t>
      </w:r>
    </w:p>
    <w:p w14:paraId="32B707D7"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Чайковский П. Детский альбом. — М., 1979.</w:t>
      </w:r>
    </w:p>
    <w:p w14:paraId="32B49F32"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Чайковский П. Мелодия для скрипки    и фортепиано, соч. 42, № 3. — М., 1977.</w:t>
      </w:r>
    </w:p>
    <w:p w14:paraId="564BFDB5"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Чебурашка: Песни и музыка из мультфильмов. Вып. 3. — М., 1982.</w:t>
      </w:r>
    </w:p>
    <w:p w14:paraId="3C50D99A"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Чьи песни ты поешь. — М., 1982.</w:t>
      </w:r>
    </w:p>
    <w:p w14:paraId="04B8C26A"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Школа игры    на    фортепиано/Ред. А. Николаева. — М., 1963.</w:t>
      </w:r>
    </w:p>
    <w:p w14:paraId="3F070B57"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Школа хорового пения. Вып.  1/Сост. А. Бандина, В. Попов, Л. Тихеева. — М., 1981.</w:t>
      </w:r>
    </w:p>
    <w:p w14:paraId="0C4AD03E"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Шопен Ф. Баллада соль минор. — М., 1961.</w:t>
      </w:r>
    </w:p>
    <w:p w14:paraId="2D238083"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Шопен Ф. Вальсы. — М., 1968.</w:t>
      </w:r>
    </w:p>
    <w:p w14:paraId="4605FEF3"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Шопен Ф. Мазурки. — М., 1940.</w:t>
      </w:r>
    </w:p>
    <w:p w14:paraId="6F12968D"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Шопен Ф. Ноктюрны. — М., 1973.</w:t>
      </w:r>
    </w:p>
    <w:p w14:paraId="37269D1A"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Шостакович Д.  </w:t>
      </w:r>
      <w:proofErr w:type="gramStart"/>
      <w:r w:rsidRPr="008F03C2">
        <w:rPr>
          <w:rFonts w:ascii="Times New Roman" w:eastAsia="Times New Roman" w:hAnsi="Times New Roman" w:cs="Times New Roman"/>
          <w:sz w:val="24"/>
          <w:szCs w:val="24"/>
        </w:rPr>
        <w:t>Родина  слышит</w:t>
      </w:r>
      <w:proofErr w:type="gramEnd"/>
      <w:r w:rsidRPr="008F03C2">
        <w:rPr>
          <w:rFonts w:ascii="Times New Roman" w:eastAsia="Times New Roman" w:hAnsi="Times New Roman" w:cs="Times New Roman"/>
          <w:sz w:val="24"/>
          <w:szCs w:val="24"/>
        </w:rPr>
        <w:t>.  —  М.,   1974.</w:t>
      </w:r>
    </w:p>
    <w:p w14:paraId="5F65CE47"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Шуберт Ф. Зимний путь: Цикл песен на слова В. Мюллера. — М., 1973.</w:t>
      </w:r>
    </w:p>
    <w:p w14:paraId="5FA75FD8"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Шуберт Ф. Лебединая песнь: Цикл песен. — М.</w:t>
      </w:r>
      <w:proofErr w:type="gramStart"/>
      <w:r w:rsidRPr="008F03C2">
        <w:rPr>
          <w:rFonts w:ascii="Times New Roman" w:eastAsia="Times New Roman" w:hAnsi="Times New Roman" w:cs="Times New Roman"/>
          <w:sz w:val="24"/>
          <w:szCs w:val="24"/>
        </w:rPr>
        <w:t>,  1961</w:t>
      </w:r>
      <w:proofErr w:type="gramEnd"/>
      <w:r w:rsidRPr="008F03C2">
        <w:rPr>
          <w:rFonts w:ascii="Times New Roman" w:eastAsia="Times New Roman" w:hAnsi="Times New Roman" w:cs="Times New Roman"/>
          <w:sz w:val="24"/>
          <w:szCs w:val="24"/>
        </w:rPr>
        <w:t>.</w:t>
      </w:r>
    </w:p>
    <w:p w14:paraId="3314CA72"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Шуман Р. Альбом для юношества. — М., 1951.</w:t>
      </w:r>
    </w:p>
    <w:p w14:paraId="3FA73D3F"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Этапы большого пути: Песни для голоса в сопровождении фортепиано. — М., 1977.</w:t>
      </w:r>
    </w:p>
    <w:p w14:paraId="0DE57ED2" w14:textId="77777777" w:rsidR="008F03C2" w:rsidRPr="008F03C2" w:rsidRDefault="008F03C2" w:rsidP="008F03C2">
      <w:pPr>
        <w:numPr>
          <w:ilvl w:val="0"/>
          <w:numId w:val="14"/>
        </w:num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Этюды для фортепиано. Вып. 3. — М., 1971.</w:t>
      </w:r>
    </w:p>
    <w:p w14:paraId="383EE51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FE7F3BB" w14:textId="77777777" w:rsidR="008F03C2" w:rsidRPr="008F03C2" w:rsidRDefault="008F03C2" w:rsidP="008F03C2">
      <w:pPr>
        <w:spacing w:after="0" w:line="240" w:lineRule="auto"/>
        <w:jc w:val="both"/>
        <w:rPr>
          <w:rFonts w:ascii="Times New Roman" w:eastAsia="Times New Roman" w:hAnsi="Times New Roman" w:cs="Times New Roman"/>
          <w:sz w:val="24"/>
          <w:szCs w:val="24"/>
        </w:rPr>
        <w:sectPr w:rsidR="008F03C2" w:rsidRPr="008F03C2" w:rsidSect="00333059">
          <w:footnotePr>
            <w:numRestart w:val="eachPage"/>
          </w:footnotePr>
          <w:pgSz w:w="11906" w:h="16838"/>
          <w:pgMar w:top="1079" w:right="850" w:bottom="1079" w:left="1701" w:header="708" w:footer="708" w:gutter="0"/>
          <w:cols w:space="708"/>
          <w:docGrid w:linePitch="360"/>
        </w:sectPr>
      </w:pPr>
    </w:p>
    <w:p w14:paraId="607E2C3E" w14:textId="77777777" w:rsidR="008F03C2" w:rsidRPr="008F03C2" w:rsidRDefault="008F03C2" w:rsidP="008F03C2">
      <w:pPr>
        <w:spacing w:after="0" w:line="240" w:lineRule="auto"/>
        <w:jc w:val="center"/>
        <w:rPr>
          <w:rFonts w:ascii="Times New Roman" w:eastAsia="Times New Roman" w:hAnsi="Times New Roman" w:cs="Times New Roman"/>
          <w:b/>
          <w:bCs/>
          <w:sz w:val="24"/>
          <w:szCs w:val="24"/>
        </w:rPr>
      </w:pPr>
      <w:r w:rsidRPr="008F03C2">
        <w:rPr>
          <w:rFonts w:ascii="Times New Roman" w:eastAsia="Times New Roman" w:hAnsi="Times New Roman" w:cs="Times New Roman"/>
          <w:b/>
          <w:bCs/>
          <w:sz w:val="24"/>
          <w:szCs w:val="24"/>
        </w:rPr>
        <w:lastRenderedPageBreak/>
        <w:t>ПРОГРАММА ДЛЯ СЕМИЛЕТНЕГО СРОКА ОБУЧЕНИЯ</w:t>
      </w:r>
    </w:p>
    <w:p w14:paraId="63742229" w14:textId="77777777" w:rsidR="008F03C2" w:rsidRPr="008F03C2" w:rsidRDefault="008F03C2" w:rsidP="008F03C2">
      <w:pPr>
        <w:spacing w:after="0" w:line="240" w:lineRule="auto"/>
        <w:jc w:val="center"/>
        <w:rPr>
          <w:rFonts w:ascii="Times New Roman" w:eastAsia="Times New Roman" w:hAnsi="Times New Roman" w:cs="Times New Roman"/>
          <w:b/>
          <w:bCs/>
          <w:sz w:val="24"/>
          <w:szCs w:val="24"/>
        </w:rPr>
      </w:pPr>
    </w:p>
    <w:p w14:paraId="794F5E5A" w14:textId="77777777" w:rsidR="008F03C2" w:rsidRPr="008F03C2" w:rsidRDefault="008F03C2" w:rsidP="008F03C2">
      <w:pPr>
        <w:spacing w:after="0" w:line="240" w:lineRule="auto"/>
        <w:jc w:val="center"/>
        <w:rPr>
          <w:rFonts w:ascii="Times New Roman" w:eastAsia="Times New Roman" w:hAnsi="Times New Roman" w:cs="Times New Roman"/>
          <w:sz w:val="24"/>
          <w:szCs w:val="24"/>
        </w:rPr>
      </w:pPr>
    </w:p>
    <w:p w14:paraId="74E38C44" w14:textId="77777777" w:rsidR="008F03C2" w:rsidRPr="008F03C2" w:rsidRDefault="008F03C2" w:rsidP="008F03C2">
      <w:pPr>
        <w:spacing w:after="0" w:line="240" w:lineRule="auto"/>
        <w:jc w:val="center"/>
        <w:rPr>
          <w:rFonts w:ascii="Times New Roman" w:eastAsia="Times New Roman" w:hAnsi="Times New Roman" w:cs="Times New Roman"/>
          <w:b/>
          <w:bCs/>
          <w:sz w:val="24"/>
          <w:szCs w:val="24"/>
        </w:rPr>
      </w:pPr>
      <w:r w:rsidRPr="008F03C2">
        <w:rPr>
          <w:rFonts w:ascii="Times New Roman" w:eastAsia="Times New Roman" w:hAnsi="Times New Roman" w:cs="Times New Roman"/>
          <w:b/>
          <w:bCs/>
          <w:sz w:val="24"/>
          <w:szCs w:val="24"/>
        </w:rPr>
        <w:t>ПЕРВЫЙ КЛАСС</w:t>
      </w:r>
    </w:p>
    <w:p w14:paraId="58890A5B" w14:textId="77777777" w:rsidR="008F03C2" w:rsidRPr="008F03C2" w:rsidRDefault="008F03C2" w:rsidP="008F03C2">
      <w:pPr>
        <w:spacing w:after="0" w:line="240" w:lineRule="auto"/>
        <w:jc w:val="center"/>
        <w:rPr>
          <w:rFonts w:ascii="Times New Roman" w:eastAsia="Times New Roman" w:hAnsi="Times New Roman" w:cs="Times New Roman"/>
          <w:b/>
          <w:bCs/>
          <w:sz w:val="24"/>
          <w:szCs w:val="24"/>
        </w:rPr>
      </w:pPr>
    </w:p>
    <w:p w14:paraId="1C5F366D" w14:textId="77777777" w:rsidR="008F03C2" w:rsidRPr="008F03C2" w:rsidRDefault="008F03C2" w:rsidP="008F03C2">
      <w:pPr>
        <w:spacing w:after="0" w:line="240" w:lineRule="auto"/>
        <w:jc w:val="center"/>
        <w:rPr>
          <w:rFonts w:ascii="Times New Roman" w:eastAsia="Times New Roman" w:hAnsi="Times New Roman" w:cs="Times New Roman"/>
          <w:sz w:val="24"/>
          <w:szCs w:val="24"/>
        </w:rPr>
      </w:pPr>
    </w:p>
    <w:p w14:paraId="0BB7C69F" w14:textId="77777777" w:rsidR="008F03C2" w:rsidRPr="008F03C2" w:rsidRDefault="008F03C2" w:rsidP="008F03C2">
      <w:pPr>
        <w:spacing w:after="0" w:line="240" w:lineRule="auto"/>
        <w:jc w:val="center"/>
        <w:rPr>
          <w:rFonts w:ascii="Times New Roman" w:eastAsia="Times New Roman" w:hAnsi="Times New Roman" w:cs="Times New Roman"/>
          <w:b/>
          <w:bCs/>
          <w:sz w:val="32"/>
          <w:szCs w:val="32"/>
        </w:rPr>
      </w:pPr>
      <w:r w:rsidRPr="008F03C2">
        <w:rPr>
          <w:rFonts w:ascii="Times New Roman" w:eastAsia="Times New Roman" w:hAnsi="Times New Roman" w:cs="Times New Roman"/>
          <w:b/>
          <w:bCs/>
          <w:sz w:val="32"/>
          <w:szCs w:val="32"/>
        </w:rPr>
        <w:t>Вокально-интонационные навыки</w:t>
      </w:r>
    </w:p>
    <w:p w14:paraId="244B7F21" w14:textId="77777777" w:rsidR="008F03C2" w:rsidRPr="008F03C2" w:rsidRDefault="008F03C2" w:rsidP="008F03C2">
      <w:pPr>
        <w:spacing w:after="0" w:line="240" w:lineRule="auto"/>
        <w:rPr>
          <w:rFonts w:ascii="Times New Roman" w:eastAsia="Times New Roman" w:hAnsi="Times New Roman" w:cs="Times New Roman"/>
          <w:sz w:val="32"/>
          <w:szCs w:val="32"/>
        </w:rPr>
      </w:pPr>
    </w:p>
    <w:p w14:paraId="7F58E5C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Правильное положение корпуса. Спокойный, без напряжения, вдох. Одновременный вдох перед началом пения. Выработка равномерного дыхания и умения постепенно его распределять на музыкальную фразу. Четкое произношение согласных в слове. Слуховое осознание чистой интонации.</w:t>
      </w:r>
    </w:p>
    <w:p w14:paraId="10733C5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2FDE88A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песен-упражнений из 2—3-х соседних звуков с постепенным расширением диапазона и усложнением (на слоги, по столбице, ручным знакам, с названием звуков и т. д., по выбору педагога) типа: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
          <w:bCs/>
          <w:sz w:val="24"/>
          <w:szCs w:val="24"/>
          <w:lang w:val="en-US"/>
        </w:rPr>
        <w:t>III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
          <w:bCs/>
          <w:sz w:val="24"/>
          <w:szCs w:val="24"/>
          <w:lang w:val="en-US"/>
        </w:rPr>
        <w:t>III</w:t>
      </w:r>
      <w:r w:rsidRPr="008F03C2">
        <w:rPr>
          <w:rFonts w:ascii="Times New Roman" w:eastAsia="Times New Roman" w:hAnsi="Times New Roman" w:cs="Times New Roman"/>
          <w:b/>
          <w:bCs/>
          <w:sz w:val="24"/>
          <w:szCs w:val="24"/>
        </w:rPr>
        <w:t>—</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
          <w:bCs/>
          <w:sz w:val="24"/>
          <w:szCs w:val="24"/>
          <w:lang w:val="en-US"/>
        </w:rPr>
        <w:t>II</w:t>
      </w:r>
      <w:r w:rsidRPr="008F03C2">
        <w:rPr>
          <w:rFonts w:ascii="Times New Roman" w:eastAsia="Times New Roman" w:hAnsi="Times New Roman" w:cs="Times New Roman"/>
          <w:b/>
          <w:bCs/>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
          <w:bCs/>
          <w:sz w:val="24"/>
          <w:szCs w:val="24"/>
          <w:lang w:val="en-US"/>
        </w:rPr>
        <w:t>III</w:t>
      </w:r>
      <w:r w:rsidRPr="008F03C2">
        <w:rPr>
          <w:rFonts w:ascii="Times New Roman" w:eastAsia="Times New Roman" w:hAnsi="Times New Roman" w:cs="Times New Roman"/>
          <w:b/>
          <w:bCs/>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и т. д.;</w:t>
      </w:r>
    </w:p>
    <w:p w14:paraId="072C7D1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мажорных гамм вверх и вниз, отдельных тетрахордов, тонического трезвучия</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с различной последовательностью  звуков);</w:t>
      </w:r>
    </w:p>
    <w:p w14:paraId="50C7340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 xml:space="preserve"> ступеней в мажоре и миноре;</w:t>
      </w:r>
    </w:p>
    <w:p w14:paraId="05236F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других упражнений на сопоставление одноименного мажора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минора;</w:t>
      </w:r>
    </w:p>
    <w:p w14:paraId="3B849F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двухголосных песен с исполнением одного из голосов педагогом (подготовка к двухголосному пению).</w:t>
      </w:r>
    </w:p>
    <w:p w14:paraId="69ECB8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95BFA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8A0D998" w14:textId="77777777" w:rsidR="008F03C2" w:rsidRPr="008F03C2" w:rsidRDefault="008F03C2" w:rsidP="008F03C2">
      <w:pPr>
        <w:spacing w:after="0" w:line="240" w:lineRule="auto"/>
        <w:jc w:val="center"/>
        <w:rPr>
          <w:rFonts w:ascii="Times New Roman" w:eastAsia="Times New Roman" w:hAnsi="Times New Roman" w:cs="Times New Roman"/>
          <w:b/>
          <w:bCs/>
          <w:sz w:val="32"/>
          <w:szCs w:val="32"/>
        </w:rPr>
      </w:pPr>
      <w:r w:rsidRPr="008F03C2">
        <w:rPr>
          <w:rFonts w:ascii="Times New Roman" w:eastAsia="Times New Roman" w:hAnsi="Times New Roman" w:cs="Times New Roman"/>
          <w:b/>
          <w:sz w:val="32"/>
          <w:szCs w:val="32"/>
        </w:rPr>
        <w:t xml:space="preserve">Сольфеджирование </w:t>
      </w:r>
      <w:r w:rsidRPr="008F03C2">
        <w:rPr>
          <w:rFonts w:ascii="Times New Roman" w:eastAsia="Times New Roman" w:hAnsi="Times New Roman" w:cs="Times New Roman"/>
          <w:b/>
          <w:bCs/>
          <w:sz w:val="32"/>
          <w:szCs w:val="32"/>
        </w:rPr>
        <w:t xml:space="preserve">и </w:t>
      </w:r>
      <w:r w:rsidRPr="008F03C2">
        <w:rPr>
          <w:rFonts w:ascii="Times New Roman" w:eastAsia="Times New Roman" w:hAnsi="Times New Roman" w:cs="Times New Roman"/>
          <w:b/>
          <w:sz w:val="32"/>
          <w:szCs w:val="32"/>
        </w:rPr>
        <w:t xml:space="preserve">пение с </w:t>
      </w:r>
      <w:r w:rsidRPr="008F03C2">
        <w:rPr>
          <w:rFonts w:ascii="Times New Roman" w:eastAsia="Times New Roman" w:hAnsi="Times New Roman" w:cs="Times New Roman"/>
          <w:b/>
          <w:bCs/>
          <w:sz w:val="32"/>
          <w:szCs w:val="32"/>
        </w:rPr>
        <w:t>листа</w:t>
      </w:r>
    </w:p>
    <w:p w14:paraId="6DC84FD8" w14:textId="77777777" w:rsidR="008F03C2" w:rsidRPr="008F03C2" w:rsidRDefault="008F03C2" w:rsidP="008F03C2">
      <w:pPr>
        <w:spacing w:after="0" w:line="240" w:lineRule="auto"/>
        <w:jc w:val="center"/>
        <w:rPr>
          <w:rFonts w:ascii="Times New Roman" w:eastAsia="Times New Roman" w:hAnsi="Times New Roman" w:cs="Times New Roman"/>
          <w:b/>
          <w:sz w:val="32"/>
          <w:szCs w:val="32"/>
        </w:rPr>
      </w:pPr>
    </w:p>
    <w:p w14:paraId="38ABF11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374C5D6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несложных песен с текстом, с сопровождением и без сопровождения;</w:t>
      </w:r>
    </w:p>
    <w:p w14:paraId="07A87A7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песен от разных звуков в пройденных тональностях;</w:t>
      </w:r>
    </w:p>
    <w:p w14:paraId="656FABC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песен, содержащих сопоставление одноименного мажора и минора;</w:t>
      </w:r>
    </w:p>
    <w:p w14:paraId="081CFA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 нотам простейших мелодий, включающих в себя движение вверх и вниз, поступенные ходы, повторяющие звуки, скачки </w:t>
      </w:r>
      <w:r w:rsidRPr="008F03C2">
        <w:rPr>
          <w:rFonts w:ascii="Times New Roman" w:eastAsia="Times New Roman" w:hAnsi="Times New Roman" w:cs="Times New Roman"/>
          <w:b/>
          <w:bCs/>
          <w:sz w:val="24"/>
          <w:szCs w:val="24"/>
        </w:rPr>
        <w:t xml:space="preserve">на </w:t>
      </w:r>
      <w:r w:rsidRPr="008F03C2">
        <w:rPr>
          <w:rFonts w:ascii="Times New Roman" w:eastAsia="Times New Roman" w:hAnsi="Times New Roman" w:cs="Times New Roman"/>
          <w:sz w:val="24"/>
          <w:szCs w:val="24"/>
        </w:rPr>
        <w:t>тонику, с названием нот и тактированием.</w:t>
      </w:r>
    </w:p>
    <w:p w14:paraId="5AC6F0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длительности:</w:t>
      </w:r>
    </w:p>
    <w:p w14:paraId="1D15FEDB" w14:textId="4712F3C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1190A439" wp14:editId="37049D4A">
            <wp:extent cx="1381125" cy="39052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39052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6FDEDEF6" w14:textId="77777777" w:rsidR="008F03C2" w:rsidRPr="008F03C2" w:rsidRDefault="008F03C2" w:rsidP="008F03C2">
      <w:pPr>
        <w:spacing w:after="0" w:line="240" w:lineRule="auto"/>
        <w:rPr>
          <w:rFonts w:ascii="Times New Roman" w:eastAsia="Times New Roman" w:hAnsi="Times New Roman" w:cs="Times New Roman"/>
          <w:sz w:val="24"/>
          <w:szCs w:val="24"/>
        </w:rPr>
      </w:pPr>
    </w:p>
    <w:p w14:paraId="541C878A"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Размер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целая нота.</w:t>
      </w:r>
    </w:p>
    <w:p w14:paraId="6588A2DB"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Паузы: половинные, четвертные, восьмые. </w:t>
      </w:r>
    </w:p>
    <w:p w14:paraId="45DC90B6"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Затакт: четверть, две восьмые.</w:t>
      </w:r>
    </w:p>
    <w:p w14:paraId="39A87833" w14:textId="77777777" w:rsidR="008F03C2" w:rsidRPr="008F03C2" w:rsidRDefault="008F03C2" w:rsidP="008F03C2">
      <w:pPr>
        <w:spacing w:after="0" w:line="240" w:lineRule="auto"/>
        <w:rPr>
          <w:rFonts w:ascii="Times New Roman" w:eastAsia="Times New Roman" w:hAnsi="Times New Roman" w:cs="Times New Roman"/>
          <w:sz w:val="24"/>
          <w:szCs w:val="24"/>
        </w:rPr>
      </w:pPr>
    </w:p>
    <w:p w14:paraId="0F180D74" w14:textId="77777777" w:rsidR="008F03C2" w:rsidRPr="008F03C2" w:rsidRDefault="008F03C2" w:rsidP="008F03C2">
      <w:pPr>
        <w:spacing w:after="0" w:line="240" w:lineRule="auto"/>
        <w:jc w:val="center"/>
        <w:rPr>
          <w:rFonts w:ascii="Times New Roman" w:eastAsia="Times New Roman" w:hAnsi="Times New Roman" w:cs="Times New Roman"/>
          <w:b/>
          <w:sz w:val="32"/>
          <w:szCs w:val="32"/>
        </w:rPr>
      </w:pPr>
      <w:r w:rsidRPr="008F03C2">
        <w:rPr>
          <w:rFonts w:ascii="Times New Roman" w:eastAsia="Times New Roman" w:hAnsi="Times New Roman" w:cs="Times New Roman"/>
          <w:b/>
          <w:sz w:val="32"/>
          <w:szCs w:val="32"/>
        </w:rPr>
        <w:t>Воспитание чувства метроритма</w:t>
      </w:r>
    </w:p>
    <w:p w14:paraId="28C8D536" w14:textId="77777777" w:rsidR="008F03C2" w:rsidRPr="008F03C2" w:rsidRDefault="008F03C2" w:rsidP="008F03C2">
      <w:pPr>
        <w:spacing w:after="0" w:line="240" w:lineRule="auto"/>
        <w:jc w:val="center"/>
        <w:rPr>
          <w:rFonts w:ascii="Times New Roman" w:eastAsia="Times New Roman" w:hAnsi="Times New Roman" w:cs="Times New Roman"/>
          <w:b/>
          <w:sz w:val="32"/>
          <w:szCs w:val="32"/>
        </w:rPr>
      </w:pPr>
    </w:p>
    <w:p w14:paraId="3BA849B1"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Движения под музыку (ходьба, бег, элементарные танцевальные движения).</w:t>
      </w:r>
    </w:p>
    <w:p w14:paraId="421FD34F"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Повторение данного ритмического рисунка на слоги.</w:t>
      </w:r>
    </w:p>
    <w:p w14:paraId="59FA4687"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Простукивание ритмического рисунка исполненной мелодии, а также по записи (нотный текст, ритмические таблицы, карточки).</w:t>
      </w:r>
    </w:p>
    <w:p w14:paraId="71709829"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Узнавание мелодии по ритмическому рисунку.</w:t>
      </w:r>
    </w:p>
    <w:p w14:paraId="078A450C" w14:textId="77777777" w:rsidR="008F03C2" w:rsidRPr="008F03C2" w:rsidRDefault="008F03C2" w:rsidP="008F03C2">
      <w:pPr>
        <w:spacing w:after="0" w:line="240" w:lineRule="auto"/>
        <w:rPr>
          <w:rFonts w:ascii="Times New Roman" w:eastAsia="Times New Roman" w:hAnsi="Times New Roman" w:cs="Times New Roman"/>
          <w:sz w:val="24"/>
          <w:szCs w:val="24"/>
        </w:rPr>
      </w:pPr>
    </w:p>
    <w:p w14:paraId="5E87A36A" w14:textId="77777777" w:rsidR="008F03C2" w:rsidRPr="008F03C2" w:rsidRDefault="008F03C2" w:rsidP="008F03C2">
      <w:pPr>
        <w:spacing w:after="0" w:line="240" w:lineRule="auto"/>
        <w:rPr>
          <w:rFonts w:ascii="Times New Roman" w:eastAsia="Times New Roman" w:hAnsi="Times New Roman" w:cs="Times New Roman"/>
          <w:sz w:val="24"/>
          <w:szCs w:val="24"/>
        </w:rPr>
      </w:pPr>
    </w:p>
    <w:p w14:paraId="14951358"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Проработка размеров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длительностей</w:t>
      </w:r>
    </w:p>
    <w:p w14:paraId="3613D7C8" w14:textId="6D6D90C6"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74F8CEFF" wp14:editId="1A59430A">
            <wp:extent cx="1295400" cy="3810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14:paraId="3249F211"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различных сочетаниях.</w:t>
      </w:r>
    </w:p>
    <w:p w14:paraId="59D84AEB"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Паузы: половинные, четвертные, восьмые.</w:t>
      </w:r>
    </w:p>
    <w:p w14:paraId="59BF03EB"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Навыки </w:t>
      </w:r>
      <w:proofErr w:type="gramStart"/>
      <w:r w:rsidRPr="008F03C2">
        <w:rPr>
          <w:rFonts w:ascii="Times New Roman" w:eastAsia="Times New Roman" w:hAnsi="Times New Roman" w:cs="Times New Roman"/>
          <w:sz w:val="24"/>
          <w:szCs w:val="24"/>
        </w:rPr>
        <w:t>тактирования  (</w:t>
      </w:r>
      <w:proofErr w:type="gramEnd"/>
      <w:r w:rsidRPr="008F03C2">
        <w:rPr>
          <w:rFonts w:ascii="Times New Roman" w:eastAsia="Times New Roman" w:hAnsi="Times New Roman" w:cs="Times New Roman"/>
          <w:sz w:val="24"/>
          <w:szCs w:val="24"/>
        </w:rPr>
        <w:t>в более подвинутых группах — дирижирования).</w:t>
      </w:r>
    </w:p>
    <w:p w14:paraId="10063374" w14:textId="77777777"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Исполнение простых ритмических остинато типа:</w:t>
      </w:r>
    </w:p>
    <w:p w14:paraId="58F09DE4" w14:textId="40CEC0E9" w:rsidR="008F03C2" w:rsidRPr="008F03C2" w:rsidRDefault="008F03C2" w:rsidP="008F03C2">
      <w:pPr>
        <w:spacing w:after="0" w:line="240" w:lineRule="auto"/>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829FC3F" wp14:editId="1C8BF8A6">
            <wp:extent cx="1609725" cy="276225"/>
            <wp:effectExtent l="0" t="0" r="9525" b="952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725" cy="276225"/>
                    </a:xfrm>
                    <a:prstGeom prst="rect">
                      <a:avLst/>
                    </a:prstGeom>
                    <a:noFill/>
                    <a:ln>
                      <a:noFill/>
                    </a:ln>
                  </pic:spPr>
                </pic:pic>
              </a:graphicData>
            </a:graphic>
          </wp:inline>
        </w:drawing>
      </w:r>
    </w:p>
    <w:p w14:paraId="21E608E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0EF331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Использование остинато в качестве аккомпанемента к выученным песням (или музыкальным отрывкам, исполняемым педагогом): простукивание (группами) или воспроизведение на музыкальных инструментах (барабаны, бубны, треугольник, ложки и т. д.). Исполнение простейших ритмических канонов (с текстом, без текста, на слоги, на инструментах и т. д.) типа:</w:t>
      </w:r>
    </w:p>
    <w:p w14:paraId="43870E22" w14:textId="024CFB1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DBEB276" wp14:editId="0C4D0888">
            <wp:extent cx="2809875" cy="600075"/>
            <wp:effectExtent l="0" t="0" r="9525" b="952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p>
    <w:p w14:paraId="2F360AF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 xml:space="preserve">Исполнение </w:t>
      </w:r>
      <w:r w:rsidRPr="008F03C2">
        <w:rPr>
          <w:rFonts w:ascii="Times New Roman" w:eastAsia="Times New Roman" w:hAnsi="Times New Roman" w:cs="Times New Roman"/>
          <w:sz w:val="24"/>
          <w:szCs w:val="24"/>
        </w:rPr>
        <w:t xml:space="preserve">простейших ритмических партитур с </w:t>
      </w:r>
      <w:r w:rsidRPr="008F03C2">
        <w:rPr>
          <w:rFonts w:ascii="Times New Roman" w:eastAsia="Times New Roman" w:hAnsi="Times New Roman" w:cs="Times New Roman"/>
          <w:b/>
          <w:bCs/>
          <w:sz w:val="24"/>
          <w:szCs w:val="24"/>
        </w:rPr>
        <w:t xml:space="preserve">сопровождением фортепиано </w:t>
      </w:r>
      <w:r w:rsidRPr="008F03C2">
        <w:rPr>
          <w:rFonts w:ascii="Times New Roman" w:eastAsia="Times New Roman" w:hAnsi="Times New Roman" w:cs="Times New Roman"/>
          <w:sz w:val="24"/>
          <w:szCs w:val="24"/>
        </w:rPr>
        <w:t>или без него, типа:</w:t>
      </w:r>
    </w:p>
    <w:p w14:paraId="474F6CB0" w14:textId="2F34AEF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27D12DD6" wp14:editId="08EAB52A">
            <wp:extent cx="3209925" cy="156210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9925" cy="1562100"/>
                    </a:xfrm>
                    <a:prstGeom prst="rect">
                      <a:avLst/>
                    </a:prstGeom>
                    <a:noFill/>
                    <a:ln>
                      <a:noFill/>
                    </a:ln>
                  </pic:spPr>
                </pic:pic>
              </a:graphicData>
            </a:graphic>
          </wp:inline>
        </w:drawing>
      </w:r>
    </w:p>
    <w:p w14:paraId="4D09764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или</w:t>
      </w:r>
    </w:p>
    <w:p w14:paraId="7F0C440E" w14:textId="77777777" w:rsidR="008F03C2" w:rsidRPr="008F03C2" w:rsidRDefault="008F03C2" w:rsidP="008F03C2">
      <w:pPr>
        <w:spacing w:after="0" w:line="240" w:lineRule="auto"/>
        <w:jc w:val="both"/>
        <w:rPr>
          <w:rFonts w:ascii="Times New Roman" w:eastAsia="Times New Roman" w:hAnsi="Times New Roman" w:cs="Times New Roman"/>
        </w:rPr>
      </w:pPr>
    </w:p>
    <w:p w14:paraId="149BD65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т. д. с сопровождением фортепиано или без него.</w:t>
      </w:r>
    </w:p>
    <w:p w14:paraId="397B31E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6366ABF" w14:textId="77777777" w:rsidR="008F03C2" w:rsidRPr="008F03C2" w:rsidRDefault="008F03C2" w:rsidP="008F03C2">
      <w:pPr>
        <w:spacing w:after="0" w:line="240" w:lineRule="auto"/>
        <w:jc w:val="center"/>
        <w:rPr>
          <w:rFonts w:ascii="Times New Roman" w:eastAsia="Times New Roman" w:hAnsi="Times New Roman" w:cs="Times New Roman"/>
          <w:b/>
          <w:bCs/>
          <w:sz w:val="32"/>
          <w:szCs w:val="32"/>
        </w:rPr>
      </w:pPr>
      <w:r w:rsidRPr="008F03C2">
        <w:rPr>
          <w:rFonts w:ascii="Times New Roman" w:eastAsia="Times New Roman" w:hAnsi="Times New Roman" w:cs="Times New Roman"/>
          <w:b/>
          <w:bCs/>
          <w:sz w:val="32"/>
          <w:szCs w:val="32"/>
        </w:rPr>
        <w:t>Воспи</w:t>
      </w:r>
      <w:r w:rsidRPr="008F03C2">
        <w:rPr>
          <w:rFonts w:ascii="Times New Roman" w:eastAsia="Times New Roman" w:hAnsi="Times New Roman" w:cs="Times New Roman"/>
          <w:sz w:val="32"/>
          <w:szCs w:val="32"/>
        </w:rPr>
        <w:t>т</w:t>
      </w:r>
      <w:r w:rsidRPr="008F03C2">
        <w:rPr>
          <w:rFonts w:ascii="Times New Roman" w:eastAsia="Times New Roman" w:hAnsi="Times New Roman" w:cs="Times New Roman"/>
          <w:b/>
          <w:bCs/>
          <w:sz w:val="32"/>
          <w:szCs w:val="32"/>
        </w:rPr>
        <w:t>ание музыкальн</w:t>
      </w:r>
      <w:r w:rsidRPr="008F03C2">
        <w:rPr>
          <w:rFonts w:ascii="Times New Roman" w:eastAsia="Times New Roman" w:hAnsi="Times New Roman" w:cs="Times New Roman"/>
          <w:sz w:val="32"/>
          <w:szCs w:val="32"/>
        </w:rPr>
        <w:t>о</w:t>
      </w:r>
      <w:r w:rsidRPr="008F03C2">
        <w:rPr>
          <w:rFonts w:ascii="Times New Roman" w:eastAsia="Times New Roman" w:hAnsi="Times New Roman" w:cs="Times New Roman"/>
          <w:b/>
          <w:bCs/>
          <w:sz w:val="32"/>
          <w:szCs w:val="32"/>
        </w:rPr>
        <w:t>го в</w:t>
      </w:r>
      <w:r w:rsidRPr="008F03C2">
        <w:rPr>
          <w:rFonts w:ascii="Times New Roman" w:eastAsia="Times New Roman" w:hAnsi="Times New Roman" w:cs="Times New Roman"/>
          <w:sz w:val="32"/>
          <w:szCs w:val="32"/>
        </w:rPr>
        <w:t>о</w:t>
      </w:r>
      <w:r w:rsidRPr="008F03C2">
        <w:rPr>
          <w:rFonts w:ascii="Times New Roman" w:eastAsia="Times New Roman" w:hAnsi="Times New Roman" w:cs="Times New Roman"/>
          <w:b/>
          <w:bCs/>
          <w:sz w:val="32"/>
          <w:szCs w:val="32"/>
        </w:rPr>
        <w:t>спр</w:t>
      </w:r>
      <w:r w:rsidRPr="008F03C2">
        <w:rPr>
          <w:rFonts w:ascii="Times New Roman" w:eastAsia="Times New Roman" w:hAnsi="Times New Roman" w:cs="Times New Roman"/>
          <w:sz w:val="32"/>
          <w:szCs w:val="32"/>
        </w:rPr>
        <w:t>и</w:t>
      </w:r>
      <w:r w:rsidRPr="008F03C2">
        <w:rPr>
          <w:rFonts w:ascii="Times New Roman" w:eastAsia="Times New Roman" w:hAnsi="Times New Roman" w:cs="Times New Roman"/>
          <w:b/>
          <w:bCs/>
          <w:sz w:val="32"/>
          <w:szCs w:val="32"/>
        </w:rPr>
        <w:t>я</w:t>
      </w:r>
      <w:r w:rsidRPr="008F03C2">
        <w:rPr>
          <w:rFonts w:ascii="Times New Roman" w:eastAsia="Times New Roman" w:hAnsi="Times New Roman" w:cs="Times New Roman"/>
          <w:sz w:val="32"/>
          <w:szCs w:val="32"/>
        </w:rPr>
        <w:t>ти</w:t>
      </w:r>
      <w:r w:rsidRPr="008F03C2">
        <w:rPr>
          <w:rFonts w:ascii="Times New Roman" w:eastAsia="Times New Roman" w:hAnsi="Times New Roman" w:cs="Times New Roman"/>
          <w:b/>
          <w:bCs/>
          <w:sz w:val="32"/>
          <w:szCs w:val="32"/>
        </w:rPr>
        <w:t>я</w:t>
      </w:r>
    </w:p>
    <w:p w14:paraId="30A9F695" w14:textId="77777777" w:rsidR="008F03C2" w:rsidRPr="008F03C2" w:rsidRDefault="008F03C2" w:rsidP="008F03C2">
      <w:pPr>
        <w:spacing w:after="0" w:line="240" w:lineRule="auto"/>
        <w:jc w:val="center"/>
        <w:rPr>
          <w:rFonts w:ascii="Times New Roman" w:eastAsia="Times New Roman" w:hAnsi="Times New Roman" w:cs="Times New Roman"/>
          <w:b/>
          <w:bCs/>
          <w:sz w:val="32"/>
          <w:szCs w:val="32"/>
        </w:rPr>
      </w:pPr>
      <w:r w:rsidRPr="008F03C2">
        <w:rPr>
          <w:rFonts w:ascii="Times New Roman" w:eastAsia="Times New Roman" w:hAnsi="Times New Roman" w:cs="Times New Roman"/>
          <w:b/>
          <w:bCs/>
          <w:sz w:val="32"/>
          <w:szCs w:val="32"/>
        </w:rPr>
        <w:t xml:space="preserve"> (Анал</w:t>
      </w:r>
      <w:r w:rsidRPr="008F03C2">
        <w:rPr>
          <w:rFonts w:ascii="Times New Roman" w:eastAsia="Times New Roman" w:hAnsi="Times New Roman" w:cs="Times New Roman"/>
          <w:sz w:val="32"/>
          <w:szCs w:val="32"/>
        </w:rPr>
        <w:t>и</w:t>
      </w:r>
      <w:r w:rsidRPr="008F03C2">
        <w:rPr>
          <w:rFonts w:ascii="Times New Roman" w:eastAsia="Times New Roman" w:hAnsi="Times New Roman" w:cs="Times New Roman"/>
          <w:b/>
          <w:bCs/>
          <w:sz w:val="32"/>
          <w:szCs w:val="32"/>
        </w:rPr>
        <w:t>з на слух)</w:t>
      </w:r>
    </w:p>
    <w:p w14:paraId="036579C4" w14:textId="77777777" w:rsidR="008F03C2" w:rsidRPr="008F03C2" w:rsidRDefault="008F03C2" w:rsidP="008F03C2">
      <w:pPr>
        <w:spacing w:after="0" w:line="240" w:lineRule="auto"/>
        <w:jc w:val="center"/>
        <w:rPr>
          <w:rFonts w:ascii="Times New Roman" w:eastAsia="Times New Roman" w:hAnsi="Times New Roman" w:cs="Times New Roman"/>
          <w:sz w:val="32"/>
          <w:szCs w:val="32"/>
        </w:rPr>
      </w:pPr>
    </w:p>
    <w:p w14:paraId="66FCFA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Определение на слух и осознание: </w:t>
      </w:r>
    </w:p>
    <w:p w14:paraId="1217072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характера музыкального произведения, лада (мажор, минор, сопоставление одноименного мажора и минора), структуры, количества фраз, устойчивости или неустойчивости отдельных оборотов, размера, темпа, динамических оттенков;</w:t>
      </w:r>
    </w:p>
    <w:p w14:paraId="187A962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различных мелодических оборотов, включающих в себя движение вверх и вниз, поступенные ходы, повторность звуков, скачки на устойчивые звуки;</w:t>
      </w:r>
    </w:p>
    <w:p w14:paraId="31DFED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отдельных ступеней мажорного лада;</w:t>
      </w:r>
    </w:p>
    <w:p w14:paraId="76A7275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мажорного и минорного трезвучий в мелодическом и гармоническом виде;</w:t>
      </w:r>
    </w:p>
    <w:p w14:paraId="059CCDE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сильных и слабых долей в прослушанной мелодии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6B950C9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010AA4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A60A92D" w14:textId="77777777" w:rsidR="008F03C2" w:rsidRPr="008F03C2" w:rsidRDefault="008F03C2" w:rsidP="008F03C2">
      <w:pPr>
        <w:spacing w:after="0" w:line="240" w:lineRule="auto"/>
        <w:jc w:val="center"/>
        <w:rPr>
          <w:rFonts w:ascii="Times New Roman" w:eastAsia="Times New Roman" w:hAnsi="Times New Roman" w:cs="Times New Roman"/>
          <w:bCs/>
          <w:sz w:val="28"/>
          <w:szCs w:val="28"/>
        </w:rPr>
      </w:pPr>
      <w:r w:rsidRPr="008F03C2">
        <w:rPr>
          <w:rFonts w:ascii="Times New Roman" w:eastAsia="Times New Roman" w:hAnsi="Times New Roman" w:cs="Times New Roman"/>
          <w:bCs/>
          <w:i/>
          <w:sz w:val="28"/>
          <w:szCs w:val="28"/>
        </w:rPr>
        <w:t>Рек</w:t>
      </w:r>
      <w:r w:rsidRPr="008F03C2">
        <w:rPr>
          <w:rFonts w:ascii="Times New Roman" w:eastAsia="Times New Roman" w:hAnsi="Times New Roman" w:cs="Times New Roman"/>
          <w:i/>
          <w:sz w:val="28"/>
          <w:szCs w:val="28"/>
        </w:rPr>
        <w:t>ом</w:t>
      </w:r>
      <w:r w:rsidRPr="008F03C2">
        <w:rPr>
          <w:rFonts w:ascii="Times New Roman" w:eastAsia="Times New Roman" w:hAnsi="Times New Roman" w:cs="Times New Roman"/>
          <w:bCs/>
          <w:i/>
          <w:sz w:val="28"/>
          <w:szCs w:val="28"/>
        </w:rPr>
        <w:t>енд</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емый музыкальный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w:t>
      </w:r>
      <w:r w:rsidRPr="008F03C2">
        <w:rPr>
          <w:rFonts w:ascii="Times New Roman" w:eastAsia="Times New Roman" w:hAnsi="Times New Roman" w:cs="Times New Roman"/>
          <w:i/>
          <w:sz w:val="28"/>
          <w:szCs w:val="28"/>
        </w:rPr>
        <w:t>и</w:t>
      </w:r>
      <w:r w:rsidRPr="008F03C2">
        <w:rPr>
          <w:rFonts w:ascii="Times New Roman" w:eastAsia="Times New Roman" w:hAnsi="Times New Roman" w:cs="Times New Roman"/>
          <w:bCs/>
          <w:i/>
          <w:sz w:val="28"/>
          <w:szCs w:val="28"/>
        </w:rPr>
        <w:t>ал</w:t>
      </w:r>
    </w:p>
    <w:p w14:paraId="5946FF35"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13B9889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 Глинка. </w:t>
      </w:r>
      <w:proofErr w:type="gramStart"/>
      <w:r w:rsidRPr="008F03C2">
        <w:rPr>
          <w:rFonts w:ascii="Times New Roman" w:eastAsia="Times New Roman" w:hAnsi="Times New Roman" w:cs="Times New Roman"/>
          <w:sz w:val="24"/>
          <w:szCs w:val="24"/>
        </w:rPr>
        <w:t>Арабский  танец</w:t>
      </w:r>
      <w:proofErr w:type="gramEnd"/>
      <w:r w:rsidRPr="008F03C2">
        <w:rPr>
          <w:rFonts w:ascii="Times New Roman" w:eastAsia="Times New Roman" w:hAnsi="Times New Roman" w:cs="Times New Roman"/>
          <w:sz w:val="24"/>
          <w:szCs w:val="24"/>
        </w:rPr>
        <w:t xml:space="preserve">  из  оперы  «Руслан   и  Людмила».</w:t>
      </w:r>
    </w:p>
    <w:p w14:paraId="4FBAF2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В.Калинников. Киска.</w:t>
      </w:r>
    </w:p>
    <w:p w14:paraId="51FA230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41E09D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М.Мусоргский. Гопак из оперы «Сорочинская ярмарка».</w:t>
      </w:r>
    </w:p>
    <w:p w14:paraId="0F6CA8E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П.Чайковский.</w:t>
      </w:r>
      <w:proofErr w:type="gramStart"/>
      <w:r w:rsidRPr="008F03C2">
        <w:rPr>
          <w:rFonts w:ascii="Times New Roman" w:eastAsia="Times New Roman" w:hAnsi="Times New Roman" w:cs="Times New Roman"/>
          <w:sz w:val="24"/>
          <w:szCs w:val="24"/>
        </w:rPr>
        <w:t>Немецкая  песенка</w:t>
      </w:r>
      <w:proofErr w:type="gramEnd"/>
      <w:r w:rsidRPr="008F03C2">
        <w:rPr>
          <w:rFonts w:ascii="Times New Roman" w:eastAsia="Times New Roman" w:hAnsi="Times New Roman" w:cs="Times New Roman"/>
          <w:sz w:val="24"/>
          <w:szCs w:val="24"/>
        </w:rPr>
        <w:t xml:space="preserve">.  Шарманщик поет.   </w:t>
      </w:r>
    </w:p>
    <w:p w14:paraId="5699061A" w14:textId="77777777" w:rsidR="008F03C2" w:rsidRPr="008F03C2" w:rsidRDefault="008F03C2" w:rsidP="008F03C2">
      <w:pPr>
        <w:spacing w:after="0" w:line="240" w:lineRule="auto"/>
        <w:jc w:val="both"/>
        <w:rPr>
          <w:rFonts w:ascii="Times New Roman" w:eastAsia="Times New Roman" w:hAnsi="Times New Roman" w:cs="Times New Roman"/>
          <w:iCs/>
          <w:sz w:val="24"/>
          <w:szCs w:val="24"/>
        </w:rPr>
      </w:pPr>
      <w:r w:rsidRPr="008F03C2">
        <w:rPr>
          <w:rFonts w:ascii="Times New Roman" w:eastAsia="Times New Roman" w:hAnsi="Times New Roman" w:cs="Times New Roman"/>
          <w:sz w:val="24"/>
          <w:szCs w:val="24"/>
        </w:rPr>
        <w:t>Л.Бетховен. Контрданс Си-бемоль мажор</w:t>
      </w:r>
      <w:r w:rsidRPr="008F03C2">
        <w:rPr>
          <w:rFonts w:ascii="Times New Roman" w:eastAsia="Times New Roman" w:hAnsi="Times New Roman" w:cs="Times New Roman"/>
          <w:iCs/>
          <w:sz w:val="24"/>
          <w:szCs w:val="24"/>
        </w:rPr>
        <w:t>.</w:t>
      </w:r>
    </w:p>
    <w:p w14:paraId="478BFF4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iCs/>
          <w:sz w:val="24"/>
          <w:szCs w:val="24"/>
        </w:rPr>
        <w:t>Ф.</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 xml:space="preserve">Шубер.Вальс си минор. Экоссез соль мажор.   </w:t>
      </w:r>
    </w:p>
    <w:p w14:paraId="60CCBC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Р.Шуман. Народная песенка.</w:t>
      </w:r>
    </w:p>
    <w:p w14:paraId="295B05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Д.Кабалевский. Школьные годы.</w:t>
      </w:r>
    </w:p>
    <w:p w14:paraId="240016B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Н.Раков. Полька.</w:t>
      </w:r>
    </w:p>
    <w:p w14:paraId="32734ED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CA4F72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FA9A972"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зыкальный д</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к</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т</w:t>
      </w:r>
    </w:p>
    <w:p w14:paraId="1AD648F1"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29B906D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Работа над развитием музыкальной памяти и внутреннего слуха.</w:t>
      </w:r>
    </w:p>
    <w:p w14:paraId="3A473B6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Подготовительные упражнения к диктанту:</w:t>
      </w:r>
    </w:p>
    <w:p w14:paraId="59BF5A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запоминание без предварительного пропевания небольшой фразы и воспроизведение ее на нейтральный слог или с текстом;</w:t>
      </w:r>
    </w:p>
    <w:p w14:paraId="1CF636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устные диктанты (воспроизведение на слоги или с названием звуков, с тактированием или без него небольших попевок вслед за проигрыванием);</w:t>
      </w:r>
    </w:p>
    <w:p w14:paraId="2C843A4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письменные упражнения, связанные с воспитанием навыков нотного письма.</w:t>
      </w:r>
    </w:p>
    <w:p w14:paraId="67BDBB4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w:t>
      </w:r>
    </w:p>
    <w:p w14:paraId="74C6265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знакомых, ранее выученных мелодий;</w:t>
      </w:r>
    </w:p>
    <w:p w14:paraId="70BA0DD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ритмического рисунка мелодии;</w:t>
      </w:r>
    </w:p>
    <w:p w14:paraId="2CB174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предварительно спетых с названием звуков; мелодий в объеме 2—4 такта (для подвинутых групп до 8-ми тактов) в пройденных тональностях;</w:t>
      </w:r>
    </w:p>
    <w:p w14:paraId="2ED40C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длительности: (вставка </w:t>
      </w:r>
      <w:proofErr w:type="gramStart"/>
      <w:r w:rsidRPr="008F03C2">
        <w:rPr>
          <w:rFonts w:ascii="Times New Roman" w:eastAsia="Times New Roman" w:hAnsi="Times New Roman" w:cs="Times New Roman"/>
          <w:sz w:val="24"/>
          <w:szCs w:val="24"/>
        </w:rPr>
        <w:t>нот)  в</w:t>
      </w:r>
      <w:proofErr w:type="gramEnd"/>
      <w:r w:rsidRPr="008F03C2">
        <w:rPr>
          <w:rFonts w:ascii="Times New Roman" w:eastAsia="Times New Roman" w:hAnsi="Times New Roman" w:cs="Times New Roman"/>
          <w:sz w:val="24"/>
          <w:szCs w:val="24"/>
        </w:rPr>
        <w:t xml:space="preserve">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17F5ECB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Примеры: </w:t>
      </w:r>
    </w:p>
    <w:p w14:paraId="5086C2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1.</w:t>
      </w:r>
    </w:p>
    <w:p w14:paraId="5CE58363" w14:textId="333B13A9"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1ED843D6" wp14:editId="3B688174">
            <wp:extent cx="3800475" cy="9429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0475" cy="942975"/>
                    </a:xfrm>
                    <a:prstGeom prst="rect">
                      <a:avLst/>
                    </a:prstGeom>
                    <a:noFill/>
                    <a:ln>
                      <a:noFill/>
                    </a:ln>
                  </pic:spPr>
                </pic:pic>
              </a:graphicData>
            </a:graphic>
          </wp:inline>
        </w:drawing>
      </w:r>
    </w:p>
    <w:p w14:paraId="6BEE52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0D40AD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1B11A25"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sz w:val="28"/>
          <w:szCs w:val="28"/>
        </w:rPr>
        <w:t>Воспитание т</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рче</w:t>
      </w:r>
      <w:r w:rsidRPr="008F03C2">
        <w:rPr>
          <w:rFonts w:ascii="Times New Roman" w:eastAsia="Times New Roman" w:hAnsi="Times New Roman" w:cs="Times New Roman"/>
          <w:b/>
          <w:sz w:val="28"/>
          <w:szCs w:val="28"/>
        </w:rPr>
        <w:t>с</w:t>
      </w:r>
      <w:r w:rsidRPr="008F03C2">
        <w:rPr>
          <w:rFonts w:ascii="Times New Roman" w:eastAsia="Times New Roman" w:hAnsi="Times New Roman" w:cs="Times New Roman"/>
          <w:b/>
          <w:bCs/>
          <w:sz w:val="28"/>
          <w:szCs w:val="28"/>
        </w:rPr>
        <w:t>к</w:t>
      </w:r>
      <w:r w:rsidRPr="008F03C2">
        <w:rPr>
          <w:rFonts w:ascii="Times New Roman" w:eastAsia="Times New Roman" w:hAnsi="Times New Roman" w:cs="Times New Roman"/>
          <w:b/>
          <w:sz w:val="28"/>
          <w:szCs w:val="28"/>
        </w:rPr>
        <w:t>их н</w:t>
      </w:r>
      <w:r w:rsidRPr="008F03C2">
        <w:rPr>
          <w:rFonts w:ascii="Times New Roman" w:eastAsia="Times New Roman" w:hAnsi="Times New Roman" w:cs="Times New Roman"/>
          <w:b/>
          <w:bCs/>
          <w:sz w:val="28"/>
          <w:szCs w:val="28"/>
        </w:rPr>
        <w:t>авык</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в</w:t>
      </w:r>
    </w:p>
    <w:p w14:paraId="1244EC30"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7925B2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Допевание мелодий на нейтральный слог, с названием </w:t>
      </w:r>
      <w:r w:rsidRPr="008F03C2">
        <w:rPr>
          <w:rFonts w:ascii="Times New Roman" w:eastAsia="Times New Roman" w:hAnsi="Times New Roman" w:cs="Times New Roman"/>
          <w:bCs/>
          <w:sz w:val="24"/>
          <w:szCs w:val="24"/>
        </w:rPr>
        <w:t>з</w:t>
      </w:r>
      <w:r w:rsidRPr="008F03C2">
        <w:rPr>
          <w:rFonts w:ascii="Times New Roman" w:eastAsia="Times New Roman" w:hAnsi="Times New Roman" w:cs="Times New Roman"/>
          <w:sz w:val="24"/>
          <w:szCs w:val="24"/>
        </w:rPr>
        <w:t>в</w:t>
      </w:r>
      <w:r w:rsidRPr="008F03C2">
        <w:rPr>
          <w:rFonts w:ascii="Times New Roman" w:eastAsia="Times New Roman" w:hAnsi="Times New Roman" w:cs="Times New Roman"/>
          <w:bCs/>
          <w:sz w:val="24"/>
          <w:szCs w:val="24"/>
        </w:rPr>
        <w:t>уков в</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изученных тональностях.</w:t>
      </w:r>
    </w:p>
    <w:p w14:paraId="364723E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w:t>
      </w:r>
    </w:p>
    <w:p w14:paraId="6239189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мелодии (песенки) на данный ритм;</w:t>
      </w:r>
    </w:p>
    <w:p w14:paraId="4370C06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мелодии на данный текст;</w:t>
      </w:r>
    </w:p>
    <w:p w14:paraId="57930D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простейшего ритмического аккомпанемента на инструментах к знакомым мелодиям;</w:t>
      </w:r>
    </w:p>
    <w:p w14:paraId="3F7BF9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простейшего ритмического аккомпанемента к музыкальным, произведениям, исполняемым педагогом на фортепиано;</w:t>
      </w:r>
    </w:p>
    <w:p w14:paraId="121A83D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несложных ритмических партитур.</w:t>
      </w:r>
    </w:p>
    <w:p w14:paraId="1E415A4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Подбор баса к выученным мелодиям.</w:t>
      </w:r>
    </w:p>
    <w:p w14:paraId="4C320B7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сочиненных мелодий. Рисунки к песням.</w:t>
      </w:r>
    </w:p>
    <w:p w14:paraId="36EEF01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77D2847"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Cs/>
          <w:sz w:val="28"/>
          <w:szCs w:val="28"/>
        </w:rPr>
        <w:t>Те</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Cs/>
          <w:sz w:val="28"/>
          <w:szCs w:val="28"/>
        </w:rPr>
        <w:t>ре</w:t>
      </w:r>
      <w:r w:rsidRPr="008F03C2">
        <w:rPr>
          <w:rFonts w:ascii="Times New Roman" w:eastAsia="Times New Roman" w:hAnsi="Times New Roman" w:cs="Times New Roman"/>
          <w:sz w:val="28"/>
          <w:szCs w:val="28"/>
        </w:rPr>
        <w:t>ти</w:t>
      </w:r>
      <w:r w:rsidRPr="008F03C2">
        <w:rPr>
          <w:rFonts w:ascii="Times New Roman" w:eastAsia="Times New Roman" w:hAnsi="Times New Roman" w:cs="Times New Roman"/>
          <w:bCs/>
          <w:sz w:val="28"/>
          <w:szCs w:val="28"/>
        </w:rPr>
        <w:t>че</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Cs/>
          <w:sz w:val="28"/>
          <w:szCs w:val="28"/>
        </w:rPr>
        <w:t>к</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е сведен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я</w:t>
      </w:r>
    </w:p>
    <w:p w14:paraId="677EECA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Понятия:</w:t>
      </w:r>
    </w:p>
    <w:p w14:paraId="0B4AB49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высокие и низкие звуки;</w:t>
      </w:r>
    </w:p>
    <w:p w14:paraId="4BFED57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звукоряд, гамма, ступени, вводные звуки; </w:t>
      </w:r>
    </w:p>
    <w:p w14:paraId="0A50943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устойчивость и неустойчивость; </w:t>
      </w:r>
    </w:p>
    <w:p w14:paraId="5053F01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тоника, тоническое трезвучие, аккорд; </w:t>
      </w:r>
    </w:p>
    <w:p w14:paraId="3F2E1C2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 и минор;</w:t>
      </w:r>
    </w:p>
    <w:p w14:paraId="66FA41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 полутон; строение мажорной гаммы; </w:t>
      </w:r>
    </w:p>
    <w:p w14:paraId="29B4B24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скрипичный и басовый ключи; </w:t>
      </w:r>
    </w:p>
    <w:p w14:paraId="142914A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ключевые знаки, диез, бемоль; </w:t>
      </w:r>
    </w:p>
    <w:p w14:paraId="07094A7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w:t>
      </w:r>
    </w:p>
    <w:p w14:paraId="0A7A993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канон.</w:t>
      </w:r>
    </w:p>
    <w:p w14:paraId="1C55831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Знакомство с клавиатурой и регистрами:</w:t>
      </w:r>
    </w:p>
    <w:p w14:paraId="1793D41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названия звуков, нотный стан;</w:t>
      </w:r>
    </w:p>
    <w:p w14:paraId="1D3C470E"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первоначальные навыки нотного пис</w:t>
      </w:r>
      <w:r w:rsidRPr="008F03C2">
        <w:rPr>
          <w:rFonts w:ascii="Times New Roman" w:eastAsia="Times New Roman" w:hAnsi="Times New Roman" w:cs="Times New Roman"/>
          <w:bCs/>
          <w:sz w:val="24"/>
          <w:szCs w:val="24"/>
        </w:rPr>
        <w:t xml:space="preserve">ьма </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rPr>
        <w:t>распо</w:t>
      </w:r>
      <w:r w:rsidRPr="008F03C2">
        <w:rPr>
          <w:rFonts w:ascii="Times New Roman" w:eastAsia="Times New Roman" w:hAnsi="Times New Roman" w:cs="Times New Roman"/>
          <w:sz w:val="24"/>
          <w:szCs w:val="24"/>
        </w:rPr>
        <w:t>л</w:t>
      </w:r>
      <w:r w:rsidRPr="008F03C2">
        <w:rPr>
          <w:rFonts w:ascii="Times New Roman" w:eastAsia="Times New Roman" w:hAnsi="Times New Roman" w:cs="Times New Roman"/>
          <w:bCs/>
          <w:sz w:val="24"/>
          <w:szCs w:val="24"/>
        </w:rPr>
        <w:t>ожение</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звуков 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rPr>
        <w:t xml:space="preserve">нотоносце, правописание штилей, </w:t>
      </w:r>
      <w:r w:rsidRPr="008F03C2">
        <w:rPr>
          <w:rFonts w:ascii="Times New Roman" w:eastAsia="Times New Roman" w:hAnsi="Times New Roman" w:cs="Times New Roman"/>
          <w:bCs/>
          <w:sz w:val="24"/>
          <w:szCs w:val="24"/>
        </w:rPr>
        <w:t>об</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Cs/>
          <w:sz w:val="24"/>
          <w:szCs w:val="24"/>
        </w:rPr>
        <w:t>з</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Cs/>
          <w:sz w:val="24"/>
          <w:szCs w:val="24"/>
        </w:rPr>
        <w:t>ачение раз</w:t>
      </w:r>
      <w:r w:rsidRPr="008F03C2">
        <w:rPr>
          <w:rFonts w:ascii="Times New Roman" w:eastAsia="Times New Roman" w:hAnsi="Times New Roman" w:cs="Times New Roman"/>
          <w:sz w:val="24"/>
          <w:szCs w:val="24"/>
        </w:rPr>
        <w:t>м</w:t>
      </w:r>
      <w:r w:rsidRPr="008F03C2">
        <w:rPr>
          <w:rFonts w:ascii="Times New Roman" w:eastAsia="Times New Roman" w:hAnsi="Times New Roman" w:cs="Times New Roman"/>
          <w:bCs/>
          <w:sz w:val="24"/>
          <w:szCs w:val="24"/>
        </w:rPr>
        <w:t>ера</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тактовой черты и т</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д</w:t>
      </w:r>
      <w:r w:rsidRPr="008F03C2">
        <w:rPr>
          <w:rFonts w:ascii="Times New Roman" w:eastAsia="Times New Roman" w:hAnsi="Times New Roman" w:cs="Times New Roman"/>
          <w:b/>
          <w:bCs/>
          <w:sz w:val="24"/>
          <w:szCs w:val="24"/>
        </w:rPr>
        <w:t>.</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
          <w:bCs/>
          <w:sz w:val="24"/>
          <w:szCs w:val="24"/>
        </w:rPr>
        <w:t>.</w:t>
      </w:r>
    </w:p>
    <w:p w14:paraId="2C7EAF9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Понятие о темпе, размере, тактовой черте, сильной доле, затакте, паузе (половинной, четвертной, восьмой); </w:t>
      </w:r>
    </w:p>
    <w:p w14:paraId="1323F779" w14:textId="639E3694"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 фразе, куплете, репризе, динамических</w:t>
      </w:r>
      <w:r w:rsidR="00535F5F">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оттенках (</w:t>
      </w:r>
      <w:r w:rsidRPr="008F03C2">
        <w:rPr>
          <w:rFonts w:ascii="Times New Roman" w:eastAsia="Times New Roman" w:hAnsi="Times New Roman" w:cs="Times New Roman"/>
          <w:sz w:val="24"/>
          <w:szCs w:val="24"/>
          <w:lang w:val="en-US"/>
        </w:rPr>
        <w:t>f</w:t>
      </w:r>
      <w:r w:rsidRPr="008F03C2">
        <w:rPr>
          <w:rFonts w:ascii="Times New Roman" w:eastAsia="Times New Roman" w:hAnsi="Times New Roman" w:cs="Times New Roman"/>
          <w:sz w:val="24"/>
          <w:szCs w:val="24"/>
        </w:rPr>
        <w:t xml:space="preserve"> и р), кульминации; </w:t>
      </w:r>
    </w:p>
    <w:p w14:paraId="65D9A3D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 мелодии и аккомпанементе.</w:t>
      </w:r>
    </w:p>
    <w:p w14:paraId="696F42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Тональности </w:t>
      </w:r>
      <w:proofErr w:type="gramStart"/>
      <w:r w:rsidRPr="008F03C2">
        <w:rPr>
          <w:rFonts w:ascii="Times New Roman" w:eastAsia="Times New Roman" w:hAnsi="Times New Roman" w:cs="Times New Roman"/>
          <w:sz w:val="24"/>
          <w:szCs w:val="24"/>
        </w:rPr>
        <w:t>До</w:t>
      </w:r>
      <w:proofErr w:type="gramEnd"/>
      <w:r w:rsidRPr="008F03C2">
        <w:rPr>
          <w:rFonts w:ascii="Times New Roman" w:eastAsia="Times New Roman" w:hAnsi="Times New Roman" w:cs="Times New Roman"/>
          <w:sz w:val="24"/>
          <w:szCs w:val="24"/>
        </w:rPr>
        <w:t>, Соль, Ре, Фа мажор.</w:t>
      </w:r>
    </w:p>
    <w:p w14:paraId="6C5708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 пройденных песен и упражнений в изученных тональностях.</w:t>
      </w:r>
    </w:p>
    <w:p w14:paraId="61F5EA4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длительности:</w:t>
      </w:r>
    </w:p>
    <w:p w14:paraId="3229C6F7" w14:textId="7715A32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9AF1B17" wp14:editId="3D942329">
            <wp:extent cx="1323975" cy="33337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23975" cy="333375"/>
                    </a:xfrm>
                    <a:prstGeom prst="rect">
                      <a:avLst/>
                    </a:prstGeom>
                    <a:noFill/>
                    <a:ln>
                      <a:noFill/>
                    </a:ln>
                  </pic:spPr>
                </pic:pic>
              </a:graphicData>
            </a:graphic>
          </wp:inline>
        </w:drawing>
      </w:r>
    </w:p>
    <w:p w14:paraId="07C2C06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их сочетания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555C24F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Целая нота и размер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(для более подвинутых групп).</w:t>
      </w:r>
    </w:p>
    <w:p w14:paraId="4B038A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1F0973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5E6E4E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5E8B21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B05B27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49D48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1003B5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0F2682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E9191E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196410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C4A612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C7E997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FD26B2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666B4B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D2F33E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6E829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398462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3C85E9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8E0F26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8C08B2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DA704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B75B77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E0B49B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218896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25C725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F9C1E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359169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BC5A1C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7DC759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F96CB1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6FADB0B"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r w:rsidRPr="008F03C2">
        <w:rPr>
          <w:rFonts w:ascii="Times New Roman" w:eastAsia="Times New Roman" w:hAnsi="Times New Roman" w:cs="Times New Roman"/>
          <w:b/>
          <w:sz w:val="24"/>
          <w:szCs w:val="24"/>
        </w:rPr>
        <w:t>ВТОРОЙ КЛАСС</w:t>
      </w:r>
    </w:p>
    <w:p w14:paraId="40B22816"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p>
    <w:p w14:paraId="0DB8ADD6" w14:textId="77777777" w:rsidR="008F03C2" w:rsidRPr="008F03C2" w:rsidRDefault="008F03C2" w:rsidP="008F03C2">
      <w:pPr>
        <w:spacing w:after="0" w:line="240" w:lineRule="auto"/>
        <w:jc w:val="center"/>
        <w:rPr>
          <w:rFonts w:ascii="Times New Roman" w:eastAsia="Times New Roman" w:hAnsi="Times New Roman" w:cs="Times New Roman"/>
          <w:sz w:val="32"/>
          <w:szCs w:val="32"/>
        </w:rPr>
      </w:pPr>
      <w:r w:rsidRPr="008F03C2">
        <w:rPr>
          <w:rFonts w:ascii="Times New Roman" w:eastAsia="Times New Roman" w:hAnsi="Times New Roman" w:cs="Times New Roman"/>
          <w:b/>
          <w:bCs/>
          <w:sz w:val="32"/>
          <w:szCs w:val="32"/>
        </w:rPr>
        <w:t>В</w:t>
      </w:r>
      <w:r w:rsidRPr="008F03C2">
        <w:rPr>
          <w:rFonts w:ascii="Times New Roman" w:eastAsia="Times New Roman" w:hAnsi="Times New Roman" w:cs="Times New Roman"/>
          <w:sz w:val="32"/>
          <w:szCs w:val="32"/>
        </w:rPr>
        <w:t>о</w:t>
      </w:r>
      <w:r w:rsidRPr="008F03C2">
        <w:rPr>
          <w:rFonts w:ascii="Times New Roman" w:eastAsia="Times New Roman" w:hAnsi="Times New Roman" w:cs="Times New Roman"/>
          <w:b/>
          <w:bCs/>
          <w:sz w:val="32"/>
          <w:szCs w:val="32"/>
        </w:rPr>
        <w:t>каль</w:t>
      </w:r>
      <w:r w:rsidRPr="008F03C2">
        <w:rPr>
          <w:rFonts w:ascii="Times New Roman" w:eastAsia="Times New Roman" w:hAnsi="Times New Roman" w:cs="Times New Roman"/>
          <w:sz w:val="32"/>
          <w:szCs w:val="32"/>
        </w:rPr>
        <w:t>но</w:t>
      </w:r>
      <w:r w:rsidRPr="008F03C2">
        <w:rPr>
          <w:rFonts w:ascii="Times New Roman" w:eastAsia="Times New Roman" w:hAnsi="Times New Roman" w:cs="Times New Roman"/>
          <w:b/>
          <w:bCs/>
          <w:sz w:val="32"/>
          <w:szCs w:val="32"/>
        </w:rPr>
        <w:t>-</w:t>
      </w:r>
      <w:r w:rsidRPr="008F03C2">
        <w:rPr>
          <w:rFonts w:ascii="Times New Roman" w:eastAsia="Times New Roman" w:hAnsi="Times New Roman" w:cs="Times New Roman"/>
          <w:sz w:val="32"/>
          <w:szCs w:val="32"/>
        </w:rPr>
        <w:t>и</w:t>
      </w:r>
      <w:r w:rsidRPr="008F03C2">
        <w:rPr>
          <w:rFonts w:ascii="Times New Roman" w:eastAsia="Times New Roman" w:hAnsi="Times New Roman" w:cs="Times New Roman"/>
          <w:b/>
          <w:bCs/>
          <w:sz w:val="32"/>
          <w:szCs w:val="32"/>
        </w:rPr>
        <w:t>н</w:t>
      </w:r>
      <w:r w:rsidRPr="008F03C2">
        <w:rPr>
          <w:rFonts w:ascii="Times New Roman" w:eastAsia="Times New Roman" w:hAnsi="Times New Roman" w:cs="Times New Roman"/>
          <w:sz w:val="32"/>
          <w:szCs w:val="32"/>
        </w:rPr>
        <w:t>то</w:t>
      </w:r>
      <w:r w:rsidRPr="008F03C2">
        <w:rPr>
          <w:rFonts w:ascii="Times New Roman" w:eastAsia="Times New Roman" w:hAnsi="Times New Roman" w:cs="Times New Roman"/>
          <w:b/>
          <w:bCs/>
          <w:sz w:val="32"/>
          <w:szCs w:val="32"/>
        </w:rPr>
        <w:t>нац</w:t>
      </w:r>
      <w:r w:rsidRPr="008F03C2">
        <w:rPr>
          <w:rFonts w:ascii="Times New Roman" w:eastAsia="Times New Roman" w:hAnsi="Times New Roman" w:cs="Times New Roman"/>
          <w:sz w:val="32"/>
          <w:szCs w:val="32"/>
        </w:rPr>
        <w:t>ио</w:t>
      </w:r>
      <w:r w:rsidRPr="008F03C2">
        <w:rPr>
          <w:rFonts w:ascii="Times New Roman" w:eastAsia="Times New Roman" w:hAnsi="Times New Roman" w:cs="Times New Roman"/>
          <w:b/>
          <w:bCs/>
          <w:sz w:val="32"/>
          <w:szCs w:val="32"/>
        </w:rPr>
        <w:t>нные навык</w:t>
      </w:r>
      <w:r w:rsidRPr="008F03C2">
        <w:rPr>
          <w:rFonts w:ascii="Times New Roman" w:eastAsia="Times New Roman" w:hAnsi="Times New Roman" w:cs="Times New Roman"/>
          <w:sz w:val="32"/>
          <w:szCs w:val="32"/>
        </w:rPr>
        <w:t>и</w:t>
      </w:r>
    </w:p>
    <w:p w14:paraId="00F1960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4F164A1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мажорных и минорных гамм (натуральный, </w:t>
      </w:r>
      <w:proofErr w:type="gramStart"/>
      <w:r w:rsidRPr="008F03C2">
        <w:rPr>
          <w:rFonts w:ascii="Times New Roman" w:eastAsia="Times New Roman" w:hAnsi="Times New Roman" w:cs="Times New Roman"/>
          <w:sz w:val="24"/>
          <w:szCs w:val="24"/>
        </w:rPr>
        <w:t>гармонический  минор</w:t>
      </w:r>
      <w:proofErr w:type="gramEnd"/>
      <w:r w:rsidRPr="008F03C2">
        <w:rPr>
          <w:rFonts w:ascii="Times New Roman" w:eastAsia="Times New Roman" w:hAnsi="Times New Roman" w:cs="Times New Roman"/>
          <w:sz w:val="24"/>
          <w:szCs w:val="24"/>
        </w:rPr>
        <w:t>);</w:t>
      </w:r>
    </w:p>
    <w:p w14:paraId="252608C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мажоре — тонического трезвучия, отдельных ступеней, мелодических оборотов типа: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Cs/>
          <w:sz w:val="24"/>
          <w:szCs w:val="24"/>
          <w:lang w:val="en-US"/>
        </w:rPr>
        <w:t>IV</w:t>
      </w:r>
      <w:r w:rsidRPr="008F03C2">
        <w:rPr>
          <w:rFonts w:ascii="Times New Roman" w:eastAsia="Times New Roman" w:hAnsi="Times New Roman" w:cs="Times New Roman"/>
          <w:bCs/>
          <w:sz w:val="24"/>
          <w:szCs w:val="24"/>
        </w:rPr>
        <w:t>—</w:t>
      </w:r>
      <w:r w:rsidRPr="008F03C2">
        <w:rPr>
          <w:rFonts w:ascii="Times New Roman" w:eastAsia="Times New Roman" w:hAnsi="Times New Roman" w:cs="Times New Roman"/>
          <w:bCs/>
          <w:sz w:val="24"/>
          <w:szCs w:val="24"/>
          <w:lang w:val="en-US"/>
        </w:rPr>
        <w:t>III</w:t>
      </w:r>
      <w:r w:rsidRPr="008F03C2">
        <w:rPr>
          <w:rFonts w:ascii="Times New Roman" w:eastAsia="Times New Roman" w:hAnsi="Times New Roman" w:cs="Times New Roman"/>
          <w:bCs/>
          <w:sz w:val="24"/>
          <w:szCs w:val="24"/>
        </w:rPr>
        <w:t>—</w:t>
      </w:r>
      <w:r w:rsidRPr="008F03C2">
        <w:rPr>
          <w:rFonts w:ascii="Times New Roman" w:eastAsia="Times New Roman" w:hAnsi="Times New Roman" w:cs="Times New Roman"/>
          <w:bCs/>
          <w:sz w:val="24"/>
          <w:szCs w:val="24"/>
          <w:lang w:val="en-US"/>
        </w:rPr>
        <w:t>II</w:t>
      </w:r>
      <w:r w:rsidRPr="008F03C2">
        <w:rPr>
          <w:rFonts w:ascii="Times New Roman" w:eastAsia="Times New Roman" w:hAnsi="Times New Roman" w:cs="Times New Roman"/>
          <w:bCs/>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III</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и др. (на слог, с названием звуков, с использованием ручных знаков или столбицы);</w:t>
      </w:r>
    </w:p>
    <w:p w14:paraId="3F2AF80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пройденных интервалов на ступенях мажорной гаммы: м. 2 на </w:t>
      </w:r>
      <w:r w:rsidRPr="008F03C2">
        <w:rPr>
          <w:rFonts w:ascii="Times New Roman" w:eastAsia="Times New Roman" w:hAnsi="Times New Roman" w:cs="Times New Roman"/>
          <w:bCs/>
          <w:sz w:val="24"/>
          <w:szCs w:val="24"/>
          <w:lang w:val="en-US"/>
        </w:rPr>
        <w:t>III</w:t>
      </w:r>
      <w:r w:rsidRPr="008F03C2">
        <w:rPr>
          <w:rFonts w:ascii="Times New Roman" w:eastAsia="Times New Roman" w:hAnsi="Times New Roman" w:cs="Times New Roman"/>
          <w:bCs/>
          <w:sz w:val="24"/>
          <w:szCs w:val="24"/>
        </w:rPr>
        <w:t xml:space="preserve"> </w:t>
      </w:r>
      <w:r w:rsidRPr="008F03C2">
        <w:rPr>
          <w:rFonts w:ascii="Times New Roman" w:eastAsia="Times New Roman" w:hAnsi="Times New Roman" w:cs="Times New Roman"/>
          <w:sz w:val="24"/>
          <w:szCs w:val="24"/>
        </w:rPr>
        <w:t xml:space="preserve">и </w:t>
      </w:r>
      <w:r w:rsidRPr="008F03C2">
        <w:rPr>
          <w:rFonts w:ascii="Times New Roman" w:eastAsia="Times New Roman" w:hAnsi="Times New Roman" w:cs="Times New Roman"/>
          <w:bCs/>
          <w:sz w:val="24"/>
          <w:szCs w:val="24"/>
          <w:lang w:val="en-US"/>
        </w:rPr>
        <w:t>VII</w:t>
      </w:r>
      <w:r w:rsidRPr="008F03C2">
        <w:rPr>
          <w:rFonts w:ascii="Times New Roman" w:eastAsia="Times New Roman" w:hAnsi="Times New Roman" w:cs="Times New Roman"/>
          <w:sz w:val="24"/>
          <w:szCs w:val="24"/>
        </w:rPr>
        <w:t xml:space="preserve">, б. 2 на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б. 3 на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Cs/>
          <w:sz w:val="24"/>
          <w:szCs w:val="24"/>
          <w:lang w:val="en-US"/>
        </w:rPr>
        <w:t>IV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м. 3 на </w:t>
      </w:r>
      <w:r w:rsidRPr="008F03C2">
        <w:rPr>
          <w:rFonts w:ascii="Times New Roman" w:eastAsia="Times New Roman" w:hAnsi="Times New Roman" w:cs="Times New Roman"/>
          <w:bCs/>
          <w:sz w:val="24"/>
          <w:szCs w:val="24"/>
          <w:lang w:val="en-US"/>
        </w:rPr>
        <w:t>VII</w:t>
      </w:r>
      <w:r w:rsidRPr="008F03C2">
        <w:rPr>
          <w:rFonts w:ascii="Times New Roman" w:eastAsia="Times New Roman" w:hAnsi="Times New Roman" w:cs="Times New Roman"/>
          <w:bCs/>
          <w:sz w:val="24"/>
          <w:szCs w:val="24"/>
        </w:rPr>
        <w:t xml:space="preserve"> </w:t>
      </w:r>
      <w:r w:rsidRPr="008F03C2">
        <w:rPr>
          <w:rFonts w:ascii="Times New Roman" w:eastAsia="Times New Roman" w:hAnsi="Times New Roman" w:cs="Times New Roman"/>
          <w:sz w:val="24"/>
          <w:szCs w:val="24"/>
        </w:rPr>
        <w:t xml:space="preserve">и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ч. 5 на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ч. 4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ч. 8 на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p>
    <w:p w14:paraId="6E7B1B6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миноре - тонического трезвучия, отдельных ступеней лада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 xml:space="preserve">мелодических оборотов типа: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Cs/>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bCs/>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и др.  в натуральном и </w:t>
      </w:r>
      <w:proofErr w:type="gramStart"/>
      <w:r w:rsidRPr="008F03C2">
        <w:rPr>
          <w:rFonts w:ascii="Times New Roman" w:eastAsia="Times New Roman" w:hAnsi="Times New Roman" w:cs="Times New Roman"/>
          <w:sz w:val="24"/>
          <w:szCs w:val="24"/>
        </w:rPr>
        <w:t>гармоническом  миноре</w:t>
      </w:r>
      <w:proofErr w:type="gramEnd"/>
      <w:r w:rsidRPr="008F03C2">
        <w:rPr>
          <w:rFonts w:ascii="Times New Roman" w:eastAsia="Times New Roman" w:hAnsi="Times New Roman" w:cs="Times New Roman"/>
          <w:sz w:val="24"/>
          <w:szCs w:val="24"/>
        </w:rPr>
        <w:t>;</w:t>
      </w:r>
    </w:p>
    <w:p w14:paraId="03D75B5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пройденных интервалов на ступенях минорной гаммы: м. 3 на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б. 2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м. 2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в натуральном миноре, м. 2 и м. 3 на </w:t>
      </w:r>
      <w:r w:rsidRPr="008F03C2">
        <w:rPr>
          <w:rFonts w:ascii="Times New Roman" w:eastAsia="Times New Roman" w:hAnsi="Times New Roman" w:cs="Times New Roman"/>
          <w:bCs/>
          <w:sz w:val="24"/>
          <w:szCs w:val="24"/>
          <w:lang w:val="en-US"/>
        </w:rPr>
        <w:t>VII</w:t>
      </w:r>
      <w:r w:rsidRPr="008F03C2">
        <w:rPr>
          <w:rFonts w:ascii="Times New Roman" w:eastAsia="Times New Roman" w:hAnsi="Times New Roman" w:cs="Times New Roman"/>
          <w:bCs/>
          <w:sz w:val="24"/>
          <w:szCs w:val="24"/>
        </w:rPr>
        <w:t xml:space="preserve"> </w:t>
      </w:r>
      <w:r w:rsidRPr="008F03C2">
        <w:rPr>
          <w:rFonts w:ascii="Times New Roman" w:eastAsia="Times New Roman" w:hAnsi="Times New Roman" w:cs="Times New Roman"/>
          <w:sz w:val="24"/>
          <w:szCs w:val="24"/>
        </w:rPr>
        <w:t xml:space="preserve">повышенной, б. 3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в гармоническом миноре;</w:t>
      </w:r>
    </w:p>
    <w:p w14:paraId="77D71A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мажорного и минорного трезвучий от звука;</w:t>
      </w:r>
    </w:p>
    <w:p w14:paraId="120F469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(кроме секунды) двухголосно, способом «наслаивания», типа</w:t>
      </w:r>
    </w:p>
    <w:p w14:paraId="6F137E4B" w14:textId="0B331819"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7DAF43F4" wp14:editId="76A0A050">
            <wp:extent cx="1857375" cy="419100"/>
            <wp:effectExtent l="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419100"/>
                    </a:xfrm>
                    <a:prstGeom prst="rect">
                      <a:avLst/>
                    </a:prstGeom>
                    <a:noFill/>
                    <a:ln>
                      <a:noFill/>
                    </a:ln>
                  </pic:spPr>
                </pic:pic>
              </a:graphicData>
            </a:graphic>
          </wp:inline>
        </w:drawing>
      </w:r>
    </w:p>
    <w:p w14:paraId="59E0FDF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или взятых одновременно;</w:t>
      </w:r>
    </w:p>
    <w:p w14:paraId="277C4E0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двухголосных упражнений (с названием звуков, на слог, по столбице, с использованием ручных знаков;</w:t>
      </w:r>
    </w:p>
    <w:p w14:paraId="66CAB6E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тона и полутона на слог и с названием звуков;</w:t>
      </w:r>
    </w:p>
    <w:p w14:paraId="09D719D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простейших секвенций типа:</w:t>
      </w:r>
    </w:p>
    <w:p w14:paraId="1C069B0E" w14:textId="67835DA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7CED87C" wp14:editId="1C042EC8">
            <wp:extent cx="2895600" cy="4953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600" cy="495300"/>
                    </a:xfrm>
                    <a:prstGeom prst="rect">
                      <a:avLst/>
                    </a:prstGeom>
                    <a:noFill/>
                    <a:ln>
                      <a:noFill/>
                    </a:ln>
                  </pic:spPr>
                </pic:pic>
              </a:graphicData>
            </a:graphic>
          </wp:inline>
        </w:drawing>
      </w:r>
      <w:r w:rsidRPr="008F03C2">
        <w:rPr>
          <w:rFonts w:ascii="Times New Roman" w:eastAsia="Times New Roman" w:hAnsi="Times New Roman" w:cs="Times New Roman"/>
          <w:bCs/>
          <w:sz w:val="24"/>
          <w:szCs w:val="24"/>
        </w:rPr>
        <w:t xml:space="preserve"> и </w:t>
      </w:r>
      <w:r w:rsidRPr="008F03C2">
        <w:rPr>
          <w:rFonts w:ascii="Times New Roman" w:eastAsia="Times New Roman" w:hAnsi="Times New Roman" w:cs="Times New Roman"/>
          <w:sz w:val="24"/>
          <w:szCs w:val="24"/>
        </w:rPr>
        <w:t>т. д.</w:t>
      </w:r>
    </w:p>
    <w:p w14:paraId="4477350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C3A890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CA723C3"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Cs/>
          <w:sz w:val="28"/>
          <w:szCs w:val="28"/>
        </w:rPr>
        <w:t>Сольфеджирование и пен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 xml:space="preserve">е с </w:t>
      </w:r>
      <w:r w:rsidRPr="008F03C2">
        <w:rPr>
          <w:rFonts w:ascii="Times New Roman" w:eastAsia="Times New Roman" w:hAnsi="Times New Roman" w:cs="Times New Roman"/>
          <w:sz w:val="28"/>
          <w:szCs w:val="28"/>
        </w:rPr>
        <w:t>листа</w:t>
      </w:r>
    </w:p>
    <w:p w14:paraId="1313CA5B"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7946C8B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2B8F158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несложных песен с текстом, выученных на слух, с сопровождением и без сопровождения;</w:t>
      </w:r>
    </w:p>
    <w:p w14:paraId="2B38EDF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листа — простейших мелодий с названием звуков, на нейтральный слог, с дирижированием (или тактированием) в пройденных тональностях;</w:t>
      </w:r>
    </w:p>
    <w:p w14:paraId="420E49D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разучивание по нотам мелодий, включающих прорабатываемые мелодические и ритмические обороты, в пройденных тональностях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с дирижированием;</w:t>
      </w:r>
    </w:p>
    <w:p w14:paraId="3932A10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простейших двухголосных песен по нотам или более сложных по слуху с текстом;</w:t>
      </w:r>
    </w:p>
    <w:p w14:paraId="66587C0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чередование пения вслух и про себя, поочередное пение по фразам (группами или индивидуально).</w:t>
      </w:r>
    </w:p>
    <w:p w14:paraId="6B9B2DB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в пройденные тональности.</w:t>
      </w:r>
    </w:p>
    <w:p w14:paraId="3B3604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Новые ритмические </w:t>
      </w:r>
      <w:proofErr w:type="gramStart"/>
      <w:r w:rsidRPr="008F03C2">
        <w:rPr>
          <w:rFonts w:ascii="Times New Roman" w:eastAsia="Times New Roman" w:hAnsi="Times New Roman" w:cs="Times New Roman"/>
          <w:sz w:val="24"/>
          <w:szCs w:val="24"/>
        </w:rPr>
        <w:t>длительности:  целая</w:t>
      </w:r>
      <w:proofErr w:type="gramEnd"/>
      <w:r w:rsidRPr="008F03C2">
        <w:rPr>
          <w:rFonts w:ascii="Times New Roman" w:eastAsia="Times New Roman" w:hAnsi="Times New Roman" w:cs="Times New Roman"/>
          <w:sz w:val="24"/>
          <w:szCs w:val="24"/>
        </w:rPr>
        <w:t xml:space="preserve">, четверть с точкой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восьмая, четыре шестнадцатых;</w:t>
      </w:r>
      <w:r w:rsidRPr="008F03C2">
        <w:rPr>
          <w:rFonts w:ascii="Times New Roman" w:eastAsia="Times New Roman" w:hAnsi="Times New Roman" w:cs="Times New Roman"/>
          <w:sz w:val="24"/>
          <w:szCs w:val="24"/>
          <w:vertAlign w:val="superscript"/>
        </w:rPr>
        <w:t xml:space="preserve"> </w:t>
      </w:r>
    </w:p>
    <w:p w14:paraId="2264CF6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размеры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perscript"/>
        </w:rPr>
        <w:t xml:space="preserve"> 3</w:t>
      </w:r>
      <w:r w:rsidRPr="008F03C2">
        <w:rPr>
          <w:rFonts w:ascii="Times New Roman" w:eastAsia="Times New Roman" w:hAnsi="Times New Roman" w:cs="Times New Roman"/>
          <w:sz w:val="24"/>
          <w:szCs w:val="24"/>
        </w:rPr>
        <w:t>/</w:t>
      </w:r>
      <w:proofErr w:type="gramStart"/>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i/>
          <w:iCs/>
          <w:sz w:val="24"/>
          <w:szCs w:val="24"/>
        </w:rPr>
        <w:t>,</w:t>
      </w:r>
      <w:proofErr w:type="gramEnd"/>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107467D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Пауза — целая.</w:t>
      </w:r>
    </w:p>
    <w:p w14:paraId="5CC0BEB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961F009" w14:textId="77777777" w:rsidR="008F03C2" w:rsidRPr="008F03C2" w:rsidRDefault="008F03C2" w:rsidP="008F03C2">
      <w:pPr>
        <w:spacing w:after="0" w:line="240" w:lineRule="auto"/>
        <w:jc w:val="center"/>
        <w:rPr>
          <w:rFonts w:ascii="Times New Roman" w:eastAsia="Times New Roman" w:hAnsi="Times New Roman" w:cs="Times New Roman"/>
          <w:bCs/>
          <w:sz w:val="28"/>
          <w:szCs w:val="28"/>
        </w:rPr>
      </w:pPr>
      <w:r w:rsidRPr="008F03C2">
        <w:rPr>
          <w:rFonts w:ascii="Times New Roman" w:eastAsia="Times New Roman" w:hAnsi="Times New Roman" w:cs="Times New Roman"/>
          <w:bCs/>
          <w:sz w:val="28"/>
          <w:szCs w:val="28"/>
        </w:rPr>
        <w:t>Во</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Cs/>
          <w:sz w:val="28"/>
          <w:szCs w:val="28"/>
        </w:rPr>
        <w:t>п</w:t>
      </w:r>
      <w:r w:rsidRPr="008F03C2">
        <w:rPr>
          <w:rFonts w:ascii="Times New Roman" w:eastAsia="Times New Roman" w:hAnsi="Times New Roman" w:cs="Times New Roman"/>
          <w:sz w:val="28"/>
          <w:szCs w:val="28"/>
        </w:rPr>
        <w:t>ит</w:t>
      </w:r>
      <w:r w:rsidRPr="008F03C2">
        <w:rPr>
          <w:rFonts w:ascii="Times New Roman" w:eastAsia="Times New Roman" w:hAnsi="Times New Roman" w:cs="Times New Roman"/>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е ч</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Cs/>
          <w:sz w:val="28"/>
          <w:szCs w:val="28"/>
        </w:rPr>
        <w:t>в</w:t>
      </w:r>
      <w:r w:rsidRPr="008F03C2">
        <w:rPr>
          <w:rFonts w:ascii="Times New Roman" w:eastAsia="Times New Roman" w:hAnsi="Times New Roman" w:cs="Times New Roman"/>
          <w:sz w:val="28"/>
          <w:szCs w:val="28"/>
        </w:rPr>
        <w:t>ст</w:t>
      </w:r>
      <w:r w:rsidRPr="008F03C2">
        <w:rPr>
          <w:rFonts w:ascii="Times New Roman" w:eastAsia="Times New Roman" w:hAnsi="Times New Roman" w:cs="Times New Roman"/>
          <w:bCs/>
          <w:sz w:val="28"/>
          <w:szCs w:val="28"/>
        </w:rPr>
        <w:t>ва м</w:t>
      </w:r>
      <w:r w:rsidRPr="008F03C2">
        <w:rPr>
          <w:rFonts w:ascii="Times New Roman" w:eastAsia="Times New Roman" w:hAnsi="Times New Roman" w:cs="Times New Roman"/>
          <w:sz w:val="28"/>
          <w:szCs w:val="28"/>
        </w:rPr>
        <w:t>ет</w:t>
      </w:r>
      <w:r w:rsidRPr="008F03C2">
        <w:rPr>
          <w:rFonts w:ascii="Times New Roman" w:eastAsia="Times New Roman" w:hAnsi="Times New Roman" w:cs="Times New Roman"/>
          <w:bCs/>
          <w:sz w:val="28"/>
          <w:szCs w:val="28"/>
        </w:rPr>
        <w:t>р</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Cs/>
          <w:sz w:val="28"/>
          <w:szCs w:val="28"/>
        </w:rPr>
        <w:t>р</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т</w:t>
      </w:r>
      <w:r w:rsidRPr="008F03C2">
        <w:rPr>
          <w:rFonts w:ascii="Times New Roman" w:eastAsia="Times New Roman" w:hAnsi="Times New Roman" w:cs="Times New Roman"/>
          <w:sz w:val="28"/>
          <w:szCs w:val="28"/>
        </w:rPr>
        <w:t>м</w:t>
      </w:r>
      <w:r w:rsidRPr="008F03C2">
        <w:rPr>
          <w:rFonts w:ascii="Times New Roman" w:eastAsia="Times New Roman" w:hAnsi="Times New Roman" w:cs="Times New Roman"/>
          <w:bCs/>
          <w:sz w:val="28"/>
          <w:szCs w:val="28"/>
        </w:rPr>
        <w:t>а</w:t>
      </w:r>
    </w:p>
    <w:p w14:paraId="6D427CE2"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2ABDCE5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Повторение данного ритмического рисунка на слоги.</w:t>
      </w:r>
    </w:p>
    <w:p w14:paraId="4EA2546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Простукивание ритмического рисунка исполненной мелодии, а также по записанному нотному тексту, ритмическим таблицам, карточкам.</w:t>
      </w:r>
    </w:p>
    <w:p w14:paraId="448C90A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Узнавание мелодии по ритмическому рисунку.</w:t>
      </w:r>
    </w:p>
    <w:p w14:paraId="5F95B74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Продолжение работы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0DA4CE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длительности</w:t>
      </w:r>
    </w:p>
    <w:p w14:paraId="068559DB" w14:textId="018B79D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553D5CD" wp14:editId="71165A1A">
            <wp:extent cx="2162175" cy="3810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2175" cy="381000"/>
                    </a:xfrm>
                    <a:prstGeom prst="rect">
                      <a:avLst/>
                    </a:prstGeom>
                    <a:noFill/>
                    <a:ln>
                      <a:noFill/>
                    </a:ln>
                  </pic:spPr>
                </pic:pic>
              </a:graphicData>
            </a:graphic>
          </wp:inline>
        </w:drawing>
      </w:r>
    </w:p>
    <w:p w14:paraId="44D4D61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различных сочетаниях.</w:t>
      </w:r>
    </w:p>
    <w:p w14:paraId="342503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Пауза — целая. </w:t>
      </w:r>
    </w:p>
    <w:p w14:paraId="0B0F76B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Умение дирижировать в этих размерах (в слабых группах — тактировать).</w:t>
      </w:r>
    </w:p>
    <w:p w14:paraId="6B4AEB0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Воспроизведение ритмического остинато;</w:t>
      </w:r>
    </w:p>
    <w:p w14:paraId="3427587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ритмический  аккомпанемент</w:t>
      </w:r>
      <w:proofErr w:type="gramEnd"/>
      <w:r w:rsidRPr="008F03C2">
        <w:rPr>
          <w:rFonts w:ascii="Times New Roman" w:eastAsia="Times New Roman" w:hAnsi="Times New Roman" w:cs="Times New Roman"/>
          <w:sz w:val="24"/>
          <w:szCs w:val="24"/>
        </w:rPr>
        <w:t xml:space="preserve">  к  выученным  мелодиям   (или  музыкальным  отрывкам, исполняемым педагогом)   с использованием пройденных длительностей.</w:t>
      </w:r>
    </w:p>
    <w:p w14:paraId="647A9171" w14:textId="1EF1696B" w:rsidR="008F03C2" w:rsidRPr="008F03C2" w:rsidRDefault="008F03C2" w:rsidP="008F03C2">
      <w:pPr>
        <w:spacing w:after="0" w:line="240" w:lineRule="auto"/>
        <w:jc w:val="both"/>
        <w:rPr>
          <w:rFonts w:ascii="Times New Roman" w:eastAsia="Times New Roman" w:hAnsi="Times New Roman" w:cs="Times New Roman"/>
          <w:color w:val="FF6600"/>
          <w:sz w:val="24"/>
          <w:szCs w:val="24"/>
        </w:rPr>
      </w:pPr>
      <w:r w:rsidRPr="008F03C2">
        <w:rPr>
          <w:rFonts w:ascii="Times New Roman" w:eastAsia="Times New Roman" w:hAnsi="Times New Roman" w:cs="Times New Roman"/>
          <w:sz w:val="24"/>
          <w:szCs w:val="24"/>
        </w:rPr>
        <w:t>Исполнение ритмических канонов</w:t>
      </w:r>
      <w:r w:rsidR="00535F5F">
        <w:rPr>
          <w:rFonts w:ascii="Times New Roman" w:eastAsia="Times New Roman" w:hAnsi="Times New Roman" w:cs="Times New Roman"/>
          <w:sz w:val="24"/>
          <w:szCs w:val="24"/>
        </w:rPr>
        <w:t>;</w:t>
      </w:r>
    </w:p>
    <w:p w14:paraId="4D2A9AAE" w14:textId="1D922945" w:rsidR="008F03C2" w:rsidRPr="008F03C2" w:rsidRDefault="008F03C2" w:rsidP="008F03C2">
      <w:pPr>
        <w:spacing w:after="0" w:line="240" w:lineRule="auto"/>
        <w:jc w:val="both"/>
        <w:rPr>
          <w:rFonts w:ascii="Times New Roman" w:eastAsia="Times New Roman" w:hAnsi="Times New Roman" w:cs="Times New Roman"/>
          <w:color w:val="FF6600"/>
          <w:sz w:val="24"/>
          <w:szCs w:val="24"/>
        </w:rPr>
      </w:pPr>
      <w:r w:rsidRPr="008F03C2">
        <w:rPr>
          <w:rFonts w:ascii="Times New Roman" w:eastAsia="Times New Roman" w:hAnsi="Times New Roman" w:cs="Times New Roman"/>
          <w:sz w:val="24"/>
          <w:szCs w:val="24"/>
        </w:rPr>
        <w:t>Разучивание и чтение простейших ритмических партитур (группами) с сопровождением фортепиано или без него</w:t>
      </w:r>
      <w:r w:rsidR="00535F5F">
        <w:rPr>
          <w:rFonts w:ascii="Times New Roman" w:eastAsia="Times New Roman" w:hAnsi="Times New Roman" w:cs="Times New Roman"/>
          <w:sz w:val="24"/>
          <w:szCs w:val="24"/>
        </w:rPr>
        <w:t>;</w:t>
      </w:r>
    </w:p>
    <w:p w14:paraId="767CDDF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Ритмический диктант (запись ритмического рисунка мелодии или ритма, исполненных педагогом).</w:t>
      </w:r>
    </w:p>
    <w:p w14:paraId="2F5D893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2657C9D" w14:textId="77777777" w:rsidR="008F03C2" w:rsidRPr="008F03C2" w:rsidRDefault="008F03C2" w:rsidP="008F03C2">
      <w:pPr>
        <w:spacing w:after="0" w:line="240" w:lineRule="auto"/>
        <w:jc w:val="center"/>
        <w:rPr>
          <w:rFonts w:ascii="Times New Roman" w:eastAsia="Times New Roman" w:hAnsi="Times New Roman" w:cs="Times New Roman"/>
          <w:bCs/>
          <w:sz w:val="28"/>
          <w:szCs w:val="28"/>
        </w:rPr>
      </w:pPr>
      <w:r w:rsidRPr="008F03C2">
        <w:rPr>
          <w:rFonts w:ascii="Times New Roman" w:eastAsia="Times New Roman" w:hAnsi="Times New Roman" w:cs="Times New Roman"/>
          <w:bCs/>
          <w:sz w:val="28"/>
          <w:szCs w:val="28"/>
        </w:rPr>
        <w:t>В</w:t>
      </w:r>
      <w:r w:rsidRPr="008F03C2">
        <w:rPr>
          <w:rFonts w:ascii="Times New Roman" w:eastAsia="Times New Roman" w:hAnsi="Times New Roman" w:cs="Times New Roman"/>
          <w:sz w:val="28"/>
          <w:szCs w:val="28"/>
        </w:rPr>
        <w:t>ос</w:t>
      </w:r>
      <w:r w:rsidRPr="008F03C2">
        <w:rPr>
          <w:rFonts w:ascii="Times New Roman" w:eastAsia="Times New Roman" w:hAnsi="Times New Roman" w:cs="Times New Roman"/>
          <w:bCs/>
          <w:sz w:val="28"/>
          <w:szCs w:val="28"/>
        </w:rPr>
        <w:t>пи</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е 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Cs/>
          <w:sz w:val="28"/>
          <w:szCs w:val="28"/>
        </w:rPr>
        <w:t>зыкальн</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Cs/>
          <w:sz w:val="28"/>
          <w:szCs w:val="28"/>
        </w:rPr>
        <w:t>г</w:t>
      </w:r>
      <w:r w:rsidRPr="008F03C2">
        <w:rPr>
          <w:rFonts w:ascii="Times New Roman" w:eastAsia="Times New Roman" w:hAnsi="Times New Roman" w:cs="Times New Roman"/>
          <w:sz w:val="28"/>
          <w:szCs w:val="28"/>
        </w:rPr>
        <w:t xml:space="preserve">о </w:t>
      </w:r>
      <w:r w:rsidRPr="008F03C2">
        <w:rPr>
          <w:rFonts w:ascii="Times New Roman" w:eastAsia="Times New Roman" w:hAnsi="Times New Roman" w:cs="Times New Roman"/>
          <w:bCs/>
          <w:sz w:val="28"/>
          <w:szCs w:val="28"/>
        </w:rPr>
        <w:t>в</w:t>
      </w:r>
      <w:r w:rsidRPr="008F03C2">
        <w:rPr>
          <w:rFonts w:ascii="Times New Roman" w:eastAsia="Times New Roman" w:hAnsi="Times New Roman" w:cs="Times New Roman"/>
          <w:sz w:val="28"/>
          <w:szCs w:val="28"/>
        </w:rPr>
        <w:t>ос</w:t>
      </w:r>
      <w:r w:rsidRPr="008F03C2">
        <w:rPr>
          <w:rFonts w:ascii="Times New Roman" w:eastAsia="Times New Roman" w:hAnsi="Times New Roman" w:cs="Times New Roman"/>
          <w:bCs/>
          <w:sz w:val="28"/>
          <w:szCs w:val="28"/>
        </w:rPr>
        <w:t>пр</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я</w:t>
      </w:r>
      <w:r w:rsidRPr="008F03C2">
        <w:rPr>
          <w:rFonts w:ascii="Times New Roman" w:eastAsia="Times New Roman" w:hAnsi="Times New Roman" w:cs="Times New Roman"/>
          <w:sz w:val="28"/>
          <w:szCs w:val="28"/>
        </w:rPr>
        <w:t>ти</w:t>
      </w:r>
      <w:r w:rsidRPr="008F03C2">
        <w:rPr>
          <w:rFonts w:ascii="Times New Roman" w:eastAsia="Times New Roman" w:hAnsi="Times New Roman" w:cs="Times New Roman"/>
          <w:bCs/>
          <w:sz w:val="28"/>
          <w:szCs w:val="28"/>
        </w:rPr>
        <w:t>я</w:t>
      </w:r>
    </w:p>
    <w:p w14:paraId="7A6A5C03" w14:textId="77777777" w:rsidR="008F03C2" w:rsidRPr="008F03C2" w:rsidRDefault="008F03C2" w:rsidP="008F03C2">
      <w:pPr>
        <w:spacing w:after="0" w:line="240" w:lineRule="auto"/>
        <w:jc w:val="center"/>
        <w:rPr>
          <w:rFonts w:ascii="Times New Roman" w:eastAsia="Times New Roman" w:hAnsi="Times New Roman" w:cs="Times New Roman"/>
          <w:bCs/>
          <w:sz w:val="28"/>
          <w:szCs w:val="28"/>
        </w:rPr>
      </w:pPr>
      <w:r w:rsidRPr="008F03C2">
        <w:rPr>
          <w:rFonts w:ascii="Times New Roman" w:eastAsia="Times New Roman" w:hAnsi="Times New Roman" w:cs="Times New Roman"/>
          <w:bCs/>
          <w:sz w:val="28"/>
          <w:szCs w:val="28"/>
        </w:rPr>
        <w:t xml:space="preserve"> (Анал</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 xml:space="preserve">з на </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Cs/>
          <w:sz w:val="28"/>
          <w:szCs w:val="28"/>
        </w:rPr>
        <w:t>л</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Cs/>
          <w:sz w:val="28"/>
          <w:szCs w:val="28"/>
        </w:rPr>
        <w:t>х)</w:t>
      </w:r>
    </w:p>
    <w:p w14:paraId="5D58DC25"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3502576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35E0BE3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лада (мажор и минор трех видов), характера, структуры, устойчивости и неустойчивости отдельных оборотов, интонаций пройденных интервалов, размера, темпа, ритмических особенностей, динамических оттенков в прослушанном произведении;</w:t>
      </w:r>
    </w:p>
    <w:p w14:paraId="09EE717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оборотов, включающих движение по звукам тонического трезвучия, сочетания отдельных ступеней; </w:t>
      </w:r>
    </w:p>
    <w:p w14:paraId="1B82C2A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мажорного и минорного трезвучий в мелодическом и гармоническом виде;</w:t>
      </w:r>
    </w:p>
    <w:p w14:paraId="02719E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в мелодическом виде (вверх и вниз) и в гармоническом звучании.</w:t>
      </w:r>
    </w:p>
    <w:p w14:paraId="5BE382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22504F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13B8B0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450B66E" w14:textId="77777777" w:rsidR="008F03C2" w:rsidRPr="008F03C2" w:rsidRDefault="008F03C2" w:rsidP="008F03C2">
      <w:pPr>
        <w:spacing w:after="0" w:line="240" w:lineRule="auto"/>
        <w:jc w:val="center"/>
        <w:rPr>
          <w:rFonts w:ascii="Times New Roman" w:eastAsia="Times New Roman" w:hAnsi="Times New Roman" w:cs="Times New Roman"/>
          <w:bCs/>
          <w:i/>
          <w:sz w:val="28"/>
          <w:szCs w:val="28"/>
        </w:rPr>
      </w:pPr>
      <w:r w:rsidRPr="008F03C2">
        <w:rPr>
          <w:rFonts w:ascii="Times New Roman" w:eastAsia="Times New Roman" w:hAnsi="Times New Roman" w:cs="Times New Roman"/>
          <w:bCs/>
          <w:i/>
          <w:sz w:val="28"/>
          <w:szCs w:val="28"/>
        </w:rPr>
        <w:t>Рек</w:t>
      </w:r>
      <w:r w:rsidRPr="008F03C2">
        <w:rPr>
          <w:rFonts w:ascii="Times New Roman" w:eastAsia="Times New Roman" w:hAnsi="Times New Roman" w:cs="Times New Roman"/>
          <w:i/>
          <w:sz w:val="28"/>
          <w:szCs w:val="28"/>
        </w:rPr>
        <w:t>о</w:t>
      </w:r>
      <w:r w:rsidRPr="008F03C2">
        <w:rPr>
          <w:rFonts w:ascii="Times New Roman" w:eastAsia="Times New Roman" w:hAnsi="Times New Roman" w:cs="Times New Roman"/>
          <w:bCs/>
          <w:i/>
          <w:sz w:val="28"/>
          <w:szCs w:val="28"/>
        </w:rPr>
        <w:t>менд</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емый м</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зыкальный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w:t>
      </w:r>
      <w:r w:rsidRPr="008F03C2">
        <w:rPr>
          <w:rFonts w:ascii="Times New Roman" w:eastAsia="Times New Roman" w:hAnsi="Times New Roman" w:cs="Times New Roman"/>
          <w:i/>
          <w:sz w:val="28"/>
          <w:szCs w:val="28"/>
        </w:rPr>
        <w:t>и</w:t>
      </w:r>
      <w:r w:rsidRPr="008F03C2">
        <w:rPr>
          <w:rFonts w:ascii="Times New Roman" w:eastAsia="Times New Roman" w:hAnsi="Times New Roman" w:cs="Times New Roman"/>
          <w:bCs/>
          <w:i/>
          <w:sz w:val="28"/>
          <w:szCs w:val="28"/>
        </w:rPr>
        <w:t>ал</w:t>
      </w:r>
    </w:p>
    <w:p w14:paraId="277340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B74AA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Н.Римский-Корсаков. Марш из оперы «Сказка о царе Салтане». </w:t>
      </w:r>
    </w:p>
    <w:p w14:paraId="15AF3D0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П.Чайковский. Вальс. Болезнь куклы. Похороны куклы. Новая кукла.). Грустная </w:t>
      </w:r>
      <w:proofErr w:type="gramStart"/>
      <w:r w:rsidRPr="008F03C2">
        <w:rPr>
          <w:rFonts w:ascii="Times New Roman" w:eastAsia="Times New Roman" w:hAnsi="Times New Roman" w:cs="Times New Roman"/>
          <w:sz w:val="24"/>
          <w:szCs w:val="24"/>
        </w:rPr>
        <w:t>песенка .</w:t>
      </w:r>
      <w:proofErr w:type="gramEnd"/>
    </w:p>
    <w:p w14:paraId="7EC61B1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Д.Кабалевский. Наш край.</w:t>
      </w:r>
    </w:p>
    <w:p w14:paraId="110A863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М.Красев. «А качи, качи».</w:t>
      </w:r>
    </w:p>
    <w:p w14:paraId="5BCAE63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С.Прокофьев. Вальс.</w:t>
      </w:r>
    </w:p>
    <w:p w14:paraId="11EF5C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В.Шаинский. Кузнечик. Песенка слона.</w:t>
      </w:r>
    </w:p>
    <w:p w14:paraId="26CA9F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Д.Шостакович.Шарманка.  </w:t>
      </w:r>
    </w:p>
    <w:p w14:paraId="46434BA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Ж.Бизе. Хор мальчишек из оперы «Кармен». </w:t>
      </w:r>
    </w:p>
    <w:p w14:paraId="1EB9E81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Э.Григ. Листок из </w:t>
      </w:r>
      <w:proofErr w:type="gramStart"/>
      <w:r w:rsidRPr="008F03C2">
        <w:rPr>
          <w:rFonts w:ascii="Times New Roman" w:eastAsia="Times New Roman" w:hAnsi="Times New Roman" w:cs="Times New Roman"/>
          <w:sz w:val="24"/>
          <w:szCs w:val="24"/>
        </w:rPr>
        <w:t>альбома .</w:t>
      </w:r>
      <w:proofErr w:type="gramEnd"/>
    </w:p>
    <w:p w14:paraId="5D086F9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В.Моцарт. Бурре.</w:t>
      </w:r>
    </w:p>
    <w:p w14:paraId="27AE2CD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Ф.Шуберт. Вальс.</w:t>
      </w:r>
    </w:p>
    <w:p w14:paraId="5FFB931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Р.Шуман. Первая потеря.</w:t>
      </w:r>
    </w:p>
    <w:p w14:paraId="5146C8C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391319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42849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89E05F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15802C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86FD75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5A554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2ABD86F"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sz w:val="28"/>
          <w:szCs w:val="28"/>
        </w:rPr>
        <w:t>Музыкальный диктант</w:t>
      </w:r>
    </w:p>
    <w:p w14:paraId="759B0C96"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583ED6C5"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7DC21C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Продолжение  работы</w:t>
      </w:r>
      <w:proofErr w:type="gramEnd"/>
      <w:r w:rsidRPr="008F03C2">
        <w:rPr>
          <w:rFonts w:ascii="Times New Roman" w:eastAsia="Times New Roman" w:hAnsi="Times New Roman" w:cs="Times New Roman"/>
          <w:sz w:val="24"/>
          <w:szCs w:val="24"/>
        </w:rPr>
        <w:t xml:space="preserve">  над  развитием   музыкальной   памяти внутреннего слуха  с использованием  подготовительных упражнений.</w:t>
      </w:r>
    </w:p>
    <w:p w14:paraId="1AC0F28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Диктант с его предварительным разбором.</w:t>
      </w:r>
    </w:p>
    <w:p w14:paraId="7724CD6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мелодий, подобранных на фортепиано.</w:t>
      </w:r>
    </w:p>
    <w:p w14:paraId="59E9CB2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Диктант  письменный</w:t>
      </w:r>
      <w:proofErr w:type="gramEnd"/>
      <w:r w:rsidRPr="008F03C2">
        <w:rPr>
          <w:rFonts w:ascii="Times New Roman" w:eastAsia="Times New Roman" w:hAnsi="Times New Roman" w:cs="Times New Roman"/>
          <w:sz w:val="24"/>
          <w:szCs w:val="24"/>
        </w:rPr>
        <w:t xml:space="preserve">   в  объеме  4—8  тактов,   с  пройденным] мелодическими оборотами;  ритмические длительности:</w:t>
      </w:r>
    </w:p>
    <w:p w14:paraId="792286A1" w14:textId="1E0C35A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C3E019F" wp14:editId="15D4C166">
            <wp:extent cx="2238375" cy="3143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8375" cy="314325"/>
                    </a:xfrm>
                    <a:prstGeom prst="rect">
                      <a:avLst/>
                    </a:prstGeom>
                    <a:noFill/>
                    <a:ln>
                      <a:noFill/>
                    </a:ln>
                  </pic:spPr>
                </pic:pic>
              </a:graphicData>
            </a:graphic>
          </wp:inline>
        </w:drawing>
      </w:r>
    </w:p>
    <w:p w14:paraId="3C93BFE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(ритмический рисунок четыре шестнадцатых — для    подвинутых групп);</w:t>
      </w:r>
    </w:p>
    <w:p w14:paraId="0B36E7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размеры: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545FC6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Паузы — половинные, четвертные.</w:t>
      </w:r>
    </w:p>
    <w:p w14:paraId="7940A8E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Тональности: До, Соль, Фа, Ре мажор, ля, ми, си, ре </w:t>
      </w:r>
      <w:r w:rsidRPr="008F03C2">
        <w:rPr>
          <w:rFonts w:ascii="Times New Roman" w:eastAsia="Times New Roman" w:hAnsi="Times New Roman" w:cs="Times New Roman"/>
          <w:bCs/>
          <w:sz w:val="24"/>
          <w:szCs w:val="24"/>
        </w:rPr>
        <w:t>минор</w:t>
      </w:r>
    </w:p>
    <w:p w14:paraId="409C28E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Примеры:</w:t>
      </w:r>
    </w:p>
    <w:p w14:paraId="41DA7D0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1.</w:t>
      </w:r>
    </w:p>
    <w:p w14:paraId="75FBAEEA" w14:textId="0511E6E0"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1D11D08" wp14:editId="20EB7C72">
            <wp:extent cx="3781425" cy="8763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1425" cy="876300"/>
                    </a:xfrm>
                    <a:prstGeom prst="rect">
                      <a:avLst/>
                    </a:prstGeom>
                    <a:noFill/>
                    <a:ln>
                      <a:noFill/>
                    </a:ln>
                  </pic:spPr>
                </pic:pic>
              </a:graphicData>
            </a:graphic>
          </wp:inline>
        </w:drawing>
      </w:r>
    </w:p>
    <w:p w14:paraId="53722F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E909D7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CF6AAE9"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Воспитание творческих навыков</w:t>
      </w:r>
    </w:p>
    <w:p w14:paraId="4E079911"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1487F4B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Досочинение мелодий на нейтральный слог в пройденных тональностях с названием звуков.</w:t>
      </w:r>
    </w:p>
    <w:p w14:paraId="3EC424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Сочинение мелодических вариантов фразы.</w:t>
      </w:r>
    </w:p>
    <w:p w14:paraId="05CBD8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w:t>
      </w:r>
    </w:p>
    <w:p w14:paraId="7831F1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на заданный ритм, в пройденных размерах;</w:t>
      </w:r>
    </w:p>
    <w:p w14:paraId="2F102D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на заданный текст;</w:t>
      </w:r>
    </w:p>
    <w:p w14:paraId="1AC053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свободная импровизация мелодии в пройденных тональностях, с использованием трех видов минора;</w:t>
      </w:r>
    </w:p>
    <w:p w14:paraId="5F559E8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коллективная импровизация мелодии в пройденных тональностях и использованием прорабатываемых ритмических и мелодических оборотов;</w:t>
      </w:r>
    </w:p>
    <w:p w14:paraId="72AFAD1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ритмического аккомпанемента к пройденным мелодиям, используя остинатные ритмические фигуры и другие ритмические обороты;</w:t>
      </w:r>
    </w:p>
    <w:p w14:paraId="588FEB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подбор второго голоса к заданной мелодии с использованием пройденных интервалов;</w:t>
      </w:r>
    </w:p>
    <w:p w14:paraId="243C051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подбор баса к пройденным мелодиям;</w:t>
      </w:r>
    </w:p>
    <w:p w14:paraId="2D9B19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подбор аккомпанемента к пройденным мелодиям из предложенных аккордов (для подвинутых групп).</w:t>
      </w:r>
    </w:p>
    <w:p w14:paraId="323C386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Запоминание и запись сочиненных </w:t>
      </w:r>
      <w:proofErr w:type="gramStart"/>
      <w:r w:rsidRPr="008F03C2">
        <w:rPr>
          <w:rFonts w:ascii="Times New Roman" w:eastAsia="Times New Roman" w:hAnsi="Times New Roman" w:cs="Times New Roman"/>
          <w:sz w:val="24"/>
          <w:szCs w:val="24"/>
        </w:rPr>
        <w:t>мелодий,  рисунки</w:t>
      </w:r>
      <w:proofErr w:type="gramEnd"/>
      <w:r w:rsidRPr="008F03C2">
        <w:rPr>
          <w:rFonts w:ascii="Times New Roman" w:eastAsia="Times New Roman" w:hAnsi="Times New Roman" w:cs="Times New Roman"/>
          <w:sz w:val="24"/>
          <w:szCs w:val="24"/>
        </w:rPr>
        <w:t xml:space="preserve">  к ним.</w:t>
      </w:r>
    </w:p>
    <w:p w14:paraId="4B4DCB8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2868FC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F47926C"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Теоретические сведения</w:t>
      </w:r>
    </w:p>
    <w:p w14:paraId="77C9291A"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7B3AC28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Понятия:</w:t>
      </w:r>
    </w:p>
    <w:p w14:paraId="1846A2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параллельные тональности, тетрахорд, бекар; </w:t>
      </w:r>
    </w:p>
    <w:p w14:paraId="68C26AF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w:t>
      </w:r>
    </w:p>
    <w:p w14:paraId="058E54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мотив, фраза, секвенция;</w:t>
      </w:r>
    </w:p>
    <w:p w14:paraId="4054687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фермата, динамические оттенки: </w:t>
      </w:r>
      <w:r w:rsidRPr="008F03C2">
        <w:rPr>
          <w:rFonts w:ascii="Times New Roman" w:eastAsia="Times New Roman" w:hAnsi="Times New Roman" w:cs="Times New Roman"/>
          <w:sz w:val="24"/>
          <w:szCs w:val="24"/>
          <w:lang w:val="en-US"/>
        </w:rPr>
        <w:t>cresc</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dim</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mf</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mp</w:t>
      </w:r>
      <w:r w:rsidRPr="008F03C2">
        <w:rPr>
          <w:rFonts w:ascii="Times New Roman" w:eastAsia="Times New Roman" w:hAnsi="Times New Roman" w:cs="Times New Roman"/>
          <w:sz w:val="24"/>
          <w:szCs w:val="24"/>
        </w:rPr>
        <w:t xml:space="preserve"> и др.  (по выбору педагога);</w:t>
      </w:r>
    </w:p>
    <w:p w14:paraId="0138665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цифровое обозначение ступеней.</w:t>
      </w:r>
    </w:p>
    <w:p w14:paraId="6BBBBC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Тональности: До, Соль, Ре, Фа, и Си-бемоль мажор, ля, ми, си, ре и соль минор (трех видов).</w:t>
      </w:r>
    </w:p>
    <w:p w14:paraId="1C2A166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Ритмические длительности: целая, четверть с точкой и восьмая, четыре шестнадцатых; их сочетания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15A9CD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Затакт: восьмая и две восьмые. </w:t>
      </w:r>
    </w:p>
    <w:p w14:paraId="2E34D3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Пауза целая.</w:t>
      </w:r>
    </w:p>
    <w:p w14:paraId="3B96D3B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Интервалы: ч.1 б. 2 и м. 2, б. 3 и м. 3, ч. 4, ч. 5, ч. 8;</w:t>
      </w:r>
    </w:p>
    <w:p w14:paraId="244425C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умение построить их в пройденных тональностях (см. раздел «Вокально-интонационные навыки»).</w:t>
      </w:r>
    </w:p>
    <w:p w14:paraId="656A6CD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3EDEE96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в пройденных тональностях;</w:t>
      </w:r>
    </w:p>
    <w:p w14:paraId="08ADA23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тонического трезвучия, гамм, отдельных ступеней, интервалов в пройденных тональностях.</w:t>
      </w:r>
    </w:p>
    <w:p w14:paraId="0835B50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тональности, размера, темпа, ритмических групп в произведениях, исполняемых в классе по инструменту.</w:t>
      </w:r>
    </w:p>
    <w:p w14:paraId="0F6DE61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61FF9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3C424E9"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r w:rsidRPr="008F03C2">
        <w:rPr>
          <w:rFonts w:ascii="Times New Roman" w:eastAsia="Times New Roman" w:hAnsi="Times New Roman" w:cs="Times New Roman"/>
          <w:b/>
          <w:i/>
          <w:sz w:val="24"/>
          <w:szCs w:val="24"/>
        </w:rPr>
        <w:t>ТРЕТИЙ КЛАСС</w:t>
      </w:r>
    </w:p>
    <w:p w14:paraId="66C8C560"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p>
    <w:p w14:paraId="3F48DFB2"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p>
    <w:p w14:paraId="69BA981D"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Вокально-интонационные навыки</w:t>
      </w:r>
    </w:p>
    <w:p w14:paraId="366A725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2CB068D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мажорных и минорных гамм (три вида минора);</w:t>
      </w:r>
    </w:p>
    <w:p w14:paraId="06B2CAA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пройденных тональностях тонических трезвучий с обращениями; </w:t>
      </w:r>
    </w:p>
    <w:p w14:paraId="141584F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любых ступеней лада;</w:t>
      </w:r>
    </w:p>
    <w:p w14:paraId="189AF43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оборотов типа: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и др. в различных видах минора;</w:t>
      </w:r>
    </w:p>
    <w:p w14:paraId="0B96A3F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устойчивых и неустойчивых звуков с разрешением;</w:t>
      </w:r>
    </w:p>
    <w:p w14:paraId="2D1CFBF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w:t>
      </w:r>
    </w:p>
    <w:p w14:paraId="4BFC212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диатонических  секвенций</w:t>
      </w:r>
      <w:proofErr w:type="gramEnd"/>
      <w:r w:rsidRPr="008F03C2">
        <w:rPr>
          <w:rFonts w:ascii="Times New Roman" w:eastAsia="Times New Roman" w:hAnsi="Times New Roman" w:cs="Times New Roman"/>
          <w:sz w:val="24"/>
          <w:szCs w:val="24"/>
        </w:rPr>
        <w:t xml:space="preserve">  с  использованием  прорабатываемых мелодических и ритмических оборотов типа:</w:t>
      </w:r>
    </w:p>
    <w:p w14:paraId="228FD15F" w14:textId="729D5CD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E53A7CD" wp14:editId="34D536A0">
            <wp:extent cx="2486025" cy="3619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025" cy="36195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и т. д.;</w:t>
      </w:r>
    </w:p>
    <w:p w14:paraId="025FEF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584E6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(упражнений) в переменном ладу;</w:t>
      </w:r>
    </w:p>
    <w:p w14:paraId="46997ED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от звука вверх и вниз;</w:t>
      </w:r>
    </w:p>
    <w:p w14:paraId="09A48E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интервалов двухголосно, (группами), упражнений </w:t>
      </w:r>
      <w:r w:rsidRPr="008F03C2">
        <w:rPr>
          <w:rFonts w:ascii="Times New Roman" w:eastAsia="Times New Roman" w:hAnsi="Times New Roman" w:cs="Times New Roman"/>
          <w:bCs/>
          <w:sz w:val="24"/>
          <w:szCs w:val="24"/>
        </w:rPr>
        <w:t>на обраще</w:t>
      </w:r>
      <w:r w:rsidRPr="008F03C2">
        <w:rPr>
          <w:rFonts w:ascii="Times New Roman" w:eastAsia="Times New Roman" w:hAnsi="Times New Roman" w:cs="Times New Roman"/>
          <w:sz w:val="24"/>
          <w:szCs w:val="24"/>
        </w:rPr>
        <w:t>ние интервалов типа:</w:t>
      </w:r>
    </w:p>
    <w:p w14:paraId="0908D4E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2DC72FE" w14:textId="51A3BED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A5952E4" wp14:editId="51CA1C12">
            <wp:extent cx="1857375" cy="3905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57375" cy="390525"/>
                    </a:xfrm>
                    <a:prstGeom prst="rect">
                      <a:avLst/>
                    </a:prstGeom>
                    <a:noFill/>
                    <a:ln>
                      <a:noFill/>
                    </a:ln>
                  </pic:spPr>
                </pic:pic>
              </a:graphicData>
            </a:graphic>
          </wp:inline>
        </w:drawing>
      </w:r>
    </w:p>
    <w:p w14:paraId="4E3442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мажорного и минорного трезвучий трехголосно группами;</w:t>
      </w:r>
    </w:p>
    <w:p w14:paraId="45DF8C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упражнений на обращение трезвучий типа:</w:t>
      </w:r>
    </w:p>
    <w:p w14:paraId="2C308EAB" w14:textId="60AD9FA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FCDD27D" wp14:editId="2EDC9E32">
            <wp:extent cx="1695450" cy="35242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5450" cy="352425"/>
                    </a:xfrm>
                    <a:prstGeom prst="rect">
                      <a:avLst/>
                    </a:prstGeom>
                    <a:noFill/>
                    <a:ln>
                      <a:noFill/>
                    </a:ln>
                  </pic:spPr>
                </pic:pic>
              </a:graphicData>
            </a:graphic>
          </wp:inline>
        </w:drawing>
      </w:r>
    </w:p>
    <w:p w14:paraId="5DDDF7E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77C6B8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B36EC1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С</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льфедж</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ван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sz w:val="28"/>
          <w:szCs w:val="28"/>
        </w:rPr>
        <w:t xml:space="preserve">и </w:t>
      </w:r>
      <w:r w:rsidRPr="008F03C2">
        <w:rPr>
          <w:rFonts w:ascii="Times New Roman" w:eastAsia="Times New Roman" w:hAnsi="Times New Roman" w:cs="Times New Roman"/>
          <w:b/>
          <w:bCs/>
          <w:sz w:val="28"/>
          <w:szCs w:val="28"/>
        </w:rPr>
        <w:t xml:space="preserve">пение с </w:t>
      </w:r>
      <w:r w:rsidRPr="008F03C2">
        <w:rPr>
          <w:rFonts w:ascii="Times New Roman" w:eastAsia="Times New Roman" w:hAnsi="Times New Roman" w:cs="Times New Roman"/>
          <w:sz w:val="28"/>
          <w:szCs w:val="28"/>
        </w:rPr>
        <w:t>листа</w:t>
      </w:r>
    </w:p>
    <w:p w14:paraId="350D2A51"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551D432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Пение:</w:t>
      </w:r>
    </w:p>
    <w:p w14:paraId="5EA65EA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пройденных тональностях более сложных песен, выученных на слух и по </w:t>
      </w:r>
      <w:proofErr w:type="gramStart"/>
      <w:r w:rsidRPr="008F03C2">
        <w:rPr>
          <w:rFonts w:ascii="Times New Roman" w:eastAsia="Times New Roman" w:hAnsi="Times New Roman" w:cs="Times New Roman"/>
          <w:sz w:val="24"/>
          <w:szCs w:val="24"/>
        </w:rPr>
        <w:t>нотам  (</w:t>
      </w:r>
      <w:proofErr w:type="gramEnd"/>
      <w:r w:rsidRPr="008F03C2">
        <w:rPr>
          <w:rFonts w:ascii="Times New Roman" w:eastAsia="Times New Roman" w:hAnsi="Times New Roman" w:cs="Times New Roman"/>
          <w:sz w:val="24"/>
          <w:szCs w:val="24"/>
        </w:rPr>
        <w:t>с названием звуков или с текстом);</w:t>
      </w:r>
    </w:p>
    <w:p w14:paraId="2F89EF9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 листа мелодий в пройденных мажорных и минорных тональностях, с движением по звукам тонического трезвучия и его </w:t>
      </w:r>
      <w:proofErr w:type="gramStart"/>
      <w:r w:rsidRPr="008F03C2">
        <w:rPr>
          <w:rFonts w:ascii="Times New Roman" w:eastAsia="Times New Roman" w:hAnsi="Times New Roman" w:cs="Times New Roman"/>
          <w:sz w:val="24"/>
          <w:szCs w:val="24"/>
        </w:rPr>
        <w:t>обращений,  включающих</w:t>
      </w:r>
      <w:proofErr w:type="gramEnd"/>
      <w:r w:rsidRPr="008F03C2">
        <w:rPr>
          <w:rFonts w:ascii="Times New Roman" w:eastAsia="Times New Roman" w:hAnsi="Times New Roman" w:cs="Times New Roman"/>
          <w:sz w:val="24"/>
          <w:szCs w:val="24"/>
        </w:rPr>
        <w:t xml:space="preserve">  интонации  пройденных интервалов.</w:t>
      </w:r>
    </w:p>
    <w:p w14:paraId="59B8E27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Разучивание и пение по нотам двухголосных песен.</w:t>
      </w:r>
    </w:p>
    <w:p w14:paraId="24D5106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одного из голосов несложного двухголосия с одновременным проигрыванием другого голоса на фортепиано (для подвинутых учащихся).</w:t>
      </w:r>
    </w:p>
    <w:p w14:paraId="1CE30E1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в пройденные тональности.</w:t>
      </w:r>
    </w:p>
    <w:p w14:paraId="4DA07DE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210B79FD" w14:textId="7945C6B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7610E132" wp14:editId="22A6EFAF">
            <wp:extent cx="1638300" cy="3048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304800"/>
                    </a:xfrm>
                    <a:prstGeom prst="rect">
                      <a:avLst/>
                    </a:prstGeom>
                    <a:noFill/>
                    <a:ln>
                      <a:noFill/>
                    </a:ln>
                  </pic:spPr>
                </pic:pic>
              </a:graphicData>
            </a:graphic>
          </wp:inline>
        </w:drawing>
      </w:r>
    </w:p>
    <w:p w14:paraId="50539BA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328821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2B7DDE0C" w14:textId="7312108E"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09C2890" wp14:editId="286CDAC9">
            <wp:extent cx="1123950" cy="352425"/>
            <wp:effectExtent l="0" t="0" r="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23950" cy="352425"/>
                    </a:xfrm>
                    <a:prstGeom prst="rect">
                      <a:avLst/>
                    </a:prstGeom>
                    <a:noFill/>
                    <a:ln>
                      <a:noFill/>
                    </a:ln>
                  </pic:spPr>
                </pic:pic>
              </a:graphicData>
            </a:graphic>
          </wp:inline>
        </w:drawing>
      </w:r>
    </w:p>
    <w:p w14:paraId="16BC48A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размере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(для более подвинутых групп).</w:t>
      </w:r>
    </w:p>
    <w:p w14:paraId="503CF8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E0D970E"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ос</w:t>
      </w:r>
      <w:r w:rsidRPr="008F03C2">
        <w:rPr>
          <w:rFonts w:ascii="Times New Roman" w:eastAsia="Times New Roman" w:hAnsi="Times New Roman" w:cs="Times New Roman"/>
          <w:b/>
          <w:bCs/>
          <w:sz w:val="28"/>
          <w:szCs w:val="28"/>
        </w:rPr>
        <w:t>п</w:t>
      </w:r>
      <w:r w:rsidRPr="008F03C2">
        <w:rPr>
          <w:rFonts w:ascii="Times New Roman" w:eastAsia="Times New Roman" w:hAnsi="Times New Roman" w:cs="Times New Roman"/>
          <w:sz w:val="28"/>
          <w:szCs w:val="28"/>
        </w:rPr>
        <w:t>ит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е ч</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вс</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ва ме</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ритма</w:t>
      </w:r>
    </w:p>
    <w:p w14:paraId="7A68D710"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p>
    <w:p w14:paraId="230F7EF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2487AB9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Ритмические упражнения с </w:t>
      </w:r>
      <w:proofErr w:type="gramStart"/>
      <w:r w:rsidRPr="008F03C2">
        <w:rPr>
          <w:rFonts w:ascii="Times New Roman" w:eastAsia="Times New Roman" w:hAnsi="Times New Roman" w:cs="Times New Roman"/>
          <w:sz w:val="24"/>
          <w:szCs w:val="24"/>
        </w:rPr>
        <w:t>использованием  пройденных</w:t>
      </w:r>
      <w:proofErr w:type="gramEnd"/>
      <w:r w:rsidRPr="008F03C2">
        <w:rPr>
          <w:rFonts w:ascii="Times New Roman" w:eastAsia="Times New Roman" w:hAnsi="Times New Roman" w:cs="Times New Roman"/>
          <w:sz w:val="24"/>
          <w:szCs w:val="24"/>
        </w:rPr>
        <w:t xml:space="preserve"> длительностей.</w:t>
      </w:r>
    </w:p>
    <w:p w14:paraId="03CFA1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Затакты:</w:t>
      </w:r>
    </w:p>
    <w:p w14:paraId="4F856B34" w14:textId="2FF3B2E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1CCD749" wp14:editId="6959AAA0">
            <wp:extent cx="1409700" cy="3810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09700" cy="381000"/>
                    </a:xfrm>
                    <a:prstGeom prst="rect">
                      <a:avLst/>
                    </a:prstGeom>
                    <a:noFill/>
                    <a:ln>
                      <a:noFill/>
                    </a:ln>
                  </pic:spPr>
                </pic:pic>
              </a:graphicData>
            </a:graphic>
          </wp:inline>
        </w:drawing>
      </w:r>
    </w:p>
    <w:p w14:paraId="4C6E880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Проработка размеров: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proofErr w:type="gramStart"/>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для подвинутых групп).</w:t>
      </w:r>
    </w:p>
    <w:p w14:paraId="4764473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Продолжение работы над остинато, ритмическим аккомпанементом, ритмическими канонами.</w:t>
      </w:r>
    </w:p>
    <w:p w14:paraId="6D0D9D7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Исполнение группами учащихся ритмических партитур с использованием пройденных размеров и длительностей.</w:t>
      </w:r>
    </w:p>
    <w:p w14:paraId="3E5EC1D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Одновременное воспроизведение учащимися ритмического рисунка и метрической доли; ритмического двухголосия (в подвинутых группах).</w:t>
      </w:r>
    </w:p>
    <w:p w14:paraId="543E0B7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диктанты.</w:t>
      </w:r>
    </w:p>
    <w:p w14:paraId="6B4B02A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Сольмизация выученных примеров и незнакомых (как подготовка к чтению с листа более сложных примеров).</w:t>
      </w:r>
    </w:p>
    <w:p w14:paraId="37B208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3F181A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30746BF"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sz w:val="28"/>
          <w:szCs w:val="28"/>
        </w:rPr>
        <w:t xml:space="preserve">Воспитание </w:t>
      </w:r>
      <w:r w:rsidRPr="008F03C2">
        <w:rPr>
          <w:rFonts w:ascii="Times New Roman" w:eastAsia="Times New Roman" w:hAnsi="Times New Roman" w:cs="Times New Roman"/>
          <w:b/>
          <w:bCs/>
          <w:sz w:val="28"/>
          <w:szCs w:val="28"/>
        </w:rPr>
        <w:t>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з</w:t>
      </w:r>
      <w:r w:rsidRPr="008F03C2">
        <w:rPr>
          <w:rFonts w:ascii="Times New Roman" w:eastAsia="Times New Roman" w:hAnsi="Times New Roman" w:cs="Times New Roman"/>
          <w:sz w:val="28"/>
          <w:szCs w:val="28"/>
        </w:rPr>
        <w:t>ы</w:t>
      </w:r>
      <w:r w:rsidRPr="008F03C2">
        <w:rPr>
          <w:rFonts w:ascii="Times New Roman" w:eastAsia="Times New Roman" w:hAnsi="Times New Roman" w:cs="Times New Roman"/>
          <w:b/>
          <w:bCs/>
          <w:sz w:val="28"/>
          <w:szCs w:val="28"/>
        </w:rPr>
        <w:t>кал</w:t>
      </w:r>
      <w:r w:rsidRPr="008F03C2">
        <w:rPr>
          <w:rFonts w:ascii="Times New Roman" w:eastAsia="Times New Roman" w:hAnsi="Times New Roman" w:cs="Times New Roman"/>
          <w:sz w:val="28"/>
          <w:szCs w:val="28"/>
        </w:rPr>
        <w:t>ь</w:t>
      </w:r>
      <w:r w:rsidRPr="008F03C2">
        <w:rPr>
          <w:rFonts w:ascii="Times New Roman" w:eastAsia="Times New Roman" w:hAnsi="Times New Roman" w:cs="Times New Roman"/>
          <w:b/>
          <w:bCs/>
          <w:sz w:val="28"/>
          <w:szCs w:val="28"/>
        </w:rPr>
        <w:t>н</w:t>
      </w:r>
      <w:r w:rsidRPr="008F03C2">
        <w:rPr>
          <w:rFonts w:ascii="Times New Roman" w:eastAsia="Times New Roman" w:hAnsi="Times New Roman" w:cs="Times New Roman"/>
          <w:sz w:val="28"/>
          <w:szCs w:val="28"/>
        </w:rPr>
        <w:t>ого восприятия</w:t>
      </w:r>
    </w:p>
    <w:p w14:paraId="6931E2E1"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sz w:val="28"/>
          <w:szCs w:val="28"/>
        </w:rPr>
        <w:t xml:space="preserve"> </w:t>
      </w:r>
      <w:r w:rsidRPr="008F03C2">
        <w:rPr>
          <w:rFonts w:ascii="Times New Roman" w:eastAsia="Times New Roman" w:hAnsi="Times New Roman" w:cs="Times New Roman"/>
          <w:b/>
          <w:bCs/>
          <w:sz w:val="28"/>
          <w:szCs w:val="28"/>
        </w:rPr>
        <w:t>(Анал</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з на сл</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х)</w:t>
      </w:r>
    </w:p>
    <w:p w14:paraId="39D9B53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700AEDC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6E4FE3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прослушанном произведении его жанровых особенностей, характера, структуры (количество фраз, трехчастность репризность), лада (включая переменный лад), интервалов, аккордов, размера, темпа, ритмических особенностей, динамических оттенков;</w:t>
      </w:r>
    </w:p>
    <w:p w14:paraId="09E99FC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оборотов, включающих движение по звукам тонического трезвучия и его обращений (как перемещений) в мажоре и миноре, интонаций пройденных интервалов, опевание устойчивых ступеней, остановки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ступенях, скачки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и др.;</w:t>
      </w:r>
    </w:p>
    <w:p w14:paraId="62A434F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в мелодическом и гармоническом звучании, взятых в ладу, от звука, в сопоставлении типа:</w:t>
      </w:r>
    </w:p>
    <w:p w14:paraId="508FE79A" w14:textId="11694B3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lastRenderedPageBreak/>
        <w:drawing>
          <wp:inline distT="0" distB="0" distL="0" distR="0" wp14:anchorId="2A6BBD20" wp14:editId="03A5F9B5">
            <wp:extent cx="2105025" cy="3333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5025" cy="33337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и т. д.;</w:t>
      </w:r>
    </w:p>
    <w:p w14:paraId="3BB4E7E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6320E9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трезвучий одноименных и параллельных тональностей;</w:t>
      </w:r>
    </w:p>
    <w:p w14:paraId="6965B5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трезвучий главных ступеней </w:t>
      </w:r>
      <w:r w:rsidRPr="008F03C2">
        <w:rPr>
          <w:rFonts w:ascii="Times New Roman" w:eastAsia="Times New Roman" w:hAnsi="Times New Roman" w:cs="Times New Roman"/>
          <w:b/>
          <w:bCs/>
          <w:sz w:val="24"/>
          <w:szCs w:val="24"/>
        </w:rPr>
        <w:t xml:space="preserve">в </w:t>
      </w:r>
      <w:r w:rsidRPr="008F03C2">
        <w:rPr>
          <w:rFonts w:ascii="Times New Roman" w:eastAsia="Times New Roman" w:hAnsi="Times New Roman" w:cs="Times New Roman"/>
          <w:sz w:val="24"/>
          <w:szCs w:val="24"/>
        </w:rPr>
        <w:t>мажоре и миноре (для под</w:t>
      </w:r>
      <w:r w:rsidRPr="008F03C2">
        <w:rPr>
          <w:rFonts w:ascii="Times New Roman" w:eastAsia="Times New Roman" w:hAnsi="Times New Roman" w:cs="Times New Roman"/>
          <w:bCs/>
          <w:sz w:val="24"/>
          <w:szCs w:val="24"/>
        </w:rPr>
        <w:t>вин</w:t>
      </w:r>
      <w:r w:rsidRPr="008F03C2">
        <w:rPr>
          <w:rFonts w:ascii="Times New Roman" w:eastAsia="Times New Roman" w:hAnsi="Times New Roman" w:cs="Times New Roman"/>
          <w:sz w:val="24"/>
          <w:szCs w:val="24"/>
        </w:rPr>
        <w:t>у</w:t>
      </w:r>
      <w:r w:rsidRPr="008F03C2">
        <w:rPr>
          <w:rFonts w:ascii="Times New Roman" w:eastAsia="Times New Roman" w:hAnsi="Times New Roman" w:cs="Times New Roman"/>
          <w:bCs/>
          <w:sz w:val="24"/>
          <w:szCs w:val="24"/>
        </w:rPr>
        <w:t xml:space="preserve">тых </w:t>
      </w:r>
      <w:r w:rsidRPr="008F03C2">
        <w:rPr>
          <w:rFonts w:ascii="Times New Roman" w:eastAsia="Times New Roman" w:hAnsi="Times New Roman" w:cs="Times New Roman"/>
          <w:sz w:val="24"/>
          <w:szCs w:val="24"/>
        </w:rPr>
        <w:t>групп).</w:t>
      </w:r>
    </w:p>
    <w:p w14:paraId="7DF4C87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2BC1A5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54B0E4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B6F02F2" w14:textId="77777777" w:rsidR="008F03C2" w:rsidRPr="008F03C2" w:rsidRDefault="008F03C2" w:rsidP="008F03C2">
      <w:pPr>
        <w:spacing w:after="0" w:line="240" w:lineRule="auto"/>
        <w:jc w:val="center"/>
        <w:rPr>
          <w:rFonts w:ascii="Times New Roman" w:eastAsia="Times New Roman" w:hAnsi="Times New Roman" w:cs="Times New Roman"/>
          <w:bCs/>
          <w:i/>
          <w:sz w:val="28"/>
          <w:szCs w:val="28"/>
        </w:rPr>
      </w:pPr>
      <w:r w:rsidRPr="008F03C2">
        <w:rPr>
          <w:rFonts w:ascii="Times New Roman" w:eastAsia="Times New Roman" w:hAnsi="Times New Roman" w:cs="Times New Roman"/>
          <w:bCs/>
          <w:i/>
          <w:sz w:val="28"/>
          <w:szCs w:val="28"/>
        </w:rPr>
        <w:t>Рек</w:t>
      </w:r>
      <w:r w:rsidRPr="008F03C2">
        <w:rPr>
          <w:rFonts w:ascii="Times New Roman" w:eastAsia="Times New Roman" w:hAnsi="Times New Roman" w:cs="Times New Roman"/>
          <w:i/>
          <w:sz w:val="28"/>
          <w:szCs w:val="28"/>
        </w:rPr>
        <w:t>о</w:t>
      </w:r>
      <w:r w:rsidRPr="008F03C2">
        <w:rPr>
          <w:rFonts w:ascii="Times New Roman" w:eastAsia="Times New Roman" w:hAnsi="Times New Roman" w:cs="Times New Roman"/>
          <w:bCs/>
          <w:i/>
          <w:sz w:val="28"/>
          <w:szCs w:val="28"/>
        </w:rPr>
        <w:t>менд</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емый м</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зыкальный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w:t>
      </w:r>
      <w:r w:rsidRPr="008F03C2">
        <w:rPr>
          <w:rFonts w:ascii="Times New Roman" w:eastAsia="Times New Roman" w:hAnsi="Times New Roman" w:cs="Times New Roman"/>
          <w:i/>
          <w:sz w:val="28"/>
          <w:szCs w:val="28"/>
        </w:rPr>
        <w:t>и</w:t>
      </w:r>
      <w:r w:rsidRPr="008F03C2">
        <w:rPr>
          <w:rFonts w:ascii="Times New Roman" w:eastAsia="Times New Roman" w:hAnsi="Times New Roman" w:cs="Times New Roman"/>
          <w:bCs/>
          <w:i/>
          <w:sz w:val="28"/>
          <w:szCs w:val="28"/>
        </w:rPr>
        <w:t>ал</w:t>
      </w:r>
    </w:p>
    <w:p w14:paraId="4CD0D9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32B56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М.Глинка. Марш Черномора. Полька.</w:t>
      </w:r>
    </w:p>
    <w:p w14:paraId="3096B63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П.Чайковский</w:t>
      </w:r>
      <w:r w:rsidRPr="008F03C2">
        <w:rPr>
          <w:rFonts w:ascii="Times New Roman" w:eastAsia="Times New Roman" w:hAnsi="Times New Roman" w:cs="Times New Roman"/>
          <w:b/>
          <w:bCs/>
          <w:sz w:val="24"/>
          <w:szCs w:val="24"/>
        </w:rPr>
        <w:t>.</w:t>
      </w:r>
      <w:r w:rsidRPr="008F03C2">
        <w:rPr>
          <w:rFonts w:ascii="Times New Roman" w:eastAsia="Times New Roman" w:hAnsi="Times New Roman" w:cs="Times New Roman"/>
          <w:sz w:val="24"/>
          <w:szCs w:val="24"/>
        </w:rPr>
        <w:t xml:space="preserve">Танец маленьких </w:t>
      </w:r>
      <w:proofErr w:type="gramStart"/>
      <w:r w:rsidRPr="008F03C2">
        <w:rPr>
          <w:rFonts w:ascii="Times New Roman" w:eastAsia="Times New Roman" w:hAnsi="Times New Roman" w:cs="Times New Roman"/>
          <w:sz w:val="24"/>
          <w:szCs w:val="24"/>
        </w:rPr>
        <w:t>лебедей .</w:t>
      </w:r>
      <w:proofErr w:type="gramEnd"/>
      <w:r w:rsidRPr="008F03C2">
        <w:rPr>
          <w:rFonts w:ascii="Times New Roman" w:eastAsia="Times New Roman" w:hAnsi="Times New Roman" w:cs="Times New Roman"/>
          <w:sz w:val="24"/>
          <w:szCs w:val="24"/>
        </w:rPr>
        <w:t xml:space="preserve"> Полька.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Cs/>
          <w:sz w:val="24"/>
          <w:szCs w:val="24"/>
        </w:rPr>
        <w:t>аль</w:t>
      </w:r>
      <w:r w:rsidRPr="008F03C2">
        <w:rPr>
          <w:rFonts w:ascii="Times New Roman" w:eastAsia="Times New Roman" w:hAnsi="Times New Roman" w:cs="Times New Roman"/>
          <w:sz w:val="24"/>
          <w:szCs w:val="24"/>
        </w:rPr>
        <w:t>янская песенка. Мой Лизочек.</w:t>
      </w:r>
    </w:p>
    <w:p w14:paraId="20D97E6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И.Беркович. Вариации на Тему русской народной песни «Во саду ли, в огороде».</w:t>
      </w:r>
    </w:p>
    <w:p w14:paraId="52D404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Д.Кабалевский. Клоуны.</w:t>
      </w:r>
    </w:p>
    <w:p w14:paraId="2AC3211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СМайкапар .</w:t>
      </w:r>
      <w:proofErr w:type="gramEnd"/>
      <w:r w:rsidRPr="008F03C2">
        <w:rPr>
          <w:rFonts w:ascii="Times New Roman" w:eastAsia="Times New Roman" w:hAnsi="Times New Roman" w:cs="Times New Roman"/>
          <w:sz w:val="24"/>
          <w:szCs w:val="24"/>
        </w:rPr>
        <w:t xml:space="preserve"> Мотылек, Пастушок.</w:t>
      </w:r>
    </w:p>
    <w:p w14:paraId="1AD9E99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С.Прокофьев. Марш, Сказочка.</w:t>
      </w:r>
    </w:p>
    <w:p w14:paraId="34E41F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В.Соловьев-Седой. Подмосковные вечера.</w:t>
      </w:r>
    </w:p>
    <w:p w14:paraId="2EAA870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 н. песня: «Исходила младешенька».</w:t>
      </w:r>
    </w:p>
    <w:p w14:paraId="5F0B7BB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Б.Барток. Павлин. </w:t>
      </w:r>
    </w:p>
    <w:p w14:paraId="56955F8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Й.Гайдн. Менуэт Соль мажор. </w:t>
      </w:r>
    </w:p>
    <w:p w14:paraId="3B7EFEF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Э.Григ. Вальс ля минор.</w:t>
      </w:r>
    </w:p>
    <w:p w14:paraId="1208D8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Р.Шуман. Дед Мороз.</w:t>
      </w:r>
    </w:p>
    <w:p w14:paraId="7872D0D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7C3DA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F8FD7F1"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Музыкальный диктант</w:t>
      </w:r>
    </w:p>
    <w:p w14:paraId="2C5C287F"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668A51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Различные формы устного диктанта.</w:t>
      </w:r>
    </w:p>
    <w:p w14:paraId="6372D72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выученных мелодий.</w:t>
      </w:r>
    </w:p>
    <w:p w14:paraId="47B423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Письменный диктант в пройденных тональностях, в объеме 4— 8 тактов, включающий пройденные мелодические обороты; </w:t>
      </w:r>
    </w:p>
    <w:p w14:paraId="64BDBC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5DE984FB" w14:textId="38B2015F"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2433D0C" wp14:editId="7B564C17">
            <wp:extent cx="1866900" cy="3143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314325"/>
                    </a:xfrm>
                    <a:prstGeom prst="rect">
                      <a:avLst/>
                    </a:prstGeom>
                    <a:noFill/>
                    <a:ln>
                      <a:noFill/>
                    </a:ln>
                  </pic:spPr>
                </pic:pic>
              </a:graphicData>
            </a:graphic>
          </wp:inline>
        </w:drawing>
      </w:r>
    </w:p>
    <w:p w14:paraId="629F819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C3ACFE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174783A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затакт:</w:t>
      </w:r>
    </w:p>
    <w:p w14:paraId="2D934FC0" w14:textId="7EB485DC"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88993F7" wp14:editId="0F8865C2">
            <wp:extent cx="1400175" cy="3429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0175" cy="342900"/>
                    </a:xfrm>
                    <a:prstGeom prst="rect">
                      <a:avLst/>
                    </a:prstGeom>
                    <a:noFill/>
                    <a:ln>
                      <a:noFill/>
                    </a:ln>
                  </pic:spPr>
                </pic:pic>
              </a:graphicData>
            </a:graphic>
          </wp:inline>
        </w:drawing>
      </w:r>
    </w:p>
    <w:p w14:paraId="076752A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Паузы — восьмые.</w:t>
      </w:r>
    </w:p>
    <w:p w14:paraId="21DB1C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Примеры:</w:t>
      </w:r>
    </w:p>
    <w:p w14:paraId="6DDD4A5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1.</w:t>
      </w:r>
    </w:p>
    <w:p w14:paraId="5D7920C0" w14:textId="0EBC240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0FE5F70" wp14:editId="0172087C">
            <wp:extent cx="3381375" cy="3333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81375" cy="333375"/>
                    </a:xfrm>
                    <a:prstGeom prst="rect">
                      <a:avLst/>
                    </a:prstGeom>
                    <a:noFill/>
                    <a:ln>
                      <a:noFill/>
                    </a:ln>
                  </pic:spPr>
                </pic:pic>
              </a:graphicData>
            </a:graphic>
          </wp:inline>
        </w:drawing>
      </w:r>
    </w:p>
    <w:p w14:paraId="0AEA546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2.</w:t>
      </w:r>
    </w:p>
    <w:p w14:paraId="5AB57193" w14:textId="698E068C"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399FFF50" wp14:editId="03017264">
            <wp:extent cx="3619500" cy="9429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0" cy="942975"/>
                    </a:xfrm>
                    <a:prstGeom prst="rect">
                      <a:avLst/>
                    </a:prstGeom>
                    <a:noFill/>
                    <a:ln>
                      <a:noFill/>
                    </a:ln>
                  </pic:spPr>
                </pic:pic>
              </a:graphicData>
            </a:graphic>
          </wp:inline>
        </w:drawing>
      </w:r>
    </w:p>
    <w:p w14:paraId="7DD2F3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Тембровые диктанты.</w:t>
      </w:r>
    </w:p>
    <w:p w14:paraId="20C289E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231DAB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DA01F88"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Воспитание творческих навыков</w:t>
      </w:r>
    </w:p>
    <w:p w14:paraId="72E66CB6"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0CE566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w:t>
      </w:r>
    </w:p>
    <w:p w14:paraId="57A664E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мелодии (песни) на заданный ритм;</w:t>
      </w:r>
    </w:p>
    <w:p w14:paraId="257A9B6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мелодии (песни) на заданный текст;</w:t>
      </w:r>
    </w:p>
    <w:p w14:paraId="6BA7DCC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ответного предложения в параллельной тональности;</w:t>
      </w:r>
    </w:p>
    <w:p w14:paraId="21CDF13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коллективная импровизация мелодии в переменном ладу.</w:t>
      </w:r>
    </w:p>
    <w:p w14:paraId="74ABE84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Сочинение:</w:t>
      </w:r>
    </w:p>
    <w:p w14:paraId="01F9E99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мелодических и ритмических вариантов фразы, предложения;</w:t>
      </w:r>
    </w:p>
    <w:p w14:paraId="6B8245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различного характера, жанра (вальс, полька и т. д.);</w:t>
      </w:r>
    </w:p>
    <w:p w14:paraId="7FB139E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простой трехчастной форме с использованием в середине параллельной тональности;</w:t>
      </w:r>
    </w:p>
    <w:p w14:paraId="4D086F1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использованием интонаций пройденных интервалов, обращений тонического трезвучия;</w:t>
      </w:r>
    </w:p>
    <w:p w14:paraId="579AF3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подголосков к заданной мелодии.</w:t>
      </w:r>
    </w:p>
    <w:p w14:paraId="6E8A40B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Подбор аккомпанемента к выученным мелодиям из предложенных аккордов.</w:t>
      </w:r>
    </w:p>
    <w:p w14:paraId="48E0DD9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Импровизация и сочинение мелодий в тональностях до трех знаков (мажор и три вида минора)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с использованием пройденных мелодических и ритмических оборотов.</w:t>
      </w:r>
    </w:p>
    <w:p w14:paraId="75A16CC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сочиненных мелодий.</w:t>
      </w:r>
    </w:p>
    <w:p w14:paraId="4CD6EB5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C0FCC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529729C"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Теоретические сведения</w:t>
      </w:r>
    </w:p>
    <w:p w14:paraId="121EA0EB"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3C100D7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Понятия:</w:t>
      </w:r>
    </w:p>
    <w:p w14:paraId="4EE193F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разрешение, опевание;</w:t>
      </w:r>
    </w:p>
    <w:p w14:paraId="3EF6C06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обращение интервала;</w:t>
      </w:r>
    </w:p>
    <w:p w14:paraId="1B40F0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обращение трезвучия; секстаккорд, квартсекстаккорд;</w:t>
      </w:r>
    </w:p>
    <w:p w14:paraId="2567EAC6" w14:textId="16314B9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главные трезвучия лада (трезвучия главных ступеней);</w:t>
      </w:r>
    </w:p>
    <w:p w14:paraId="1EA681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переменный лад;</w:t>
      </w:r>
    </w:p>
    <w:p w14:paraId="74C7ACD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трехчастная форма; реприза.</w:t>
      </w:r>
    </w:p>
    <w:p w14:paraId="2B3EAC8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Тональности мажорные и минорные до трех знаков в ключе.</w:t>
      </w:r>
    </w:p>
    <w:p w14:paraId="1E6D19E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5A874D24" w14:textId="425A0D4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A127FAC" wp14:editId="5122E28D">
            <wp:extent cx="1628775" cy="409575"/>
            <wp:effectExtent l="0" t="0" r="9525"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28775" cy="409575"/>
                    </a:xfrm>
                    <a:prstGeom prst="rect">
                      <a:avLst/>
                    </a:prstGeom>
                    <a:noFill/>
                    <a:ln>
                      <a:noFill/>
                    </a:ln>
                  </pic:spPr>
                </pic:pic>
              </a:graphicData>
            </a:graphic>
          </wp:inline>
        </w:drawing>
      </w:r>
    </w:p>
    <w:p w14:paraId="13A74D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пройденных размерах; </w:t>
      </w:r>
    </w:p>
    <w:p w14:paraId="14661E0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2C9A8F3E" w14:textId="0625BF9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2B8C619" wp14:editId="67A37E00">
            <wp:extent cx="1228725" cy="31432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8725" cy="314325"/>
                    </a:xfrm>
                    <a:prstGeom prst="rect">
                      <a:avLst/>
                    </a:prstGeom>
                    <a:noFill/>
                    <a:ln>
                      <a:noFill/>
                    </a:ln>
                  </pic:spPr>
                </pic:pic>
              </a:graphicData>
            </a:graphic>
          </wp:inline>
        </w:drawing>
      </w:r>
    </w:p>
    <w:p w14:paraId="407606C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размере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(для более подвинутых групп).</w:t>
      </w:r>
    </w:p>
    <w:p w14:paraId="0AEFD90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Интервалы: б. 6 и м. 6 в пройденных тональностях в составе секстаккорда и квартсекстаккорда; ув. 2 в гармоническом миноре.</w:t>
      </w:r>
    </w:p>
    <w:p w14:paraId="2E66240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Тоническое трезвучие с обращениями.</w:t>
      </w:r>
    </w:p>
    <w:p w14:paraId="1F821B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5D69E01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в пройденных тональностях;</w:t>
      </w:r>
    </w:p>
    <w:p w14:paraId="41C61FC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тонических трезвучий с обращениями;</w:t>
      </w:r>
    </w:p>
    <w:p w14:paraId="68BDFE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тонических трезвучий параллельных тональностей.</w:t>
      </w:r>
    </w:p>
    <w:p w14:paraId="5BCD830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пройденных элементов музыкального языка в произведениях, исполняемых в классе по инструменту.</w:t>
      </w:r>
    </w:p>
    <w:p w14:paraId="76288C9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CA6700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82450B2"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r w:rsidRPr="008F03C2">
        <w:rPr>
          <w:rFonts w:ascii="Times New Roman" w:eastAsia="Times New Roman" w:hAnsi="Times New Roman" w:cs="Times New Roman"/>
          <w:b/>
          <w:i/>
          <w:sz w:val="24"/>
          <w:szCs w:val="24"/>
        </w:rPr>
        <w:t>ЧЕТВЕРТЫЙ КЛАСС</w:t>
      </w:r>
    </w:p>
    <w:p w14:paraId="5438B78C"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p>
    <w:p w14:paraId="1EE64B81"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p>
    <w:p w14:paraId="03EB5EF2"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Вокально-интонационные навыки</w:t>
      </w:r>
    </w:p>
    <w:p w14:paraId="77A61D8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3AC816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гамм, отдельных ступеней, мелодических оборотов;</w:t>
      </w:r>
    </w:p>
    <w:p w14:paraId="291D482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трезвучий главных ступеней и доминантсептаккрода в основном виде с разрешением в тональности;</w:t>
      </w:r>
    </w:p>
    <w:p w14:paraId="63668E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ранее пройденных интервалов в тональностях и от звука;</w:t>
      </w:r>
    </w:p>
    <w:p w14:paraId="7087381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 6 и м. 6 на ступенях в тональностях; </w:t>
      </w:r>
    </w:p>
    <w:p w14:paraId="0E7F20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 7 на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ступени в мажоре и гармоническом миноре;</w:t>
      </w:r>
    </w:p>
    <w:p w14:paraId="3E0AA75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ув. 4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ступени и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с разрешением в мажоре и гармоническом миноре;</w:t>
      </w:r>
    </w:p>
    <w:p w14:paraId="39C1CC7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группы интервалов в тональности одноголосно и двухголосно, </w:t>
      </w:r>
      <w:proofErr w:type="gramStart"/>
      <w:r w:rsidRPr="008F03C2">
        <w:rPr>
          <w:rFonts w:ascii="Times New Roman" w:eastAsia="Times New Roman" w:hAnsi="Times New Roman" w:cs="Times New Roman"/>
          <w:sz w:val="24"/>
          <w:szCs w:val="24"/>
        </w:rPr>
        <w:t>например</w:t>
      </w:r>
      <w:proofErr w:type="gramEnd"/>
      <w:r w:rsidRPr="008F03C2">
        <w:rPr>
          <w:rFonts w:ascii="Times New Roman" w:eastAsia="Times New Roman" w:hAnsi="Times New Roman" w:cs="Times New Roman"/>
          <w:sz w:val="24"/>
          <w:szCs w:val="24"/>
        </w:rPr>
        <w:t>:</w:t>
      </w:r>
    </w:p>
    <w:p w14:paraId="5ACD6BE9" w14:textId="02E9957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594740A" wp14:editId="33273A05">
            <wp:extent cx="3590925" cy="4191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90925" cy="419100"/>
                    </a:xfrm>
                    <a:prstGeom prst="rect">
                      <a:avLst/>
                    </a:prstGeom>
                    <a:noFill/>
                    <a:ln>
                      <a:noFill/>
                    </a:ln>
                  </pic:spPr>
                </pic:pic>
              </a:graphicData>
            </a:graphic>
          </wp:inline>
        </w:drawing>
      </w:r>
    </w:p>
    <w:p w14:paraId="15B1A77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в двухголосных упражнениях, с проигрыванием другого голоса на фортепиано (для подвинутых учащихся);</w:t>
      </w:r>
    </w:p>
    <w:p w14:paraId="5B71F6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трехголосной последовательности аккордов (верхний, нижний, средний) типа:</w:t>
      </w:r>
    </w:p>
    <w:p w14:paraId="3E186170" w14:textId="5F11C49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B347DFE" wp14:editId="16ABFCE6">
            <wp:extent cx="2476500" cy="4953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6500" cy="495300"/>
                    </a:xfrm>
                    <a:prstGeom prst="rect">
                      <a:avLst/>
                    </a:prstGeom>
                    <a:noFill/>
                    <a:ln>
                      <a:noFill/>
                    </a:ln>
                  </pic:spPr>
                </pic:pic>
              </a:graphicData>
            </a:graphic>
          </wp:inline>
        </w:drawing>
      </w:r>
    </w:p>
    <w:p w14:paraId="485EE7C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одновременным проигрыванием всех голосов    на    фортепиано (для подвинутых учащихся);</w:t>
      </w:r>
    </w:p>
    <w:p w14:paraId="7BEE417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диатонических секвенций с использованием пройденных мелодических и ритмических оборотов типа:</w:t>
      </w:r>
    </w:p>
    <w:p w14:paraId="7E5338D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9B8879D" w14:textId="7AE1A6B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7D27BB9" wp14:editId="597865AE">
            <wp:extent cx="2762250" cy="5429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62250" cy="542925"/>
                    </a:xfrm>
                    <a:prstGeom prst="rect">
                      <a:avLst/>
                    </a:prstGeom>
                    <a:noFill/>
                    <a:ln>
                      <a:noFill/>
                    </a:ln>
                  </pic:spPr>
                </pic:pic>
              </a:graphicData>
            </a:graphic>
          </wp:inline>
        </w:drawing>
      </w:r>
    </w:p>
    <w:p w14:paraId="17378773" w14:textId="15D3B6D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0E14B30" wp14:editId="10D350E9">
            <wp:extent cx="2905125" cy="4953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05125" cy="49530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и т. д.</w:t>
      </w:r>
    </w:p>
    <w:p w14:paraId="4854127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C54D78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DDCA198"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Сольфеджирование и пение с листа</w:t>
      </w:r>
    </w:p>
    <w:p w14:paraId="5430185D"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542380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7116C9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более сложными мелодическими и ритмическими оборотами, а также элементами хроматизма и модуляциями (в подвинутых группах), выученных на слух;</w:t>
      </w:r>
    </w:p>
    <w:p w14:paraId="124EBA7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 листа мелодий в изученных тональностях, с движением </w:t>
      </w:r>
      <w:r w:rsidRPr="008F03C2">
        <w:rPr>
          <w:rFonts w:ascii="Times New Roman" w:eastAsia="Times New Roman" w:hAnsi="Times New Roman" w:cs="Times New Roman"/>
          <w:iCs/>
          <w:sz w:val="24"/>
          <w:szCs w:val="24"/>
        </w:rPr>
        <w:t>по</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звукам трезвучий главных ступеней, Д7;</w:t>
      </w:r>
    </w:p>
    <w:p w14:paraId="7154F1E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двухголосных канонов, а также двухголосия других типов;</w:t>
      </w:r>
    </w:p>
    <w:p w14:paraId="62D0F00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выученной двухголосной песни с одновременным проигрыванием другого голоса на фортепиано (для более подвинутых учащихся).</w:t>
      </w:r>
    </w:p>
    <w:p w14:paraId="04941C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в пройденные тональности.</w:t>
      </w:r>
    </w:p>
    <w:p w14:paraId="4107AF3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5ED9EF01" w14:textId="1C4B01D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1E0E4841" wp14:editId="304D3084">
            <wp:extent cx="1457325" cy="3429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57325" cy="34290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69B2D6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CD31E4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ритмические группы:</w:t>
      </w:r>
    </w:p>
    <w:p w14:paraId="1A3CBA39" w14:textId="667B2B90"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24F6BAF5" wp14:editId="42984426">
            <wp:extent cx="1066800" cy="3333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66800" cy="33337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w:t>
      </w:r>
    </w:p>
    <w:p w14:paraId="26C0D3E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Пауза — шестнадцатая.</w:t>
      </w:r>
    </w:p>
    <w:p w14:paraId="4E8F2647" w14:textId="35496F1C" w:rsidR="008F03C2" w:rsidRPr="008F03C2" w:rsidRDefault="008F03C2" w:rsidP="008F03C2">
      <w:pPr>
        <w:spacing w:after="0" w:line="240" w:lineRule="auto"/>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Воспитание чувства метроритма</w:t>
      </w:r>
    </w:p>
    <w:p w14:paraId="64BC634F"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2A3AAEA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упражнения с использованием изученных размеров и длительностей.</w:t>
      </w:r>
    </w:p>
    <w:p w14:paraId="284B3E85" w14:textId="355A545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286F1E93" wp14:editId="06DBB278">
            <wp:extent cx="1666875" cy="34290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66875" cy="34290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69AA45D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446148F" w14:textId="77DAF5E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9F4B183" wp14:editId="7728EB62">
            <wp:extent cx="1257300" cy="37147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57300" cy="37147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w:t>
      </w:r>
    </w:p>
    <w:p w14:paraId="4F8F886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0713BE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Пауза — шестнадцатая.</w:t>
      </w:r>
    </w:p>
    <w:p w14:paraId="2312D3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Укрепление техники дирижерского жеста. Два способа дирижирования на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w:t>
      </w:r>
    </w:p>
    <w:p w14:paraId="2444AD6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Продолжение работы над ритмическими канонами и ритмическим </w:t>
      </w:r>
      <w:proofErr w:type="gramStart"/>
      <w:r w:rsidRPr="008F03C2">
        <w:rPr>
          <w:rFonts w:ascii="Times New Roman" w:eastAsia="Times New Roman" w:hAnsi="Times New Roman" w:cs="Times New Roman"/>
          <w:sz w:val="24"/>
          <w:szCs w:val="24"/>
        </w:rPr>
        <w:t>аккомпанементом  (</w:t>
      </w:r>
      <w:proofErr w:type="gramEnd"/>
      <w:r w:rsidRPr="008F03C2">
        <w:rPr>
          <w:rFonts w:ascii="Times New Roman" w:eastAsia="Times New Roman" w:hAnsi="Times New Roman" w:cs="Times New Roman"/>
          <w:sz w:val="24"/>
          <w:szCs w:val="24"/>
        </w:rPr>
        <w:t>с использованием пройденных ритмов).</w:t>
      </w:r>
    </w:p>
    <w:p w14:paraId="79BDD9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Двухголосные ритмические упражнения (группами и индивидуально).</w:t>
      </w:r>
    </w:p>
    <w:p w14:paraId="033AF43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диктанты.</w:t>
      </w:r>
    </w:p>
    <w:p w14:paraId="07B8081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Сольмизация выученных и незнакомых мелодий.</w:t>
      </w:r>
    </w:p>
    <w:p w14:paraId="3A1B754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A703A72"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sz w:val="28"/>
          <w:szCs w:val="28"/>
        </w:rPr>
        <w:t>Воспитание</w:t>
      </w:r>
      <w:r w:rsidRPr="008F03C2">
        <w:rPr>
          <w:rFonts w:ascii="Times New Roman" w:eastAsia="Times New Roman" w:hAnsi="Times New Roman" w:cs="Times New Roman"/>
          <w:sz w:val="28"/>
          <w:szCs w:val="28"/>
        </w:rPr>
        <w:t xml:space="preserve"> </w:t>
      </w:r>
      <w:r w:rsidRPr="008F03C2">
        <w:rPr>
          <w:rFonts w:ascii="Times New Roman" w:eastAsia="Times New Roman" w:hAnsi="Times New Roman" w:cs="Times New Roman"/>
          <w:b/>
          <w:bCs/>
          <w:sz w:val="28"/>
          <w:szCs w:val="28"/>
        </w:rPr>
        <w:t>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зыкальн</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г</w:t>
      </w:r>
      <w:r w:rsidRPr="008F03C2">
        <w:rPr>
          <w:rFonts w:ascii="Times New Roman" w:eastAsia="Times New Roman" w:hAnsi="Times New Roman" w:cs="Times New Roman"/>
          <w:sz w:val="28"/>
          <w:szCs w:val="28"/>
        </w:rPr>
        <w:t xml:space="preserve">о </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с</w:t>
      </w:r>
      <w:r w:rsidRPr="008F03C2">
        <w:rPr>
          <w:rFonts w:ascii="Times New Roman" w:eastAsia="Times New Roman" w:hAnsi="Times New Roman" w:cs="Times New Roman"/>
          <w:sz w:val="28"/>
          <w:szCs w:val="28"/>
        </w:rPr>
        <w:t>п</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я</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 xml:space="preserve">ия </w:t>
      </w:r>
    </w:p>
    <w:p w14:paraId="4E7F0167"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(А</w:t>
      </w:r>
      <w:r w:rsidRPr="008F03C2">
        <w:rPr>
          <w:rFonts w:ascii="Times New Roman" w:eastAsia="Times New Roman" w:hAnsi="Times New Roman" w:cs="Times New Roman"/>
          <w:sz w:val="28"/>
          <w:szCs w:val="28"/>
        </w:rPr>
        <w:t>н</w:t>
      </w:r>
      <w:r w:rsidRPr="008F03C2">
        <w:rPr>
          <w:rFonts w:ascii="Times New Roman" w:eastAsia="Times New Roman" w:hAnsi="Times New Roman" w:cs="Times New Roman"/>
          <w:b/>
          <w:bCs/>
          <w:sz w:val="28"/>
          <w:szCs w:val="28"/>
        </w:rPr>
        <w:t>ал</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 xml:space="preserve">з на </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л</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х)</w:t>
      </w:r>
    </w:p>
    <w:p w14:paraId="7965AC06"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4C8559B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32CEAA5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прослушанном произведении его жанровых особенностей, характера, формы (повторность, вариантность), лада (включая простейшие модуляции), размера, темпа, ритмических особенностей, интервалов, аккордов;</w:t>
      </w:r>
    </w:p>
    <w:p w14:paraId="3D6A0A6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w:t>
      </w:r>
      <w:r w:rsidRPr="008F03C2">
        <w:rPr>
          <w:rFonts w:ascii="Times New Roman" w:eastAsia="Times New Roman" w:hAnsi="Times New Roman" w:cs="Times New Roman"/>
          <w:iCs/>
          <w:sz w:val="24"/>
          <w:szCs w:val="24"/>
        </w:rPr>
        <w:t>оборотов,</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включающих движение по звукам главных трезвучий, доминантсептаккорда, пройденных интервалов;</w:t>
      </w:r>
    </w:p>
    <w:p w14:paraId="281CC9E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ув. 4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ст. и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ст.'в мажоре и гармоническом миноре;</w:t>
      </w:r>
    </w:p>
    <w:p w14:paraId="7379C81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в ладу и взятых изолированно;</w:t>
      </w:r>
    </w:p>
    <w:p w14:paraId="21FE87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последовательностей из нескольких интервалов и аккордов типа:</w:t>
      </w:r>
    </w:p>
    <w:p w14:paraId="3CB274E1" w14:textId="1C8B39E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B4ACCB3" wp14:editId="34F7ABEC">
            <wp:extent cx="4200525" cy="5715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00525" cy="571500"/>
                    </a:xfrm>
                    <a:prstGeom prst="rect">
                      <a:avLst/>
                    </a:prstGeom>
                    <a:noFill/>
                    <a:ln>
                      <a:noFill/>
                    </a:ln>
                  </pic:spPr>
                </pic:pic>
              </a:graphicData>
            </a:graphic>
          </wp:inline>
        </w:drawing>
      </w:r>
    </w:p>
    <w:p w14:paraId="253AC26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трезвучий главных ступеней в мажоре и миноре;</w:t>
      </w:r>
    </w:p>
    <w:p w14:paraId="5A404A5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Д7 в изученных тональностях и от звука.</w:t>
      </w:r>
    </w:p>
    <w:p w14:paraId="6F701D6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Знакомство с функциональной окраской тоники, доминанты, субдоминанты.</w:t>
      </w:r>
    </w:p>
    <w:p w14:paraId="3B23FA2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E40F4B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CF84FE4" w14:textId="77777777" w:rsidR="008F03C2" w:rsidRPr="008F03C2" w:rsidRDefault="008F03C2" w:rsidP="008F03C2">
      <w:pPr>
        <w:spacing w:after="0" w:line="240" w:lineRule="auto"/>
        <w:jc w:val="center"/>
        <w:rPr>
          <w:rFonts w:ascii="Times New Roman" w:eastAsia="Times New Roman" w:hAnsi="Times New Roman" w:cs="Times New Roman"/>
          <w:i/>
          <w:sz w:val="28"/>
          <w:szCs w:val="28"/>
        </w:rPr>
      </w:pPr>
      <w:r w:rsidRPr="008F03C2">
        <w:rPr>
          <w:rFonts w:ascii="Times New Roman" w:eastAsia="Times New Roman" w:hAnsi="Times New Roman" w:cs="Times New Roman"/>
          <w:i/>
          <w:sz w:val="28"/>
          <w:szCs w:val="28"/>
        </w:rPr>
        <w:t>Рекомендуемый музыкальный материал</w:t>
      </w:r>
    </w:p>
    <w:p w14:paraId="6D1DC826" w14:textId="77777777" w:rsidR="008F03C2" w:rsidRPr="008F03C2" w:rsidRDefault="008F03C2" w:rsidP="008F03C2">
      <w:pPr>
        <w:spacing w:after="0" w:line="240" w:lineRule="auto"/>
        <w:rPr>
          <w:rFonts w:ascii="Times New Roman" w:eastAsia="Times New Roman" w:hAnsi="Times New Roman" w:cs="Times New Roman"/>
          <w:sz w:val="28"/>
          <w:szCs w:val="28"/>
        </w:rPr>
      </w:pPr>
    </w:p>
    <w:p w14:paraId="2A94505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А.Варламов. Горные вершины.</w:t>
      </w:r>
    </w:p>
    <w:p w14:paraId="16DB013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М.Глинка. Ночной смотр. Ты, соловушка, умолкни. </w:t>
      </w:r>
    </w:p>
    <w:p w14:paraId="6ACB164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П.Чайковский. Марш солдатиков. Мазурка. Мужик на гармонике играет.</w:t>
      </w:r>
    </w:p>
    <w:p w14:paraId="0C22F74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А.Александров. Гимн России.</w:t>
      </w:r>
    </w:p>
    <w:p w14:paraId="3474B23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Г.Гладков. Песенка львенка и черепахи из м/ф «Как львенок и черепаха пели песню</w:t>
      </w:r>
      <w:proofErr w:type="gramStart"/>
      <w:r w:rsidRPr="008F03C2">
        <w:rPr>
          <w:rFonts w:ascii="Times New Roman" w:eastAsia="Times New Roman" w:hAnsi="Times New Roman" w:cs="Times New Roman"/>
          <w:sz w:val="24"/>
          <w:szCs w:val="24"/>
        </w:rPr>
        <w:t>» .</w:t>
      </w:r>
      <w:proofErr w:type="gramEnd"/>
    </w:p>
    <w:p w14:paraId="7BE5988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И.Дунаевский. Песня о Волге из к/ф «Волга-Волга». «Спой нам, ветер» из к/ф «Дети капитана Гранта».</w:t>
      </w:r>
    </w:p>
    <w:p w14:paraId="32198E3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Е.Тиличеева. Походная.</w:t>
      </w:r>
    </w:p>
    <w:p w14:paraId="1971DB1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В.Соловьев-Седой. Вечер на рейде</w:t>
      </w:r>
      <w:r w:rsidRPr="008F03C2">
        <w:rPr>
          <w:rFonts w:ascii="Times New Roman" w:eastAsia="Times New Roman" w:hAnsi="Times New Roman" w:cs="Times New Roman"/>
          <w:b/>
          <w:bCs/>
          <w:sz w:val="24"/>
          <w:szCs w:val="24"/>
        </w:rPr>
        <w:t>.</w:t>
      </w:r>
    </w:p>
    <w:p w14:paraId="3FEE54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Грузинская народная песня «Сулико».</w:t>
      </w:r>
    </w:p>
    <w:p w14:paraId="3539E6B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Л.Бетховен. Экоссез Соль </w:t>
      </w:r>
      <w:proofErr w:type="gramStart"/>
      <w:r w:rsidRPr="008F03C2">
        <w:rPr>
          <w:rFonts w:ascii="Times New Roman" w:eastAsia="Times New Roman" w:hAnsi="Times New Roman" w:cs="Times New Roman"/>
          <w:sz w:val="24"/>
          <w:szCs w:val="24"/>
        </w:rPr>
        <w:t>мажор.Сурок</w:t>
      </w:r>
      <w:proofErr w:type="gramEnd"/>
      <w:r w:rsidRPr="008F03C2">
        <w:rPr>
          <w:rFonts w:ascii="Times New Roman" w:eastAsia="Times New Roman" w:hAnsi="Times New Roman" w:cs="Times New Roman"/>
          <w:sz w:val="24"/>
          <w:szCs w:val="24"/>
        </w:rPr>
        <w:t xml:space="preserve"> . </w:t>
      </w:r>
    </w:p>
    <w:p w14:paraId="0954EB2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Л.Боккерини. Менуэт. </w:t>
      </w:r>
    </w:p>
    <w:p w14:paraId="19CED8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Д.Верди. Марш из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д. оперы «Аида».</w:t>
      </w:r>
    </w:p>
    <w:p w14:paraId="2F41F3E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Моцарт. Колыбельная. Ария Фигаро из оперы «Свадьба Фигаро».</w:t>
      </w:r>
    </w:p>
    <w:p w14:paraId="1036FF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Ф.Шуберт. Липа.</w:t>
      </w:r>
    </w:p>
    <w:p w14:paraId="28E33B3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Р.Шуман. Песня итальянских моряков.</w:t>
      </w:r>
    </w:p>
    <w:p w14:paraId="306273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Ф.Шопен. Желание.</w:t>
      </w:r>
    </w:p>
    <w:p w14:paraId="4BF1535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417EBA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4B94456"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Музыкальный диктант</w:t>
      </w:r>
    </w:p>
    <w:p w14:paraId="727F4DB6"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18D5415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Различные формы устного диктанта. </w:t>
      </w:r>
    </w:p>
    <w:p w14:paraId="48389B1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знакомых мелодий по памяти.</w:t>
      </w:r>
    </w:p>
    <w:p w14:paraId="3EA3B9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Письменный диктант в изученных тональностях в объеме 8-—10 тактов, включающий пройденные мелодические обороты, ритмические группы:</w:t>
      </w:r>
    </w:p>
    <w:p w14:paraId="29FED176" w14:textId="0B1C77A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F9BCE44" wp14:editId="505FED39">
            <wp:extent cx="1562100" cy="3714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2FB6560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w:t>
      </w:r>
    </w:p>
    <w:p w14:paraId="010E892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25AFA13D" w14:textId="2E296D7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744B502" wp14:editId="17C6514B">
            <wp:extent cx="1400175" cy="37147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0175" cy="37147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w:t>
      </w:r>
      <w:proofErr w:type="gramStart"/>
      <w:r w:rsidRPr="008F03C2">
        <w:rPr>
          <w:rFonts w:ascii="Times New Roman" w:eastAsia="Times New Roman" w:hAnsi="Times New Roman" w:cs="Times New Roman"/>
          <w:sz w:val="24"/>
          <w:szCs w:val="24"/>
        </w:rPr>
        <w:t>размерах :</w:t>
      </w:r>
      <w:proofErr w:type="gramEnd"/>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p>
    <w:p w14:paraId="5DC96A5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30268E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Примеры: </w:t>
      </w:r>
    </w:p>
    <w:p w14:paraId="5E7E884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1.</w:t>
      </w:r>
    </w:p>
    <w:p w14:paraId="373E23DE" w14:textId="47EA3A1E"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1E0F14E" wp14:editId="3C208DBC">
            <wp:extent cx="3667125" cy="13620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67125" cy="1362075"/>
                    </a:xfrm>
                    <a:prstGeom prst="rect">
                      <a:avLst/>
                    </a:prstGeom>
                    <a:noFill/>
                    <a:ln>
                      <a:noFill/>
                    </a:ln>
                  </pic:spPr>
                </pic:pic>
              </a:graphicData>
            </a:graphic>
          </wp:inline>
        </w:drawing>
      </w:r>
    </w:p>
    <w:p w14:paraId="65F2D7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Тембровые диктанты.</w:t>
      </w:r>
    </w:p>
    <w:p w14:paraId="3053C9D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9721B6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99265BC"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Воспитание творческих навыков</w:t>
      </w:r>
    </w:p>
    <w:p w14:paraId="1055A7EE"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411805A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и сочинение:</w:t>
      </w:r>
    </w:p>
    <w:p w14:paraId="519D368D" w14:textId="7F8D669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и ритмических вариантов фразы, предложения; </w:t>
      </w:r>
    </w:p>
    <w:p w14:paraId="17428E20" w14:textId="6EA621FF"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ответной фразы с модуляцией в тональность доминанты (для подвинутых учащихся);</w:t>
      </w:r>
    </w:p>
    <w:p w14:paraId="6F531F5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различного характера, жанра (марш, колыбельная песня и т. д.);</w:t>
      </w:r>
    </w:p>
    <w:p w14:paraId="62E726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использованием интонаций пройденных интервалов, движением по звукам обращений тонического трезвучия, трезвучий главных ступеней,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w:t>
      </w:r>
    </w:p>
    <w:p w14:paraId="58B8FB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подголосков к заданной мелодии;</w:t>
      </w:r>
    </w:p>
    <w:p w14:paraId="4B90C0C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подбор басового голоса к данной мелодии, как основы функциональной окраски, с использованием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а также других ступеней;</w:t>
      </w:r>
    </w:p>
    <w:p w14:paraId="0B3FAA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и сочинение мелодий в тональностях до четырех знаков, с использованием пройденных ритмических и мелодических оборотов.</w:t>
      </w:r>
    </w:p>
    <w:p w14:paraId="2477B47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Запоминание и запись сочиненных мелодий.</w:t>
      </w:r>
    </w:p>
    <w:p w14:paraId="1F52E45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Пение мелодий с собственным аккомпанементом; </w:t>
      </w:r>
    </w:p>
    <w:p w14:paraId="4A0DBBE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использование в аккомпанементе пройденных </w:t>
      </w:r>
      <w:proofErr w:type="gramStart"/>
      <w:r w:rsidRPr="008F03C2">
        <w:rPr>
          <w:rFonts w:ascii="Times New Roman" w:eastAsia="Times New Roman" w:hAnsi="Times New Roman" w:cs="Times New Roman"/>
          <w:sz w:val="24"/>
          <w:szCs w:val="24"/>
        </w:rPr>
        <w:t>аккордов(</w:t>
      </w:r>
      <w:proofErr w:type="gramEnd"/>
      <w:r w:rsidRPr="008F03C2">
        <w:rPr>
          <w:rFonts w:ascii="Times New Roman" w:eastAsia="Times New Roman" w:hAnsi="Times New Roman" w:cs="Times New Roman"/>
          <w:sz w:val="24"/>
          <w:szCs w:val="24"/>
        </w:rPr>
        <w:t>для более подвинутых групп).</w:t>
      </w:r>
    </w:p>
    <w:p w14:paraId="0BEEB43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выученных мелодий с аккомпанементом (учащегося или педагога).</w:t>
      </w:r>
    </w:p>
    <w:p w14:paraId="5F852C6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30628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E3EBF0C"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Теоретические сведения</w:t>
      </w:r>
    </w:p>
    <w:p w14:paraId="7834249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036DCBF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Понятия: тритон; </w:t>
      </w:r>
    </w:p>
    <w:p w14:paraId="2635B0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септаккорд;</w:t>
      </w:r>
    </w:p>
    <w:p w14:paraId="74CE359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трезвучия главных ступеней (тоника, доминанта, субдоминанта);</w:t>
      </w:r>
    </w:p>
    <w:p w14:paraId="25E9F97B" w14:textId="303FF4CE"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модуляция; </w:t>
      </w:r>
    </w:p>
    <w:p w14:paraId="1C14BC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пунктирный ритм; синкопа; триоль; </w:t>
      </w:r>
    </w:p>
    <w:p w14:paraId="629510E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имитация.</w:t>
      </w:r>
    </w:p>
    <w:p w14:paraId="0BB652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Тональности мажорные и минорные до четырех знаков. </w:t>
      </w:r>
    </w:p>
    <w:p w14:paraId="6C83DCC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Си мажор и соль-диез минор (для подвинутых групп). </w:t>
      </w:r>
    </w:p>
    <w:p w14:paraId="19B9DAA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0A06AF43" w14:textId="3B60AD6F"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3D962689" wp14:editId="290EE47F">
            <wp:extent cx="1590675" cy="3810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90675" cy="38100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
    <w:p w14:paraId="3D7E485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0AA623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13869054" w14:textId="5A242DCE"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4513082" wp14:editId="23A3B359">
            <wp:extent cx="1257300" cy="3429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w:t>
      </w:r>
    </w:p>
    <w:p w14:paraId="2C5BB0C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4994FA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Пауза — шестнадцатая.</w:t>
      </w:r>
    </w:p>
    <w:p w14:paraId="1890BA1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Интервалы: ув. 4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ступени,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мажоре и гармоническом миноре; </w:t>
      </w:r>
    </w:p>
    <w:p w14:paraId="033EEB3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 7 и м. 7 в тональности и от звука.</w:t>
      </w:r>
    </w:p>
    <w:p w14:paraId="1FD1F93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Обращения мажорного и минорного трезвучий.</w:t>
      </w:r>
    </w:p>
    <w:p w14:paraId="555380B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Д7 в мажоре и гармоническом миноре.</w:t>
      </w:r>
    </w:p>
    <w:p w14:paraId="7F7DB8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1509022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в пройденных тональностях;</w:t>
      </w:r>
    </w:p>
    <w:p w14:paraId="15A4CC3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интервалов и аккордов в тональности и от звука. </w:t>
      </w:r>
    </w:p>
    <w:p w14:paraId="6E3B345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пройденных элементов музыкального языка в произведениях, исполняемых в классе по инструменту.</w:t>
      </w:r>
    </w:p>
    <w:p w14:paraId="7053F00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F2D2C1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3006011"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r w:rsidRPr="008F03C2">
        <w:rPr>
          <w:rFonts w:ascii="Times New Roman" w:eastAsia="Times New Roman" w:hAnsi="Times New Roman" w:cs="Times New Roman"/>
          <w:b/>
          <w:i/>
          <w:sz w:val="24"/>
          <w:szCs w:val="24"/>
        </w:rPr>
        <w:t>ПЯТЫЙ КЛАСС</w:t>
      </w:r>
    </w:p>
    <w:p w14:paraId="2072487D"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p>
    <w:p w14:paraId="5B53B4DB"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p>
    <w:p w14:paraId="354E2068"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кальн</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ин</w:t>
      </w:r>
      <w:r w:rsidRPr="008F03C2">
        <w:rPr>
          <w:rFonts w:ascii="Times New Roman" w:eastAsia="Times New Roman" w:hAnsi="Times New Roman" w:cs="Times New Roman"/>
          <w:sz w:val="28"/>
          <w:szCs w:val="28"/>
        </w:rPr>
        <w:t>то</w:t>
      </w:r>
      <w:r w:rsidRPr="008F03C2">
        <w:rPr>
          <w:rFonts w:ascii="Times New Roman" w:eastAsia="Times New Roman" w:hAnsi="Times New Roman" w:cs="Times New Roman"/>
          <w:b/>
          <w:bCs/>
          <w:sz w:val="28"/>
          <w:szCs w:val="28"/>
        </w:rPr>
        <w:t>нац</w:t>
      </w:r>
      <w:r w:rsidRPr="008F03C2">
        <w:rPr>
          <w:rFonts w:ascii="Times New Roman" w:eastAsia="Times New Roman" w:hAnsi="Times New Roman" w:cs="Times New Roman"/>
          <w:sz w:val="28"/>
          <w:szCs w:val="28"/>
        </w:rPr>
        <w:t>ио</w:t>
      </w:r>
      <w:r w:rsidRPr="008F03C2">
        <w:rPr>
          <w:rFonts w:ascii="Times New Roman" w:eastAsia="Times New Roman" w:hAnsi="Times New Roman" w:cs="Times New Roman"/>
          <w:b/>
          <w:bCs/>
          <w:sz w:val="28"/>
          <w:szCs w:val="28"/>
        </w:rPr>
        <w:t>нные навык</w:t>
      </w:r>
      <w:r w:rsidRPr="008F03C2">
        <w:rPr>
          <w:rFonts w:ascii="Times New Roman" w:eastAsia="Times New Roman" w:hAnsi="Times New Roman" w:cs="Times New Roman"/>
          <w:sz w:val="28"/>
          <w:szCs w:val="28"/>
        </w:rPr>
        <w:t>и</w:t>
      </w:r>
    </w:p>
    <w:p w14:paraId="113E10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1506D7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гамм;</w:t>
      </w:r>
    </w:p>
    <w:p w14:paraId="4278569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отдельных ступеней, мелодических оборотов, с использованием альтерированных ступеней типа: </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w:t>
      </w:r>
      <w:proofErr w:type="gramStart"/>
      <w:r w:rsidRPr="008F03C2">
        <w:rPr>
          <w:rFonts w:ascii="Times New Roman" w:eastAsia="Times New Roman" w:hAnsi="Times New Roman" w:cs="Times New Roman"/>
          <w:sz w:val="24"/>
          <w:szCs w:val="24"/>
        </w:rPr>
        <w:t>повыш.—</w:t>
      </w:r>
      <w:proofErr w:type="gramEnd"/>
      <w:r w:rsidRPr="008F03C2">
        <w:rPr>
          <w:rFonts w:ascii="Times New Roman" w:eastAsia="Times New Roman" w:hAnsi="Times New Roman" w:cs="Times New Roman"/>
          <w:sz w:val="24"/>
          <w:szCs w:val="24"/>
          <w:lang w:val="en-US"/>
        </w:rPr>
        <w:t>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III</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П пониж.—</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и т. д.; </w:t>
      </w:r>
    </w:p>
    <w:p w14:paraId="1D9FE3B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трезвучий главных ступеней с обращениями и разрешениями, уменьшенного трезвучия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пройденных тональностях;</w:t>
      </w:r>
    </w:p>
    <w:p w14:paraId="19F0723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ранее пройденных интервалов в тональностях и от звука, м. 7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мажоре, ум. 7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гармоническом миноре; </w:t>
      </w:r>
    </w:p>
    <w:p w14:paraId="3859CC4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ув. 4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и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с разрешением в одноименные тональности; </w:t>
      </w:r>
    </w:p>
    <w:p w14:paraId="67FE405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обращений мажорного и минорного трезвучия от звука;</w:t>
      </w:r>
    </w:p>
    <w:p w14:paraId="1FF647A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доминантсептаккорда от звука с разрешением в одноименные тональности;</w:t>
      </w:r>
    </w:p>
    <w:p w14:paraId="4628B9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интервалов двухголосно, а также последовательностей из нескольких интервалов;</w:t>
      </w:r>
    </w:p>
    <w:p w14:paraId="235D5A1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в двухголосных упражнениях, с проигрыванием другого голоса на фортепиано;</w:t>
      </w:r>
    </w:p>
    <w:p w14:paraId="4F551A1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аккордов трехголосно, а также последовательностей из нескольких аккордов, типа:</w:t>
      </w:r>
    </w:p>
    <w:p w14:paraId="0ED79F82" w14:textId="052D0C6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79BEC3CA" wp14:editId="06B2672E">
            <wp:extent cx="2247900" cy="4191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47900" cy="419100"/>
                    </a:xfrm>
                    <a:prstGeom prst="rect">
                      <a:avLst/>
                    </a:prstGeom>
                    <a:noFill/>
                    <a:ln>
                      <a:noFill/>
                    </a:ln>
                  </pic:spPr>
                </pic:pic>
              </a:graphicData>
            </a:graphic>
          </wp:inline>
        </w:drawing>
      </w:r>
    </w:p>
    <w:p w14:paraId="010EF0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аккордовой последовательности с проигрыванием всех голосов на фортепиано;</w:t>
      </w:r>
    </w:p>
    <w:p w14:paraId="353E995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последовательности с проигрыванием двух других на фортепиано (для подвинутых учащихся);</w:t>
      </w:r>
    </w:p>
    <w:p w14:paraId="3D8E144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четырехголосное пение доминантсептаккорда с разрешением;</w:t>
      </w:r>
    </w:p>
    <w:p w14:paraId="0EAD7D9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одноголосных секвенций типа:</w:t>
      </w:r>
    </w:p>
    <w:p w14:paraId="30B7E113" w14:textId="724FA8E9"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266A110C" wp14:editId="749AD0F8">
            <wp:extent cx="3228975" cy="49530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28975" cy="495300"/>
                    </a:xfrm>
                    <a:prstGeom prst="rect">
                      <a:avLst/>
                    </a:prstGeom>
                    <a:noFill/>
                    <a:ln>
                      <a:noFill/>
                    </a:ln>
                  </pic:spPr>
                </pic:pic>
              </a:graphicData>
            </a:graphic>
          </wp:inline>
        </w:drawing>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т. д.</w:t>
      </w:r>
    </w:p>
    <w:p w14:paraId="194259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17E437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двухголосных тональных секвенций типа:</w:t>
      </w:r>
    </w:p>
    <w:p w14:paraId="03EEC6F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A545F1A" w14:textId="6570C5C9"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E1CCC28" wp14:editId="5C167AC5">
            <wp:extent cx="2981325" cy="695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bCs/>
          <w:sz w:val="24"/>
          <w:szCs w:val="24"/>
        </w:rPr>
        <w:t>и</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т. д.</w:t>
      </w:r>
    </w:p>
    <w:p w14:paraId="11D1531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модулирующих секвенций</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с сопровождением ) типа:</w:t>
      </w:r>
    </w:p>
    <w:p w14:paraId="266C9F4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0280492" w14:textId="27B9976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1D0E95B" wp14:editId="26FF35A4">
            <wp:extent cx="3209925" cy="4191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09925" cy="419100"/>
                    </a:xfrm>
                    <a:prstGeom prst="rect">
                      <a:avLst/>
                    </a:prstGeom>
                    <a:noFill/>
                    <a:ln>
                      <a:noFill/>
                    </a:ln>
                  </pic:spPr>
                </pic:pic>
              </a:graphicData>
            </a:graphic>
          </wp:inline>
        </w:drawing>
      </w:r>
      <w:r w:rsidRPr="008F03C2">
        <w:rPr>
          <w:rFonts w:ascii="Times New Roman" w:eastAsia="Times New Roman" w:hAnsi="Times New Roman" w:cs="Times New Roman"/>
          <w:sz w:val="24"/>
          <w:szCs w:val="24"/>
        </w:rPr>
        <w:t>и т. д.</w:t>
      </w:r>
    </w:p>
    <w:p w14:paraId="0A44265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37F8E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F7D50F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59936F5"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bCs/>
          <w:sz w:val="28"/>
          <w:szCs w:val="28"/>
        </w:rPr>
        <w:t>С</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льфедж</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ван</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b/>
          <w:sz w:val="28"/>
          <w:szCs w:val="28"/>
        </w:rPr>
        <w:t>и пение с листа</w:t>
      </w:r>
    </w:p>
    <w:p w14:paraId="61DE1345"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1F9615B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5BCC94B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более сложными мелодическими и ритмическими оборотами, а также элементами хроматизма, и модуляциями, выученными на слух;</w:t>
      </w:r>
    </w:p>
    <w:p w14:paraId="52719B3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 листа мелодий в пройденных тональностях, с движением по звукам </w:t>
      </w:r>
      <w:r w:rsidRPr="008F03C2">
        <w:rPr>
          <w:rFonts w:ascii="Times New Roman" w:eastAsia="Times New Roman" w:hAnsi="Times New Roman" w:cs="Times New Roman"/>
          <w:iCs/>
          <w:sz w:val="24"/>
          <w:szCs w:val="24"/>
        </w:rPr>
        <w:t>Д7,</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 xml:space="preserve">уменьшенного трезвучия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включающих интонации ув. 2, ум. 7, ув. 4, ум. 5;</w:t>
      </w:r>
    </w:p>
    <w:p w14:paraId="6B5BDD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двухголосных  примеров</w:t>
      </w:r>
      <w:proofErr w:type="gramEnd"/>
      <w:r w:rsidRPr="008F03C2">
        <w:rPr>
          <w:rFonts w:ascii="Times New Roman" w:eastAsia="Times New Roman" w:hAnsi="Times New Roman" w:cs="Times New Roman"/>
          <w:sz w:val="24"/>
          <w:szCs w:val="24"/>
        </w:rPr>
        <w:t xml:space="preserve">  с элементами  альтерации  и  большей самостоятельностью голосов; </w:t>
      </w:r>
    </w:p>
    <w:p w14:paraId="3E43C56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двухголосных примеров дуэтом</w:t>
      </w:r>
      <w:proofErr w:type="gramStart"/>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для подвинутых учащихся):</w:t>
      </w:r>
    </w:p>
    <w:p w14:paraId="48F8E2A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(песен) с собственным аккомпанементом по нотам (для подвинутых учащихся);</w:t>
      </w:r>
    </w:p>
    <w:p w14:paraId="0F1BD92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листа канонов и других двухголосных примеров.</w:t>
      </w:r>
    </w:p>
    <w:p w14:paraId="3A66F8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в пройденные тональности, а также мелодий с листа на секунду вверх и вниз.</w:t>
      </w:r>
    </w:p>
    <w:p w14:paraId="1B5625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Ритмические группы: четверть с точкой и две шестнадцатых </w:t>
      </w:r>
      <w:r w:rsidRPr="008F03C2">
        <w:rPr>
          <w:rFonts w:ascii="Times New Roman" w:eastAsia="Times New Roman" w:hAnsi="Times New Roman" w:cs="Times New Roman"/>
          <w:bCs/>
          <w:sz w:val="24"/>
          <w:szCs w:val="24"/>
        </w:rPr>
        <w:t>в</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 xml:space="preserve">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16"/>
          <w:szCs w:val="16"/>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52ED45E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739FC1A0" w14:textId="4A5DAAC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6952533" wp14:editId="20BB3E9C">
            <wp:extent cx="1600200" cy="3429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0200" cy="342900"/>
                    </a:xfrm>
                    <a:prstGeom prst="rect">
                      <a:avLst/>
                    </a:prstGeom>
                    <a:noFill/>
                    <a:ln>
                      <a:noFill/>
                    </a:ln>
                  </pic:spPr>
                </pic:pic>
              </a:graphicData>
            </a:graphic>
          </wp:inline>
        </w:drawing>
      </w:r>
    </w:p>
    <w:p w14:paraId="52D409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другие сочетания длительностей в размере 6/8;</w:t>
      </w:r>
    </w:p>
    <w:p w14:paraId="2B901A49" w14:textId="2E3FBA9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синкопы межтактовые и внутритактовые.</w:t>
      </w:r>
    </w:p>
    <w:p w14:paraId="524D212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3FDF6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0D4B6CB"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Во</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п</w:t>
      </w:r>
      <w:r w:rsidRPr="008F03C2">
        <w:rPr>
          <w:rFonts w:ascii="Times New Roman" w:eastAsia="Times New Roman" w:hAnsi="Times New Roman" w:cs="Times New Roman"/>
          <w:sz w:val="28"/>
          <w:szCs w:val="28"/>
        </w:rPr>
        <w:t>ит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е ч</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ст</w:t>
      </w:r>
      <w:r w:rsidRPr="008F03C2">
        <w:rPr>
          <w:rFonts w:ascii="Times New Roman" w:eastAsia="Times New Roman" w:hAnsi="Times New Roman" w:cs="Times New Roman"/>
          <w:b/>
          <w:bCs/>
          <w:sz w:val="28"/>
          <w:szCs w:val="28"/>
        </w:rPr>
        <w:t>ва ме</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ри</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ма</w:t>
      </w:r>
    </w:p>
    <w:p w14:paraId="2B758FF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81FF6A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Ритмические упражнения с использованием пройденных длительностей, а также ритмическая группа четверть с точкой и две шестнадцатых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5D473AC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Более сложные сочетания длительностей в размере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0"/>
          <w:szCs w:val="20"/>
        </w:rPr>
        <w:t>8</w:t>
      </w:r>
      <w:r w:rsidRPr="008F03C2">
        <w:rPr>
          <w:rFonts w:ascii="Times New Roman" w:eastAsia="Times New Roman" w:hAnsi="Times New Roman" w:cs="Times New Roman"/>
          <w:sz w:val="24"/>
          <w:szCs w:val="24"/>
        </w:rPr>
        <w:t>.</w:t>
      </w:r>
    </w:p>
    <w:p w14:paraId="10A73F76" w14:textId="5DE5B15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Синкопы (внутритактовая и межтактовая).</w:t>
      </w:r>
    </w:p>
    <w:p w14:paraId="7B3A50C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Переменный размер (в подвинутых группах).</w:t>
      </w:r>
    </w:p>
    <w:p w14:paraId="073ADED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Продолжение работы над дирижерским жестом в размере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0"/>
          <w:szCs w:val="20"/>
        </w:rPr>
        <w:t>8</w:t>
      </w:r>
      <w:r w:rsidRPr="008F03C2">
        <w:rPr>
          <w:rFonts w:ascii="Times New Roman" w:eastAsia="Times New Roman" w:hAnsi="Times New Roman" w:cs="Times New Roman"/>
          <w:sz w:val="24"/>
          <w:szCs w:val="24"/>
        </w:rPr>
        <w:t>;</w:t>
      </w:r>
    </w:p>
    <w:p w14:paraId="7884405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дирижерский жест в переменном размере (в подвинутых группах).</w:t>
      </w:r>
    </w:p>
    <w:p w14:paraId="04A4253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Ритмический аккомпанемент к мелодиям с использованием пройденных ритмов.</w:t>
      </w:r>
      <w:r w:rsidRPr="008F03C2">
        <w:rPr>
          <w:rFonts w:ascii="Times New Roman" w:eastAsia="Times New Roman" w:hAnsi="Times New Roman" w:cs="Times New Roman"/>
          <w:sz w:val="24"/>
          <w:szCs w:val="24"/>
        </w:rPr>
        <w:tab/>
      </w:r>
    </w:p>
    <w:p w14:paraId="2834750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Двухголосные ритмические упражнения группами и индивидуально (двумя руками).</w:t>
      </w:r>
    </w:p>
    <w:p w14:paraId="7F7AD41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Более сложные ритмические каноны (трехголосно) и партитуры.</w:t>
      </w:r>
    </w:p>
    <w:p w14:paraId="2627D0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диктанты.</w:t>
      </w:r>
    </w:p>
    <w:p w14:paraId="607B423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Сольмизация выученных примеров и с листа.</w:t>
      </w:r>
    </w:p>
    <w:p w14:paraId="73A9469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006420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B1F2C4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5F1982D"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Воспи</w:t>
      </w:r>
      <w:r w:rsidRPr="008F03C2">
        <w:rPr>
          <w:rFonts w:ascii="Times New Roman" w:eastAsia="Times New Roman" w:hAnsi="Times New Roman" w:cs="Times New Roman"/>
          <w:b/>
          <w:sz w:val="28"/>
          <w:szCs w:val="28"/>
        </w:rPr>
        <w:t>т</w:t>
      </w:r>
      <w:r w:rsidRPr="008F03C2">
        <w:rPr>
          <w:rFonts w:ascii="Times New Roman" w:eastAsia="Times New Roman" w:hAnsi="Times New Roman" w:cs="Times New Roman"/>
          <w:b/>
          <w:bCs/>
          <w:sz w:val="28"/>
          <w:szCs w:val="28"/>
        </w:rPr>
        <w:t>а</w:t>
      </w:r>
      <w:r w:rsidRPr="008F03C2">
        <w:rPr>
          <w:rFonts w:ascii="Times New Roman" w:eastAsia="Times New Roman" w:hAnsi="Times New Roman" w:cs="Times New Roman"/>
          <w:b/>
          <w:sz w:val="28"/>
          <w:szCs w:val="28"/>
        </w:rPr>
        <w:t>н</w:t>
      </w:r>
      <w:r w:rsidRPr="008F03C2">
        <w:rPr>
          <w:rFonts w:ascii="Times New Roman" w:eastAsia="Times New Roman" w:hAnsi="Times New Roman" w:cs="Times New Roman"/>
          <w:b/>
          <w:bCs/>
          <w:sz w:val="28"/>
          <w:szCs w:val="28"/>
        </w:rPr>
        <w:t>ие м</w:t>
      </w:r>
      <w:r w:rsidRPr="008F03C2">
        <w:rPr>
          <w:rFonts w:ascii="Times New Roman" w:eastAsia="Times New Roman" w:hAnsi="Times New Roman" w:cs="Times New Roman"/>
          <w:b/>
          <w:sz w:val="28"/>
          <w:szCs w:val="28"/>
        </w:rPr>
        <w:t>у</w:t>
      </w:r>
      <w:r w:rsidRPr="008F03C2">
        <w:rPr>
          <w:rFonts w:ascii="Times New Roman" w:eastAsia="Times New Roman" w:hAnsi="Times New Roman" w:cs="Times New Roman"/>
          <w:b/>
          <w:bCs/>
          <w:sz w:val="28"/>
          <w:szCs w:val="28"/>
        </w:rPr>
        <w:t>зыкальн</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г</w:t>
      </w:r>
      <w:r w:rsidRPr="008F03C2">
        <w:rPr>
          <w:rFonts w:ascii="Times New Roman" w:eastAsia="Times New Roman" w:hAnsi="Times New Roman" w:cs="Times New Roman"/>
          <w:b/>
          <w:sz w:val="28"/>
          <w:szCs w:val="28"/>
        </w:rPr>
        <w:t xml:space="preserve">о </w:t>
      </w:r>
      <w:r w:rsidRPr="008F03C2">
        <w:rPr>
          <w:rFonts w:ascii="Times New Roman" w:eastAsia="Times New Roman" w:hAnsi="Times New Roman" w:cs="Times New Roman"/>
          <w:b/>
          <w:bCs/>
          <w:sz w:val="28"/>
          <w:szCs w:val="28"/>
        </w:rPr>
        <w:t>восприя</w:t>
      </w:r>
      <w:r w:rsidRPr="008F03C2">
        <w:rPr>
          <w:rFonts w:ascii="Times New Roman" w:eastAsia="Times New Roman" w:hAnsi="Times New Roman" w:cs="Times New Roman"/>
          <w:b/>
          <w:sz w:val="28"/>
          <w:szCs w:val="28"/>
        </w:rPr>
        <w:t>ти</w:t>
      </w:r>
      <w:r w:rsidRPr="008F03C2">
        <w:rPr>
          <w:rFonts w:ascii="Times New Roman" w:eastAsia="Times New Roman" w:hAnsi="Times New Roman" w:cs="Times New Roman"/>
          <w:b/>
          <w:bCs/>
          <w:sz w:val="28"/>
          <w:szCs w:val="28"/>
        </w:rPr>
        <w:t xml:space="preserve">я </w:t>
      </w:r>
    </w:p>
    <w:p w14:paraId="2067B2AB"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(Ана</w:t>
      </w:r>
      <w:r w:rsidRPr="008F03C2">
        <w:rPr>
          <w:rFonts w:ascii="Times New Roman" w:eastAsia="Times New Roman" w:hAnsi="Times New Roman" w:cs="Times New Roman"/>
          <w:b/>
          <w:sz w:val="28"/>
          <w:szCs w:val="28"/>
        </w:rPr>
        <w:t>ли</w:t>
      </w:r>
      <w:r w:rsidRPr="008F03C2">
        <w:rPr>
          <w:rFonts w:ascii="Times New Roman" w:eastAsia="Times New Roman" w:hAnsi="Times New Roman" w:cs="Times New Roman"/>
          <w:b/>
          <w:bCs/>
          <w:sz w:val="28"/>
          <w:szCs w:val="28"/>
        </w:rPr>
        <w:t xml:space="preserve">з на </w:t>
      </w:r>
      <w:r w:rsidRPr="008F03C2">
        <w:rPr>
          <w:rFonts w:ascii="Times New Roman" w:eastAsia="Times New Roman" w:hAnsi="Times New Roman" w:cs="Times New Roman"/>
          <w:b/>
          <w:sz w:val="28"/>
          <w:szCs w:val="28"/>
        </w:rPr>
        <w:t>с</w:t>
      </w:r>
      <w:r w:rsidRPr="008F03C2">
        <w:rPr>
          <w:rFonts w:ascii="Times New Roman" w:eastAsia="Times New Roman" w:hAnsi="Times New Roman" w:cs="Times New Roman"/>
          <w:b/>
          <w:bCs/>
          <w:sz w:val="28"/>
          <w:szCs w:val="28"/>
        </w:rPr>
        <w:t>л</w:t>
      </w:r>
      <w:r w:rsidRPr="008F03C2">
        <w:rPr>
          <w:rFonts w:ascii="Times New Roman" w:eastAsia="Times New Roman" w:hAnsi="Times New Roman" w:cs="Times New Roman"/>
          <w:b/>
          <w:sz w:val="28"/>
          <w:szCs w:val="28"/>
        </w:rPr>
        <w:t>у</w:t>
      </w:r>
      <w:r w:rsidRPr="008F03C2">
        <w:rPr>
          <w:rFonts w:ascii="Times New Roman" w:eastAsia="Times New Roman" w:hAnsi="Times New Roman" w:cs="Times New Roman"/>
          <w:b/>
          <w:bCs/>
          <w:sz w:val="28"/>
          <w:szCs w:val="28"/>
        </w:rPr>
        <w:t>х)</w:t>
      </w:r>
    </w:p>
    <w:p w14:paraId="453E0610"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777B79A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56F65CA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прослушанном произведении его характера, лада, формы (период, предложение, полная и, половинная каденции), а также ритмических особенностей;</w:t>
      </w:r>
    </w:p>
    <w:p w14:paraId="444D1EA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функций аккордов, отдельных гармонических оборотов (гармонический анализ прослушанного отрывка);</w:t>
      </w:r>
    </w:p>
    <w:p w14:paraId="5D9DB80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мелодических оборотов, включающих движение по звукам обращений трезвучий главных ступеней, уменьшенного трезвучия, </w:t>
      </w:r>
      <w:r w:rsidRPr="008F03C2">
        <w:rPr>
          <w:rFonts w:ascii="Times New Roman" w:eastAsia="Times New Roman" w:hAnsi="Times New Roman" w:cs="Times New Roman"/>
          <w:bCs/>
          <w:sz w:val="24"/>
          <w:szCs w:val="24"/>
        </w:rPr>
        <w:t>а</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 xml:space="preserve">также интонаций тритонов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ступенях, м. и ум. 7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w:t>
      </w:r>
    </w:p>
    <w:p w14:paraId="06AA73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наличия простейших альтераций в мелодии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повыш.,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пониж. в мажоре,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пониж</w:t>
      </w:r>
      <w:proofErr w:type="gramStart"/>
      <w:r w:rsidRPr="008F03C2">
        <w:rPr>
          <w:rFonts w:ascii="Times New Roman" w:eastAsia="Times New Roman" w:hAnsi="Times New Roman" w:cs="Times New Roman"/>
          <w:sz w:val="24"/>
          <w:szCs w:val="24"/>
        </w:rPr>
        <w:t>.</w:t>
      </w:r>
      <w:proofErr w:type="gramEnd"/>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повыш. в миноре);</w:t>
      </w:r>
    </w:p>
    <w:p w14:paraId="542B8E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в мелодическом и гармоническом звучании, последовательностей из нескольких интервалов типа:</w:t>
      </w:r>
    </w:p>
    <w:p w14:paraId="25F53502" w14:textId="2CDB5B86"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22C0C08A" wp14:editId="0597D537">
            <wp:extent cx="2133600" cy="3905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33600" cy="390525"/>
                    </a:xfrm>
                    <a:prstGeom prst="rect">
                      <a:avLst/>
                    </a:prstGeom>
                    <a:noFill/>
                    <a:ln>
                      <a:noFill/>
                    </a:ln>
                  </pic:spPr>
                </pic:pic>
              </a:graphicData>
            </a:graphic>
          </wp:inline>
        </w:drawing>
      </w:r>
    </w:p>
    <w:p w14:paraId="4AFF4E9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аккордов в мелодическом и гармоническом звучании, последовательностей типа:</w:t>
      </w:r>
    </w:p>
    <w:p w14:paraId="3F77C26A" w14:textId="09B20CB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7A72BA6" wp14:editId="3D3A894C">
            <wp:extent cx="1914525" cy="45720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14525" cy="457200"/>
                    </a:xfrm>
                    <a:prstGeom prst="rect">
                      <a:avLst/>
                    </a:prstGeom>
                    <a:noFill/>
                    <a:ln>
                      <a:noFill/>
                    </a:ln>
                  </pic:spPr>
                </pic:pic>
              </a:graphicData>
            </a:graphic>
          </wp:inline>
        </w:drawing>
      </w:r>
    </w:p>
    <w:p w14:paraId="706A2D2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интервалов от </w:t>
      </w:r>
      <w:proofErr w:type="gramStart"/>
      <w:r w:rsidRPr="008F03C2">
        <w:rPr>
          <w:rFonts w:ascii="Times New Roman" w:eastAsia="Times New Roman" w:hAnsi="Times New Roman" w:cs="Times New Roman"/>
          <w:sz w:val="24"/>
          <w:szCs w:val="24"/>
        </w:rPr>
        <w:t>звука  (</w:t>
      </w:r>
      <w:proofErr w:type="gramEnd"/>
      <w:r w:rsidRPr="008F03C2">
        <w:rPr>
          <w:rFonts w:ascii="Times New Roman" w:eastAsia="Times New Roman" w:hAnsi="Times New Roman" w:cs="Times New Roman"/>
          <w:sz w:val="24"/>
          <w:szCs w:val="24"/>
        </w:rPr>
        <w:t xml:space="preserve">тритоны и ум. 7 с разрешением); </w:t>
      </w:r>
    </w:p>
    <w:p w14:paraId="345235E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обращений мажорных и минорных </w:t>
      </w:r>
      <w:proofErr w:type="gramStart"/>
      <w:r w:rsidRPr="008F03C2">
        <w:rPr>
          <w:rFonts w:ascii="Times New Roman" w:eastAsia="Times New Roman" w:hAnsi="Times New Roman" w:cs="Times New Roman"/>
          <w:sz w:val="24"/>
          <w:szCs w:val="24"/>
        </w:rPr>
        <w:t>трезвучий,  Д</w:t>
      </w:r>
      <w:proofErr w:type="gramEnd"/>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уменьшенного трезвучия от звука.</w:t>
      </w:r>
    </w:p>
    <w:p w14:paraId="50EB0D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Анализ каденций в периоде (полная, половинная).</w:t>
      </w:r>
    </w:p>
    <w:p w14:paraId="64692A4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1876B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341CC1C" w14:textId="77777777" w:rsidR="008F03C2" w:rsidRPr="008F03C2" w:rsidRDefault="008F03C2" w:rsidP="008F03C2">
      <w:pPr>
        <w:spacing w:after="0" w:line="240" w:lineRule="auto"/>
        <w:jc w:val="center"/>
        <w:rPr>
          <w:rFonts w:ascii="Times New Roman" w:eastAsia="Times New Roman" w:hAnsi="Times New Roman" w:cs="Times New Roman"/>
          <w:bCs/>
          <w:i/>
          <w:sz w:val="28"/>
          <w:szCs w:val="28"/>
        </w:rPr>
      </w:pPr>
      <w:r w:rsidRPr="008F03C2">
        <w:rPr>
          <w:rFonts w:ascii="Times New Roman" w:eastAsia="Times New Roman" w:hAnsi="Times New Roman" w:cs="Times New Roman"/>
          <w:bCs/>
          <w:i/>
          <w:sz w:val="28"/>
          <w:szCs w:val="28"/>
        </w:rPr>
        <w:t>Рек</w:t>
      </w:r>
      <w:r w:rsidRPr="008F03C2">
        <w:rPr>
          <w:rFonts w:ascii="Times New Roman" w:eastAsia="Times New Roman" w:hAnsi="Times New Roman" w:cs="Times New Roman"/>
          <w:i/>
          <w:sz w:val="28"/>
          <w:szCs w:val="28"/>
        </w:rPr>
        <w:t>о</w:t>
      </w:r>
      <w:r w:rsidRPr="008F03C2">
        <w:rPr>
          <w:rFonts w:ascii="Times New Roman" w:eastAsia="Times New Roman" w:hAnsi="Times New Roman" w:cs="Times New Roman"/>
          <w:bCs/>
          <w:i/>
          <w:sz w:val="28"/>
          <w:szCs w:val="28"/>
        </w:rPr>
        <w:t>менд</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емый м</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з</w:t>
      </w:r>
      <w:r w:rsidRPr="008F03C2">
        <w:rPr>
          <w:rFonts w:ascii="Times New Roman" w:eastAsia="Times New Roman" w:hAnsi="Times New Roman" w:cs="Times New Roman"/>
          <w:i/>
          <w:sz w:val="28"/>
          <w:szCs w:val="28"/>
        </w:rPr>
        <w:t>ы</w:t>
      </w:r>
      <w:r w:rsidRPr="008F03C2">
        <w:rPr>
          <w:rFonts w:ascii="Times New Roman" w:eastAsia="Times New Roman" w:hAnsi="Times New Roman" w:cs="Times New Roman"/>
          <w:bCs/>
          <w:i/>
          <w:sz w:val="28"/>
          <w:szCs w:val="28"/>
        </w:rPr>
        <w:t>ка</w:t>
      </w:r>
      <w:r w:rsidRPr="008F03C2">
        <w:rPr>
          <w:rFonts w:ascii="Times New Roman" w:eastAsia="Times New Roman" w:hAnsi="Times New Roman" w:cs="Times New Roman"/>
          <w:i/>
          <w:sz w:val="28"/>
          <w:szCs w:val="28"/>
        </w:rPr>
        <w:t>ль</w:t>
      </w:r>
      <w:r w:rsidRPr="008F03C2">
        <w:rPr>
          <w:rFonts w:ascii="Times New Roman" w:eastAsia="Times New Roman" w:hAnsi="Times New Roman" w:cs="Times New Roman"/>
          <w:bCs/>
          <w:i/>
          <w:sz w:val="28"/>
          <w:szCs w:val="28"/>
        </w:rPr>
        <w:t>ный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w:t>
      </w:r>
      <w:r w:rsidRPr="008F03C2">
        <w:rPr>
          <w:rFonts w:ascii="Times New Roman" w:eastAsia="Times New Roman" w:hAnsi="Times New Roman" w:cs="Times New Roman"/>
          <w:i/>
          <w:sz w:val="28"/>
          <w:szCs w:val="28"/>
        </w:rPr>
        <w:t>и</w:t>
      </w:r>
      <w:r w:rsidRPr="008F03C2">
        <w:rPr>
          <w:rFonts w:ascii="Times New Roman" w:eastAsia="Times New Roman" w:hAnsi="Times New Roman" w:cs="Times New Roman"/>
          <w:bCs/>
          <w:i/>
          <w:sz w:val="28"/>
          <w:szCs w:val="28"/>
        </w:rPr>
        <w:t>ал</w:t>
      </w:r>
    </w:p>
    <w:p w14:paraId="7E402B4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7ECA471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115619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М.Глинка. </w:t>
      </w:r>
      <w:proofErr w:type="gramStart"/>
      <w:r w:rsidRPr="008F03C2">
        <w:rPr>
          <w:rFonts w:ascii="Times New Roman" w:eastAsia="Times New Roman" w:hAnsi="Times New Roman" w:cs="Times New Roman"/>
          <w:sz w:val="24"/>
          <w:szCs w:val="24"/>
        </w:rPr>
        <w:t>Жаворонок .</w:t>
      </w:r>
      <w:proofErr w:type="gramEnd"/>
      <w:r w:rsidRPr="008F03C2">
        <w:rPr>
          <w:rFonts w:ascii="Times New Roman" w:eastAsia="Times New Roman" w:hAnsi="Times New Roman" w:cs="Times New Roman"/>
          <w:sz w:val="24"/>
          <w:szCs w:val="24"/>
        </w:rPr>
        <w:t xml:space="preserve"> Краковяк из оперы «Иван Сусанин».</w:t>
      </w:r>
    </w:p>
    <w:p w14:paraId="1C4CE46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П.Чайковский.  Старинная французская песенка.</w:t>
      </w:r>
    </w:p>
    <w:p w14:paraId="4CE2E6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Д.Кабалевский. Кавалерийская.</w:t>
      </w:r>
    </w:p>
    <w:p w14:paraId="379FBDF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С.Майкапар. Сказочка си минор.</w:t>
      </w:r>
    </w:p>
    <w:p w14:paraId="064766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А.Пахмутова. Песня о тревожной молодости.</w:t>
      </w:r>
    </w:p>
    <w:p w14:paraId="7C2B787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Г.Свиридов. Колыбельная </w:t>
      </w:r>
      <w:proofErr w:type="gramStart"/>
      <w:r w:rsidRPr="008F03C2">
        <w:rPr>
          <w:rFonts w:ascii="Times New Roman" w:eastAsia="Times New Roman" w:hAnsi="Times New Roman" w:cs="Times New Roman"/>
          <w:sz w:val="24"/>
          <w:szCs w:val="24"/>
        </w:rPr>
        <w:t>До</w:t>
      </w:r>
      <w:proofErr w:type="gramEnd"/>
      <w:r w:rsidRPr="008F03C2">
        <w:rPr>
          <w:rFonts w:ascii="Times New Roman" w:eastAsia="Times New Roman" w:hAnsi="Times New Roman" w:cs="Times New Roman"/>
          <w:sz w:val="24"/>
          <w:szCs w:val="24"/>
        </w:rPr>
        <w:t xml:space="preserve"> мажор.</w:t>
      </w:r>
    </w:p>
    <w:p w14:paraId="2AB8B8A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В.Стоянов. Беззаботная песенка.</w:t>
      </w:r>
    </w:p>
    <w:p w14:paraId="0B8FE53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А.Хачатурян. Восточный танец.</w:t>
      </w:r>
    </w:p>
    <w:p w14:paraId="2A59119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Ю.Чичков. Наташка-первоклашка. Самая </w:t>
      </w:r>
      <w:proofErr w:type="gramStart"/>
      <w:r w:rsidRPr="008F03C2">
        <w:rPr>
          <w:rFonts w:ascii="Times New Roman" w:eastAsia="Times New Roman" w:hAnsi="Times New Roman" w:cs="Times New Roman"/>
          <w:sz w:val="24"/>
          <w:szCs w:val="24"/>
        </w:rPr>
        <w:t>счастливая .</w:t>
      </w:r>
      <w:proofErr w:type="gramEnd"/>
      <w:r w:rsidRPr="008F03C2">
        <w:rPr>
          <w:rFonts w:ascii="Times New Roman" w:eastAsia="Times New Roman" w:hAnsi="Times New Roman" w:cs="Times New Roman"/>
          <w:sz w:val="24"/>
          <w:szCs w:val="24"/>
        </w:rPr>
        <w:t xml:space="preserve">  </w:t>
      </w:r>
    </w:p>
    <w:p w14:paraId="3604F1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В.Шаинский .Вместе</w:t>
      </w:r>
      <w:proofErr w:type="gramEnd"/>
      <w:r w:rsidRPr="008F03C2">
        <w:rPr>
          <w:rFonts w:ascii="Times New Roman" w:eastAsia="Times New Roman" w:hAnsi="Times New Roman" w:cs="Times New Roman"/>
          <w:sz w:val="24"/>
          <w:szCs w:val="24"/>
        </w:rPr>
        <w:t xml:space="preserve">  весело  шагать.Крейсер  «Аврора»</w:t>
      </w:r>
    </w:p>
    <w:p w14:paraId="76A8EA5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Русская народная песня «Уж ты, поле».</w:t>
      </w:r>
    </w:p>
    <w:p w14:paraId="4932D24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Л.Бетховен. Тирольская песня. </w:t>
      </w:r>
    </w:p>
    <w:p w14:paraId="3DB9394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Р.Шуман. Веселый </w:t>
      </w:r>
      <w:proofErr w:type="gramStart"/>
      <w:r w:rsidRPr="008F03C2">
        <w:rPr>
          <w:rFonts w:ascii="Times New Roman" w:eastAsia="Times New Roman" w:hAnsi="Times New Roman" w:cs="Times New Roman"/>
          <w:sz w:val="24"/>
          <w:szCs w:val="24"/>
        </w:rPr>
        <w:t>крестьянин.Смелый</w:t>
      </w:r>
      <w:proofErr w:type="gramEnd"/>
      <w:r w:rsidRPr="008F03C2">
        <w:rPr>
          <w:rFonts w:ascii="Times New Roman" w:eastAsia="Times New Roman" w:hAnsi="Times New Roman" w:cs="Times New Roman"/>
          <w:sz w:val="24"/>
          <w:szCs w:val="24"/>
        </w:rPr>
        <w:t xml:space="preserve"> наездник.</w:t>
      </w:r>
    </w:p>
    <w:p w14:paraId="05D6D93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E58FCD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6E77082"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Cs/>
          <w:sz w:val="28"/>
          <w:szCs w:val="28"/>
        </w:rPr>
        <w:t>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Cs/>
          <w:sz w:val="28"/>
          <w:szCs w:val="28"/>
        </w:rPr>
        <w:t>зыка</w:t>
      </w:r>
      <w:r w:rsidRPr="008F03C2">
        <w:rPr>
          <w:rFonts w:ascii="Times New Roman" w:eastAsia="Times New Roman" w:hAnsi="Times New Roman" w:cs="Times New Roman"/>
          <w:sz w:val="28"/>
          <w:szCs w:val="28"/>
        </w:rPr>
        <w:t>л</w:t>
      </w:r>
      <w:r w:rsidRPr="008F03C2">
        <w:rPr>
          <w:rFonts w:ascii="Times New Roman" w:eastAsia="Times New Roman" w:hAnsi="Times New Roman" w:cs="Times New Roman"/>
          <w:bCs/>
          <w:sz w:val="28"/>
          <w:szCs w:val="28"/>
        </w:rPr>
        <w:t>ьный д</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Cs/>
          <w:sz w:val="28"/>
          <w:szCs w:val="28"/>
        </w:rPr>
        <w:t>к</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Cs/>
          <w:sz w:val="28"/>
          <w:szCs w:val="28"/>
        </w:rPr>
        <w:t>ан</w:t>
      </w:r>
      <w:r w:rsidRPr="008F03C2">
        <w:rPr>
          <w:rFonts w:ascii="Times New Roman" w:eastAsia="Times New Roman" w:hAnsi="Times New Roman" w:cs="Times New Roman"/>
          <w:sz w:val="28"/>
          <w:szCs w:val="28"/>
        </w:rPr>
        <w:t>т</w:t>
      </w:r>
    </w:p>
    <w:p w14:paraId="07D406DE"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6C182B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Различные формы устных диктантов. </w:t>
      </w:r>
    </w:p>
    <w:p w14:paraId="7653019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знакомых мелодий по памяти.</w:t>
      </w:r>
    </w:p>
    <w:p w14:paraId="697121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Письменный диктант в пройденных тональностях, в объеме 8— 10 тактов, включающий пройденные мелодические обороты.</w:t>
      </w:r>
    </w:p>
    <w:p w14:paraId="342D596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длительности:</w:t>
      </w:r>
    </w:p>
    <w:p w14:paraId="4ACAB142" w14:textId="7FDFC569"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3425E04" wp14:editId="61D33D33">
            <wp:extent cx="1304925" cy="352425"/>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04925" cy="352425"/>
                    </a:xfrm>
                    <a:prstGeom prst="rect">
                      <a:avLst/>
                    </a:prstGeom>
                    <a:noFill/>
                    <a:ln>
                      <a:noFill/>
                    </a:ln>
                  </pic:spPr>
                </pic:pic>
              </a:graphicData>
            </a:graphic>
          </wp:inline>
        </w:drawing>
      </w:r>
      <w:r w:rsidRPr="008F03C2">
        <w:rPr>
          <w:rFonts w:ascii="Times New Roman" w:eastAsia="Times New Roman" w:hAnsi="Times New Roman" w:cs="Times New Roman"/>
          <w:sz w:val="24"/>
          <w:szCs w:val="24"/>
        </w:rPr>
        <w:t xml:space="preserve"> 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w:t>
      </w:r>
    </w:p>
    <w:p w14:paraId="5CFF14B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более сложные сочетания длительностей в размерах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б</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8</w:t>
      </w:r>
      <w:r w:rsidRPr="008F03C2">
        <w:rPr>
          <w:rFonts w:ascii="Times New Roman" w:eastAsia="Times New Roman" w:hAnsi="Times New Roman" w:cs="Times New Roman"/>
          <w:sz w:val="24"/>
          <w:szCs w:val="24"/>
        </w:rPr>
        <w:t xml:space="preserve">. </w:t>
      </w:r>
    </w:p>
    <w:p w14:paraId="40CA348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Примеры:</w:t>
      </w:r>
    </w:p>
    <w:p w14:paraId="284DF18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1.</w:t>
      </w:r>
    </w:p>
    <w:p w14:paraId="51381472" w14:textId="5C6AF26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41D89B5" wp14:editId="4CFE8CC3">
            <wp:extent cx="3819525" cy="18764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9525" cy="1876425"/>
                    </a:xfrm>
                    <a:prstGeom prst="rect">
                      <a:avLst/>
                    </a:prstGeom>
                    <a:noFill/>
                    <a:ln>
                      <a:noFill/>
                    </a:ln>
                  </pic:spPr>
                </pic:pic>
              </a:graphicData>
            </a:graphic>
          </wp:inline>
        </w:drawing>
      </w:r>
    </w:p>
    <w:p w14:paraId="6F75470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132F42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Тембровые диктанты.</w:t>
      </w:r>
    </w:p>
    <w:p w14:paraId="1ACCFB3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4CD792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9AD4677"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b/>
          <w:sz w:val="28"/>
          <w:szCs w:val="28"/>
        </w:rPr>
        <w:t>ос</w:t>
      </w:r>
      <w:r w:rsidRPr="008F03C2">
        <w:rPr>
          <w:rFonts w:ascii="Times New Roman" w:eastAsia="Times New Roman" w:hAnsi="Times New Roman" w:cs="Times New Roman"/>
          <w:b/>
          <w:bCs/>
          <w:sz w:val="28"/>
          <w:szCs w:val="28"/>
        </w:rPr>
        <w:t>п</w:t>
      </w:r>
      <w:r w:rsidRPr="008F03C2">
        <w:rPr>
          <w:rFonts w:ascii="Times New Roman" w:eastAsia="Times New Roman" w:hAnsi="Times New Roman" w:cs="Times New Roman"/>
          <w:b/>
          <w:sz w:val="28"/>
          <w:szCs w:val="28"/>
        </w:rPr>
        <w:t>ит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b/>
          <w:sz w:val="28"/>
          <w:szCs w:val="28"/>
        </w:rPr>
        <w:t>т</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рче</w:t>
      </w:r>
      <w:r w:rsidRPr="008F03C2">
        <w:rPr>
          <w:rFonts w:ascii="Times New Roman" w:eastAsia="Times New Roman" w:hAnsi="Times New Roman" w:cs="Times New Roman"/>
          <w:b/>
          <w:sz w:val="28"/>
          <w:szCs w:val="28"/>
        </w:rPr>
        <w:t>с</w:t>
      </w:r>
      <w:r w:rsidRPr="008F03C2">
        <w:rPr>
          <w:rFonts w:ascii="Times New Roman" w:eastAsia="Times New Roman" w:hAnsi="Times New Roman" w:cs="Times New Roman"/>
          <w:b/>
          <w:bCs/>
          <w:sz w:val="28"/>
          <w:szCs w:val="28"/>
        </w:rPr>
        <w:t>к</w:t>
      </w:r>
      <w:r w:rsidRPr="008F03C2">
        <w:rPr>
          <w:rFonts w:ascii="Times New Roman" w:eastAsia="Times New Roman" w:hAnsi="Times New Roman" w:cs="Times New Roman"/>
          <w:b/>
          <w:sz w:val="28"/>
          <w:szCs w:val="28"/>
        </w:rPr>
        <w:t xml:space="preserve">их </w:t>
      </w:r>
      <w:r w:rsidRPr="008F03C2">
        <w:rPr>
          <w:rFonts w:ascii="Times New Roman" w:eastAsia="Times New Roman" w:hAnsi="Times New Roman" w:cs="Times New Roman"/>
          <w:b/>
          <w:bCs/>
          <w:sz w:val="28"/>
          <w:szCs w:val="28"/>
        </w:rPr>
        <w:t>навык</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в</w:t>
      </w:r>
    </w:p>
    <w:p w14:paraId="27750013"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4E909F4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и сочинение:</w:t>
      </w:r>
    </w:p>
    <w:p w14:paraId="1D3A965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ответной фразы с модуляцией в тональность доминанты,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а также модулирующего периода;  </w:t>
      </w:r>
    </w:p>
    <w:p w14:paraId="6BA59E7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различного характера, жанра (народная песня, марш, танец и т. д.) в трехчастной форме и форме периода;</w:t>
      </w:r>
    </w:p>
    <w:p w14:paraId="4BBDB49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использованием интонаций пройденных интервалов, движением по звукам обращений трезвучий главных ступеней, уменьшенного трезвучия и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w:t>
      </w:r>
    </w:p>
    <w:p w14:paraId="47C5F1E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подголосков к данной или сочиненной мелодии;</w:t>
      </w:r>
    </w:p>
    <w:p w14:paraId="0FDD033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тональностях до шести знаков с использованием пройденных ритмических и мелодических оборотов.</w:t>
      </w:r>
    </w:p>
    <w:p w14:paraId="2CD1B4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Сочинение и запись мелодий без предварительного воспроизведения.</w:t>
      </w:r>
    </w:p>
    <w:p w14:paraId="040BD8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Подбор аккомпанемента к выученным мелодиям с использованием пройденных аккордов и их обращений.</w:t>
      </w:r>
    </w:p>
    <w:p w14:paraId="55901A7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Знакомство с фигурациями.</w:t>
      </w:r>
    </w:p>
    <w:p w14:paraId="1454BF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Другие формы творческой работы (см. раздел «Воспитание творческих навыков» в 3—4 классах).</w:t>
      </w:r>
    </w:p>
    <w:p w14:paraId="12508F2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7914C5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C29CE9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AE83B4B"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Т</w:t>
      </w:r>
      <w:r w:rsidRPr="008F03C2">
        <w:rPr>
          <w:rFonts w:ascii="Times New Roman" w:eastAsia="Times New Roman" w:hAnsi="Times New Roman" w:cs="Times New Roman"/>
          <w:sz w:val="28"/>
          <w:szCs w:val="28"/>
        </w:rPr>
        <w:t>ео</w:t>
      </w:r>
      <w:r w:rsidRPr="008F03C2">
        <w:rPr>
          <w:rFonts w:ascii="Times New Roman" w:eastAsia="Times New Roman" w:hAnsi="Times New Roman" w:cs="Times New Roman"/>
          <w:b/>
          <w:bCs/>
          <w:sz w:val="28"/>
          <w:szCs w:val="28"/>
        </w:rPr>
        <w:t>ре</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иче</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к</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е свед</w:t>
      </w:r>
      <w:r w:rsidRPr="008F03C2">
        <w:rPr>
          <w:rFonts w:ascii="Times New Roman" w:eastAsia="Times New Roman" w:hAnsi="Times New Roman" w:cs="Times New Roman"/>
          <w:sz w:val="28"/>
          <w:szCs w:val="28"/>
        </w:rPr>
        <w:t>ени</w:t>
      </w:r>
      <w:r w:rsidRPr="008F03C2">
        <w:rPr>
          <w:rFonts w:ascii="Times New Roman" w:eastAsia="Times New Roman" w:hAnsi="Times New Roman" w:cs="Times New Roman"/>
          <w:b/>
          <w:bCs/>
          <w:sz w:val="28"/>
          <w:szCs w:val="28"/>
        </w:rPr>
        <w:t>я</w:t>
      </w:r>
    </w:p>
    <w:p w14:paraId="4A37996B"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52056A4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Понятия:</w:t>
      </w:r>
    </w:p>
    <w:p w14:paraId="34CBC9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квинтовый круг тональностей; </w:t>
      </w:r>
    </w:p>
    <w:p w14:paraId="090EDE5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период, предложение, каденция; </w:t>
      </w:r>
    </w:p>
    <w:p w14:paraId="1A74AD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органный пункт, фигурация; </w:t>
      </w:r>
    </w:p>
    <w:p w14:paraId="093EAD3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альтерация, хроматизм, модуляция.</w:t>
      </w:r>
    </w:p>
    <w:p w14:paraId="4488A83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Тональности мажорные и минорные до 6 знаков. </w:t>
      </w:r>
    </w:p>
    <w:p w14:paraId="49AB3D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Ритмическая группа четверть с точкой и две шестнадцатых </w:t>
      </w:r>
      <w:r w:rsidRPr="008F03C2">
        <w:rPr>
          <w:rFonts w:ascii="Times New Roman" w:eastAsia="Times New Roman" w:hAnsi="Times New Roman" w:cs="Times New Roman"/>
          <w:bCs/>
          <w:sz w:val="24"/>
          <w:szCs w:val="24"/>
        </w:rPr>
        <w:t>в</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 xml:space="preserve">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ритмические группы:</w:t>
      </w:r>
    </w:p>
    <w:p w14:paraId="495E401A" w14:textId="4E5FF6D4"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C38BED1" wp14:editId="301C7276">
            <wp:extent cx="1857375" cy="2762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57375" cy="276225"/>
                    </a:xfrm>
                    <a:prstGeom prst="rect">
                      <a:avLst/>
                    </a:prstGeom>
                    <a:noFill/>
                    <a:ln>
                      <a:noFill/>
                    </a:ln>
                  </pic:spPr>
                </pic:pic>
              </a:graphicData>
            </a:graphic>
          </wp:inline>
        </w:drawing>
      </w:r>
      <w:r w:rsidRPr="008F03C2">
        <w:rPr>
          <w:rFonts w:ascii="Times New Roman" w:eastAsia="Times New Roman" w:hAnsi="Times New Roman" w:cs="Times New Roman"/>
          <w:bCs/>
          <w:sz w:val="24"/>
          <w:szCs w:val="24"/>
        </w:rPr>
        <w:t xml:space="preserve"> и </w:t>
      </w:r>
      <w:r w:rsidRPr="008F03C2">
        <w:rPr>
          <w:rFonts w:ascii="Times New Roman" w:eastAsia="Times New Roman" w:hAnsi="Times New Roman" w:cs="Times New Roman"/>
          <w:sz w:val="24"/>
          <w:szCs w:val="24"/>
        </w:rPr>
        <w:t xml:space="preserve">другие в размере </w:t>
      </w:r>
      <w:r w:rsidRPr="008F03C2">
        <w:rPr>
          <w:rFonts w:ascii="Times New Roman" w:eastAsia="Times New Roman" w:hAnsi="Times New Roman" w:cs="Times New Roman"/>
          <w:sz w:val="24"/>
          <w:szCs w:val="24"/>
          <w:vertAlign w:val="superscript"/>
        </w:rPr>
        <w:t>6</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0"/>
          <w:szCs w:val="20"/>
        </w:rPr>
        <w:t>8</w:t>
      </w:r>
    </w:p>
    <w:p w14:paraId="3FCDF01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Переменный размер (в подвинутых группах).</w:t>
      </w:r>
    </w:p>
    <w:p w14:paraId="5A7FDF7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Интервалы: м. 7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мажоре, ум. 7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гармоническом миноре; </w:t>
      </w:r>
    </w:p>
    <w:p w14:paraId="76ABEA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ув. 4 на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ступени и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с разрешениями в одноименные тональности.</w:t>
      </w:r>
    </w:p>
    <w:p w14:paraId="3C4BA6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Обращения трезвучий главных ступеней с разрешением в пройденных тональностях; уменьшенное трезвучие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в мажоре и гармоническом миноре.</w:t>
      </w:r>
    </w:p>
    <w:p w14:paraId="3D4D507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Обращения мажорного и минорного трезвучий от звука (секстаккорды, квартсекстаккорды).</w:t>
      </w:r>
    </w:p>
    <w:p w14:paraId="5A14B9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Доминантсептаккорд от звука с разрешением в одноименные тональности.</w:t>
      </w:r>
    </w:p>
    <w:p w14:paraId="681B50E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7AFBD6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в пройденных тональностях;</w:t>
      </w:r>
    </w:p>
    <w:p w14:paraId="2A5587B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аккордов и их последовательностей в тональностях;</w:t>
      </w:r>
    </w:p>
    <w:p w14:paraId="2E4571C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и аккордов от звука.</w:t>
      </w:r>
    </w:p>
    <w:p w14:paraId="392B56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пройденных элементов музыкального языка в произведениях, исполняемых в классе по инструменту, в другом нотном тексте;</w:t>
      </w:r>
    </w:p>
    <w:p w14:paraId="4EA46F4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определение по нотному тексту модуляции в параллельную тональность, в тональность доминанты,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(для подвинутых учащихся).</w:t>
      </w:r>
    </w:p>
    <w:p w14:paraId="154F0ED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Буквенные обозначения звуков, тональностей.</w:t>
      </w:r>
    </w:p>
    <w:p w14:paraId="14F9A34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7F9ABB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03D6BEA" w14:textId="77777777" w:rsidR="008F03C2" w:rsidRPr="008F03C2" w:rsidRDefault="008F03C2" w:rsidP="008F03C2">
      <w:pPr>
        <w:spacing w:after="0" w:line="240" w:lineRule="auto"/>
        <w:jc w:val="center"/>
        <w:rPr>
          <w:rFonts w:ascii="Times New Roman" w:eastAsia="Times New Roman" w:hAnsi="Times New Roman" w:cs="Times New Roman"/>
          <w:b/>
          <w:i/>
          <w:sz w:val="24"/>
          <w:szCs w:val="24"/>
        </w:rPr>
      </w:pPr>
      <w:proofErr w:type="gramStart"/>
      <w:r w:rsidRPr="008F03C2">
        <w:rPr>
          <w:rFonts w:ascii="Times New Roman" w:eastAsia="Times New Roman" w:hAnsi="Times New Roman" w:cs="Times New Roman"/>
          <w:b/>
          <w:i/>
          <w:sz w:val="24"/>
          <w:szCs w:val="24"/>
        </w:rPr>
        <w:t>ШЕСТОЙ  КЛАСС</w:t>
      </w:r>
      <w:proofErr w:type="gramEnd"/>
    </w:p>
    <w:p w14:paraId="5F61C114"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p>
    <w:p w14:paraId="44390AA3" w14:textId="77777777" w:rsidR="008F03C2" w:rsidRPr="008F03C2" w:rsidRDefault="008F03C2" w:rsidP="008F03C2">
      <w:pPr>
        <w:spacing w:after="0" w:line="240" w:lineRule="auto"/>
        <w:jc w:val="center"/>
        <w:rPr>
          <w:rFonts w:ascii="Times New Roman" w:eastAsia="Times New Roman" w:hAnsi="Times New Roman" w:cs="Times New Roman"/>
          <w:b/>
          <w:sz w:val="24"/>
          <w:szCs w:val="24"/>
        </w:rPr>
      </w:pPr>
    </w:p>
    <w:p w14:paraId="5B59D80B"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sz w:val="28"/>
          <w:szCs w:val="28"/>
        </w:rPr>
        <w:t xml:space="preserve">Вокально-интонационные </w:t>
      </w:r>
      <w:r w:rsidRPr="008F03C2">
        <w:rPr>
          <w:rFonts w:ascii="Times New Roman" w:eastAsia="Times New Roman" w:hAnsi="Times New Roman" w:cs="Times New Roman"/>
          <w:b/>
          <w:bCs/>
          <w:sz w:val="28"/>
          <w:szCs w:val="28"/>
        </w:rPr>
        <w:t>навык</w:t>
      </w:r>
      <w:r w:rsidRPr="008F03C2">
        <w:rPr>
          <w:rFonts w:ascii="Times New Roman" w:eastAsia="Times New Roman" w:hAnsi="Times New Roman" w:cs="Times New Roman"/>
          <w:b/>
          <w:sz w:val="28"/>
          <w:szCs w:val="28"/>
        </w:rPr>
        <w:t>и</w:t>
      </w:r>
    </w:p>
    <w:p w14:paraId="20C20D1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4F7DF9A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гамм, отдельных ступеней, мелодических оборотов с использованием альтерированных ступеней;</w:t>
      </w:r>
    </w:p>
    <w:p w14:paraId="2EE09A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звукорядов гармонического мажора, отдельных ступеней, мелодических оборотов, связанных с понижением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ступени;</w:t>
      </w:r>
    </w:p>
    <w:p w14:paraId="79A13C5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звукорядов мажорной и минорной пентатоники;</w:t>
      </w:r>
    </w:p>
    <w:p w14:paraId="3995AB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 пройденных тональностях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с обращениями;</w:t>
      </w:r>
    </w:p>
    <w:p w14:paraId="3DD5C7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уменьшенного трезвучия на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субдоминантовых </w:t>
      </w:r>
      <w:r w:rsidRPr="008F03C2">
        <w:rPr>
          <w:rFonts w:ascii="Times New Roman" w:eastAsia="Times New Roman" w:hAnsi="Times New Roman" w:cs="Times New Roman"/>
          <w:b/>
          <w:bCs/>
          <w:sz w:val="24"/>
          <w:szCs w:val="24"/>
        </w:rPr>
        <w:t>ак</w:t>
      </w:r>
      <w:r w:rsidRPr="008F03C2">
        <w:rPr>
          <w:rFonts w:ascii="Times New Roman" w:eastAsia="Times New Roman" w:hAnsi="Times New Roman" w:cs="Times New Roman"/>
          <w:sz w:val="24"/>
          <w:szCs w:val="24"/>
        </w:rPr>
        <w:t>ко</w:t>
      </w:r>
      <w:r w:rsidRPr="008F03C2">
        <w:rPr>
          <w:rFonts w:ascii="Times New Roman" w:eastAsia="Times New Roman" w:hAnsi="Times New Roman" w:cs="Times New Roman"/>
          <w:b/>
          <w:bCs/>
          <w:sz w:val="24"/>
          <w:szCs w:val="24"/>
        </w:rPr>
        <w:t>р</w:t>
      </w:r>
      <w:r w:rsidRPr="008F03C2">
        <w:rPr>
          <w:rFonts w:ascii="Times New Roman" w:eastAsia="Times New Roman" w:hAnsi="Times New Roman" w:cs="Times New Roman"/>
          <w:sz w:val="24"/>
          <w:szCs w:val="24"/>
        </w:rPr>
        <w:t>до</w:t>
      </w:r>
      <w:r w:rsidRPr="008F03C2">
        <w:rPr>
          <w:rFonts w:ascii="Times New Roman" w:eastAsia="Times New Roman" w:hAnsi="Times New Roman" w:cs="Times New Roman"/>
          <w:b/>
          <w:bCs/>
          <w:sz w:val="24"/>
          <w:szCs w:val="24"/>
        </w:rPr>
        <w:t>в</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
          <w:bCs/>
          <w:sz w:val="24"/>
          <w:szCs w:val="24"/>
          <w:lang w:val="en-US"/>
        </w:rPr>
        <w:t>V</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b/>
          <w:bCs/>
          <w:sz w:val="24"/>
          <w:szCs w:val="24"/>
          <w:lang w:val="en-US"/>
        </w:rPr>
        <w:t>I</w:t>
      </w:r>
      <w:r w:rsidRPr="008F03C2">
        <w:rPr>
          <w:rFonts w:ascii="Times New Roman" w:eastAsia="Times New Roman" w:hAnsi="Times New Roman" w:cs="Times New Roman"/>
          <w:b/>
          <w:bCs/>
          <w:sz w:val="24"/>
          <w:szCs w:val="24"/>
          <w:vertAlign w:val="subscript"/>
        </w:rPr>
        <w:t>7</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в гармоническом мажоре, уменьшенного т</w:t>
      </w:r>
      <w:r w:rsidRPr="008F03C2">
        <w:rPr>
          <w:rFonts w:ascii="Times New Roman" w:eastAsia="Times New Roman" w:hAnsi="Times New Roman" w:cs="Times New Roman"/>
          <w:b/>
          <w:bCs/>
          <w:sz w:val="24"/>
          <w:szCs w:val="24"/>
        </w:rPr>
        <w:t>р</w:t>
      </w:r>
      <w:r w:rsidRPr="008F03C2">
        <w:rPr>
          <w:rFonts w:ascii="Times New Roman" w:eastAsia="Times New Roman" w:hAnsi="Times New Roman" w:cs="Times New Roman"/>
          <w:sz w:val="24"/>
          <w:szCs w:val="24"/>
        </w:rPr>
        <w:t>е</w:t>
      </w:r>
      <w:r w:rsidRPr="008F03C2">
        <w:rPr>
          <w:rFonts w:ascii="Times New Roman" w:eastAsia="Times New Roman" w:hAnsi="Times New Roman" w:cs="Times New Roman"/>
          <w:b/>
          <w:bCs/>
          <w:sz w:val="24"/>
          <w:szCs w:val="24"/>
        </w:rPr>
        <w:t>зв</w:t>
      </w:r>
      <w:r w:rsidRPr="008F03C2">
        <w:rPr>
          <w:rFonts w:ascii="Times New Roman" w:eastAsia="Times New Roman" w:hAnsi="Times New Roman" w:cs="Times New Roman"/>
          <w:sz w:val="24"/>
          <w:szCs w:val="24"/>
        </w:rPr>
        <w:t>у</w:t>
      </w:r>
      <w:r w:rsidRPr="008F03C2">
        <w:rPr>
          <w:rFonts w:ascii="Times New Roman" w:eastAsia="Times New Roman" w:hAnsi="Times New Roman" w:cs="Times New Roman"/>
          <w:b/>
          <w:bCs/>
          <w:sz w:val="24"/>
          <w:szCs w:val="24"/>
        </w:rPr>
        <w:t>ч</w:t>
      </w:r>
      <w:r w:rsidRPr="008F03C2">
        <w:rPr>
          <w:rFonts w:ascii="Times New Roman" w:eastAsia="Times New Roman" w:hAnsi="Times New Roman" w:cs="Times New Roman"/>
          <w:sz w:val="24"/>
          <w:szCs w:val="24"/>
        </w:rPr>
        <w:t>и</w:t>
      </w:r>
      <w:r w:rsidRPr="008F03C2">
        <w:rPr>
          <w:rFonts w:ascii="Times New Roman" w:eastAsia="Times New Roman" w:hAnsi="Times New Roman" w:cs="Times New Roman"/>
          <w:b/>
          <w:bCs/>
          <w:sz w:val="24"/>
          <w:szCs w:val="24"/>
        </w:rPr>
        <w:t xml:space="preserve">я </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b/>
          <w:bCs/>
          <w:sz w:val="24"/>
          <w:szCs w:val="24"/>
          <w:lang w:val="en-US"/>
        </w:rPr>
        <w:t>VI</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ступенях в гармоническом миноре;</w:t>
      </w:r>
    </w:p>
    <w:p w14:paraId="4D5827E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ув. </w:t>
      </w:r>
      <w:r w:rsidRPr="008F03C2">
        <w:rPr>
          <w:rFonts w:ascii="Times New Roman" w:eastAsia="Times New Roman" w:hAnsi="Times New Roman" w:cs="Times New Roman"/>
          <w:b/>
          <w:bCs/>
          <w:sz w:val="24"/>
          <w:szCs w:val="24"/>
        </w:rPr>
        <w:t xml:space="preserve">4 </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b/>
          <w:bCs/>
          <w:sz w:val="24"/>
          <w:szCs w:val="24"/>
          <w:lang w:val="en-US"/>
        </w:rPr>
        <w:t>V</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ступени, у</w:t>
      </w:r>
      <w:r w:rsidRPr="008F03C2">
        <w:rPr>
          <w:rFonts w:ascii="Times New Roman" w:eastAsia="Times New Roman" w:hAnsi="Times New Roman" w:cs="Times New Roman"/>
          <w:b/>
          <w:bCs/>
          <w:sz w:val="24"/>
          <w:szCs w:val="24"/>
        </w:rPr>
        <w:t xml:space="preserve">м. 5 </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у</w:t>
      </w:r>
      <w:r w:rsidRPr="008F03C2">
        <w:rPr>
          <w:rFonts w:ascii="Times New Roman" w:eastAsia="Times New Roman" w:hAnsi="Times New Roman" w:cs="Times New Roman"/>
          <w:b/>
          <w:bCs/>
          <w:sz w:val="24"/>
          <w:szCs w:val="24"/>
        </w:rPr>
        <w:t xml:space="preserve">в. 2 и </w:t>
      </w:r>
      <w:r w:rsidRPr="008F03C2">
        <w:rPr>
          <w:rFonts w:ascii="Times New Roman" w:eastAsia="Times New Roman" w:hAnsi="Times New Roman" w:cs="Times New Roman"/>
          <w:sz w:val="24"/>
          <w:szCs w:val="24"/>
        </w:rPr>
        <w:t xml:space="preserve">ум. </w:t>
      </w:r>
      <w:r w:rsidRPr="008F03C2">
        <w:rPr>
          <w:rFonts w:ascii="Times New Roman" w:eastAsia="Times New Roman" w:hAnsi="Times New Roman" w:cs="Times New Roman"/>
          <w:b/>
          <w:bCs/>
          <w:sz w:val="24"/>
          <w:szCs w:val="24"/>
        </w:rPr>
        <w:t xml:space="preserve">7 </w:t>
      </w:r>
      <w:r w:rsidRPr="008F03C2">
        <w:rPr>
          <w:rFonts w:ascii="Times New Roman" w:eastAsia="Times New Roman" w:hAnsi="Times New Roman" w:cs="Times New Roman"/>
          <w:sz w:val="24"/>
          <w:szCs w:val="24"/>
        </w:rPr>
        <w:t>в гармоническом мажоре и миноре;</w:t>
      </w:r>
    </w:p>
    <w:p w14:paraId="49FECC0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всех диатонических интервалов </w:t>
      </w:r>
      <w:r w:rsidRPr="008F03C2">
        <w:rPr>
          <w:rFonts w:ascii="Times New Roman" w:eastAsia="Times New Roman" w:hAnsi="Times New Roman" w:cs="Times New Roman"/>
          <w:b/>
          <w:bCs/>
          <w:sz w:val="24"/>
          <w:szCs w:val="24"/>
        </w:rPr>
        <w:t xml:space="preserve">в </w:t>
      </w:r>
      <w:r w:rsidRPr="008F03C2">
        <w:rPr>
          <w:rFonts w:ascii="Times New Roman" w:eastAsia="Times New Roman" w:hAnsi="Times New Roman" w:cs="Times New Roman"/>
          <w:sz w:val="24"/>
          <w:szCs w:val="24"/>
        </w:rPr>
        <w:t xml:space="preserve">пройденных тональностях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 xml:space="preserve">от звука вверх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вниз;</w:t>
      </w:r>
    </w:p>
    <w:p w14:paraId="4EE570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уменьшенного трезвучия и вводных септаккордов от </w:t>
      </w:r>
      <w:r w:rsidRPr="008F03C2">
        <w:rPr>
          <w:rFonts w:ascii="Times New Roman" w:eastAsia="Times New Roman" w:hAnsi="Times New Roman" w:cs="Times New Roman"/>
          <w:b/>
          <w:bCs/>
          <w:sz w:val="24"/>
          <w:szCs w:val="24"/>
        </w:rPr>
        <w:t>з</w:t>
      </w:r>
      <w:r w:rsidRPr="008F03C2">
        <w:rPr>
          <w:rFonts w:ascii="Times New Roman" w:eastAsia="Times New Roman" w:hAnsi="Times New Roman" w:cs="Times New Roman"/>
          <w:sz w:val="24"/>
          <w:szCs w:val="24"/>
        </w:rPr>
        <w:t>ву</w:t>
      </w:r>
      <w:r w:rsidRPr="008F03C2">
        <w:rPr>
          <w:rFonts w:ascii="Times New Roman" w:eastAsia="Times New Roman" w:hAnsi="Times New Roman" w:cs="Times New Roman"/>
          <w:b/>
          <w:bCs/>
          <w:sz w:val="24"/>
          <w:szCs w:val="24"/>
        </w:rPr>
        <w:t>ка;</w:t>
      </w:r>
    </w:p>
    <w:p w14:paraId="5325168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в тональности и от звука двухголосно;</w:t>
      </w:r>
    </w:p>
    <w:p w14:paraId="50DF144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последовательностей и</w:t>
      </w:r>
      <w:r w:rsidRPr="008F03C2">
        <w:rPr>
          <w:rFonts w:ascii="Times New Roman" w:eastAsia="Times New Roman" w:hAnsi="Times New Roman" w:cs="Times New Roman"/>
          <w:b/>
          <w:bCs/>
          <w:sz w:val="24"/>
          <w:szCs w:val="24"/>
        </w:rPr>
        <w:t xml:space="preserve">з </w:t>
      </w:r>
      <w:r w:rsidRPr="008F03C2">
        <w:rPr>
          <w:rFonts w:ascii="Times New Roman" w:eastAsia="Times New Roman" w:hAnsi="Times New Roman" w:cs="Times New Roman"/>
          <w:sz w:val="24"/>
          <w:szCs w:val="24"/>
        </w:rPr>
        <w:t>нескольких интервалов двухголосно типа:</w:t>
      </w:r>
    </w:p>
    <w:p w14:paraId="19191D8B" w14:textId="3F621962"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7FD3E82" wp14:editId="14FCC018">
            <wp:extent cx="2466975" cy="5429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66975" cy="542925"/>
                    </a:xfrm>
                    <a:prstGeom prst="rect">
                      <a:avLst/>
                    </a:prstGeom>
                    <a:noFill/>
                    <a:ln>
                      <a:noFill/>
                    </a:ln>
                  </pic:spPr>
                </pic:pic>
              </a:graphicData>
            </a:graphic>
          </wp:inline>
        </w:drawing>
      </w:r>
    </w:p>
    <w:p w14:paraId="738F10B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282528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аккордов от звука с разрешением трех- и чет</w:t>
      </w:r>
      <w:r w:rsidRPr="008F03C2">
        <w:rPr>
          <w:rFonts w:ascii="Times New Roman" w:eastAsia="Times New Roman" w:hAnsi="Times New Roman" w:cs="Times New Roman"/>
          <w:b/>
          <w:bCs/>
          <w:sz w:val="24"/>
          <w:szCs w:val="24"/>
        </w:rPr>
        <w:t>ыр</w:t>
      </w:r>
      <w:r w:rsidRPr="008F03C2">
        <w:rPr>
          <w:rFonts w:ascii="Times New Roman" w:eastAsia="Times New Roman" w:hAnsi="Times New Roman" w:cs="Times New Roman"/>
          <w:sz w:val="24"/>
          <w:szCs w:val="24"/>
        </w:rPr>
        <w:t>ех</w:t>
      </w:r>
      <w:r w:rsidRPr="008F03C2">
        <w:rPr>
          <w:rFonts w:ascii="Times New Roman" w:eastAsia="Times New Roman" w:hAnsi="Times New Roman" w:cs="Times New Roman"/>
          <w:b/>
          <w:bCs/>
          <w:sz w:val="24"/>
          <w:szCs w:val="24"/>
        </w:rPr>
        <w:t>г</w:t>
      </w:r>
      <w:r w:rsidRPr="008F03C2">
        <w:rPr>
          <w:rFonts w:ascii="Times New Roman" w:eastAsia="Times New Roman" w:hAnsi="Times New Roman" w:cs="Times New Roman"/>
          <w:sz w:val="24"/>
          <w:szCs w:val="24"/>
        </w:rPr>
        <w:t>ол</w:t>
      </w:r>
      <w:r w:rsidRPr="008F03C2">
        <w:rPr>
          <w:rFonts w:ascii="Times New Roman" w:eastAsia="Times New Roman" w:hAnsi="Times New Roman" w:cs="Times New Roman"/>
          <w:b/>
          <w:bCs/>
          <w:sz w:val="24"/>
          <w:szCs w:val="24"/>
        </w:rPr>
        <w:t xml:space="preserve">осно, а </w:t>
      </w:r>
      <w:r w:rsidRPr="008F03C2">
        <w:rPr>
          <w:rFonts w:ascii="Times New Roman" w:eastAsia="Times New Roman" w:hAnsi="Times New Roman" w:cs="Times New Roman"/>
          <w:sz w:val="24"/>
          <w:szCs w:val="24"/>
        </w:rPr>
        <w:t>также последовательностей из нескольких аккордов типа:</w:t>
      </w:r>
    </w:p>
    <w:p w14:paraId="6CA477C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C9407B9" w14:textId="01BAFCA3"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1953A7E4" wp14:editId="42E5B76F">
            <wp:extent cx="2219325" cy="4286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219325" cy="428625"/>
                    </a:xfrm>
                    <a:prstGeom prst="rect">
                      <a:avLst/>
                    </a:prstGeom>
                    <a:noFill/>
                    <a:ln>
                      <a:noFill/>
                    </a:ln>
                  </pic:spPr>
                </pic:pic>
              </a:graphicData>
            </a:graphic>
          </wp:inline>
        </w:drawing>
      </w:r>
    </w:p>
    <w:p w14:paraId="55F93CE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одного  из</w:t>
      </w:r>
      <w:proofErr w:type="gramEnd"/>
      <w:r w:rsidRPr="008F03C2">
        <w:rPr>
          <w:rFonts w:ascii="Times New Roman" w:eastAsia="Times New Roman" w:hAnsi="Times New Roman" w:cs="Times New Roman"/>
          <w:sz w:val="24"/>
          <w:szCs w:val="24"/>
        </w:rPr>
        <w:t xml:space="preserve">  голосов трехголосной последовательности  с  проигрыванием остальных голосов на фортепиано; </w:t>
      </w:r>
    </w:p>
    <w:p w14:paraId="55A2CE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одноголосных секвенций типа:</w:t>
      </w:r>
    </w:p>
    <w:p w14:paraId="61E54B1E" w14:textId="595D858D"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noProof/>
          <w:sz w:val="24"/>
          <w:szCs w:val="24"/>
        </w:rPr>
        <w:drawing>
          <wp:inline distT="0" distB="0" distL="0" distR="0" wp14:anchorId="395CA52E" wp14:editId="0CFCCD52">
            <wp:extent cx="2647950" cy="571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47950" cy="571500"/>
                    </a:xfrm>
                    <a:prstGeom prst="rect">
                      <a:avLst/>
                    </a:prstGeom>
                    <a:noFill/>
                    <a:ln>
                      <a:noFill/>
                    </a:ln>
                  </pic:spPr>
                </pic:pic>
              </a:graphicData>
            </a:graphic>
          </wp:inline>
        </w:drawing>
      </w:r>
      <w:r w:rsidRPr="008F03C2">
        <w:rPr>
          <w:rFonts w:ascii="Times New Roman" w:eastAsia="Times New Roman" w:hAnsi="Times New Roman" w:cs="Times New Roman"/>
          <w:b/>
          <w:bCs/>
          <w:sz w:val="24"/>
          <w:szCs w:val="24"/>
        </w:rPr>
        <w:t xml:space="preserve">                и </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
          <w:bCs/>
          <w:sz w:val="24"/>
          <w:szCs w:val="24"/>
        </w:rPr>
        <w:t>. д.</w:t>
      </w:r>
    </w:p>
    <w:p w14:paraId="347FAF44"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p>
    <w:p w14:paraId="217396BA" w14:textId="77777777" w:rsidR="008F03C2" w:rsidRPr="008F03C2" w:rsidRDefault="008F03C2" w:rsidP="008F03C2">
      <w:pPr>
        <w:spacing w:after="0" w:line="240" w:lineRule="auto"/>
        <w:jc w:val="both"/>
        <w:rPr>
          <w:rFonts w:ascii="Times New Roman" w:eastAsia="Times New Roman" w:hAnsi="Times New Roman" w:cs="Times New Roman"/>
        </w:rPr>
      </w:pPr>
      <w:r w:rsidRPr="008F03C2">
        <w:rPr>
          <w:rFonts w:ascii="Times New Roman" w:eastAsia="Times New Roman" w:hAnsi="Times New Roman" w:cs="Times New Roman"/>
        </w:rPr>
        <w:t>двухголосных секвенций типа</w:t>
      </w:r>
    </w:p>
    <w:p w14:paraId="6A6A1AEF" w14:textId="77777777" w:rsidR="008F03C2" w:rsidRPr="008F03C2" w:rsidRDefault="008F03C2" w:rsidP="008F03C2">
      <w:pPr>
        <w:spacing w:after="0" w:line="240" w:lineRule="auto"/>
        <w:jc w:val="both"/>
        <w:rPr>
          <w:rFonts w:ascii="Times New Roman" w:eastAsia="Times New Roman" w:hAnsi="Times New Roman" w:cs="Times New Roman"/>
        </w:rPr>
      </w:pPr>
    </w:p>
    <w:p w14:paraId="039839F7" w14:textId="156F3F6E"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noProof/>
          <w:sz w:val="24"/>
          <w:szCs w:val="24"/>
        </w:rPr>
        <w:drawing>
          <wp:inline distT="0" distB="0" distL="0" distR="0" wp14:anchorId="323996E6" wp14:editId="38CFC2C1">
            <wp:extent cx="2657475" cy="6572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57475" cy="657225"/>
                    </a:xfrm>
                    <a:prstGeom prst="rect">
                      <a:avLst/>
                    </a:prstGeom>
                    <a:noFill/>
                    <a:ln>
                      <a:noFill/>
                    </a:ln>
                  </pic:spPr>
                </pic:pic>
              </a:graphicData>
            </a:graphic>
          </wp:inline>
        </w:drawing>
      </w:r>
      <w:r w:rsidRPr="008F03C2">
        <w:rPr>
          <w:rFonts w:ascii="Times New Roman" w:eastAsia="Times New Roman" w:hAnsi="Times New Roman" w:cs="Times New Roman"/>
          <w:b/>
          <w:bCs/>
          <w:sz w:val="24"/>
          <w:szCs w:val="24"/>
        </w:rPr>
        <w:t xml:space="preserve">                 и </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
          <w:bCs/>
          <w:sz w:val="24"/>
          <w:szCs w:val="24"/>
        </w:rPr>
        <w:t>. д.</w:t>
      </w:r>
    </w:p>
    <w:p w14:paraId="01F464DE" w14:textId="77777777" w:rsidR="008F03C2" w:rsidRPr="008F03C2" w:rsidRDefault="008F03C2" w:rsidP="008F03C2">
      <w:pPr>
        <w:spacing w:after="0" w:line="240" w:lineRule="auto"/>
        <w:jc w:val="both"/>
        <w:rPr>
          <w:rFonts w:ascii="Times New Roman" w:eastAsia="Times New Roman" w:hAnsi="Times New Roman" w:cs="Times New Roman"/>
          <w:bCs/>
          <w:sz w:val="24"/>
          <w:szCs w:val="24"/>
        </w:rPr>
      </w:pPr>
      <w:r w:rsidRPr="008F03C2">
        <w:rPr>
          <w:rFonts w:ascii="Times New Roman" w:eastAsia="Times New Roman" w:hAnsi="Times New Roman" w:cs="Times New Roman"/>
          <w:bCs/>
          <w:sz w:val="24"/>
          <w:szCs w:val="24"/>
        </w:rPr>
        <w:t>модулирующих секвенций типа:</w:t>
      </w:r>
    </w:p>
    <w:p w14:paraId="17CE4B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0371A34" w14:textId="77B3DAF8"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noProof/>
          <w:sz w:val="24"/>
          <w:szCs w:val="24"/>
        </w:rPr>
        <w:drawing>
          <wp:inline distT="0" distB="0" distL="0" distR="0" wp14:anchorId="665ED071" wp14:editId="5870BA9C">
            <wp:extent cx="3276600" cy="657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76600" cy="657225"/>
                    </a:xfrm>
                    <a:prstGeom prst="rect">
                      <a:avLst/>
                    </a:prstGeom>
                    <a:noFill/>
                    <a:ln>
                      <a:noFill/>
                    </a:ln>
                  </pic:spPr>
                </pic:pic>
              </a:graphicData>
            </a:graphic>
          </wp:inline>
        </w:drawing>
      </w:r>
      <w:r w:rsidRPr="008F03C2">
        <w:rPr>
          <w:rFonts w:ascii="Times New Roman" w:eastAsia="Times New Roman" w:hAnsi="Times New Roman" w:cs="Times New Roman"/>
          <w:b/>
          <w:bCs/>
          <w:sz w:val="24"/>
          <w:szCs w:val="24"/>
        </w:rPr>
        <w:t xml:space="preserve"> и </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
          <w:bCs/>
          <w:sz w:val="24"/>
          <w:szCs w:val="24"/>
        </w:rPr>
        <w:t>. д.</w:t>
      </w:r>
    </w:p>
    <w:p w14:paraId="3CF523C5"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p>
    <w:p w14:paraId="2369FF1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46C6DA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EB8488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EC37C92" w14:textId="76805BAA"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noProof/>
          <w:sz w:val="28"/>
          <w:szCs w:val="28"/>
        </w:rPr>
        <mc:AlternateContent>
          <mc:Choice Requires="wps">
            <w:drawing>
              <wp:anchor distT="0" distB="0" distL="114300" distR="114300" simplePos="0" relativeHeight="251659264" behindDoc="0" locked="0" layoutInCell="0" allowOverlap="1" wp14:anchorId="10D68A9F" wp14:editId="29492796">
                <wp:simplePos x="0" y="0"/>
                <wp:positionH relativeFrom="margin">
                  <wp:posOffset>-374650</wp:posOffset>
                </wp:positionH>
                <wp:positionV relativeFrom="paragraph">
                  <wp:posOffset>5660390</wp:posOffset>
                </wp:positionV>
                <wp:extent cx="0" cy="255905"/>
                <wp:effectExtent l="6350" t="10795" r="12700" b="9525"/>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53A47C8" id="Прямая соединительная линия 67"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9.5pt,445.7pt" to="-29.5pt,4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" o:allowincell="f" strokeweight=".25pt">
                <w10:wrap anchorx="margin"/>
              </v:line>
            </w:pict>
          </mc:Fallback>
        </mc:AlternateContent>
      </w:r>
      <w:r w:rsidRPr="008F03C2">
        <w:rPr>
          <w:rFonts w:ascii="Times New Roman" w:eastAsia="Times New Roman" w:hAnsi="Times New Roman" w:cs="Times New Roman"/>
          <w:b/>
          <w:bCs/>
          <w:sz w:val="28"/>
          <w:szCs w:val="28"/>
        </w:rPr>
        <w:t>С</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л</w:t>
      </w:r>
      <w:r w:rsidRPr="008F03C2">
        <w:rPr>
          <w:rFonts w:ascii="Times New Roman" w:eastAsia="Times New Roman" w:hAnsi="Times New Roman" w:cs="Times New Roman"/>
          <w:b/>
          <w:sz w:val="28"/>
          <w:szCs w:val="28"/>
        </w:rPr>
        <w:t>ь</w:t>
      </w:r>
      <w:r w:rsidRPr="008F03C2">
        <w:rPr>
          <w:rFonts w:ascii="Times New Roman" w:eastAsia="Times New Roman" w:hAnsi="Times New Roman" w:cs="Times New Roman"/>
          <w:b/>
          <w:bCs/>
          <w:sz w:val="28"/>
          <w:szCs w:val="28"/>
        </w:rPr>
        <w:t>федж</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ван</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 xml:space="preserve">е и пение с </w:t>
      </w:r>
      <w:r w:rsidRPr="008F03C2">
        <w:rPr>
          <w:rFonts w:ascii="Times New Roman" w:eastAsia="Times New Roman" w:hAnsi="Times New Roman" w:cs="Times New Roman"/>
          <w:b/>
          <w:sz w:val="28"/>
          <w:szCs w:val="28"/>
        </w:rPr>
        <w:t>листа</w:t>
      </w:r>
    </w:p>
    <w:p w14:paraId="6C8ECDD8"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p>
    <w:p w14:paraId="3D7BCB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Разучивание и пение с листа:</w:t>
      </w:r>
    </w:p>
    <w:p w14:paraId="5136487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мелодий с хроматизмами, модуляциями, с движением </w:t>
      </w:r>
      <w:r w:rsidRPr="008F03C2">
        <w:rPr>
          <w:rFonts w:ascii="Times New Roman" w:eastAsia="Times New Roman" w:hAnsi="Times New Roman" w:cs="Times New Roman"/>
          <w:iCs/>
          <w:sz w:val="24"/>
          <w:szCs w:val="24"/>
        </w:rPr>
        <w:t>по звукам</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 xml:space="preserve">обращений Д7, других пройденных аккордов, а также включающих интонации ув. 4 на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ступени, ум. 5 на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ув. 2, ум. 7 в гармоническом мажоре и миноре;</w:t>
      </w:r>
    </w:p>
    <w:p w14:paraId="2A85E8B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гармоническом мажоре;</w:t>
      </w:r>
    </w:p>
    <w:p w14:paraId="6E3DDA9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мелодий в пятиступенных ладах (мажорная, </w:t>
      </w:r>
      <w:proofErr w:type="gramStart"/>
      <w:r w:rsidRPr="008F03C2">
        <w:rPr>
          <w:rFonts w:ascii="Times New Roman" w:eastAsia="Times New Roman" w:hAnsi="Times New Roman" w:cs="Times New Roman"/>
          <w:sz w:val="24"/>
          <w:szCs w:val="24"/>
        </w:rPr>
        <w:t>минорная,  секстовая</w:t>
      </w:r>
      <w:proofErr w:type="gramEnd"/>
      <w:r w:rsidRPr="008F03C2">
        <w:rPr>
          <w:rFonts w:ascii="Times New Roman" w:eastAsia="Times New Roman" w:hAnsi="Times New Roman" w:cs="Times New Roman"/>
          <w:sz w:val="24"/>
          <w:szCs w:val="24"/>
        </w:rPr>
        <w:t>, септимовая пентатоника);</w:t>
      </w:r>
    </w:p>
    <w:p w14:paraId="55F7EDC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более сложных двухголосных примеров группами и </w:t>
      </w:r>
      <w:r w:rsidRPr="008F03C2">
        <w:rPr>
          <w:rFonts w:ascii="Times New Roman" w:eastAsia="Times New Roman" w:hAnsi="Times New Roman" w:cs="Times New Roman"/>
          <w:iCs/>
          <w:sz w:val="24"/>
          <w:szCs w:val="24"/>
        </w:rPr>
        <w:t>дуэтами</w:t>
      </w:r>
      <w:r w:rsidRPr="008F03C2">
        <w:rPr>
          <w:rFonts w:ascii="Times New Roman" w:eastAsia="Times New Roman" w:hAnsi="Times New Roman" w:cs="Times New Roman"/>
          <w:i/>
          <w:iCs/>
          <w:sz w:val="24"/>
          <w:szCs w:val="24"/>
        </w:rPr>
        <w:t>.</w:t>
      </w:r>
    </w:p>
    <w:p w14:paraId="236AE9F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выученных мелодий (песен, романсов) с собственным аккомпанементом по нотам.</w:t>
      </w:r>
    </w:p>
    <w:p w14:paraId="579E019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в пройденные тональности.</w:t>
      </w:r>
    </w:p>
    <w:p w14:paraId="63B0EB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Транспонирование с листа </w:t>
      </w:r>
      <w:r w:rsidRPr="008F03C2">
        <w:rPr>
          <w:rFonts w:ascii="Times New Roman" w:eastAsia="Times New Roman" w:hAnsi="Times New Roman" w:cs="Times New Roman"/>
          <w:iCs/>
          <w:sz w:val="24"/>
          <w:szCs w:val="24"/>
        </w:rPr>
        <w:t>на</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секунду и терцию вверх и вниз.</w:t>
      </w:r>
    </w:p>
    <w:p w14:paraId="153EFDA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2C96AB7E" w14:textId="7AE5E29A"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lastRenderedPageBreak/>
        <w:drawing>
          <wp:inline distT="0" distB="0" distL="0" distR="0" wp14:anchorId="5E6F658D" wp14:editId="3716A5DD">
            <wp:extent cx="3343275" cy="4286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343275" cy="428625"/>
                    </a:xfrm>
                    <a:prstGeom prst="rect">
                      <a:avLst/>
                    </a:prstGeom>
                    <a:noFill/>
                    <a:ln>
                      <a:noFill/>
                    </a:ln>
                  </pic:spPr>
                </pic:pic>
              </a:graphicData>
            </a:graphic>
          </wp:inline>
        </w:drawing>
      </w:r>
    </w:p>
    <w:p w14:paraId="2B3DCBD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 xml:space="preserve">в </w:t>
      </w:r>
      <w:r w:rsidRPr="008F03C2">
        <w:rPr>
          <w:rFonts w:ascii="Times New Roman" w:eastAsia="Times New Roman" w:hAnsi="Times New Roman" w:cs="Times New Roman"/>
          <w:sz w:val="24"/>
          <w:szCs w:val="24"/>
        </w:rPr>
        <w:t>пройденных размерах.</w:t>
      </w:r>
    </w:p>
    <w:p w14:paraId="7CC2442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Переменный размер. Размер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2.</w:t>
      </w:r>
    </w:p>
    <w:p w14:paraId="43BE9EA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2DA70B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123382F"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ос</w:t>
      </w:r>
      <w:r w:rsidRPr="008F03C2">
        <w:rPr>
          <w:rFonts w:ascii="Times New Roman" w:eastAsia="Times New Roman" w:hAnsi="Times New Roman" w:cs="Times New Roman"/>
          <w:b/>
          <w:bCs/>
          <w:sz w:val="28"/>
          <w:szCs w:val="28"/>
        </w:rPr>
        <w:t>п</w:t>
      </w:r>
      <w:r w:rsidRPr="008F03C2">
        <w:rPr>
          <w:rFonts w:ascii="Times New Roman" w:eastAsia="Times New Roman" w:hAnsi="Times New Roman" w:cs="Times New Roman"/>
          <w:sz w:val="28"/>
          <w:szCs w:val="28"/>
        </w:rPr>
        <w:t>ит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е чув</w:t>
      </w:r>
      <w:r w:rsidRPr="008F03C2">
        <w:rPr>
          <w:rFonts w:ascii="Times New Roman" w:eastAsia="Times New Roman" w:hAnsi="Times New Roman" w:cs="Times New Roman"/>
          <w:sz w:val="28"/>
          <w:szCs w:val="28"/>
        </w:rPr>
        <w:t>ст</w:t>
      </w:r>
      <w:r w:rsidRPr="008F03C2">
        <w:rPr>
          <w:rFonts w:ascii="Times New Roman" w:eastAsia="Times New Roman" w:hAnsi="Times New Roman" w:cs="Times New Roman"/>
          <w:b/>
          <w:bCs/>
          <w:sz w:val="28"/>
          <w:szCs w:val="28"/>
        </w:rPr>
        <w:t>ва ме</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рор</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тма</w:t>
      </w:r>
    </w:p>
    <w:p w14:paraId="0F2F27CA"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1F162A2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упражнения с использованием пройденных длительностей, а также ритмические группы:</w:t>
      </w:r>
    </w:p>
    <w:p w14:paraId="305BF5BB" w14:textId="11769B9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7297BEA4" wp14:editId="535C27FB">
            <wp:extent cx="3324225" cy="3714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24225" cy="371475"/>
                    </a:xfrm>
                    <a:prstGeom prst="rect">
                      <a:avLst/>
                    </a:prstGeom>
                    <a:noFill/>
                    <a:ln>
                      <a:noFill/>
                    </a:ln>
                  </pic:spPr>
                </pic:pic>
              </a:graphicData>
            </a:graphic>
          </wp:inline>
        </w:drawing>
      </w:r>
    </w:p>
    <w:p w14:paraId="52EEDF6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размерах: </w:t>
      </w:r>
      <w:r w:rsidRPr="008F03C2">
        <w:rPr>
          <w:rFonts w:ascii="Times New Roman" w:eastAsia="Times New Roman" w:hAnsi="Times New Roman" w:cs="Times New Roman"/>
          <w:sz w:val="24"/>
          <w:szCs w:val="24"/>
          <w:vertAlign w:val="superscript"/>
        </w:rPr>
        <w:t>2</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vertAlign w:val="superscript"/>
        </w:rPr>
        <w:t>4</w:t>
      </w:r>
      <w:r w:rsidRPr="008F03C2">
        <w:rPr>
          <w:rFonts w:ascii="Times New Roman" w:eastAsia="Times New Roman" w:hAnsi="Times New Roman" w:cs="Times New Roman"/>
          <w:sz w:val="24"/>
          <w:szCs w:val="24"/>
        </w:rPr>
        <w:t>/</w:t>
      </w:r>
      <w:proofErr w:type="gramStart"/>
      <w:r w:rsidRPr="008F03C2">
        <w:rPr>
          <w:rFonts w:ascii="Times New Roman" w:eastAsia="Times New Roman" w:hAnsi="Times New Roman" w:cs="Times New Roman"/>
          <w:sz w:val="24"/>
          <w:szCs w:val="24"/>
          <w:vertAlign w:val="subscript"/>
        </w:rPr>
        <w:t>4</w:t>
      </w:r>
      <w:r w:rsidRPr="008F03C2">
        <w:rPr>
          <w:rFonts w:ascii="Times New Roman" w:eastAsia="Times New Roman" w:hAnsi="Times New Roman" w:cs="Times New Roman"/>
          <w:sz w:val="24"/>
          <w:szCs w:val="24"/>
        </w:rPr>
        <w:t xml:space="preserve">,   </w:t>
      </w:r>
      <w:proofErr w:type="gramEnd"/>
      <w:r w:rsidRPr="008F03C2">
        <w:rPr>
          <w:rFonts w:ascii="Times New Roman" w:eastAsia="Times New Roman" w:hAnsi="Times New Roman" w:cs="Times New Roman"/>
          <w:sz w:val="24"/>
          <w:szCs w:val="24"/>
        </w:rPr>
        <w:t xml:space="preserve">  ритмические упражнения в переменном размере и в размере </w:t>
      </w:r>
      <w:r w:rsidRPr="008F03C2">
        <w:rPr>
          <w:rFonts w:ascii="Times New Roman" w:eastAsia="Times New Roman" w:hAnsi="Times New Roman" w:cs="Times New Roman"/>
          <w:sz w:val="24"/>
          <w:szCs w:val="24"/>
          <w:vertAlign w:val="superscript"/>
        </w:rPr>
        <w:t>3</w:t>
      </w:r>
      <w:r w:rsidRPr="008F03C2">
        <w:rPr>
          <w:rFonts w:ascii="Times New Roman" w:eastAsia="Times New Roman" w:hAnsi="Times New Roman" w:cs="Times New Roman"/>
          <w:sz w:val="24"/>
          <w:szCs w:val="24"/>
        </w:rPr>
        <w:t>/</w:t>
      </w:r>
      <w:r w:rsidRPr="008F03C2">
        <w:rPr>
          <w:rFonts w:ascii="Times New Roman" w:eastAsia="Times New Roman" w:hAnsi="Times New Roman" w:cs="Times New Roman"/>
          <w:sz w:val="24"/>
          <w:szCs w:val="24"/>
          <w:vertAlign w:val="subscript"/>
        </w:rPr>
        <w:t>2</w:t>
      </w:r>
      <w:r w:rsidRPr="008F03C2">
        <w:rPr>
          <w:rFonts w:ascii="Times New Roman" w:eastAsia="Times New Roman" w:hAnsi="Times New Roman" w:cs="Times New Roman"/>
          <w:sz w:val="24"/>
          <w:szCs w:val="24"/>
        </w:rPr>
        <w:t>.</w:t>
      </w:r>
    </w:p>
    <w:p w14:paraId="30FE1FE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Ритмический аккомпанемент к мелодиям с использованием пройденных ритмов.</w:t>
      </w:r>
    </w:p>
    <w:p w14:paraId="201BC44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Двухголосные ритмические упражнения группами и индивидуально </w:t>
      </w:r>
      <w:r w:rsidRPr="008F03C2">
        <w:rPr>
          <w:rFonts w:ascii="Times New Roman" w:eastAsia="Times New Roman" w:hAnsi="Times New Roman" w:cs="Times New Roman"/>
          <w:iCs/>
          <w:sz w:val="24"/>
          <w:szCs w:val="24"/>
        </w:rPr>
        <w:t>(двумя руками).</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 xml:space="preserve">Ритмические диктанты. </w:t>
      </w:r>
    </w:p>
    <w:p w14:paraId="6446ABD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Сольмизация выученных примеров и с листа.</w:t>
      </w:r>
    </w:p>
    <w:p w14:paraId="063A55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6F6BFFF"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Воспитание музыкальн</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г</w:t>
      </w:r>
      <w:r w:rsidRPr="008F03C2">
        <w:rPr>
          <w:rFonts w:ascii="Times New Roman" w:eastAsia="Times New Roman" w:hAnsi="Times New Roman" w:cs="Times New Roman"/>
          <w:sz w:val="28"/>
          <w:szCs w:val="28"/>
        </w:rPr>
        <w:t xml:space="preserve">о </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сприят</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 xml:space="preserve">я </w:t>
      </w:r>
    </w:p>
    <w:p w14:paraId="433058CD"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(Анал</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з на слух)</w:t>
      </w:r>
    </w:p>
    <w:p w14:paraId="30CB8F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0C3B089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прослушанном произведении его характера, лада (включая гармонический мажор и пентатонику), формы (однотональный </w:t>
      </w:r>
      <w:r w:rsidRPr="008F03C2">
        <w:rPr>
          <w:rFonts w:ascii="Times New Roman" w:eastAsia="Times New Roman" w:hAnsi="Times New Roman" w:cs="Times New Roman"/>
          <w:b/>
          <w:bCs/>
          <w:sz w:val="24"/>
          <w:szCs w:val="24"/>
        </w:rPr>
        <w:t xml:space="preserve">и </w:t>
      </w:r>
      <w:r w:rsidRPr="008F03C2">
        <w:rPr>
          <w:rFonts w:ascii="Times New Roman" w:eastAsia="Times New Roman" w:hAnsi="Times New Roman" w:cs="Times New Roman"/>
          <w:sz w:val="24"/>
          <w:szCs w:val="24"/>
        </w:rPr>
        <w:t>модулирующий период, простая двух- и трехчастная форма), ритмических особенностей;</w:t>
      </w:r>
    </w:p>
    <w:p w14:paraId="4FC544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функций пройденных аккордов, гармонических оборотов (гармонический анализ прослушанного отрывка);</w:t>
      </w:r>
    </w:p>
    <w:p w14:paraId="5DED2BE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типа полифонии;</w:t>
      </w:r>
    </w:p>
    <w:p w14:paraId="6EBB6A4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мелодических оборотов, включающих движение по звукам обращений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аккордов субдоминантовой группы, септаккордов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ступени, а также интонаций ув. 2, ум. 7, ув. 4 на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ступени, ум. 5 на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в гармоническом мажоре и миноре;</w:t>
      </w:r>
    </w:p>
    <w:p w14:paraId="26E8382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альтераций в мелодии —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повыш</w:t>
      </w:r>
      <w:proofErr w:type="gramStart"/>
      <w:r w:rsidRPr="008F03C2">
        <w:rPr>
          <w:rFonts w:ascii="Times New Roman" w:eastAsia="Times New Roman" w:hAnsi="Times New Roman" w:cs="Times New Roman"/>
          <w:sz w:val="24"/>
          <w:szCs w:val="24"/>
        </w:rPr>
        <w:t>.</w:t>
      </w:r>
      <w:proofErr w:type="gramEnd"/>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пониж. в мажоре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пониж. и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повыш. в миноре (как слуховая подготовка к изучению ладов);</w:t>
      </w:r>
    </w:p>
    <w:p w14:paraId="35BFD3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в ладу и от звука, а также последовательностей из нескольких интервалов типа:</w:t>
      </w:r>
    </w:p>
    <w:p w14:paraId="1B2FA3FF" w14:textId="5E7E9464"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2799369" wp14:editId="02A71288">
            <wp:extent cx="3105150"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05150" cy="361950"/>
                    </a:xfrm>
                    <a:prstGeom prst="rect">
                      <a:avLst/>
                    </a:prstGeom>
                    <a:noFill/>
                    <a:ln>
                      <a:noFill/>
                    </a:ln>
                  </pic:spPr>
                </pic:pic>
              </a:graphicData>
            </a:graphic>
          </wp:inline>
        </w:drawing>
      </w:r>
    </w:p>
    <w:p w14:paraId="0DB337E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аккордов в ладу и от звука, а также последовательностей и</w:t>
      </w:r>
      <w:r w:rsidRPr="008F03C2">
        <w:rPr>
          <w:rFonts w:ascii="Times New Roman" w:eastAsia="Times New Roman" w:hAnsi="Times New Roman" w:cs="Times New Roman"/>
          <w:b/>
          <w:bCs/>
          <w:sz w:val="24"/>
          <w:szCs w:val="24"/>
        </w:rPr>
        <w:t xml:space="preserve">з </w:t>
      </w:r>
      <w:r w:rsidRPr="008F03C2">
        <w:rPr>
          <w:rFonts w:ascii="Times New Roman" w:eastAsia="Times New Roman" w:hAnsi="Times New Roman" w:cs="Times New Roman"/>
          <w:sz w:val="24"/>
          <w:szCs w:val="24"/>
        </w:rPr>
        <w:t>нескольких аккордов типа:</w:t>
      </w:r>
    </w:p>
    <w:p w14:paraId="2F73FFE5" w14:textId="33E05A3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D190A78" wp14:editId="6D10AD97">
            <wp:extent cx="2505075" cy="3810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05075" cy="381000"/>
                    </a:xfrm>
                    <a:prstGeom prst="rect">
                      <a:avLst/>
                    </a:prstGeom>
                    <a:noFill/>
                    <a:ln>
                      <a:noFill/>
                    </a:ln>
                  </pic:spPr>
                </pic:pic>
              </a:graphicData>
            </a:graphic>
          </wp:inline>
        </w:drawing>
      </w:r>
    </w:p>
    <w:p w14:paraId="102CB46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модуляций в параллельную тональность, тональность до</w:t>
      </w:r>
      <w:r w:rsidRPr="008F03C2">
        <w:rPr>
          <w:rFonts w:ascii="Times New Roman" w:eastAsia="Times New Roman" w:hAnsi="Times New Roman" w:cs="Times New Roman"/>
          <w:bCs/>
          <w:sz w:val="24"/>
          <w:szCs w:val="24"/>
        </w:rPr>
        <w:t>м</w:t>
      </w:r>
      <w:r w:rsidRPr="008F03C2">
        <w:rPr>
          <w:rFonts w:ascii="Times New Roman" w:eastAsia="Times New Roman" w:hAnsi="Times New Roman" w:cs="Times New Roman"/>
          <w:sz w:val="24"/>
          <w:szCs w:val="24"/>
        </w:rPr>
        <w:t>и</w:t>
      </w:r>
      <w:r w:rsidRPr="008F03C2">
        <w:rPr>
          <w:rFonts w:ascii="Times New Roman" w:eastAsia="Times New Roman" w:hAnsi="Times New Roman" w:cs="Times New Roman"/>
          <w:bCs/>
          <w:sz w:val="24"/>
          <w:szCs w:val="24"/>
        </w:rPr>
        <w:t>нан</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Cs/>
          <w:sz w:val="24"/>
          <w:szCs w:val="24"/>
        </w:rPr>
        <w:t>ы</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w:t>
      </w:r>
    </w:p>
    <w:p w14:paraId="1E11C6C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B04C28D" w14:textId="77777777" w:rsidR="008F03C2" w:rsidRPr="008F03C2" w:rsidRDefault="008F03C2" w:rsidP="008F03C2">
      <w:pPr>
        <w:spacing w:after="0" w:line="240" w:lineRule="auto"/>
        <w:jc w:val="center"/>
        <w:rPr>
          <w:rFonts w:ascii="Times New Roman" w:eastAsia="Times New Roman" w:hAnsi="Times New Roman" w:cs="Times New Roman"/>
          <w:i/>
          <w:sz w:val="28"/>
          <w:szCs w:val="28"/>
        </w:rPr>
      </w:pPr>
      <w:r w:rsidRPr="008F03C2">
        <w:rPr>
          <w:rFonts w:ascii="Times New Roman" w:eastAsia="Times New Roman" w:hAnsi="Times New Roman" w:cs="Times New Roman"/>
          <w:bCs/>
          <w:i/>
          <w:sz w:val="28"/>
          <w:szCs w:val="28"/>
        </w:rPr>
        <w:t>Рек</w:t>
      </w:r>
      <w:r w:rsidRPr="008F03C2">
        <w:rPr>
          <w:rFonts w:ascii="Times New Roman" w:eastAsia="Times New Roman" w:hAnsi="Times New Roman" w:cs="Times New Roman"/>
          <w:i/>
          <w:sz w:val="28"/>
          <w:szCs w:val="28"/>
        </w:rPr>
        <w:t>о</w:t>
      </w:r>
      <w:r w:rsidRPr="008F03C2">
        <w:rPr>
          <w:rFonts w:ascii="Times New Roman" w:eastAsia="Times New Roman" w:hAnsi="Times New Roman" w:cs="Times New Roman"/>
          <w:bCs/>
          <w:i/>
          <w:sz w:val="28"/>
          <w:szCs w:val="28"/>
        </w:rPr>
        <w:t>менд</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емый м</w:t>
      </w:r>
      <w:r w:rsidRPr="008F03C2">
        <w:rPr>
          <w:rFonts w:ascii="Times New Roman" w:eastAsia="Times New Roman" w:hAnsi="Times New Roman" w:cs="Times New Roman"/>
          <w:i/>
          <w:sz w:val="28"/>
          <w:szCs w:val="28"/>
        </w:rPr>
        <w:t>у</w:t>
      </w:r>
      <w:r w:rsidRPr="008F03C2">
        <w:rPr>
          <w:rFonts w:ascii="Times New Roman" w:eastAsia="Times New Roman" w:hAnsi="Times New Roman" w:cs="Times New Roman"/>
          <w:bCs/>
          <w:i/>
          <w:sz w:val="28"/>
          <w:szCs w:val="28"/>
        </w:rPr>
        <w:t>зыкал</w:t>
      </w:r>
      <w:r w:rsidRPr="008F03C2">
        <w:rPr>
          <w:rFonts w:ascii="Times New Roman" w:eastAsia="Times New Roman" w:hAnsi="Times New Roman" w:cs="Times New Roman"/>
          <w:i/>
          <w:sz w:val="28"/>
          <w:szCs w:val="28"/>
        </w:rPr>
        <w:t>ь</w:t>
      </w:r>
      <w:r w:rsidRPr="008F03C2">
        <w:rPr>
          <w:rFonts w:ascii="Times New Roman" w:eastAsia="Times New Roman" w:hAnsi="Times New Roman" w:cs="Times New Roman"/>
          <w:bCs/>
          <w:i/>
          <w:sz w:val="28"/>
          <w:szCs w:val="28"/>
        </w:rPr>
        <w:t>ный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ериал</w:t>
      </w:r>
    </w:p>
    <w:p w14:paraId="70A85C6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Глинка М. Попутная песня</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 xml:space="preserve">Сомнение. </w:t>
      </w:r>
      <w:proofErr w:type="gramStart"/>
      <w:r w:rsidRPr="008F03C2">
        <w:rPr>
          <w:rFonts w:ascii="Times New Roman" w:eastAsia="Times New Roman" w:hAnsi="Times New Roman" w:cs="Times New Roman"/>
          <w:sz w:val="24"/>
          <w:szCs w:val="24"/>
        </w:rPr>
        <w:t>Тарантелла .</w:t>
      </w:r>
      <w:proofErr w:type="gramEnd"/>
    </w:p>
    <w:p w14:paraId="05EE030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Чайковский П. Нянина сказка.</w:t>
      </w:r>
      <w:r w:rsidRPr="008F03C2">
        <w:rPr>
          <w:rFonts w:ascii="Times New Roman" w:eastAsia="Times New Roman" w:hAnsi="Times New Roman" w:cs="Times New Roman"/>
          <w:b/>
          <w:bCs/>
          <w:sz w:val="24"/>
          <w:szCs w:val="24"/>
        </w:rPr>
        <w:tab/>
      </w:r>
    </w:p>
    <w:p w14:paraId="16F7307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Блантер М. Веселое звено.</w:t>
      </w:r>
    </w:p>
    <w:p w14:paraId="240BD21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Глиэр Р. Монгольская </w:t>
      </w:r>
      <w:proofErr w:type="gramStart"/>
      <w:r w:rsidRPr="008F03C2">
        <w:rPr>
          <w:rFonts w:ascii="Times New Roman" w:eastAsia="Times New Roman" w:hAnsi="Times New Roman" w:cs="Times New Roman"/>
          <w:sz w:val="24"/>
          <w:szCs w:val="24"/>
        </w:rPr>
        <w:t>песенка .</w:t>
      </w:r>
      <w:proofErr w:type="gramEnd"/>
    </w:p>
    <w:p w14:paraId="7486F2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Николаева Т. Маленькие вариации в классическом </w:t>
      </w:r>
      <w:proofErr w:type="gramStart"/>
      <w:r w:rsidRPr="008F03C2">
        <w:rPr>
          <w:rFonts w:ascii="Times New Roman" w:eastAsia="Times New Roman" w:hAnsi="Times New Roman" w:cs="Times New Roman"/>
          <w:sz w:val="24"/>
          <w:szCs w:val="24"/>
        </w:rPr>
        <w:t>стиле .</w:t>
      </w:r>
      <w:proofErr w:type="gramEnd"/>
    </w:p>
    <w:p w14:paraId="780868C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Павленко В. </w:t>
      </w:r>
      <w:proofErr w:type="gramStart"/>
      <w:r w:rsidRPr="008F03C2">
        <w:rPr>
          <w:rFonts w:ascii="Times New Roman" w:eastAsia="Times New Roman" w:hAnsi="Times New Roman" w:cs="Times New Roman"/>
          <w:sz w:val="24"/>
          <w:szCs w:val="24"/>
        </w:rPr>
        <w:t>Капельки .</w:t>
      </w:r>
      <w:proofErr w:type="gramEnd"/>
    </w:p>
    <w:p w14:paraId="75A95B8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Пахмутова А. До свиданья, </w:t>
      </w:r>
      <w:proofErr w:type="gramStart"/>
      <w:r w:rsidRPr="008F03C2">
        <w:rPr>
          <w:rFonts w:ascii="Times New Roman" w:eastAsia="Times New Roman" w:hAnsi="Times New Roman" w:cs="Times New Roman"/>
          <w:sz w:val="24"/>
          <w:szCs w:val="24"/>
        </w:rPr>
        <w:t>Москва .</w:t>
      </w:r>
      <w:proofErr w:type="gramEnd"/>
      <w:r w:rsidRPr="008F03C2">
        <w:rPr>
          <w:rFonts w:ascii="Times New Roman" w:eastAsia="Times New Roman" w:hAnsi="Times New Roman" w:cs="Times New Roman"/>
          <w:sz w:val="24"/>
          <w:szCs w:val="24"/>
        </w:rPr>
        <w:t xml:space="preserve"> Звездопад.  </w:t>
      </w:r>
    </w:p>
    <w:p w14:paraId="7D287EB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Савельев Б. Настоящий друг </w:t>
      </w:r>
    </w:p>
    <w:p w14:paraId="159303E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Хачатурян А. Скакалка </w:t>
      </w:r>
    </w:p>
    <w:p w14:paraId="4408CC3E" w14:textId="77777777" w:rsidR="008F03C2" w:rsidRPr="008F03C2" w:rsidRDefault="008F03C2" w:rsidP="008F03C2">
      <w:pPr>
        <w:spacing w:after="0" w:line="240" w:lineRule="auto"/>
        <w:jc w:val="both"/>
        <w:rPr>
          <w:rFonts w:ascii="Times New Roman" w:eastAsia="Times New Roman" w:hAnsi="Times New Roman" w:cs="Times New Roman"/>
          <w:i/>
          <w:iCs/>
          <w:sz w:val="24"/>
          <w:szCs w:val="24"/>
        </w:rPr>
      </w:pPr>
      <w:r w:rsidRPr="008F03C2">
        <w:rPr>
          <w:rFonts w:ascii="Times New Roman" w:eastAsia="Times New Roman" w:hAnsi="Times New Roman" w:cs="Times New Roman"/>
          <w:sz w:val="24"/>
          <w:szCs w:val="24"/>
        </w:rPr>
        <w:t xml:space="preserve">Чичков Ю. Песня о </w:t>
      </w:r>
      <w:r w:rsidRPr="008F03C2">
        <w:rPr>
          <w:rFonts w:ascii="Times New Roman" w:eastAsia="Times New Roman" w:hAnsi="Times New Roman" w:cs="Times New Roman"/>
          <w:iCs/>
          <w:sz w:val="24"/>
          <w:szCs w:val="24"/>
        </w:rPr>
        <w:t>волшебном цветке.</w:t>
      </w:r>
      <w:r w:rsidRPr="008F03C2">
        <w:rPr>
          <w:rFonts w:ascii="Times New Roman" w:eastAsia="Times New Roman" w:hAnsi="Times New Roman" w:cs="Times New Roman"/>
          <w:i/>
          <w:iCs/>
          <w:sz w:val="24"/>
          <w:szCs w:val="24"/>
        </w:rPr>
        <w:t xml:space="preserve"> </w:t>
      </w:r>
    </w:p>
    <w:p w14:paraId="209049E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Cs/>
          <w:sz w:val="24"/>
          <w:szCs w:val="24"/>
        </w:rPr>
        <w:lastRenderedPageBreak/>
        <w:t>Ба</w:t>
      </w:r>
      <w:r w:rsidRPr="008F03C2">
        <w:rPr>
          <w:rFonts w:ascii="Times New Roman" w:eastAsia="Times New Roman" w:hAnsi="Times New Roman" w:cs="Times New Roman"/>
          <w:sz w:val="24"/>
          <w:szCs w:val="24"/>
        </w:rPr>
        <w:t xml:space="preserve">х И. С Менуэт ре- </w:t>
      </w:r>
      <w:proofErr w:type="gramStart"/>
      <w:r w:rsidRPr="008F03C2">
        <w:rPr>
          <w:rFonts w:ascii="Times New Roman" w:eastAsia="Times New Roman" w:hAnsi="Times New Roman" w:cs="Times New Roman"/>
          <w:sz w:val="24"/>
          <w:szCs w:val="24"/>
        </w:rPr>
        <w:t>минор.Хорошо</w:t>
      </w:r>
      <w:proofErr w:type="gramEnd"/>
      <w:r w:rsidRPr="008F03C2">
        <w:rPr>
          <w:rFonts w:ascii="Times New Roman" w:eastAsia="Times New Roman" w:hAnsi="Times New Roman" w:cs="Times New Roman"/>
          <w:sz w:val="24"/>
          <w:szCs w:val="24"/>
        </w:rPr>
        <w:t xml:space="preserve"> темперированный клавир, т.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Прелюдия До мажор </w:t>
      </w:r>
    </w:p>
    <w:p w14:paraId="5A6F110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Григ Э. Весной.</w:t>
      </w:r>
    </w:p>
    <w:p w14:paraId="71ED47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Моцарт В. Соната № 15. </w:t>
      </w:r>
    </w:p>
    <w:p w14:paraId="36C9EF2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Шопен Ф. Ноктюрн Ми-бемоль мажор. </w:t>
      </w:r>
    </w:p>
    <w:p w14:paraId="7BE91D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roofErr w:type="gramStart"/>
      <w:r w:rsidRPr="008F03C2">
        <w:rPr>
          <w:rFonts w:ascii="Times New Roman" w:eastAsia="Times New Roman" w:hAnsi="Times New Roman" w:cs="Times New Roman"/>
          <w:sz w:val="24"/>
          <w:szCs w:val="24"/>
        </w:rPr>
        <w:t>Шубер,т</w:t>
      </w:r>
      <w:proofErr w:type="gramEnd"/>
      <w:r w:rsidRPr="008F03C2">
        <w:rPr>
          <w:rFonts w:ascii="Times New Roman" w:eastAsia="Times New Roman" w:hAnsi="Times New Roman" w:cs="Times New Roman"/>
          <w:sz w:val="24"/>
          <w:szCs w:val="24"/>
        </w:rPr>
        <w:t xml:space="preserve"> Ф. Скерцо Си-бемоль мажор. </w:t>
      </w:r>
    </w:p>
    <w:p w14:paraId="391FE81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Шуман Р. Марш из «Альбома для юношества».</w:t>
      </w:r>
    </w:p>
    <w:p w14:paraId="18179EF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Татарская народная песня Эпипе.</w:t>
      </w:r>
    </w:p>
    <w:p w14:paraId="5D3B013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М.Мозаффаров. Красные маки.</w:t>
      </w:r>
    </w:p>
    <w:p w14:paraId="3BAA626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 Шамсутдинов. Зимняя песня.</w:t>
      </w:r>
    </w:p>
    <w:p w14:paraId="128D4DC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 Ключарев. Десять воробушков.</w:t>
      </w:r>
    </w:p>
    <w:p w14:paraId="51ED8EA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 Якупов. Зимняя красота.</w:t>
      </w:r>
    </w:p>
    <w:p w14:paraId="218681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Сайдашев. Жаворонок, Песни мои.</w:t>
      </w:r>
    </w:p>
    <w:p w14:paraId="402F37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 Мозаффаров. Котенок.</w:t>
      </w:r>
    </w:p>
    <w:p w14:paraId="6E6C086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Р.Яхин. Песня юных садоводов.</w:t>
      </w:r>
    </w:p>
    <w:p w14:paraId="418C6AC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Т.н.п. Аниса, </w:t>
      </w:r>
      <w:proofErr w:type="gramStart"/>
      <w:r w:rsidRPr="008F03C2">
        <w:rPr>
          <w:rFonts w:ascii="Times New Roman" w:eastAsia="Times New Roman" w:hAnsi="Times New Roman" w:cs="Times New Roman"/>
          <w:sz w:val="24"/>
          <w:szCs w:val="24"/>
        </w:rPr>
        <w:t>Пусть</w:t>
      </w:r>
      <w:proofErr w:type="gramEnd"/>
      <w:r w:rsidRPr="008F03C2">
        <w:rPr>
          <w:rFonts w:ascii="Times New Roman" w:eastAsia="Times New Roman" w:hAnsi="Times New Roman" w:cs="Times New Roman"/>
          <w:sz w:val="24"/>
          <w:szCs w:val="24"/>
        </w:rPr>
        <w:t xml:space="preserve"> будет жизнь прекрасной.</w:t>
      </w:r>
    </w:p>
    <w:p w14:paraId="42E865A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Т.н.п. </w:t>
      </w:r>
      <w:proofErr w:type="gramStart"/>
      <w:r w:rsidRPr="008F03C2">
        <w:rPr>
          <w:rFonts w:ascii="Times New Roman" w:eastAsia="Times New Roman" w:hAnsi="Times New Roman" w:cs="Times New Roman"/>
          <w:sz w:val="24"/>
          <w:szCs w:val="24"/>
        </w:rPr>
        <w:t>Гульсум ,</w:t>
      </w:r>
      <w:proofErr w:type="gramEnd"/>
      <w:r w:rsidRPr="008F03C2">
        <w:rPr>
          <w:rFonts w:ascii="Times New Roman" w:eastAsia="Times New Roman" w:hAnsi="Times New Roman" w:cs="Times New Roman"/>
          <w:sz w:val="24"/>
          <w:szCs w:val="24"/>
        </w:rPr>
        <w:t xml:space="preserve"> Дождик, Свадебный напев.</w:t>
      </w:r>
    </w:p>
    <w:p w14:paraId="688F7A1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Т.н. п. Тараканы снег сгребают, </w:t>
      </w:r>
      <w:proofErr w:type="gramStart"/>
      <w:r w:rsidRPr="008F03C2">
        <w:rPr>
          <w:rFonts w:ascii="Times New Roman" w:eastAsia="Times New Roman" w:hAnsi="Times New Roman" w:cs="Times New Roman"/>
          <w:sz w:val="24"/>
          <w:szCs w:val="24"/>
        </w:rPr>
        <w:t>Для</w:t>
      </w:r>
      <w:proofErr w:type="gramEnd"/>
      <w:r w:rsidRPr="008F03C2">
        <w:rPr>
          <w:rFonts w:ascii="Times New Roman" w:eastAsia="Times New Roman" w:hAnsi="Times New Roman" w:cs="Times New Roman"/>
          <w:sz w:val="24"/>
          <w:szCs w:val="24"/>
        </w:rPr>
        <w:t xml:space="preserve"> тебя не жаль души.</w:t>
      </w:r>
    </w:p>
    <w:p w14:paraId="634BFC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Баит Амины.</w:t>
      </w:r>
    </w:p>
    <w:p w14:paraId="751553A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E375F06"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 xml:space="preserve">зыкальный </w:t>
      </w:r>
      <w:r w:rsidRPr="008F03C2">
        <w:rPr>
          <w:rFonts w:ascii="Times New Roman" w:eastAsia="Times New Roman" w:hAnsi="Times New Roman" w:cs="Times New Roman"/>
          <w:sz w:val="28"/>
          <w:szCs w:val="28"/>
        </w:rPr>
        <w:t>диктант</w:t>
      </w:r>
    </w:p>
    <w:p w14:paraId="3D4540E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Различные формы устного диктанта. Запись знакомых мелодий по памяти.</w:t>
      </w:r>
    </w:p>
    <w:p w14:paraId="24D86C1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Письменный диктант в пройденных тональностях, в гармоническом мажоре, включающий пройденные мелодические обороты;</w:t>
      </w:r>
    </w:p>
    <w:p w14:paraId="1DB847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w:t>
      </w:r>
    </w:p>
    <w:p w14:paraId="41A9AD05" w14:textId="134A10C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54B389F0" wp14:editId="511AFC33">
            <wp:extent cx="3000375" cy="3524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00375" cy="352425"/>
                    </a:xfrm>
                    <a:prstGeom prst="rect">
                      <a:avLst/>
                    </a:prstGeom>
                    <a:noFill/>
                    <a:ln>
                      <a:noFill/>
                    </a:ln>
                  </pic:spPr>
                </pic:pic>
              </a:graphicData>
            </a:graphic>
          </wp:inline>
        </w:drawing>
      </w:r>
    </w:p>
    <w:p w14:paraId="255F7A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размеры — все пройденные. Примеры: </w:t>
      </w:r>
    </w:p>
    <w:p w14:paraId="5AE95B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55E9F6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A164D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4BA003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EA7A8C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103CAB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984AD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1</w:t>
      </w:r>
    </w:p>
    <w:p w14:paraId="11F4FB0F" w14:textId="2135B625"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6BFAF0E" wp14:editId="2F3F0F2B">
            <wp:extent cx="3895725" cy="18859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95725" cy="1885950"/>
                    </a:xfrm>
                    <a:prstGeom prst="rect">
                      <a:avLst/>
                    </a:prstGeom>
                    <a:noFill/>
                    <a:ln>
                      <a:noFill/>
                    </a:ln>
                  </pic:spPr>
                </pic:pic>
              </a:graphicData>
            </a:graphic>
          </wp:inline>
        </w:drawing>
      </w:r>
    </w:p>
    <w:p w14:paraId="7E5022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Тембровые диктанты.</w:t>
      </w:r>
    </w:p>
    <w:p w14:paraId="633AF26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77166B3"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Восп</w:t>
      </w:r>
      <w:r w:rsidRPr="008F03C2">
        <w:rPr>
          <w:rFonts w:ascii="Times New Roman" w:eastAsia="Times New Roman" w:hAnsi="Times New Roman" w:cs="Times New Roman"/>
          <w:sz w:val="28"/>
          <w:szCs w:val="28"/>
        </w:rPr>
        <w:t>ит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ворче</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к</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х навык</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в</w:t>
      </w:r>
    </w:p>
    <w:p w14:paraId="047DDDB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и сочинение:</w:t>
      </w:r>
    </w:p>
    <w:p w14:paraId="6BAF4C2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гармоническом мажоре с использованием пройденных размеров и ритмических длительностей;</w:t>
      </w:r>
    </w:p>
    <w:p w14:paraId="3F0A825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пятиступенных ладах;</w:t>
      </w:r>
    </w:p>
    <w:p w14:paraId="1137006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мелодий различного характера, различной формы;</w:t>
      </w:r>
    </w:p>
    <w:p w14:paraId="0616224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использованием интонаций пройденных интервалов, аккордов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1</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обращений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и др.).</w:t>
      </w:r>
    </w:p>
    <w:p w14:paraId="1A2D57C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Запоминание и запись сочиненных мелодий.</w:t>
      </w:r>
    </w:p>
    <w:p w14:paraId="588E50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Сочинение и </w:t>
      </w:r>
      <w:r w:rsidRPr="008F03C2">
        <w:rPr>
          <w:rFonts w:ascii="Times New Roman" w:eastAsia="Times New Roman" w:hAnsi="Times New Roman" w:cs="Times New Roman"/>
          <w:bCs/>
          <w:sz w:val="24"/>
          <w:szCs w:val="24"/>
        </w:rPr>
        <w:t>за</w:t>
      </w:r>
      <w:r w:rsidRPr="008F03C2">
        <w:rPr>
          <w:rFonts w:ascii="Times New Roman" w:eastAsia="Times New Roman" w:hAnsi="Times New Roman" w:cs="Times New Roman"/>
          <w:sz w:val="24"/>
          <w:szCs w:val="24"/>
        </w:rPr>
        <w:t>пис</w:t>
      </w:r>
      <w:r w:rsidRPr="008F03C2">
        <w:rPr>
          <w:rFonts w:ascii="Times New Roman" w:eastAsia="Times New Roman" w:hAnsi="Times New Roman" w:cs="Times New Roman"/>
          <w:bCs/>
          <w:sz w:val="24"/>
          <w:szCs w:val="24"/>
        </w:rPr>
        <w:t xml:space="preserve">ь </w:t>
      </w:r>
      <w:r w:rsidRPr="008F03C2">
        <w:rPr>
          <w:rFonts w:ascii="Times New Roman" w:eastAsia="Times New Roman" w:hAnsi="Times New Roman" w:cs="Times New Roman"/>
          <w:sz w:val="24"/>
          <w:szCs w:val="24"/>
        </w:rPr>
        <w:t xml:space="preserve">мелодий </w:t>
      </w:r>
      <w:r w:rsidRPr="008F03C2">
        <w:rPr>
          <w:rFonts w:ascii="Times New Roman" w:eastAsia="Times New Roman" w:hAnsi="Times New Roman" w:cs="Times New Roman"/>
          <w:bCs/>
          <w:sz w:val="24"/>
          <w:szCs w:val="24"/>
        </w:rPr>
        <w:t xml:space="preserve">без </w:t>
      </w:r>
      <w:r w:rsidRPr="008F03C2">
        <w:rPr>
          <w:rFonts w:ascii="Times New Roman" w:eastAsia="Times New Roman" w:hAnsi="Times New Roman" w:cs="Times New Roman"/>
          <w:sz w:val="24"/>
          <w:szCs w:val="24"/>
        </w:rPr>
        <w:t>предварительного воспроизведения.</w:t>
      </w:r>
    </w:p>
    <w:p w14:paraId="66A5CB9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Продолжение </w:t>
      </w:r>
      <w:r w:rsidRPr="008F03C2">
        <w:rPr>
          <w:rFonts w:ascii="Times New Roman" w:eastAsia="Times New Roman" w:hAnsi="Times New Roman" w:cs="Times New Roman"/>
          <w:bCs/>
          <w:sz w:val="24"/>
          <w:szCs w:val="24"/>
        </w:rPr>
        <w:t>раб</w:t>
      </w:r>
      <w:r w:rsidRPr="008F03C2">
        <w:rPr>
          <w:rFonts w:ascii="Times New Roman" w:eastAsia="Times New Roman" w:hAnsi="Times New Roman" w:cs="Times New Roman"/>
          <w:sz w:val="24"/>
          <w:szCs w:val="24"/>
        </w:rPr>
        <w:t>от</w:t>
      </w:r>
      <w:r w:rsidRPr="008F03C2">
        <w:rPr>
          <w:rFonts w:ascii="Times New Roman" w:eastAsia="Times New Roman" w:hAnsi="Times New Roman" w:cs="Times New Roman"/>
          <w:bCs/>
          <w:sz w:val="24"/>
          <w:szCs w:val="24"/>
        </w:rPr>
        <w:t xml:space="preserve">ы </w:t>
      </w:r>
      <w:r w:rsidRPr="008F03C2">
        <w:rPr>
          <w:rFonts w:ascii="Times New Roman" w:eastAsia="Times New Roman" w:hAnsi="Times New Roman" w:cs="Times New Roman"/>
          <w:sz w:val="24"/>
          <w:szCs w:val="24"/>
        </w:rPr>
        <w:t>п</w:t>
      </w:r>
      <w:r w:rsidRPr="008F03C2">
        <w:rPr>
          <w:rFonts w:ascii="Times New Roman" w:eastAsia="Times New Roman" w:hAnsi="Times New Roman" w:cs="Times New Roman"/>
          <w:bCs/>
          <w:sz w:val="24"/>
          <w:szCs w:val="24"/>
        </w:rPr>
        <w:t>о по</w:t>
      </w:r>
      <w:r w:rsidRPr="008F03C2">
        <w:rPr>
          <w:rFonts w:ascii="Times New Roman" w:eastAsia="Times New Roman" w:hAnsi="Times New Roman" w:cs="Times New Roman"/>
          <w:sz w:val="24"/>
          <w:szCs w:val="24"/>
        </w:rPr>
        <w:t>д</w:t>
      </w:r>
      <w:r w:rsidRPr="008F03C2">
        <w:rPr>
          <w:rFonts w:ascii="Times New Roman" w:eastAsia="Times New Roman" w:hAnsi="Times New Roman" w:cs="Times New Roman"/>
          <w:bCs/>
          <w:sz w:val="24"/>
          <w:szCs w:val="24"/>
        </w:rPr>
        <w:t>бор</w:t>
      </w:r>
      <w:r w:rsidRPr="008F03C2">
        <w:rPr>
          <w:rFonts w:ascii="Times New Roman" w:eastAsia="Times New Roman" w:hAnsi="Times New Roman" w:cs="Times New Roman"/>
          <w:sz w:val="24"/>
          <w:szCs w:val="24"/>
        </w:rPr>
        <w:t>у подголосков.</w:t>
      </w:r>
    </w:p>
    <w:p w14:paraId="018087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Подбор аккомпанемента </w:t>
      </w:r>
      <w:r w:rsidRPr="008F03C2">
        <w:rPr>
          <w:rFonts w:ascii="Times New Roman" w:eastAsia="Times New Roman" w:hAnsi="Times New Roman" w:cs="Times New Roman"/>
          <w:bCs/>
          <w:sz w:val="24"/>
          <w:szCs w:val="24"/>
        </w:rPr>
        <w:t>к вы</w:t>
      </w:r>
      <w:r w:rsidRPr="008F03C2">
        <w:rPr>
          <w:rFonts w:ascii="Times New Roman" w:eastAsia="Times New Roman" w:hAnsi="Times New Roman" w:cs="Times New Roman"/>
          <w:sz w:val="24"/>
          <w:szCs w:val="24"/>
        </w:rPr>
        <w:t>у</w:t>
      </w:r>
      <w:r w:rsidRPr="008F03C2">
        <w:rPr>
          <w:rFonts w:ascii="Times New Roman" w:eastAsia="Times New Roman" w:hAnsi="Times New Roman" w:cs="Times New Roman"/>
          <w:bCs/>
          <w:sz w:val="24"/>
          <w:szCs w:val="24"/>
        </w:rPr>
        <w:t>ченны</w:t>
      </w:r>
      <w:r w:rsidRPr="008F03C2">
        <w:rPr>
          <w:rFonts w:ascii="Times New Roman" w:eastAsia="Times New Roman" w:hAnsi="Times New Roman" w:cs="Times New Roman"/>
          <w:sz w:val="24"/>
          <w:szCs w:val="24"/>
        </w:rPr>
        <w:t xml:space="preserve">м или сочиненным мелодиям, используя пройденные </w:t>
      </w:r>
      <w:r w:rsidRPr="008F03C2">
        <w:rPr>
          <w:rFonts w:ascii="Times New Roman" w:eastAsia="Times New Roman" w:hAnsi="Times New Roman" w:cs="Times New Roman"/>
          <w:bCs/>
          <w:sz w:val="24"/>
          <w:szCs w:val="24"/>
        </w:rPr>
        <w:t>акк</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д</w:t>
      </w:r>
      <w:r w:rsidRPr="008F03C2">
        <w:rPr>
          <w:rFonts w:ascii="Times New Roman" w:eastAsia="Times New Roman" w:hAnsi="Times New Roman" w:cs="Times New Roman"/>
          <w:bCs/>
          <w:sz w:val="24"/>
          <w:szCs w:val="24"/>
        </w:rPr>
        <w:t>ы</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в различной фактуре.</w:t>
      </w:r>
    </w:p>
    <w:p w14:paraId="3AE84C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CC9AF97"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Те</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ре</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 xml:space="preserve">ические </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ве</w:t>
      </w:r>
      <w:r w:rsidRPr="008F03C2">
        <w:rPr>
          <w:rFonts w:ascii="Times New Roman" w:eastAsia="Times New Roman" w:hAnsi="Times New Roman" w:cs="Times New Roman"/>
          <w:sz w:val="28"/>
          <w:szCs w:val="28"/>
        </w:rPr>
        <w:t>д</w:t>
      </w:r>
      <w:r w:rsidRPr="008F03C2">
        <w:rPr>
          <w:rFonts w:ascii="Times New Roman" w:eastAsia="Times New Roman" w:hAnsi="Times New Roman" w:cs="Times New Roman"/>
          <w:b/>
          <w:bCs/>
          <w:sz w:val="28"/>
          <w:szCs w:val="28"/>
        </w:rPr>
        <w:t>е</w:t>
      </w:r>
      <w:r w:rsidRPr="008F03C2">
        <w:rPr>
          <w:rFonts w:ascii="Times New Roman" w:eastAsia="Times New Roman" w:hAnsi="Times New Roman" w:cs="Times New Roman"/>
          <w:sz w:val="28"/>
          <w:szCs w:val="28"/>
        </w:rPr>
        <w:t>ни</w:t>
      </w:r>
      <w:r w:rsidRPr="008F03C2">
        <w:rPr>
          <w:rFonts w:ascii="Times New Roman" w:eastAsia="Times New Roman" w:hAnsi="Times New Roman" w:cs="Times New Roman"/>
          <w:b/>
          <w:bCs/>
          <w:sz w:val="28"/>
          <w:szCs w:val="28"/>
        </w:rPr>
        <w:t>я</w:t>
      </w:r>
    </w:p>
    <w:p w14:paraId="60623B0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w:t>
      </w:r>
      <w:r w:rsidRPr="008F03C2">
        <w:rPr>
          <w:rFonts w:ascii="Times New Roman" w:eastAsia="Times New Roman" w:hAnsi="Times New Roman" w:cs="Times New Roman"/>
          <w:bCs/>
          <w:sz w:val="24"/>
          <w:szCs w:val="24"/>
        </w:rPr>
        <w:t>оня</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Cs/>
          <w:sz w:val="24"/>
          <w:szCs w:val="24"/>
        </w:rPr>
        <w:t>ия</w:t>
      </w:r>
      <w:r w:rsidRPr="008F03C2">
        <w:rPr>
          <w:rFonts w:ascii="Times New Roman" w:eastAsia="Times New Roman" w:hAnsi="Times New Roman" w:cs="Times New Roman"/>
          <w:sz w:val="24"/>
          <w:szCs w:val="24"/>
        </w:rPr>
        <w:t>:</w:t>
      </w:r>
    </w:p>
    <w:p w14:paraId="337F4918"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гармонический м</w:t>
      </w:r>
      <w:r w:rsidRPr="008F03C2">
        <w:rPr>
          <w:rFonts w:ascii="Times New Roman" w:eastAsia="Times New Roman" w:hAnsi="Times New Roman" w:cs="Times New Roman"/>
          <w:bCs/>
          <w:sz w:val="24"/>
          <w:szCs w:val="24"/>
        </w:rPr>
        <w:t>а</w:t>
      </w:r>
      <w:r w:rsidRPr="008F03C2">
        <w:rPr>
          <w:rFonts w:ascii="Times New Roman" w:eastAsia="Times New Roman" w:hAnsi="Times New Roman" w:cs="Times New Roman"/>
          <w:sz w:val="24"/>
          <w:szCs w:val="24"/>
        </w:rPr>
        <w:t>жо</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b/>
          <w:bCs/>
          <w:sz w:val="24"/>
          <w:szCs w:val="24"/>
        </w:rPr>
        <w:t>;</w:t>
      </w:r>
    </w:p>
    <w:p w14:paraId="3523F77C"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характерные инте</w:t>
      </w:r>
      <w:r w:rsidRPr="008F03C2">
        <w:rPr>
          <w:rFonts w:ascii="Times New Roman" w:eastAsia="Times New Roman" w:hAnsi="Times New Roman" w:cs="Times New Roman"/>
          <w:bCs/>
          <w:sz w:val="24"/>
          <w:szCs w:val="24"/>
        </w:rPr>
        <w:t>рва</w:t>
      </w:r>
      <w:r w:rsidRPr="008F03C2">
        <w:rPr>
          <w:rFonts w:ascii="Times New Roman" w:eastAsia="Times New Roman" w:hAnsi="Times New Roman" w:cs="Times New Roman"/>
          <w:sz w:val="24"/>
          <w:szCs w:val="24"/>
        </w:rPr>
        <w:t>л</w:t>
      </w:r>
      <w:r w:rsidRPr="008F03C2">
        <w:rPr>
          <w:rFonts w:ascii="Times New Roman" w:eastAsia="Times New Roman" w:hAnsi="Times New Roman" w:cs="Times New Roman"/>
          <w:bCs/>
          <w:sz w:val="24"/>
          <w:szCs w:val="24"/>
        </w:rPr>
        <w:t>ы</w:t>
      </w:r>
      <w:r w:rsidRPr="008F03C2">
        <w:rPr>
          <w:rFonts w:ascii="Times New Roman" w:eastAsia="Times New Roman" w:hAnsi="Times New Roman" w:cs="Times New Roman"/>
          <w:b/>
          <w:bCs/>
          <w:sz w:val="24"/>
          <w:szCs w:val="24"/>
        </w:rPr>
        <w:t xml:space="preserve">; </w:t>
      </w:r>
    </w:p>
    <w:p w14:paraId="3FDA1AC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пентатоника; </w:t>
      </w:r>
    </w:p>
    <w:p w14:paraId="2D41154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переменный </w:t>
      </w:r>
      <w:r w:rsidRPr="008F03C2">
        <w:rPr>
          <w:rFonts w:ascii="Times New Roman" w:eastAsia="Times New Roman" w:hAnsi="Times New Roman" w:cs="Times New Roman"/>
          <w:bCs/>
          <w:sz w:val="24"/>
          <w:szCs w:val="24"/>
        </w:rPr>
        <w:t>раз</w:t>
      </w:r>
      <w:r w:rsidRPr="008F03C2">
        <w:rPr>
          <w:rFonts w:ascii="Times New Roman" w:eastAsia="Times New Roman" w:hAnsi="Times New Roman" w:cs="Times New Roman"/>
          <w:sz w:val="24"/>
          <w:szCs w:val="24"/>
        </w:rPr>
        <w:t>ме</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b/>
          <w:bCs/>
          <w:sz w:val="24"/>
          <w:szCs w:val="24"/>
        </w:rPr>
        <w:t>.</w:t>
      </w:r>
    </w:p>
    <w:p w14:paraId="34D9793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Тональности </w:t>
      </w:r>
      <w:r w:rsidRPr="008F03C2">
        <w:rPr>
          <w:rFonts w:ascii="Times New Roman" w:eastAsia="Times New Roman" w:hAnsi="Times New Roman" w:cs="Times New Roman"/>
          <w:bCs/>
          <w:sz w:val="24"/>
          <w:szCs w:val="24"/>
        </w:rPr>
        <w:t>ма</w:t>
      </w:r>
      <w:r w:rsidRPr="008F03C2">
        <w:rPr>
          <w:rFonts w:ascii="Times New Roman" w:eastAsia="Times New Roman" w:hAnsi="Times New Roman" w:cs="Times New Roman"/>
          <w:sz w:val="24"/>
          <w:szCs w:val="24"/>
        </w:rPr>
        <w:t>жо</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Cs/>
          <w:sz w:val="24"/>
          <w:szCs w:val="24"/>
        </w:rPr>
        <w:t>ы</w:t>
      </w:r>
      <w:r w:rsidRPr="008F03C2">
        <w:rPr>
          <w:rFonts w:ascii="Times New Roman" w:eastAsia="Times New Roman" w:hAnsi="Times New Roman" w:cs="Times New Roman"/>
          <w:sz w:val="24"/>
          <w:szCs w:val="24"/>
        </w:rPr>
        <w:t xml:space="preserve">е </w:t>
      </w:r>
      <w:r w:rsidRPr="008F03C2">
        <w:rPr>
          <w:rFonts w:ascii="Times New Roman" w:eastAsia="Times New Roman" w:hAnsi="Times New Roman" w:cs="Times New Roman"/>
          <w:bCs/>
          <w:sz w:val="24"/>
          <w:szCs w:val="24"/>
        </w:rPr>
        <w:t>и ми</w:t>
      </w:r>
      <w:r w:rsidRPr="008F03C2">
        <w:rPr>
          <w:rFonts w:ascii="Times New Roman" w:eastAsia="Times New Roman" w:hAnsi="Times New Roman" w:cs="Times New Roman"/>
          <w:sz w:val="24"/>
          <w:szCs w:val="24"/>
        </w:rPr>
        <w:t>но</w:t>
      </w:r>
      <w:r w:rsidRPr="008F03C2">
        <w:rPr>
          <w:rFonts w:ascii="Times New Roman" w:eastAsia="Times New Roman" w:hAnsi="Times New Roman" w:cs="Times New Roman"/>
          <w:bCs/>
          <w:sz w:val="24"/>
          <w:szCs w:val="24"/>
        </w:rPr>
        <w:t xml:space="preserve">рные </w:t>
      </w:r>
      <w:r w:rsidRPr="008F03C2">
        <w:rPr>
          <w:rFonts w:ascii="Times New Roman" w:eastAsia="Times New Roman" w:hAnsi="Times New Roman" w:cs="Times New Roman"/>
          <w:sz w:val="24"/>
          <w:szCs w:val="24"/>
        </w:rPr>
        <w:t>до 7 знаков.</w:t>
      </w:r>
    </w:p>
    <w:p w14:paraId="160B1C1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340E57C" w14:textId="386249B4"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Ритмические группы:  </w:t>
      </w:r>
      <w:r w:rsidRPr="008F03C2">
        <w:rPr>
          <w:rFonts w:ascii="Times New Roman" w:eastAsia="Times New Roman" w:hAnsi="Times New Roman" w:cs="Times New Roman"/>
          <w:noProof/>
          <w:sz w:val="24"/>
          <w:szCs w:val="24"/>
        </w:rPr>
        <w:drawing>
          <wp:inline distT="0" distB="0" distL="0" distR="0" wp14:anchorId="02AB7106" wp14:editId="11745EB7">
            <wp:extent cx="3124200" cy="371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124200" cy="371475"/>
                    </a:xfrm>
                    <a:prstGeom prst="rect">
                      <a:avLst/>
                    </a:prstGeom>
                    <a:noFill/>
                    <a:ln>
                      <a:noFill/>
                    </a:ln>
                  </pic:spPr>
                </pic:pic>
              </a:graphicData>
            </a:graphic>
          </wp:inline>
        </w:drawing>
      </w:r>
    </w:p>
    <w:p w14:paraId="2BB0A50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2B8F03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переменный </w:t>
      </w:r>
      <w:r w:rsidRPr="008F03C2">
        <w:rPr>
          <w:rFonts w:ascii="Times New Roman" w:eastAsia="Times New Roman" w:hAnsi="Times New Roman" w:cs="Times New Roman"/>
          <w:bCs/>
          <w:sz w:val="24"/>
          <w:szCs w:val="24"/>
        </w:rPr>
        <w:t>раз</w:t>
      </w:r>
      <w:r w:rsidRPr="008F03C2">
        <w:rPr>
          <w:rFonts w:ascii="Times New Roman" w:eastAsia="Times New Roman" w:hAnsi="Times New Roman" w:cs="Times New Roman"/>
          <w:sz w:val="24"/>
          <w:szCs w:val="24"/>
        </w:rPr>
        <w:t>ме</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bCs/>
          <w:sz w:val="24"/>
          <w:szCs w:val="24"/>
        </w:rPr>
        <w:t>разм</w:t>
      </w:r>
      <w:r w:rsidRPr="008F03C2">
        <w:rPr>
          <w:rFonts w:ascii="Times New Roman" w:eastAsia="Times New Roman" w:hAnsi="Times New Roman" w:cs="Times New Roman"/>
          <w:sz w:val="24"/>
          <w:szCs w:val="24"/>
        </w:rPr>
        <w:t>е</w:t>
      </w:r>
      <w:r w:rsidRPr="008F03C2">
        <w:rPr>
          <w:rFonts w:ascii="Times New Roman" w:eastAsia="Times New Roman" w:hAnsi="Times New Roman" w:cs="Times New Roman"/>
          <w:bCs/>
          <w:sz w:val="24"/>
          <w:szCs w:val="24"/>
        </w:rPr>
        <w:t xml:space="preserve">р </w:t>
      </w:r>
      <w:r w:rsidRPr="008F03C2">
        <w:rPr>
          <w:rFonts w:ascii="Times New Roman" w:eastAsia="Times New Roman" w:hAnsi="Times New Roman" w:cs="Times New Roman"/>
          <w:bCs/>
          <w:sz w:val="24"/>
          <w:szCs w:val="24"/>
          <w:vertAlign w:val="superscript"/>
        </w:rPr>
        <w:t>3</w:t>
      </w:r>
      <w:r w:rsidRPr="008F03C2">
        <w:rPr>
          <w:rFonts w:ascii="Times New Roman" w:eastAsia="Times New Roman" w:hAnsi="Times New Roman" w:cs="Times New Roman"/>
          <w:bCs/>
          <w:sz w:val="24"/>
          <w:szCs w:val="24"/>
        </w:rPr>
        <w:t>/2.</w:t>
      </w:r>
    </w:p>
    <w:p w14:paraId="7BE4378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Интервалы: все диатонические </w:t>
      </w:r>
      <w:r w:rsidRPr="008F03C2">
        <w:rPr>
          <w:rFonts w:ascii="Times New Roman" w:eastAsia="Times New Roman" w:hAnsi="Times New Roman" w:cs="Times New Roman"/>
          <w:bCs/>
          <w:sz w:val="24"/>
          <w:szCs w:val="24"/>
        </w:rPr>
        <w:t>ин</w:t>
      </w:r>
      <w:r w:rsidRPr="008F03C2">
        <w:rPr>
          <w:rFonts w:ascii="Times New Roman" w:eastAsia="Times New Roman" w:hAnsi="Times New Roman" w:cs="Times New Roman"/>
          <w:sz w:val="24"/>
          <w:szCs w:val="24"/>
        </w:rPr>
        <w:t>те</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в</w:t>
      </w:r>
      <w:r w:rsidRPr="008F03C2">
        <w:rPr>
          <w:rFonts w:ascii="Times New Roman" w:eastAsia="Times New Roman" w:hAnsi="Times New Roman" w:cs="Times New Roman"/>
          <w:bCs/>
          <w:sz w:val="24"/>
          <w:szCs w:val="24"/>
        </w:rPr>
        <w:t xml:space="preserve">алы </w:t>
      </w:r>
      <w:r w:rsidRPr="008F03C2">
        <w:rPr>
          <w:rFonts w:ascii="Times New Roman" w:eastAsia="Times New Roman" w:hAnsi="Times New Roman" w:cs="Times New Roman"/>
          <w:sz w:val="24"/>
          <w:szCs w:val="24"/>
        </w:rPr>
        <w:t xml:space="preserve">в пройденных тональностях и от звука вверх </w:t>
      </w:r>
      <w:r w:rsidRPr="008F03C2">
        <w:rPr>
          <w:rFonts w:ascii="Times New Roman" w:eastAsia="Times New Roman" w:hAnsi="Times New Roman" w:cs="Times New Roman"/>
          <w:bCs/>
          <w:sz w:val="24"/>
          <w:szCs w:val="24"/>
        </w:rPr>
        <w:t xml:space="preserve">и </w:t>
      </w:r>
      <w:r w:rsidRPr="008F03C2">
        <w:rPr>
          <w:rFonts w:ascii="Times New Roman" w:eastAsia="Times New Roman" w:hAnsi="Times New Roman" w:cs="Times New Roman"/>
          <w:sz w:val="24"/>
          <w:szCs w:val="24"/>
        </w:rPr>
        <w:t>в</w:t>
      </w:r>
      <w:r w:rsidRPr="008F03C2">
        <w:rPr>
          <w:rFonts w:ascii="Times New Roman" w:eastAsia="Times New Roman" w:hAnsi="Times New Roman" w:cs="Times New Roman"/>
          <w:bCs/>
          <w:sz w:val="24"/>
          <w:szCs w:val="24"/>
        </w:rPr>
        <w:t>низ;'</w:t>
      </w:r>
      <w:r w:rsidRPr="008F03C2">
        <w:rPr>
          <w:rFonts w:ascii="Times New Roman" w:eastAsia="Times New Roman" w:hAnsi="Times New Roman" w:cs="Times New Roman"/>
          <w:sz w:val="24"/>
          <w:szCs w:val="24"/>
        </w:rPr>
        <w:t>у</w:t>
      </w:r>
      <w:r w:rsidRPr="008F03C2">
        <w:rPr>
          <w:rFonts w:ascii="Times New Roman" w:eastAsia="Times New Roman" w:hAnsi="Times New Roman" w:cs="Times New Roman"/>
          <w:bCs/>
          <w:sz w:val="24"/>
          <w:szCs w:val="24"/>
        </w:rPr>
        <w:t xml:space="preserve">в. 4 </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Cs/>
          <w:sz w:val="24"/>
          <w:szCs w:val="24"/>
        </w:rPr>
        <w:t xml:space="preserve">а </w:t>
      </w:r>
      <w:r w:rsidRPr="008F03C2">
        <w:rPr>
          <w:rFonts w:ascii="Times New Roman" w:eastAsia="Times New Roman" w:hAnsi="Times New Roman" w:cs="Times New Roman"/>
          <w:bCs/>
          <w:sz w:val="24"/>
          <w:szCs w:val="24"/>
          <w:lang w:val="en-US"/>
        </w:rPr>
        <w:t>V</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ступени и ум. </w:t>
      </w:r>
      <w:r w:rsidRPr="008F03C2">
        <w:rPr>
          <w:rFonts w:ascii="Times New Roman" w:eastAsia="Times New Roman" w:hAnsi="Times New Roman" w:cs="Times New Roman"/>
          <w:bCs/>
          <w:sz w:val="24"/>
          <w:szCs w:val="24"/>
        </w:rPr>
        <w:t xml:space="preserve">5 </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Cs/>
          <w:sz w:val="24"/>
          <w:szCs w:val="24"/>
        </w:rPr>
        <w:t xml:space="preserve">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w:t>
      </w:r>
      <w:r w:rsidRPr="008F03C2">
        <w:rPr>
          <w:rFonts w:ascii="Times New Roman" w:eastAsia="Times New Roman" w:hAnsi="Times New Roman" w:cs="Times New Roman"/>
          <w:bCs/>
          <w:sz w:val="24"/>
          <w:szCs w:val="24"/>
        </w:rPr>
        <w:t xml:space="preserve">в </w:t>
      </w:r>
      <w:r w:rsidRPr="008F03C2">
        <w:rPr>
          <w:rFonts w:ascii="Times New Roman" w:eastAsia="Times New Roman" w:hAnsi="Times New Roman" w:cs="Times New Roman"/>
          <w:sz w:val="24"/>
          <w:szCs w:val="24"/>
        </w:rPr>
        <w:t>гармоническом м</w:t>
      </w:r>
      <w:r w:rsidRPr="008F03C2">
        <w:rPr>
          <w:rFonts w:ascii="Times New Roman" w:eastAsia="Times New Roman" w:hAnsi="Times New Roman" w:cs="Times New Roman"/>
          <w:bCs/>
          <w:sz w:val="24"/>
          <w:szCs w:val="24"/>
        </w:rPr>
        <w:t>аж</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Cs/>
          <w:sz w:val="24"/>
          <w:szCs w:val="24"/>
        </w:rPr>
        <w:t xml:space="preserve">ре </w:t>
      </w:r>
      <w:r w:rsidRPr="008F03C2">
        <w:rPr>
          <w:rFonts w:ascii="Times New Roman" w:eastAsia="Times New Roman" w:hAnsi="Times New Roman" w:cs="Times New Roman"/>
          <w:sz w:val="24"/>
          <w:szCs w:val="24"/>
        </w:rPr>
        <w:t xml:space="preserve">и миноре, ув. </w:t>
      </w:r>
      <w:r w:rsidRPr="008F03C2">
        <w:rPr>
          <w:rFonts w:ascii="Times New Roman" w:eastAsia="Times New Roman" w:hAnsi="Times New Roman" w:cs="Times New Roman"/>
          <w:bCs/>
          <w:sz w:val="24"/>
          <w:szCs w:val="24"/>
        </w:rPr>
        <w:t xml:space="preserve">2 </w:t>
      </w:r>
      <w:r w:rsidRPr="008F03C2">
        <w:rPr>
          <w:rFonts w:ascii="Times New Roman" w:eastAsia="Times New Roman" w:hAnsi="Times New Roman" w:cs="Times New Roman"/>
          <w:sz w:val="24"/>
          <w:szCs w:val="24"/>
        </w:rPr>
        <w:t>и у</w:t>
      </w:r>
      <w:r w:rsidRPr="008F03C2">
        <w:rPr>
          <w:rFonts w:ascii="Times New Roman" w:eastAsia="Times New Roman" w:hAnsi="Times New Roman" w:cs="Times New Roman"/>
          <w:bCs/>
          <w:sz w:val="24"/>
          <w:szCs w:val="24"/>
        </w:rPr>
        <w:t xml:space="preserve">м. 7 </w:t>
      </w:r>
      <w:r w:rsidRPr="008F03C2">
        <w:rPr>
          <w:rFonts w:ascii="Times New Roman" w:eastAsia="Times New Roman" w:hAnsi="Times New Roman" w:cs="Times New Roman"/>
          <w:sz w:val="24"/>
          <w:szCs w:val="24"/>
        </w:rPr>
        <w:t xml:space="preserve">в гармоническом мажоре и </w:t>
      </w:r>
      <w:r w:rsidRPr="008F03C2">
        <w:rPr>
          <w:rFonts w:ascii="Times New Roman" w:eastAsia="Times New Roman" w:hAnsi="Times New Roman" w:cs="Times New Roman"/>
          <w:bCs/>
          <w:sz w:val="24"/>
          <w:szCs w:val="24"/>
        </w:rPr>
        <w:t>м</w:t>
      </w:r>
      <w:r w:rsidRPr="008F03C2">
        <w:rPr>
          <w:rFonts w:ascii="Times New Roman" w:eastAsia="Times New Roman" w:hAnsi="Times New Roman" w:cs="Times New Roman"/>
          <w:sz w:val="24"/>
          <w:szCs w:val="24"/>
        </w:rPr>
        <w:t>и</w:t>
      </w:r>
      <w:r w:rsidRPr="008F03C2">
        <w:rPr>
          <w:rFonts w:ascii="Times New Roman" w:eastAsia="Times New Roman" w:hAnsi="Times New Roman" w:cs="Times New Roman"/>
          <w:bCs/>
          <w:sz w:val="24"/>
          <w:szCs w:val="24"/>
        </w:rPr>
        <w:t>н</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е</w:t>
      </w:r>
      <w:r w:rsidRPr="008F03C2">
        <w:rPr>
          <w:rFonts w:ascii="Times New Roman" w:eastAsia="Times New Roman" w:hAnsi="Times New Roman" w:cs="Times New Roman"/>
          <w:bCs/>
          <w:sz w:val="24"/>
          <w:szCs w:val="24"/>
        </w:rPr>
        <w:t>.</w:t>
      </w:r>
    </w:p>
    <w:p w14:paraId="7D3451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Обращения Д7 с </w:t>
      </w:r>
      <w:r w:rsidRPr="008F03C2">
        <w:rPr>
          <w:rFonts w:ascii="Times New Roman" w:eastAsia="Times New Roman" w:hAnsi="Times New Roman" w:cs="Times New Roman"/>
          <w:bCs/>
          <w:sz w:val="24"/>
          <w:szCs w:val="24"/>
        </w:rPr>
        <w:t>разр</w:t>
      </w:r>
      <w:r w:rsidRPr="008F03C2">
        <w:rPr>
          <w:rFonts w:ascii="Times New Roman" w:eastAsia="Times New Roman" w:hAnsi="Times New Roman" w:cs="Times New Roman"/>
          <w:sz w:val="24"/>
          <w:szCs w:val="24"/>
        </w:rPr>
        <w:t>е</w:t>
      </w:r>
      <w:r w:rsidRPr="008F03C2">
        <w:rPr>
          <w:rFonts w:ascii="Times New Roman" w:eastAsia="Times New Roman" w:hAnsi="Times New Roman" w:cs="Times New Roman"/>
          <w:bCs/>
          <w:sz w:val="24"/>
          <w:szCs w:val="24"/>
        </w:rPr>
        <w:t>ш</w:t>
      </w:r>
      <w:r w:rsidRPr="008F03C2">
        <w:rPr>
          <w:rFonts w:ascii="Times New Roman" w:eastAsia="Times New Roman" w:hAnsi="Times New Roman" w:cs="Times New Roman"/>
          <w:sz w:val="24"/>
          <w:szCs w:val="24"/>
        </w:rPr>
        <w:t>ение</w:t>
      </w:r>
      <w:r w:rsidRPr="008F03C2">
        <w:rPr>
          <w:rFonts w:ascii="Times New Roman" w:eastAsia="Times New Roman" w:hAnsi="Times New Roman" w:cs="Times New Roman"/>
          <w:bCs/>
          <w:sz w:val="24"/>
          <w:szCs w:val="24"/>
        </w:rPr>
        <w:t xml:space="preserve">м </w:t>
      </w:r>
      <w:r w:rsidRPr="008F03C2">
        <w:rPr>
          <w:rFonts w:ascii="Times New Roman" w:eastAsia="Times New Roman" w:hAnsi="Times New Roman" w:cs="Times New Roman"/>
          <w:sz w:val="24"/>
          <w:szCs w:val="24"/>
        </w:rPr>
        <w:t>в мажоре и гармоническом миноре; уменьшенное трезвучие 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в миноре и гармоническом мажоре; субдоминантовое трезвучие с обращениями (минорная субдоминанта в гармоническом мажоре), уменьшенный септаккорд в гармоническом </w:t>
      </w:r>
      <w:r w:rsidRPr="008F03C2">
        <w:rPr>
          <w:rFonts w:ascii="Times New Roman" w:eastAsia="Times New Roman" w:hAnsi="Times New Roman" w:cs="Times New Roman"/>
          <w:bCs/>
          <w:sz w:val="24"/>
          <w:szCs w:val="24"/>
        </w:rPr>
        <w:t>мин</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Cs/>
          <w:sz w:val="24"/>
          <w:szCs w:val="24"/>
        </w:rPr>
        <w:t>р</w:t>
      </w:r>
      <w:r w:rsidRPr="008F03C2">
        <w:rPr>
          <w:rFonts w:ascii="Times New Roman" w:eastAsia="Times New Roman" w:hAnsi="Times New Roman" w:cs="Times New Roman"/>
          <w:sz w:val="24"/>
          <w:szCs w:val="24"/>
        </w:rPr>
        <w:t>е и гармоническом мажоре н</w:t>
      </w:r>
      <w:r w:rsidRPr="008F03C2">
        <w:rPr>
          <w:rFonts w:ascii="Times New Roman" w:eastAsia="Times New Roman" w:hAnsi="Times New Roman" w:cs="Times New Roman"/>
          <w:bCs/>
          <w:sz w:val="24"/>
          <w:szCs w:val="24"/>
        </w:rPr>
        <w:t xml:space="preserve">а </w:t>
      </w:r>
      <w:r w:rsidRPr="008F03C2">
        <w:rPr>
          <w:rFonts w:ascii="Times New Roman" w:eastAsia="Times New Roman" w:hAnsi="Times New Roman" w:cs="Times New Roman"/>
          <w:bCs/>
          <w:sz w:val="24"/>
          <w:szCs w:val="24"/>
          <w:lang w:val="en-US"/>
        </w:rPr>
        <w:t>V</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bCs/>
          <w:sz w:val="24"/>
          <w:szCs w:val="24"/>
          <w:lang w:val="en-US"/>
        </w:rPr>
        <w:t>I</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ступени.</w:t>
      </w:r>
    </w:p>
    <w:p w14:paraId="5B15388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582796A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выученных мелодий в пройденных тональностях;</w:t>
      </w:r>
    </w:p>
    <w:p w14:paraId="01CB29D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аккордов и их последовательностей в тональностях; интервалов и аккордов от звука.</w:t>
      </w:r>
    </w:p>
    <w:p w14:paraId="6A10ADD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Определение пройденных элементов музыкального языка в произведениях, исполняемых в </w:t>
      </w:r>
      <w:r w:rsidRPr="008F03C2">
        <w:rPr>
          <w:rFonts w:ascii="Times New Roman" w:eastAsia="Times New Roman" w:hAnsi="Times New Roman" w:cs="Times New Roman"/>
          <w:b/>
          <w:bCs/>
          <w:sz w:val="24"/>
          <w:szCs w:val="24"/>
        </w:rPr>
        <w:t>кла</w:t>
      </w:r>
      <w:r w:rsidRPr="008F03C2">
        <w:rPr>
          <w:rFonts w:ascii="Times New Roman" w:eastAsia="Times New Roman" w:hAnsi="Times New Roman" w:cs="Times New Roman"/>
          <w:sz w:val="24"/>
          <w:szCs w:val="24"/>
        </w:rPr>
        <w:t>ссе п</w:t>
      </w:r>
      <w:r w:rsidRPr="008F03C2">
        <w:rPr>
          <w:rFonts w:ascii="Times New Roman" w:eastAsia="Times New Roman" w:hAnsi="Times New Roman" w:cs="Times New Roman"/>
          <w:b/>
          <w:bCs/>
          <w:sz w:val="24"/>
          <w:szCs w:val="24"/>
        </w:rPr>
        <w:t xml:space="preserve">о </w:t>
      </w:r>
      <w:r w:rsidRPr="008F03C2">
        <w:rPr>
          <w:rFonts w:ascii="Times New Roman" w:eastAsia="Times New Roman" w:hAnsi="Times New Roman" w:cs="Times New Roman"/>
          <w:sz w:val="24"/>
          <w:szCs w:val="24"/>
        </w:rPr>
        <w:t>инструменту; в нотном тексте.</w:t>
      </w:r>
    </w:p>
    <w:p w14:paraId="1CE8F1D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по нотному т</w:t>
      </w:r>
      <w:r w:rsidRPr="008F03C2">
        <w:rPr>
          <w:rFonts w:ascii="Times New Roman" w:eastAsia="Times New Roman" w:hAnsi="Times New Roman" w:cs="Times New Roman"/>
          <w:b/>
          <w:bCs/>
          <w:sz w:val="24"/>
          <w:szCs w:val="24"/>
        </w:rPr>
        <w:t>екст</w:t>
      </w:r>
      <w:r w:rsidRPr="008F03C2">
        <w:rPr>
          <w:rFonts w:ascii="Times New Roman" w:eastAsia="Times New Roman" w:hAnsi="Times New Roman" w:cs="Times New Roman"/>
          <w:sz w:val="24"/>
          <w:szCs w:val="24"/>
        </w:rPr>
        <w:t xml:space="preserve">у модуляции в параллельную тональность, в тональность доминанты, </w:t>
      </w:r>
      <w:r w:rsidRPr="008F03C2">
        <w:rPr>
          <w:rFonts w:ascii="Times New Roman" w:eastAsia="Times New Roman" w:hAnsi="Times New Roman" w:cs="Times New Roman"/>
          <w:b/>
          <w:bCs/>
          <w:sz w:val="24"/>
          <w:szCs w:val="24"/>
          <w:lang w:val="en-US"/>
        </w:rPr>
        <w:t>I</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ступени.</w:t>
      </w:r>
    </w:p>
    <w:p w14:paraId="2F917C99"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p>
    <w:p w14:paraId="7B65D0B8"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p>
    <w:p w14:paraId="0C052C91" w14:textId="77777777" w:rsidR="008F03C2" w:rsidRPr="008F03C2" w:rsidRDefault="008F03C2" w:rsidP="008F03C2">
      <w:pPr>
        <w:spacing w:after="0" w:line="240" w:lineRule="auto"/>
        <w:jc w:val="center"/>
        <w:rPr>
          <w:rFonts w:ascii="Times New Roman" w:eastAsia="Times New Roman" w:hAnsi="Times New Roman" w:cs="Times New Roman"/>
          <w:b/>
          <w:bCs/>
          <w:sz w:val="24"/>
          <w:szCs w:val="24"/>
        </w:rPr>
      </w:pPr>
      <w:proofErr w:type="gramStart"/>
      <w:r w:rsidRPr="008F03C2">
        <w:rPr>
          <w:rFonts w:ascii="Times New Roman" w:eastAsia="Times New Roman" w:hAnsi="Times New Roman" w:cs="Times New Roman"/>
          <w:b/>
          <w:bCs/>
          <w:sz w:val="24"/>
          <w:szCs w:val="24"/>
        </w:rPr>
        <w:t>СЕДЬМОЙ  КЛАСС</w:t>
      </w:r>
      <w:proofErr w:type="gramEnd"/>
    </w:p>
    <w:p w14:paraId="3D8B64C2"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каль</w:t>
      </w:r>
      <w:r w:rsidRPr="008F03C2">
        <w:rPr>
          <w:rFonts w:ascii="Times New Roman" w:eastAsia="Times New Roman" w:hAnsi="Times New Roman" w:cs="Times New Roman"/>
          <w:sz w:val="28"/>
          <w:szCs w:val="28"/>
        </w:rPr>
        <w:t>н</w:t>
      </w:r>
      <w:r w:rsidRPr="008F03C2">
        <w:rPr>
          <w:rFonts w:ascii="Times New Roman" w:eastAsia="Times New Roman" w:hAnsi="Times New Roman" w:cs="Times New Roman"/>
          <w:b/>
          <w:bCs/>
          <w:sz w:val="28"/>
          <w:szCs w:val="28"/>
        </w:rPr>
        <w:t>о-интонац</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онные навык</w:t>
      </w:r>
      <w:r w:rsidRPr="008F03C2">
        <w:rPr>
          <w:rFonts w:ascii="Times New Roman" w:eastAsia="Times New Roman" w:hAnsi="Times New Roman" w:cs="Times New Roman"/>
          <w:sz w:val="28"/>
          <w:szCs w:val="28"/>
        </w:rPr>
        <w:t>и</w:t>
      </w:r>
    </w:p>
    <w:p w14:paraId="27A535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w:t>
      </w:r>
    </w:p>
    <w:p w14:paraId="07F4E85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гамм, отдельных ступеней, мелодических оборотов, включающих интонации пройденных интервалов и аккррдов, с использованием альтерированных ступеней;</w:t>
      </w:r>
    </w:p>
    <w:p w14:paraId="598337C3" w14:textId="77777777" w:rsidR="008F03C2" w:rsidRPr="008F03C2" w:rsidRDefault="008F03C2" w:rsidP="008F03C2">
      <w:pPr>
        <w:spacing w:after="0" w:line="240" w:lineRule="auto"/>
        <w:jc w:val="both"/>
        <w:rPr>
          <w:rFonts w:ascii="Times New Roman" w:eastAsia="Times New Roman" w:hAnsi="Times New Roman" w:cs="Times New Roman"/>
          <w:b/>
          <w:bCs/>
          <w:sz w:val="24"/>
          <w:szCs w:val="24"/>
        </w:rPr>
      </w:pPr>
      <w:r w:rsidRPr="008F03C2">
        <w:rPr>
          <w:rFonts w:ascii="Times New Roman" w:eastAsia="Times New Roman" w:hAnsi="Times New Roman" w:cs="Times New Roman"/>
          <w:sz w:val="24"/>
          <w:szCs w:val="24"/>
        </w:rPr>
        <w:t xml:space="preserve">в тональностях всех ранее пройденных аккордов, а также трезвучий побочных ступеней; увеличенного трезвучия в гармонических ладах (для подвинутых </w:t>
      </w:r>
      <w:r w:rsidRPr="008F03C2">
        <w:rPr>
          <w:rFonts w:ascii="Times New Roman" w:eastAsia="Times New Roman" w:hAnsi="Times New Roman" w:cs="Times New Roman"/>
          <w:b/>
          <w:bCs/>
          <w:sz w:val="24"/>
          <w:szCs w:val="24"/>
        </w:rPr>
        <w:t>гр</w:t>
      </w:r>
      <w:r w:rsidRPr="008F03C2">
        <w:rPr>
          <w:rFonts w:ascii="Times New Roman" w:eastAsia="Times New Roman" w:hAnsi="Times New Roman" w:cs="Times New Roman"/>
          <w:sz w:val="24"/>
          <w:szCs w:val="24"/>
        </w:rPr>
        <w:t>у</w:t>
      </w:r>
      <w:r w:rsidRPr="008F03C2">
        <w:rPr>
          <w:rFonts w:ascii="Times New Roman" w:eastAsia="Times New Roman" w:hAnsi="Times New Roman" w:cs="Times New Roman"/>
          <w:b/>
          <w:bCs/>
          <w:sz w:val="24"/>
          <w:szCs w:val="24"/>
        </w:rPr>
        <w:t>пп);</w:t>
      </w:r>
    </w:p>
    <w:p w14:paraId="19FF16F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тональностях пройденных диатонических интервалов, </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
          <w:bCs/>
          <w:sz w:val="24"/>
          <w:szCs w:val="24"/>
        </w:rPr>
        <w:t>а</w:t>
      </w:r>
      <w:r w:rsidRPr="008F03C2">
        <w:rPr>
          <w:rFonts w:ascii="Times New Roman" w:eastAsia="Times New Roman" w:hAnsi="Times New Roman" w:cs="Times New Roman"/>
          <w:sz w:val="24"/>
          <w:szCs w:val="24"/>
        </w:rPr>
        <w:t>к</w:t>
      </w:r>
      <w:r w:rsidRPr="008F03C2">
        <w:rPr>
          <w:rFonts w:ascii="Times New Roman" w:eastAsia="Times New Roman" w:hAnsi="Times New Roman" w:cs="Times New Roman"/>
          <w:b/>
          <w:bCs/>
          <w:sz w:val="24"/>
          <w:szCs w:val="24"/>
        </w:rPr>
        <w:t xml:space="preserve">же </w:t>
      </w:r>
      <w:r w:rsidRPr="008F03C2">
        <w:rPr>
          <w:rFonts w:ascii="Times New Roman" w:eastAsia="Times New Roman" w:hAnsi="Times New Roman" w:cs="Times New Roman"/>
          <w:sz w:val="24"/>
          <w:szCs w:val="24"/>
        </w:rPr>
        <w:t xml:space="preserve">ув. </w:t>
      </w:r>
      <w:r w:rsidRPr="008F03C2">
        <w:rPr>
          <w:rFonts w:ascii="Times New Roman" w:eastAsia="Times New Roman" w:hAnsi="Times New Roman" w:cs="Times New Roman"/>
          <w:b/>
          <w:bCs/>
          <w:sz w:val="24"/>
          <w:szCs w:val="24"/>
        </w:rPr>
        <w:t>2</w:t>
      </w:r>
      <w:r w:rsidRPr="008F03C2">
        <w:rPr>
          <w:rFonts w:ascii="Times New Roman" w:eastAsia="Times New Roman" w:hAnsi="Times New Roman" w:cs="Times New Roman"/>
          <w:sz w:val="24"/>
          <w:szCs w:val="24"/>
        </w:rPr>
        <w:t xml:space="preserve">, ум. </w:t>
      </w:r>
      <w:r w:rsidRPr="008F03C2">
        <w:rPr>
          <w:rFonts w:ascii="Times New Roman" w:eastAsia="Times New Roman" w:hAnsi="Times New Roman" w:cs="Times New Roman"/>
          <w:b/>
          <w:bCs/>
          <w:sz w:val="24"/>
          <w:szCs w:val="24"/>
        </w:rPr>
        <w:t xml:space="preserve">7, </w:t>
      </w:r>
      <w:r w:rsidRPr="008F03C2">
        <w:rPr>
          <w:rFonts w:ascii="Times New Roman" w:eastAsia="Times New Roman" w:hAnsi="Times New Roman" w:cs="Times New Roman"/>
          <w:sz w:val="24"/>
          <w:szCs w:val="24"/>
        </w:rPr>
        <w:t>тритонов н</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lang w:val="en-US"/>
        </w:rPr>
        <w:t>IV</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ступенях в гармоническом миноре и мажоре;</w:t>
      </w:r>
    </w:p>
    <w:p w14:paraId="6A210D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характерных интервалов ум. </w:t>
      </w:r>
      <w:r w:rsidRPr="008F03C2">
        <w:rPr>
          <w:rFonts w:ascii="Times New Roman" w:eastAsia="Times New Roman" w:hAnsi="Times New Roman" w:cs="Times New Roman"/>
          <w:b/>
          <w:bCs/>
          <w:sz w:val="24"/>
          <w:szCs w:val="24"/>
        </w:rPr>
        <w:t xml:space="preserve">4 </w:t>
      </w:r>
      <w:r w:rsidRPr="008F03C2">
        <w:rPr>
          <w:rFonts w:ascii="Times New Roman" w:eastAsia="Times New Roman" w:hAnsi="Times New Roman" w:cs="Times New Roman"/>
          <w:sz w:val="24"/>
          <w:szCs w:val="24"/>
        </w:rPr>
        <w:t xml:space="preserve">и ув. </w:t>
      </w:r>
      <w:r w:rsidRPr="008F03C2">
        <w:rPr>
          <w:rFonts w:ascii="Times New Roman" w:eastAsia="Times New Roman" w:hAnsi="Times New Roman" w:cs="Times New Roman"/>
          <w:b/>
          <w:bCs/>
          <w:sz w:val="24"/>
          <w:szCs w:val="24"/>
        </w:rPr>
        <w:t xml:space="preserve">5 </w:t>
      </w:r>
      <w:r w:rsidRPr="008F03C2">
        <w:rPr>
          <w:rFonts w:ascii="Times New Roman" w:eastAsia="Times New Roman" w:hAnsi="Times New Roman" w:cs="Times New Roman"/>
          <w:sz w:val="24"/>
          <w:szCs w:val="24"/>
        </w:rPr>
        <w:t xml:space="preserve">в гармонических </w:t>
      </w:r>
      <w:r w:rsidRPr="008F03C2">
        <w:rPr>
          <w:rFonts w:ascii="Times New Roman" w:eastAsia="Times New Roman" w:hAnsi="Times New Roman" w:cs="Times New Roman"/>
          <w:b/>
          <w:bCs/>
          <w:sz w:val="24"/>
          <w:szCs w:val="24"/>
        </w:rPr>
        <w:t>ла</w:t>
      </w:r>
      <w:r w:rsidRPr="008F03C2">
        <w:rPr>
          <w:rFonts w:ascii="Times New Roman" w:eastAsia="Times New Roman" w:hAnsi="Times New Roman" w:cs="Times New Roman"/>
          <w:sz w:val="24"/>
          <w:szCs w:val="24"/>
        </w:rPr>
        <w:t>д</w:t>
      </w:r>
      <w:r w:rsidRPr="008F03C2">
        <w:rPr>
          <w:rFonts w:ascii="Times New Roman" w:eastAsia="Times New Roman" w:hAnsi="Times New Roman" w:cs="Times New Roman"/>
          <w:b/>
          <w:bCs/>
          <w:sz w:val="24"/>
          <w:szCs w:val="24"/>
        </w:rPr>
        <w:t>а</w:t>
      </w:r>
      <w:r w:rsidRPr="008F03C2">
        <w:rPr>
          <w:rFonts w:ascii="Times New Roman" w:eastAsia="Times New Roman" w:hAnsi="Times New Roman" w:cs="Times New Roman"/>
          <w:sz w:val="24"/>
          <w:szCs w:val="24"/>
        </w:rPr>
        <w:t>х (для подвинутых-групп);</w:t>
      </w:r>
    </w:p>
    <w:p w14:paraId="111D0AF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всех пройденных интервалов от звука вверх и вниз;</w:t>
      </w:r>
    </w:p>
    <w:p w14:paraId="223949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всех пройденных аккордов от звука вверх и вниз;</w:t>
      </w:r>
    </w:p>
    <w:p w14:paraId="0AB7CD8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в тональности и от звука двухголосно;</w:t>
      </w:r>
    </w:p>
    <w:p w14:paraId="4853CF7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последовательностей из нескольких интервалов двухголосно типа:</w:t>
      </w:r>
    </w:p>
    <w:p w14:paraId="524BD164" w14:textId="2EC566CC"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lastRenderedPageBreak/>
        <w:drawing>
          <wp:inline distT="0" distB="0" distL="0" distR="0" wp14:anchorId="061BAADB" wp14:editId="1A2594AD">
            <wp:extent cx="2981325" cy="6953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81325" cy="695325"/>
                    </a:xfrm>
                    <a:prstGeom prst="rect">
                      <a:avLst/>
                    </a:prstGeom>
                    <a:noFill/>
                    <a:ln>
                      <a:noFill/>
                    </a:ln>
                  </pic:spPr>
                </pic:pic>
              </a:graphicData>
            </a:graphic>
          </wp:inline>
        </w:drawing>
      </w:r>
    </w:p>
    <w:p w14:paraId="41ACC12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пройденных аккордов от звука с разрешением трех- и четырехголосно, </w:t>
      </w:r>
      <w:r w:rsidRPr="008F03C2">
        <w:rPr>
          <w:rFonts w:ascii="Times New Roman" w:eastAsia="Times New Roman" w:hAnsi="Times New Roman" w:cs="Times New Roman"/>
          <w:b/>
          <w:bCs/>
          <w:sz w:val="24"/>
          <w:szCs w:val="24"/>
        </w:rPr>
        <w:t xml:space="preserve">а </w:t>
      </w:r>
      <w:r w:rsidRPr="008F03C2">
        <w:rPr>
          <w:rFonts w:ascii="Times New Roman" w:eastAsia="Times New Roman" w:hAnsi="Times New Roman" w:cs="Times New Roman"/>
          <w:sz w:val="24"/>
          <w:szCs w:val="24"/>
        </w:rPr>
        <w:t>также последовательностей из нескольких аккордов типа:</w:t>
      </w:r>
    </w:p>
    <w:p w14:paraId="1B7A7DCA" w14:textId="388B973B"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6E764576" wp14:editId="6736B35B">
            <wp:extent cx="297180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71800" cy="533400"/>
                    </a:xfrm>
                    <a:prstGeom prst="rect">
                      <a:avLst/>
                    </a:prstGeom>
                    <a:noFill/>
                    <a:ln>
                      <a:noFill/>
                    </a:ln>
                  </pic:spPr>
                </pic:pic>
              </a:graphicData>
            </a:graphic>
          </wp:inline>
        </w:drawing>
      </w:r>
    </w:p>
    <w:p w14:paraId="45385D9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одного из голосов двух- и трехголосной последовательности с одновременным проигрыванием остальных голосов на-фортепиано;</w:t>
      </w:r>
    </w:p>
    <w:p w14:paraId="1E6B2D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секвенций </w:t>
      </w:r>
    </w:p>
    <w:p w14:paraId="10CF3AD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9112956" w14:textId="77777777" w:rsidR="008F03C2" w:rsidRPr="008F03C2" w:rsidRDefault="008F03C2" w:rsidP="008F03C2">
      <w:pPr>
        <w:spacing w:after="0" w:line="240" w:lineRule="auto"/>
        <w:jc w:val="center"/>
        <w:rPr>
          <w:rFonts w:ascii="Times New Roman" w:eastAsia="Times New Roman" w:hAnsi="Times New Roman" w:cs="Times New Roman"/>
          <w:b/>
          <w:sz w:val="28"/>
          <w:szCs w:val="28"/>
        </w:rPr>
      </w:pPr>
      <w:r w:rsidRPr="008F03C2">
        <w:rPr>
          <w:rFonts w:ascii="Times New Roman" w:eastAsia="Times New Roman" w:hAnsi="Times New Roman" w:cs="Times New Roman"/>
          <w:b/>
          <w:bCs/>
          <w:sz w:val="28"/>
          <w:szCs w:val="28"/>
        </w:rPr>
        <w:t>С</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льфедж</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b/>
          <w:sz w:val="28"/>
          <w:szCs w:val="28"/>
        </w:rPr>
        <w:t>о</w:t>
      </w:r>
      <w:r w:rsidRPr="008F03C2">
        <w:rPr>
          <w:rFonts w:ascii="Times New Roman" w:eastAsia="Times New Roman" w:hAnsi="Times New Roman" w:cs="Times New Roman"/>
          <w:b/>
          <w:bCs/>
          <w:sz w:val="28"/>
          <w:szCs w:val="28"/>
        </w:rPr>
        <w:t>ван</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b/>
          <w:sz w:val="28"/>
          <w:szCs w:val="28"/>
        </w:rPr>
        <w:t xml:space="preserve">и </w:t>
      </w:r>
      <w:r w:rsidRPr="008F03C2">
        <w:rPr>
          <w:rFonts w:ascii="Times New Roman" w:eastAsia="Times New Roman" w:hAnsi="Times New Roman" w:cs="Times New Roman"/>
          <w:b/>
          <w:bCs/>
          <w:sz w:val="28"/>
          <w:szCs w:val="28"/>
        </w:rPr>
        <w:t>пен</w:t>
      </w:r>
      <w:r w:rsidRPr="008F03C2">
        <w:rPr>
          <w:rFonts w:ascii="Times New Roman" w:eastAsia="Times New Roman" w:hAnsi="Times New Roman" w:cs="Times New Roman"/>
          <w:b/>
          <w:sz w:val="28"/>
          <w:szCs w:val="28"/>
        </w:rPr>
        <w:t>и</w:t>
      </w:r>
      <w:r w:rsidRPr="008F03C2">
        <w:rPr>
          <w:rFonts w:ascii="Times New Roman" w:eastAsia="Times New Roman" w:hAnsi="Times New Roman" w:cs="Times New Roman"/>
          <w:b/>
          <w:bCs/>
          <w:sz w:val="28"/>
          <w:szCs w:val="28"/>
        </w:rPr>
        <w:t xml:space="preserve">е </w:t>
      </w:r>
      <w:r w:rsidRPr="008F03C2">
        <w:rPr>
          <w:rFonts w:ascii="Times New Roman" w:eastAsia="Times New Roman" w:hAnsi="Times New Roman" w:cs="Times New Roman"/>
          <w:b/>
          <w:sz w:val="28"/>
          <w:szCs w:val="28"/>
        </w:rPr>
        <w:t>с листа</w:t>
      </w:r>
    </w:p>
    <w:p w14:paraId="226BC347" w14:textId="77777777" w:rsidR="008F03C2" w:rsidRPr="008F03C2" w:rsidRDefault="008F03C2" w:rsidP="008F03C2">
      <w:pPr>
        <w:spacing w:after="0" w:line="240" w:lineRule="auto"/>
        <w:jc w:val="both"/>
        <w:rPr>
          <w:rFonts w:ascii="Times New Roman" w:eastAsia="Times New Roman" w:hAnsi="Times New Roman" w:cs="Times New Roman"/>
          <w:b/>
          <w:sz w:val="28"/>
          <w:szCs w:val="28"/>
        </w:rPr>
      </w:pPr>
    </w:p>
    <w:p w14:paraId="1B2F382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Разучивание и пение с листа:</w:t>
      </w:r>
    </w:p>
    <w:p w14:paraId="7D8A4DA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пройденных тональностях одноголосных мелодий с </w:t>
      </w:r>
      <w:proofErr w:type="gramStart"/>
      <w:r w:rsidRPr="008F03C2">
        <w:rPr>
          <w:rFonts w:ascii="Times New Roman" w:eastAsia="Times New Roman" w:hAnsi="Times New Roman" w:cs="Times New Roman"/>
          <w:sz w:val="24"/>
          <w:szCs w:val="24"/>
        </w:rPr>
        <w:t>х</w:t>
      </w:r>
      <w:r w:rsidRPr="008F03C2">
        <w:rPr>
          <w:rFonts w:ascii="Times New Roman" w:eastAsia="Times New Roman" w:hAnsi="Times New Roman" w:cs="Times New Roman"/>
          <w:b/>
          <w:bCs/>
          <w:sz w:val="24"/>
          <w:szCs w:val="24"/>
        </w:rPr>
        <w:t>р</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
          <w:bCs/>
          <w:sz w:val="24"/>
          <w:szCs w:val="24"/>
        </w:rPr>
        <w:t>ма</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
          <w:bCs/>
          <w:sz w:val="24"/>
          <w:szCs w:val="24"/>
        </w:rPr>
        <w:t>из</w:t>
      </w:r>
      <w:r w:rsidRPr="008F03C2">
        <w:rPr>
          <w:rFonts w:ascii="Times New Roman" w:eastAsia="Times New Roman" w:hAnsi="Times New Roman" w:cs="Times New Roman"/>
          <w:sz w:val="24"/>
          <w:szCs w:val="24"/>
        </w:rPr>
        <w:t>-мами</w:t>
      </w:r>
      <w:proofErr w:type="gramEnd"/>
      <w:r w:rsidRPr="008F03C2">
        <w:rPr>
          <w:rFonts w:ascii="Times New Roman" w:eastAsia="Times New Roman" w:hAnsi="Times New Roman" w:cs="Times New Roman"/>
          <w:sz w:val="24"/>
          <w:szCs w:val="24"/>
        </w:rPr>
        <w:t>, модуляциями, отклонениями и использованием инт</w:t>
      </w:r>
      <w:r w:rsidRPr="008F03C2">
        <w:rPr>
          <w:rFonts w:ascii="Times New Roman" w:eastAsia="Times New Roman" w:hAnsi="Times New Roman" w:cs="Times New Roman"/>
          <w:b/>
          <w:bCs/>
          <w:sz w:val="24"/>
          <w:szCs w:val="24"/>
        </w:rPr>
        <w:t>б</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
          <w:bCs/>
          <w:sz w:val="24"/>
          <w:szCs w:val="24"/>
        </w:rPr>
        <w:t xml:space="preserve">аций </w:t>
      </w:r>
      <w:r w:rsidRPr="008F03C2">
        <w:rPr>
          <w:rFonts w:ascii="Times New Roman" w:eastAsia="Times New Roman" w:hAnsi="Times New Roman" w:cs="Times New Roman"/>
          <w:sz w:val="24"/>
          <w:szCs w:val="24"/>
        </w:rPr>
        <w:t>пройденных интервалов и аккордов;</w:t>
      </w:r>
    </w:p>
    <w:p w14:paraId="3DD26B9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семиступенных диатонических народных л</w:t>
      </w:r>
      <w:r w:rsidRPr="008F03C2">
        <w:rPr>
          <w:rFonts w:ascii="Times New Roman" w:eastAsia="Times New Roman" w:hAnsi="Times New Roman" w:cs="Times New Roman"/>
          <w:b/>
          <w:bCs/>
          <w:sz w:val="24"/>
          <w:szCs w:val="24"/>
        </w:rPr>
        <w:t>а</w:t>
      </w:r>
      <w:r w:rsidRPr="008F03C2">
        <w:rPr>
          <w:rFonts w:ascii="Times New Roman" w:eastAsia="Times New Roman" w:hAnsi="Times New Roman" w:cs="Times New Roman"/>
          <w:sz w:val="24"/>
          <w:szCs w:val="24"/>
        </w:rPr>
        <w:t>д</w:t>
      </w:r>
      <w:r w:rsidRPr="008F03C2">
        <w:rPr>
          <w:rFonts w:ascii="Times New Roman" w:eastAsia="Times New Roman" w:hAnsi="Times New Roman" w:cs="Times New Roman"/>
          <w:b/>
          <w:bCs/>
          <w:sz w:val="24"/>
          <w:szCs w:val="24"/>
        </w:rPr>
        <w:t xml:space="preserve">ах </w:t>
      </w:r>
      <w:r w:rsidRPr="008F03C2">
        <w:rPr>
          <w:rFonts w:ascii="Times New Roman" w:eastAsia="Times New Roman" w:hAnsi="Times New Roman" w:cs="Times New Roman"/>
          <w:sz w:val="24"/>
          <w:szCs w:val="24"/>
        </w:rPr>
        <w:t xml:space="preserve">(дорийский, фригийский, лидийский, миксолидийский) </w:t>
      </w:r>
      <w:r w:rsidRPr="008F03C2">
        <w:rPr>
          <w:rFonts w:ascii="Times New Roman" w:eastAsia="Times New Roman" w:hAnsi="Times New Roman" w:cs="Times New Roman"/>
          <w:b/>
          <w:bCs/>
          <w:sz w:val="24"/>
          <w:szCs w:val="24"/>
        </w:rPr>
        <w:t xml:space="preserve">— </w:t>
      </w:r>
      <w:r w:rsidRPr="008F03C2">
        <w:rPr>
          <w:rFonts w:ascii="Times New Roman" w:eastAsia="Times New Roman" w:hAnsi="Times New Roman" w:cs="Times New Roman"/>
          <w:sz w:val="24"/>
          <w:szCs w:val="24"/>
        </w:rPr>
        <w:t>для подвинутых групп;</w:t>
      </w:r>
    </w:p>
    <w:p w14:paraId="4C7765C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мелодий, сочетающих диатонику с пентатоникой </w:t>
      </w:r>
      <w:proofErr w:type="gramStart"/>
      <w:r w:rsidRPr="008F03C2">
        <w:rPr>
          <w:rFonts w:ascii="Times New Roman" w:eastAsia="Times New Roman" w:hAnsi="Times New Roman" w:cs="Times New Roman"/>
          <w:sz w:val="24"/>
          <w:szCs w:val="24"/>
        </w:rPr>
        <w:t>( для</w:t>
      </w:r>
      <w:proofErr w:type="gramEnd"/>
      <w:r w:rsidRPr="008F03C2">
        <w:rPr>
          <w:rFonts w:ascii="Times New Roman" w:eastAsia="Times New Roman" w:hAnsi="Times New Roman" w:cs="Times New Roman"/>
          <w:sz w:val="24"/>
          <w:szCs w:val="24"/>
        </w:rPr>
        <w:t xml:space="preserve"> подвинутых групп);</w:t>
      </w:r>
    </w:p>
    <w:p w14:paraId="1B88C49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различных двухголосных примеров.</w:t>
      </w:r>
    </w:p>
    <w:p w14:paraId="68EB606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b/>
          <w:bCs/>
          <w:sz w:val="24"/>
          <w:szCs w:val="24"/>
        </w:rPr>
        <w:t>За</w:t>
      </w:r>
      <w:r w:rsidRPr="008F03C2">
        <w:rPr>
          <w:rFonts w:ascii="Times New Roman" w:eastAsia="Times New Roman" w:hAnsi="Times New Roman" w:cs="Times New Roman"/>
          <w:sz w:val="24"/>
          <w:szCs w:val="24"/>
        </w:rPr>
        <w:t>к</w:t>
      </w:r>
      <w:r w:rsidRPr="008F03C2">
        <w:rPr>
          <w:rFonts w:ascii="Times New Roman" w:eastAsia="Times New Roman" w:hAnsi="Times New Roman" w:cs="Times New Roman"/>
          <w:b/>
          <w:bCs/>
          <w:sz w:val="24"/>
          <w:szCs w:val="24"/>
        </w:rPr>
        <w:t>р</w:t>
      </w:r>
      <w:r w:rsidRPr="008F03C2">
        <w:rPr>
          <w:rFonts w:ascii="Times New Roman" w:eastAsia="Times New Roman" w:hAnsi="Times New Roman" w:cs="Times New Roman"/>
          <w:sz w:val="24"/>
          <w:szCs w:val="24"/>
        </w:rPr>
        <w:t>еп</w:t>
      </w:r>
      <w:r w:rsidRPr="008F03C2">
        <w:rPr>
          <w:rFonts w:ascii="Times New Roman" w:eastAsia="Times New Roman" w:hAnsi="Times New Roman" w:cs="Times New Roman"/>
          <w:b/>
          <w:bCs/>
          <w:sz w:val="24"/>
          <w:szCs w:val="24"/>
        </w:rPr>
        <w:t>л</w:t>
      </w:r>
      <w:r w:rsidRPr="008F03C2">
        <w:rPr>
          <w:rFonts w:ascii="Times New Roman" w:eastAsia="Times New Roman" w:hAnsi="Times New Roman" w:cs="Times New Roman"/>
          <w:sz w:val="24"/>
          <w:szCs w:val="24"/>
        </w:rPr>
        <w:t>ен</w:t>
      </w:r>
      <w:r w:rsidRPr="008F03C2">
        <w:rPr>
          <w:rFonts w:ascii="Times New Roman" w:eastAsia="Times New Roman" w:hAnsi="Times New Roman" w:cs="Times New Roman"/>
          <w:b/>
          <w:bCs/>
          <w:sz w:val="24"/>
          <w:szCs w:val="24"/>
        </w:rPr>
        <w:t xml:space="preserve">ие </w:t>
      </w:r>
      <w:r w:rsidRPr="008F03C2">
        <w:rPr>
          <w:rFonts w:ascii="Times New Roman" w:eastAsia="Times New Roman" w:hAnsi="Times New Roman" w:cs="Times New Roman"/>
          <w:sz w:val="24"/>
          <w:szCs w:val="24"/>
        </w:rPr>
        <w:t>навыков беглого чтения с листа, д</w:t>
      </w:r>
      <w:r w:rsidRPr="008F03C2">
        <w:rPr>
          <w:rFonts w:ascii="Times New Roman" w:eastAsia="Times New Roman" w:hAnsi="Times New Roman" w:cs="Times New Roman"/>
          <w:b/>
          <w:bCs/>
          <w:sz w:val="24"/>
          <w:szCs w:val="24"/>
        </w:rPr>
        <w:t>ири</w:t>
      </w:r>
      <w:r w:rsidRPr="008F03C2">
        <w:rPr>
          <w:rFonts w:ascii="Times New Roman" w:eastAsia="Times New Roman" w:hAnsi="Times New Roman" w:cs="Times New Roman"/>
          <w:sz w:val="24"/>
          <w:szCs w:val="24"/>
        </w:rPr>
        <w:t>ж</w:t>
      </w:r>
      <w:r w:rsidRPr="008F03C2">
        <w:rPr>
          <w:rFonts w:ascii="Times New Roman" w:eastAsia="Times New Roman" w:hAnsi="Times New Roman" w:cs="Times New Roman"/>
          <w:b/>
          <w:bCs/>
          <w:sz w:val="24"/>
          <w:szCs w:val="24"/>
        </w:rPr>
        <w:t>ир</w:t>
      </w:r>
      <w:r w:rsidRPr="008F03C2">
        <w:rPr>
          <w:rFonts w:ascii="Times New Roman" w:eastAsia="Times New Roman" w:hAnsi="Times New Roman" w:cs="Times New Roman"/>
          <w:sz w:val="24"/>
          <w:szCs w:val="24"/>
        </w:rPr>
        <w:t>о</w:t>
      </w:r>
      <w:r w:rsidRPr="008F03C2">
        <w:rPr>
          <w:rFonts w:ascii="Times New Roman" w:eastAsia="Times New Roman" w:hAnsi="Times New Roman" w:cs="Times New Roman"/>
          <w:b/>
          <w:bCs/>
          <w:sz w:val="24"/>
          <w:szCs w:val="24"/>
        </w:rPr>
        <w:t>ва</w:t>
      </w:r>
      <w:r w:rsidRPr="008F03C2">
        <w:rPr>
          <w:rFonts w:ascii="Times New Roman" w:eastAsia="Times New Roman" w:hAnsi="Times New Roman" w:cs="Times New Roman"/>
          <w:sz w:val="24"/>
          <w:szCs w:val="24"/>
        </w:rPr>
        <w:t>н</w:t>
      </w:r>
      <w:r w:rsidRPr="008F03C2">
        <w:rPr>
          <w:rFonts w:ascii="Times New Roman" w:eastAsia="Times New Roman" w:hAnsi="Times New Roman" w:cs="Times New Roman"/>
          <w:b/>
          <w:bCs/>
          <w:sz w:val="24"/>
          <w:szCs w:val="24"/>
        </w:rPr>
        <w:t>ия.</w:t>
      </w:r>
    </w:p>
    <w:p w14:paraId="28DF019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Пение выученных мелодий с собственным аккомпанементом, по нотам.</w:t>
      </w:r>
    </w:p>
    <w:p w14:paraId="0E4C454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выученных мелодий и двухголосных п</w:t>
      </w:r>
      <w:r w:rsidRPr="008F03C2">
        <w:rPr>
          <w:rFonts w:ascii="Times New Roman" w:eastAsia="Times New Roman" w:hAnsi="Times New Roman" w:cs="Times New Roman"/>
          <w:b/>
          <w:bCs/>
          <w:sz w:val="24"/>
          <w:szCs w:val="24"/>
        </w:rPr>
        <w:t>р</w:t>
      </w:r>
      <w:r w:rsidRPr="008F03C2">
        <w:rPr>
          <w:rFonts w:ascii="Times New Roman" w:eastAsia="Times New Roman" w:hAnsi="Times New Roman" w:cs="Times New Roman"/>
          <w:sz w:val="24"/>
          <w:szCs w:val="24"/>
        </w:rPr>
        <w:t>и</w:t>
      </w:r>
      <w:r w:rsidRPr="008F03C2">
        <w:rPr>
          <w:rFonts w:ascii="Times New Roman" w:eastAsia="Times New Roman" w:hAnsi="Times New Roman" w:cs="Times New Roman"/>
          <w:b/>
          <w:bCs/>
          <w:sz w:val="24"/>
          <w:szCs w:val="24"/>
        </w:rPr>
        <w:t>мер</w:t>
      </w:r>
      <w:r w:rsidRPr="008F03C2">
        <w:rPr>
          <w:rFonts w:ascii="Times New Roman" w:eastAsia="Times New Roman" w:hAnsi="Times New Roman" w:cs="Times New Roman"/>
          <w:sz w:val="24"/>
          <w:szCs w:val="24"/>
        </w:rPr>
        <w:t>ов в пройденные тональности.</w:t>
      </w:r>
    </w:p>
    <w:p w14:paraId="1F0AD60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Транспонирование с листа.</w:t>
      </w:r>
    </w:p>
    <w:p w14:paraId="7DC213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 — все ранее пройденные.</w:t>
      </w:r>
    </w:p>
    <w:p w14:paraId="196A55E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Смешанные размеры.</w:t>
      </w:r>
    </w:p>
    <w:p w14:paraId="1F6D26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95D6D5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038DE9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0C089AC"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bCs/>
          <w:sz w:val="28"/>
          <w:szCs w:val="28"/>
        </w:rPr>
        <w:t>Во</w:t>
      </w:r>
      <w:r w:rsidRPr="008F03C2">
        <w:rPr>
          <w:rFonts w:ascii="Times New Roman" w:eastAsia="Times New Roman" w:hAnsi="Times New Roman" w:cs="Times New Roman"/>
          <w:sz w:val="28"/>
          <w:szCs w:val="28"/>
        </w:rPr>
        <w:t>с</w:t>
      </w:r>
      <w:r w:rsidRPr="008F03C2">
        <w:rPr>
          <w:rFonts w:ascii="Times New Roman" w:eastAsia="Times New Roman" w:hAnsi="Times New Roman" w:cs="Times New Roman"/>
          <w:b/>
          <w:bCs/>
          <w:sz w:val="28"/>
          <w:szCs w:val="28"/>
        </w:rPr>
        <w:t>питание ч</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ст</w:t>
      </w:r>
      <w:r w:rsidRPr="008F03C2">
        <w:rPr>
          <w:rFonts w:ascii="Times New Roman" w:eastAsia="Times New Roman" w:hAnsi="Times New Roman" w:cs="Times New Roman"/>
          <w:b/>
          <w:bCs/>
          <w:sz w:val="28"/>
          <w:szCs w:val="28"/>
        </w:rPr>
        <w:t>ва м</w:t>
      </w:r>
      <w:r w:rsidRPr="008F03C2">
        <w:rPr>
          <w:rFonts w:ascii="Times New Roman" w:eastAsia="Times New Roman" w:hAnsi="Times New Roman" w:cs="Times New Roman"/>
          <w:sz w:val="28"/>
          <w:szCs w:val="28"/>
        </w:rPr>
        <w:t>ет</w:t>
      </w:r>
      <w:r w:rsidRPr="008F03C2">
        <w:rPr>
          <w:rFonts w:ascii="Times New Roman" w:eastAsia="Times New Roman" w:hAnsi="Times New Roman" w:cs="Times New Roman"/>
          <w:b/>
          <w:bCs/>
          <w:sz w:val="28"/>
          <w:szCs w:val="28"/>
        </w:rPr>
        <w:t>р</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ри</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ма</w:t>
      </w:r>
    </w:p>
    <w:p w14:paraId="656E492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упражнения с использованием всех пройденных длительностей и размеров.</w:t>
      </w:r>
    </w:p>
    <w:p w14:paraId="52F923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Дирижерский жест в смешанных размерах.</w:t>
      </w:r>
    </w:p>
    <w:p w14:paraId="3AD1DB2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Размеры </w:t>
      </w:r>
      <w:r w:rsidRPr="008F03C2">
        <w:rPr>
          <w:rFonts w:ascii="Times New Roman" w:eastAsia="Times New Roman" w:hAnsi="Times New Roman" w:cs="Times New Roman"/>
          <w:sz w:val="24"/>
          <w:szCs w:val="24"/>
          <w:vertAlign w:val="superscript"/>
        </w:rPr>
        <w:t>9/8</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vertAlign w:val="superscript"/>
        </w:rPr>
        <w:t>12/8</w:t>
      </w:r>
      <w:r w:rsidRPr="008F03C2">
        <w:rPr>
          <w:rFonts w:ascii="Times New Roman" w:eastAsia="Times New Roman" w:hAnsi="Times New Roman" w:cs="Times New Roman"/>
          <w:sz w:val="24"/>
          <w:szCs w:val="24"/>
        </w:rPr>
        <w:t xml:space="preserve"> (в 'порядке ознакомления или для подвинутых групп).</w:t>
      </w:r>
    </w:p>
    <w:p w14:paraId="1FD141F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Сложно-смешанные размеры 5/8,5/4,7/8 (в порядке ознакомления или для подвинутых групп).</w:t>
      </w:r>
    </w:p>
    <w:p w14:paraId="39DD19B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диктанты.</w:t>
      </w:r>
    </w:p>
    <w:p w14:paraId="7230720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Сольмизация выученных примеров и с листа.</w:t>
      </w:r>
    </w:p>
    <w:p w14:paraId="479323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2BD1F33" w14:textId="77777777" w:rsidR="008F03C2" w:rsidRPr="008F03C2" w:rsidRDefault="008F03C2" w:rsidP="008F03C2">
      <w:pPr>
        <w:spacing w:after="0" w:line="240" w:lineRule="auto"/>
        <w:jc w:val="center"/>
        <w:rPr>
          <w:rFonts w:ascii="Times New Roman" w:eastAsia="Times New Roman" w:hAnsi="Times New Roman" w:cs="Times New Roman"/>
          <w:b/>
          <w:bCs/>
          <w:sz w:val="28"/>
          <w:szCs w:val="28"/>
        </w:rPr>
      </w:pP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ос</w:t>
      </w:r>
      <w:r w:rsidRPr="008F03C2">
        <w:rPr>
          <w:rFonts w:ascii="Times New Roman" w:eastAsia="Times New Roman" w:hAnsi="Times New Roman" w:cs="Times New Roman"/>
          <w:b/>
          <w:bCs/>
          <w:sz w:val="28"/>
          <w:szCs w:val="28"/>
        </w:rPr>
        <w:t>пи</w:t>
      </w:r>
      <w:r w:rsidRPr="008F03C2">
        <w:rPr>
          <w:rFonts w:ascii="Times New Roman" w:eastAsia="Times New Roman" w:hAnsi="Times New Roman" w:cs="Times New Roman"/>
          <w:sz w:val="28"/>
          <w:szCs w:val="28"/>
        </w:rPr>
        <w:t>т</w:t>
      </w:r>
      <w:r w:rsidRPr="008F03C2">
        <w:rPr>
          <w:rFonts w:ascii="Times New Roman" w:eastAsia="Times New Roman" w:hAnsi="Times New Roman" w:cs="Times New Roman"/>
          <w:b/>
          <w:bCs/>
          <w:sz w:val="28"/>
          <w:szCs w:val="28"/>
        </w:rPr>
        <w:t>ан</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е м</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зыка</w:t>
      </w:r>
      <w:r w:rsidRPr="008F03C2">
        <w:rPr>
          <w:rFonts w:ascii="Times New Roman" w:eastAsia="Times New Roman" w:hAnsi="Times New Roman" w:cs="Times New Roman"/>
          <w:sz w:val="28"/>
          <w:szCs w:val="28"/>
        </w:rPr>
        <w:t>л</w:t>
      </w:r>
      <w:r w:rsidRPr="008F03C2">
        <w:rPr>
          <w:rFonts w:ascii="Times New Roman" w:eastAsia="Times New Roman" w:hAnsi="Times New Roman" w:cs="Times New Roman"/>
          <w:b/>
          <w:bCs/>
          <w:sz w:val="28"/>
          <w:szCs w:val="28"/>
        </w:rPr>
        <w:t>ьн</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г</w:t>
      </w:r>
      <w:r w:rsidRPr="008F03C2">
        <w:rPr>
          <w:rFonts w:ascii="Times New Roman" w:eastAsia="Times New Roman" w:hAnsi="Times New Roman" w:cs="Times New Roman"/>
          <w:sz w:val="28"/>
          <w:szCs w:val="28"/>
        </w:rPr>
        <w:t xml:space="preserve">о </w:t>
      </w:r>
      <w:r w:rsidRPr="008F03C2">
        <w:rPr>
          <w:rFonts w:ascii="Times New Roman" w:eastAsia="Times New Roman" w:hAnsi="Times New Roman" w:cs="Times New Roman"/>
          <w:b/>
          <w:bCs/>
          <w:sz w:val="28"/>
          <w:szCs w:val="28"/>
        </w:rPr>
        <w:t>в</w:t>
      </w:r>
      <w:r w:rsidRPr="008F03C2">
        <w:rPr>
          <w:rFonts w:ascii="Times New Roman" w:eastAsia="Times New Roman" w:hAnsi="Times New Roman" w:cs="Times New Roman"/>
          <w:sz w:val="28"/>
          <w:szCs w:val="28"/>
        </w:rPr>
        <w:t>о</w:t>
      </w:r>
      <w:r w:rsidRPr="008F03C2">
        <w:rPr>
          <w:rFonts w:ascii="Times New Roman" w:eastAsia="Times New Roman" w:hAnsi="Times New Roman" w:cs="Times New Roman"/>
          <w:b/>
          <w:bCs/>
          <w:sz w:val="28"/>
          <w:szCs w:val="28"/>
        </w:rPr>
        <w:t>спр</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я</w:t>
      </w:r>
      <w:r w:rsidRPr="008F03C2">
        <w:rPr>
          <w:rFonts w:ascii="Times New Roman" w:eastAsia="Times New Roman" w:hAnsi="Times New Roman" w:cs="Times New Roman"/>
          <w:sz w:val="28"/>
          <w:szCs w:val="28"/>
        </w:rPr>
        <w:t>ти</w:t>
      </w:r>
      <w:r w:rsidRPr="008F03C2">
        <w:rPr>
          <w:rFonts w:ascii="Times New Roman" w:eastAsia="Times New Roman" w:hAnsi="Times New Roman" w:cs="Times New Roman"/>
          <w:b/>
          <w:bCs/>
          <w:sz w:val="28"/>
          <w:szCs w:val="28"/>
        </w:rPr>
        <w:t>я (Анал</w:t>
      </w:r>
      <w:r w:rsidRPr="008F03C2">
        <w:rPr>
          <w:rFonts w:ascii="Times New Roman" w:eastAsia="Times New Roman" w:hAnsi="Times New Roman" w:cs="Times New Roman"/>
          <w:sz w:val="28"/>
          <w:szCs w:val="28"/>
        </w:rPr>
        <w:t>и</w:t>
      </w:r>
      <w:r w:rsidRPr="008F03C2">
        <w:rPr>
          <w:rFonts w:ascii="Times New Roman" w:eastAsia="Times New Roman" w:hAnsi="Times New Roman" w:cs="Times New Roman"/>
          <w:b/>
          <w:bCs/>
          <w:sz w:val="28"/>
          <w:szCs w:val="28"/>
        </w:rPr>
        <w:t>з на сл</w:t>
      </w:r>
      <w:r w:rsidRPr="008F03C2">
        <w:rPr>
          <w:rFonts w:ascii="Times New Roman" w:eastAsia="Times New Roman" w:hAnsi="Times New Roman" w:cs="Times New Roman"/>
          <w:sz w:val="28"/>
          <w:szCs w:val="28"/>
        </w:rPr>
        <w:t>у</w:t>
      </w:r>
      <w:r w:rsidRPr="008F03C2">
        <w:rPr>
          <w:rFonts w:ascii="Times New Roman" w:eastAsia="Times New Roman" w:hAnsi="Times New Roman" w:cs="Times New Roman"/>
          <w:b/>
          <w:bCs/>
          <w:sz w:val="28"/>
          <w:szCs w:val="28"/>
        </w:rPr>
        <w:t>х)</w:t>
      </w:r>
    </w:p>
    <w:p w14:paraId="5C62E182"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p>
    <w:p w14:paraId="58722D5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на слух и осознание:</w:t>
      </w:r>
    </w:p>
    <w:p w14:paraId="2F4238C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 прослушанном произведении его характера, лада (включая семиступенные диатонические лады народной музыки, сочетание диатоники с пентатоникой), формы (период, простая двух- и </w:t>
      </w:r>
      <w:proofErr w:type="gramStart"/>
      <w:r w:rsidRPr="008F03C2">
        <w:rPr>
          <w:rFonts w:ascii="Times New Roman" w:eastAsia="Times New Roman" w:hAnsi="Times New Roman" w:cs="Times New Roman"/>
          <w:sz w:val="24"/>
          <w:szCs w:val="24"/>
        </w:rPr>
        <w:t>трехчастная  форма</w:t>
      </w:r>
      <w:proofErr w:type="gramEnd"/>
      <w:r w:rsidRPr="008F03C2">
        <w:rPr>
          <w:rFonts w:ascii="Times New Roman" w:eastAsia="Times New Roman" w:hAnsi="Times New Roman" w:cs="Times New Roman"/>
          <w:sz w:val="24"/>
          <w:szCs w:val="24"/>
        </w:rPr>
        <w:t>), ритмических особенностей;</w:t>
      </w:r>
    </w:p>
    <w:p w14:paraId="1A88D96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функций пройденных аккордов, гармонических оборотов (гармонический анализ прослушанного отрывка);</w:t>
      </w:r>
    </w:p>
    <w:p w14:paraId="0F09E7B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типа полифонии;</w:t>
      </w:r>
    </w:p>
    <w:p w14:paraId="0A0C1FE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lastRenderedPageBreak/>
        <w:t xml:space="preserve">мелодических оборотов, включающих движение по звукам пройденных интервалов и аккордов (включая увеличенное трезвучие и септаккорд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w:t>
      </w:r>
    </w:p>
    <w:p w14:paraId="0E304CB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мелодических оборотов с проходящими и вспомогательными хроматическими звуками, отрезков хроматической гаммы;</w:t>
      </w:r>
    </w:p>
    <w:p w14:paraId="6DFAD4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интервалов в ладу и от звука, а также последовательностей </w:t>
      </w:r>
      <w:r w:rsidRPr="008F03C2">
        <w:rPr>
          <w:rFonts w:ascii="Times New Roman" w:eastAsia="Times New Roman" w:hAnsi="Times New Roman" w:cs="Times New Roman"/>
          <w:bCs/>
          <w:sz w:val="24"/>
          <w:szCs w:val="24"/>
        </w:rPr>
        <w:t>ин</w:t>
      </w:r>
      <w:r w:rsidRPr="008F03C2">
        <w:rPr>
          <w:rFonts w:ascii="Times New Roman" w:eastAsia="Times New Roman" w:hAnsi="Times New Roman" w:cs="Times New Roman"/>
          <w:sz w:val="24"/>
          <w:szCs w:val="24"/>
        </w:rPr>
        <w:t>те</w:t>
      </w:r>
      <w:r w:rsidRPr="008F03C2">
        <w:rPr>
          <w:rFonts w:ascii="Times New Roman" w:eastAsia="Times New Roman" w:hAnsi="Times New Roman" w:cs="Times New Roman"/>
          <w:bCs/>
          <w:sz w:val="24"/>
          <w:szCs w:val="24"/>
        </w:rPr>
        <w:t>рва</w:t>
      </w:r>
      <w:r w:rsidRPr="008F03C2">
        <w:rPr>
          <w:rFonts w:ascii="Times New Roman" w:eastAsia="Times New Roman" w:hAnsi="Times New Roman" w:cs="Times New Roman"/>
          <w:sz w:val="24"/>
          <w:szCs w:val="24"/>
        </w:rPr>
        <w:t>ло</w:t>
      </w:r>
      <w:r w:rsidRPr="008F03C2">
        <w:rPr>
          <w:rFonts w:ascii="Times New Roman" w:eastAsia="Times New Roman" w:hAnsi="Times New Roman" w:cs="Times New Roman"/>
          <w:bCs/>
          <w:sz w:val="24"/>
          <w:szCs w:val="24"/>
        </w:rPr>
        <w:t xml:space="preserve">в </w:t>
      </w:r>
      <w:r w:rsidRPr="008F03C2">
        <w:rPr>
          <w:rFonts w:ascii="Times New Roman" w:eastAsia="Times New Roman" w:hAnsi="Times New Roman" w:cs="Times New Roman"/>
          <w:sz w:val="24"/>
          <w:szCs w:val="24"/>
        </w:rPr>
        <w:t>т</w:t>
      </w:r>
      <w:r w:rsidRPr="008F03C2">
        <w:rPr>
          <w:rFonts w:ascii="Times New Roman" w:eastAsia="Times New Roman" w:hAnsi="Times New Roman" w:cs="Times New Roman"/>
          <w:bCs/>
          <w:sz w:val="24"/>
          <w:szCs w:val="24"/>
        </w:rPr>
        <w:t>ипа</w:t>
      </w:r>
      <w:r w:rsidRPr="008F03C2">
        <w:rPr>
          <w:rFonts w:ascii="Times New Roman" w:eastAsia="Times New Roman" w:hAnsi="Times New Roman" w:cs="Times New Roman"/>
          <w:sz w:val="24"/>
          <w:szCs w:val="24"/>
        </w:rPr>
        <w:t>:</w:t>
      </w:r>
    </w:p>
    <w:p w14:paraId="4AA8C7CF" w14:textId="4B86CAE8"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A53AFA7" wp14:editId="451180CB">
            <wp:extent cx="3038475" cy="5429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38475" cy="542925"/>
                    </a:xfrm>
                    <a:prstGeom prst="rect">
                      <a:avLst/>
                    </a:prstGeom>
                    <a:noFill/>
                    <a:ln>
                      <a:noFill/>
                    </a:ln>
                  </pic:spPr>
                </pic:pic>
              </a:graphicData>
            </a:graphic>
          </wp:inline>
        </w:drawing>
      </w:r>
    </w:p>
    <w:p w14:paraId="4806378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аккордов в ладу и от звука, а также последовательностей аккордов типа:</w:t>
      </w:r>
    </w:p>
    <w:p w14:paraId="318CFC07" w14:textId="70AFE641"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078664AD" wp14:editId="2AAAACB2">
            <wp:extent cx="3057525" cy="438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57525" cy="438150"/>
                    </a:xfrm>
                    <a:prstGeom prst="rect">
                      <a:avLst/>
                    </a:prstGeom>
                    <a:noFill/>
                    <a:ln>
                      <a:noFill/>
                    </a:ln>
                  </pic:spPr>
                </pic:pic>
              </a:graphicData>
            </a:graphic>
          </wp:inline>
        </w:drawing>
      </w:r>
    </w:p>
    <w:p w14:paraId="08AD650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F0A424A" w14:textId="77777777" w:rsidR="008F03C2" w:rsidRPr="008F03C2" w:rsidRDefault="008F03C2" w:rsidP="008F03C2">
      <w:pPr>
        <w:spacing w:after="0" w:line="240" w:lineRule="auto"/>
        <w:jc w:val="center"/>
        <w:rPr>
          <w:rFonts w:ascii="Times New Roman" w:eastAsia="Times New Roman" w:hAnsi="Times New Roman" w:cs="Times New Roman"/>
          <w:bCs/>
          <w:sz w:val="28"/>
          <w:szCs w:val="28"/>
        </w:rPr>
      </w:pPr>
      <w:r w:rsidRPr="008F03C2">
        <w:rPr>
          <w:rFonts w:ascii="Times New Roman" w:eastAsia="Times New Roman" w:hAnsi="Times New Roman" w:cs="Times New Roman"/>
          <w:bCs/>
          <w:i/>
          <w:sz w:val="28"/>
          <w:szCs w:val="28"/>
        </w:rPr>
        <w:t>Р</w:t>
      </w:r>
      <w:r w:rsidRPr="008F03C2">
        <w:rPr>
          <w:rFonts w:ascii="Times New Roman" w:eastAsia="Times New Roman" w:hAnsi="Times New Roman" w:cs="Times New Roman"/>
          <w:i/>
          <w:sz w:val="28"/>
          <w:szCs w:val="28"/>
        </w:rPr>
        <w:t>е</w:t>
      </w:r>
      <w:r w:rsidRPr="008F03C2">
        <w:rPr>
          <w:rFonts w:ascii="Times New Roman" w:eastAsia="Times New Roman" w:hAnsi="Times New Roman" w:cs="Times New Roman"/>
          <w:bCs/>
          <w:i/>
          <w:sz w:val="28"/>
          <w:szCs w:val="28"/>
        </w:rPr>
        <w:t>к</w:t>
      </w:r>
      <w:r w:rsidRPr="008F03C2">
        <w:rPr>
          <w:rFonts w:ascii="Times New Roman" w:eastAsia="Times New Roman" w:hAnsi="Times New Roman" w:cs="Times New Roman"/>
          <w:i/>
          <w:sz w:val="28"/>
          <w:szCs w:val="28"/>
        </w:rPr>
        <w:t>о</w:t>
      </w:r>
      <w:r w:rsidRPr="008F03C2">
        <w:rPr>
          <w:rFonts w:ascii="Times New Roman" w:eastAsia="Times New Roman" w:hAnsi="Times New Roman" w:cs="Times New Roman"/>
          <w:bCs/>
          <w:i/>
          <w:sz w:val="28"/>
          <w:szCs w:val="28"/>
        </w:rPr>
        <w:t>мен</w:t>
      </w:r>
      <w:r w:rsidRPr="008F03C2">
        <w:rPr>
          <w:rFonts w:ascii="Times New Roman" w:eastAsia="Times New Roman" w:hAnsi="Times New Roman" w:cs="Times New Roman"/>
          <w:i/>
          <w:sz w:val="28"/>
          <w:szCs w:val="28"/>
        </w:rPr>
        <w:t>ду</w:t>
      </w:r>
      <w:r w:rsidRPr="008F03C2">
        <w:rPr>
          <w:rFonts w:ascii="Times New Roman" w:eastAsia="Times New Roman" w:hAnsi="Times New Roman" w:cs="Times New Roman"/>
          <w:bCs/>
          <w:i/>
          <w:sz w:val="28"/>
          <w:szCs w:val="28"/>
        </w:rPr>
        <w:t xml:space="preserve">емый </w:t>
      </w:r>
      <w:r w:rsidRPr="008F03C2">
        <w:rPr>
          <w:rFonts w:ascii="Times New Roman" w:eastAsia="Times New Roman" w:hAnsi="Times New Roman" w:cs="Times New Roman"/>
          <w:i/>
          <w:sz w:val="28"/>
          <w:szCs w:val="28"/>
        </w:rPr>
        <w:t>му</w:t>
      </w:r>
      <w:r w:rsidRPr="008F03C2">
        <w:rPr>
          <w:rFonts w:ascii="Times New Roman" w:eastAsia="Times New Roman" w:hAnsi="Times New Roman" w:cs="Times New Roman"/>
          <w:bCs/>
          <w:i/>
          <w:sz w:val="28"/>
          <w:szCs w:val="28"/>
        </w:rPr>
        <w:t>зыкал</w:t>
      </w:r>
      <w:r w:rsidRPr="008F03C2">
        <w:rPr>
          <w:rFonts w:ascii="Times New Roman" w:eastAsia="Times New Roman" w:hAnsi="Times New Roman" w:cs="Times New Roman"/>
          <w:i/>
          <w:sz w:val="28"/>
          <w:szCs w:val="28"/>
        </w:rPr>
        <w:t>ьн</w:t>
      </w:r>
      <w:r w:rsidRPr="008F03C2">
        <w:rPr>
          <w:rFonts w:ascii="Times New Roman" w:eastAsia="Times New Roman" w:hAnsi="Times New Roman" w:cs="Times New Roman"/>
          <w:bCs/>
          <w:i/>
          <w:sz w:val="28"/>
          <w:szCs w:val="28"/>
        </w:rPr>
        <w:t>ый ма</w:t>
      </w:r>
      <w:r w:rsidRPr="008F03C2">
        <w:rPr>
          <w:rFonts w:ascii="Times New Roman" w:eastAsia="Times New Roman" w:hAnsi="Times New Roman" w:cs="Times New Roman"/>
          <w:i/>
          <w:sz w:val="28"/>
          <w:szCs w:val="28"/>
        </w:rPr>
        <w:t>т</w:t>
      </w:r>
      <w:r w:rsidRPr="008F03C2">
        <w:rPr>
          <w:rFonts w:ascii="Times New Roman" w:eastAsia="Times New Roman" w:hAnsi="Times New Roman" w:cs="Times New Roman"/>
          <w:bCs/>
          <w:i/>
          <w:sz w:val="28"/>
          <w:szCs w:val="28"/>
        </w:rPr>
        <w:t>ериал</w:t>
      </w:r>
    </w:p>
    <w:p w14:paraId="479E154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Бородин А. Хор половецких девушек из оперы «Князь Игорь». </w:t>
      </w:r>
    </w:p>
    <w:p w14:paraId="16A343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Глинка М. Северная звезда.  </w:t>
      </w:r>
    </w:p>
    <w:p w14:paraId="10613EE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Даргомыжский А. «Мне минуло 16 лет». </w:t>
      </w:r>
    </w:p>
    <w:p w14:paraId="7DB6B64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Мусоргский М. Песня </w:t>
      </w:r>
      <w:proofErr w:type="gramStart"/>
      <w:r w:rsidRPr="008F03C2">
        <w:rPr>
          <w:rFonts w:ascii="Times New Roman" w:eastAsia="Times New Roman" w:hAnsi="Times New Roman" w:cs="Times New Roman"/>
          <w:sz w:val="24"/>
          <w:szCs w:val="24"/>
        </w:rPr>
        <w:t>Варлаама,хор</w:t>
      </w:r>
      <w:proofErr w:type="gramEnd"/>
      <w:r w:rsidRPr="008F03C2">
        <w:rPr>
          <w:rFonts w:ascii="Times New Roman" w:eastAsia="Times New Roman" w:hAnsi="Times New Roman" w:cs="Times New Roman"/>
          <w:sz w:val="24"/>
          <w:szCs w:val="24"/>
        </w:rPr>
        <w:t xml:space="preserve"> «Расходилась, разгулялась» из оперы «Борис Годунов» . </w:t>
      </w:r>
    </w:p>
    <w:p w14:paraId="657B888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Пахульский Г. В </w:t>
      </w:r>
      <w:proofErr w:type="gramStart"/>
      <w:r w:rsidRPr="008F03C2">
        <w:rPr>
          <w:rFonts w:ascii="Times New Roman" w:eastAsia="Times New Roman" w:hAnsi="Times New Roman" w:cs="Times New Roman"/>
          <w:sz w:val="24"/>
          <w:szCs w:val="24"/>
        </w:rPr>
        <w:t>мечтах .</w:t>
      </w:r>
      <w:proofErr w:type="gramEnd"/>
    </w:p>
    <w:p w14:paraId="4F31688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Римский-Корсаков </w:t>
      </w:r>
      <w:proofErr w:type="gramStart"/>
      <w:r w:rsidRPr="008F03C2">
        <w:rPr>
          <w:rFonts w:ascii="Times New Roman" w:eastAsia="Times New Roman" w:hAnsi="Times New Roman" w:cs="Times New Roman"/>
          <w:sz w:val="24"/>
          <w:szCs w:val="24"/>
        </w:rPr>
        <w:t>Н.,.</w:t>
      </w:r>
      <w:proofErr w:type="gramEnd"/>
      <w:r w:rsidRPr="008F03C2">
        <w:rPr>
          <w:rFonts w:ascii="Times New Roman" w:eastAsia="Times New Roman" w:hAnsi="Times New Roman" w:cs="Times New Roman"/>
          <w:sz w:val="24"/>
          <w:szCs w:val="24"/>
        </w:rPr>
        <w:t xml:space="preserve"> хор «Ай, во поле липенька» из оперы «Снегурочка». </w:t>
      </w:r>
    </w:p>
    <w:p w14:paraId="3582DEF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Мурадели В. Бухснвальдский набат.</w:t>
      </w:r>
    </w:p>
    <w:p w14:paraId="78AFF20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(Мясковский Н. Простые </w:t>
      </w:r>
      <w:proofErr w:type="gramStart"/>
      <w:r w:rsidRPr="008F03C2">
        <w:rPr>
          <w:rFonts w:ascii="Times New Roman" w:eastAsia="Times New Roman" w:hAnsi="Times New Roman" w:cs="Times New Roman"/>
          <w:sz w:val="24"/>
          <w:szCs w:val="24"/>
        </w:rPr>
        <w:t>вариации .</w:t>
      </w:r>
      <w:proofErr w:type="gramEnd"/>
    </w:p>
    <w:p w14:paraId="10E604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Бах И. С Менуэт Соль мажор. </w:t>
      </w:r>
    </w:p>
    <w:p w14:paraId="63555CD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Бетховен Л. Сонатина Соль мажор, ч. </w:t>
      </w:r>
      <w:proofErr w:type="gramStart"/>
      <w:r w:rsidRPr="008F03C2">
        <w:rPr>
          <w:rFonts w:ascii="Times New Roman" w:eastAsia="Times New Roman" w:hAnsi="Times New Roman" w:cs="Times New Roman"/>
          <w:sz w:val="24"/>
          <w:szCs w:val="24"/>
        </w:rPr>
        <w:t>2 .</w:t>
      </w:r>
      <w:proofErr w:type="gramEnd"/>
    </w:p>
    <w:p w14:paraId="5CD773A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Госсек Ф. Гавот Ре мажор. </w:t>
      </w:r>
    </w:p>
    <w:p w14:paraId="507DB04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Моцарт В. Вечерняя песня. Фантазия ре минор. </w:t>
      </w:r>
    </w:p>
    <w:p w14:paraId="00E16ED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Мендельсон Ф. Песни без слов №№ 30, 48 и </w:t>
      </w:r>
      <w:proofErr w:type="gramStart"/>
      <w:r w:rsidRPr="008F03C2">
        <w:rPr>
          <w:rFonts w:ascii="Times New Roman" w:eastAsia="Times New Roman" w:hAnsi="Times New Roman" w:cs="Times New Roman"/>
          <w:sz w:val="24"/>
          <w:szCs w:val="24"/>
        </w:rPr>
        <w:t>др..</w:t>
      </w:r>
      <w:proofErr w:type="gramEnd"/>
      <w:r w:rsidRPr="008F03C2">
        <w:rPr>
          <w:rFonts w:ascii="Times New Roman" w:eastAsia="Times New Roman" w:hAnsi="Times New Roman" w:cs="Times New Roman"/>
          <w:sz w:val="24"/>
          <w:szCs w:val="24"/>
        </w:rPr>
        <w:t xml:space="preserve">  </w:t>
      </w:r>
    </w:p>
    <w:p w14:paraId="6366D58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Шопен Ф. Мазурки: соч. </w:t>
      </w:r>
      <w:proofErr w:type="gramStart"/>
      <w:r w:rsidRPr="008F03C2">
        <w:rPr>
          <w:rFonts w:ascii="Times New Roman" w:eastAsia="Times New Roman" w:hAnsi="Times New Roman" w:cs="Times New Roman"/>
          <w:sz w:val="24"/>
          <w:szCs w:val="24"/>
        </w:rPr>
        <w:t>24 .</w:t>
      </w:r>
      <w:proofErr w:type="gramEnd"/>
      <w:r w:rsidRPr="008F03C2">
        <w:rPr>
          <w:rFonts w:ascii="Times New Roman" w:eastAsia="Times New Roman" w:hAnsi="Times New Roman" w:cs="Times New Roman"/>
          <w:sz w:val="24"/>
          <w:szCs w:val="24"/>
        </w:rPr>
        <w:t>№ 2, соч. 33 № 1, соч. 7 № 5 .</w:t>
      </w:r>
    </w:p>
    <w:p w14:paraId="7B1B3DB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Подснежник</w:t>
      </w:r>
    </w:p>
    <w:p w14:paraId="5F1B835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С.Сайдашев Песня Майсары из драмы «Голубая шаль».</w:t>
      </w:r>
    </w:p>
    <w:p w14:paraId="3D89EC1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Ф. Яруллин. Вальс из </w:t>
      </w:r>
      <w:proofErr w:type="gramStart"/>
      <w:r w:rsidRPr="008F03C2">
        <w:rPr>
          <w:rFonts w:ascii="Times New Roman" w:eastAsia="Times New Roman" w:hAnsi="Times New Roman" w:cs="Times New Roman"/>
          <w:sz w:val="24"/>
          <w:szCs w:val="24"/>
        </w:rPr>
        <w:t>балета  «</w:t>
      </w:r>
      <w:proofErr w:type="gramEnd"/>
      <w:r w:rsidRPr="008F03C2">
        <w:rPr>
          <w:rFonts w:ascii="Times New Roman" w:eastAsia="Times New Roman" w:hAnsi="Times New Roman" w:cs="Times New Roman"/>
          <w:sz w:val="24"/>
          <w:szCs w:val="24"/>
        </w:rPr>
        <w:t>Шурале».</w:t>
      </w:r>
    </w:p>
    <w:p w14:paraId="6F32AEC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Сайдашев. Вальс из драмы «Наемщик».</w:t>
      </w:r>
    </w:p>
    <w:p w14:paraId="0668F22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 Жиганов. Дуэт Алтынчеч и Джика из оперы «Алтынчеч».</w:t>
      </w:r>
    </w:p>
    <w:p w14:paraId="031D6EA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Ж..Файзи. Лесная девушка.</w:t>
      </w:r>
    </w:p>
    <w:p w14:paraId="1B2A928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 Ключарев. Мулланур Вахитов, </w:t>
      </w:r>
      <w:proofErr w:type="gramStart"/>
      <w:r w:rsidRPr="008F03C2">
        <w:rPr>
          <w:rFonts w:ascii="Times New Roman" w:eastAsia="Times New Roman" w:hAnsi="Times New Roman" w:cs="Times New Roman"/>
          <w:sz w:val="24"/>
          <w:szCs w:val="24"/>
        </w:rPr>
        <w:t>Наша</w:t>
      </w:r>
      <w:proofErr w:type="gramEnd"/>
      <w:r w:rsidRPr="008F03C2">
        <w:rPr>
          <w:rFonts w:ascii="Times New Roman" w:eastAsia="Times New Roman" w:hAnsi="Times New Roman" w:cs="Times New Roman"/>
          <w:sz w:val="24"/>
          <w:szCs w:val="24"/>
        </w:rPr>
        <w:t xml:space="preserve"> бабушка.</w:t>
      </w:r>
    </w:p>
    <w:p w14:paraId="4B44E03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Напев Баита</w:t>
      </w:r>
    </w:p>
    <w:p w14:paraId="2C59DF1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Р.Яхин. Белый парус.</w:t>
      </w:r>
    </w:p>
    <w:p w14:paraId="0ED14C8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А. Бакиров. Танец девушек из балета «Водяная».</w:t>
      </w:r>
    </w:p>
    <w:p w14:paraId="0E71AD9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Баит </w:t>
      </w:r>
      <w:proofErr w:type="gramStart"/>
      <w:r w:rsidRPr="008F03C2">
        <w:rPr>
          <w:rFonts w:ascii="Times New Roman" w:eastAsia="Times New Roman" w:hAnsi="Times New Roman" w:cs="Times New Roman"/>
          <w:sz w:val="24"/>
          <w:szCs w:val="24"/>
        </w:rPr>
        <w:t>о Марьям</w:t>
      </w:r>
      <w:proofErr w:type="gramEnd"/>
      <w:r w:rsidRPr="008F03C2">
        <w:rPr>
          <w:rFonts w:ascii="Times New Roman" w:eastAsia="Times New Roman" w:hAnsi="Times New Roman" w:cs="Times New Roman"/>
          <w:sz w:val="24"/>
          <w:szCs w:val="24"/>
        </w:rPr>
        <w:t>.</w:t>
      </w:r>
    </w:p>
    <w:p w14:paraId="3A1D257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Баит о Карьяте.</w:t>
      </w:r>
    </w:p>
    <w:p w14:paraId="0B33152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 Сайдашев. Дремучий лес из драмы «Голубая шаль».</w:t>
      </w:r>
    </w:p>
    <w:p w14:paraId="41BE771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 Монасыйпов. Родная деревня, </w:t>
      </w:r>
      <w:proofErr w:type="gramStart"/>
      <w:r w:rsidRPr="008F03C2">
        <w:rPr>
          <w:rFonts w:ascii="Times New Roman" w:eastAsia="Times New Roman" w:hAnsi="Times New Roman" w:cs="Times New Roman"/>
          <w:sz w:val="24"/>
          <w:szCs w:val="24"/>
        </w:rPr>
        <w:t>Не</w:t>
      </w:r>
      <w:proofErr w:type="gramEnd"/>
      <w:r w:rsidRPr="008F03C2">
        <w:rPr>
          <w:rFonts w:ascii="Times New Roman" w:eastAsia="Times New Roman" w:hAnsi="Times New Roman" w:cs="Times New Roman"/>
          <w:sz w:val="24"/>
          <w:szCs w:val="24"/>
        </w:rPr>
        <w:t xml:space="preserve"> знал я.</w:t>
      </w:r>
    </w:p>
    <w:p w14:paraId="42EBA0F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Х.Валиуллин. Чайки.</w:t>
      </w:r>
    </w:p>
    <w:p w14:paraId="648B2E5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Ш. Шарифуллин. Сабантуй.</w:t>
      </w:r>
    </w:p>
    <w:p w14:paraId="4A7DE78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B27B554"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b/>
          <w:sz w:val="28"/>
          <w:szCs w:val="28"/>
        </w:rPr>
        <w:t xml:space="preserve">Музыкальный </w:t>
      </w:r>
      <w:r w:rsidRPr="008F03C2">
        <w:rPr>
          <w:rFonts w:ascii="Times New Roman" w:eastAsia="Times New Roman" w:hAnsi="Times New Roman" w:cs="Times New Roman"/>
          <w:b/>
          <w:bCs/>
          <w:sz w:val="28"/>
          <w:szCs w:val="28"/>
        </w:rPr>
        <w:t>дикта</w:t>
      </w:r>
      <w:r w:rsidRPr="008F03C2">
        <w:rPr>
          <w:rFonts w:ascii="Times New Roman" w:eastAsia="Times New Roman" w:hAnsi="Times New Roman" w:cs="Times New Roman"/>
          <w:sz w:val="28"/>
          <w:szCs w:val="28"/>
        </w:rPr>
        <w:t>н</w:t>
      </w:r>
      <w:r w:rsidRPr="008F03C2">
        <w:rPr>
          <w:rFonts w:ascii="Times New Roman" w:eastAsia="Times New Roman" w:hAnsi="Times New Roman" w:cs="Times New Roman"/>
          <w:b/>
          <w:bCs/>
          <w:sz w:val="28"/>
          <w:szCs w:val="28"/>
        </w:rPr>
        <w:t>т</w:t>
      </w:r>
    </w:p>
    <w:p w14:paraId="1D64337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Устные диктанты. Запись знакомых мелодий по памяти.</w:t>
      </w:r>
    </w:p>
    <w:p w14:paraId="2816BE1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Письменный диктант, включающий пройденные мелодические и ритмические обороты, элементы хроматизма; объем — период 8—10 тактов, однотональный и модулирующий.</w:t>
      </w:r>
    </w:p>
    <w:p w14:paraId="0B88114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br w:type="page"/>
      </w:r>
      <w:r w:rsidRPr="008F03C2">
        <w:rPr>
          <w:rFonts w:ascii="Times New Roman" w:eastAsia="Times New Roman" w:hAnsi="Times New Roman" w:cs="Times New Roman"/>
          <w:sz w:val="24"/>
          <w:szCs w:val="24"/>
        </w:rPr>
        <w:lastRenderedPageBreak/>
        <w:t>Примеры:</w:t>
      </w:r>
    </w:p>
    <w:p w14:paraId="7E0B100D" w14:textId="06E16E5D"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noProof/>
          <w:sz w:val="24"/>
          <w:szCs w:val="24"/>
        </w:rPr>
        <w:drawing>
          <wp:inline distT="0" distB="0" distL="0" distR="0" wp14:anchorId="49D0ED81" wp14:editId="52FB1F02">
            <wp:extent cx="4219575" cy="1876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19575" cy="1876425"/>
                    </a:xfrm>
                    <a:prstGeom prst="rect">
                      <a:avLst/>
                    </a:prstGeom>
                    <a:noFill/>
                    <a:ln>
                      <a:noFill/>
                    </a:ln>
                  </pic:spPr>
                </pic:pic>
              </a:graphicData>
            </a:graphic>
          </wp:inline>
        </w:drawing>
      </w:r>
    </w:p>
    <w:p w14:paraId="0973C55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Запись простейших двухголосных примеров или последовательности интервалов, аккордов (для подвинутых групп).</w:t>
      </w:r>
    </w:p>
    <w:p w14:paraId="3965CBB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Тембровые диктанты.</w:t>
      </w:r>
    </w:p>
    <w:p w14:paraId="1144AE5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2E0A29C"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sz w:val="28"/>
          <w:szCs w:val="28"/>
        </w:rPr>
        <w:t>Воспитание творческих навыков</w:t>
      </w:r>
    </w:p>
    <w:p w14:paraId="4ECB093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и сочинение:</w:t>
      </w:r>
    </w:p>
    <w:p w14:paraId="5E2CAAC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пройденных тональностях и размерах (включая смешанные размеры);</w:t>
      </w:r>
    </w:p>
    <w:p w14:paraId="72A0E93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в семиступенных диатонических народных ладах (для подвинутых учащихся);</w:t>
      </w:r>
    </w:p>
    <w:p w14:paraId="2220AB8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различного характера, формы;</w:t>
      </w:r>
    </w:p>
    <w:p w14:paraId="5A61BA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мелодий с использованием интонаций пройденных интервалов и аккордов;</w:t>
      </w:r>
    </w:p>
    <w:p w14:paraId="72298F4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мелодий с альтерациями, отклонениями и модуляциями в тональности </w:t>
      </w:r>
      <w:r w:rsidRPr="008F03C2">
        <w:rPr>
          <w:rFonts w:ascii="Times New Roman" w:eastAsia="Times New Roman" w:hAnsi="Times New Roman" w:cs="Times New Roman"/>
          <w:sz w:val="24"/>
          <w:szCs w:val="24"/>
          <w:lang w:val="en-US"/>
        </w:rPr>
        <w:t>I</w:t>
      </w:r>
      <w:r w:rsidRPr="008F03C2">
        <w:rPr>
          <w:rFonts w:ascii="Times New Roman" w:eastAsia="Times New Roman" w:hAnsi="Times New Roman" w:cs="Times New Roman"/>
          <w:sz w:val="24"/>
          <w:szCs w:val="24"/>
        </w:rPr>
        <w:t xml:space="preserve"> степени родства (модулирующий период).</w:t>
      </w:r>
    </w:p>
    <w:p w14:paraId="3F6A8B9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Запоминание и запись сочиненных мелодий.</w:t>
      </w:r>
    </w:p>
    <w:p w14:paraId="757A9A0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Сочинение и запись мелодий без предварительного воспроизведения.</w:t>
      </w:r>
    </w:p>
    <w:p w14:paraId="7B745E9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Продолжение работы по подбору подголосков, аккомпанемента.</w:t>
      </w:r>
    </w:p>
    <w:p w14:paraId="3A5D31C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Импровизация мелодий на фоне остинатного гармонического сопровождения (для подвинутых учащихся).</w:t>
      </w:r>
    </w:p>
    <w:p w14:paraId="244C5DD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0B7D453" w14:textId="77777777" w:rsidR="008F03C2" w:rsidRPr="008F03C2" w:rsidRDefault="008F03C2" w:rsidP="008F03C2">
      <w:pPr>
        <w:spacing w:after="0" w:line="240" w:lineRule="auto"/>
        <w:jc w:val="center"/>
        <w:rPr>
          <w:rFonts w:ascii="Times New Roman" w:eastAsia="Times New Roman" w:hAnsi="Times New Roman" w:cs="Times New Roman"/>
          <w:sz w:val="28"/>
          <w:szCs w:val="28"/>
        </w:rPr>
      </w:pPr>
      <w:r w:rsidRPr="008F03C2">
        <w:rPr>
          <w:rFonts w:ascii="Times New Roman" w:eastAsia="Times New Roman" w:hAnsi="Times New Roman" w:cs="Times New Roman"/>
          <w:sz w:val="28"/>
          <w:szCs w:val="28"/>
        </w:rPr>
        <w:t>Теоретические сведения</w:t>
      </w:r>
    </w:p>
    <w:p w14:paraId="47592C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Понятия:</w:t>
      </w:r>
      <w:r w:rsidRPr="008F03C2">
        <w:rPr>
          <w:rFonts w:ascii="Times New Roman" w:eastAsia="Times New Roman" w:hAnsi="Times New Roman" w:cs="Times New Roman"/>
          <w:sz w:val="24"/>
          <w:szCs w:val="24"/>
        </w:rPr>
        <w:tab/>
      </w:r>
    </w:p>
    <w:p w14:paraId="431B541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родственные тональности;</w:t>
      </w:r>
    </w:p>
    <w:p w14:paraId="0A767BA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модуляция в родственные тональности;</w:t>
      </w:r>
    </w:p>
    <w:p w14:paraId="7E71B7E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параллельные, одноименные и энгармонически равные тональности;</w:t>
      </w:r>
      <w:r w:rsidRPr="008F03C2">
        <w:rPr>
          <w:rFonts w:ascii="Times New Roman" w:eastAsia="Times New Roman" w:hAnsi="Times New Roman" w:cs="Times New Roman"/>
          <w:sz w:val="24"/>
          <w:szCs w:val="24"/>
        </w:rPr>
        <w:tab/>
      </w:r>
    </w:p>
    <w:p w14:paraId="6BAA53F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хроматическая гамма;</w:t>
      </w:r>
    </w:p>
    <w:p w14:paraId="00642C9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смешанный размер.</w:t>
      </w:r>
    </w:p>
    <w:p w14:paraId="1E0F21B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58DAEF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Тональности — все употребительные. Мажор натуральный и гармонический минор трех видов.</w:t>
      </w:r>
    </w:p>
    <w:p w14:paraId="677F27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Общие сведения о семиступенных диатонических народных ладах (ознакомление на музыкальном материале).</w:t>
      </w:r>
    </w:p>
    <w:p w14:paraId="14083E5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Правописание мажорной и минорной хроматической гаммы, вспомогательных и проходящих хроматических звуков.</w:t>
      </w:r>
    </w:p>
    <w:p w14:paraId="1B4B3A9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Ритмические группы и размеры — все пройденные.</w:t>
      </w:r>
    </w:p>
    <w:p w14:paraId="301356D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         Группировки в смешанных размерах.</w:t>
      </w:r>
    </w:p>
    <w:p w14:paraId="70F69752" w14:textId="2F0CE38E"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Интервалы: все пройденные диатонические на</w:t>
      </w:r>
      <w:r w:rsidR="00A16A56">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t xml:space="preserve">ступенях лада и от звука вверх и вниз; ув. 2 и ум. 7, ув. 4 </w:t>
      </w:r>
      <w:proofErr w:type="gramStart"/>
      <w:r w:rsidRPr="008F03C2">
        <w:rPr>
          <w:rFonts w:ascii="Times New Roman" w:eastAsia="Times New Roman" w:hAnsi="Times New Roman" w:cs="Times New Roman"/>
          <w:sz w:val="24"/>
          <w:szCs w:val="24"/>
        </w:rPr>
        <w:t>на .</w:t>
      </w:r>
      <w:r w:rsidRPr="008F03C2">
        <w:rPr>
          <w:rFonts w:ascii="Times New Roman" w:eastAsia="Times New Roman" w:hAnsi="Times New Roman" w:cs="Times New Roman"/>
          <w:sz w:val="24"/>
          <w:szCs w:val="24"/>
          <w:lang w:val="en-US"/>
        </w:rPr>
        <w:t>IV</w:t>
      </w:r>
      <w:proofErr w:type="gramEnd"/>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ступенях, ум. 5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ступенях в мажоре и миноре, а также с разрешениями от звука (четыре разрешения каждого тритона); ум. 4 </w:t>
      </w:r>
      <w:r w:rsidRPr="008F03C2">
        <w:rPr>
          <w:rFonts w:ascii="Times New Roman" w:eastAsia="Times New Roman" w:hAnsi="Times New Roman" w:cs="Times New Roman"/>
          <w:iCs/>
          <w:sz w:val="24"/>
          <w:szCs w:val="24"/>
        </w:rPr>
        <w:t>и</w:t>
      </w:r>
      <w:r w:rsidRPr="008F03C2">
        <w:rPr>
          <w:rFonts w:ascii="Times New Roman" w:eastAsia="Times New Roman" w:hAnsi="Times New Roman" w:cs="Times New Roman"/>
          <w:i/>
          <w:iCs/>
          <w:sz w:val="24"/>
          <w:szCs w:val="24"/>
        </w:rPr>
        <w:t xml:space="preserve"> </w:t>
      </w:r>
      <w:r w:rsidRPr="008F03C2">
        <w:rPr>
          <w:rFonts w:ascii="Times New Roman" w:eastAsia="Times New Roman" w:hAnsi="Times New Roman" w:cs="Times New Roman"/>
          <w:sz w:val="24"/>
          <w:szCs w:val="24"/>
        </w:rPr>
        <w:t>ув. 5 в гармоническом мажоре и миноре (для подвинутых групп).</w:t>
      </w:r>
    </w:p>
    <w:p w14:paraId="3F18073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Аккорды: трезвучия главных ступеней с обращениями; уменьшенное трезвучие на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и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ступенях в мажоре и миноре, а также от звука с разрешениями; вводные септаккорды </w:t>
      </w:r>
      <w:r w:rsidRPr="008F03C2">
        <w:rPr>
          <w:rFonts w:ascii="Times New Roman" w:eastAsia="Times New Roman" w:hAnsi="Times New Roman" w:cs="Times New Roman"/>
          <w:sz w:val="24"/>
          <w:szCs w:val="24"/>
          <w:lang w:val="en-US"/>
        </w:rPr>
        <w:t>VII</w:t>
      </w:r>
      <w:r w:rsidRPr="008F03C2">
        <w:rPr>
          <w:rFonts w:ascii="Times New Roman" w:eastAsia="Times New Roman" w:hAnsi="Times New Roman" w:cs="Times New Roman"/>
          <w:sz w:val="24"/>
          <w:szCs w:val="24"/>
        </w:rPr>
        <w:t xml:space="preserve"> </w:t>
      </w:r>
      <w:r w:rsidRPr="008F03C2">
        <w:rPr>
          <w:rFonts w:ascii="Times New Roman" w:eastAsia="Times New Roman" w:hAnsi="Times New Roman" w:cs="Times New Roman"/>
          <w:sz w:val="24"/>
          <w:szCs w:val="24"/>
        </w:rPr>
        <w:lastRenderedPageBreak/>
        <w:t>ступени в мажоре, миноре и от звука с разрешениями;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с </w:t>
      </w:r>
      <w:proofErr w:type="gramStart"/>
      <w:r w:rsidRPr="008F03C2">
        <w:rPr>
          <w:rFonts w:ascii="Times New Roman" w:eastAsia="Times New Roman" w:hAnsi="Times New Roman" w:cs="Times New Roman"/>
          <w:sz w:val="24"/>
          <w:szCs w:val="24"/>
        </w:rPr>
        <w:t>обращениями  в</w:t>
      </w:r>
      <w:proofErr w:type="gramEnd"/>
      <w:r w:rsidRPr="008F03C2">
        <w:rPr>
          <w:rFonts w:ascii="Times New Roman" w:eastAsia="Times New Roman" w:hAnsi="Times New Roman" w:cs="Times New Roman"/>
          <w:sz w:val="24"/>
          <w:szCs w:val="24"/>
        </w:rPr>
        <w:t xml:space="preserve"> пройденных тональностях и от звука с разрешениями; Д</w:t>
      </w:r>
      <w:r w:rsidRPr="008F03C2">
        <w:rPr>
          <w:rFonts w:ascii="Times New Roman" w:eastAsia="Times New Roman" w:hAnsi="Times New Roman" w:cs="Times New Roman"/>
          <w:sz w:val="24"/>
          <w:szCs w:val="24"/>
          <w:vertAlign w:val="subscript"/>
        </w:rPr>
        <w:t>7</w:t>
      </w:r>
      <w:r w:rsidRPr="008F03C2">
        <w:rPr>
          <w:rFonts w:ascii="Times New Roman" w:eastAsia="Times New Roman" w:hAnsi="Times New Roman" w:cs="Times New Roman"/>
          <w:sz w:val="24"/>
          <w:szCs w:val="24"/>
        </w:rPr>
        <w:t xml:space="preserve"> в основном виде с разрешением в трезвучие </w:t>
      </w:r>
      <w:r w:rsidRPr="008F03C2">
        <w:rPr>
          <w:rFonts w:ascii="Times New Roman" w:eastAsia="Times New Roman" w:hAnsi="Times New Roman" w:cs="Times New Roman"/>
          <w:sz w:val="24"/>
          <w:szCs w:val="24"/>
          <w:lang w:val="en-US"/>
        </w:rPr>
        <w:t>VI</w:t>
      </w:r>
      <w:r w:rsidRPr="008F03C2">
        <w:rPr>
          <w:rFonts w:ascii="Times New Roman" w:eastAsia="Times New Roman" w:hAnsi="Times New Roman" w:cs="Times New Roman"/>
          <w:sz w:val="24"/>
          <w:szCs w:val="24"/>
        </w:rPr>
        <w:t xml:space="preserve"> ступени; трезвучия побочных ступеней. Септаккорды </w:t>
      </w:r>
      <w:r w:rsidRPr="008F03C2">
        <w:rPr>
          <w:rFonts w:ascii="Times New Roman" w:eastAsia="Times New Roman" w:hAnsi="Times New Roman" w:cs="Times New Roman"/>
          <w:sz w:val="24"/>
          <w:szCs w:val="24"/>
          <w:lang w:val="en-US"/>
        </w:rPr>
        <w:t>II</w:t>
      </w:r>
      <w:r w:rsidRPr="008F03C2">
        <w:rPr>
          <w:rFonts w:ascii="Times New Roman" w:eastAsia="Times New Roman" w:hAnsi="Times New Roman" w:cs="Times New Roman"/>
          <w:sz w:val="24"/>
          <w:szCs w:val="24"/>
        </w:rPr>
        <w:t xml:space="preserve"> ступени в мажоре и миноре (для подвинутых групп); увеличенное трезвучие в мажоре и миноре (для подвинутых групп).</w:t>
      </w:r>
    </w:p>
    <w:p w14:paraId="17DAC97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Проигрывание на фортепиано:</w:t>
      </w:r>
    </w:p>
    <w:p w14:paraId="3F6EA77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 xml:space="preserve">выученных мелодий в пройденных тональностях; </w:t>
      </w:r>
    </w:p>
    <w:p w14:paraId="131AD7D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пройденных интервалов, аккордов и их последовательностей в тональностях;</w:t>
      </w:r>
      <w:r w:rsidRPr="008F03C2">
        <w:rPr>
          <w:rFonts w:ascii="Times New Roman" w:eastAsia="Times New Roman" w:hAnsi="Times New Roman" w:cs="Times New Roman"/>
          <w:sz w:val="24"/>
          <w:szCs w:val="24"/>
        </w:rPr>
        <w:tab/>
      </w:r>
    </w:p>
    <w:p w14:paraId="07D756F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интервалов и аккордов от звука.</w:t>
      </w:r>
    </w:p>
    <w:p w14:paraId="6B30A908"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Определение пройденных элементов музыкального языка в произведениях, исполняемых в классе по инструменту; в нотном тексте.</w:t>
      </w:r>
    </w:p>
    <w:p w14:paraId="44D18D8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r w:rsidRPr="008F03C2">
        <w:rPr>
          <w:rFonts w:ascii="Times New Roman" w:eastAsia="Times New Roman" w:hAnsi="Times New Roman" w:cs="Times New Roman"/>
          <w:sz w:val="24"/>
          <w:szCs w:val="24"/>
        </w:rPr>
        <w:t>Знание основных музыкальных терминов.</w:t>
      </w:r>
      <w:r w:rsidRPr="008F03C2">
        <w:rPr>
          <w:rFonts w:ascii="Times New Roman" w:eastAsia="Times New Roman" w:hAnsi="Times New Roman" w:cs="Times New Roman"/>
          <w:sz w:val="24"/>
          <w:szCs w:val="24"/>
        </w:rPr>
        <w:tab/>
      </w:r>
    </w:p>
    <w:p w14:paraId="362FEE3B" w14:textId="5B66291B" w:rsidR="008F03C2" w:rsidRDefault="008F03C2" w:rsidP="008F03C2">
      <w:pPr>
        <w:spacing w:after="0" w:line="240" w:lineRule="auto"/>
        <w:jc w:val="both"/>
        <w:rPr>
          <w:rFonts w:ascii="Times New Roman" w:eastAsia="Times New Roman" w:hAnsi="Times New Roman" w:cs="Times New Roman"/>
          <w:sz w:val="24"/>
          <w:szCs w:val="24"/>
        </w:rPr>
      </w:pPr>
    </w:p>
    <w:p w14:paraId="7943CC5E" w14:textId="69B03BDE" w:rsidR="00263972" w:rsidRPr="00263972" w:rsidRDefault="00263972" w:rsidP="00263972">
      <w:pPr>
        <w:spacing w:after="0" w:line="240" w:lineRule="auto"/>
        <w:jc w:val="center"/>
        <w:rPr>
          <w:rFonts w:ascii="Times New Roman" w:eastAsia="Times New Roman" w:hAnsi="Times New Roman" w:cs="Times New Roman"/>
          <w:sz w:val="28"/>
          <w:szCs w:val="28"/>
        </w:rPr>
      </w:pPr>
      <w:r w:rsidRPr="00263972">
        <w:rPr>
          <w:rFonts w:ascii="Times New Roman" w:eastAsia="Times New Roman" w:hAnsi="Times New Roman" w:cs="Times New Roman"/>
          <w:sz w:val="28"/>
          <w:szCs w:val="28"/>
        </w:rPr>
        <w:t>Примерные экзаменационные требования</w:t>
      </w:r>
    </w:p>
    <w:p w14:paraId="5140CBBC" w14:textId="16C2AC01" w:rsidR="00263972" w:rsidRDefault="00263972" w:rsidP="00263972">
      <w:pPr>
        <w:spacing w:after="0" w:line="240" w:lineRule="auto"/>
        <w:ind w:firstLine="540"/>
        <w:jc w:val="center"/>
        <w:rPr>
          <w:rFonts w:ascii="Times New Roman" w:eastAsia="Times New Roman" w:hAnsi="Times New Roman" w:cs="Times New Roman"/>
          <w:sz w:val="28"/>
          <w:szCs w:val="28"/>
        </w:rPr>
      </w:pPr>
      <w:r w:rsidRPr="00263972">
        <w:rPr>
          <w:rFonts w:ascii="Times New Roman" w:eastAsia="Times New Roman" w:hAnsi="Times New Roman" w:cs="Times New Roman"/>
          <w:sz w:val="28"/>
          <w:szCs w:val="28"/>
        </w:rPr>
        <w:t>7 класс (семилетнее обучение)</w:t>
      </w:r>
    </w:p>
    <w:p w14:paraId="454D523E" w14:textId="77777777" w:rsidR="00263972" w:rsidRPr="00263972" w:rsidRDefault="00263972" w:rsidP="00263972">
      <w:pPr>
        <w:spacing w:after="0" w:line="240" w:lineRule="auto"/>
        <w:ind w:firstLine="540"/>
        <w:jc w:val="center"/>
        <w:rPr>
          <w:rFonts w:ascii="Times New Roman" w:eastAsia="Times New Roman" w:hAnsi="Times New Roman" w:cs="Times New Roman"/>
          <w:sz w:val="28"/>
          <w:szCs w:val="28"/>
        </w:rPr>
      </w:pPr>
    </w:p>
    <w:p w14:paraId="3DD4CD61" w14:textId="77777777" w:rsidR="00263972" w:rsidRPr="00263972" w:rsidRDefault="00263972" w:rsidP="00263972">
      <w:pPr>
        <w:numPr>
          <w:ilvl w:val="0"/>
          <w:numId w:val="16"/>
        </w:numPr>
        <w:spacing w:after="0" w:line="240" w:lineRule="auto"/>
        <w:jc w:val="both"/>
        <w:rPr>
          <w:rFonts w:ascii="Times New Roman" w:eastAsia="Times New Roman" w:hAnsi="Times New Roman" w:cs="Times New Roman"/>
          <w:sz w:val="24"/>
          <w:szCs w:val="24"/>
        </w:rPr>
      </w:pPr>
      <w:r w:rsidRPr="00263972">
        <w:rPr>
          <w:rFonts w:ascii="Times New Roman" w:eastAsia="Times New Roman" w:hAnsi="Times New Roman" w:cs="Times New Roman"/>
          <w:sz w:val="24"/>
          <w:szCs w:val="24"/>
        </w:rPr>
        <w:t>Написать диктант в одной из употребительных тональностей, включающий пройденные мелодические и ритмические обороты, элементы хроматизма. Объем — период из 8—10 тактов, однотональный или модулирующий.</w:t>
      </w:r>
    </w:p>
    <w:p w14:paraId="1DCCAC54" w14:textId="71A8628D" w:rsidR="00263972" w:rsidRPr="00263972" w:rsidRDefault="00263972" w:rsidP="00263972">
      <w:pPr>
        <w:numPr>
          <w:ilvl w:val="0"/>
          <w:numId w:val="16"/>
        </w:numPr>
        <w:spacing w:after="0" w:line="240" w:lineRule="auto"/>
        <w:jc w:val="both"/>
        <w:rPr>
          <w:rFonts w:ascii="Times New Roman" w:eastAsia="Times New Roman" w:hAnsi="Times New Roman" w:cs="Times New Roman"/>
          <w:sz w:val="24"/>
          <w:szCs w:val="24"/>
        </w:rPr>
      </w:pPr>
      <w:r w:rsidRPr="00263972">
        <w:rPr>
          <w:rFonts w:ascii="Times New Roman" w:eastAsia="Times New Roman" w:hAnsi="Times New Roman" w:cs="Times New Roman"/>
          <w:sz w:val="24"/>
          <w:szCs w:val="24"/>
        </w:rPr>
        <w:t>Спеть один</w:t>
      </w:r>
      <w:r>
        <w:rPr>
          <w:rFonts w:ascii="Times New Roman" w:eastAsia="Times New Roman" w:hAnsi="Times New Roman" w:cs="Times New Roman"/>
          <w:sz w:val="24"/>
          <w:szCs w:val="24"/>
        </w:rPr>
        <w:t xml:space="preserve"> </w:t>
      </w:r>
      <w:r w:rsidRPr="00263972">
        <w:rPr>
          <w:rFonts w:ascii="Times New Roman" w:eastAsia="Times New Roman" w:hAnsi="Times New Roman" w:cs="Times New Roman"/>
          <w:sz w:val="24"/>
          <w:szCs w:val="24"/>
        </w:rPr>
        <w:t>из</w:t>
      </w:r>
      <w:r w:rsidR="00A16A56">
        <w:rPr>
          <w:rFonts w:ascii="Times New Roman" w:eastAsia="Times New Roman" w:hAnsi="Times New Roman" w:cs="Times New Roman"/>
          <w:sz w:val="24"/>
          <w:szCs w:val="24"/>
        </w:rPr>
        <w:t xml:space="preserve"> </w:t>
      </w:r>
      <w:r w:rsidRPr="00263972">
        <w:rPr>
          <w:rFonts w:ascii="Times New Roman" w:eastAsia="Times New Roman" w:hAnsi="Times New Roman" w:cs="Times New Roman"/>
          <w:sz w:val="24"/>
          <w:szCs w:val="24"/>
        </w:rPr>
        <w:t xml:space="preserve">голосов выученного двухголосного примера. </w:t>
      </w:r>
      <w:proofErr w:type="gramStart"/>
      <w:r w:rsidRPr="00263972">
        <w:rPr>
          <w:rFonts w:ascii="Times New Roman" w:eastAsia="Times New Roman" w:hAnsi="Times New Roman" w:cs="Times New Roman"/>
          <w:sz w:val="24"/>
          <w:szCs w:val="24"/>
        </w:rPr>
        <w:t>Например</w:t>
      </w:r>
      <w:proofErr w:type="gramEnd"/>
      <w:r w:rsidRPr="00263972">
        <w:rPr>
          <w:rFonts w:ascii="Times New Roman" w:eastAsia="Times New Roman" w:hAnsi="Times New Roman" w:cs="Times New Roman"/>
          <w:sz w:val="24"/>
          <w:szCs w:val="24"/>
        </w:rPr>
        <w:t xml:space="preserve">: Калмыков Б., Фридкин Г. Сольфеджио, ч. </w:t>
      </w:r>
      <w:r w:rsidRPr="00263972">
        <w:rPr>
          <w:rFonts w:ascii="Times New Roman" w:eastAsia="Times New Roman" w:hAnsi="Times New Roman" w:cs="Times New Roman"/>
          <w:sz w:val="24"/>
          <w:szCs w:val="24"/>
          <w:lang w:val="en-US"/>
        </w:rPr>
        <w:t>II</w:t>
      </w:r>
      <w:r w:rsidRPr="00263972">
        <w:rPr>
          <w:rFonts w:ascii="Times New Roman" w:eastAsia="Times New Roman" w:hAnsi="Times New Roman" w:cs="Times New Roman"/>
          <w:sz w:val="24"/>
          <w:szCs w:val="24"/>
        </w:rPr>
        <w:t>: №№ 170, 180, 199, 204, 215, 217.</w:t>
      </w:r>
    </w:p>
    <w:p w14:paraId="4FFBE396" w14:textId="77777777" w:rsidR="00263972" w:rsidRPr="00263972" w:rsidRDefault="00263972" w:rsidP="00263972">
      <w:pPr>
        <w:numPr>
          <w:ilvl w:val="0"/>
          <w:numId w:val="16"/>
        </w:numPr>
        <w:spacing w:after="0" w:line="240" w:lineRule="auto"/>
        <w:jc w:val="both"/>
        <w:rPr>
          <w:rFonts w:ascii="Times New Roman" w:eastAsia="Times New Roman" w:hAnsi="Times New Roman" w:cs="Times New Roman"/>
          <w:sz w:val="24"/>
          <w:szCs w:val="24"/>
        </w:rPr>
      </w:pPr>
      <w:r w:rsidRPr="00263972">
        <w:rPr>
          <w:rFonts w:ascii="Times New Roman" w:eastAsia="Times New Roman" w:hAnsi="Times New Roman" w:cs="Times New Roman"/>
          <w:sz w:val="24"/>
          <w:szCs w:val="24"/>
        </w:rPr>
        <w:t>Спеть в пройденных тональностях несколько отдельных интервалов и аккордов.</w:t>
      </w:r>
    </w:p>
    <w:p w14:paraId="0D56DFDD" w14:textId="77777777" w:rsidR="00263972" w:rsidRPr="00263972" w:rsidRDefault="00263972" w:rsidP="00263972">
      <w:pPr>
        <w:numPr>
          <w:ilvl w:val="0"/>
          <w:numId w:val="16"/>
        </w:numPr>
        <w:spacing w:after="0" w:line="240" w:lineRule="auto"/>
        <w:jc w:val="both"/>
        <w:rPr>
          <w:rFonts w:ascii="Times New Roman" w:eastAsia="Times New Roman" w:hAnsi="Times New Roman" w:cs="Times New Roman"/>
          <w:sz w:val="24"/>
          <w:szCs w:val="24"/>
        </w:rPr>
      </w:pPr>
      <w:r w:rsidRPr="00263972">
        <w:rPr>
          <w:rFonts w:ascii="Times New Roman" w:eastAsia="Times New Roman" w:hAnsi="Times New Roman" w:cs="Times New Roman"/>
          <w:sz w:val="24"/>
          <w:szCs w:val="24"/>
        </w:rPr>
        <w:t>Спеть от данного звука несколько отдельных интервалов и аккордов.</w:t>
      </w:r>
    </w:p>
    <w:p w14:paraId="67D31404" w14:textId="566F1088" w:rsidR="008F03C2" w:rsidRDefault="00263972" w:rsidP="00D43350">
      <w:pPr>
        <w:numPr>
          <w:ilvl w:val="0"/>
          <w:numId w:val="16"/>
        </w:numPr>
        <w:spacing w:after="0" w:line="240" w:lineRule="auto"/>
        <w:jc w:val="both"/>
        <w:rPr>
          <w:rFonts w:ascii="Times New Roman" w:eastAsia="Times New Roman" w:hAnsi="Times New Roman" w:cs="Times New Roman"/>
          <w:sz w:val="24"/>
          <w:szCs w:val="24"/>
        </w:rPr>
      </w:pPr>
      <w:r w:rsidRPr="00263972">
        <w:rPr>
          <w:rFonts w:ascii="Times New Roman" w:eastAsia="Times New Roman" w:hAnsi="Times New Roman" w:cs="Times New Roman"/>
          <w:sz w:val="24"/>
          <w:szCs w:val="24"/>
        </w:rPr>
        <w:t>Определить на слух несколько пройденных интервалов и аккордов в тональности и от звука</w:t>
      </w:r>
      <w:r>
        <w:rPr>
          <w:rFonts w:ascii="Times New Roman" w:eastAsia="Times New Roman" w:hAnsi="Times New Roman" w:cs="Times New Roman"/>
          <w:sz w:val="24"/>
          <w:szCs w:val="24"/>
        </w:rPr>
        <w:t>.</w:t>
      </w:r>
    </w:p>
    <w:p w14:paraId="0D5476CC" w14:textId="77777777" w:rsidR="00BD7679" w:rsidRDefault="00BD7679" w:rsidP="00BD7679">
      <w:pPr>
        <w:spacing w:after="0" w:line="240" w:lineRule="auto"/>
        <w:jc w:val="both"/>
        <w:rPr>
          <w:rFonts w:ascii="Times New Roman" w:eastAsia="Times New Roman" w:hAnsi="Times New Roman" w:cs="Times New Roman"/>
          <w:sz w:val="24"/>
          <w:szCs w:val="24"/>
        </w:rPr>
      </w:pPr>
    </w:p>
    <w:p w14:paraId="4404A20D" w14:textId="00C9B22E" w:rsidR="00BF2767" w:rsidRDefault="00BF2767" w:rsidP="00BF2767">
      <w:pPr>
        <w:spacing w:after="0" w:line="240" w:lineRule="auto"/>
        <w:jc w:val="both"/>
        <w:rPr>
          <w:rFonts w:ascii="Times New Roman" w:eastAsia="Times New Roman" w:hAnsi="Times New Roman" w:cs="Times New Roman"/>
          <w:sz w:val="24"/>
          <w:szCs w:val="24"/>
        </w:rPr>
      </w:pPr>
    </w:p>
    <w:p w14:paraId="54C53FF0" w14:textId="66D119C5" w:rsidR="00BF2767" w:rsidRPr="00BF2767" w:rsidRDefault="00BF2767" w:rsidP="00BF2767">
      <w:pPr>
        <w:spacing w:after="0" w:line="240" w:lineRule="auto"/>
        <w:jc w:val="center"/>
        <w:rPr>
          <w:rFonts w:ascii="Times New Roman" w:eastAsia="Times New Roman" w:hAnsi="Times New Roman" w:cs="Times New Roman"/>
          <w:b/>
          <w:bCs/>
          <w:sz w:val="32"/>
          <w:szCs w:val="32"/>
        </w:rPr>
      </w:pPr>
      <w:r w:rsidRPr="00BF2767">
        <w:rPr>
          <w:rFonts w:ascii="Times New Roman" w:eastAsia="Times New Roman" w:hAnsi="Times New Roman" w:cs="Times New Roman"/>
          <w:b/>
          <w:bCs/>
          <w:sz w:val="32"/>
          <w:szCs w:val="32"/>
        </w:rPr>
        <w:t>Примерный Учебно-тематический план</w:t>
      </w:r>
    </w:p>
    <w:p w14:paraId="459CF1BB" w14:textId="77777777" w:rsidR="00BF2767" w:rsidRPr="00BF2767" w:rsidRDefault="00BF2767" w:rsidP="00BF2767">
      <w:pPr>
        <w:spacing w:after="0" w:line="360" w:lineRule="auto"/>
        <w:jc w:val="center"/>
        <w:rPr>
          <w:rFonts w:ascii="Times New Roman" w:eastAsia="Times New Roman" w:hAnsi="Times New Roman" w:cs="Times New Roman"/>
          <w:b/>
          <w:sz w:val="28"/>
          <w:szCs w:val="28"/>
        </w:rPr>
      </w:pPr>
      <w:r w:rsidRPr="00BF2767">
        <w:rPr>
          <w:rFonts w:ascii="Times New Roman" w:eastAsia="Times New Roman" w:hAnsi="Times New Roman" w:cs="Times New Roman"/>
          <w:b/>
          <w:sz w:val="28"/>
          <w:szCs w:val="28"/>
        </w:rPr>
        <w:t>Седьмой класс</w:t>
      </w:r>
    </w:p>
    <w:p w14:paraId="30F260EF" w14:textId="77777777" w:rsidR="00BF2767" w:rsidRPr="00BF2767" w:rsidRDefault="00BF2767" w:rsidP="00BF2767">
      <w:pPr>
        <w:spacing w:after="0" w:line="360" w:lineRule="auto"/>
        <w:rPr>
          <w:rFonts w:ascii="Times New Roman" w:eastAsia="Times New Roman" w:hAnsi="Times New Roman" w:cs="Times New Roman"/>
          <w:sz w:val="24"/>
          <w:szCs w:val="24"/>
        </w:rPr>
      </w:pPr>
    </w:p>
    <w:tbl>
      <w:tblPr>
        <w:tblStyle w:val="a9"/>
        <w:tblW w:w="0" w:type="auto"/>
        <w:tblInd w:w="0" w:type="dxa"/>
        <w:tblLook w:val="01E0" w:firstRow="1" w:lastRow="1" w:firstColumn="1" w:lastColumn="1" w:noHBand="0" w:noVBand="0"/>
      </w:tblPr>
      <w:tblGrid>
        <w:gridCol w:w="643"/>
        <w:gridCol w:w="7085"/>
        <w:gridCol w:w="1617"/>
      </w:tblGrid>
      <w:tr w:rsidR="00BF2767" w:rsidRPr="00BF2767" w14:paraId="3B22C518"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D7D8E09"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п/п</w:t>
            </w:r>
          </w:p>
        </w:tc>
        <w:tc>
          <w:tcPr>
            <w:tcW w:w="7306" w:type="dxa"/>
            <w:tcBorders>
              <w:top w:val="single" w:sz="4" w:space="0" w:color="auto"/>
              <w:left w:val="single" w:sz="4" w:space="0" w:color="auto"/>
              <w:bottom w:val="single" w:sz="4" w:space="0" w:color="auto"/>
              <w:right w:val="single" w:sz="4" w:space="0" w:color="auto"/>
            </w:tcBorders>
            <w:hideMark/>
          </w:tcPr>
          <w:p w14:paraId="34BEC79C"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Тема</w:t>
            </w:r>
          </w:p>
        </w:tc>
        <w:tc>
          <w:tcPr>
            <w:tcW w:w="1617" w:type="dxa"/>
            <w:tcBorders>
              <w:top w:val="single" w:sz="4" w:space="0" w:color="auto"/>
              <w:left w:val="single" w:sz="4" w:space="0" w:color="auto"/>
              <w:bottom w:val="single" w:sz="4" w:space="0" w:color="auto"/>
              <w:right w:val="single" w:sz="4" w:space="0" w:color="auto"/>
            </w:tcBorders>
            <w:hideMark/>
          </w:tcPr>
          <w:p w14:paraId="15FC8B6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Количество</w:t>
            </w:r>
          </w:p>
          <w:p w14:paraId="147DDA0C"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часов</w:t>
            </w:r>
          </w:p>
        </w:tc>
      </w:tr>
      <w:tr w:rsidR="00BF2767" w:rsidRPr="00BF2767" w14:paraId="3A6CCE51" w14:textId="77777777" w:rsidTr="00BF2767">
        <w:tc>
          <w:tcPr>
            <w:tcW w:w="648" w:type="dxa"/>
            <w:tcBorders>
              <w:top w:val="single" w:sz="4" w:space="0" w:color="auto"/>
              <w:left w:val="single" w:sz="4" w:space="0" w:color="auto"/>
              <w:bottom w:val="single" w:sz="4" w:space="0" w:color="auto"/>
              <w:right w:val="single" w:sz="4" w:space="0" w:color="auto"/>
            </w:tcBorders>
          </w:tcPr>
          <w:p w14:paraId="3FEFEF2D"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72B779CC" w14:textId="77777777" w:rsidR="00BF2767" w:rsidRPr="00BF2767" w:rsidRDefault="00BF2767" w:rsidP="00BF2767">
            <w:pPr>
              <w:spacing w:after="0" w:line="360" w:lineRule="auto"/>
              <w:jc w:val="center"/>
              <w:rPr>
                <w:rFonts w:ascii="Times New Roman" w:eastAsia="Times New Roman" w:hAnsi="Times New Roman" w:cs="Times New Roman"/>
                <w:b/>
                <w:sz w:val="24"/>
                <w:szCs w:val="24"/>
              </w:rPr>
            </w:pPr>
            <w:r w:rsidRPr="00BF2767">
              <w:rPr>
                <w:rFonts w:ascii="Times New Roman" w:eastAsia="Times New Roman" w:hAnsi="Times New Roman" w:cs="Times New Roman"/>
                <w:b/>
                <w:sz w:val="24"/>
                <w:szCs w:val="24"/>
              </w:rPr>
              <w:t>Первая четверть</w:t>
            </w:r>
          </w:p>
        </w:tc>
        <w:tc>
          <w:tcPr>
            <w:tcW w:w="1617" w:type="dxa"/>
            <w:tcBorders>
              <w:top w:val="single" w:sz="4" w:space="0" w:color="auto"/>
              <w:left w:val="single" w:sz="4" w:space="0" w:color="auto"/>
              <w:bottom w:val="single" w:sz="4" w:space="0" w:color="auto"/>
              <w:right w:val="single" w:sz="4" w:space="0" w:color="auto"/>
            </w:tcBorders>
          </w:tcPr>
          <w:p w14:paraId="03C868E5"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r>
      <w:tr w:rsidR="00BF2767" w:rsidRPr="00BF2767" w14:paraId="1E35954B"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7B33CAF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1.</w:t>
            </w:r>
          </w:p>
        </w:tc>
        <w:tc>
          <w:tcPr>
            <w:tcW w:w="7306" w:type="dxa"/>
            <w:tcBorders>
              <w:top w:val="single" w:sz="4" w:space="0" w:color="auto"/>
              <w:left w:val="single" w:sz="4" w:space="0" w:color="auto"/>
              <w:bottom w:val="single" w:sz="4" w:space="0" w:color="auto"/>
              <w:right w:val="single" w:sz="4" w:space="0" w:color="auto"/>
            </w:tcBorders>
            <w:hideMark/>
          </w:tcPr>
          <w:p w14:paraId="0CFD97B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Повторение. Буквенное обозначение звуков и тональностей. Квинтовый круг. Параллельные, одноименные и энгармонически равные тональности.</w:t>
            </w:r>
          </w:p>
        </w:tc>
        <w:tc>
          <w:tcPr>
            <w:tcW w:w="1617" w:type="dxa"/>
            <w:tcBorders>
              <w:top w:val="single" w:sz="4" w:space="0" w:color="auto"/>
              <w:left w:val="single" w:sz="4" w:space="0" w:color="auto"/>
              <w:bottom w:val="single" w:sz="4" w:space="0" w:color="auto"/>
              <w:right w:val="single" w:sz="4" w:space="0" w:color="auto"/>
            </w:tcBorders>
            <w:hideMark/>
          </w:tcPr>
          <w:p w14:paraId="77B2B779"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3C9566E8"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08AD2D4D"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c>
          <w:tcPr>
            <w:tcW w:w="7306" w:type="dxa"/>
            <w:tcBorders>
              <w:top w:val="single" w:sz="4" w:space="0" w:color="auto"/>
              <w:left w:val="single" w:sz="4" w:space="0" w:color="auto"/>
              <w:bottom w:val="single" w:sz="4" w:space="0" w:color="auto"/>
              <w:right w:val="single" w:sz="4" w:space="0" w:color="auto"/>
            </w:tcBorders>
            <w:hideMark/>
          </w:tcPr>
          <w:p w14:paraId="76AF8849"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Мажорные гаммы (натуральный вид). Ступени. Диатонические интервалы. Тритоны натурального мажора (ув. 4 на </w:t>
            </w:r>
            <w:r w:rsidRPr="00BF2767">
              <w:rPr>
                <w:rFonts w:ascii="Times New Roman" w:eastAsia="Times New Roman" w:hAnsi="Times New Roman" w:cs="Times New Roman"/>
                <w:sz w:val="24"/>
                <w:szCs w:val="24"/>
                <w:lang w:val="en-US"/>
              </w:rPr>
              <w:t>IV</w:t>
            </w:r>
            <w:r w:rsidRPr="00BF2767">
              <w:rPr>
                <w:rFonts w:ascii="Times New Roman" w:eastAsia="Times New Roman" w:hAnsi="Times New Roman" w:cs="Times New Roman"/>
                <w:sz w:val="24"/>
                <w:szCs w:val="24"/>
              </w:rPr>
              <w:t xml:space="preserve">ст., ум. 5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ст.с разрешением ).</w:t>
            </w:r>
          </w:p>
        </w:tc>
        <w:tc>
          <w:tcPr>
            <w:tcW w:w="1617" w:type="dxa"/>
            <w:tcBorders>
              <w:top w:val="single" w:sz="4" w:space="0" w:color="auto"/>
              <w:left w:val="single" w:sz="4" w:space="0" w:color="auto"/>
              <w:bottom w:val="single" w:sz="4" w:space="0" w:color="auto"/>
              <w:right w:val="single" w:sz="4" w:space="0" w:color="auto"/>
            </w:tcBorders>
            <w:hideMark/>
          </w:tcPr>
          <w:p w14:paraId="470C43E4"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634423A7"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A99AD65"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3.</w:t>
            </w:r>
          </w:p>
        </w:tc>
        <w:tc>
          <w:tcPr>
            <w:tcW w:w="7306" w:type="dxa"/>
            <w:tcBorders>
              <w:top w:val="single" w:sz="4" w:space="0" w:color="auto"/>
              <w:left w:val="single" w:sz="4" w:space="0" w:color="auto"/>
              <w:bottom w:val="single" w:sz="4" w:space="0" w:color="auto"/>
              <w:right w:val="single" w:sz="4" w:space="0" w:color="auto"/>
            </w:tcBorders>
            <w:hideMark/>
          </w:tcPr>
          <w:p w14:paraId="049DD0BD"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Гармонический мажор. Тритоны </w:t>
            </w:r>
            <w:proofErr w:type="gramStart"/>
            <w:r w:rsidRPr="00BF2767">
              <w:rPr>
                <w:rFonts w:ascii="Times New Roman" w:eastAsia="Times New Roman" w:hAnsi="Times New Roman" w:cs="Times New Roman"/>
                <w:sz w:val="24"/>
                <w:szCs w:val="24"/>
              </w:rPr>
              <w:t>( ув</w:t>
            </w:r>
            <w:proofErr w:type="gramEnd"/>
            <w:r w:rsidRPr="00BF2767">
              <w:rPr>
                <w:rFonts w:ascii="Times New Roman" w:eastAsia="Times New Roman" w:hAnsi="Times New Roman" w:cs="Times New Roman"/>
                <w:sz w:val="24"/>
                <w:szCs w:val="24"/>
              </w:rPr>
              <w:t xml:space="preserve">. 4 на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 пониж. ст., ум.5 на </w:t>
            </w:r>
            <w:r w:rsidRPr="00BF2767">
              <w:rPr>
                <w:rFonts w:ascii="Times New Roman" w:eastAsia="Times New Roman" w:hAnsi="Times New Roman" w:cs="Times New Roman"/>
                <w:sz w:val="24"/>
                <w:szCs w:val="24"/>
                <w:lang w:val="en-US"/>
              </w:rPr>
              <w:t>II</w:t>
            </w:r>
            <w:r w:rsidRPr="00BF2767">
              <w:rPr>
                <w:rFonts w:ascii="Times New Roman" w:eastAsia="Times New Roman" w:hAnsi="Times New Roman" w:cs="Times New Roman"/>
                <w:sz w:val="24"/>
                <w:szCs w:val="24"/>
              </w:rPr>
              <w:t xml:space="preserve">ст. с разрешением).  </w:t>
            </w:r>
          </w:p>
        </w:tc>
        <w:tc>
          <w:tcPr>
            <w:tcW w:w="1617" w:type="dxa"/>
            <w:tcBorders>
              <w:top w:val="single" w:sz="4" w:space="0" w:color="auto"/>
              <w:left w:val="single" w:sz="4" w:space="0" w:color="auto"/>
              <w:bottom w:val="single" w:sz="4" w:space="0" w:color="auto"/>
              <w:right w:val="single" w:sz="4" w:space="0" w:color="auto"/>
            </w:tcBorders>
            <w:hideMark/>
          </w:tcPr>
          <w:p w14:paraId="355D9C5B"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673358CA"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8189A47"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4.</w:t>
            </w:r>
          </w:p>
        </w:tc>
        <w:tc>
          <w:tcPr>
            <w:tcW w:w="7306" w:type="dxa"/>
            <w:tcBorders>
              <w:top w:val="single" w:sz="4" w:space="0" w:color="auto"/>
              <w:left w:val="single" w:sz="4" w:space="0" w:color="auto"/>
              <w:bottom w:val="single" w:sz="4" w:space="0" w:color="auto"/>
              <w:right w:val="single" w:sz="4" w:space="0" w:color="auto"/>
            </w:tcBorders>
            <w:hideMark/>
          </w:tcPr>
          <w:p w14:paraId="72E3831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Характерные интервалы гармонического мажора (ув.2 на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 пониж. ст., ум. 7 на </w:t>
            </w:r>
            <w:proofErr w:type="gramStart"/>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ст.</w:t>
            </w:r>
            <w:proofErr w:type="gramEnd"/>
            <w:r w:rsidRPr="00BF2767">
              <w:rPr>
                <w:rFonts w:ascii="Times New Roman" w:eastAsia="Times New Roman" w:hAnsi="Times New Roman" w:cs="Times New Roman"/>
                <w:sz w:val="24"/>
                <w:szCs w:val="24"/>
              </w:rPr>
              <w:t xml:space="preserve">  с разрешением; ув.5 на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 пониж.ст., ум. 4 на </w:t>
            </w:r>
            <w:r w:rsidRPr="00BF2767">
              <w:rPr>
                <w:rFonts w:ascii="Times New Roman" w:eastAsia="Times New Roman" w:hAnsi="Times New Roman" w:cs="Times New Roman"/>
                <w:sz w:val="24"/>
                <w:szCs w:val="24"/>
                <w:lang w:val="en-US"/>
              </w:rPr>
              <w:t>III</w:t>
            </w:r>
            <w:r w:rsidRPr="00BF2767">
              <w:rPr>
                <w:rFonts w:ascii="Times New Roman" w:eastAsia="Times New Roman" w:hAnsi="Times New Roman" w:cs="Times New Roman"/>
                <w:sz w:val="24"/>
                <w:szCs w:val="24"/>
              </w:rPr>
              <w:t>ст.).</w:t>
            </w:r>
          </w:p>
        </w:tc>
        <w:tc>
          <w:tcPr>
            <w:tcW w:w="1617" w:type="dxa"/>
            <w:tcBorders>
              <w:top w:val="single" w:sz="4" w:space="0" w:color="auto"/>
              <w:left w:val="single" w:sz="4" w:space="0" w:color="auto"/>
              <w:bottom w:val="single" w:sz="4" w:space="0" w:color="auto"/>
              <w:right w:val="single" w:sz="4" w:space="0" w:color="auto"/>
            </w:tcBorders>
            <w:hideMark/>
          </w:tcPr>
          <w:p w14:paraId="1D29C9E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543B65F6"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37E22E3A"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lastRenderedPageBreak/>
              <w:t>5.</w:t>
            </w:r>
          </w:p>
        </w:tc>
        <w:tc>
          <w:tcPr>
            <w:tcW w:w="7306" w:type="dxa"/>
            <w:tcBorders>
              <w:top w:val="single" w:sz="4" w:space="0" w:color="auto"/>
              <w:left w:val="single" w:sz="4" w:space="0" w:color="auto"/>
              <w:bottom w:val="single" w:sz="4" w:space="0" w:color="auto"/>
              <w:right w:val="single" w:sz="4" w:space="0" w:color="auto"/>
            </w:tcBorders>
            <w:hideMark/>
          </w:tcPr>
          <w:p w14:paraId="7B142FA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Минорные гаммы (три вида). Ступени. Простые интервалы. Тритоны нарурального минора (ув.4 на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ст., ум. 5 на </w:t>
            </w:r>
            <w:r w:rsidRPr="00BF2767">
              <w:rPr>
                <w:rFonts w:ascii="Times New Roman" w:eastAsia="Times New Roman" w:hAnsi="Times New Roman" w:cs="Times New Roman"/>
                <w:sz w:val="24"/>
                <w:szCs w:val="24"/>
                <w:lang w:val="en-US"/>
              </w:rPr>
              <w:t>II</w:t>
            </w:r>
            <w:r w:rsidRPr="00BF2767">
              <w:rPr>
                <w:rFonts w:ascii="Times New Roman" w:eastAsia="Times New Roman" w:hAnsi="Times New Roman" w:cs="Times New Roman"/>
                <w:sz w:val="24"/>
                <w:szCs w:val="24"/>
              </w:rPr>
              <w:t xml:space="preserve"> ст. с разрешением). </w:t>
            </w:r>
          </w:p>
        </w:tc>
        <w:tc>
          <w:tcPr>
            <w:tcW w:w="1617" w:type="dxa"/>
            <w:tcBorders>
              <w:top w:val="single" w:sz="4" w:space="0" w:color="auto"/>
              <w:left w:val="single" w:sz="4" w:space="0" w:color="auto"/>
              <w:bottom w:val="single" w:sz="4" w:space="0" w:color="auto"/>
              <w:right w:val="single" w:sz="4" w:space="0" w:color="auto"/>
            </w:tcBorders>
            <w:hideMark/>
          </w:tcPr>
          <w:p w14:paraId="5075DA10"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75F30B79"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05C37985"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6.</w:t>
            </w:r>
          </w:p>
        </w:tc>
        <w:tc>
          <w:tcPr>
            <w:tcW w:w="7306" w:type="dxa"/>
            <w:tcBorders>
              <w:top w:val="single" w:sz="4" w:space="0" w:color="auto"/>
              <w:left w:val="single" w:sz="4" w:space="0" w:color="auto"/>
              <w:bottom w:val="single" w:sz="4" w:space="0" w:color="auto"/>
              <w:right w:val="single" w:sz="4" w:space="0" w:color="auto"/>
            </w:tcBorders>
            <w:hideMark/>
          </w:tcPr>
          <w:p w14:paraId="37198D0D"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Интервалы гармонического минора (тритоны</w:t>
            </w:r>
            <w:r w:rsidRPr="00BF2767">
              <w:rPr>
                <w:rFonts w:ascii="Times New Roman" w:eastAsia="Times New Roman" w:hAnsi="Times New Roman" w:cs="Times New Roman"/>
                <w:sz w:val="24"/>
                <w:szCs w:val="24"/>
                <w:lang w:val="tt-RU"/>
              </w:rPr>
              <w:t xml:space="preserve"> </w:t>
            </w:r>
            <w:r w:rsidRPr="00BF2767">
              <w:rPr>
                <w:rFonts w:ascii="Times New Roman" w:eastAsia="Times New Roman" w:hAnsi="Times New Roman" w:cs="Times New Roman"/>
                <w:sz w:val="24"/>
                <w:szCs w:val="24"/>
              </w:rPr>
              <w:t xml:space="preserve">- ув.4 на </w:t>
            </w:r>
            <w:r w:rsidRPr="00BF2767">
              <w:rPr>
                <w:rFonts w:ascii="Times New Roman" w:eastAsia="Times New Roman" w:hAnsi="Times New Roman" w:cs="Times New Roman"/>
                <w:sz w:val="24"/>
                <w:szCs w:val="24"/>
                <w:lang w:val="en-US"/>
              </w:rPr>
              <w:t>IV</w:t>
            </w:r>
            <w:r w:rsidRPr="00BF2767">
              <w:rPr>
                <w:rFonts w:ascii="Times New Roman" w:eastAsia="Times New Roman" w:hAnsi="Times New Roman" w:cs="Times New Roman"/>
                <w:sz w:val="24"/>
                <w:szCs w:val="24"/>
              </w:rPr>
              <w:t xml:space="preserve"> ст., ум. 5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lang w:val="tt-RU"/>
              </w:rPr>
              <w:t xml:space="preserve"> повыш. ст. с разрешением).</w:t>
            </w:r>
            <w:r w:rsidRPr="00BF2767">
              <w:rPr>
                <w:rFonts w:ascii="Times New Roman" w:eastAsia="Times New Roman" w:hAnsi="Times New Roman" w:cs="Times New Roman"/>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6A450C3A"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F51F1C5"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080C0B36"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7.</w:t>
            </w:r>
          </w:p>
        </w:tc>
        <w:tc>
          <w:tcPr>
            <w:tcW w:w="7306" w:type="dxa"/>
            <w:tcBorders>
              <w:top w:val="single" w:sz="4" w:space="0" w:color="auto"/>
              <w:left w:val="single" w:sz="4" w:space="0" w:color="auto"/>
              <w:bottom w:val="single" w:sz="4" w:space="0" w:color="auto"/>
              <w:right w:val="single" w:sz="4" w:space="0" w:color="auto"/>
            </w:tcBorders>
            <w:hideMark/>
          </w:tcPr>
          <w:p w14:paraId="5116B99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Характерные интервалы </w:t>
            </w:r>
            <w:r w:rsidRPr="00BF2767">
              <w:rPr>
                <w:rFonts w:ascii="Times New Roman" w:eastAsia="Times New Roman" w:hAnsi="Times New Roman" w:cs="Times New Roman"/>
                <w:sz w:val="24"/>
                <w:szCs w:val="24"/>
                <w:lang w:val="tt-RU"/>
              </w:rPr>
              <w:t xml:space="preserve">гармонического минора (ув.2 на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ст., ум. 7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повыш. ст.; ув. 5 на </w:t>
            </w:r>
            <w:r w:rsidRPr="00BF2767">
              <w:rPr>
                <w:rFonts w:ascii="Times New Roman" w:eastAsia="Times New Roman" w:hAnsi="Times New Roman" w:cs="Times New Roman"/>
                <w:sz w:val="24"/>
                <w:szCs w:val="24"/>
                <w:lang w:val="en-US"/>
              </w:rPr>
              <w:t>III</w:t>
            </w:r>
            <w:r w:rsidRPr="00BF2767">
              <w:rPr>
                <w:rFonts w:ascii="Times New Roman" w:eastAsia="Times New Roman" w:hAnsi="Times New Roman" w:cs="Times New Roman"/>
                <w:sz w:val="24"/>
                <w:szCs w:val="24"/>
              </w:rPr>
              <w:t xml:space="preserve"> ст., ум. 4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повыш. ст.).</w:t>
            </w:r>
          </w:p>
        </w:tc>
        <w:tc>
          <w:tcPr>
            <w:tcW w:w="1617" w:type="dxa"/>
            <w:tcBorders>
              <w:top w:val="single" w:sz="4" w:space="0" w:color="auto"/>
              <w:left w:val="single" w:sz="4" w:space="0" w:color="auto"/>
              <w:bottom w:val="single" w:sz="4" w:space="0" w:color="auto"/>
              <w:right w:val="single" w:sz="4" w:space="0" w:color="auto"/>
            </w:tcBorders>
            <w:hideMark/>
          </w:tcPr>
          <w:p w14:paraId="6FDB68D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772F72CF" w14:textId="77777777" w:rsidTr="00BF2767">
        <w:tc>
          <w:tcPr>
            <w:tcW w:w="648" w:type="dxa"/>
            <w:tcBorders>
              <w:top w:val="single" w:sz="4" w:space="0" w:color="auto"/>
              <w:left w:val="single" w:sz="4" w:space="0" w:color="auto"/>
              <w:bottom w:val="single" w:sz="4" w:space="0" w:color="auto"/>
              <w:right w:val="single" w:sz="4" w:space="0" w:color="auto"/>
            </w:tcBorders>
          </w:tcPr>
          <w:p w14:paraId="15B5018A"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5C08BEFB" w14:textId="539ED218"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Форма </w:t>
            </w:r>
            <w:r w:rsidR="00BD7679">
              <w:rPr>
                <w:rFonts w:ascii="Times New Roman" w:eastAsia="Times New Roman" w:hAnsi="Times New Roman" w:cs="Times New Roman"/>
                <w:sz w:val="24"/>
                <w:szCs w:val="24"/>
              </w:rPr>
              <w:t>промежуточного</w:t>
            </w:r>
            <w:r w:rsidRPr="00BF2767">
              <w:rPr>
                <w:rFonts w:ascii="Times New Roman" w:eastAsia="Times New Roman" w:hAnsi="Times New Roman" w:cs="Times New Roman"/>
                <w:sz w:val="24"/>
                <w:szCs w:val="24"/>
              </w:rPr>
              <w:t xml:space="preserve"> контроля</w:t>
            </w:r>
          </w:p>
        </w:tc>
        <w:tc>
          <w:tcPr>
            <w:tcW w:w="1617" w:type="dxa"/>
            <w:tcBorders>
              <w:top w:val="single" w:sz="4" w:space="0" w:color="auto"/>
              <w:left w:val="single" w:sz="4" w:space="0" w:color="auto"/>
              <w:bottom w:val="single" w:sz="4" w:space="0" w:color="auto"/>
              <w:right w:val="single" w:sz="4" w:space="0" w:color="auto"/>
            </w:tcBorders>
            <w:hideMark/>
          </w:tcPr>
          <w:p w14:paraId="569397B2"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Контрольный урок</w:t>
            </w:r>
          </w:p>
        </w:tc>
      </w:tr>
      <w:tr w:rsidR="00BF2767" w:rsidRPr="00BF2767" w14:paraId="70497003" w14:textId="77777777" w:rsidTr="00BF2767">
        <w:tc>
          <w:tcPr>
            <w:tcW w:w="648" w:type="dxa"/>
            <w:tcBorders>
              <w:top w:val="single" w:sz="4" w:space="0" w:color="auto"/>
              <w:left w:val="single" w:sz="4" w:space="0" w:color="auto"/>
              <w:bottom w:val="single" w:sz="4" w:space="0" w:color="auto"/>
              <w:right w:val="single" w:sz="4" w:space="0" w:color="auto"/>
            </w:tcBorders>
          </w:tcPr>
          <w:p w14:paraId="725465A8"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2ACCE4FB" w14:textId="77777777" w:rsidR="00BF2767" w:rsidRPr="00BF2767" w:rsidRDefault="00BF2767" w:rsidP="00BF2767">
            <w:pPr>
              <w:spacing w:after="0" w:line="360" w:lineRule="auto"/>
              <w:jc w:val="center"/>
              <w:rPr>
                <w:rFonts w:ascii="Times New Roman" w:eastAsia="Times New Roman" w:hAnsi="Times New Roman" w:cs="Times New Roman"/>
                <w:b/>
                <w:sz w:val="24"/>
                <w:szCs w:val="24"/>
              </w:rPr>
            </w:pPr>
            <w:r w:rsidRPr="00BF2767">
              <w:rPr>
                <w:rFonts w:ascii="Times New Roman" w:eastAsia="Times New Roman" w:hAnsi="Times New Roman" w:cs="Times New Roman"/>
                <w:b/>
                <w:sz w:val="24"/>
                <w:szCs w:val="24"/>
              </w:rPr>
              <w:t>Вторая четверть</w:t>
            </w:r>
          </w:p>
        </w:tc>
        <w:tc>
          <w:tcPr>
            <w:tcW w:w="1617" w:type="dxa"/>
            <w:tcBorders>
              <w:top w:val="single" w:sz="4" w:space="0" w:color="auto"/>
              <w:left w:val="single" w:sz="4" w:space="0" w:color="auto"/>
              <w:bottom w:val="single" w:sz="4" w:space="0" w:color="auto"/>
              <w:right w:val="single" w:sz="4" w:space="0" w:color="auto"/>
            </w:tcBorders>
          </w:tcPr>
          <w:p w14:paraId="117929E8"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r>
      <w:tr w:rsidR="00BF2767" w:rsidRPr="00BF2767" w14:paraId="0F89B6CE"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C5B0EE9"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1.</w:t>
            </w:r>
          </w:p>
        </w:tc>
        <w:tc>
          <w:tcPr>
            <w:tcW w:w="7306" w:type="dxa"/>
            <w:tcBorders>
              <w:top w:val="single" w:sz="4" w:space="0" w:color="auto"/>
              <w:left w:val="single" w:sz="4" w:space="0" w:color="auto"/>
              <w:bottom w:val="single" w:sz="4" w:space="0" w:color="auto"/>
              <w:right w:val="single" w:sz="4" w:space="0" w:color="auto"/>
            </w:tcBorders>
            <w:hideMark/>
          </w:tcPr>
          <w:p w14:paraId="5C57E92B"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Простые интервалы от звука вверх и вниз. </w:t>
            </w:r>
          </w:p>
        </w:tc>
        <w:tc>
          <w:tcPr>
            <w:tcW w:w="1617" w:type="dxa"/>
            <w:tcBorders>
              <w:top w:val="single" w:sz="4" w:space="0" w:color="auto"/>
              <w:left w:val="single" w:sz="4" w:space="0" w:color="auto"/>
              <w:bottom w:val="single" w:sz="4" w:space="0" w:color="auto"/>
              <w:right w:val="single" w:sz="4" w:space="0" w:color="auto"/>
            </w:tcBorders>
            <w:hideMark/>
          </w:tcPr>
          <w:p w14:paraId="3398FF5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203B3CA1"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3136C7C4"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c>
          <w:tcPr>
            <w:tcW w:w="7306" w:type="dxa"/>
            <w:tcBorders>
              <w:top w:val="single" w:sz="4" w:space="0" w:color="auto"/>
              <w:left w:val="single" w:sz="4" w:space="0" w:color="auto"/>
              <w:bottom w:val="single" w:sz="4" w:space="0" w:color="auto"/>
              <w:right w:val="single" w:sz="4" w:space="0" w:color="auto"/>
            </w:tcBorders>
            <w:hideMark/>
          </w:tcPr>
          <w:p w14:paraId="1D9A764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Тритоны от звука (четыре разрешения каждого тритона).</w:t>
            </w:r>
          </w:p>
        </w:tc>
        <w:tc>
          <w:tcPr>
            <w:tcW w:w="1617" w:type="dxa"/>
            <w:tcBorders>
              <w:top w:val="single" w:sz="4" w:space="0" w:color="auto"/>
              <w:left w:val="single" w:sz="4" w:space="0" w:color="auto"/>
              <w:bottom w:val="single" w:sz="4" w:space="0" w:color="auto"/>
              <w:right w:val="single" w:sz="4" w:space="0" w:color="auto"/>
            </w:tcBorders>
            <w:hideMark/>
          </w:tcPr>
          <w:p w14:paraId="49B7837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01FFC0E7"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1B91C28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3.</w:t>
            </w:r>
          </w:p>
        </w:tc>
        <w:tc>
          <w:tcPr>
            <w:tcW w:w="7306" w:type="dxa"/>
            <w:tcBorders>
              <w:top w:val="single" w:sz="4" w:space="0" w:color="auto"/>
              <w:left w:val="single" w:sz="4" w:space="0" w:color="auto"/>
              <w:bottom w:val="single" w:sz="4" w:space="0" w:color="auto"/>
              <w:right w:val="single" w:sz="4" w:space="0" w:color="auto"/>
            </w:tcBorders>
            <w:hideMark/>
          </w:tcPr>
          <w:p w14:paraId="41DFBCC9"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Характерные интервалы от звука с разрешением.</w:t>
            </w:r>
          </w:p>
        </w:tc>
        <w:tc>
          <w:tcPr>
            <w:tcW w:w="1617" w:type="dxa"/>
            <w:tcBorders>
              <w:top w:val="single" w:sz="4" w:space="0" w:color="auto"/>
              <w:left w:val="single" w:sz="4" w:space="0" w:color="auto"/>
              <w:bottom w:val="single" w:sz="4" w:space="0" w:color="auto"/>
              <w:right w:val="single" w:sz="4" w:space="0" w:color="auto"/>
            </w:tcBorders>
            <w:hideMark/>
          </w:tcPr>
          <w:p w14:paraId="3F5A306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66C6384"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B981D75"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4.</w:t>
            </w:r>
          </w:p>
        </w:tc>
        <w:tc>
          <w:tcPr>
            <w:tcW w:w="7306" w:type="dxa"/>
            <w:tcBorders>
              <w:top w:val="single" w:sz="4" w:space="0" w:color="auto"/>
              <w:left w:val="single" w:sz="4" w:space="0" w:color="auto"/>
              <w:bottom w:val="single" w:sz="4" w:space="0" w:color="auto"/>
              <w:right w:val="single" w:sz="4" w:space="0" w:color="auto"/>
            </w:tcBorders>
            <w:hideMark/>
          </w:tcPr>
          <w:p w14:paraId="25AEEC8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Пентатоника (четыре вида).</w:t>
            </w:r>
          </w:p>
        </w:tc>
        <w:tc>
          <w:tcPr>
            <w:tcW w:w="1617" w:type="dxa"/>
            <w:tcBorders>
              <w:top w:val="single" w:sz="4" w:space="0" w:color="auto"/>
              <w:left w:val="single" w:sz="4" w:space="0" w:color="auto"/>
              <w:bottom w:val="single" w:sz="4" w:space="0" w:color="auto"/>
              <w:right w:val="single" w:sz="4" w:space="0" w:color="auto"/>
            </w:tcBorders>
            <w:hideMark/>
          </w:tcPr>
          <w:p w14:paraId="42B57593"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61C5C2A9"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73293FF"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5.</w:t>
            </w:r>
          </w:p>
        </w:tc>
        <w:tc>
          <w:tcPr>
            <w:tcW w:w="7306" w:type="dxa"/>
            <w:tcBorders>
              <w:top w:val="single" w:sz="4" w:space="0" w:color="auto"/>
              <w:left w:val="single" w:sz="4" w:space="0" w:color="auto"/>
              <w:bottom w:val="single" w:sz="4" w:space="0" w:color="auto"/>
              <w:right w:val="single" w:sz="4" w:space="0" w:color="auto"/>
            </w:tcBorders>
            <w:hideMark/>
          </w:tcPr>
          <w:p w14:paraId="7A647DB1" w14:textId="77777777" w:rsidR="00BF2767" w:rsidRPr="00BF2767" w:rsidRDefault="00BF2767" w:rsidP="00BF2767">
            <w:pPr>
              <w:spacing w:after="0" w:line="360" w:lineRule="auto"/>
              <w:jc w:val="both"/>
              <w:rPr>
                <w:rFonts w:ascii="Times New Roman" w:eastAsia="Times New Roman" w:hAnsi="Times New Roman" w:cs="Times New Roman"/>
                <w:sz w:val="24"/>
                <w:szCs w:val="24"/>
                <w:lang w:val="tt-RU"/>
              </w:rPr>
            </w:pPr>
            <w:r w:rsidRPr="00BF2767">
              <w:rPr>
                <w:rFonts w:ascii="Times New Roman" w:eastAsia="Times New Roman" w:hAnsi="Times New Roman" w:cs="Times New Roman"/>
                <w:sz w:val="24"/>
                <w:szCs w:val="24"/>
              </w:rPr>
              <w:t>Семиступенные диатонические лады народной музыки (ознакомление на музыкальном материале).</w:t>
            </w:r>
          </w:p>
        </w:tc>
        <w:tc>
          <w:tcPr>
            <w:tcW w:w="1617" w:type="dxa"/>
            <w:tcBorders>
              <w:top w:val="single" w:sz="4" w:space="0" w:color="auto"/>
              <w:left w:val="single" w:sz="4" w:space="0" w:color="auto"/>
              <w:bottom w:val="single" w:sz="4" w:space="0" w:color="auto"/>
              <w:right w:val="single" w:sz="4" w:space="0" w:color="auto"/>
            </w:tcBorders>
            <w:hideMark/>
          </w:tcPr>
          <w:p w14:paraId="7C36EA41"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7CBF478C"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7AC9C1C1"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6.</w:t>
            </w:r>
          </w:p>
        </w:tc>
        <w:tc>
          <w:tcPr>
            <w:tcW w:w="7306" w:type="dxa"/>
            <w:tcBorders>
              <w:top w:val="single" w:sz="4" w:space="0" w:color="auto"/>
              <w:left w:val="single" w:sz="4" w:space="0" w:color="auto"/>
              <w:bottom w:val="single" w:sz="4" w:space="0" w:color="auto"/>
              <w:right w:val="single" w:sz="4" w:space="0" w:color="auto"/>
            </w:tcBorders>
            <w:hideMark/>
          </w:tcPr>
          <w:p w14:paraId="291B0CB0"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lang w:val="tt-RU"/>
              </w:rPr>
              <w:t>Сочетание разных видов пентатоники. Сочетание диатоники  с пентатоникой.</w:t>
            </w:r>
          </w:p>
        </w:tc>
        <w:tc>
          <w:tcPr>
            <w:tcW w:w="1617" w:type="dxa"/>
            <w:tcBorders>
              <w:top w:val="single" w:sz="4" w:space="0" w:color="auto"/>
              <w:left w:val="single" w:sz="4" w:space="0" w:color="auto"/>
              <w:bottom w:val="single" w:sz="4" w:space="0" w:color="auto"/>
              <w:right w:val="single" w:sz="4" w:space="0" w:color="auto"/>
            </w:tcBorders>
            <w:hideMark/>
          </w:tcPr>
          <w:p w14:paraId="0DC29448"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1B09F200"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128CB4E"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7.</w:t>
            </w:r>
          </w:p>
        </w:tc>
        <w:tc>
          <w:tcPr>
            <w:tcW w:w="7306" w:type="dxa"/>
            <w:tcBorders>
              <w:top w:val="single" w:sz="4" w:space="0" w:color="auto"/>
              <w:left w:val="single" w:sz="4" w:space="0" w:color="auto"/>
              <w:bottom w:val="single" w:sz="4" w:space="0" w:color="auto"/>
              <w:right w:val="single" w:sz="4" w:space="0" w:color="auto"/>
            </w:tcBorders>
            <w:hideMark/>
          </w:tcPr>
          <w:p w14:paraId="250C5C8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Сложно-смешанные размеры (5/8, 5/4, 7/8) в порядке ознакомления. Группировка в смешанных размерах. </w:t>
            </w:r>
          </w:p>
        </w:tc>
        <w:tc>
          <w:tcPr>
            <w:tcW w:w="1617" w:type="dxa"/>
            <w:tcBorders>
              <w:top w:val="single" w:sz="4" w:space="0" w:color="auto"/>
              <w:left w:val="single" w:sz="4" w:space="0" w:color="auto"/>
              <w:bottom w:val="single" w:sz="4" w:space="0" w:color="auto"/>
              <w:right w:val="single" w:sz="4" w:space="0" w:color="auto"/>
            </w:tcBorders>
            <w:hideMark/>
          </w:tcPr>
          <w:p w14:paraId="6645B3A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30C5657E" w14:textId="77777777" w:rsidTr="00BF2767">
        <w:tc>
          <w:tcPr>
            <w:tcW w:w="648" w:type="dxa"/>
            <w:tcBorders>
              <w:top w:val="single" w:sz="4" w:space="0" w:color="auto"/>
              <w:left w:val="single" w:sz="4" w:space="0" w:color="auto"/>
              <w:bottom w:val="single" w:sz="4" w:space="0" w:color="auto"/>
              <w:right w:val="single" w:sz="4" w:space="0" w:color="auto"/>
            </w:tcBorders>
          </w:tcPr>
          <w:p w14:paraId="6795A5CA"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730634A2" w14:textId="0FFEFFF1"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Форма </w:t>
            </w:r>
            <w:r w:rsidR="00BD7679">
              <w:rPr>
                <w:rFonts w:ascii="Times New Roman" w:eastAsia="Times New Roman" w:hAnsi="Times New Roman" w:cs="Times New Roman"/>
                <w:sz w:val="24"/>
                <w:szCs w:val="24"/>
              </w:rPr>
              <w:t>промежуточного</w:t>
            </w:r>
            <w:r w:rsidRPr="00BF2767">
              <w:rPr>
                <w:rFonts w:ascii="Times New Roman" w:eastAsia="Times New Roman" w:hAnsi="Times New Roman" w:cs="Times New Roman"/>
                <w:sz w:val="24"/>
                <w:szCs w:val="24"/>
              </w:rPr>
              <w:t xml:space="preserve"> контроля</w:t>
            </w:r>
          </w:p>
        </w:tc>
        <w:tc>
          <w:tcPr>
            <w:tcW w:w="1617" w:type="dxa"/>
            <w:tcBorders>
              <w:top w:val="single" w:sz="4" w:space="0" w:color="auto"/>
              <w:left w:val="single" w:sz="4" w:space="0" w:color="auto"/>
              <w:bottom w:val="single" w:sz="4" w:space="0" w:color="auto"/>
              <w:right w:val="single" w:sz="4" w:space="0" w:color="auto"/>
            </w:tcBorders>
            <w:hideMark/>
          </w:tcPr>
          <w:p w14:paraId="501E2D87"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Контрольный урок</w:t>
            </w:r>
          </w:p>
        </w:tc>
      </w:tr>
      <w:tr w:rsidR="00BF2767" w:rsidRPr="00BF2767" w14:paraId="579AB8E1" w14:textId="77777777" w:rsidTr="00BF2767">
        <w:tc>
          <w:tcPr>
            <w:tcW w:w="648" w:type="dxa"/>
            <w:tcBorders>
              <w:top w:val="single" w:sz="4" w:space="0" w:color="auto"/>
              <w:left w:val="single" w:sz="4" w:space="0" w:color="auto"/>
              <w:bottom w:val="single" w:sz="4" w:space="0" w:color="auto"/>
              <w:right w:val="single" w:sz="4" w:space="0" w:color="auto"/>
            </w:tcBorders>
          </w:tcPr>
          <w:p w14:paraId="1FD35743"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09C75992" w14:textId="77777777" w:rsidR="00BF2767" w:rsidRPr="00BF2767" w:rsidRDefault="00BF2767" w:rsidP="00BF2767">
            <w:pPr>
              <w:spacing w:after="0" w:line="360" w:lineRule="auto"/>
              <w:jc w:val="center"/>
              <w:rPr>
                <w:rFonts w:ascii="Times New Roman" w:eastAsia="Times New Roman" w:hAnsi="Times New Roman" w:cs="Times New Roman"/>
                <w:b/>
                <w:sz w:val="24"/>
                <w:szCs w:val="24"/>
              </w:rPr>
            </w:pPr>
            <w:r w:rsidRPr="00BF2767">
              <w:rPr>
                <w:rFonts w:ascii="Times New Roman" w:eastAsia="Times New Roman" w:hAnsi="Times New Roman" w:cs="Times New Roman"/>
                <w:b/>
                <w:sz w:val="24"/>
                <w:szCs w:val="24"/>
              </w:rPr>
              <w:t>Третья четверть</w:t>
            </w:r>
          </w:p>
        </w:tc>
        <w:tc>
          <w:tcPr>
            <w:tcW w:w="1617" w:type="dxa"/>
            <w:tcBorders>
              <w:top w:val="single" w:sz="4" w:space="0" w:color="auto"/>
              <w:left w:val="single" w:sz="4" w:space="0" w:color="auto"/>
              <w:bottom w:val="single" w:sz="4" w:space="0" w:color="auto"/>
              <w:right w:val="single" w:sz="4" w:space="0" w:color="auto"/>
            </w:tcBorders>
          </w:tcPr>
          <w:p w14:paraId="3FC3DA4E"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p>
        </w:tc>
      </w:tr>
      <w:tr w:rsidR="00BF2767" w:rsidRPr="00BF2767" w14:paraId="17D90634"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65B361B5"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1.</w:t>
            </w:r>
          </w:p>
        </w:tc>
        <w:tc>
          <w:tcPr>
            <w:tcW w:w="7306" w:type="dxa"/>
            <w:tcBorders>
              <w:top w:val="single" w:sz="4" w:space="0" w:color="auto"/>
              <w:left w:val="single" w:sz="4" w:space="0" w:color="auto"/>
              <w:bottom w:val="single" w:sz="4" w:space="0" w:color="auto"/>
              <w:right w:val="single" w:sz="4" w:space="0" w:color="auto"/>
            </w:tcBorders>
            <w:hideMark/>
          </w:tcPr>
          <w:p w14:paraId="2DB85205"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Вспомогательные и проходящие хроматические звуки.</w:t>
            </w:r>
          </w:p>
        </w:tc>
        <w:tc>
          <w:tcPr>
            <w:tcW w:w="1617" w:type="dxa"/>
            <w:tcBorders>
              <w:top w:val="single" w:sz="4" w:space="0" w:color="auto"/>
              <w:left w:val="single" w:sz="4" w:space="0" w:color="auto"/>
              <w:bottom w:val="single" w:sz="4" w:space="0" w:color="auto"/>
              <w:right w:val="single" w:sz="4" w:space="0" w:color="auto"/>
            </w:tcBorders>
            <w:hideMark/>
          </w:tcPr>
          <w:p w14:paraId="132F478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3D1757E"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7BCFB6C7"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2. </w:t>
            </w:r>
          </w:p>
        </w:tc>
        <w:tc>
          <w:tcPr>
            <w:tcW w:w="7306" w:type="dxa"/>
            <w:tcBorders>
              <w:top w:val="single" w:sz="4" w:space="0" w:color="auto"/>
              <w:left w:val="single" w:sz="4" w:space="0" w:color="auto"/>
              <w:bottom w:val="single" w:sz="4" w:space="0" w:color="auto"/>
              <w:right w:val="single" w:sz="4" w:space="0" w:color="auto"/>
            </w:tcBorders>
            <w:hideMark/>
          </w:tcPr>
          <w:p w14:paraId="6AA3F1D7"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Хроматическая гамма. Правописание мажорной и минорной хроматической гаммы. </w:t>
            </w:r>
          </w:p>
        </w:tc>
        <w:tc>
          <w:tcPr>
            <w:tcW w:w="1617" w:type="dxa"/>
            <w:tcBorders>
              <w:top w:val="single" w:sz="4" w:space="0" w:color="auto"/>
              <w:left w:val="single" w:sz="4" w:space="0" w:color="auto"/>
              <w:bottom w:val="single" w:sz="4" w:space="0" w:color="auto"/>
              <w:right w:val="single" w:sz="4" w:space="0" w:color="auto"/>
            </w:tcBorders>
            <w:hideMark/>
          </w:tcPr>
          <w:p w14:paraId="2E81C78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5F137A55"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595339F"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3.</w:t>
            </w:r>
          </w:p>
        </w:tc>
        <w:tc>
          <w:tcPr>
            <w:tcW w:w="7306" w:type="dxa"/>
            <w:tcBorders>
              <w:top w:val="single" w:sz="4" w:space="0" w:color="auto"/>
              <w:left w:val="single" w:sz="4" w:space="0" w:color="auto"/>
              <w:bottom w:val="single" w:sz="4" w:space="0" w:color="auto"/>
              <w:right w:val="single" w:sz="4" w:space="0" w:color="auto"/>
            </w:tcBorders>
            <w:hideMark/>
          </w:tcPr>
          <w:p w14:paraId="57EA343A" w14:textId="77777777" w:rsidR="00BF2767" w:rsidRPr="00BF2767" w:rsidRDefault="00BF2767" w:rsidP="00BF2767">
            <w:pPr>
              <w:spacing w:after="0" w:line="360" w:lineRule="auto"/>
              <w:rPr>
                <w:rFonts w:ascii="Times New Roman" w:eastAsia="Times New Roman" w:hAnsi="Times New Roman" w:cs="Times New Roman"/>
                <w:sz w:val="24"/>
                <w:szCs w:val="24"/>
                <w:lang w:val="tt-RU"/>
              </w:rPr>
            </w:pPr>
            <w:r w:rsidRPr="00BF2767">
              <w:rPr>
                <w:rFonts w:ascii="Times New Roman" w:eastAsia="Times New Roman" w:hAnsi="Times New Roman" w:cs="Times New Roman"/>
                <w:sz w:val="24"/>
                <w:szCs w:val="24"/>
              </w:rPr>
              <w:t xml:space="preserve">Главные </w:t>
            </w:r>
            <w:proofErr w:type="gramStart"/>
            <w:r w:rsidRPr="00BF2767">
              <w:rPr>
                <w:rFonts w:ascii="Times New Roman" w:eastAsia="Times New Roman" w:hAnsi="Times New Roman" w:cs="Times New Roman"/>
                <w:sz w:val="24"/>
                <w:szCs w:val="24"/>
              </w:rPr>
              <w:t>трезвучия  с</w:t>
            </w:r>
            <w:proofErr w:type="gramEnd"/>
            <w:r w:rsidRPr="00BF2767">
              <w:rPr>
                <w:rFonts w:ascii="Times New Roman" w:eastAsia="Times New Roman" w:hAnsi="Times New Roman" w:cs="Times New Roman"/>
                <w:sz w:val="24"/>
                <w:szCs w:val="24"/>
              </w:rPr>
              <w:t xml:space="preserve"> обращениями в ладу.</w:t>
            </w:r>
            <w:r w:rsidRPr="00BF2767">
              <w:rPr>
                <w:rFonts w:ascii="Times New Roman" w:eastAsia="Times New Roman" w:hAnsi="Times New Roman" w:cs="Times New Roman"/>
                <w:sz w:val="24"/>
                <w:szCs w:val="24"/>
                <w:lang w:val="tt-RU"/>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4EE26A43"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31098A83"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09490199"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4</w:t>
            </w:r>
          </w:p>
        </w:tc>
        <w:tc>
          <w:tcPr>
            <w:tcW w:w="7306" w:type="dxa"/>
            <w:tcBorders>
              <w:top w:val="single" w:sz="4" w:space="0" w:color="auto"/>
              <w:left w:val="single" w:sz="4" w:space="0" w:color="auto"/>
              <w:bottom w:val="single" w:sz="4" w:space="0" w:color="auto"/>
              <w:right w:val="single" w:sz="4" w:space="0" w:color="auto"/>
            </w:tcBorders>
            <w:hideMark/>
          </w:tcPr>
          <w:p w14:paraId="50CF0194"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Трезвучия главных ступеней и их обращения от звука вверх и вниз. </w:t>
            </w:r>
          </w:p>
        </w:tc>
        <w:tc>
          <w:tcPr>
            <w:tcW w:w="1617" w:type="dxa"/>
            <w:tcBorders>
              <w:top w:val="single" w:sz="4" w:space="0" w:color="auto"/>
              <w:left w:val="single" w:sz="4" w:space="0" w:color="auto"/>
              <w:bottom w:val="single" w:sz="4" w:space="0" w:color="auto"/>
              <w:right w:val="single" w:sz="4" w:space="0" w:color="auto"/>
            </w:tcBorders>
            <w:hideMark/>
          </w:tcPr>
          <w:p w14:paraId="307C710B"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9104EF8"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613A36C"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5.</w:t>
            </w:r>
          </w:p>
        </w:tc>
        <w:tc>
          <w:tcPr>
            <w:tcW w:w="7306" w:type="dxa"/>
            <w:tcBorders>
              <w:top w:val="single" w:sz="4" w:space="0" w:color="auto"/>
              <w:left w:val="single" w:sz="4" w:space="0" w:color="auto"/>
              <w:bottom w:val="single" w:sz="4" w:space="0" w:color="auto"/>
              <w:right w:val="single" w:sz="4" w:space="0" w:color="auto"/>
            </w:tcBorders>
            <w:hideMark/>
          </w:tcPr>
          <w:p w14:paraId="4A714C49"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Уменьшенное трезвучие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и </w:t>
            </w:r>
            <w:r w:rsidRPr="00BF2767">
              <w:rPr>
                <w:rFonts w:ascii="Times New Roman" w:eastAsia="Times New Roman" w:hAnsi="Times New Roman" w:cs="Times New Roman"/>
                <w:sz w:val="24"/>
                <w:szCs w:val="24"/>
                <w:lang w:val="en-US"/>
              </w:rPr>
              <w:t>II</w:t>
            </w:r>
            <w:r w:rsidRPr="00BF2767">
              <w:rPr>
                <w:rFonts w:ascii="Times New Roman" w:eastAsia="Times New Roman" w:hAnsi="Times New Roman" w:cs="Times New Roman"/>
                <w:sz w:val="24"/>
                <w:szCs w:val="24"/>
              </w:rPr>
              <w:t xml:space="preserve"> ст. в мажоре и миноре и  от звука с разрешением.</w:t>
            </w:r>
          </w:p>
        </w:tc>
        <w:tc>
          <w:tcPr>
            <w:tcW w:w="1617" w:type="dxa"/>
            <w:tcBorders>
              <w:top w:val="single" w:sz="4" w:space="0" w:color="auto"/>
              <w:left w:val="single" w:sz="4" w:space="0" w:color="auto"/>
              <w:bottom w:val="single" w:sz="4" w:space="0" w:color="auto"/>
              <w:right w:val="single" w:sz="4" w:space="0" w:color="auto"/>
            </w:tcBorders>
            <w:hideMark/>
          </w:tcPr>
          <w:p w14:paraId="7788757E"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1071347"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11B26506"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6.</w:t>
            </w:r>
          </w:p>
        </w:tc>
        <w:tc>
          <w:tcPr>
            <w:tcW w:w="7306" w:type="dxa"/>
            <w:tcBorders>
              <w:top w:val="single" w:sz="4" w:space="0" w:color="auto"/>
              <w:left w:val="single" w:sz="4" w:space="0" w:color="auto"/>
              <w:bottom w:val="single" w:sz="4" w:space="0" w:color="auto"/>
              <w:right w:val="single" w:sz="4" w:space="0" w:color="auto"/>
            </w:tcBorders>
            <w:hideMark/>
          </w:tcPr>
          <w:p w14:paraId="03DA645C"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Вводные септаккорды на </w:t>
            </w:r>
            <w:r w:rsidRPr="00BF2767">
              <w:rPr>
                <w:rFonts w:ascii="Times New Roman" w:eastAsia="Times New Roman" w:hAnsi="Times New Roman" w:cs="Times New Roman"/>
                <w:sz w:val="24"/>
                <w:szCs w:val="24"/>
                <w:lang w:val="en-US"/>
              </w:rPr>
              <w:t>VII</w:t>
            </w:r>
            <w:r w:rsidRPr="00BF2767">
              <w:rPr>
                <w:rFonts w:ascii="Times New Roman" w:eastAsia="Times New Roman" w:hAnsi="Times New Roman" w:cs="Times New Roman"/>
                <w:sz w:val="24"/>
                <w:szCs w:val="24"/>
              </w:rPr>
              <w:t xml:space="preserve"> ст. натурального,  гармонического мажора, гармонического минора и от звука с разрешением.</w:t>
            </w:r>
          </w:p>
        </w:tc>
        <w:tc>
          <w:tcPr>
            <w:tcW w:w="1617" w:type="dxa"/>
            <w:tcBorders>
              <w:top w:val="single" w:sz="4" w:space="0" w:color="auto"/>
              <w:left w:val="single" w:sz="4" w:space="0" w:color="auto"/>
              <w:bottom w:val="single" w:sz="4" w:space="0" w:color="auto"/>
              <w:right w:val="single" w:sz="4" w:space="0" w:color="auto"/>
            </w:tcBorders>
            <w:hideMark/>
          </w:tcPr>
          <w:p w14:paraId="6C48D458"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7AE247A1"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477B666E"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lastRenderedPageBreak/>
              <w:t>7.</w:t>
            </w:r>
          </w:p>
        </w:tc>
        <w:tc>
          <w:tcPr>
            <w:tcW w:w="7306" w:type="dxa"/>
            <w:tcBorders>
              <w:top w:val="single" w:sz="4" w:space="0" w:color="auto"/>
              <w:left w:val="single" w:sz="4" w:space="0" w:color="auto"/>
              <w:bottom w:val="single" w:sz="4" w:space="0" w:color="auto"/>
              <w:right w:val="single" w:sz="4" w:space="0" w:color="auto"/>
            </w:tcBorders>
            <w:hideMark/>
          </w:tcPr>
          <w:p w14:paraId="6415696B"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Доминантовый септаккорд с обращениями в пройденных тональностях и от звука с разрешением.</w:t>
            </w:r>
          </w:p>
        </w:tc>
        <w:tc>
          <w:tcPr>
            <w:tcW w:w="1617" w:type="dxa"/>
            <w:tcBorders>
              <w:top w:val="single" w:sz="4" w:space="0" w:color="auto"/>
              <w:left w:val="single" w:sz="4" w:space="0" w:color="auto"/>
              <w:bottom w:val="single" w:sz="4" w:space="0" w:color="auto"/>
              <w:right w:val="single" w:sz="4" w:space="0" w:color="auto"/>
            </w:tcBorders>
            <w:hideMark/>
          </w:tcPr>
          <w:p w14:paraId="247A1772"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05DC0CE5" w14:textId="77777777" w:rsidTr="00BF2767">
        <w:tc>
          <w:tcPr>
            <w:tcW w:w="648" w:type="dxa"/>
            <w:tcBorders>
              <w:top w:val="single" w:sz="4" w:space="0" w:color="auto"/>
              <w:left w:val="single" w:sz="4" w:space="0" w:color="auto"/>
              <w:bottom w:val="single" w:sz="4" w:space="0" w:color="auto"/>
              <w:right w:val="single" w:sz="4" w:space="0" w:color="auto"/>
            </w:tcBorders>
          </w:tcPr>
          <w:p w14:paraId="55E2D5CF"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7A315CCF" w14:textId="2D6C9998"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Форма </w:t>
            </w:r>
            <w:r w:rsidR="00BD7679">
              <w:rPr>
                <w:rFonts w:ascii="Times New Roman" w:eastAsia="Times New Roman" w:hAnsi="Times New Roman" w:cs="Times New Roman"/>
                <w:sz w:val="24"/>
                <w:szCs w:val="24"/>
              </w:rPr>
              <w:t>промежуточного</w:t>
            </w:r>
            <w:r w:rsidRPr="00BF2767">
              <w:rPr>
                <w:rFonts w:ascii="Times New Roman" w:eastAsia="Times New Roman" w:hAnsi="Times New Roman" w:cs="Times New Roman"/>
                <w:sz w:val="24"/>
                <w:szCs w:val="24"/>
              </w:rPr>
              <w:t xml:space="preserve"> контроля</w:t>
            </w:r>
          </w:p>
        </w:tc>
        <w:tc>
          <w:tcPr>
            <w:tcW w:w="1617" w:type="dxa"/>
            <w:tcBorders>
              <w:top w:val="single" w:sz="4" w:space="0" w:color="auto"/>
              <w:left w:val="single" w:sz="4" w:space="0" w:color="auto"/>
              <w:bottom w:val="single" w:sz="4" w:space="0" w:color="auto"/>
              <w:right w:val="single" w:sz="4" w:space="0" w:color="auto"/>
            </w:tcBorders>
            <w:hideMark/>
          </w:tcPr>
          <w:p w14:paraId="52C25FA5"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Контрольный урок</w:t>
            </w:r>
          </w:p>
        </w:tc>
      </w:tr>
      <w:tr w:rsidR="00BF2767" w:rsidRPr="00BF2767" w14:paraId="083E5346" w14:textId="77777777" w:rsidTr="00BF2767">
        <w:tc>
          <w:tcPr>
            <w:tcW w:w="648" w:type="dxa"/>
            <w:tcBorders>
              <w:top w:val="single" w:sz="4" w:space="0" w:color="auto"/>
              <w:left w:val="single" w:sz="4" w:space="0" w:color="auto"/>
              <w:bottom w:val="single" w:sz="4" w:space="0" w:color="auto"/>
              <w:right w:val="single" w:sz="4" w:space="0" w:color="auto"/>
            </w:tcBorders>
          </w:tcPr>
          <w:p w14:paraId="65E75966"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775D7E56" w14:textId="77777777" w:rsidR="00BF2767" w:rsidRPr="00BF2767" w:rsidRDefault="00BF2767" w:rsidP="00BF2767">
            <w:pPr>
              <w:spacing w:after="0" w:line="360" w:lineRule="auto"/>
              <w:jc w:val="center"/>
              <w:rPr>
                <w:rFonts w:ascii="Times New Roman" w:eastAsia="Times New Roman" w:hAnsi="Times New Roman" w:cs="Times New Roman"/>
                <w:b/>
                <w:sz w:val="24"/>
                <w:szCs w:val="24"/>
              </w:rPr>
            </w:pPr>
            <w:r w:rsidRPr="00BF2767">
              <w:rPr>
                <w:rFonts w:ascii="Times New Roman" w:eastAsia="Times New Roman" w:hAnsi="Times New Roman" w:cs="Times New Roman"/>
                <w:b/>
                <w:sz w:val="24"/>
                <w:szCs w:val="24"/>
              </w:rPr>
              <w:t>Четвертая  четверть</w:t>
            </w:r>
          </w:p>
        </w:tc>
        <w:tc>
          <w:tcPr>
            <w:tcW w:w="1617" w:type="dxa"/>
            <w:tcBorders>
              <w:top w:val="single" w:sz="4" w:space="0" w:color="auto"/>
              <w:left w:val="single" w:sz="4" w:space="0" w:color="auto"/>
              <w:bottom w:val="single" w:sz="4" w:space="0" w:color="auto"/>
              <w:right w:val="single" w:sz="4" w:space="0" w:color="auto"/>
            </w:tcBorders>
          </w:tcPr>
          <w:p w14:paraId="58C492BD"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p>
        </w:tc>
      </w:tr>
      <w:tr w:rsidR="00BF2767" w:rsidRPr="00BF2767" w14:paraId="644F5AE4"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A0D6C8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1.</w:t>
            </w:r>
          </w:p>
        </w:tc>
        <w:tc>
          <w:tcPr>
            <w:tcW w:w="7306" w:type="dxa"/>
            <w:tcBorders>
              <w:top w:val="single" w:sz="4" w:space="0" w:color="auto"/>
              <w:left w:val="single" w:sz="4" w:space="0" w:color="auto"/>
              <w:bottom w:val="single" w:sz="4" w:space="0" w:color="auto"/>
              <w:right w:val="single" w:sz="4" w:space="0" w:color="auto"/>
            </w:tcBorders>
            <w:hideMark/>
          </w:tcPr>
          <w:p w14:paraId="5008AD63"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Доминантовый септаккорд в основном виде с разрешением в трезвучие </w:t>
            </w:r>
            <w:r w:rsidRPr="00BF2767">
              <w:rPr>
                <w:rFonts w:ascii="Times New Roman" w:eastAsia="Times New Roman" w:hAnsi="Times New Roman" w:cs="Times New Roman"/>
                <w:sz w:val="24"/>
                <w:szCs w:val="24"/>
                <w:lang w:val="en-US"/>
              </w:rPr>
              <w:t>VI</w:t>
            </w:r>
            <w:r w:rsidRPr="00BF2767">
              <w:rPr>
                <w:rFonts w:ascii="Times New Roman" w:eastAsia="Times New Roman" w:hAnsi="Times New Roman" w:cs="Times New Roman"/>
                <w:sz w:val="24"/>
                <w:szCs w:val="24"/>
              </w:rPr>
              <w:t xml:space="preserve"> ступени.</w:t>
            </w:r>
          </w:p>
        </w:tc>
        <w:tc>
          <w:tcPr>
            <w:tcW w:w="1617" w:type="dxa"/>
            <w:tcBorders>
              <w:top w:val="single" w:sz="4" w:space="0" w:color="auto"/>
              <w:left w:val="single" w:sz="4" w:space="0" w:color="auto"/>
              <w:bottom w:val="single" w:sz="4" w:space="0" w:color="auto"/>
              <w:right w:val="single" w:sz="4" w:space="0" w:color="auto"/>
            </w:tcBorders>
            <w:hideMark/>
          </w:tcPr>
          <w:p w14:paraId="77F099F6"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1C4C0D92"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35EC5A7"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c>
          <w:tcPr>
            <w:tcW w:w="7306" w:type="dxa"/>
            <w:tcBorders>
              <w:top w:val="single" w:sz="4" w:space="0" w:color="auto"/>
              <w:left w:val="single" w:sz="4" w:space="0" w:color="auto"/>
              <w:bottom w:val="single" w:sz="4" w:space="0" w:color="auto"/>
              <w:right w:val="single" w:sz="4" w:space="0" w:color="auto"/>
            </w:tcBorders>
            <w:hideMark/>
          </w:tcPr>
          <w:p w14:paraId="75D175ED"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Трезвучия побочных ступеней и их обращения.  </w:t>
            </w:r>
          </w:p>
        </w:tc>
        <w:tc>
          <w:tcPr>
            <w:tcW w:w="1617" w:type="dxa"/>
            <w:tcBorders>
              <w:top w:val="single" w:sz="4" w:space="0" w:color="auto"/>
              <w:left w:val="single" w:sz="4" w:space="0" w:color="auto"/>
              <w:bottom w:val="single" w:sz="4" w:space="0" w:color="auto"/>
              <w:right w:val="single" w:sz="4" w:space="0" w:color="auto"/>
            </w:tcBorders>
            <w:hideMark/>
          </w:tcPr>
          <w:p w14:paraId="7FA5F244"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51C02EA0"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2CB15F0D"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3.</w:t>
            </w:r>
          </w:p>
        </w:tc>
        <w:tc>
          <w:tcPr>
            <w:tcW w:w="7306" w:type="dxa"/>
            <w:tcBorders>
              <w:top w:val="single" w:sz="4" w:space="0" w:color="auto"/>
              <w:left w:val="single" w:sz="4" w:space="0" w:color="auto"/>
              <w:bottom w:val="single" w:sz="4" w:space="0" w:color="auto"/>
              <w:right w:val="single" w:sz="4" w:space="0" w:color="auto"/>
            </w:tcBorders>
            <w:hideMark/>
          </w:tcPr>
          <w:p w14:paraId="2B98345D" w14:textId="77777777" w:rsidR="00BF2767" w:rsidRPr="00BF2767" w:rsidRDefault="00BF2767" w:rsidP="00BF2767">
            <w:pPr>
              <w:spacing w:after="0" w:line="360" w:lineRule="auto"/>
              <w:rPr>
                <w:rFonts w:ascii="Times New Roman" w:eastAsia="Times New Roman" w:hAnsi="Times New Roman" w:cs="Times New Roman"/>
                <w:sz w:val="24"/>
                <w:szCs w:val="24"/>
                <w:lang w:val="tt-RU"/>
              </w:rPr>
            </w:pPr>
            <w:r w:rsidRPr="00BF2767">
              <w:rPr>
                <w:rFonts w:ascii="Times New Roman" w:eastAsia="Times New Roman" w:hAnsi="Times New Roman" w:cs="Times New Roman"/>
                <w:sz w:val="24"/>
                <w:szCs w:val="24"/>
              </w:rPr>
              <w:t>Септаккорд</w:t>
            </w:r>
            <w:r w:rsidRPr="00BF2767">
              <w:rPr>
                <w:rFonts w:ascii="Times New Roman" w:eastAsia="Times New Roman" w:hAnsi="Times New Roman" w:cs="Times New Roman"/>
                <w:sz w:val="24"/>
                <w:szCs w:val="24"/>
                <w:lang w:val="tt-RU"/>
              </w:rPr>
              <w:t xml:space="preserve"> </w:t>
            </w:r>
            <w:r w:rsidRPr="00BF2767">
              <w:rPr>
                <w:rFonts w:ascii="Times New Roman" w:eastAsia="Times New Roman" w:hAnsi="Times New Roman" w:cs="Times New Roman"/>
                <w:sz w:val="24"/>
                <w:szCs w:val="24"/>
              </w:rPr>
              <w:t xml:space="preserve"> </w:t>
            </w:r>
            <w:r w:rsidRPr="00BF2767">
              <w:rPr>
                <w:rFonts w:ascii="Times New Roman" w:eastAsia="Times New Roman" w:hAnsi="Times New Roman" w:cs="Times New Roman"/>
                <w:sz w:val="24"/>
                <w:szCs w:val="24"/>
                <w:lang w:val="en-US"/>
              </w:rPr>
              <w:t>II</w:t>
            </w:r>
            <w:r w:rsidRPr="00BF2767">
              <w:rPr>
                <w:rFonts w:ascii="Times New Roman" w:eastAsia="Times New Roman" w:hAnsi="Times New Roman" w:cs="Times New Roman"/>
                <w:sz w:val="24"/>
                <w:szCs w:val="24"/>
                <w:lang w:val="tt-RU"/>
              </w:rPr>
              <w:t xml:space="preserve"> ступени  в маноре и миноре</w:t>
            </w:r>
          </w:p>
        </w:tc>
        <w:tc>
          <w:tcPr>
            <w:tcW w:w="1617" w:type="dxa"/>
            <w:tcBorders>
              <w:top w:val="single" w:sz="4" w:space="0" w:color="auto"/>
              <w:left w:val="single" w:sz="4" w:space="0" w:color="auto"/>
              <w:bottom w:val="single" w:sz="4" w:space="0" w:color="auto"/>
              <w:right w:val="single" w:sz="4" w:space="0" w:color="auto"/>
            </w:tcBorders>
            <w:hideMark/>
          </w:tcPr>
          <w:p w14:paraId="091DA7E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3DBB553E"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4C98FCF"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4.</w:t>
            </w:r>
          </w:p>
        </w:tc>
        <w:tc>
          <w:tcPr>
            <w:tcW w:w="7306" w:type="dxa"/>
            <w:tcBorders>
              <w:top w:val="single" w:sz="4" w:space="0" w:color="auto"/>
              <w:left w:val="single" w:sz="4" w:space="0" w:color="auto"/>
              <w:bottom w:val="single" w:sz="4" w:space="0" w:color="auto"/>
              <w:right w:val="single" w:sz="4" w:space="0" w:color="auto"/>
            </w:tcBorders>
            <w:hideMark/>
          </w:tcPr>
          <w:p w14:paraId="539ED050"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Увеличенное трезвучие (ув. 53) в мажоре и миноре.</w:t>
            </w:r>
          </w:p>
        </w:tc>
        <w:tc>
          <w:tcPr>
            <w:tcW w:w="1617" w:type="dxa"/>
            <w:tcBorders>
              <w:top w:val="single" w:sz="4" w:space="0" w:color="auto"/>
              <w:left w:val="single" w:sz="4" w:space="0" w:color="auto"/>
              <w:bottom w:val="single" w:sz="4" w:space="0" w:color="auto"/>
              <w:right w:val="single" w:sz="4" w:space="0" w:color="auto"/>
            </w:tcBorders>
            <w:hideMark/>
          </w:tcPr>
          <w:p w14:paraId="0EAA7E48"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695267AB"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56C1F121"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5.</w:t>
            </w:r>
          </w:p>
        </w:tc>
        <w:tc>
          <w:tcPr>
            <w:tcW w:w="7306" w:type="dxa"/>
            <w:tcBorders>
              <w:top w:val="single" w:sz="4" w:space="0" w:color="auto"/>
              <w:left w:val="single" w:sz="4" w:space="0" w:color="auto"/>
              <w:bottom w:val="single" w:sz="4" w:space="0" w:color="auto"/>
              <w:right w:val="single" w:sz="4" w:space="0" w:color="auto"/>
            </w:tcBorders>
            <w:hideMark/>
          </w:tcPr>
          <w:p w14:paraId="694C755F"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Ритмические группы и размеры все пройденные.</w:t>
            </w:r>
          </w:p>
        </w:tc>
        <w:tc>
          <w:tcPr>
            <w:tcW w:w="1617" w:type="dxa"/>
            <w:tcBorders>
              <w:top w:val="single" w:sz="4" w:space="0" w:color="auto"/>
              <w:left w:val="single" w:sz="4" w:space="0" w:color="auto"/>
              <w:bottom w:val="single" w:sz="4" w:space="0" w:color="auto"/>
              <w:right w:val="single" w:sz="4" w:space="0" w:color="auto"/>
            </w:tcBorders>
            <w:hideMark/>
          </w:tcPr>
          <w:p w14:paraId="353FBD6A"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4079EFCC"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195FF4FF"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6.</w:t>
            </w:r>
          </w:p>
        </w:tc>
        <w:tc>
          <w:tcPr>
            <w:tcW w:w="7306" w:type="dxa"/>
            <w:tcBorders>
              <w:top w:val="single" w:sz="4" w:space="0" w:color="auto"/>
              <w:left w:val="single" w:sz="4" w:space="0" w:color="auto"/>
              <w:bottom w:val="single" w:sz="4" w:space="0" w:color="auto"/>
              <w:right w:val="single" w:sz="4" w:space="0" w:color="auto"/>
            </w:tcBorders>
            <w:hideMark/>
          </w:tcPr>
          <w:p w14:paraId="1146A75E"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Родственные тональности. Модуляция в родственные тональности.</w:t>
            </w:r>
          </w:p>
        </w:tc>
        <w:tc>
          <w:tcPr>
            <w:tcW w:w="1617" w:type="dxa"/>
            <w:tcBorders>
              <w:top w:val="single" w:sz="4" w:space="0" w:color="auto"/>
              <w:left w:val="single" w:sz="4" w:space="0" w:color="auto"/>
              <w:bottom w:val="single" w:sz="4" w:space="0" w:color="auto"/>
              <w:right w:val="single" w:sz="4" w:space="0" w:color="auto"/>
            </w:tcBorders>
            <w:hideMark/>
          </w:tcPr>
          <w:p w14:paraId="5E8F749F"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26906D22"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20F13E80"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7.</w:t>
            </w:r>
          </w:p>
        </w:tc>
        <w:tc>
          <w:tcPr>
            <w:tcW w:w="7306" w:type="dxa"/>
            <w:tcBorders>
              <w:top w:val="single" w:sz="4" w:space="0" w:color="auto"/>
              <w:left w:val="single" w:sz="4" w:space="0" w:color="auto"/>
              <w:bottom w:val="single" w:sz="4" w:space="0" w:color="auto"/>
              <w:right w:val="single" w:sz="4" w:space="0" w:color="auto"/>
            </w:tcBorders>
            <w:hideMark/>
          </w:tcPr>
          <w:p w14:paraId="61F782B9"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Ознакомление с буквенным обозначением аккордов, принятых в современной нотной литературе. Основные музыкальные термины. </w:t>
            </w:r>
          </w:p>
        </w:tc>
        <w:tc>
          <w:tcPr>
            <w:tcW w:w="1617" w:type="dxa"/>
            <w:tcBorders>
              <w:top w:val="single" w:sz="4" w:space="0" w:color="auto"/>
              <w:left w:val="single" w:sz="4" w:space="0" w:color="auto"/>
              <w:bottom w:val="single" w:sz="4" w:space="0" w:color="auto"/>
              <w:right w:val="single" w:sz="4" w:space="0" w:color="auto"/>
            </w:tcBorders>
            <w:hideMark/>
          </w:tcPr>
          <w:p w14:paraId="6F5EE552"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28E1E735" w14:textId="77777777" w:rsidTr="00BF2767">
        <w:tc>
          <w:tcPr>
            <w:tcW w:w="648" w:type="dxa"/>
            <w:tcBorders>
              <w:top w:val="single" w:sz="4" w:space="0" w:color="auto"/>
              <w:left w:val="single" w:sz="4" w:space="0" w:color="auto"/>
              <w:bottom w:val="single" w:sz="4" w:space="0" w:color="auto"/>
              <w:right w:val="single" w:sz="4" w:space="0" w:color="auto"/>
            </w:tcBorders>
            <w:hideMark/>
          </w:tcPr>
          <w:p w14:paraId="0DB76C06"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8.</w:t>
            </w:r>
          </w:p>
        </w:tc>
        <w:tc>
          <w:tcPr>
            <w:tcW w:w="7306" w:type="dxa"/>
            <w:tcBorders>
              <w:top w:val="single" w:sz="4" w:space="0" w:color="auto"/>
              <w:left w:val="single" w:sz="4" w:space="0" w:color="auto"/>
              <w:bottom w:val="single" w:sz="4" w:space="0" w:color="auto"/>
              <w:right w:val="single" w:sz="4" w:space="0" w:color="auto"/>
            </w:tcBorders>
            <w:hideMark/>
          </w:tcPr>
          <w:p w14:paraId="50B7DE46"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 xml:space="preserve">Определение пройденных элементов музыкального языка в произведениях, исполняемых в классе по инструменту; в нотном тексте. </w:t>
            </w:r>
          </w:p>
        </w:tc>
        <w:tc>
          <w:tcPr>
            <w:tcW w:w="1617" w:type="dxa"/>
            <w:tcBorders>
              <w:top w:val="single" w:sz="4" w:space="0" w:color="auto"/>
              <w:left w:val="single" w:sz="4" w:space="0" w:color="auto"/>
              <w:bottom w:val="single" w:sz="4" w:space="0" w:color="auto"/>
              <w:right w:val="single" w:sz="4" w:space="0" w:color="auto"/>
            </w:tcBorders>
            <w:hideMark/>
          </w:tcPr>
          <w:p w14:paraId="38D6F0D5" w14:textId="77777777"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2</w:t>
            </w:r>
          </w:p>
        </w:tc>
      </w:tr>
      <w:tr w:rsidR="00BF2767" w:rsidRPr="00BF2767" w14:paraId="15FF7729" w14:textId="77777777" w:rsidTr="00BF2767">
        <w:tc>
          <w:tcPr>
            <w:tcW w:w="648" w:type="dxa"/>
            <w:tcBorders>
              <w:top w:val="single" w:sz="4" w:space="0" w:color="auto"/>
              <w:left w:val="single" w:sz="4" w:space="0" w:color="auto"/>
              <w:bottom w:val="single" w:sz="4" w:space="0" w:color="auto"/>
              <w:right w:val="single" w:sz="4" w:space="0" w:color="auto"/>
            </w:tcBorders>
          </w:tcPr>
          <w:p w14:paraId="7D6FAF32" w14:textId="77777777" w:rsidR="00BF2767" w:rsidRPr="00BF2767" w:rsidRDefault="00BF2767" w:rsidP="00BF2767">
            <w:pPr>
              <w:spacing w:after="0" w:line="360" w:lineRule="auto"/>
              <w:jc w:val="both"/>
              <w:rPr>
                <w:rFonts w:ascii="Times New Roman" w:eastAsia="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hideMark/>
          </w:tcPr>
          <w:p w14:paraId="40A1144A" w14:textId="77777777" w:rsidR="00BF2767" w:rsidRPr="00BF2767" w:rsidRDefault="00BF2767" w:rsidP="00BF2767">
            <w:pPr>
              <w:spacing w:after="0" w:line="360" w:lineRule="auto"/>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Форма итогового контроля</w:t>
            </w:r>
          </w:p>
        </w:tc>
        <w:tc>
          <w:tcPr>
            <w:tcW w:w="1617" w:type="dxa"/>
            <w:tcBorders>
              <w:top w:val="single" w:sz="4" w:space="0" w:color="auto"/>
              <w:left w:val="single" w:sz="4" w:space="0" w:color="auto"/>
              <w:bottom w:val="single" w:sz="4" w:space="0" w:color="auto"/>
              <w:right w:val="single" w:sz="4" w:space="0" w:color="auto"/>
            </w:tcBorders>
            <w:hideMark/>
          </w:tcPr>
          <w:p w14:paraId="7E942FEC" w14:textId="7B1790A8" w:rsidR="00BF2767" w:rsidRPr="00BF2767" w:rsidRDefault="00BF2767" w:rsidP="00BF2767">
            <w:pPr>
              <w:spacing w:after="0" w:line="360" w:lineRule="auto"/>
              <w:jc w:val="center"/>
              <w:rPr>
                <w:rFonts w:ascii="Times New Roman" w:eastAsia="Times New Roman" w:hAnsi="Times New Roman" w:cs="Times New Roman"/>
                <w:sz w:val="24"/>
                <w:szCs w:val="24"/>
              </w:rPr>
            </w:pPr>
            <w:r w:rsidRPr="00BF2767">
              <w:rPr>
                <w:rFonts w:ascii="Times New Roman" w:eastAsia="Times New Roman" w:hAnsi="Times New Roman" w:cs="Times New Roman"/>
                <w:sz w:val="24"/>
                <w:szCs w:val="24"/>
              </w:rPr>
              <w:t>Гос.</w:t>
            </w:r>
            <w:r>
              <w:rPr>
                <w:rFonts w:ascii="Times New Roman" w:eastAsia="Times New Roman" w:hAnsi="Times New Roman" w:cs="Times New Roman"/>
                <w:sz w:val="24"/>
                <w:szCs w:val="24"/>
              </w:rPr>
              <w:t xml:space="preserve"> </w:t>
            </w:r>
            <w:r w:rsidRPr="00BF2767">
              <w:rPr>
                <w:rFonts w:ascii="Times New Roman" w:eastAsia="Times New Roman" w:hAnsi="Times New Roman" w:cs="Times New Roman"/>
                <w:sz w:val="24"/>
                <w:szCs w:val="24"/>
              </w:rPr>
              <w:t>экзамен</w:t>
            </w:r>
          </w:p>
        </w:tc>
      </w:tr>
    </w:tbl>
    <w:p w14:paraId="048B0E47" w14:textId="77777777" w:rsidR="00BF2767" w:rsidRPr="00BF2767" w:rsidRDefault="00BF2767" w:rsidP="00BF2767">
      <w:pPr>
        <w:spacing w:after="0" w:line="240" w:lineRule="auto"/>
        <w:rPr>
          <w:rFonts w:ascii="Times New Roman" w:eastAsia="Times New Roman" w:hAnsi="Times New Roman" w:cs="Times New Roman"/>
          <w:sz w:val="24"/>
          <w:szCs w:val="24"/>
        </w:rPr>
      </w:pPr>
    </w:p>
    <w:p w14:paraId="65AF7DFA" w14:textId="77777777" w:rsidR="00BF2767" w:rsidRPr="00BF2767" w:rsidRDefault="00BF2767" w:rsidP="00BF2767">
      <w:pPr>
        <w:spacing w:after="0" w:line="240" w:lineRule="auto"/>
        <w:rPr>
          <w:rFonts w:ascii="Times New Roman" w:eastAsia="Times New Roman" w:hAnsi="Times New Roman" w:cs="Times New Roman"/>
          <w:sz w:val="24"/>
          <w:szCs w:val="24"/>
        </w:rPr>
      </w:pPr>
    </w:p>
    <w:p w14:paraId="1880C4E7" w14:textId="77777777" w:rsidR="00BF2767" w:rsidRPr="00BF2767" w:rsidRDefault="00BF2767" w:rsidP="00BF2767">
      <w:pPr>
        <w:spacing w:after="0" w:line="240" w:lineRule="auto"/>
        <w:ind w:firstLine="540"/>
        <w:jc w:val="center"/>
        <w:rPr>
          <w:rFonts w:ascii="Times New Roman" w:eastAsia="Times New Roman" w:hAnsi="Times New Roman" w:cs="Times New Roman"/>
          <w:sz w:val="24"/>
          <w:szCs w:val="24"/>
        </w:rPr>
      </w:pPr>
    </w:p>
    <w:p w14:paraId="1F0E86AB" w14:textId="77777777" w:rsidR="00BF2767" w:rsidRPr="00BF2767" w:rsidRDefault="00BF2767" w:rsidP="00BF2767">
      <w:pPr>
        <w:spacing w:after="0" w:line="240" w:lineRule="auto"/>
        <w:rPr>
          <w:rFonts w:ascii="Times New Roman" w:eastAsia="Times New Roman" w:hAnsi="Times New Roman" w:cs="Times New Roman"/>
          <w:b/>
          <w:sz w:val="28"/>
          <w:szCs w:val="28"/>
        </w:rPr>
      </w:pPr>
    </w:p>
    <w:p w14:paraId="0B51232B" w14:textId="77777777" w:rsidR="00BF2767" w:rsidRPr="00BF2767" w:rsidRDefault="00BF2767" w:rsidP="00BF2767">
      <w:pPr>
        <w:spacing w:after="0" w:line="240" w:lineRule="auto"/>
        <w:rPr>
          <w:rFonts w:ascii="Times New Roman" w:eastAsia="Times New Roman" w:hAnsi="Times New Roman" w:cs="Times New Roman"/>
          <w:b/>
          <w:sz w:val="28"/>
          <w:szCs w:val="28"/>
        </w:rPr>
      </w:pPr>
    </w:p>
    <w:p w14:paraId="42BEE251" w14:textId="77777777" w:rsidR="00BF2767" w:rsidRPr="00BF2767" w:rsidRDefault="00BF2767" w:rsidP="00BF2767">
      <w:pPr>
        <w:spacing w:after="0" w:line="240" w:lineRule="auto"/>
        <w:rPr>
          <w:rFonts w:ascii="Times New Roman" w:eastAsia="Times New Roman" w:hAnsi="Times New Roman" w:cs="Times New Roman"/>
          <w:b/>
          <w:sz w:val="28"/>
          <w:szCs w:val="28"/>
        </w:rPr>
      </w:pPr>
    </w:p>
    <w:p w14:paraId="6C22974E" w14:textId="77777777" w:rsidR="00BF2767" w:rsidRPr="008F03C2" w:rsidRDefault="00BF2767" w:rsidP="00BF2767">
      <w:pPr>
        <w:spacing w:after="0" w:line="240" w:lineRule="auto"/>
        <w:jc w:val="both"/>
        <w:rPr>
          <w:rFonts w:ascii="Times New Roman" w:eastAsia="Times New Roman" w:hAnsi="Times New Roman" w:cs="Times New Roman"/>
          <w:sz w:val="24"/>
          <w:szCs w:val="24"/>
        </w:rPr>
      </w:pPr>
    </w:p>
    <w:p w14:paraId="27B3BB5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526C2E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B112BD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CCC530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5998DD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EE3D66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5A466EA"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F0CD57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A66AB8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FCFE7D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5FEC03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920909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156BFF4"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80EACB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60591D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EB9FAD7"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FD8FA59"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2090612"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F3A9CE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6A33FB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FD10801"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12D002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66CBB4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4587E9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1FD0F8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344A132D"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18CE6A5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1D30A10"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835DBF5"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25441F2C"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416C944E"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7D824C73"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0ABBC8F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11AA3CB"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60A95AF"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6F1D4CD6" w14:textId="77777777" w:rsidR="008F03C2" w:rsidRPr="008F03C2" w:rsidRDefault="008F03C2" w:rsidP="008F03C2">
      <w:pPr>
        <w:spacing w:after="0" w:line="240" w:lineRule="auto"/>
        <w:jc w:val="both"/>
        <w:rPr>
          <w:rFonts w:ascii="Times New Roman" w:eastAsia="Times New Roman" w:hAnsi="Times New Roman" w:cs="Times New Roman"/>
          <w:sz w:val="24"/>
          <w:szCs w:val="24"/>
        </w:rPr>
      </w:pPr>
    </w:p>
    <w:p w14:paraId="5669FD72" w14:textId="77777777" w:rsidR="008F03C2" w:rsidRDefault="008F03C2"/>
    <w:sectPr w:rsidR="008F03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8B231" w14:textId="77777777" w:rsidR="00A95444" w:rsidRDefault="00A95444" w:rsidP="008F03C2">
      <w:pPr>
        <w:spacing w:after="0" w:line="240" w:lineRule="auto"/>
      </w:pPr>
      <w:r>
        <w:separator/>
      </w:r>
    </w:p>
  </w:endnote>
  <w:endnote w:type="continuationSeparator" w:id="0">
    <w:p w14:paraId="4EB17D1A" w14:textId="77777777" w:rsidR="00A95444" w:rsidRDefault="00A95444" w:rsidP="008F0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444D8" w14:textId="77777777" w:rsidR="00A95444" w:rsidRDefault="00A95444" w:rsidP="008F03C2">
      <w:pPr>
        <w:spacing w:after="0" w:line="240" w:lineRule="auto"/>
      </w:pPr>
      <w:r>
        <w:separator/>
      </w:r>
    </w:p>
  </w:footnote>
  <w:footnote w:type="continuationSeparator" w:id="0">
    <w:p w14:paraId="14D8DF8C" w14:textId="77777777" w:rsidR="00A95444" w:rsidRDefault="00A95444" w:rsidP="008F03C2">
      <w:pPr>
        <w:spacing w:after="0" w:line="240" w:lineRule="auto"/>
      </w:pPr>
      <w:r>
        <w:continuationSeparator/>
      </w:r>
    </w:p>
  </w:footnote>
  <w:footnote w:id="1">
    <w:p w14:paraId="5219AE05" w14:textId="77777777" w:rsidR="008F03C2" w:rsidRDefault="008F03C2" w:rsidP="008F03C2">
      <w:pPr>
        <w:pStyle w:val="a3"/>
      </w:pPr>
      <w:r>
        <w:rPr>
          <w:rStyle w:val="a5"/>
        </w:rPr>
        <w:t>*</w:t>
      </w:r>
      <w:r>
        <w:t xml:space="preserve"> </w:t>
      </w:r>
      <w:proofErr w:type="gramStart"/>
      <w:r w:rsidRPr="00333059">
        <w:t>Кабалевский  Д.</w:t>
      </w:r>
      <w:proofErr w:type="gramEnd"/>
      <w:r w:rsidRPr="00333059">
        <w:t xml:space="preserve">   </w:t>
      </w:r>
      <w:proofErr w:type="gramStart"/>
      <w:r w:rsidRPr="00333059">
        <w:t>Основные  принципы</w:t>
      </w:r>
      <w:proofErr w:type="gramEnd"/>
      <w:r w:rsidRPr="00333059">
        <w:t xml:space="preserve">  и  методы  экспериментальной  программы ио музыке для. общеобразовательных школ. Вводная статья. — М., 1975.</w:t>
      </w:r>
    </w:p>
  </w:footnote>
  <w:footnote w:id="2">
    <w:p w14:paraId="3E35CE75" w14:textId="77777777" w:rsidR="008F03C2" w:rsidRDefault="008F03C2" w:rsidP="008F03C2">
      <w:pPr>
        <w:pStyle w:val="a3"/>
      </w:pPr>
      <w:r>
        <w:rPr>
          <w:rStyle w:val="a5"/>
        </w:rPr>
        <w:t>*</w:t>
      </w:r>
      <w:r>
        <w:t xml:space="preserve"> </w:t>
      </w:r>
      <w:r w:rsidRPr="00333059">
        <w:t>Предлагаемые в программе музыкальные примеры для слухового анализа взяты, в основном, из изданных в последние годы учебников сольфеджио, а также сборников педагогического репертуара для ДМШ. Это облегчает педагогу подбор материала; вместе с тем эти примеры не являются обязательными, их можно заменить или добавить новые.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3C1D"/>
    <w:multiLevelType w:val="singleLevel"/>
    <w:tmpl w:val="B898261E"/>
    <w:lvl w:ilvl="0">
      <w:start w:val="1"/>
      <w:numFmt w:val="decimal"/>
      <w:lvlText w:val="%1."/>
      <w:legacy w:legacy="1" w:legacySpace="0" w:legacyIndent="254"/>
      <w:lvlJc w:val="left"/>
      <w:rPr>
        <w:rFonts w:ascii="Times New Roman" w:hAnsi="Times New Roman" w:cs="Times New Roman" w:hint="default"/>
      </w:rPr>
    </w:lvl>
  </w:abstractNum>
  <w:abstractNum w:abstractNumId="1" w15:restartNumberingAfterBreak="0">
    <w:nsid w:val="03C54D20"/>
    <w:multiLevelType w:val="singleLevel"/>
    <w:tmpl w:val="041854F0"/>
    <w:lvl w:ilvl="0">
      <w:start w:val="3"/>
      <w:numFmt w:val="decimal"/>
      <w:lvlText w:val="%1."/>
      <w:legacy w:legacy="1" w:legacySpace="0" w:legacyIndent="264"/>
      <w:lvlJc w:val="left"/>
      <w:rPr>
        <w:rFonts w:ascii="Times New Roman" w:hAnsi="Times New Roman" w:cs="Times New Roman" w:hint="default"/>
      </w:rPr>
    </w:lvl>
  </w:abstractNum>
  <w:abstractNum w:abstractNumId="2" w15:restartNumberingAfterBreak="0">
    <w:nsid w:val="06BA3776"/>
    <w:multiLevelType w:val="singleLevel"/>
    <w:tmpl w:val="3E583B06"/>
    <w:lvl w:ilvl="0">
      <w:start w:val="1"/>
      <w:numFmt w:val="decimal"/>
      <w:lvlText w:val="%1."/>
      <w:legacy w:legacy="1" w:legacySpace="0" w:legacyIndent="259"/>
      <w:lvlJc w:val="left"/>
      <w:rPr>
        <w:rFonts w:ascii="Times New Roman" w:hAnsi="Times New Roman" w:cs="Times New Roman" w:hint="default"/>
      </w:rPr>
    </w:lvl>
  </w:abstractNum>
  <w:abstractNum w:abstractNumId="3" w15:restartNumberingAfterBreak="0">
    <w:nsid w:val="097D41D6"/>
    <w:multiLevelType w:val="singleLevel"/>
    <w:tmpl w:val="CB38D0FC"/>
    <w:lvl w:ilvl="0">
      <w:start w:val="108"/>
      <w:numFmt w:val="decimal"/>
      <w:lvlText w:val="%1."/>
      <w:legacy w:legacy="1" w:legacySpace="0" w:legacyIndent="466"/>
      <w:lvlJc w:val="left"/>
      <w:rPr>
        <w:rFonts w:ascii="Times New Roman" w:hAnsi="Times New Roman" w:cs="Times New Roman" w:hint="default"/>
      </w:rPr>
    </w:lvl>
  </w:abstractNum>
  <w:abstractNum w:abstractNumId="4" w15:restartNumberingAfterBreak="0">
    <w:nsid w:val="0A69211D"/>
    <w:multiLevelType w:val="singleLevel"/>
    <w:tmpl w:val="0F50B9A0"/>
    <w:lvl w:ilvl="0">
      <w:start w:val="5"/>
      <w:numFmt w:val="decimal"/>
      <w:lvlText w:val="%1."/>
      <w:legacy w:legacy="1" w:legacySpace="0" w:legacyIndent="279"/>
      <w:lvlJc w:val="left"/>
      <w:rPr>
        <w:rFonts w:ascii="Times New Roman" w:hAnsi="Times New Roman" w:cs="Times New Roman" w:hint="default"/>
      </w:rPr>
    </w:lvl>
  </w:abstractNum>
  <w:abstractNum w:abstractNumId="5" w15:restartNumberingAfterBreak="0">
    <w:nsid w:val="0D5A5DAD"/>
    <w:multiLevelType w:val="singleLevel"/>
    <w:tmpl w:val="E1FAF022"/>
    <w:lvl w:ilvl="0">
      <w:start w:val="47"/>
      <w:numFmt w:val="decimal"/>
      <w:lvlText w:val="%1."/>
      <w:legacy w:legacy="1" w:legacySpace="0" w:legacyIndent="370"/>
      <w:lvlJc w:val="left"/>
      <w:rPr>
        <w:rFonts w:ascii="Times New Roman" w:hAnsi="Times New Roman" w:cs="Times New Roman" w:hint="default"/>
      </w:rPr>
    </w:lvl>
  </w:abstractNum>
  <w:abstractNum w:abstractNumId="6" w15:restartNumberingAfterBreak="0">
    <w:nsid w:val="396232ED"/>
    <w:multiLevelType w:val="singleLevel"/>
    <w:tmpl w:val="BA3ADCE6"/>
    <w:lvl w:ilvl="0">
      <w:start w:val="3"/>
      <w:numFmt w:val="decimal"/>
      <w:lvlText w:val="%1."/>
      <w:legacy w:legacy="1" w:legacySpace="0" w:legacyIndent="283"/>
      <w:lvlJc w:val="left"/>
      <w:rPr>
        <w:rFonts w:ascii="Times New Roman" w:hAnsi="Times New Roman" w:cs="Times New Roman" w:hint="default"/>
      </w:rPr>
    </w:lvl>
  </w:abstractNum>
  <w:abstractNum w:abstractNumId="7" w15:restartNumberingAfterBreak="0">
    <w:nsid w:val="3B7D59A8"/>
    <w:multiLevelType w:val="singleLevel"/>
    <w:tmpl w:val="B82E5342"/>
    <w:lvl w:ilvl="0">
      <w:start w:val="90"/>
      <w:numFmt w:val="decimal"/>
      <w:lvlText w:val="%1."/>
      <w:legacy w:legacy="1" w:legacySpace="0" w:legacyIndent="379"/>
      <w:lvlJc w:val="left"/>
      <w:rPr>
        <w:rFonts w:ascii="Times New Roman" w:hAnsi="Times New Roman" w:cs="Times New Roman" w:hint="default"/>
      </w:rPr>
    </w:lvl>
  </w:abstractNum>
  <w:abstractNum w:abstractNumId="8" w15:restartNumberingAfterBreak="0">
    <w:nsid w:val="3C42675D"/>
    <w:multiLevelType w:val="singleLevel"/>
    <w:tmpl w:val="4FE8F92C"/>
    <w:lvl w:ilvl="0">
      <w:start w:val="2"/>
      <w:numFmt w:val="decimal"/>
      <w:lvlText w:val="%1."/>
      <w:legacy w:legacy="1" w:legacySpace="0" w:legacyIndent="269"/>
      <w:lvlJc w:val="left"/>
      <w:rPr>
        <w:rFonts w:ascii="Times New Roman" w:hAnsi="Times New Roman" w:cs="Times New Roman" w:hint="default"/>
      </w:rPr>
    </w:lvl>
  </w:abstractNum>
  <w:abstractNum w:abstractNumId="9" w15:restartNumberingAfterBreak="0">
    <w:nsid w:val="3E9A4E21"/>
    <w:multiLevelType w:val="singleLevel"/>
    <w:tmpl w:val="3A44AE24"/>
    <w:lvl w:ilvl="0">
      <w:start w:val="5"/>
      <w:numFmt w:val="decimal"/>
      <w:lvlText w:val="%1."/>
      <w:legacy w:legacy="1" w:legacySpace="0" w:legacyIndent="259"/>
      <w:lvlJc w:val="left"/>
      <w:rPr>
        <w:rFonts w:ascii="Times New Roman" w:hAnsi="Times New Roman" w:cs="Times New Roman" w:hint="default"/>
      </w:rPr>
    </w:lvl>
  </w:abstractNum>
  <w:abstractNum w:abstractNumId="10" w15:restartNumberingAfterBreak="0">
    <w:nsid w:val="48662843"/>
    <w:multiLevelType w:val="singleLevel"/>
    <w:tmpl w:val="BA56F736"/>
    <w:lvl w:ilvl="0">
      <w:start w:val="1"/>
      <w:numFmt w:val="decimal"/>
      <w:lvlText w:val="%1."/>
      <w:legacy w:legacy="1" w:legacySpace="0" w:legacyIndent="283"/>
      <w:lvlJc w:val="left"/>
      <w:rPr>
        <w:rFonts w:ascii="Times New Roman" w:hAnsi="Times New Roman" w:cs="Times New Roman" w:hint="default"/>
      </w:rPr>
    </w:lvl>
  </w:abstractNum>
  <w:abstractNum w:abstractNumId="11" w15:restartNumberingAfterBreak="0">
    <w:nsid w:val="4C383C66"/>
    <w:multiLevelType w:val="singleLevel"/>
    <w:tmpl w:val="9D74D514"/>
    <w:lvl w:ilvl="0">
      <w:start w:val="97"/>
      <w:numFmt w:val="decimal"/>
      <w:lvlText w:val="%1."/>
      <w:legacy w:legacy="1" w:legacySpace="0" w:legacyIndent="374"/>
      <w:lvlJc w:val="left"/>
      <w:rPr>
        <w:rFonts w:ascii="Times New Roman" w:hAnsi="Times New Roman" w:cs="Times New Roman" w:hint="default"/>
      </w:rPr>
    </w:lvl>
  </w:abstractNum>
  <w:abstractNum w:abstractNumId="12" w15:restartNumberingAfterBreak="0">
    <w:nsid w:val="4CDC671A"/>
    <w:multiLevelType w:val="singleLevel"/>
    <w:tmpl w:val="1E90EDDE"/>
    <w:lvl w:ilvl="0">
      <w:start w:val="1"/>
      <w:numFmt w:val="decimal"/>
      <w:lvlText w:val="%1."/>
      <w:legacy w:legacy="1" w:legacySpace="0" w:legacyIndent="250"/>
      <w:lvlJc w:val="left"/>
      <w:rPr>
        <w:rFonts w:ascii="Times New Roman" w:hAnsi="Times New Roman" w:cs="Times New Roman" w:hint="default"/>
      </w:rPr>
    </w:lvl>
  </w:abstractNum>
  <w:abstractNum w:abstractNumId="13" w15:restartNumberingAfterBreak="0">
    <w:nsid w:val="512F2DA6"/>
    <w:multiLevelType w:val="singleLevel"/>
    <w:tmpl w:val="F7C25628"/>
    <w:lvl w:ilvl="0">
      <w:start w:val="1"/>
      <w:numFmt w:val="decimal"/>
      <w:lvlText w:val="%1."/>
      <w:legacy w:legacy="1" w:legacySpace="0" w:legacyIndent="260"/>
      <w:lvlJc w:val="left"/>
      <w:rPr>
        <w:rFonts w:ascii="Times New Roman" w:hAnsi="Times New Roman" w:cs="Times New Roman" w:hint="default"/>
      </w:rPr>
    </w:lvl>
  </w:abstractNum>
  <w:abstractNum w:abstractNumId="14" w15:restartNumberingAfterBreak="0">
    <w:nsid w:val="5A856317"/>
    <w:multiLevelType w:val="singleLevel"/>
    <w:tmpl w:val="3E583B06"/>
    <w:lvl w:ilvl="0">
      <w:start w:val="1"/>
      <w:numFmt w:val="decimal"/>
      <w:lvlText w:val="%1."/>
      <w:legacy w:legacy="1" w:legacySpace="0" w:legacyIndent="259"/>
      <w:lvlJc w:val="left"/>
      <w:rPr>
        <w:rFonts w:ascii="Times New Roman" w:hAnsi="Times New Roman" w:cs="Times New Roman" w:hint="default"/>
      </w:rPr>
    </w:lvl>
  </w:abstractNum>
  <w:abstractNum w:abstractNumId="15" w15:restartNumberingAfterBreak="0">
    <w:nsid w:val="5E8D0693"/>
    <w:multiLevelType w:val="singleLevel"/>
    <w:tmpl w:val="C4582190"/>
    <w:lvl w:ilvl="0">
      <w:start w:val="2"/>
      <w:numFmt w:val="decimal"/>
      <w:lvlText w:val="%1."/>
      <w:legacy w:legacy="1" w:legacySpace="0" w:legacyIndent="254"/>
      <w:lvlJc w:val="left"/>
      <w:rPr>
        <w:rFonts w:ascii="Times New Roman" w:hAnsi="Times New Roman" w:cs="Times New Roman" w:hint="default"/>
      </w:rPr>
    </w:lvl>
  </w:abstractNum>
  <w:abstractNum w:abstractNumId="16" w15:restartNumberingAfterBreak="0">
    <w:nsid w:val="608354F7"/>
    <w:multiLevelType w:val="singleLevel"/>
    <w:tmpl w:val="9C8AC276"/>
    <w:lvl w:ilvl="0">
      <w:start w:val="1"/>
      <w:numFmt w:val="decimal"/>
      <w:lvlText w:val="%1."/>
      <w:legacy w:legacy="1" w:legacySpace="0" w:legacyIndent="264"/>
      <w:lvlJc w:val="left"/>
      <w:rPr>
        <w:rFonts w:ascii="Times New Roman" w:hAnsi="Times New Roman" w:cs="Times New Roman" w:hint="default"/>
      </w:rPr>
    </w:lvl>
  </w:abstractNum>
  <w:abstractNum w:abstractNumId="17" w15:restartNumberingAfterBreak="0">
    <w:nsid w:val="60EF7A18"/>
    <w:multiLevelType w:val="singleLevel"/>
    <w:tmpl w:val="711CDCF0"/>
    <w:lvl w:ilvl="0">
      <w:start w:val="1"/>
      <w:numFmt w:val="decimal"/>
      <w:lvlText w:val="%1."/>
      <w:legacy w:legacy="1" w:legacySpace="0" w:legacyIndent="244"/>
      <w:lvlJc w:val="left"/>
      <w:rPr>
        <w:rFonts w:ascii="Times New Roman" w:hAnsi="Times New Roman" w:cs="Times New Roman" w:hint="default"/>
      </w:rPr>
    </w:lvl>
  </w:abstractNum>
  <w:abstractNum w:abstractNumId="18" w15:restartNumberingAfterBreak="0">
    <w:nsid w:val="63686BE3"/>
    <w:multiLevelType w:val="singleLevel"/>
    <w:tmpl w:val="44A0379A"/>
    <w:lvl w:ilvl="0">
      <w:start w:val="1"/>
      <w:numFmt w:val="decimal"/>
      <w:lvlText w:val="%1."/>
      <w:legacy w:legacy="1" w:legacySpace="0" w:legacyIndent="239"/>
      <w:lvlJc w:val="left"/>
      <w:rPr>
        <w:rFonts w:ascii="Times New Roman" w:hAnsi="Times New Roman" w:cs="Times New Roman" w:hint="default"/>
      </w:rPr>
    </w:lvl>
  </w:abstractNum>
  <w:abstractNum w:abstractNumId="19" w15:restartNumberingAfterBreak="0">
    <w:nsid w:val="6B6144B8"/>
    <w:multiLevelType w:val="singleLevel"/>
    <w:tmpl w:val="289C6F3C"/>
    <w:lvl w:ilvl="0">
      <w:start w:val="5"/>
      <w:numFmt w:val="decimal"/>
      <w:lvlText w:val="%1."/>
      <w:legacy w:legacy="1" w:legacySpace="0" w:legacyIndent="254"/>
      <w:lvlJc w:val="left"/>
      <w:rPr>
        <w:rFonts w:ascii="Times New Roman" w:hAnsi="Times New Roman" w:cs="Times New Roman" w:hint="default"/>
      </w:rPr>
    </w:lvl>
  </w:abstractNum>
  <w:abstractNum w:abstractNumId="20" w15:restartNumberingAfterBreak="0">
    <w:nsid w:val="6C8868BB"/>
    <w:multiLevelType w:val="singleLevel"/>
    <w:tmpl w:val="14A2CB8A"/>
    <w:lvl w:ilvl="0">
      <w:start w:val="100"/>
      <w:numFmt w:val="decimal"/>
      <w:lvlText w:val="%1."/>
      <w:legacy w:legacy="1" w:legacySpace="0" w:legacyIndent="471"/>
      <w:lvlJc w:val="left"/>
      <w:rPr>
        <w:rFonts w:ascii="Times New Roman" w:hAnsi="Times New Roman" w:cs="Times New Roman" w:hint="default"/>
      </w:rPr>
    </w:lvl>
  </w:abstractNum>
  <w:abstractNum w:abstractNumId="21" w15:restartNumberingAfterBreak="0">
    <w:nsid w:val="6E8F2E7E"/>
    <w:multiLevelType w:val="singleLevel"/>
    <w:tmpl w:val="BFCC7C7C"/>
    <w:lvl w:ilvl="0">
      <w:start w:val="6"/>
      <w:numFmt w:val="decimal"/>
      <w:lvlText w:val="%1."/>
      <w:legacy w:legacy="1" w:legacySpace="0" w:legacyIndent="259"/>
      <w:lvlJc w:val="left"/>
      <w:rPr>
        <w:rFonts w:ascii="Times New Roman" w:hAnsi="Times New Roman" w:cs="Times New Roman" w:hint="default"/>
      </w:rPr>
    </w:lvl>
  </w:abstractNum>
  <w:abstractNum w:abstractNumId="22" w15:restartNumberingAfterBreak="0">
    <w:nsid w:val="70CA325B"/>
    <w:multiLevelType w:val="singleLevel"/>
    <w:tmpl w:val="29146C84"/>
    <w:lvl w:ilvl="0">
      <w:start w:val="73"/>
      <w:numFmt w:val="decimal"/>
      <w:lvlText w:val="%1."/>
      <w:legacy w:legacy="1" w:legacySpace="0" w:legacyIndent="370"/>
      <w:lvlJc w:val="left"/>
      <w:rPr>
        <w:rFonts w:ascii="Times New Roman" w:hAnsi="Times New Roman" w:cs="Times New Roman" w:hint="default"/>
      </w:rPr>
    </w:lvl>
  </w:abstractNum>
  <w:abstractNum w:abstractNumId="23" w15:restartNumberingAfterBreak="0">
    <w:nsid w:val="757F57D1"/>
    <w:multiLevelType w:val="singleLevel"/>
    <w:tmpl w:val="8ABCED92"/>
    <w:lvl w:ilvl="0">
      <w:start w:val="2"/>
      <w:numFmt w:val="decimal"/>
      <w:lvlText w:val="%1."/>
      <w:legacy w:legacy="1" w:legacySpace="0" w:legacyIndent="259"/>
      <w:lvlJc w:val="left"/>
      <w:rPr>
        <w:rFonts w:ascii="Times New Roman" w:hAnsi="Times New Roman" w:cs="Times New Roman" w:hint="default"/>
      </w:rPr>
    </w:lvl>
  </w:abstractNum>
  <w:abstractNum w:abstractNumId="24" w15:restartNumberingAfterBreak="0">
    <w:nsid w:val="7FB10987"/>
    <w:multiLevelType w:val="singleLevel"/>
    <w:tmpl w:val="52EEDF82"/>
    <w:lvl w:ilvl="0">
      <w:start w:val="10"/>
      <w:numFmt w:val="decimal"/>
      <w:lvlText w:val="%1."/>
      <w:legacy w:legacy="1" w:legacySpace="0" w:legacyIndent="350"/>
      <w:lvlJc w:val="left"/>
      <w:rPr>
        <w:rFonts w:ascii="Times New Roman" w:hAnsi="Times New Roman" w:cs="Times New Roman" w:hint="default"/>
      </w:rPr>
    </w:lvl>
  </w:abstractNum>
  <w:abstractNum w:abstractNumId="25" w15:restartNumberingAfterBreak="0">
    <w:nsid w:val="7FF12716"/>
    <w:multiLevelType w:val="singleLevel"/>
    <w:tmpl w:val="4030D55E"/>
    <w:lvl w:ilvl="0">
      <w:start w:val="32"/>
      <w:numFmt w:val="decimal"/>
      <w:lvlText w:val="%1."/>
      <w:legacy w:legacy="1" w:legacySpace="0" w:legacyIndent="370"/>
      <w:lvlJc w:val="left"/>
      <w:rPr>
        <w:rFonts w:ascii="Times New Roman" w:hAnsi="Times New Roman" w:cs="Times New Roman" w:hint="default"/>
      </w:rPr>
    </w:lvl>
  </w:abstractNum>
  <w:num w:numId="1">
    <w:abstractNumId w:val="14"/>
  </w:num>
  <w:num w:numId="2">
    <w:abstractNumId w:val="21"/>
  </w:num>
  <w:num w:numId="3">
    <w:abstractNumId w:val="24"/>
  </w:num>
  <w:num w:numId="4">
    <w:abstractNumId w:val="24"/>
    <w:lvlOverride w:ilvl="0">
      <w:lvl w:ilvl="0">
        <w:start w:val="26"/>
        <w:numFmt w:val="decimal"/>
        <w:lvlText w:val="%1."/>
        <w:legacy w:legacy="1" w:legacySpace="0" w:legacyIndent="370"/>
        <w:lvlJc w:val="left"/>
        <w:rPr>
          <w:rFonts w:ascii="Times New Roman" w:hAnsi="Times New Roman" w:cs="Times New Roman" w:hint="default"/>
        </w:rPr>
      </w:lvl>
    </w:lvlOverride>
  </w:num>
  <w:num w:numId="5">
    <w:abstractNumId w:val="25"/>
  </w:num>
  <w:num w:numId="6">
    <w:abstractNumId w:val="5"/>
  </w:num>
  <w:num w:numId="7">
    <w:abstractNumId w:val="5"/>
    <w:lvlOverride w:ilvl="0">
      <w:lvl w:ilvl="0">
        <w:start w:val="49"/>
        <w:numFmt w:val="decimal"/>
        <w:lvlText w:val="%1."/>
        <w:legacy w:legacy="1" w:legacySpace="0" w:legacyIndent="370"/>
        <w:lvlJc w:val="left"/>
        <w:rPr>
          <w:rFonts w:ascii="Times New Roman" w:hAnsi="Times New Roman" w:cs="Times New Roman" w:hint="default"/>
        </w:rPr>
      </w:lvl>
    </w:lvlOverride>
  </w:num>
  <w:num w:numId="8">
    <w:abstractNumId w:val="22"/>
  </w:num>
  <w:num w:numId="9">
    <w:abstractNumId w:val="22"/>
    <w:lvlOverride w:ilvl="0">
      <w:lvl w:ilvl="0">
        <w:start w:val="80"/>
        <w:numFmt w:val="decimal"/>
        <w:lvlText w:val="%1."/>
        <w:legacy w:legacy="1" w:legacySpace="0" w:legacyIndent="345"/>
        <w:lvlJc w:val="left"/>
        <w:rPr>
          <w:rFonts w:ascii="Times New Roman" w:hAnsi="Times New Roman" w:cs="Times New Roman" w:hint="default"/>
        </w:rPr>
      </w:lvl>
    </w:lvlOverride>
  </w:num>
  <w:num w:numId="10">
    <w:abstractNumId w:val="7"/>
  </w:num>
  <w:num w:numId="11">
    <w:abstractNumId w:val="11"/>
  </w:num>
  <w:num w:numId="12">
    <w:abstractNumId w:val="20"/>
  </w:num>
  <w:num w:numId="13">
    <w:abstractNumId w:val="3"/>
  </w:num>
  <w:num w:numId="14">
    <w:abstractNumId w:val="3"/>
    <w:lvlOverride w:ilvl="0">
      <w:lvl w:ilvl="0">
        <w:start w:val="111"/>
        <w:numFmt w:val="decimal"/>
        <w:lvlText w:val="%1."/>
        <w:legacy w:legacy="1" w:legacySpace="0" w:legacyIndent="441"/>
        <w:lvlJc w:val="left"/>
        <w:rPr>
          <w:rFonts w:ascii="Times New Roman" w:hAnsi="Times New Roman" w:cs="Times New Roman" w:hint="default"/>
        </w:rPr>
      </w:lvl>
    </w:lvlOverride>
  </w:num>
  <w:num w:numId="15">
    <w:abstractNumId w:val="0"/>
  </w:num>
  <w:num w:numId="16">
    <w:abstractNumId w:val="17"/>
  </w:num>
  <w:num w:numId="17">
    <w:abstractNumId w:val="8"/>
  </w:num>
  <w:num w:numId="18">
    <w:abstractNumId w:val="10"/>
  </w:num>
  <w:num w:numId="19">
    <w:abstractNumId w:val="6"/>
  </w:num>
  <w:num w:numId="20">
    <w:abstractNumId w:val="1"/>
  </w:num>
  <w:num w:numId="21">
    <w:abstractNumId w:val="4"/>
  </w:num>
  <w:num w:numId="22">
    <w:abstractNumId w:val="16"/>
  </w:num>
  <w:num w:numId="23">
    <w:abstractNumId w:val="15"/>
  </w:num>
  <w:num w:numId="24">
    <w:abstractNumId w:val="19"/>
  </w:num>
  <w:num w:numId="25">
    <w:abstractNumId w:val="18"/>
  </w:num>
  <w:num w:numId="26">
    <w:abstractNumId w:val="13"/>
  </w:num>
  <w:num w:numId="27">
    <w:abstractNumId w:val="12"/>
  </w:num>
  <w:num w:numId="28">
    <w:abstractNumId w:val="23"/>
  </w:num>
  <w:num w:numId="29">
    <w:abstractNumId w:val="9"/>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8F3"/>
    <w:rsid w:val="00056FC9"/>
    <w:rsid w:val="00263972"/>
    <w:rsid w:val="00535F5F"/>
    <w:rsid w:val="00544B00"/>
    <w:rsid w:val="00601C4C"/>
    <w:rsid w:val="006D0452"/>
    <w:rsid w:val="00771B02"/>
    <w:rsid w:val="007848F3"/>
    <w:rsid w:val="007D1E4C"/>
    <w:rsid w:val="008108ED"/>
    <w:rsid w:val="008F03C2"/>
    <w:rsid w:val="00913D8D"/>
    <w:rsid w:val="00A16A56"/>
    <w:rsid w:val="00A95444"/>
    <w:rsid w:val="00BD7679"/>
    <w:rsid w:val="00BF2767"/>
    <w:rsid w:val="00DE3012"/>
    <w:rsid w:val="00E24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30AC9"/>
  <w15:chartTrackingRefBased/>
  <w15:docId w15:val="{25F17DFB-D44A-4BC3-9E6C-5D55AEF6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C4C"/>
    <w:pPr>
      <w:spacing w:after="200" w:line="276" w:lineRule="auto"/>
    </w:pPr>
    <w:rPr>
      <w:rFonts w:asciiTheme="minorHAnsi" w:eastAsiaTheme="minorEastAsia" w:hAnsiTheme="minorHAnsi" w:cstheme="minorBidi"/>
      <w:color w:val="auto"/>
      <w:sz w:val="22"/>
      <w:szCs w:val="22"/>
      <w:lang w:eastAsia="ru-RU"/>
    </w:rPr>
  </w:style>
  <w:style w:type="paragraph" w:styleId="1">
    <w:name w:val="heading 1"/>
    <w:basedOn w:val="a"/>
    <w:link w:val="10"/>
    <w:qFormat/>
    <w:rsid w:val="00601C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1C4C"/>
    <w:rPr>
      <w:rFonts w:eastAsia="Times New Roman"/>
      <w:b/>
      <w:bCs/>
      <w:color w:val="auto"/>
      <w:kern w:val="36"/>
      <w:sz w:val="48"/>
      <w:szCs w:val="48"/>
      <w:lang w:eastAsia="ru-RU"/>
    </w:rPr>
  </w:style>
  <w:style w:type="numbering" w:customStyle="1" w:styleId="11">
    <w:name w:val="Нет списка1"/>
    <w:next w:val="a2"/>
    <w:semiHidden/>
    <w:rsid w:val="008F03C2"/>
  </w:style>
  <w:style w:type="paragraph" w:styleId="a3">
    <w:name w:val="footnote text"/>
    <w:basedOn w:val="a"/>
    <w:link w:val="a4"/>
    <w:semiHidden/>
    <w:rsid w:val="008F03C2"/>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8F03C2"/>
    <w:rPr>
      <w:rFonts w:eastAsia="Times New Roman"/>
      <w:color w:val="auto"/>
      <w:sz w:val="20"/>
      <w:szCs w:val="20"/>
      <w:lang w:eastAsia="ru-RU"/>
    </w:rPr>
  </w:style>
  <w:style w:type="character" w:styleId="a5">
    <w:name w:val="footnote reference"/>
    <w:semiHidden/>
    <w:rsid w:val="008F03C2"/>
    <w:rPr>
      <w:vertAlign w:val="superscript"/>
    </w:rPr>
  </w:style>
  <w:style w:type="paragraph" w:styleId="a6">
    <w:name w:val="endnote text"/>
    <w:basedOn w:val="a"/>
    <w:link w:val="a7"/>
    <w:semiHidden/>
    <w:rsid w:val="008F03C2"/>
    <w:pPr>
      <w:spacing w:after="0" w:line="240" w:lineRule="auto"/>
    </w:pPr>
    <w:rPr>
      <w:rFonts w:ascii="Times New Roman" w:eastAsia="Times New Roman" w:hAnsi="Times New Roman" w:cs="Times New Roman"/>
      <w:sz w:val="20"/>
      <w:szCs w:val="20"/>
    </w:rPr>
  </w:style>
  <w:style w:type="character" w:customStyle="1" w:styleId="a7">
    <w:name w:val="Текст концевой сноски Знак"/>
    <w:basedOn w:val="a0"/>
    <w:link w:val="a6"/>
    <w:semiHidden/>
    <w:rsid w:val="008F03C2"/>
    <w:rPr>
      <w:rFonts w:eastAsia="Times New Roman"/>
      <w:color w:val="auto"/>
      <w:sz w:val="20"/>
      <w:szCs w:val="20"/>
      <w:lang w:eastAsia="ru-RU"/>
    </w:rPr>
  </w:style>
  <w:style w:type="character" w:styleId="a8">
    <w:name w:val="endnote reference"/>
    <w:semiHidden/>
    <w:rsid w:val="008F03C2"/>
    <w:rPr>
      <w:vertAlign w:val="superscript"/>
    </w:rPr>
  </w:style>
  <w:style w:type="table" w:styleId="a9">
    <w:name w:val="Table Grid"/>
    <w:basedOn w:val="a1"/>
    <w:rsid w:val="00BF2767"/>
    <w:pPr>
      <w:spacing w:after="0" w:line="240" w:lineRule="auto"/>
    </w:pPr>
    <w:rPr>
      <w:rFonts w:eastAsia="Times New Roman"/>
      <w:color w:val="auto"/>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85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1.jpeg"/><Relationship Id="rId71" Type="http://schemas.openxmlformats.org/officeDocument/2006/relationships/image" Target="media/image6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44</Pages>
  <Words>12834</Words>
  <Characters>73159</Characters>
  <Application>Microsoft Office Word</Application>
  <DocSecurity>0</DocSecurity>
  <Lines>609</Lines>
  <Paragraphs>171</Paragraphs>
  <ScaleCrop>false</ScaleCrop>
  <Company/>
  <LinksUpToDate>false</LinksUpToDate>
  <CharactersWithSpaces>85822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 Муратова</dc:creator>
  <cp:keywords/>
  <dc:description/>
  <cp:lastModifiedBy>Пользователь Windows</cp:lastModifiedBy>
  <cp:revision>16</cp:revision>
  <dcterms:created xsi:type="dcterms:W3CDTF">2021-02-05T07:47:00Z</dcterms:created>
  <dcterms:modified xsi:type="dcterms:W3CDTF">2021-02-05T13:58:00Z</dcterms:modified>
</cp:coreProperties>
</file>