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C3D" w:rsidRPr="00C62805" w:rsidRDefault="00C62805" w:rsidP="00C6280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62805">
        <w:rPr>
          <w:rFonts w:ascii="Times New Roman" w:hAnsi="Times New Roman"/>
          <w:sz w:val="28"/>
          <w:szCs w:val="28"/>
        </w:rPr>
        <w:t>РАССМОТРЕН</w:t>
      </w:r>
    </w:p>
    <w:p w:rsidR="00C62805" w:rsidRPr="00C62805" w:rsidRDefault="00C62805" w:rsidP="00C6280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62805">
        <w:rPr>
          <w:rFonts w:ascii="Times New Roman" w:hAnsi="Times New Roman"/>
          <w:sz w:val="28"/>
          <w:szCs w:val="28"/>
        </w:rPr>
        <w:t>на педагогическом совете</w:t>
      </w:r>
    </w:p>
    <w:p w:rsidR="00C62805" w:rsidRPr="00C62805" w:rsidRDefault="00C62805" w:rsidP="00C6280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62805">
        <w:rPr>
          <w:rFonts w:ascii="Times New Roman" w:hAnsi="Times New Roman"/>
          <w:sz w:val="28"/>
          <w:szCs w:val="28"/>
        </w:rPr>
        <w:t>МБУ ДО «МДШИ»</w:t>
      </w:r>
    </w:p>
    <w:p w:rsidR="00C62805" w:rsidRPr="00C62805" w:rsidRDefault="00C62805" w:rsidP="00C6280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62805">
        <w:rPr>
          <w:rFonts w:ascii="Times New Roman" w:hAnsi="Times New Roman"/>
          <w:sz w:val="28"/>
          <w:szCs w:val="28"/>
        </w:rPr>
        <w:t>Протокол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2805">
        <w:rPr>
          <w:rFonts w:ascii="Times New Roman" w:hAnsi="Times New Roman"/>
          <w:sz w:val="28"/>
          <w:szCs w:val="28"/>
        </w:rPr>
        <w:t>4 от 0</w:t>
      </w:r>
      <w:r w:rsidR="00663042">
        <w:rPr>
          <w:rFonts w:ascii="Times New Roman" w:hAnsi="Times New Roman"/>
          <w:sz w:val="28"/>
          <w:szCs w:val="28"/>
        </w:rPr>
        <w:t>2</w:t>
      </w:r>
      <w:r w:rsidRPr="00C62805">
        <w:rPr>
          <w:rFonts w:ascii="Times New Roman" w:hAnsi="Times New Roman"/>
          <w:sz w:val="28"/>
          <w:szCs w:val="28"/>
        </w:rPr>
        <w:t>.04.202</w:t>
      </w:r>
      <w:r w:rsidR="003E5AAB">
        <w:rPr>
          <w:rFonts w:ascii="Times New Roman" w:hAnsi="Times New Roman"/>
          <w:sz w:val="28"/>
          <w:szCs w:val="28"/>
        </w:rPr>
        <w:t>6</w:t>
      </w:r>
      <w:r w:rsidRPr="00C62805">
        <w:rPr>
          <w:rFonts w:ascii="Times New Roman" w:hAnsi="Times New Roman"/>
          <w:sz w:val="28"/>
          <w:szCs w:val="28"/>
        </w:rPr>
        <w:t>г</w:t>
      </w:r>
    </w:p>
    <w:p w:rsidR="00E67C3D" w:rsidRDefault="00E67C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32840" w:rsidRDefault="00A02A42" w:rsidP="00E32840">
      <w:pPr>
        <w:rPr>
          <w:rFonts w:ascii="Times New Roman" w:hAnsi="Times New Roman"/>
        </w:rPr>
      </w:pPr>
      <w:r>
        <w:t xml:space="preserve"> </w:t>
      </w:r>
    </w:p>
    <w:p w:rsidR="00E67C3D" w:rsidRDefault="00E67C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C62805" w:rsidRDefault="00C62805" w:rsidP="00C628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ОТЧЁТ О РЕЗУЛЬТАТАХ САМООБСЛЕДОВАНИЯ МУНИЦИПАЛЬНОГО БЮДЖЕТНОГО УЧРЕЖДЕНИЯ ДОПОЛНИТЕЛЬНОГО ОБРАЗОВАНИЯ </w:t>
      </w:r>
    </w:p>
    <w:p w:rsidR="00C62805" w:rsidRDefault="00C62805" w:rsidP="00C628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«МУСЛЮМОВСКАЯ ДЕТСКАЯ ШКОЛА </w:t>
      </w:r>
      <w:proofErr w:type="gramStart"/>
      <w:r>
        <w:rPr>
          <w:rFonts w:ascii="Times New Roman" w:hAnsi="Times New Roman"/>
          <w:b/>
          <w:sz w:val="28"/>
          <w:szCs w:val="28"/>
        </w:rPr>
        <w:t>ИСКУССТВ»  МУСЛЮМОВСКОГО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МУНИЦИПАЛЬНОГО РАЙОНА   </w:t>
      </w:r>
    </w:p>
    <w:p w:rsidR="00E67C3D" w:rsidRDefault="00C62805" w:rsidP="00C6280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ТАТАРСТАН</w:t>
      </w:r>
    </w:p>
    <w:p w:rsidR="00E67C3D" w:rsidRDefault="00C628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B67DE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C62805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 Муслюмово</w:t>
      </w:r>
    </w:p>
    <w:p w:rsidR="00742E54" w:rsidRDefault="00742E5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proofErr w:type="spellStart"/>
      <w:r w:rsidR="00C62805">
        <w:rPr>
          <w:rFonts w:ascii="Times New Roman" w:hAnsi="Times New Roman"/>
          <w:sz w:val="28"/>
          <w:szCs w:val="28"/>
        </w:rPr>
        <w:t>Самообследование</w:t>
      </w:r>
      <w:proofErr w:type="spellEnd"/>
      <w:r w:rsidR="00C62805">
        <w:rPr>
          <w:rFonts w:ascii="Times New Roman" w:hAnsi="Times New Roman"/>
          <w:sz w:val="28"/>
          <w:szCs w:val="28"/>
        </w:rPr>
        <w:t xml:space="preserve"> проводилось согласно приказу директора</w:t>
      </w:r>
    </w:p>
    <w:p w:rsidR="00E67C3D" w:rsidRDefault="00C6280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42E54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образовательного учреждения от «</w:t>
      </w:r>
      <w:r w:rsidR="00831078"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 xml:space="preserve">» </w:t>
      </w:r>
      <w:r w:rsidR="00C31F4B">
        <w:rPr>
          <w:rFonts w:ascii="Times New Roman" w:hAnsi="Times New Roman"/>
          <w:sz w:val="28"/>
          <w:szCs w:val="28"/>
        </w:rPr>
        <w:t>января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B67DE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г. № </w:t>
      </w:r>
      <w:r w:rsidR="00C31F4B">
        <w:rPr>
          <w:rFonts w:ascii="Times New Roman" w:hAnsi="Times New Roman"/>
          <w:sz w:val="28"/>
          <w:szCs w:val="28"/>
        </w:rPr>
        <w:t>0</w:t>
      </w:r>
      <w:r w:rsidR="00B67DE6">
        <w:rPr>
          <w:rFonts w:ascii="Times New Roman" w:hAnsi="Times New Roman"/>
          <w:sz w:val="28"/>
          <w:szCs w:val="28"/>
        </w:rPr>
        <w:t>4</w:t>
      </w:r>
      <w:r w:rsidR="00C31F4B">
        <w:rPr>
          <w:rFonts w:ascii="Times New Roman" w:hAnsi="Times New Roman"/>
          <w:sz w:val="28"/>
          <w:szCs w:val="28"/>
        </w:rPr>
        <w:t>од</w:t>
      </w:r>
    </w:p>
    <w:p w:rsidR="00E67C3D" w:rsidRDefault="00E67C3D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E67C3D" w:rsidRDefault="00E67C3D">
      <w:pPr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E67C3D" w:rsidRDefault="00E67C3D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E67C3D" w:rsidRDefault="00C62805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60"/>
        <w:gridCol w:w="593"/>
      </w:tblGrid>
      <w:tr w:rsidR="00E67C3D">
        <w:trPr>
          <w:trHeight w:val="572"/>
        </w:trPr>
        <w:tc>
          <w:tcPr>
            <w:tcW w:w="9260" w:type="dxa"/>
          </w:tcPr>
          <w:p w:rsidR="00E67C3D" w:rsidRDefault="00C62805">
            <w:pPr>
              <w:spacing w:after="0" w:line="36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Введение..............................................................................................................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Аналитическая часть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1.1 Общие сведения об образовательном учреждении...............................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1.2 Организационно-правовое обеспечение образовательной деятельности.......................................................................................................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1.3 Система управления и структура.............................................................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1.4 Образовательные программы по видам искусства.................................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1.5 Качество подготовки выпускников.........................................................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1.6 Качество организации учебного процесса..............................................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1.7 Воспитательная и внеклассная работа.....................................................</w:t>
            </w:r>
          </w:p>
        </w:tc>
        <w:tc>
          <w:tcPr>
            <w:tcW w:w="593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1.8 Концертно-просветительская деятельность ...........................................</w:t>
            </w:r>
          </w:p>
        </w:tc>
        <w:tc>
          <w:tcPr>
            <w:tcW w:w="593" w:type="dxa"/>
          </w:tcPr>
          <w:p w:rsidR="00E67C3D" w:rsidRDefault="00C62805" w:rsidP="004230A1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4230A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1.9 Работа с одарёнными детьми.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Конкурсно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фестивальная деятельность…………………………………………………………………..</w:t>
            </w:r>
          </w:p>
        </w:tc>
        <w:tc>
          <w:tcPr>
            <w:tcW w:w="593" w:type="dxa"/>
          </w:tcPr>
          <w:p w:rsidR="00E67C3D" w:rsidRDefault="00E67C3D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E67C3D" w:rsidRDefault="00C62805" w:rsidP="004230A1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4230A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2.0 Качество кадрового обеспечения……………………………………….</w:t>
            </w:r>
          </w:p>
        </w:tc>
        <w:tc>
          <w:tcPr>
            <w:tcW w:w="593" w:type="dxa"/>
          </w:tcPr>
          <w:p w:rsidR="00E67C3D" w:rsidRDefault="004230A1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2.1 Качество методической деятельности.....................................................</w:t>
            </w:r>
          </w:p>
        </w:tc>
        <w:tc>
          <w:tcPr>
            <w:tcW w:w="593" w:type="dxa"/>
          </w:tcPr>
          <w:p w:rsidR="00E67C3D" w:rsidRDefault="004230A1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ind w:left="180" w:hanging="18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2.2 Качество учебно-методического, информационного и библиотечного обеспечения </w:t>
            </w:r>
          </w:p>
        </w:tc>
        <w:tc>
          <w:tcPr>
            <w:tcW w:w="593" w:type="dxa"/>
          </w:tcPr>
          <w:p w:rsidR="00E67C3D" w:rsidRDefault="004230A1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2.3 Качество материально-технического обеспечения……………………</w:t>
            </w:r>
          </w:p>
        </w:tc>
        <w:tc>
          <w:tcPr>
            <w:tcW w:w="593" w:type="dxa"/>
          </w:tcPr>
          <w:p w:rsidR="00E67C3D" w:rsidRDefault="004230A1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ind w:left="180" w:hanging="18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2.4  Функционирование внутренней системы оценки качества образования…………………………………………………………………</w:t>
            </w:r>
          </w:p>
        </w:tc>
        <w:tc>
          <w:tcPr>
            <w:tcW w:w="593" w:type="dxa"/>
          </w:tcPr>
          <w:p w:rsidR="00E67C3D" w:rsidRDefault="00E67C3D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E67C3D" w:rsidRDefault="004230A1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E67C3D">
        <w:tc>
          <w:tcPr>
            <w:tcW w:w="9260" w:type="dxa"/>
          </w:tcPr>
          <w:p w:rsidR="00E67C3D" w:rsidRDefault="00C62805">
            <w:pPr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 Показатели деятельности организации дополнительного образования, подлежащей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самообследованию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…………………………</w:t>
            </w:r>
          </w:p>
        </w:tc>
        <w:tc>
          <w:tcPr>
            <w:tcW w:w="593" w:type="dxa"/>
          </w:tcPr>
          <w:p w:rsidR="00E67C3D" w:rsidRDefault="00E67C3D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  <w:p w:rsidR="00E67C3D" w:rsidRDefault="004230A1">
            <w:pPr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</w:tbl>
    <w:p w:rsidR="00E67C3D" w:rsidRDefault="00E67C3D">
      <w:pPr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jc w:val="center"/>
        <w:rPr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rPr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rPr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rPr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rPr>
          <w:b/>
          <w:sz w:val="28"/>
          <w:szCs w:val="28"/>
        </w:rPr>
      </w:pPr>
    </w:p>
    <w:p w:rsidR="00E67C3D" w:rsidRDefault="00E67C3D">
      <w:pPr>
        <w:pStyle w:val="Default"/>
        <w:spacing w:line="360" w:lineRule="auto"/>
        <w:rPr>
          <w:b/>
          <w:sz w:val="28"/>
          <w:szCs w:val="28"/>
        </w:rPr>
      </w:pPr>
    </w:p>
    <w:p w:rsidR="00E67C3D" w:rsidRDefault="00E67C3D" w:rsidP="00012C97">
      <w:pPr>
        <w:pStyle w:val="Default"/>
        <w:spacing w:line="360" w:lineRule="auto"/>
        <w:rPr>
          <w:b/>
          <w:sz w:val="28"/>
          <w:szCs w:val="28"/>
        </w:rPr>
      </w:pPr>
    </w:p>
    <w:p w:rsidR="00E67C3D" w:rsidRDefault="00C62805">
      <w:pPr>
        <w:pStyle w:val="Default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proofErr w:type="spellStart"/>
      <w:r w:rsidRPr="00012C97">
        <w:rPr>
          <w:sz w:val="28"/>
          <w:szCs w:val="26"/>
        </w:rPr>
        <w:t>Самообследование</w:t>
      </w:r>
      <w:proofErr w:type="spellEnd"/>
      <w:r w:rsidRPr="00012C97">
        <w:rPr>
          <w:sz w:val="28"/>
          <w:szCs w:val="26"/>
        </w:rPr>
        <w:t xml:space="preserve">  Муниципального бюджетного учреждения дополнительного образования «</w:t>
      </w:r>
      <w:proofErr w:type="spellStart"/>
      <w:r w:rsidRPr="00012C97">
        <w:rPr>
          <w:sz w:val="28"/>
          <w:szCs w:val="26"/>
        </w:rPr>
        <w:t>Муслюмовская</w:t>
      </w:r>
      <w:proofErr w:type="spellEnd"/>
      <w:r w:rsidRPr="00012C97">
        <w:rPr>
          <w:sz w:val="28"/>
          <w:szCs w:val="26"/>
        </w:rPr>
        <w:t xml:space="preserve"> детская школа искусств»  Муслюмовского муниципального района    Республики Татарстан (далее – МБУ ДО МДШИ) проводилось в соответствии с Федеральным Законом Российской Федерации от 29.12.2012 N 273-ФЗ "Об образовании в Российской Федерации", приказом Министерства образования и науки Российской Федерации (</w:t>
      </w:r>
      <w:proofErr w:type="spellStart"/>
      <w:r w:rsidRPr="00012C97">
        <w:rPr>
          <w:sz w:val="28"/>
          <w:szCs w:val="26"/>
        </w:rPr>
        <w:t>Минобрнауки</w:t>
      </w:r>
      <w:proofErr w:type="spellEnd"/>
      <w:r w:rsidRPr="00012C97">
        <w:rPr>
          <w:sz w:val="28"/>
          <w:szCs w:val="26"/>
        </w:rPr>
        <w:t xml:space="preserve"> России) от 14 июня 2013 г. N 462 "Об утверждении Порядка проведения </w:t>
      </w:r>
      <w:proofErr w:type="spellStart"/>
      <w:r w:rsidRPr="00012C97">
        <w:rPr>
          <w:sz w:val="28"/>
          <w:szCs w:val="26"/>
        </w:rPr>
        <w:t>самообследования</w:t>
      </w:r>
      <w:proofErr w:type="spellEnd"/>
      <w:r w:rsidRPr="00012C97">
        <w:rPr>
          <w:sz w:val="28"/>
          <w:szCs w:val="26"/>
        </w:rPr>
        <w:t xml:space="preserve"> образовательной организацией», внутренними локальными актами МБУ ДО «ДШИ».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Отчет </w:t>
      </w:r>
      <w:proofErr w:type="gramStart"/>
      <w:r w:rsidRPr="00012C97">
        <w:rPr>
          <w:sz w:val="28"/>
          <w:szCs w:val="26"/>
        </w:rPr>
        <w:t>составлен  за</w:t>
      </w:r>
      <w:proofErr w:type="gramEnd"/>
      <w:r w:rsidRPr="00012C97">
        <w:rPr>
          <w:sz w:val="28"/>
          <w:szCs w:val="26"/>
        </w:rPr>
        <w:t xml:space="preserve"> 202</w:t>
      </w:r>
      <w:r w:rsidR="00B67DE6">
        <w:rPr>
          <w:sz w:val="28"/>
          <w:szCs w:val="26"/>
        </w:rPr>
        <w:t>5</w:t>
      </w:r>
      <w:r w:rsidRPr="00012C97">
        <w:rPr>
          <w:sz w:val="28"/>
          <w:szCs w:val="26"/>
        </w:rPr>
        <w:t xml:space="preserve"> год.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При </w:t>
      </w:r>
      <w:proofErr w:type="spellStart"/>
      <w:r w:rsidRPr="00012C97">
        <w:rPr>
          <w:sz w:val="28"/>
          <w:szCs w:val="26"/>
        </w:rPr>
        <w:t>самообследовании</w:t>
      </w:r>
      <w:proofErr w:type="spellEnd"/>
      <w:r w:rsidRPr="00012C97">
        <w:rPr>
          <w:sz w:val="28"/>
          <w:szCs w:val="26"/>
        </w:rPr>
        <w:t xml:space="preserve"> анализировались: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организационно-правовое обеспечение образовательной деятельности;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структура и система управления;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-образовательная деятельность в целом (соответствие содержания учебных планов и образовательных программ, соответствие качества подготовки выпускников по результатам текущей успеваемости и итоговых аттестаций требованиям к минимуму содержания и уровню подготовки выпускников, качество организации учебного процесса);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воспитательная деятельность;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концертная деятельность;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</w:t>
      </w:r>
      <w:proofErr w:type="spellStart"/>
      <w:r w:rsidRPr="00012C97">
        <w:rPr>
          <w:sz w:val="28"/>
          <w:szCs w:val="26"/>
        </w:rPr>
        <w:t>конкурсно</w:t>
      </w:r>
      <w:proofErr w:type="spellEnd"/>
      <w:r w:rsidRPr="00012C97">
        <w:rPr>
          <w:sz w:val="28"/>
          <w:szCs w:val="26"/>
        </w:rPr>
        <w:t xml:space="preserve"> - фестивальная деятельность;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методическая деятельность;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проектная деятельность;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- кадровое обеспечение образовательного процесса по заявленным </w:t>
      </w:r>
    </w:p>
    <w:p w:rsidR="00E67C3D" w:rsidRPr="00012C97" w:rsidRDefault="00C62805">
      <w:pPr>
        <w:pStyle w:val="Default"/>
        <w:spacing w:line="276" w:lineRule="auto"/>
        <w:jc w:val="both"/>
        <w:rPr>
          <w:sz w:val="28"/>
          <w:szCs w:val="26"/>
        </w:rPr>
      </w:pPr>
      <w:r w:rsidRPr="00012C97">
        <w:rPr>
          <w:sz w:val="28"/>
          <w:szCs w:val="26"/>
        </w:rPr>
        <w:t xml:space="preserve">образовательным программам (качественный состав педагогических кадров); </w:t>
      </w:r>
    </w:p>
    <w:p w:rsidR="00E67C3D" w:rsidRPr="00012C97" w:rsidRDefault="00C62805">
      <w:pPr>
        <w:pStyle w:val="Default"/>
        <w:spacing w:line="276" w:lineRule="auto"/>
        <w:ind w:firstLine="660"/>
        <w:jc w:val="both"/>
        <w:rPr>
          <w:sz w:val="28"/>
          <w:szCs w:val="26"/>
        </w:rPr>
      </w:pPr>
      <w:r w:rsidRPr="00012C97">
        <w:rPr>
          <w:sz w:val="28"/>
          <w:szCs w:val="26"/>
        </w:rPr>
        <w:t>-учебно-методическая литература и иные библиотечно-информационные ресурсы и средства обеспечения образовательного процесса, необходимых для реализации образовательных программ;</w:t>
      </w:r>
    </w:p>
    <w:p w:rsidR="00E67C3D" w:rsidRPr="00012C97" w:rsidRDefault="00C62805">
      <w:pPr>
        <w:pStyle w:val="Default"/>
        <w:spacing w:line="276" w:lineRule="auto"/>
        <w:ind w:firstLine="709"/>
        <w:rPr>
          <w:bCs/>
          <w:sz w:val="28"/>
          <w:szCs w:val="26"/>
        </w:rPr>
      </w:pPr>
      <w:r w:rsidRPr="00012C97">
        <w:rPr>
          <w:bCs/>
          <w:sz w:val="28"/>
          <w:szCs w:val="26"/>
        </w:rPr>
        <w:t xml:space="preserve">-материально- техническая база (обеспеченность образовательного процесса необходимым оборудованием). </w:t>
      </w:r>
    </w:p>
    <w:p w:rsidR="00E67C3D" w:rsidRPr="00012C97" w:rsidRDefault="00E67C3D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E67C3D" w:rsidRPr="00012C97" w:rsidRDefault="00E67C3D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E67C3D" w:rsidRDefault="00E67C3D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012C97" w:rsidRDefault="00012C97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012C97" w:rsidRDefault="00012C97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012C97" w:rsidRDefault="00012C97" w:rsidP="003E5AAB">
      <w:pPr>
        <w:pStyle w:val="Default"/>
        <w:spacing w:line="276" w:lineRule="auto"/>
        <w:rPr>
          <w:bCs/>
          <w:sz w:val="26"/>
          <w:szCs w:val="26"/>
        </w:rPr>
      </w:pPr>
    </w:p>
    <w:p w:rsidR="00012C97" w:rsidRPr="00012C97" w:rsidRDefault="00012C97">
      <w:pPr>
        <w:pStyle w:val="Default"/>
        <w:spacing w:line="276" w:lineRule="auto"/>
        <w:ind w:firstLine="709"/>
        <w:rPr>
          <w:bCs/>
          <w:sz w:val="26"/>
          <w:szCs w:val="26"/>
        </w:rPr>
      </w:pPr>
    </w:p>
    <w:p w:rsidR="00E67C3D" w:rsidRPr="00012C97" w:rsidRDefault="00C62805">
      <w:pPr>
        <w:pStyle w:val="Default"/>
        <w:numPr>
          <w:ilvl w:val="0"/>
          <w:numId w:val="3"/>
        </w:numPr>
        <w:spacing w:line="276" w:lineRule="auto"/>
        <w:jc w:val="center"/>
        <w:rPr>
          <w:sz w:val="28"/>
          <w:szCs w:val="26"/>
        </w:rPr>
      </w:pPr>
      <w:r w:rsidRPr="00012C97">
        <w:rPr>
          <w:sz w:val="28"/>
          <w:szCs w:val="26"/>
        </w:rPr>
        <w:t>Аналитическая часть</w:t>
      </w:r>
    </w:p>
    <w:p w:rsidR="00E67C3D" w:rsidRPr="00012C97" w:rsidRDefault="00C62805">
      <w:pPr>
        <w:pStyle w:val="Default"/>
        <w:spacing w:line="276" w:lineRule="auto"/>
        <w:jc w:val="center"/>
        <w:rPr>
          <w:bCs/>
          <w:sz w:val="28"/>
          <w:szCs w:val="26"/>
        </w:rPr>
      </w:pPr>
      <w:r w:rsidRPr="00012C97">
        <w:rPr>
          <w:bCs/>
          <w:sz w:val="28"/>
          <w:szCs w:val="26"/>
        </w:rPr>
        <w:lastRenderedPageBreak/>
        <w:t>1.1 Общие сведения об образовательной организации</w:t>
      </w:r>
    </w:p>
    <w:p w:rsidR="00E67C3D" w:rsidRPr="00012C97" w:rsidRDefault="00E67C3D">
      <w:pPr>
        <w:pStyle w:val="Default"/>
        <w:spacing w:line="276" w:lineRule="auto"/>
        <w:jc w:val="center"/>
        <w:rPr>
          <w:b/>
          <w:sz w:val="26"/>
          <w:szCs w:val="26"/>
        </w:rPr>
      </w:pPr>
    </w:p>
    <w:p w:rsidR="00E67C3D" w:rsidRPr="00012C97" w:rsidRDefault="00C62805" w:rsidP="00ED2767">
      <w:pPr>
        <w:pStyle w:val="Default"/>
        <w:ind w:right="-32" w:firstLine="660"/>
        <w:rPr>
          <w:sz w:val="26"/>
          <w:szCs w:val="26"/>
        </w:rPr>
      </w:pPr>
      <w:r w:rsidRPr="00012C97">
        <w:rPr>
          <w:bCs/>
          <w:sz w:val="26"/>
          <w:szCs w:val="26"/>
        </w:rPr>
        <w:t>Официальное наименование образовательной организации</w:t>
      </w:r>
      <w:r w:rsidRPr="00012C97">
        <w:rPr>
          <w:b/>
          <w:bCs/>
          <w:sz w:val="26"/>
          <w:szCs w:val="26"/>
        </w:rPr>
        <w:t xml:space="preserve">: </w:t>
      </w:r>
    </w:p>
    <w:p w:rsidR="00E67C3D" w:rsidRPr="00012C97" w:rsidRDefault="00C62805" w:rsidP="00ED2767">
      <w:pPr>
        <w:pStyle w:val="Default"/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Полное</w:t>
      </w:r>
      <w:r w:rsidRPr="00012C97">
        <w:rPr>
          <w:b/>
          <w:bCs/>
          <w:sz w:val="26"/>
          <w:szCs w:val="26"/>
        </w:rPr>
        <w:t xml:space="preserve">: </w:t>
      </w:r>
      <w:r w:rsidR="00D0635F" w:rsidRPr="00012C97">
        <w:rPr>
          <w:bCs/>
          <w:sz w:val="26"/>
          <w:szCs w:val="26"/>
        </w:rPr>
        <w:t>Муниципальное бюджетное учреждение дополнительного образования</w:t>
      </w:r>
      <w:proofErr w:type="gramStart"/>
      <w:r w:rsidR="00D0635F" w:rsidRPr="00012C97">
        <w:rPr>
          <w:bCs/>
          <w:sz w:val="26"/>
          <w:szCs w:val="26"/>
        </w:rPr>
        <w:t xml:space="preserve">   «</w:t>
      </w:r>
      <w:proofErr w:type="spellStart"/>
      <w:proofErr w:type="gramEnd"/>
      <w:r w:rsidR="00D0635F" w:rsidRPr="00012C97">
        <w:rPr>
          <w:bCs/>
          <w:sz w:val="26"/>
          <w:szCs w:val="26"/>
        </w:rPr>
        <w:t>Муслюмовская</w:t>
      </w:r>
      <w:proofErr w:type="spellEnd"/>
      <w:r w:rsidR="00D0635F" w:rsidRPr="00012C97">
        <w:rPr>
          <w:bCs/>
          <w:sz w:val="26"/>
          <w:szCs w:val="26"/>
        </w:rPr>
        <w:t xml:space="preserve"> детская школа искусств» Муслюмовского муниципального района Республики Татарстан.</w:t>
      </w:r>
      <w:r w:rsidRPr="00012C97">
        <w:rPr>
          <w:bCs/>
          <w:sz w:val="26"/>
          <w:szCs w:val="26"/>
        </w:rPr>
        <w:t>.</w:t>
      </w:r>
    </w:p>
    <w:p w:rsidR="00E67C3D" w:rsidRPr="00012C97" w:rsidRDefault="00C62805" w:rsidP="00ED2767">
      <w:pPr>
        <w:pStyle w:val="Default"/>
        <w:ind w:right="-32" w:firstLine="660"/>
        <w:rPr>
          <w:sz w:val="26"/>
          <w:szCs w:val="26"/>
        </w:rPr>
      </w:pPr>
      <w:r w:rsidRPr="00012C97">
        <w:rPr>
          <w:bCs/>
          <w:sz w:val="26"/>
          <w:szCs w:val="26"/>
        </w:rPr>
        <w:t xml:space="preserve">Сокращенное: </w:t>
      </w:r>
      <w:r w:rsidRPr="00012C97">
        <w:rPr>
          <w:sz w:val="26"/>
          <w:szCs w:val="26"/>
        </w:rPr>
        <w:t xml:space="preserve">МБУ ДО </w:t>
      </w:r>
      <w:r w:rsidR="00D0635F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>ДШИ.</w:t>
      </w:r>
    </w:p>
    <w:p w:rsidR="00E67C3D" w:rsidRPr="00012C97" w:rsidRDefault="00C62805" w:rsidP="00ED2767">
      <w:pPr>
        <w:pStyle w:val="Default"/>
        <w:ind w:right="-32" w:firstLine="660"/>
        <w:rPr>
          <w:sz w:val="26"/>
          <w:szCs w:val="26"/>
        </w:rPr>
      </w:pPr>
      <w:r w:rsidRPr="00012C97">
        <w:rPr>
          <w:sz w:val="26"/>
          <w:szCs w:val="26"/>
        </w:rPr>
        <w:t xml:space="preserve">2.2. </w:t>
      </w:r>
      <w:r w:rsidRPr="00012C97">
        <w:rPr>
          <w:bCs/>
          <w:sz w:val="26"/>
          <w:szCs w:val="26"/>
        </w:rPr>
        <w:t xml:space="preserve">Местонахождение МБУ ДО </w:t>
      </w:r>
      <w:r w:rsidR="00D0635F" w:rsidRPr="00012C97">
        <w:rPr>
          <w:bCs/>
          <w:sz w:val="26"/>
          <w:szCs w:val="26"/>
        </w:rPr>
        <w:t>М</w:t>
      </w:r>
      <w:r w:rsidRPr="00012C97">
        <w:rPr>
          <w:bCs/>
          <w:sz w:val="26"/>
          <w:szCs w:val="26"/>
        </w:rPr>
        <w:t xml:space="preserve">ДШИ: </w:t>
      </w:r>
    </w:p>
    <w:p w:rsidR="00620625" w:rsidRPr="00012C97" w:rsidRDefault="00620625" w:rsidP="00ED2767">
      <w:pPr>
        <w:spacing w:after="0" w:line="240" w:lineRule="auto"/>
        <w:ind w:right="-32" w:firstLine="660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 - Юридический адрес:423970, Республика Татарстан, </w:t>
      </w:r>
      <w:proofErr w:type="spellStart"/>
      <w:r w:rsidRPr="00012C97">
        <w:rPr>
          <w:rFonts w:ascii="Times New Roman" w:hAnsi="Times New Roman"/>
          <w:bCs/>
          <w:color w:val="000000"/>
          <w:sz w:val="26"/>
          <w:szCs w:val="26"/>
          <w:lang w:eastAsia="ru-RU"/>
        </w:rPr>
        <w:t>Муслюмовский</w:t>
      </w:r>
      <w:proofErr w:type="spellEnd"/>
      <w:r w:rsidRPr="00012C97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район, </w:t>
      </w:r>
      <w:proofErr w:type="spellStart"/>
      <w:r w:rsidRPr="00012C97">
        <w:rPr>
          <w:rFonts w:ascii="Times New Roman" w:hAnsi="Times New Roman"/>
          <w:bCs/>
          <w:color w:val="000000"/>
          <w:sz w:val="26"/>
          <w:szCs w:val="26"/>
          <w:lang w:eastAsia="ru-RU"/>
        </w:rPr>
        <w:t>с.Муслюмово</w:t>
      </w:r>
      <w:proofErr w:type="spellEnd"/>
      <w:r w:rsidRPr="00012C97">
        <w:rPr>
          <w:rFonts w:ascii="Times New Roman" w:hAnsi="Times New Roman"/>
          <w:bCs/>
          <w:color w:val="000000"/>
          <w:sz w:val="26"/>
          <w:szCs w:val="26"/>
          <w:lang w:eastAsia="ru-RU"/>
        </w:rPr>
        <w:t>, ул. Хафизова, д.1.</w:t>
      </w:r>
    </w:p>
    <w:p w:rsidR="00620625" w:rsidRPr="00012C97" w:rsidRDefault="00620625" w:rsidP="00ED2767">
      <w:pPr>
        <w:spacing w:after="0" w:line="240" w:lineRule="auto"/>
        <w:ind w:right="-32" w:firstLine="660"/>
        <w:rPr>
          <w:rFonts w:ascii="Times New Roman" w:hAnsi="Times New Roman"/>
          <w:bCs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 - Фактический адрес: 423970, Республика Татарстан, </w:t>
      </w:r>
      <w:proofErr w:type="spellStart"/>
      <w:r w:rsidRPr="00012C97">
        <w:rPr>
          <w:rFonts w:ascii="Times New Roman" w:hAnsi="Times New Roman"/>
          <w:bCs/>
          <w:color w:val="000000"/>
          <w:sz w:val="26"/>
          <w:szCs w:val="26"/>
          <w:lang w:eastAsia="ru-RU"/>
        </w:rPr>
        <w:t>Муслюмовский</w:t>
      </w:r>
      <w:proofErr w:type="spellEnd"/>
      <w:r w:rsidRPr="00012C97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район, </w:t>
      </w:r>
      <w:proofErr w:type="spellStart"/>
      <w:r w:rsidRPr="00012C97">
        <w:rPr>
          <w:rFonts w:ascii="Times New Roman" w:hAnsi="Times New Roman"/>
          <w:bCs/>
          <w:color w:val="000000"/>
          <w:sz w:val="26"/>
          <w:szCs w:val="26"/>
          <w:lang w:eastAsia="ru-RU"/>
        </w:rPr>
        <w:t>с.Муслюмово</w:t>
      </w:r>
      <w:proofErr w:type="spellEnd"/>
      <w:r w:rsidRPr="00012C97">
        <w:rPr>
          <w:rFonts w:ascii="Times New Roman" w:hAnsi="Times New Roman"/>
          <w:bCs/>
          <w:color w:val="000000"/>
          <w:sz w:val="26"/>
          <w:szCs w:val="26"/>
          <w:lang w:eastAsia="ru-RU"/>
        </w:rPr>
        <w:t>, ул. Хафизова, д.1.</w:t>
      </w:r>
    </w:p>
    <w:p w:rsidR="00E67C3D" w:rsidRPr="00012C97" w:rsidRDefault="00620625" w:rsidP="00ED2767">
      <w:pPr>
        <w:spacing w:after="0" w:line="240" w:lineRule="auto"/>
        <w:ind w:right="-32" w:firstLine="660"/>
        <w:rPr>
          <w:rFonts w:ascii="Times New Roman" w:hAnsi="Times New Roman"/>
          <w:sz w:val="26"/>
          <w:szCs w:val="26"/>
        </w:rPr>
      </w:pPr>
      <w:r w:rsidRPr="00012C97">
        <w:rPr>
          <w:rFonts w:ascii="Times New Roman" w:hAnsi="Times New Roman"/>
          <w:bCs/>
          <w:color w:val="000000"/>
          <w:sz w:val="26"/>
          <w:szCs w:val="26"/>
          <w:lang w:eastAsia="ru-RU"/>
        </w:rPr>
        <w:t xml:space="preserve">   </w:t>
      </w:r>
      <w:r w:rsidR="00C62805" w:rsidRPr="00012C97">
        <w:rPr>
          <w:rFonts w:ascii="Times New Roman" w:hAnsi="Times New Roman"/>
          <w:bCs/>
          <w:sz w:val="26"/>
          <w:szCs w:val="26"/>
        </w:rPr>
        <w:t xml:space="preserve">Телефон: </w:t>
      </w:r>
      <w:r w:rsidR="00C62805" w:rsidRPr="00012C97">
        <w:rPr>
          <w:rFonts w:ascii="Times New Roman" w:hAnsi="Times New Roman"/>
          <w:sz w:val="26"/>
          <w:szCs w:val="26"/>
        </w:rPr>
        <w:t>8 (</w:t>
      </w:r>
      <w:r w:rsidR="00D0635F" w:rsidRPr="00012C97">
        <w:rPr>
          <w:rFonts w:ascii="Times New Roman" w:hAnsi="Times New Roman"/>
          <w:sz w:val="26"/>
          <w:szCs w:val="26"/>
        </w:rPr>
        <w:t>85556</w:t>
      </w:r>
      <w:r w:rsidR="00C62805" w:rsidRPr="00012C97">
        <w:rPr>
          <w:rFonts w:ascii="Times New Roman" w:hAnsi="Times New Roman"/>
          <w:sz w:val="26"/>
          <w:szCs w:val="26"/>
        </w:rPr>
        <w:t xml:space="preserve">) </w:t>
      </w:r>
      <w:r w:rsidR="00D0635F" w:rsidRPr="00012C97">
        <w:rPr>
          <w:rFonts w:ascii="Times New Roman" w:hAnsi="Times New Roman"/>
          <w:sz w:val="26"/>
          <w:szCs w:val="26"/>
        </w:rPr>
        <w:t>2</w:t>
      </w:r>
      <w:r w:rsidR="00C62805" w:rsidRPr="00012C97">
        <w:rPr>
          <w:rFonts w:ascii="Times New Roman" w:hAnsi="Times New Roman"/>
          <w:sz w:val="26"/>
          <w:szCs w:val="26"/>
        </w:rPr>
        <w:t>-</w:t>
      </w:r>
      <w:r w:rsidR="00D0635F" w:rsidRPr="00012C97">
        <w:rPr>
          <w:rFonts w:ascii="Times New Roman" w:hAnsi="Times New Roman"/>
          <w:sz w:val="26"/>
          <w:szCs w:val="26"/>
        </w:rPr>
        <w:t>52-63</w:t>
      </w:r>
      <w:r w:rsidR="00C62805" w:rsidRPr="00012C97">
        <w:rPr>
          <w:rFonts w:ascii="Times New Roman" w:hAnsi="Times New Roman"/>
          <w:sz w:val="26"/>
          <w:szCs w:val="26"/>
        </w:rPr>
        <w:t>, 2-</w:t>
      </w:r>
      <w:r w:rsidR="00D0635F" w:rsidRPr="00012C97">
        <w:rPr>
          <w:rFonts w:ascii="Times New Roman" w:hAnsi="Times New Roman"/>
          <w:sz w:val="26"/>
          <w:szCs w:val="26"/>
        </w:rPr>
        <w:t>51</w:t>
      </w:r>
      <w:r w:rsidR="00C62805" w:rsidRPr="00012C97">
        <w:rPr>
          <w:rFonts w:ascii="Times New Roman" w:hAnsi="Times New Roman"/>
          <w:sz w:val="26"/>
          <w:szCs w:val="26"/>
        </w:rPr>
        <w:t>-</w:t>
      </w:r>
      <w:r w:rsidR="00D0635F" w:rsidRPr="00012C97">
        <w:rPr>
          <w:rFonts w:ascii="Times New Roman" w:hAnsi="Times New Roman"/>
          <w:sz w:val="26"/>
          <w:szCs w:val="26"/>
        </w:rPr>
        <w:t>11</w:t>
      </w:r>
      <w:r w:rsidR="00C62805" w:rsidRPr="00012C97">
        <w:rPr>
          <w:rFonts w:ascii="Times New Roman" w:hAnsi="Times New Roman"/>
          <w:sz w:val="26"/>
          <w:szCs w:val="26"/>
        </w:rPr>
        <w:t xml:space="preserve"> </w:t>
      </w:r>
    </w:p>
    <w:p w:rsidR="00E67C3D" w:rsidRPr="00B67DE6" w:rsidRDefault="00C62805" w:rsidP="00ED2767">
      <w:pPr>
        <w:spacing w:after="0" w:line="240" w:lineRule="auto"/>
        <w:ind w:right="-32" w:firstLine="660"/>
        <w:rPr>
          <w:rFonts w:ascii="Times New Roman" w:hAnsi="Times New Roman"/>
          <w:bCs/>
          <w:sz w:val="26"/>
          <w:szCs w:val="26"/>
          <w:lang w:val="en-US"/>
        </w:rPr>
      </w:pPr>
      <w:proofErr w:type="gramStart"/>
      <w:r w:rsidRPr="00012C97">
        <w:rPr>
          <w:rFonts w:ascii="Times New Roman" w:hAnsi="Times New Roman"/>
          <w:bCs/>
          <w:sz w:val="26"/>
          <w:szCs w:val="26"/>
          <w:lang w:val="en-US"/>
        </w:rPr>
        <w:t>e</w:t>
      </w:r>
      <w:r w:rsidRPr="00B67DE6">
        <w:rPr>
          <w:rFonts w:ascii="Times New Roman" w:hAnsi="Times New Roman"/>
          <w:bCs/>
          <w:sz w:val="26"/>
          <w:szCs w:val="26"/>
          <w:lang w:val="en-US"/>
        </w:rPr>
        <w:t>-</w:t>
      </w:r>
      <w:r w:rsidRPr="00012C97">
        <w:rPr>
          <w:rFonts w:ascii="Times New Roman" w:hAnsi="Times New Roman"/>
          <w:bCs/>
          <w:sz w:val="26"/>
          <w:szCs w:val="26"/>
          <w:lang w:val="en-US"/>
        </w:rPr>
        <w:t>mail</w:t>
      </w:r>
      <w:proofErr w:type="gramEnd"/>
      <w:r w:rsidRPr="00B67DE6">
        <w:rPr>
          <w:rFonts w:ascii="Times New Roman" w:hAnsi="Times New Roman"/>
          <w:bCs/>
          <w:sz w:val="26"/>
          <w:szCs w:val="26"/>
          <w:lang w:val="en-US"/>
        </w:rPr>
        <w:t xml:space="preserve">:   </w:t>
      </w:r>
      <w:r w:rsidR="00D0635F" w:rsidRPr="00012C97">
        <w:rPr>
          <w:rFonts w:ascii="Times New Roman" w:hAnsi="Times New Roman"/>
          <w:bCs/>
          <w:color w:val="0070C0"/>
          <w:sz w:val="26"/>
          <w:szCs w:val="26"/>
          <w:lang w:val="en-US"/>
        </w:rPr>
        <w:t>Kadriya</w:t>
      </w:r>
      <w:r w:rsidR="00D0635F" w:rsidRPr="00B67DE6">
        <w:rPr>
          <w:rFonts w:ascii="Times New Roman" w:hAnsi="Times New Roman"/>
          <w:bCs/>
          <w:color w:val="0070C0"/>
          <w:sz w:val="26"/>
          <w:szCs w:val="26"/>
          <w:lang w:val="en-US"/>
        </w:rPr>
        <w:t>.</w:t>
      </w:r>
      <w:r w:rsidR="00D0635F" w:rsidRPr="00012C97">
        <w:rPr>
          <w:rFonts w:ascii="Times New Roman" w:hAnsi="Times New Roman"/>
          <w:bCs/>
          <w:color w:val="0070C0"/>
          <w:sz w:val="26"/>
          <w:szCs w:val="26"/>
          <w:lang w:val="en-US"/>
        </w:rPr>
        <w:t>Gizdatova</w:t>
      </w:r>
      <w:r w:rsidR="00D0635F" w:rsidRPr="00B67DE6">
        <w:rPr>
          <w:rFonts w:ascii="Times New Roman" w:hAnsi="Times New Roman"/>
          <w:bCs/>
          <w:color w:val="0070C0"/>
          <w:sz w:val="26"/>
          <w:szCs w:val="26"/>
          <w:lang w:val="en-US"/>
        </w:rPr>
        <w:t>@</w:t>
      </w:r>
      <w:r w:rsidR="00D0635F" w:rsidRPr="00012C97">
        <w:rPr>
          <w:rFonts w:ascii="Times New Roman" w:hAnsi="Times New Roman"/>
          <w:bCs/>
          <w:color w:val="0070C0"/>
          <w:sz w:val="26"/>
          <w:szCs w:val="26"/>
          <w:lang w:val="en-US"/>
        </w:rPr>
        <w:t>tatar</w:t>
      </w:r>
      <w:r w:rsidR="00D0635F" w:rsidRPr="00B67DE6">
        <w:rPr>
          <w:rFonts w:ascii="Times New Roman" w:hAnsi="Times New Roman"/>
          <w:bCs/>
          <w:color w:val="0070C0"/>
          <w:sz w:val="26"/>
          <w:szCs w:val="26"/>
          <w:lang w:val="en-US"/>
        </w:rPr>
        <w:t>.</w:t>
      </w:r>
      <w:r w:rsidR="00D0635F" w:rsidRPr="00012C97">
        <w:rPr>
          <w:rFonts w:ascii="Times New Roman" w:hAnsi="Times New Roman"/>
          <w:bCs/>
          <w:color w:val="0070C0"/>
          <w:sz w:val="26"/>
          <w:szCs w:val="26"/>
          <w:lang w:val="en-US"/>
        </w:rPr>
        <w:t>ru</w:t>
      </w:r>
    </w:p>
    <w:p w:rsidR="00E67C3D" w:rsidRPr="00012C97" w:rsidRDefault="00C62805" w:rsidP="00ED2767">
      <w:pPr>
        <w:spacing w:after="0" w:line="240" w:lineRule="auto"/>
        <w:ind w:right="-32" w:firstLine="660"/>
        <w:rPr>
          <w:rFonts w:ascii="Times New Roman" w:hAnsi="Times New Roman"/>
          <w:sz w:val="26"/>
          <w:szCs w:val="26"/>
        </w:rPr>
      </w:pPr>
      <w:r w:rsidRPr="00012C97">
        <w:rPr>
          <w:rFonts w:ascii="Times New Roman" w:hAnsi="Times New Roman"/>
          <w:bCs/>
          <w:sz w:val="26"/>
          <w:szCs w:val="26"/>
        </w:rPr>
        <w:t xml:space="preserve">Сайт </w:t>
      </w:r>
      <w:r w:rsidRPr="00012C97">
        <w:rPr>
          <w:rFonts w:ascii="Times New Roman" w:hAnsi="Times New Roman"/>
          <w:sz w:val="26"/>
          <w:szCs w:val="26"/>
          <w:lang w:val="en-US"/>
        </w:rPr>
        <w:t>http</w:t>
      </w:r>
      <w:r w:rsidRPr="00012C97">
        <w:rPr>
          <w:rFonts w:ascii="Times New Roman" w:hAnsi="Times New Roman"/>
          <w:sz w:val="26"/>
          <w:szCs w:val="26"/>
        </w:rPr>
        <w:t xml:space="preserve">: </w:t>
      </w:r>
      <w:r w:rsidR="00D0635F" w:rsidRPr="00012C97">
        <w:rPr>
          <w:rFonts w:ascii="Times New Roman" w:hAnsi="Times New Roman"/>
          <w:color w:val="0070C0"/>
          <w:sz w:val="26"/>
          <w:szCs w:val="26"/>
        </w:rPr>
        <w:t>https://edu.tatar.ru/</w:t>
      </w:r>
    </w:p>
    <w:p w:rsidR="00E67C3D" w:rsidRPr="00012C97" w:rsidRDefault="00C62805" w:rsidP="00ED2767">
      <w:pPr>
        <w:pStyle w:val="Default"/>
        <w:ind w:right="-32" w:firstLine="660"/>
        <w:rPr>
          <w:bCs/>
          <w:sz w:val="26"/>
          <w:szCs w:val="26"/>
        </w:rPr>
      </w:pPr>
      <w:r w:rsidRPr="00012C97">
        <w:rPr>
          <w:sz w:val="26"/>
          <w:szCs w:val="26"/>
        </w:rPr>
        <w:t xml:space="preserve"> </w:t>
      </w:r>
      <w:proofErr w:type="gramStart"/>
      <w:r w:rsidRPr="00012C97">
        <w:rPr>
          <w:bCs/>
          <w:sz w:val="26"/>
          <w:szCs w:val="26"/>
        </w:rPr>
        <w:t>Директор</w:t>
      </w:r>
      <w:r w:rsidRPr="00012C97">
        <w:rPr>
          <w:sz w:val="26"/>
          <w:szCs w:val="26"/>
        </w:rPr>
        <w:t xml:space="preserve">  МБУ</w:t>
      </w:r>
      <w:proofErr w:type="gramEnd"/>
      <w:r w:rsidRPr="00012C97">
        <w:rPr>
          <w:sz w:val="26"/>
          <w:szCs w:val="26"/>
        </w:rPr>
        <w:t xml:space="preserve"> ДО « </w:t>
      </w:r>
      <w:r w:rsidR="00A56ACA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ДШИ»:  </w:t>
      </w:r>
      <w:r w:rsidR="00A56ACA" w:rsidRPr="00012C97">
        <w:rPr>
          <w:bCs/>
          <w:sz w:val="26"/>
          <w:szCs w:val="26"/>
        </w:rPr>
        <w:t>Фаттахова Айгуль Назифовна</w:t>
      </w:r>
    </w:p>
    <w:p w:rsidR="00C31F4B" w:rsidRPr="00012C97" w:rsidRDefault="00C31F4B" w:rsidP="00ED2767">
      <w:pPr>
        <w:pStyle w:val="Default"/>
        <w:ind w:right="-32" w:firstLine="660"/>
        <w:rPr>
          <w:sz w:val="26"/>
          <w:szCs w:val="26"/>
        </w:rPr>
      </w:pPr>
      <w:r w:rsidRPr="00012C97">
        <w:rPr>
          <w:sz w:val="26"/>
          <w:szCs w:val="26"/>
        </w:rPr>
        <w:t xml:space="preserve">- </w:t>
      </w:r>
      <w:proofErr w:type="gramStart"/>
      <w:r w:rsidRPr="00012C97">
        <w:rPr>
          <w:sz w:val="26"/>
          <w:szCs w:val="26"/>
        </w:rPr>
        <w:t>методист  -</w:t>
      </w:r>
      <w:proofErr w:type="gramEnd"/>
      <w:r w:rsidRPr="00012C97">
        <w:rPr>
          <w:sz w:val="26"/>
          <w:szCs w:val="26"/>
        </w:rPr>
        <w:t xml:space="preserve"> </w:t>
      </w:r>
      <w:proofErr w:type="spellStart"/>
      <w:r w:rsidRPr="00012C97">
        <w:rPr>
          <w:sz w:val="26"/>
          <w:szCs w:val="26"/>
        </w:rPr>
        <w:t>Гиздатова</w:t>
      </w:r>
      <w:proofErr w:type="spellEnd"/>
      <w:r w:rsidRPr="00012C97">
        <w:rPr>
          <w:sz w:val="26"/>
          <w:szCs w:val="26"/>
        </w:rPr>
        <w:t xml:space="preserve"> Кадрия Шаехнасимовна  </w:t>
      </w:r>
    </w:p>
    <w:p w:rsidR="00C31F4B" w:rsidRPr="00012C97" w:rsidRDefault="00C31F4B" w:rsidP="00ED2767">
      <w:pPr>
        <w:pStyle w:val="Default"/>
        <w:ind w:right="-32" w:firstLine="660"/>
        <w:rPr>
          <w:sz w:val="26"/>
          <w:szCs w:val="26"/>
        </w:rPr>
      </w:pPr>
      <w:r w:rsidRPr="00012C97">
        <w:rPr>
          <w:sz w:val="26"/>
          <w:szCs w:val="26"/>
        </w:rPr>
        <w:t xml:space="preserve">- зам. директора по УВР – </w:t>
      </w:r>
      <w:proofErr w:type="spellStart"/>
      <w:r w:rsidRPr="00012C97">
        <w:rPr>
          <w:sz w:val="26"/>
          <w:szCs w:val="26"/>
        </w:rPr>
        <w:t>Деникаева</w:t>
      </w:r>
      <w:proofErr w:type="spellEnd"/>
      <w:r w:rsidRPr="00012C97">
        <w:rPr>
          <w:sz w:val="26"/>
          <w:szCs w:val="26"/>
        </w:rPr>
        <w:t xml:space="preserve"> Румия Рафиковна    </w:t>
      </w:r>
    </w:p>
    <w:p w:rsidR="00C31F4B" w:rsidRPr="00012C97" w:rsidRDefault="00C31F4B" w:rsidP="00ED2767">
      <w:pPr>
        <w:pStyle w:val="Default"/>
        <w:ind w:right="-32" w:firstLine="660"/>
        <w:rPr>
          <w:sz w:val="26"/>
          <w:szCs w:val="26"/>
        </w:rPr>
      </w:pPr>
      <w:r w:rsidRPr="00012C97">
        <w:rPr>
          <w:sz w:val="26"/>
          <w:szCs w:val="26"/>
        </w:rPr>
        <w:t xml:space="preserve">- </w:t>
      </w:r>
      <w:proofErr w:type="spellStart"/>
      <w:proofErr w:type="gramStart"/>
      <w:r w:rsidRPr="00012C97">
        <w:rPr>
          <w:sz w:val="26"/>
          <w:szCs w:val="26"/>
        </w:rPr>
        <w:t>зам.директора</w:t>
      </w:r>
      <w:proofErr w:type="spellEnd"/>
      <w:proofErr w:type="gramEnd"/>
      <w:r w:rsidRPr="00012C97">
        <w:rPr>
          <w:sz w:val="26"/>
          <w:szCs w:val="26"/>
        </w:rPr>
        <w:t xml:space="preserve"> по АХЧ – Хайруллина Гульназ </w:t>
      </w:r>
      <w:proofErr w:type="spellStart"/>
      <w:r w:rsidRPr="00012C97">
        <w:rPr>
          <w:sz w:val="26"/>
          <w:szCs w:val="26"/>
        </w:rPr>
        <w:t>Данилевна</w:t>
      </w:r>
      <w:proofErr w:type="spellEnd"/>
      <w:r w:rsidRPr="00012C97">
        <w:rPr>
          <w:sz w:val="26"/>
          <w:szCs w:val="26"/>
        </w:rPr>
        <w:t xml:space="preserve">  </w:t>
      </w:r>
    </w:p>
    <w:p w:rsidR="00620625" w:rsidRPr="00012C97" w:rsidRDefault="00620625" w:rsidP="00ED2767">
      <w:pPr>
        <w:pStyle w:val="Default"/>
        <w:tabs>
          <w:tab w:val="left" w:pos="660"/>
        </w:tabs>
        <w:ind w:right="-32" w:firstLine="660"/>
        <w:rPr>
          <w:sz w:val="26"/>
          <w:szCs w:val="26"/>
        </w:rPr>
      </w:pPr>
      <w:r w:rsidRPr="00012C97">
        <w:rPr>
          <w:sz w:val="26"/>
          <w:szCs w:val="26"/>
        </w:rPr>
        <w:t xml:space="preserve">- Учредителем и собственником имущества МДШИ является Исполнительный комитет Муслюмовского муниципального района. Полномочия собственника имущества осуществляет МКУ «Палата имущественных и земельных отношений» Муслюмовского муниципального района Республики Татарстан. </w:t>
      </w:r>
    </w:p>
    <w:p w:rsidR="00620625" w:rsidRPr="00012C97" w:rsidRDefault="00620625" w:rsidP="00ED2767">
      <w:pPr>
        <w:pStyle w:val="Default"/>
        <w:tabs>
          <w:tab w:val="left" w:pos="660"/>
        </w:tabs>
        <w:ind w:right="-32"/>
        <w:rPr>
          <w:sz w:val="26"/>
          <w:szCs w:val="26"/>
        </w:rPr>
      </w:pPr>
      <w:r w:rsidRPr="00012C97">
        <w:rPr>
          <w:sz w:val="26"/>
          <w:szCs w:val="26"/>
        </w:rPr>
        <w:t xml:space="preserve">  - Юридический адрес Учредителя: 423970, Республика Татарстан, </w:t>
      </w:r>
      <w:proofErr w:type="spellStart"/>
      <w:r w:rsidRPr="00012C97">
        <w:rPr>
          <w:sz w:val="26"/>
          <w:szCs w:val="26"/>
        </w:rPr>
        <w:t>Муслюмовский</w:t>
      </w:r>
      <w:proofErr w:type="spellEnd"/>
      <w:r w:rsidRPr="00012C97">
        <w:rPr>
          <w:sz w:val="26"/>
          <w:szCs w:val="26"/>
        </w:rPr>
        <w:t xml:space="preserve"> район, с. Муслюмово, ул. Пушкина, 43</w:t>
      </w:r>
    </w:p>
    <w:p w:rsidR="00D0635F" w:rsidRPr="00012C97" w:rsidRDefault="00620625" w:rsidP="00ED2767">
      <w:pPr>
        <w:pStyle w:val="Default"/>
        <w:tabs>
          <w:tab w:val="left" w:pos="0"/>
        </w:tabs>
        <w:ind w:right="-32"/>
        <w:rPr>
          <w:bCs/>
          <w:sz w:val="26"/>
          <w:szCs w:val="26"/>
        </w:rPr>
      </w:pPr>
      <w:r w:rsidRPr="00012C97">
        <w:rPr>
          <w:sz w:val="26"/>
          <w:szCs w:val="26"/>
        </w:rPr>
        <w:t xml:space="preserve">    - Учредитель устанавливает муниципальное задание для Учреждения в соответствии с предусмотренной его Уставом основной деятельностью.                                      </w:t>
      </w:r>
      <w:proofErr w:type="gramStart"/>
      <w:r w:rsidR="00D0635F" w:rsidRPr="00012C97">
        <w:rPr>
          <w:bCs/>
          <w:sz w:val="26"/>
          <w:szCs w:val="26"/>
        </w:rPr>
        <w:t xml:space="preserve">Год </w:t>
      </w:r>
      <w:r w:rsidRPr="00012C97">
        <w:rPr>
          <w:bCs/>
          <w:sz w:val="26"/>
          <w:szCs w:val="26"/>
        </w:rPr>
        <w:t xml:space="preserve"> </w:t>
      </w:r>
      <w:r w:rsidR="00D0635F" w:rsidRPr="00012C97">
        <w:rPr>
          <w:bCs/>
          <w:sz w:val="26"/>
          <w:szCs w:val="26"/>
        </w:rPr>
        <w:t>открытия</w:t>
      </w:r>
      <w:proofErr w:type="gramEnd"/>
      <w:r w:rsidR="00D0635F" w:rsidRPr="00012C97">
        <w:rPr>
          <w:bCs/>
          <w:sz w:val="26"/>
          <w:szCs w:val="26"/>
        </w:rPr>
        <w:t>: 1966г</w:t>
      </w:r>
      <w:r w:rsidRPr="00012C97">
        <w:rPr>
          <w:sz w:val="26"/>
          <w:szCs w:val="26"/>
        </w:rPr>
        <w:t xml:space="preserve">. </w:t>
      </w:r>
      <w:proofErr w:type="spellStart"/>
      <w:r w:rsidRPr="00012C97">
        <w:rPr>
          <w:bCs/>
          <w:sz w:val="26"/>
          <w:szCs w:val="26"/>
        </w:rPr>
        <w:t>Муслюмовская</w:t>
      </w:r>
      <w:proofErr w:type="spellEnd"/>
      <w:r w:rsidRPr="00012C97">
        <w:rPr>
          <w:bCs/>
          <w:sz w:val="26"/>
          <w:szCs w:val="26"/>
        </w:rPr>
        <w:t xml:space="preserve">   музыкальная    школа основана в 1966 году. В 1995 году школа получила статус Детской школы </w:t>
      </w:r>
      <w:proofErr w:type="gramStart"/>
      <w:r w:rsidRPr="00012C97">
        <w:rPr>
          <w:bCs/>
          <w:sz w:val="26"/>
          <w:szCs w:val="26"/>
        </w:rPr>
        <w:t>искусств  С</w:t>
      </w:r>
      <w:proofErr w:type="gramEnd"/>
      <w:r w:rsidRPr="00012C97">
        <w:rPr>
          <w:bCs/>
          <w:sz w:val="26"/>
          <w:szCs w:val="26"/>
        </w:rPr>
        <w:t xml:space="preserve"> декабря 2017 года школа была переименована на МБУ ДО «</w:t>
      </w:r>
      <w:proofErr w:type="spellStart"/>
      <w:r w:rsidRPr="00012C97">
        <w:rPr>
          <w:bCs/>
          <w:sz w:val="26"/>
          <w:szCs w:val="26"/>
        </w:rPr>
        <w:t>Муслюмовская</w:t>
      </w:r>
      <w:proofErr w:type="spellEnd"/>
      <w:r w:rsidRPr="00012C97">
        <w:rPr>
          <w:bCs/>
          <w:sz w:val="26"/>
          <w:szCs w:val="26"/>
        </w:rPr>
        <w:t xml:space="preserve"> детская школа искусств".</w:t>
      </w:r>
    </w:p>
    <w:p w:rsidR="00D0635F" w:rsidRPr="00012C97" w:rsidRDefault="00D0635F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Количество мест для учащихся 372</w:t>
      </w:r>
    </w:p>
    <w:p w:rsidR="00620625" w:rsidRPr="00012C97" w:rsidRDefault="00620625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- Устав МБУ ДО «</w:t>
      </w:r>
      <w:proofErr w:type="spellStart"/>
      <w:r w:rsidRPr="00012C97">
        <w:rPr>
          <w:bCs/>
          <w:sz w:val="26"/>
          <w:szCs w:val="26"/>
        </w:rPr>
        <w:t>Муслюмовская</w:t>
      </w:r>
      <w:proofErr w:type="spellEnd"/>
      <w:r w:rsidRPr="00012C97">
        <w:rPr>
          <w:bCs/>
          <w:sz w:val="26"/>
          <w:szCs w:val="26"/>
        </w:rPr>
        <w:t xml:space="preserve"> детская школа искусств» принят Общим собранием муниципального бюджетного учреждения дополнительного образования «</w:t>
      </w:r>
      <w:proofErr w:type="spellStart"/>
      <w:r w:rsidRPr="00012C97">
        <w:rPr>
          <w:bCs/>
          <w:sz w:val="26"/>
          <w:szCs w:val="26"/>
        </w:rPr>
        <w:t>Муслюмовская</w:t>
      </w:r>
      <w:proofErr w:type="spellEnd"/>
      <w:r w:rsidRPr="00012C97">
        <w:rPr>
          <w:bCs/>
          <w:sz w:val="26"/>
          <w:szCs w:val="26"/>
        </w:rPr>
        <w:t xml:space="preserve"> детская школа искусств» протокол № 06 от 19.03.2020 года, согласован МКУ «Палата имущественных и земельных отношений» Муслюмовского муниципального района РТ,, утвержден в редакции постановлением Исполнительного комитета  Муслюмовского муниципального района Республики Татарстан  23.03.2020 г. № 173 в новой редакции, и зарегистрирован в Межрайонной инспекцией МНС России  №11  по Республике Татарстан.</w:t>
      </w:r>
    </w:p>
    <w:p w:rsidR="00620625" w:rsidRPr="00012C97" w:rsidRDefault="00620625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 xml:space="preserve">  Наличие свидетельств:</w:t>
      </w:r>
    </w:p>
    <w:p w:rsidR="00620625" w:rsidRPr="00012C97" w:rsidRDefault="00620625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а) Свидетельство о внесении записи в Единый Государственный реестр</w:t>
      </w:r>
    </w:p>
    <w:p w:rsidR="00620625" w:rsidRPr="00012C97" w:rsidRDefault="00620625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юридических лиц выдано Межрайонной инспекцией Федеральной налоговой службы №</w:t>
      </w:r>
      <w:proofErr w:type="gramStart"/>
      <w:r w:rsidRPr="00012C97">
        <w:rPr>
          <w:bCs/>
          <w:sz w:val="26"/>
          <w:szCs w:val="26"/>
        </w:rPr>
        <w:t>11  по</w:t>
      </w:r>
      <w:proofErr w:type="gramEnd"/>
      <w:r w:rsidRPr="00012C97">
        <w:rPr>
          <w:bCs/>
          <w:sz w:val="26"/>
          <w:szCs w:val="26"/>
        </w:rPr>
        <w:t xml:space="preserve"> Республике Татарстан  от 21.02.2012 г.</w:t>
      </w:r>
    </w:p>
    <w:p w:rsidR="00D0635F" w:rsidRPr="00012C97" w:rsidRDefault="00620625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б) Свидетельство о постановке на учет Российской организации в налоговом органе по месту ее нахождения выдано Межрайонной инспекцией ФНС №</w:t>
      </w:r>
      <w:proofErr w:type="gramStart"/>
      <w:r w:rsidRPr="00012C97">
        <w:rPr>
          <w:bCs/>
          <w:sz w:val="26"/>
          <w:szCs w:val="26"/>
        </w:rPr>
        <w:t>11  по</w:t>
      </w:r>
      <w:proofErr w:type="gramEnd"/>
      <w:r w:rsidRPr="00012C97">
        <w:rPr>
          <w:bCs/>
          <w:sz w:val="26"/>
          <w:szCs w:val="26"/>
        </w:rPr>
        <w:t xml:space="preserve"> Республике Татарстан  от 28.05.2002 г</w:t>
      </w:r>
      <w:r w:rsidR="00D0635F" w:rsidRPr="00012C97">
        <w:rPr>
          <w:bCs/>
          <w:sz w:val="26"/>
          <w:szCs w:val="26"/>
        </w:rPr>
        <w:t>.</w:t>
      </w:r>
    </w:p>
    <w:p w:rsidR="00D0635F" w:rsidRPr="00012C97" w:rsidRDefault="00D0635F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Наличие свидетельства об аккредитации (номер, срок действия):</w:t>
      </w:r>
      <w:r w:rsidR="00620625" w:rsidRPr="00012C97">
        <w:rPr>
          <w:bCs/>
          <w:sz w:val="26"/>
          <w:szCs w:val="26"/>
        </w:rPr>
        <w:t xml:space="preserve"> нет</w:t>
      </w:r>
    </w:p>
    <w:p w:rsidR="00620625" w:rsidRPr="00012C97" w:rsidRDefault="00D0635F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Форма собственности: муниципальная</w:t>
      </w:r>
      <w:r w:rsidR="00620625" w:rsidRPr="00012C97">
        <w:rPr>
          <w:bCs/>
          <w:sz w:val="26"/>
          <w:szCs w:val="26"/>
        </w:rPr>
        <w:t xml:space="preserve">  </w:t>
      </w:r>
    </w:p>
    <w:p w:rsidR="00D0635F" w:rsidRPr="00012C97" w:rsidRDefault="00620625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lastRenderedPageBreak/>
        <w:t xml:space="preserve"> - Имущество учреждения находится в муниципальной собственности и закреплено за Учреждением на праве оперативного управления, согласно договору и акту приема-передачи.  </w:t>
      </w:r>
    </w:p>
    <w:p w:rsidR="00030914" w:rsidRPr="00012C97" w:rsidRDefault="00D0635F" w:rsidP="00ED2767">
      <w:pPr>
        <w:pStyle w:val="Default"/>
        <w:tabs>
          <w:tab w:val="left" w:pos="660"/>
        </w:tabs>
        <w:ind w:right="-32" w:firstLine="660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Сведения о филиалах и структурных подразделениях школы с указанием адреса: нет</w:t>
      </w:r>
    </w:p>
    <w:p w:rsidR="00030914" w:rsidRPr="00012C97" w:rsidRDefault="00030914" w:rsidP="00ED2767">
      <w:pPr>
        <w:widowControl w:val="0"/>
        <w:spacing w:after="0" w:line="240" w:lineRule="auto"/>
        <w:ind w:right="67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Документы, на основании которых осуществляет свою деятельность УДО:</w:t>
      </w:r>
    </w:p>
    <w:p w:rsidR="00030914" w:rsidRPr="00012C97" w:rsidRDefault="001F0F9B" w:rsidP="00ED2767">
      <w:pPr>
        <w:widowControl w:val="0"/>
        <w:spacing w:after="0" w:line="240" w:lineRule="auto"/>
        <w:ind w:right="67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</w:t>
      </w:r>
      <w:r w:rsidR="00030914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-  Лицензия на образовательную </w:t>
      </w:r>
      <w:proofErr w:type="gramStart"/>
      <w:r w:rsidR="00030914" w:rsidRPr="00012C97">
        <w:rPr>
          <w:rFonts w:ascii="Times New Roman" w:hAnsi="Times New Roman"/>
          <w:color w:val="000000"/>
          <w:sz w:val="26"/>
          <w:szCs w:val="26"/>
          <w:lang w:eastAsia="ru-RU"/>
        </w:rPr>
        <w:t>деятельность:  серия</w:t>
      </w:r>
      <w:proofErr w:type="gramEnd"/>
      <w:r w:rsidR="00030914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16Л 01 № 000607 от 29 марта 2020 года  №1445/18-Д</w:t>
      </w:r>
      <w:r w:rsidR="00030914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выдано Министерством образования и науки Республики Татарстан на срок (бессрочно) на осуществление образовательной деятельности по указанным в приложении образовательным программам. </w:t>
      </w:r>
    </w:p>
    <w:p w:rsidR="00030914" w:rsidRPr="00012C97" w:rsidRDefault="001F0F9B" w:rsidP="00ED2767">
      <w:pPr>
        <w:widowControl w:val="0"/>
        <w:spacing w:after="0" w:line="240" w:lineRule="auto"/>
        <w:ind w:right="67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</w:t>
      </w:r>
      <w:r w:rsidR="00030914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- Функции и полномочия </w:t>
      </w:r>
      <w:proofErr w:type="gramStart"/>
      <w:r w:rsidR="00030914" w:rsidRPr="00012C97">
        <w:rPr>
          <w:rFonts w:ascii="Times New Roman" w:hAnsi="Times New Roman"/>
          <w:color w:val="000000"/>
          <w:sz w:val="26"/>
          <w:szCs w:val="26"/>
          <w:lang w:eastAsia="ru-RU"/>
        </w:rPr>
        <w:t>учредителя  Учреждения</w:t>
      </w:r>
      <w:proofErr w:type="gramEnd"/>
      <w:r w:rsidR="00030914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от имени муниципального образования «</w:t>
      </w:r>
      <w:proofErr w:type="spellStart"/>
      <w:r w:rsidR="00030914" w:rsidRPr="00012C97">
        <w:rPr>
          <w:rFonts w:ascii="Times New Roman" w:hAnsi="Times New Roman"/>
          <w:color w:val="000000"/>
          <w:sz w:val="26"/>
          <w:szCs w:val="26"/>
          <w:lang w:eastAsia="ru-RU"/>
        </w:rPr>
        <w:t>Муслюмовский</w:t>
      </w:r>
      <w:proofErr w:type="spellEnd"/>
      <w:r w:rsidR="00030914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муниципальный район  Республики Татарстан»  осуществляет Исполнительный комитет Муслюмовского  муниципального района  Республики Татарстан. </w:t>
      </w:r>
    </w:p>
    <w:p w:rsidR="00ED2767" w:rsidRPr="00012C97" w:rsidRDefault="00ED2767" w:rsidP="00ED2767">
      <w:pPr>
        <w:widowControl w:val="0"/>
        <w:spacing w:after="0" w:line="240" w:lineRule="auto"/>
        <w:ind w:right="67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</w:t>
      </w:r>
      <w:r w:rsidR="00030914" w:rsidRPr="00012C97">
        <w:rPr>
          <w:rFonts w:ascii="Times New Roman" w:hAnsi="Times New Roman"/>
          <w:color w:val="000000"/>
          <w:sz w:val="26"/>
          <w:szCs w:val="26"/>
          <w:lang w:eastAsia="ru-RU"/>
        </w:rPr>
        <w:t>Координацию и регулирование деятельности Школы осуществляет Муниципальное казённое учреждение «</w:t>
      </w:r>
      <w:proofErr w:type="gramStart"/>
      <w:r w:rsidR="00030914" w:rsidRPr="00012C97">
        <w:rPr>
          <w:rFonts w:ascii="Times New Roman" w:hAnsi="Times New Roman"/>
          <w:color w:val="000000"/>
          <w:sz w:val="26"/>
          <w:szCs w:val="26"/>
          <w:lang w:eastAsia="ru-RU"/>
        </w:rPr>
        <w:t>Отдел  культуры</w:t>
      </w:r>
      <w:proofErr w:type="gramEnd"/>
      <w:r w:rsidR="00030914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»  Муслюмовского муниципального района  Республики Татарстан   в соответствии с его компетенцией. </w:t>
      </w:r>
    </w:p>
    <w:p w:rsidR="001F0F9B" w:rsidRPr="00012C97" w:rsidRDefault="00ED2767" w:rsidP="00ED2767">
      <w:pPr>
        <w:widowControl w:val="0"/>
        <w:spacing w:after="0" w:line="240" w:lineRule="auto"/>
        <w:ind w:right="67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Начальник управления </w:t>
      </w:r>
      <w:proofErr w:type="gramStart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культуры  </w:t>
      </w:r>
      <w:proofErr w:type="spellStart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Шаймарданова</w:t>
      </w:r>
      <w:proofErr w:type="spellEnd"/>
      <w:proofErr w:type="gramEnd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Фидания</w:t>
      </w:r>
      <w:proofErr w:type="spellEnd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Фирдависовна</w:t>
      </w:r>
      <w:proofErr w:type="spellEnd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8 5556 24996</w:t>
      </w:r>
    </w:p>
    <w:p w:rsidR="001F0F9B" w:rsidRPr="00012C97" w:rsidRDefault="001F0F9B" w:rsidP="00ED2767">
      <w:pPr>
        <w:widowControl w:val="0"/>
        <w:spacing w:after="0" w:line="240" w:lineRule="auto"/>
        <w:ind w:right="67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МБУ ДО МДШИ реализует </w:t>
      </w:r>
      <w:r w:rsidR="00ED2767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дополнительные предпрофессиональные образовательные программы (далее ФГТ) 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 области музыкального искусства (фортепиано, народные инструменты, духовые </w:t>
      </w:r>
      <w:proofErr w:type="gramStart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инструменты,   </w:t>
      </w:r>
      <w:proofErr w:type="gramEnd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вокального искусства), хореографического, театрального и изобразительного искусств.</w:t>
      </w:r>
    </w:p>
    <w:p w:rsidR="001F0F9B" w:rsidRPr="00012C97" w:rsidRDefault="001F0F9B" w:rsidP="00ED2767">
      <w:pPr>
        <w:widowControl w:val="0"/>
        <w:spacing w:after="0" w:line="240" w:lineRule="auto"/>
        <w:ind w:right="67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За годы деятельности школа </w:t>
      </w:r>
      <w:proofErr w:type="gramStart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выпустила  </w:t>
      </w:r>
      <w:r w:rsidR="00ED2767" w:rsidRPr="00012C97">
        <w:rPr>
          <w:rFonts w:ascii="Times New Roman" w:hAnsi="Times New Roman"/>
          <w:color w:val="000000"/>
          <w:sz w:val="26"/>
          <w:szCs w:val="26"/>
          <w:lang w:eastAsia="ru-RU"/>
        </w:rPr>
        <w:t>1235</w:t>
      </w:r>
      <w:proofErr w:type="gramEnd"/>
      <w:r w:rsidR="00ED2767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выпускников. Среди них есть как профессиональные музыканты, так и множество любителей музыкального искусства.</w:t>
      </w:r>
    </w:p>
    <w:p w:rsidR="001F0F9B" w:rsidRPr="00012C97" w:rsidRDefault="001F0F9B" w:rsidP="00ED2767">
      <w:pPr>
        <w:pStyle w:val="Default"/>
        <w:tabs>
          <w:tab w:val="left" w:pos="660"/>
        </w:tabs>
        <w:spacing w:line="276" w:lineRule="auto"/>
        <w:ind w:right="-32" w:firstLine="660"/>
        <w:jc w:val="center"/>
        <w:rPr>
          <w:bCs/>
          <w:sz w:val="26"/>
          <w:szCs w:val="26"/>
        </w:rPr>
      </w:pPr>
    </w:p>
    <w:p w:rsidR="001F0F9B" w:rsidRPr="00012C97" w:rsidRDefault="001F0F9B" w:rsidP="00ED2767">
      <w:pPr>
        <w:pStyle w:val="Default"/>
        <w:tabs>
          <w:tab w:val="left" w:pos="660"/>
        </w:tabs>
        <w:spacing w:line="276" w:lineRule="auto"/>
        <w:ind w:right="-32" w:firstLine="660"/>
        <w:jc w:val="center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1.2. Организационно – правовое обеспечение образовательной деятельности</w:t>
      </w:r>
    </w:p>
    <w:p w:rsidR="00E67C3D" w:rsidRPr="00012C97" w:rsidRDefault="00620625" w:rsidP="00ED2767">
      <w:pPr>
        <w:widowControl w:val="0"/>
        <w:spacing w:after="0" w:line="240" w:lineRule="auto"/>
        <w:ind w:right="67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МБУ ДО «</w:t>
      </w:r>
      <w:proofErr w:type="spellStart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Муслюмовская</w:t>
      </w:r>
      <w:proofErr w:type="spellEnd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детская школа искусств» как муниципальное бюджетное учреждение дополнительного образования призвана удовлетворять образовательные потребности граждан, общества и государства в области художественного образования и эстетического воспитания, целенаправленного обучения детей и одаренных детей, создания условий для самоопределения и самореализации личности обучающихся, развития индивидуальных способностей каждого ребенка.</w:t>
      </w:r>
    </w:p>
    <w:p w:rsidR="00E67C3D" w:rsidRPr="00012C97" w:rsidRDefault="00C62805" w:rsidP="00ED2767">
      <w:pPr>
        <w:pStyle w:val="210"/>
        <w:shd w:val="clear" w:color="auto" w:fill="auto"/>
        <w:tabs>
          <w:tab w:val="left" w:pos="660"/>
          <w:tab w:val="left" w:pos="2942"/>
        </w:tabs>
        <w:spacing w:after="0" w:line="276" w:lineRule="auto"/>
        <w:ind w:firstLine="660"/>
        <w:jc w:val="both"/>
        <w:rPr>
          <w:rFonts w:ascii="Times New Roman" w:hAnsi="Times New Roman" w:cs="Times New Roman"/>
          <w:sz w:val="26"/>
          <w:szCs w:val="26"/>
        </w:rPr>
      </w:pPr>
      <w:r w:rsidRPr="00012C97">
        <w:rPr>
          <w:rFonts w:ascii="Times New Roman" w:hAnsi="Times New Roman" w:cs="Times New Roman"/>
          <w:sz w:val="26"/>
          <w:szCs w:val="26"/>
        </w:rPr>
        <w:t xml:space="preserve">МБУ ДО </w:t>
      </w:r>
      <w:r w:rsidR="00A56ACA" w:rsidRPr="00012C97">
        <w:rPr>
          <w:rFonts w:ascii="Times New Roman" w:hAnsi="Times New Roman" w:cs="Times New Roman"/>
          <w:sz w:val="26"/>
          <w:szCs w:val="26"/>
        </w:rPr>
        <w:t>М</w:t>
      </w:r>
      <w:r w:rsidRPr="00012C97">
        <w:rPr>
          <w:rFonts w:ascii="Times New Roman" w:hAnsi="Times New Roman" w:cs="Times New Roman"/>
          <w:sz w:val="26"/>
          <w:szCs w:val="26"/>
        </w:rPr>
        <w:t xml:space="preserve">ДШИ </w:t>
      </w:r>
      <w:r w:rsidRPr="00012C97">
        <w:rPr>
          <w:rStyle w:val="25"/>
          <w:rFonts w:ascii="Times New Roman" w:hAnsi="Times New Roman" w:cs="Times New Roman"/>
          <w:color w:val="000000"/>
          <w:sz w:val="26"/>
          <w:szCs w:val="26"/>
        </w:rPr>
        <w:tab/>
        <w:t xml:space="preserve">является образовательным учреждением дополнительного образования, созданным муниципальным образованием для выполнения работ, оказания услуг в целях осуществления предусмотренных законодательством Российской Федерации полномочий органов местного самоуправления в сфере образования и культуры. </w:t>
      </w:r>
      <w:r w:rsidRPr="00012C97">
        <w:rPr>
          <w:rFonts w:ascii="Times New Roman" w:hAnsi="Times New Roman" w:cs="Times New Roman"/>
          <w:sz w:val="26"/>
          <w:szCs w:val="26"/>
        </w:rPr>
        <w:t xml:space="preserve">МБУ ДО </w:t>
      </w:r>
      <w:r w:rsidR="00C31F4B" w:rsidRPr="00012C97">
        <w:rPr>
          <w:rFonts w:ascii="Times New Roman" w:hAnsi="Times New Roman" w:cs="Times New Roman"/>
          <w:sz w:val="26"/>
          <w:szCs w:val="26"/>
        </w:rPr>
        <w:t>М</w:t>
      </w:r>
      <w:r w:rsidRPr="00012C97">
        <w:rPr>
          <w:rFonts w:ascii="Times New Roman" w:hAnsi="Times New Roman" w:cs="Times New Roman"/>
          <w:sz w:val="26"/>
          <w:szCs w:val="26"/>
        </w:rPr>
        <w:t xml:space="preserve">ДШИ действует на основании Гражданского кодекса Российской Федерации, законодательства Российской Федерации, законодательства Республики </w:t>
      </w:r>
      <w:r w:rsidR="00C31F4B" w:rsidRPr="00012C97">
        <w:rPr>
          <w:rFonts w:ascii="Times New Roman" w:hAnsi="Times New Roman" w:cs="Times New Roman"/>
          <w:sz w:val="26"/>
          <w:szCs w:val="26"/>
        </w:rPr>
        <w:t>Татарстан</w:t>
      </w:r>
      <w:r w:rsidRPr="00012C97">
        <w:rPr>
          <w:rFonts w:ascii="Times New Roman" w:hAnsi="Times New Roman" w:cs="Times New Roman"/>
          <w:sz w:val="26"/>
          <w:szCs w:val="26"/>
        </w:rPr>
        <w:t xml:space="preserve"> и своего Устава. 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t xml:space="preserve">МБУ ДО </w:t>
      </w:r>
      <w:r w:rsidR="00A56ACA" w:rsidRPr="00012C97">
        <w:rPr>
          <w:color w:val="auto"/>
          <w:sz w:val="26"/>
          <w:szCs w:val="26"/>
        </w:rPr>
        <w:t>М</w:t>
      </w:r>
      <w:r w:rsidRPr="00012C97">
        <w:rPr>
          <w:color w:val="auto"/>
          <w:sz w:val="26"/>
          <w:szCs w:val="26"/>
        </w:rPr>
        <w:t>ДШИ в своей деятельности руководствуется Конституцией Российской Федерации, федеральными законами, в том числе Федеральным законом от 29 декабря 2012 г. № 273-ФЗ "Об образовании в Российской Федерации", указами и распоряжениями Президента Российской Федерации, постановлениями и распоряжениями Правительства Российской Федерации, международными актами в области защиты прав ребенка, нормативными правовыми актами Министерства образования</w:t>
      </w:r>
      <w:r w:rsidR="00C31F4B" w:rsidRPr="00012C97">
        <w:rPr>
          <w:color w:val="auto"/>
          <w:sz w:val="26"/>
          <w:szCs w:val="26"/>
        </w:rPr>
        <w:t xml:space="preserve"> и науки Российской Федерации, </w:t>
      </w:r>
      <w:r w:rsidRPr="00012C97">
        <w:rPr>
          <w:color w:val="auto"/>
          <w:sz w:val="26"/>
          <w:szCs w:val="26"/>
        </w:rPr>
        <w:t xml:space="preserve">иными законами Республики </w:t>
      </w:r>
      <w:r w:rsidR="00C31F4B" w:rsidRPr="00012C97">
        <w:rPr>
          <w:color w:val="auto"/>
          <w:sz w:val="26"/>
          <w:szCs w:val="26"/>
        </w:rPr>
        <w:t>Татар</w:t>
      </w:r>
      <w:r w:rsidRPr="00012C97">
        <w:rPr>
          <w:color w:val="auto"/>
          <w:sz w:val="26"/>
          <w:szCs w:val="26"/>
        </w:rPr>
        <w:t xml:space="preserve">стан, указами и распоряжениями </w:t>
      </w:r>
      <w:r w:rsidR="00C31F4B" w:rsidRPr="00012C97">
        <w:rPr>
          <w:color w:val="auto"/>
          <w:sz w:val="26"/>
          <w:szCs w:val="26"/>
        </w:rPr>
        <w:t>Раиса</w:t>
      </w:r>
      <w:r w:rsidRPr="00012C97">
        <w:rPr>
          <w:color w:val="auto"/>
          <w:sz w:val="26"/>
          <w:szCs w:val="26"/>
        </w:rPr>
        <w:t xml:space="preserve"> </w:t>
      </w:r>
      <w:r w:rsidRPr="00012C97">
        <w:rPr>
          <w:color w:val="auto"/>
          <w:sz w:val="26"/>
          <w:szCs w:val="26"/>
        </w:rPr>
        <w:lastRenderedPageBreak/>
        <w:t xml:space="preserve">Республики </w:t>
      </w:r>
      <w:r w:rsidR="00C31F4B" w:rsidRPr="00012C97">
        <w:rPr>
          <w:color w:val="auto"/>
          <w:sz w:val="26"/>
          <w:szCs w:val="26"/>
        </w:rPr>
        <w:t>Татарстан</w:t>
      </w:r>
      <w:r w:rsidRPr="00012C97">
        <w:rPr>
          <w:color w:val="auto"/>
          <w:sz w:val="26"/>
          <w:szCs w:val="26"/>
        </w:rPr>
        <w:t>, постановлениями и распоряжениями Кабинета Министров Республики</w:t>
      </w:r>
      <w:r w:rsidR="00C31F4B" w:rsidRPr="00012C97">
        <w:rPr>
          <w:color w:val="auto"/>
          <w:sz w:val="26"/>
          <w:szCs w:val="26"/>
        </w:rPr>
        <w:t xml:space="preserve"> Татарстан</w:t>
      </w:r>
      <w:r w:rsidRPr="00012C97">
        <w:rPr>
          <w:color w:val="auto"/>
          <w:sz w:val="26"/>
          <w:szCs w:val="26"/>
        </w:rPr>
        <w:t xml:space="preserve">, иными нормативными правовыми актами Республики </w:t>
      </w:r>
      <w:r w:rsidR="00C31F4B" w:rsidRPr="00012C97">
        <w:rPr>
          <w:color w:val="auto"/>
          <w:sz w:val="26"/>
          <w:szCs w:val="26"/>
        </w:rPr>
        <w:t>Татарстан,</w:t>
      </w:r>
      <w:r w:rsidRPr="00012C97">
        <w:rPr>
          <w:color w:val="auto"/>
          <w:sz w:val="26"/>
          <w:szCs w:val="26"/>
        </w:rPr>
        <w:t xml:space="preserve">, муниципальными правовыми актами </w:t>
      </w:r>
      <w:r w:rsidR="00C31F4B" w:rsidRPr="00012C97">
        <w:rPr>
          <w:color w:val="auto"/>
          <w:sz w:val="26"/>
          <w:szCs w:val="26"/>
        </w:rPr>
        <w:t>Муслюмовского муниципального</w:t>
      </w:r>
      <w:r w:rsidRPr="00012C97">
        <w:rPr>
          <w:color w:val="auto"/>
          <w:sz w:val="26"/>
          <w:szCs w:val="26"/>
        </w:rPr>
        <w:t xml:space="preserve"> района, постановлениями и распоряжениями администрации </w:t>
      </w:r>
      <w:r w:rsidR="00C31F4B" w:rsidRPr="00012C97">
        <w:rPr>
          <w:color w:val="auto"/>
          <w:sz w:val="26"/>
          <w:szCs w:val="26"/>
        </w:rPr>
        <w:t>и Исполнительного комитета Муслюмовского муниципального</w:t>
      </w:r>
      <w:r w:rsidRPr="00012C97">
        <w:rPr>
          <w:color w:val="auto"/>
          <w:sz w:val="26"/>
          <w:szCs w:val="26"/>
        </w:rPr>
        <w:t xml:space="preserve"> района и своим Уставом. 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МБУ ДО </w:t>
      </w:r>
      <w:r w:rsidR="001F0F9B" w:rsidRPr="00012C97">
        <w:rPr>
          <w:sz w:val="26"/>
          <w:szCs w:val="26"/>
        </w:rPr>
        <w:t>«</w:t>
      </w:r>
      <w:r w:rsidR="00A56ACA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>ДШИ</w:t>
      </w:r>
      <w:r w:rsidR="001F0F9B" w:rsidRPr="00012C97">
        <w:rPr>
          <w:sz w:val="26"/>
          <w:szCs w:val="26"/>
        </w:rPr>
        <w:t>»</w:t>
      </w:r>
      <w:r w:rsidRPr="00012C97">
        <w:rPr>
          <w:sz w:val="26"/>
          <w:szCs w:val="26"/>
        </w:rPr>
        <w:t xml:space="preserve"> самостоятельно осуществляет образовательный процесс, подбор и расстановку кадров, финансовую, хозяйственную деятельность в пределах, установленных законодательством Российской Федерации, Уставом. </w:t>
      </w:r>
    </w:p>
    <w:p w:rsidR="00E67C3D" w:rsidRPr="00012C97" w:rsidRDefault="00C31F4B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>МБУ</w:t>
      </w:r>
      <w:r w:rsidR="001F0F9B" w:rsidRPr="00012C97">
        <w:rPr>
          <w:sz w:val="26"/>
          <w:szCs w:val="26"/>
        </w:rPr>
        <w:t xml:space="preserve"> </w:t>
      </w:r>
      <w:r w:rsidR="00C62805" w:rsidRPr="00012C97">
        <w:rPr>
          <w:sz w:val="26"/>
          <w:szCs w:val="26"/>
        </w:rPr>
        <w:t xml:space="preserve">ДО </w:t>
      </w:r>
      <w:r w:rsidR="001F0F9B" w:rsidRPr="00012C97">
        <w:rPr>
          <w:sz w:val="26"/>
          <w:szCs w:val="26"/>
        </w:rPr>
        <w:t>«</w:t>
      </w:r>
      <w:r w:rsidR="00A56ACA" w:rsidRPr="00012C97">
        <w:rPr>
          <w:sz w:val="26"/>
          <w:szCs w:val="26"/>
        </w:rPr>
        <w:t>М</w:t>
      </w:r>
      <w:r w:rsidR="00C62805" w:rsidRPr="00012C97">
        <w:rPr>
          <w:sz w:val="26"/>
          <w:szCs w:val="26"/>
        </w:rPr>
        <w:t>ДШИ</w:t>
      </w:r>
      <w:r w:rsidR="001F0F9B" w:rsidRPr="00012C97">
        <w:rPr>
          <w:sz w:val="26"/>
          <w:szCs w:val="26"/>
        </w:rPr>
        <w:t>»</w:t>
      </w:r>
      <w:r w:rsidR="00C62805" w:rsidRPr="00012C97">
        <w:rPr>
          <w:sz w:val="26"/>
          <w:szCs w:val="26"/>
        </w:rPr>
        <w:t xml:space="preserve"> осуществляет в соответствии с муниципальным заданием Учредителя и (или) обязательствами перед страховщиком по обязательному социальному страхованию деятельность, связанную с выполнением работ, оказанием услуг, относящихся к его основным видам деятельности в сфере культуры и искусства. 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Основным нормативно-правовым документом МБУ ДО </w:t>
      </w:r>
      <w:r w:rsidR="001F0F9B" w:rsidRPr="00012C97">
        <w:rPr>
          <w:sz w:val="26"/>
          <w:szCs w:val="26"/>
        </w:rPr>
        <w:t>«</w:t>
      </w:r>
      <w:r w:rsidR="00A56ACA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>ДШИ</w:t>
      </w:r>
      <w:r w:rsidR="001F0F9B" w:rsidRPr="00012C97">
        <w:rPr>
          <w:sz w:val="26"/>
          <w:szCs w:val="26"/>
        </w:rPr>
        <w:t>»</w:t>
      </w:r>
      <w:r w:rsidRPr="00012C97">
        <w:rPr>
          <w:sz w:val="26"/>
          <w:szCs w:val="26"/>
        </w:rPr>
        <w:t xml:space="preserve"> является Устав </w:t>
      </w:r>
      <w:r w:rsidR="001F0F9B" w:rsidRPr="00012C97">
        <w:rPr>
          <w:sz w:val="26"/>
          <w:szCs w:val="26"/>
        </w:rPr>
        <w:t xml:space="preserve"> </w:t>
      </w:r>
      <w:r w:rsidRPr="00012C97">
        <w:rPr>
          <w:color w:val="auto"/>
          <w:sz w:val="26"/>
          <w:szCs w:val="26"/>
        </w:rPr>
        <w:t xml:space="preserve"> в соответствии с которым МБУ ДО </w:t>
      </w:r>
      <w:r w:rsidR="00C31F4B" w:rsidRPr="00012C97">
        <w:rPr>
          <w:color w:val="auto"/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 осуществляет в порядке, установленном законодательством Российской Федерации образовательную деятельность в области дополнительного образования. 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Локальными актами МБУ ДО </w:t>
      </w:r>
      <w:r w:rsidR="00C31F4B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 также являются: положения, правила, инструкции, решения, приказы, протоколы, акты, методические рекомендации, программы, планы, должностные инструкции и другие. 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Отношения работников в МБУ ДО </w:t>
      </w:r>
      <w:r w:rsidR="00C31F4B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>ДШИ регулируются Трудовым кодексом Российской Федерации и иными нормативными правовыми актами Российской Федерации и Республики Башкортостан.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Взаимоотношения между участниками образовательного процесса регламентируются Уставом и локальными актами </w:t>
      </w:r>
      <w:r w:rsidR="00C31F4B" w:rsidRPr="00012C97">
        <w:rPr>
          <w:sz w:val="26"/>
          <w:szCs w:val="26"/>
        </w:rPr>
        <w:t>МБУ ДО «МДШИ»</w:t>
      </w:r>
      <w:r w:rsidRPr="00012C97">
        <w:rPr>
          <w:sz w:val="26"/>
          <w:szCs w:val="26"/>
        </w:rPr>
        <w:t xml:space="preserve">. 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b/>
          <w:bCs/>
          <w:sz w:val="26"/>
          <w:szCs w:val="26"/>
        </w:rPr>
        <w:t xml:space="preserve">Выводы и рекомендации: </w:t>
      </w:r>
    </w:p>
    <w:p w:rsidR="00E67C3D" w:rsidRPr="00012C97" w:rsidRDefault="00C62805" w:rsidP="00ED2767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>МБУ</w:t>
      </w:r>
      <w:r w:rsidR="00C31F4B" w:rsidRPr="00012C97">
        <w:rPr>
          <w:sz w:val="26"/>
          <w:szCs w:val="26"/>
        </w:rPr>
        <w:t xml:space="preserve"> ДО «</w:t>
      </w:r>
      <w:proofErr w:type="gramStart"/>
      <w:r w:rsidR="00C31F4B" w:rsidRPr="00012C97">
        <w:rPr>
          <w:sz w:val="26"/>
          <w:szCs w:val="26"/>
        </w:rPr>
        <w:t xml:space="preserve">МДШИ» </w:t>
      </w:r>
      <w:r w:rsidR="00ED2767" w:rsidRPr="00012C97">
        <w:rPr>
          <w:sz w:val="26"/>
          <w:szCs w:val="26"/>
        </w:rPr>
        <w:t xml:space="preserve"> </w:t>
      </w:r>
      <w:r w:rsidRPr="00012C97">
        <w:rPr>
          <w:sz w:val="26"/>
          <w:szCs w:val="26"/>
        </w:rPr>
        <w:t>располагает</w:t>
      </w:r>
      <w:proofErr w:type="gramEnd"/>
      <w:r w:rsidRPr="00012C97">
        <w:rPr>
          <w:sz w:val="26"/>
          <w:szCs w:val="26"/>
        </w:rPr>
        <w:t xml:space="preserve"> необходимыми организационно-правовыми документами на ведение образовательной деятельности, реальные условия которой соответствуют требованиям, содержащимся в них. </w:t>
      </w:r>
    </w:p>
    <w:p w:rsidR="00E67C3D" w:rsidRPr="00012C97" w:rsidRDefault="00E67C3D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</w:p>
    <w:p w:rsidR="00E67C3D" w:rsidRPr="00012C97" w:rsidRDefault="00C62805">
      <w:pPr>
        <w:pStyle w:val="Default"/>
        <w:tabs>
          <w:tab w:val="left" w:pos="660"/>
        </w:tabs>
        <w:spacing w:line="360" w:lineRule="auto"/>
        <w:ind w:firstLine="660"/>
        <w:jc w:val="center"/>
        <w:rPr>
          <w:sz w:val="28"/>
          <w:szCs w:val="26"/>
        </w:rPr>
      </w:pPr>
      <w:r w:rsidRPr="00012C97">
        <w:rPr>
          <w:bCs/>
          <w:sz w:val="28"/>
          <w:szCs w:val="26"/>
        </w:rPr>
        <w:t xml:space="preserve">1.3 Система </w:t>
      </w:r>
      <w:proofErr w:type="gramStart"/>
      <w:r w:rsidRPr="00012C97">
        <w:rPr>
          <w:bCs/>
          <w:sz w:val="28"/>
          <w:szCs w:val="26"/>
        </w:rPr>
        <w:t>управления  и</w:t>
      </w:r>
      <w:proofErr w:type="gramEnd"/>
      <w:r w:rsidRPr="00012C97">
        <w:rPr>
          <w:bCs/>
          <w:sz w:val="28"/>
          <w:szCs w:val="26"/>
        </w:rPr>
        <w:t xml:space="preserve"> структура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соответствии с Уставом, нормативными правовыми актами, действующими на территории Российской Федерации, МБУ ДО </w:t>
      </w:r>
      <w:r w:rsidR="00C31F4B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 самостоятельна в формировании своей структуры, если иное не установлено федеральными законами.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Федеральным Законом Российской Федерации от 29.12.2012 N 273-ФЗ "Об образовании в Российской Федерации" и Уставом </w:t>
      </w:r>
      <w:r w:rsidR="00C31F4B" w:rsidRPr="00012C97">
        <w:rPr>
          <w:sz w:val="26"/>
          <w:szCs w:val="26"/>
        </w:rPr>
        <w:t>МБУ ДО «МДШИ»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Управление </w:t>
      </w:r>
      <w:r w:rsidR="00C31F4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осуществляется на основе сочетания принципов единоначалия и коллегиальности.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Единоличным исполнительным органом МБУ ДО </w:t>
      </w:r>
      <w:r w:rsidR="00C31F4B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 является директор, который осуществляет текущее руководство деятельностью образовательной организации. </w:t>
      </w:r>
    </w:p>
    <w:p w:rsidR="00E67C3D" w:rsidRPr="00012C97" w:rsidRDefault="00C31F4B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lastRenderedPageBreak/>
        <w:t>В МБУ ДО «</w:t>
      </w:r>
      <w:proofErr w:type="gramStart"/>
      <w:r w:rsidRPr="00012C97">
        <w:rPr>
          <w:sz w:val="26"/>
          <w:szCs w:val="26"/>
        </w:rPr>
        <w:t xml:space="preserve">МДШИ» </w:t>
      </w:r>
      <w:r w:rsidR="00C62805" w:rsidRPr="00012C97">
        <w:rPr>
          <w:sz w:val="26"/>
          <w:szCs w:val="26"/>
        </w:rPr>
        <w:t xml:space="preserve"> сформированы</w:t>
      </w:r>
      <w:proofErr w:type="gramEnd"/>
      <w:r w:rsidR="00C62805" w:rsidRPr="00012C97">
        <w:rPr>
          <w:sz w:val="26"/>
          <w:szCs w:val="26"/>
        </w:rPr>
        <w:t xml:space="preserve"> коллегиальные органы управления, к которым относятся: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Общее собрание </w:t>
      </w:r>
      <w:r w:rsidR="00C31F4B" w:rsidRPr="00012C97">
        <w:rPr>
          <w:sz w:val="26"/>
          <w:szCs w:val="26"/>
        </w:rPr>
        <w:t>трудового коллектива</w:t>
      </w:r>
      <w:r w:rsidRPr="00012C97">
        <w:rPr>
          <w:sz w:val="26"/>
          <w:szCs w:val="26"/>
        </w:rPr>
        <w:t>;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>- Педагогический совет;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>- Совет обучающихся;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>- Совет родителей.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 Структура, порядок формирования, срок полномочий и компетенция органов управления МБУ ДО </w:t>
      </w:r>
      <w:r w:rsidR="00C31F4B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ДШИ, порядок принятия ими решений и выступления от имени образовательной организации установлены </w:t>
      </w:r>
      <w:proofErr w:type="gramStart"/>
      <w:r w:rsidRPr="00012C97">
        <w:rPr>
          <w:sz w:val="26"/>
          <w:szCs w:val="26"/>
        </w:rPr>
        <w:t xml:space="preserve">Уставом </w:t>
      </w:r>
      <w:r w:rsidR="00C31F4B" w:rsidRPr="00012C97">
        <w:rPr>
          <w:sz w:val="26"/>
          <w:szCs w:val="26"/>
        </w:rPr>
        <w:t xml:space="preserve"> МБУ</w:t>
      </w:r>
      <w:proofErr w:type="gramEnd"/>
      <w:r w:rsidR="00C31F4B" w:rsidRPr="00012C97">
        <w:rPr>
          <w:sz w:val="26"/>
          <w:szCs w:val="26"/>
        </w:rPr>
        <w:t xml:space="preserve"> ДО «МДШИ» </w:t>
      </w:r>
      <w:r w:rsidRPr="00012C97">
        <w:rPr>
          <w:sz w:val="26"/>
          <w:szCs w:val="26"/>
        </w:rPr>
        <w:t xml:space="preserve">в соответствии с законодательством Российской Федерации.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соответствии с Уставом, нормативными правовыми актами, действующими на территории Российской Федерации, МБУ ДО ДШИ самостоятельна в формировании своей структуры, если иное не установлено федеральными законами. </w:t>
      </w:r>
    </w:p>
    <w:p w:rsidR="00E67C3D" w:rsidRPr="00012C97" w:rsidRDefault="00C31F4B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  <w:shd w:val="clear" w:color="auto" w:fill="F2F2F2"/>
        </w:rPr>
      </w:pPr>
      <w:r w:rsidRPr="00012C97">
        <w:rPr>
          <w:sz w:val="26"/>
          <w:szCs w:val="26"/>
        </w:rPr>
        <w:t xml:space="preserve">МБУ ДО «МДШИ» </w:t>
      </w:r>
      <w:r w:rsidR="00C62805" w:rsidRPr="00012C97">
        <w:rPr>
          <w:sz w:val="26"/>
          <w:szCs w:val="26"/>
        </w:rPr>
        <w:t>имеет в своей структуре различные отделения, обеспечивающие осуществление образовательной деятельности с учетом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уровня, вида и направленности реализуемых образовательных программ, формы обучения и режима пребывания обучающихся.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МБУ ДО </w:t>
      </w:r>
      <w:r w:rsidR="00C31F4B" w:rsidRPr="00012C97">
        <w:rPr>
          <w:sz w:val="26"/>
          <w:szCs w:val="26"/>
        </w:rPr>
        <w:t>«М</w:t>
      </w:r>
      <w:r w:rsidRPr="00012C97">
        <w:rPr>
          <w:sz w:val="26"/>
          <w:szCs w:val="26"/>
        </w:rPr>
        <w:t>ДШИ</w:t>
      </w:r>
      <w:r w:rsidR="00C31F4B" w:rsidRPr="00012C97">
        <w:rPr>
          <w:sz w:val="26"/>
          <w:szCs w:val="26"/>
        </w:rPr>
        <w:t>»</w:t>
      </w:r>
      <w:r w:rsidRPr="00012C97">
        <w:rPr>
          <w:sz w:val="26"/>
          <w:szCs w:val="26"/>
        </w:rPr>
        <w:t xml:space="preserve"> имеет следующие отделения: отделение </w:t>
      </w:r>
      <w:proofErr w:type="gramStart"/>
      <w:r w:rsidRPr="00012C97">
        <w:rPr>
          <w:sz w:val="26"/>
          <w:szCs w:val="26"/>
        </w:rPr>
        <w:t>фортепиано,  народное</w:t>
      </w:r>
      <w:proofErr w:type="gramEnd"/>
      <w:r w:rsidRPr="00012C97">
        <w:rPr>
          <w:sz w:val="26"/>
          <w:szCs w:val="26"/>
        </w:rPr>
        <w:t xml:space="preserve"> отделение (</w:t>
      </w:r>
      <w:r w:rsidR="00C31F4B" w:rsidRPr="00012C97">
        <w:rPr>
          <w:sz w:val="26"/>
          <w:szCs w:val="26"/>
        </w:rPr>
        <w:t>бая</w:t>
      </w:r>
      <w:r w:rsidRPr="00012C97">
        <w:rPr>
          <w:sz w:val="26"/>
          <w:szCs w:val="26"/>
        </w:rPr>
        <w:t>н,</w:t>
      </w:r>
      <w:r w:rsidR="00C31F4B" w:rsidRPr="00012C97">
        <w:rPr>
          <w:sz w:val="26"/>
          <w:szCs w:val="26"/>
        </w:rPr>
        <w:t xml:space="preserve"> балалайка,</w:t>
      </w:r>
      <w:r w:rsidR="00A05BAC" w:rsidRPr="00012C97">
        <w:rPr>
          <w:sz w:val="26"/>
          <w:szCs w:val="26"/>
        </w:rPr>
        <w:t xml:space="preserve"> гитара, домра</w:t>
      </w:r>
      <w:r w:rsidRPr="00012C97">
        <w:rPr>
          <w:sz w:val="26"/>
          <w:szCs w:val="26"/>
        </w:rPr>
        <w:t xml:space="preserve">), </w:t>
      </w:r>
      <w:r w:rsidR="00C31F4B" w:rsidRPr="00012C97">
        <w:rPr>
          <w:sz w:val="26"/>
          <w:szCs w:val="26"/>
        </w:rPr>
        <w:t>отделение духовых инструментов</w:t>
      </w:r>
      <w:r w:rsidR="00A05BAC" w:rsidRPr="00012C97">
        <w:rPr>
          <w:sz w:val="26"/>
          <w:szCs w:val="26"/>
        </w:rPr>
        <w:t xml:space="preserve"> (флейта, саксофон)</w:t>
      </w:r>
      <w:r w:rsidR="00C31F4B" w:rsidRPr="00012C97">
        <w:rPr>
          <w:sz w:val="26"/>
          <w:szCs w:val="26"/>
        </w:rPr>
        <w:t xml:space="preserve">, </w:t>
      </w:r>
      <w:r w:rsidRPr="00012C97">
        <w:rPr>
          <w:sz w:val="26"/>
          <w:szCs w:val="26"/>
        </w:rPr>
        <w:t>отделение  хоров</w:t>
      </w:r>
      <w:r w:rsidR="00C31F4B" w:rsidRPr="00012C97">
        <w:rPr>
          <w:sz w:val="26"/>
          <w:szCs w:val="26"/>
        </w:rPr>
        <w:t>ого</w:t>
      </w:r>
      <w:r w:rsidRPr="00012C97">
        <w:rPr>
          <w:sz w:val="26"/>
          <w:szCs w:val="26"/>
        </w:rPr>
        <w:t xml:space="preserve"> </w:t>
      </w:r>
      <w:r w:rsidR="00C31F4B" w:rsidRPr="00012C97">
        <w:rPr>
          <w:sz w:val="26"/>
          <w:szCs w:val="26"/>
        </w:rPr>
        <w:t xml:space="preserve"> </w:t>
      </w:r>
      <w:r w:rsidRPr="00012C97">
        <w:rPr>
          <w:sz w:val="26"/>
          <w:szCs w:val="26"/>
        </w:rPr>
        <w:t>пения</w:t>
      </w:r>
      <w:r w:rsidR="00C31F4B" w:rsidRPr="00012C97">
        <w:rPr>
          <w:sz w:val="26"/>
          <w:szCs w:val="26"/>
        </w:rPr>
        <w:t xml:space="preserve">, </w:t>
      </w:r>
      <w:r w:rsidRPr="00012C97">
        <w:rPr>
          <w:sz w:val="26"/>
          <w:szCs w:val="26"/>
        </w:rPr>
        <w:t xml:space="preserve">хореографическое </w:t>
      </w:r>
      <w:r w:rsidR="00C31F4B" w:rsidRPr="00012C97">
        <w:rPr>
          <w:sz w:val="26"/>
          <w:szCs w:val="26"/>
        </w:rPr>
        <w:t>искусство</w:t>
      </w:r>
      <w:r w:rsidRPr="00012C97">
        <w:rPr>
          <w:sz w:val="26"/>
          <w:szCs w:val="26"/>
        </w:rPr>
        <w:t>,</w:t>
      </w:r>
      <w:r w:rsidR="00C31F4B" w:rsidRPr="00012C97">
        <w:rPr>
          <w:sz w:val="26"/>
          <w:szCs w:val="26"/>
        </w:rPr>
        <w:t xml:space="preserve"> отделение театрального искусства, отделение изобразительного искусства</w:t>
      </w:r>
      <w:r w:rsidR="00A05BAC" w:rsidRPr="00012C97">
        <w:rPr>
          <w:sz w:val="26"/>
          <w:szCs w:val="26"/>
        </w:rPr>
        <w:t xml:space="preserve"> (живопись)</w:t>
      </w:r>
      <w:r w:rsidR="00C31F4B" w:rsidRPr="00012C97">
        <w:rPr>
          <w:sz w:val="26"/>
          <w:szCs w:val="26"/>
        </w:rPr>
        <w:t xml:space="preserve">, </w:t>
      </w:r>
      <w:r w:rsidRPr="00012C97">
        <w:rPr>
          <w:sz w:val="26"/>
          <w:szCs w:val="26"/>
        </w:rPr>
        <w:t xml:space="preserve">отделение раннего эстетического развития, </w:t>
      </w:r>
    </w:p>
    <w:p w:rsidR="00E67C3D" w:rsidRPr="00012C97" w:rsidRDefault="00C62805">
      <w:pPr>
        <w:pStyle w:val="Default"/>
        <w:spacing w:line="276" w:lineRule="auto"/>
        <w:ind w:right="8"/>
        <w:jc w:val="center"/>
        <w:rPr>
          <w:bCs/>
          <w:sz w:val="26"/>
          <w:szCs w:val="26"/>
        </w:rPr>
      </w:pPr>
      <w:r w:rsidRPr="00012C97">
        <w:rPr>
          <w:bCs/>
          <w:sz w:val="26"/>
          <w:szCs w:val="26"/>
        </w:rPr>
        <w:t>Общие показатели количественного состава учащихся в 202</w:t>
      </w:r>
      <w:r w:rsidR="00B67DE6">
        <w:rPr>
          <w:bCs/>
          <w:sz w:val="26"/>
          <w:szCs w:val="26"/>
        </w:rPr>
        <w:t>5</w:t>
      </w:r>
      <w:r w:rsidRPr="00012C97">
        <w:rPr>
          <w:bCs/>
          <w:sz w:val="26"/>
          <w:szCs w:val="26"/>
        </w:rPr>
        <w:t xml:space="preserve"> учебном году.</w:t>
      </w:r>
    </w:p>
    <w:tbl>
      <w:tblPr>
        <w:tblpPr w:leftFromText="180" w:rightFromText="180" w:bottomFromText="200" w:vertAnchor="text" w:horzAnchor="margin" w:tblpXSpec="center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510"/>
      </w:tblGrid>
      <w:tr w:rsidR="00E67C3D" w:rsidRPr="00012C97">
        <w:trPr>
          <w:trHeight w:val="55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62805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b/>
                <w:bCs/>
                <w:spacing w:val="-4"/>
                <w:sz w:val="26"/>
                <w:szCs w:val="26"/>
                <w:lang w:eastAsia="ru-RU"/>
              </w:rPr>
              <w:t>Специальность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62805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b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b/>
                <w:position w:val="-1"/>
                <w:sz w:val="26"/>
                <w:szCs w:val="26"/>
                <w:lang w:eastAsia="ru-RU"/>
              </w:rPr>
              <w:t>Кол-во обучающихся</w:t>
            </w:r>
          </w:p>
        </w:tc>
      </w:tr>
      <w:tr w:rsidR="00E67C3D" w:rsidRPr="00012C97">
        <w:trPr>
          <w:trHeight w:val="31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62805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Фортепиано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B67DE6" w:rsidP="00742E54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28</w:t>
            </w:r>
          </w:p>
        </w:tc>
      </w:tr>
      <w:tr w:rsidR="00E67C3D" w:rsidRPr="00012C97">
        <w:trPr>
          <w:trHeight w:val="31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31F4B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Народное отделение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B67DE6" w:rsidP="00742E54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36</w:t>
            </w:r>
          </w:p>
        </w:tc>
      </w:tr>
      <w:tr w:rsidR="00E67C3D" w:rsidRPr="00012C97">
        <w:trPr>
          <w:trHeight w:val="317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31F4B" w:rsidP="00C31F4B">
            <w:pPr>
              <w:widowControl w:val="0"/>
              <w:spacing w:after="0" w:line="316" w:lineRule="exact"/>
              <w:ind w:right="-20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 xml:space="preserve">           Отделение духовых инструментов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62805" w:rsidP="00742E54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highlight w:val="yellow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1</w:t>
            </w:r>
            <w:r w:rsidR="00742E54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3</w:t>
            </w:r>
          </w:p>
        </w:tc>
      </w:tr>
      <w:tr w:rsidR="00E67C3D" w:rsidRPr="00012C97">
        <w:trPr>
          <w:trHeight w:val="40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31F4B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Изобразительное искусство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742E54" w:rsidP="00B67DE6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highlight w:val="yellow"/>
                <w:lang w:eastAsia="ru-RU"/>
              </w:rPr>
            </w:pPr>
            <w:r w:rsidRPr="00742E54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1</w:t>
            </w:r>
            <w:r w:rsidR="00B67DE6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26</w:t>
            </w:r>
          </w:p>
        </w:tc>
      </w:tr>
      <w:tr w:rsidR="00E67C3D" w:rsidRPr="00012C97">
        <w:trPr>
          <w:trHeight w:val="268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31F4B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Искусство театра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742E54" w:rsidP="00B67DE6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3</w:t>
            </w:r>
            <w:r w:rsidR="00B67DE6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9</w:t>
            </w:r>
          </w:p>
        </w:tc>
      </w:tr>
      <w:tr w:rsidR="00E67C3D" w:rsidRPr="00012C97">
        <w:trPr>
          <w:trHeight w:val="40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62805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Хореографическое искусство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B67DE6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89</w:t>
            </w:r>
          </w:p>
        </w:tc>
      </w:tr>
      <w:tr w:rsidR="00E67C3D" w:rsidRPr="00012C97">
        <w:trPr>
          <w:trHeight w:val="40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C62805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Хоровое пение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012C97" w:rsidRDefault="00212622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41</w:t>
            </w:r>
          </w:p>
        </w:tc>
      </w:tr>
      <w:tr w:rsidR="00A05BAC" w:rsidRPr="00012C97">
        <w:trPr>
          <w:trHeight w:val="40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AC" w:rsidRPr="00012C97" w:rsidRDefault="00A05BAC" w:rsidP="00A05BAC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AC" w:rsidRPr="00012C97" w:rsidRDefault="00A05BAC" w:rsidP="00A05BAC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highlight w:val="yellow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372 бюджет</w:t>
            </w:r>
          </w:p>
        </w:tc>
      </w:tr>
      <w:tr w:rsidR="00A05BAC" w:rsidRPr="00012C97">
        <w:trPr>
          <w:trHeight w:val="40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AC" w:rsidRPr="00012C97" w:rsidRDefault="00A05BAC">
            <w:pPr>
              <w:widowControl w:val="0"/>
              <w:spacing w:after="0" w:line="316" w:lineRule="exact"/>
              <w:ind w:left="284" w:right="-20" w:firstLine="426"/>
              <w:jc w:val="both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Раннее эстетическое развитие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AC" w:rsidRPr="00012C97" w:rsidRDefault="00742E54">
            <w:pPr>
              <w:widowControl w:val="0"/>
              <w:spacing w:after="0" w:line="316" w:lineRule="exact"/>
              <w:ind w:left="284" w:right="-20" w:firstLine="426"/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50</w:t>
            </w:r>
            <w:r w:rsidR="00A05BAC"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A05BAC" w:rsidRPr="00012C97">
              <w:rPr>
                <w:rFonts w:ascii="Times New Roman" w:hAnsi="Times New Roman"/>
                <w:position w:val="-1"/>
                <w:sz w:val="26"/>
                <w:szCs w:val="26"/>
                <w:lang w:eastAsia="ru-RU"/>
              </w:rPr>
              <w:t>внебюджет</w:t>
            </w:r>
            <w:proofErr w:type="spellEnd"/>
          </w:p>
        </w:tc>
      </w:tr>
    </w:tbl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Порядок создания и деятельность отделений регулируются локальными нормативными актами </w:t>
      </w:r>
      <w:r w:rsidR="00A05BAC" w:rsidRPr="00012C97">
        <w:rPr>
          <w:sz w:val="26"/>
          <w:szCs w:val="26"/>
        </w:rPr>
        <w:t xml:space="preserve"> </w:t>
      </w:r>
      <w:r w:rsidRPr="00012C97">
        <w:rPr>
          <w:sz w:val="26"/>
          <w:szCs w:val="26"/>
        </w:rPr>
        <w:t xml:space="preserve"> </w:t>
      </w:r>
      <w:r w:rsidR="00A05BAC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ДШИ. </w:t>
      </w:r>
    </w:p>
    <w:p w:rsidR="00E67C3D" w:rsidRPr="00012C97" w:rsidRDefault="00A05BAC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 </w:t>
      </w:r>
      <w:r w:rsidR="00C62805" w:rsidRPr="00012C97">
        <w:rPr>
          <w:sz w:val="26"/>
          <w:szCs w:val="26"/>
        </w:rPr>
        <w:t xml:space="preserve"> </w:t>
      </w:r>
      <w:r w:rsidR="00C31F4B" w:rsidRPr="00012C97">
        <w:rPr>
          <w:sz w:val="26"/>
          <w:szCs w:val="26"/>
        </w:rPr>
        <w:t>М</w:t>
      </w:r>
      <w:r w:rsidR="00C62805" w:rsidRPr="00012C97">
        <w:rPr>
          <w:sz w:val="26"/>
          <w:szCs w:val="26"/>
        </w:rPr>
        <w:t xml:space="preserve">ДШИ работает по согласованному и утвержденному плану работы на учебный год. Все мероприятия (педагогические советы, заседания, совещания и др.) проводятся в соответствии с утвержденным планом работы.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соответствии с компетенцией </w:t>
      </w:r>
      <w:r w:rsidR="00A05BAC" w:rsidRPr="00012C97">
        <w:rPr>
          <w:sz w:val="26"/>
          <w:szCs w:val="26"/>
        </w:rPr>
        <w:t xml:space="preserve"> </w:t>
      </w:r>
      <w:r w:rsidRPr="00012C97">
        <w:rPr>
          <w:sz w:val="26"/>
          <w:szCs w:val="26"/>
        </w:rPr>
        <w:t xml:space="preserve"> </w:t>
      </w:r>
      <w:r w:rsidR="00C31F4B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 разработаны внутренние локальные акты: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lastRenderedPageBreak/>
        <w:t xml:space="preserve">- организационно-распорядительного характера;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регламентирующие вопросы организации образовательного процесса;   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регламентирующие отношения работодателя с работниками и организацию учебно-методической работы;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регламентирующие деятельность органов самоуправления образовательной организации;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-регламентирующие административную и финансово-хозяйственную деятельность;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обеспечивающие ведение делопроизводства. </w:t>
      </w:r>
    </w:p>
    <w:p w:rsidR="00E67C3D" w:rsidRPr="00831078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b/>
          <w:i/>
          <w:sz w:val="26"/>
          <w:szCs w:val="26"/>
        </w:rPr>
      </w:pPr>
      <w:r w:rsidRPr="00831078">
        <w:rPr>
          <w:b/>
          <w:bCs/>
          <w:i/>
          <w:sz w:val="26"/>
          <w:szCs w:val="26"/>
        </w:rPr>
        <w:t xml:space="preserve">Выводы и рекомендации: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целом структура и система управления обеспечивают выполнение функций </w:t>
      </w:r>
      <w:r w:rsidR="00A05BAC" w:rsidRPr="00012C97">
        <w:rPr>
          <w:sz w:val="26"/>
          <w:szCs w:val="26"/>
        </w:rPr>
        <w:t xml:space="preserve"> </w:t>
      </w:r>
      <w:r w:rsidRPr="00012C97">
        <w:rPr>
          <w:sz w:val="26"/>
          <w:szCs w:val="26"/>
        </w:rPr>
        <w:t xml:space="preserve"> </w:t>
      </w:r>
      <w:r w:rsidR="00C31F4B" w:rsidRPr="00012C97">
        <w:rPr>
          <w:sz w:val="26"/>
          <w:szCs w:val="26"/>
        </w:rPr>
        <w:t>М</w:t>
      </w:r>
      <w:r w:rsidRPr="00012C97">
        <w:rPr>
          <w:sz w:val="26"/>
          <w:szCs w:val="26"/>
        </w:rPr>
        <w:t xml:space="preserve">ДШИ в сфере дополнительного образования в соответствии с действующим законодательством Российской Федерации.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Собственная нормативная и организационно-распорядительная документация соответствует действующему законодательству РФ. </w:t>
      </w:r>
    </w:p>
    <w:p w:rsidR="00E67C3D" w:rsidRPr="00012C97" w:rsidRDefault="00E67C3D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</w:p>
    <w:p w:rsidR="00E67C3D" w:rsidRPr="00012C97" w:rsidRDefault="00C62805">
      <w:pPr>
        <w:pStyle w:val="Default"/>
        <w:tabs>
          <w:tab w:val="left" w:pos="660"/>
        </w:tabs>
        <w:spacing w:line="360" w:lineRule="auto"/>
        <w:ind w:firstLine="660"/>
        <w:jc w:val="center"/>
        <w:rPr>
          <w:sz w:val="28"/>
          <w:szCs w:val="26"/>
        </w:rPr>
      </w:pPr>
      <w:r w:rsidRPr="00012C97">
        <w:rPr>
          <w:bCs/>
          <w:sz w:val="28"/>
          <w:szCs w:val="26"/>
        </w:rPr>
        <w:t>1.</w:t>
      </w:r>
      <w:proofErr w:type="gramStart"/>
      <w:r w:rsidRPr="00012C97">
        <w:rPr>
          <w:bCs/>
          <w:sz w:val="28"/>
          <w:szCs w:val="26"/>
        </w:rPr>
        <w:t>4.Образовательные</w:t>
      </w:r>
      <w:proofErr w:type="gramEnd"/>
      <w:r w:rsidRPr="00012C97">
        <w:rPr>
          <w:bCs/>
          <w:sz w:val="28"/>
          <w:szCs w:val="26"/>
        </w:rPr>
        <w:t xml:space="preserve"> программы по видам искусства</w:t>
      </w:r>
    </w:p>
    <w:p w:rsidR="00A05BAC" w:rsidRPr="00012C97" w:rsidRDefault="00A05BAC" w:rsidP="00A05BA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 xml:space="preserve">В настоящее время </w:t>
      </w:r>
      <w:proofErr w:type="gramStart"/>
      <w:r w:rsidRPr="00012C97">
        <w:rPr>
          <w:rFonts w:ascii="Times New Roman" w:hAnsi="Times New Roman"/>
          <w:sz w:val="26"/>
          <w:szCs w:val="26"/>
          <w:lang w:eastAsia="ru-RU"/>
        </w:rPr>
        <w:t>МДШИ  реализует</w:t>
      </w:r>
      <w:proofErr w:type="gramEnd"/>
      <w:r w:rsidRPr="00012C97">
        <w:rPr>
          <w:rFonts w:ascii="Times New Roman" w:hAnsi="Times New Roman"/>
          <w:sz w:val="26"/>
          <w:szCs w:val="26"/>
          <w:lang w:eastAsia="ru-RU"/>
        </w:rPr>
        <w:t xml:space="preserve"> дополнительные предпрофессиональные и общеразвивающие общеобразовательные программы в области искусств.</w:t>
      </w:r>
    </w:p>
    <w:p w:rsidR="00A05BAC" w:rsidRPr="00012C97" w:rsidRDefault="00A05BAC" w:rsidP="00A05BAC">
      <w:pPr>
        <w:spacing w:before="120"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 xml:space="preserve">Дополнительные предпрофессиональные общеобразовательные программы в области искусств для детей, поступающих 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в возрасте 6,6-9 лет</w:t>
      </w:r>
      <w:r w:rsidRPr="00012C97">
        <w:rPr>
          <w:rFonts w:ascii="Times New Roman" w:hAnsi="Times New Roman"/>
          <w:sz w:val="26"/>
          <w:szCs w:val="26"/>
          <w:lang w:eastAsia="ru-RU"/>
        </w:rPr>
        <w:t>: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музыкального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«Фортепиано» — 8 летний срок обучения (с дополнительным годом обучения);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музыкального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«Народные инструменты» (баян, домра, балалайка, гитара) — 8   летний срок обучения;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изобразительного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«Живопись» — </w:t>
      </w:r>
      <w:proofErr w:type="gramStart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8  летний</w:t>
      </w:r>
      <w:proofErr w:type="gramEnd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срок обучения.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изобразительного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«Хоровое пение» — </w:t>
      </w:r>
      <w:proofErr w:type="gramStart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8  летний</w:t>
      </w:r>
      <w:proofErr w:type="gramEnd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срок обучения.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изобразительного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«Духовые и ударные инструменты» — 8 летний срок обучения.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изобразительного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«Хореографическое искусство» — </w:t>
      </w:r>
      <w:proofErr w:type="gramStart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8  летний</w:t>
      </w:r>
      <w:proofErr w:type="gramEnd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срок обучения </w:t>
      </w:r>
    </w:p>
    <w:p w:rsidR="00A05BAC" w:rsidRPr="00012C97" w:rsidRDefault="00A05BAC" w:rsidP="00A05BAC">
      <w:pPr>
        <w:numPr>
          <w:ilvl w:val="0"/>
          <w:numId w:val="29"/>
        </w:numPr>
        <w:contextualSpacing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ДПОП в области </w:t>
      </w:r>
      <w:proofErr w:type="gramStart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театрального  искусства</w:t>
      </w:r>
      <w:proofErr w:type="gramEnd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«Искусство театра» — 8  летний срок обучения </w:t>
      </w:r>
    </w:p>
    <w:p w:rsidR="00A05BAC" w:rsidRPr="00012C97" w:rsidRDefault="00A05BAC" w:rsidP="00A05BAC">
      <w:pPr>
        <w:spacing w:before="120" w:after="0" w:line="240" w:lineRule="auto"/>
        <w:ind w:left="36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 xml:space="preserve">Дополнительные предпрофессиональные общеобразовательные программы в области искусств для детей, поступающих 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в возрасте 10-12 лет</w:t>
      </w:r>
      <w:r w:rsidRPr="00012C97">
        <w:rPr>
          <w:rFonts w:ascii="Times New Roman" w:hAnsi="Times New Roman"/>
          <w:sz w:val="26"/>
          <w:szCs w:val="26"/>
          <w:lang w:eastAsia="ru-RU"/>
        </w:rPr>
        <w:t xml:space="preserve">:       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изобразительного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«Живопись» — </w:t>
      </w:r>
      <w:proofErr w:type="gramStart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5  летний</w:t>
      </w:r>
      <w:proofErr w:type="gramEnd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срок обучения.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изобразительного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«Духовые и ударные инструменты» — </w:t>
      </w:r>
      <w:proofErr w:type="gramStart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5  летний</w:t>
      </w:r>
      <w:proofErr w:type="gramEnd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срок обучения.</w:t>
      </w:r>
    </w:p>
    <w:p w:rsidR="00A05BAC" w:rsidRPr="00012C97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>ДПОП в области изобразительного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«Хореографическое искусство» — </w:t>
      </w:r>
      <w:proofErr w:type="gramStart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5  летний</w:t>
      </w:r>
      <w:proofErr w:type="gramEnd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срок обучения</w:t>
      </w:r>
    </w:p>
    <w:p w:rsidR="00A05BAC" w:rsidRPr="00831078" w:rsidRDefault="00A05BAC" w:rsidP="00A05BAC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 xml:space="preserve">ДПОП в области музыкального искусства «Народные инструменты» (баян, домра, балалайка, гитара) — </w:t>
      </w:r>
      <w:proofErr w:type="gramStart"/>
      <w:r w:rsidRPr="00012C97">
        <w:rPr>
          <w:rFonts w:ascii="Times New Roman" w:hAnsi="Times New Roman"/>
          <w:sz w:val="26"/>
          <w:szCs w:val="26"/>
          <w:lang w:eastAsia="ru-RU"/>
        </w:rPr>
        <w:t>5  летний</w:t>
      </w:r>
      <w:proofErr w:type="gramEnd"/>
      <w:r w:rsidRPr="00012C97">
        <w:rPr>
          <w:rFonts w:ascii="Times New Roman" w:hAnsi="Times New Roman"/>
          <w:sz w:val="26"/>
          <w:szCs w:val="26"/>
          <w:lang w:eastAsia="ru-RU"/>
        </w:rPr>
        <w:t xml:space="preserve"> срок обучения;</w:t>
      </w:r>
    </w:p>
    <w:p w:rsidR="001F276F" w:rsidRDefault="001F276F" w:rsidP="00831078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831078" w:rsidRPr="00012C97" w:rsidRDefault="00831078" w:rsidP="00831078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>О</w:t>
      </w:r>
      <w:r w:rsidRPr="00831078">
        <w:rPr>
          <w:rFonts w:ascii="Times New Roman" w:hAnsi="Times New Roman"/>
          <w:color w:val="000000"/>
          <w:sz w:val="26"/>
          <w:szCs w:val="26"/>
          <w:lang w:eastAsia="ru-RU"/>
        </w:rPr>
        <w:t>бщеразвивающие общеобразовательные программы в области искусств.</w:t>
      </w:r>
    </w:p>
    <w:p w:rsidR="00831078" w:rsidRPr="00012C97" w:rsidRDefault="00831078" w:rsidP="00831078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ДО</w:t>
      </w:r>
      <w:r w:rsidRPr="00012C97">
        <w:rPr>
          <w:rFonts w:ascii="Times New Roman" w:hAnsi="Times New Roman"/>
          <w:sz w:val="26"/>
          <w:szCs w:val="26"/>
          <w:lang w:eastAsia="ru-RU"/>
        </w:rPr>
        <w:t>ОП в области музыкального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«Фортепиано» —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5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летний срок обучения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831078" w:rsidRDefault="00831078" w:rsidP="00831078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ДО</w:t>
      </w:r>
      <w:r w:rsidRPr="00012C97">
        <w:rPr>
          <w:rFonts w:ascii="Times New Roman" w:hAnsi="Times New Roman"/>
          <w:sz w:val="26"/>
          <w:szCs w:val="26"/>
          <w:lang w:eastAsia="ru-RU"/>
        </w:rPr>
        <w:t>ОП в области музыкального искусства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«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Духовые инструменты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инструменты</w:t>
      </w:r>
      <w:proofErr w:type="spellEnd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» (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курай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>, флейта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) —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3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летний срок обучения;</w:t>
      </w:r>
    </w:p>
    <w:p w:rsidR="00831078" w:rsidRPr="00012C97" w:rsidRDefault="00831078" w:rsidP="00831078">
      <w:pPr>
        <w:numPr>
          <w:ilvl w:val="0"/>
          <w:numId w:val="29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ДОП – раннего эстетического воспитания для детей 4-6 лет</w:t>
      </w:r>
    </w:p>
    <w:p w:rsidR="00A05BAC" w:rsidRPr="00012C97" w:rsidRDefault="00A05BAC" w:rsidP="00A05BAC">
      <w:pPr>
        <w:spacing w:after="0" w:line="240" w:lineRule="auto"/>
        <w:ind w:left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A05BAC" w:rsidRPr="00012C97" w:rsidRDefault="00A05BAC" w:rsidP="00A05BAC">
      <w:p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67C3D" w:rsidRPr="00012C97" w:rsidRDefault="00C62805">
      <w:pPr>
        <w:pStyle w:val="Default"/>
        <w:tabs>
          <w:tab w:val="left" w:pos="660"/>
        </w:tabs>
        <w:spacing w:line="360" w:lineRule="auto"/>
        <w:ind w:firstLine="660"/>
        <w:jc w:val="center"/>
        <w:rPr>
          <w:sz w:val="28"/>
          <w:szCs w:val="26"/>
        </w:rPr>
      </w:pPr>
      <w:r w:rsidRPr="00012C97">
        <w:rPr>
          <w:bCs/>
          <w:sz w:val="28"/>
          <w:szCs w:val="26"/>
        </w:rPr>
        <w:t xml:space="preserve"> </w:t>
      </w:r>
      <w:proofErr w:type="gramStart"/>
      <w:r w:rsidRPr="00012C97">
        <w:rPr>
          <w:bCs/>
          <w:sz w:val="28"/>
          <w:szCs w:val="26"/>
        </w:rPr>
        <w:t>1.5  Качество</w:t>
      </w:r>
      <w:proofErr w:type="gramEnd"/>
      <w:r w:rsidRPr="00012C97">
        <w:rPr>
          <w:bCs/>
          <w:sz w:val="28"/>
          <w:szCs w:val="26"/>
        </w:rPr>
        <w:t xml:space="preserve"> подготовки выпускников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Качеству содержания подготовки выпускников в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придается важнейшее значение. При проверке данного вопроса исходили из степени соответствия имеющейся организационно-планирующей документации требованиям нормативных актов в </w:t>
      </w:r>
      <w:proofErr w:type="gramStart"/>
      <w:r w:rsidRPr="00012C97">
        <w:rPr>
          <w:sz w:val="26"/>
          <w:szCs w:val="26"/>
        </w:rPr>
        <w:t>области  образования</w:t>
      </w:r>
      <w:proofErr w:type="gramEnd"/>
      <w:r w:rsidRPr="00012C97">
        <w:rPr>
          <w:sz w:val="26"/>
          <w:szCs w:val="26"/>
        </w:rPr>
        <w:t xml:space="preserve">. Детальному анализу подвергались образовательные программы, учебные планы и весь комплекс учебно-методического сопровождения.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Учебные планы образовательных программ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разработаны на основании Закона Российской Федерации от 29.12.2012 N 273-ФЗ "Об образовании в Российской Федерации", порядка организации и осуществления образовательной деятельности по дополнительным общеобразовательным программам (Приказ Министерства образования и науки РФ от 29.08.2013 г. № 1008); федеральных государственных требований, установленных к минимуму содержания, структуре и условиям реализации дополнительных предпрофессиональных общеобразовательных программ в области музыкального и изобразительного искусства; примерных учебных планов образовательных программ по видам музыкального искусства для детских школ искусств рекомендованные Министерства культуры Российской Федерации.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t xml:space="preserve">Каждая учебная дисциплина предусматривает аттестацию в виде контрольного урока, зачета или экзамена (академического концерта, прослушивания и т.д.). Количество контрольных уроков, зачетов и экзаменов в выпускном классе за год не превышает допустимых норм.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Таким образом, структура, содержание и трудоемкость учебных планов подготовки выпускников отвечают требованиям к минимуму содержания и уровню подготовки выпускников.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Связь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с профессиональными образовательными организациями в области культуры и искусства, профессиональное ориентирование выпускников, развитие их интересов и склонностей, максимально приближенных к профессиональным компетенциям, осуществляется преподавателями школы.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Освоение образовательных программ завершается обязательной итоговой аттестацией обучающихся.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Итоговая аттестация осуществляется в соответствии с Положением об итоговой аттестации выпускников.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t xml:space="preserve">Предусмотрены следующие виды выпускных экзаменов: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t>- специальность (академический концерт, защита выпускных итоговых композиций) - исполнение программы, просмотр;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t xml:space="preserve">- письменный и (или) устный ответ.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lastRenderedPageBreak/>
        <w:t xml:space="preserve">Учащиеся, окончившие </w:t>
      </w:r>
      <w:r w:rsidR="004B516B" w:rsidRPr="00012C97">
        <w:rPr>
          <w:color w:val="auto"/>
          <w:sz w:val="26"/>
          <w:szCs w:val="26"/>
        </w:rPr>
        <w:t xml:space="preserve">МБУ ДО «МДШИ» </w:t>
      </w:r>
      <w:r w:rsidRPr="00012C97">
        <w:rPr>
          <w:color w:val="auto"/>
          <w:sz w:val="26"/>
          <w:szCs w:val="26"/>
        </w:rPr>
        <w:t xml:space="preserve">и успешно прошедшие итоговую аттестацию, получают документ о соответствующем образовании.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t xml:space="preserve">Лицам, не завершившим образование в соответствии с образовательной программой, реализуемой </w:t>
      </w:r>
      <w:r w:rsidR="004B516B" w:rsidRPr="00012C97">
        <w:rPr>
          <w:color w:val="auto"/>
          <w:sz w:val="26"/>
          <w:szCs w:val="26"/>
        </w:rPr>
        <w:t>МБУ ДО «МДШИ»</w:t>
      </w:r>
      <w:r w:rsidRPr="00012C97">
        <w:rPr>
          <w:color w:val="auto"/>
          <w:sz w:val="26"/>
          <w:szCs w:val="26"/>
        </w:rPr>
        <w:t xml:space="preserve">, выдается справка установленного образца. </w:t>
      </w:r>
    </w:p>
    <w:p w:rsidR="00E67C3D" w:rsidRPr="00831078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b/>
          <w:i/>
          <w:sz w:val="26"/>
          <w:szCs w:val="26"/>
        </w:rPr>
      </w:pPr>
      <w:r w:rsidRPr="00831078">
        <w:rPr>
          <w:b/>
          <w:bCs/>
          <w:i/>
          <w:sz w:val="26"/>
          <w:szCs w:val="26"/>
        </w:rPr>
        <w:t xml:space="preserve">Выводы и рекомендации: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Анализ содержания подготовки выпускников через организацию учебного процесса по всему перечню учебных дисциплин, реализуемых в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показывает, что учебный процесс организован в соответствии с нормативными требованиями дополнительного образования.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Уровень требований, предъявляемых к выпускникам, и результаты позволяют положительно оценить качество подготовки выпускников.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Показатели средней недельной нагрузки соответствуют требованиям. </w:t>
      </w:r>
    </w:p>
    <w:p w:rsidR="00E67C3D" w:rsidRPr="00012C97" w:rsidRDefault="00E67C3D">
      <w:pPr>
        <w:pStyle w:val="Default"/>
        <w:tabs>
          <w:tab w:val="left" w:pos="660"/>
        </w:tabs>
        <w:spacing w:line="360" w:lineRule="auto"/>
        <w:ind w:firstLine="660"/>
        <w:jc w:val="center"/>
        <w:rPr>
          <w:b/>
          <w:bCs/>
          <w:sz w:val="26"/>
          <w:szCs w:val="26"/>
        </w:rPr>
      </w:pPr>
    </w:p>
    <w:p w:rsidR="00E67C3D" w:rsidRPr="00012C97" w:rsidRDefault="00C62805">
      <w:pPr>
        <w:pStyle w:val="Default"/>
        <w:tabs>
          <w:tab w:val="left" w:pos="660"/>
        </w:tabs>
        <w:spacing w:line="360" w:lineRule="auto"/>
        <w:ind w:firstLine="660"/>
        <w:jc w:val="center"/>
        <w:rPr>
          <w:bCs/>
          <w:sz w:val="28"/>
          <w:szCs w:val="26"/>
        </w:rPr>
      </w:pPr>
      <w:r w:rsidRPr="00012C97">
        <w:rPr>
          <w:bCs/>
          <w:sz w:val="28"/>
          <w:szCs w:val="26"/>
        </w:rPr>
        <w:t>1.6. Качество организаций учебного процесса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b/>
          <w:bCs/>
          <w:sz w:val="26"/>
          <w:szCs w:val="26"/>
        </w:rPr>
      </w:pPr>
      <w:r w:rsidRPr="00012C97">
        <w:rPr>
          <w:sz w:val="26"/>
          <w:szCs w:val="26"/>
        </w:rPr>
        <w:t xml:space="preserve">Организация образовательного процесса в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(в том числе начало и окончание учебного года, продолжительность каникул) регламентируется: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 учебным планом;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 годовым календарным учебным графиком;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 графиком образовательного процесса;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-расписанием занятий, разрабатываемыми и утверждаемыми образовательной организации самостоятельно.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color w:val="auto"/>
          <w:sz w:val="26"/>
          <w:szCs w:val="26"/>
        </w:rPr>
      </w:pPr>
      <w:r w:rsidRPr="00012C97">
        <w:rPr>
          <w:color w:val="auto"/>
          <w:sz w:val="26"/>
          <w:szCs w:val="26"/>
        </w:rPr>
        <w:t>Распорядок занятий, их продолжительность и перерывов между ними устанавливаются расписанием занятий и режимом дня.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Режим учебно-воспитательного процесса в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(расписание занятий) устанавливается в соответствии с санитарно-эпидемиологическими правилами и нормативами. Учебные нагрузки обучающихся не превышают установленных предельно-допустимых норм.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С целью определения степени усвоения учащимися образовательных программ в области искусств, обучающиеся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проходят промежуточную аттестацию.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Промежуточная аттестация является основной формой контроля учебной работы обучающихся </w:t>
      </w:r>
      <w:proofErr w:type="gramStart"/>
      <w:r w:rsidRPr="00012C97">
        <w:rPr>
          <w:sz w:val="26"/>
          <w:szCs w:val="26"/>
        </w:rPr>
        <w:t>по образовательные программам</w:t>
      </w:r>
      <w:proofErr w:type="gramEnd"/>
      <w:r w:rsidRPr="00012C97">
        <w:rPr>
          <w:sz w:val="26"/>
          <w:szCs w:val="26"/>
        </w:rPr>
        <w:t xml:space="preserve">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Формы и порядок проведения промежуточной аттестации устанавливаются МБУ ДО ДШИ в соответствии со спецификой реализации образовательных программ и определяются в каждой программе индивидуально.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Промежуточная аттестация оценивает результаты учебной деятельности обучающихся по окончании полугодий учебного года. Оценка результатов учебной деятельности обучающихся осуществляется и по окончании четверти.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Основными формами промежуточной аттестации являются: экзамен, зачет, контрольный урок, просмотр. Контрольные уроки, зачеты, экзамены проходят в виде технических зачетов, академических концертов, классных концертов, исполнения </w:t>
      </w:r>
      <w:r w:rsidRPr="00012C97">
        <w:rPr>
          <w:sz w:val="26"/>
          <w:szCs w:val="26"/>
        </w:rPr>
        <w:lastRenderedPageBreak/>
        <w:t xml:space="preserve">концертных программ, просмотров, выставок, творческих показов, письменных работ, устных опросов, собеседования.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установлена следующая система оценок: пятибалльная и зачетная. В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устанавливается система оценок с применением следующих видов оценок: 2 (неудовлетворительно), 3 (удовлетворительно), 4 (хорошо), 5 (отлично), зачёт (зачтено) - положительная оценка и незачёт (не зачтено) - отрицательная оценка.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Текущий контроль </w:t>
      </w:r>
      <w:proofErr w:type="gramStart"/>
      <w:r w:rsidRPr="00012C97">
        <w:rPr>
          <w:sz w:val="26"/>
          <w:szCs w:val="26"/>
        </w:rPr>
        <w:t>знаний</w:t>
      </w:r>
      <w:proofErr w:type="gramEnd"/>
      <w:r w:rsidRPr="00012C97">
        <w:rPr>
          <w:sz w:val="26"/>
          <w:szCs w:val="26"/>
        </w:rPr>
        <w:t xml:space="preserve"> обучающихся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осуществляется преподавателями с применением данных видов оценок.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По предметам учебного плана в конце </w:t>
      </w:r>
      <w:proofErr w:type="gramStart"/>
      <w:r w:rsidRPr="00012C97">
        <w:rPr>
          <w:sz w:val="26"/>
          <w:szCs w:val="26"/>
        </w:rPr>
        <w:t>каждого  полугодия</w:t>
      </w:r>
      <w:proofErr w:type="gramEnd"/>
      <w:r w:rsidRPr="00012C97">
        <w:rPr>
          <w:sz w:val="26"/>
          <w:szCs w:val="26"/>
        </w:rPr>
        <w:t xml:space="preserve"> оценки выставляются в классные журналы.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конце учебного года выставляются годовые оценки.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Учебный план является основным документом, отвечающим всем требованиям для выполнения образовательных программ, адаптированных к организации образовательного процесса.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учебных планах определяется максимальный объём учебной нагрузки, распределяется учебное время по классам и образовательным областям.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firstLine="66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Образовательная деятельность осуществляется в процессе аудиторной работы и внеурочных мероприятий. Для ведения образовательного процесса установлены следующие формы проведения занятий: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      -  индивидуальные, мелкогрупповые и групповые занятия с преподавателем;  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right="8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      -  </w:t>
      </w:r>
      <w:proofErr w:type="gramStart"/>
      <w:r w:rsidRPr="00012C97">
        <w:rPr>
          <w:sz w:val="26"/>
          <w:szCs w:val="26"/>
        </w:rPr>
        <w:t>самостоятельная  (</w:t>
      </w:r>
      <w:proofErr w:type="gramEnd"/>
      <w:r w:rsidRPr="00012C97">
        <w:rPr>
          <w:sz w:val="26"/>
          <w:szCs w:val="26"/>
        </w:rPr>
        <w:t xml:space="preserve">домашняя работа) учащегося;  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right="8" w:firstLine="33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  - контрольные мероприятия, предусмотренные учебными планами и программами (контрольные уроки, зачеты, экзамены);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right="8" w:firstLine="33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культурно-просветительские мероприятия (лекции, беседы, концерты и фестивали и т.д.); </w:t>
      </w:r>
    </w:p>
    <w:p w:rsidR="00E67C3D" w:rsidRPr="00012C97" w:rsidRDefault="00C62805">
      <w:pPr>
        <w:pStyle w:val="Default"/>
        <w:tabs>
          <w:tab w:val="left" w:pos="660"/>
        </w:tabs>
        <w:spacing w:line="276" w:lineRule="auto"/>
        <w:ind w:right="8" w:firstLine="33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>- внеурочные классные мероприятия (посещение с преподавателем концертов, выставочных залов, театров, музеев и т.д., классные собрания, концерты, творческие встречи и т.д.).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proofErr w:type="spellStart"/>
      <w:r w:rsidRPr="00012C97">
        <w:rPr>
          <w:sz w:val="26"/>
          <w:szCs w:val="26"/>
        </w:rPr>
        <w:t>Внутришкольный</w:t>
      </w:r>
      <w:proofErr w:type="spellEnd"/>
      <w:r w:rsidRPr="00012C97">
        <w:rPr>
          <w:sz w:val="26"/>
          <w:szCs w:val="26"/>
        </w:rPr>
        <w:t xml:space="preserve"> контроль – основной источник информации для анализа состояния и результатов образовательного процесса с целью принятия на этой основе управленческих решений. Основным объектом </w:t>
      </w:r>
      <w:proofErr w:type="spellStart"/>
      <w:r w:rsidRPr="00012C97">
        <w:rPr>
          <w:sz w:val="26"/>
          <w:szCs w:val="26"/>
        </w:rPr>
        <w:t>внутришкольного</w:t>
      </w:r>
      <w:proofErr w:type="spellEnd"/>
      <w:r w:rsidRPr="00012C97">
        <w:rPr>
          <w:sz w:val="26"/>
          <w:szCs w:val="26"/>
        </w:rPr>
        <w:t xml:space="preserve"> контроля является деятельность преподавателей </w:t>
      </w:r>
      <w:r w:rsidR="004B516B" w:rsidRPr="00012C97">
        <w:rPr>
          <w:sz w:val="26"/>
          <w:szCs w:val="26"/>
        </w:rPr>
        <w:t>МБУ ДО «МДШИ»</w:t>
      </w:r>
      <w:r w:rsidRPr="00012C97">
        <w:rPr>
          <w:sz w:val="26"/>
          <w:szCs w:val="26"/>
        </w:rPr>
        <w:t xml:space="preserve">, а предметом – соответствие результатов их педагогической деятельности законодательству РФ и нормативным актам, включая приказы, распоряжения по образовательной организации вышестоящих органов, приказы и решения педагогических советов. Ежегодный план проведения </w:t>
      </w:r>
      <w:proofErr w:type="spellStart"/>
      <w:r w:rsidRPr="00012C97">
        <w:rPr>
          <w:sz w:val="26"/>
          <w:szCs w:val="26"/>
        </w:rPr>
        <w:t>внутришкольного</w:t>
      </w:r>
      <w:proofErr w:type="spellEnd"/>
      <w:r w:rsidRPr="00012C97">
        <w:rPr>
          <w:sz w:val="26"/>
          <w:szCs w:val="26"/>
        </w:rPr>
        <w:t xml:space="preserve"> контроля утверждается директором, мероприятия по его осуществлению направлены на контроль по следующим направлениям:</w:t>
      </w:r>
    </w:p>
    <w:p w:rsidR="00E67C3D" w:rsidRPr="00012C97" w:rsidRDefault="00C62805">
      <w:pPr>
        <w:pStyle w:val="Default"/>
        <w:spacing w:after="27"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проверка школьной документации (журналов групповых и индивидуальных учебных занятий, индивидуальных планов, планов отделений по результатам творческой деятельности); </w:t>
      </w:r>
    </w:p>
    <w:p w:rsidR="00E67C3D" w:rsidRPr="00012C97" w:rsidRDefault="00C62805">
      <w:pPr>
        <w:pStyle w:val="Default"/>
        <w:spacing w:after="27"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- проверка материалов, связанных с трудовой дисциплиной.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lastRenderedPageBreak/>
        <w:t xml:space="preserve">- проведение мониторинга удовлетворенности родителей и учащихся качеством образовательных услуг; </w:t>
      </w:r>
    </w:p>
    <w:p w:rsidR="00E67C3D" w:rsidRPr="00831078" w:rsidRDefault="00C62805">
      <w:pPr>
        <w:pStyle w:val="Default"/>
        <w:spacing w:line="276" w:lineRule="auto"/>
        <w:ind w:firstLine="720"/>
        <w:jc w:val="both"/>
        <w:rPr>
          <w:b/>
          <w:i/>
          <w:sz w:val="26"/>
          <w:szCs w:val="26"/>
        </w:rPr>
      </w:pPr>
      <w:r w:rsidRPr="00831078">
        <w:rPr>
          <w:b/>
          <w:bCs/>
          <w:i/>
          <w:sz w:val="26"/>
          <w:szCs w:val="26"/>
        </w:rPr>
        <w:t xml:space="preserve">Выводы и рекомендации: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Организация учебного процесса соответствует требованиям действующих нормативно-правовых документов.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Качественный и количественный показатели реализации образовательных программ стабильны. </w:t>
      </w:r>
    </w:p>
    <w:p w:rsidR="00E67C3D" w:rsidRPr="00012C97" w:rsidRDefault="00E67C3D">
      <w:pPr>
        <w:pStyle w:val="Default"/>
        <w:spacing w:line="360" w:lineRule="auto"/>
        <w:ind w:firstLine="720"/>
        <w:jc w:val="center"/>
        <w:rPr>
          <w:bCs/>
          <w:sz w:val="26"/>
          <w:szCs w:val="26"/>
        </w:rPr>
      </w:pPr>
    </w:p>
    <w:p w:rsidR="00E67C3D" w:rsidRPr="00012C97" w:rsidRDefault="00C62805">
      <w:pPr>
        <w:pStyle w:val="Default"/>
        <w:spacing w:line="360" w:lineRule="auto"/>
        <w:ind w:firstLine="720"/>
        <w:jc w:val="center"/>
        <w:rPr>
          <w:sz w:val="28"/>
          <w:szCs w:val="26"/>
        </w:rPr>
      </w:pPr>
      <w:r w:rsidRPr="00012C97">
        <w:rPr>
          <w:bCs/>
          <w:sz w:val="28"/>
          <w:szCs w:val="26"/>
        </w:rPr>
        <w:t>1.7 Воспитательная и внеклассная работа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Реализация комплекса воспитательных мероприятий осуществляется с учетом действующего законодательства РФ, планов работы и внутренних локальных актов.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Воспитательная работа охватывает весь образовательный процесс и внеурочную деятельность.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 отличие от целей и задач учебного процесса, внеклассная работа строится на включении ребенка в окружающую его жизнь, ее познании и самого себя в ней, а также развитии творческого восприятия мира и общества. Привлекая детей к участию в совместных мероприятиях и выступлениях, им даётся возможность ощутить радость общения и сопричастности к общему делу, развивается культура совместной деятельности.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Цель внеклассной и воспитательной работы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b/>
          <w:bCs/>
          <w:sz w:val="26"/>
          <w:szCs w:val="26"/>
        </w:rPr>
        <w:t xml:space="preserve">- </w:t>
      </w:r>
      <w:r w:rsidRPr="00012C97">
        <w:rPr>
          <w:sz w:val="26"/>
          <w:szCs w:val="26"/>
        </w:rPr>
        <w:t xml:space="preserve">в процессе обучения воспитать свободную, творчески развитую, социально ориентированную личность, способную к самореализации и саморазвитию. В процессе внеклассной работы решаются следующие задачи: развиваются творческие способности учащихся; предоставляется возможность учащимся реализовываться в соответствии со своими склонностями и интересами.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Творческая деятельность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ориентируется на специфику социально-культурной среды в Благовещенском районе и Республики Башкортостан. Во взаимодействии с учреждениями культуры и образования используются сложившиеся традиции.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Основными традиционными формами взаимодействия с социумом являются: лекции-концерты, выездные концерты, фестивали, конкурсы, участие учащихся и преподавателей в культурной жизни района и республики.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Мероприятия осуществляются в тесном взаимодействии с учреждениями образования и культуры, организациями района и республики. Преподаватели ответственно относятся к подготовке мероприятий, проявляют фантазию, с целью самовыражения своих обучающихся в концертной деятельности. Расширяется диапазон жанров концертных выступлений.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Воспитательная работа строится на системе общешкольных и классных собраний, консультаций специалистов, тематических вечеров, концертной, конкурсной, проектной деятельности и т.д. Педагогический коллектив находится в тесном контакте с родителями учащихся по учебным, воспитательным и творческим вопросам.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lastRenderedPageBreak/>
        <w:t xml:space="preserve">Эстетическое воспитание и чувство коллективизма осуществляется через работу в творческих коллективах и через организацию совместного творчества. </w:t>
      </w:r>
    </w:p>
    <w:p w:rsidR="00E67C3D" w:rsidRPr="00831078" w:rsidRDefault="00C62805">
      <w:pPr>
        <w:pStyle w:val="Default"/>
        <w:spacing w:line="276" w:lineRule="auto"/>
        <w:ind w:firstLine="720"/>
        <w:jc w:val="both"/>
        <w:rPr>
          <w:b/>
          <w:i/>
          <w:sz w:val="26"/>
          <w:szCs w:val="26"/>
        </w:rPr>
      </w:pPr>
      <w:r w:rsidRPr="00831078">
        <w:rPr>
          <w:b/>
          <w:bCs/>
          <w:i/>
          <w:sz w:val="26"/>
          <w:szCs w:val="26"/>
        </w:rPr>
        <w:t xml:space="preserve">Выводы и рекомендации: </w:t>
      </w:r>
    </w:p>
    <w:p w:rsidR="00E67C3D" w:rsidRPr="00012C97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 w:rsidRPr="00012C97">
        <w:rPr>
          <w:sz w:val="26"/>
          <w:szCs w:val="26"/>
        </w:rPr>
        <w:t xml:space="preserve">Воспитательная деятельность в </w:t>
      </w:r>
      <w:r w:rsidR="004B516B" w:rsidRPr="00012C97">
        <w:rPr>
          <w:sz w:val="26"/>
          <w:szCs w:val="26"/>
        </w:rPr>
        <w:t xml:space="preserve">МБУ ДО «МДШИ» </w:t>
      </w:r>
      <w:r w:rsidRPr="00012C97">
        <w:rPr>
          <w:sz w:val="26"/>
          <w:szCs w:val="26"/>
        </w:rPr>
        <w:t xml:space="preserve">ориентирована на формирование социально-значимых качеств, установок и ценностей личности, на создание благоприятных условий для ее всестороннего гармоничного, духовного, интеллектуального и физического развития, самосовершенствования и творческой самореализации. </w:t>
      </w:r>
    </w:p>
    <w:tbl>
      <w:tblPr>
        <w:tblW w:w="104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3"/>
        <w:gridCol w:w="3510"/>
        <w:gridCol w:w="34"/>
        <w:gridCol w:w="1242"/>
        <w:gridCol w:w="34"/>
        <w:gridCol w:w="1701"/>
        <w:gridCol w:w="108"/>
        <w:gridCol w:w="1168"/>
        <w:gridCol w:w="108"/>
        <w:gridCol w:w="1876"/>
        <w:gridCol w:w="113"/>
      </w:tblGrid>
      <w:tr w:rsidR="00012C97" w:rsidRPr="008077C2" w:rsidTr="00FA4F06">
        <w:tc>
          <w:tcPr>
            <w:tcW w:w="534" w:type="dxa"/>
            <w:vAlign w:val="center"/>
          </w:tcPr>
          <w:p w:rsidR="00012C97" w:rsidRPr="008077C2" w:rsidRDefault="00012C97" w:rsidP="002228C2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7C2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Pr="008077C2"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543" w:type="dxa"/>
            <w:gridSpan w:val="2"/>
            <w:vAlign w:val="center"/>
          </w:tcPr>
          <w:p w:rsidR="00012C97" w:rsidRPr="008077C2" w:rsidRDefault="00012C97" w:rsidP="0022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7C2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276" w:type="dxa"/>
            <w:gridSpan w:val="2"/>
            <w:vAlign w:val="center"/>
          </w:tcPr>
          <w:p w:rsidR="00012C97" w:rsidRPr="008077C2" w:rsidRDefault="00012C97" w:rsidP="002228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7C2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843" w:type="dxa"/>
            <w:gridSpan w:val="3"/>
            <w:vAlign w:val="center"/>
          </w:tcPr>
          <w:p w:rsidR="00012C97" w:rsidRPr="008077C2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7C2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12C97" w:rsidRPr="008077C2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7C2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276" w:type="dxa"/>
            <w:gridSpan w:val="2"/>
            <w:vAlign w:val="center"/>
          </w:tcPr>
          <w:p w:rsidR="00012C97" w:rsidRPr="008077C2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7C2">
              <w:rPr>
                <w:rFonts w:ascii="Times New Roman" w:hAnsi="Times New Roman"/>
                <w:b/>
                <w:sz w:val="20"/>
                <w:szCs w:val="20"/>
              </w:rPr>
              <w:t>Кол-во и география участников</w:t>
            </w:r>
          </w:p>
        </w:tc>
        <w:tc>
          <w:tcPr>
            <w:tcW w:w="1989" w:type="dxa"/>
            <w:gridSpan w:val="2"/>
            <w:vAlign w:val="center"/>
          </w:tcPr>
          <w:p w:rsidR="00012C97" w:rsidRPr="008077C2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77C2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012C97" w:rsidRPr="00D51A7A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вводный инструктаж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012C97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02.09.202</w:t>
            </w:r>
            <w:r w:rsidR="00265F5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МДШИ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372</w:t>
            </w:r>
          </w:p>
        </w:tc>
        <w:tc>
          <w:tcPr>
            <w:tcW w:w="1989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«Экстремизму, терроризму  - нет!»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012C97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06.09.202</w:t>
            </w:r>
            <w:r w:rsidR="00265F5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МДШИ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989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val="tt-RU" w:eastAsia="ru-RU"/>
              </w:rPr>
              <w:t>4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Праздничный концерт «</w:t>
            </w:r>
            <w:r w:rsidRPr="00D51A7A">
              <w:rPr>
                <w:rFonts w:ascii="Times New Roman" w:hAnsi="Times New Roman"/>
                <w:sz w:val="20"/>
                <w:szCs w:val="20"/>
                <w:lang w:val="tt-RU"/>
              </w:rPr>
              <w:t>Йөрәкләрдә яшьлек җырлый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gridSpan w:val="2"/>
          </w:tcPr>
          <w:p w:rsidR="00012C97" w:rsidRPr="00D51A7A" w:rsidRDefault="003E5AAB" w:rsidP="00012C97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04.10.2025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51A7A">
              <w:rPr>
                <w:rFonts w:ascii="Times New Roman" w:hAnsi="Times New Roman"/>
                <w:sz w:val="20"/>
                <w:szCs w:val="20"/>
              </w:rPr>
              <w:t>Муслюмовский</w:t>
            </w:r>
            <w:proofErr w:type="spellEnd"/>
            <w:r w:rsidRPr="00D51A7A">
              <w:rPr>
                <w:rFonts w:ascii="Times New Roman" w:hAnsi="Times New Roman"/>
                <w:sz w:val="20"/>
                <w:szCs w:val="20"/>
              </w:rPr>
              <w:t xml:space="preserve"> Дом-интернат для  престарелых и инвалидов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1989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концерт</w:t>
            </w:r>
          </w:p>
        </w:tc>
      </w:tr>
      <w:tr w:rsidR="00012C97" w:rsidRPr="00D51A7A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 на тему: «Музыка» из цикла «Разговоры о важном»</w:t>
            </w:r>
          </w:p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для учащихся 5Б, 6А, 6В классов</w:t>
            </w:r>
          </w:p>
        </w:tc>
        <w:tc>
          <w:tcPr>
            <w:tcW w:w="1276" w:type="dxa"/>
            <w:gridSpan w:val="2"/>
          </w:tcPr>
          <w:p w:rsidR="00012C97" w:rsidRPr="00D51A7A" w:rsidRDefault="003E5AAB" w:rsidP="00012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17.10.2025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D51A7A">
              <w:rPr>
                <w:rFonts w:ascii="Times New Roman" w:hAnsi="Times New Roman"/>
                <w:sz w:val="20"/>
                <w:szCs w:val="20"/>
              </w:rPr>
              <w:t>Муслюмовская</w:t>
            </w:r>
            <w:proofErr w:type="spellEnd"/>
            <w:r w:rsidRPr="00D51A7A">
              <w:rPr>
                <w:rFonts w:ascii="Times New Roman" w:hAnsi="Times New Roman"/>
                <w:sz w:val="20"/>
                <w:szCs w:val="20"/>
              </w:rPr>
              <w:t xml:space="preserve"> гимназия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9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 на тему: «</w:t>
            </w:r>
            <w:proofErr w:type="spellStart"/>
            <w:r w:rsidRPr="00D51A7A">
              <w:rPr>
                <w:rFonts w:ascii="Times New Roman" w:hAnsi="Times New Roman"/>
                <w:sz w:val="20"/>
                <w:szCs w:val="20"/>
              </w:rPr>
              <w:t>Калфаклы</w:t>
            </w:r>
            <w:proofErr w:type="spellEnd"/>
            <w:r w:rsidRPr="00D51A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51A7A">
              <w:rPr>
                <w:rFonts w:ascii="Times New Roman" w:hAnsi="Times New Roman"/>
                <w:sz w:val="20"/>
                <w:szCs w:val="20"/>
              </w:rPr>
              <w:t>сандугач</w:t>
            </w:r>
            <w:proofErr w:type="spellEnd"/>
            <w:r w:rsidRPr="00D51A7A">
              <w:rPr>
                <w:rFonts w:ascii="Times New Roman" w:hAnsi="Times New Roman"/>
                <w:sz w:val="20"/>
                <w:szCs w:val="20"/>
              </w:rPr>
              <w:t>», посвященный творчеству Сары Садыковой в рамках проекта «</w:t>
            </w:r>
            <w:proofErr w:type="spellStart"/>
            <w:r w:rsidRPr="00D51A7A">
              <w:rPr>
                <w:rFonts w:ascii="Times New Roman" w:hAnsi="Times New Roman"/>
                <w:sz w:val="20"/>
                <w:szCs w:val="20"/>
              </w:rPr>
              <w:t>Мөслим</w:t>
            </w:r>
            <w:proofErr w:type="spellEnd"/>
            <w:r w:rsidRPr="00D51A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51A7A">
              <w:rPr>
                <w:rFonts w:ascii="Times New Roman" w:hAnsi="Times New Roman"/>
                <w:sz w:val="20"/>
                <w:szCs w:val="20"/>
              </w:rPr>
              <w:t>егете</w:t>
            </w:r>
            <w:proofErr w:type="spellEnd"/>
            <w:r w:rsidRPr="00D51A7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51A7A">
              <w:rPr>
                <w:rFonts w:ascii="Times New Roman" w:hAnsi="Times New Roman"/>
                <w:sz w:val="20"/>
                <w:szCs w:val="20"/>
              </w:rPr>
              <w:t>Мөслим</w:t>
            </w:r>
            <w:proofErr w:type="spellEnd"/>
            <w:r w:rsidRPr="00D51A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51A7A">
              <w:rPr>
                <w:rFonts w:ascii="Times New Roman" w:hAnsi="Times New Roman"/>
                <w:sz w:val="20"/>
                <w:szCs w:val="20"/>
              </w:rPr>
              <w:t>кызы</w:t>
            </w:r>
            <w:proofErr w:type="spellEnd"/>
            <w:r w:rsidRPr="00D51A7A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для учащихся 3А и 3В классов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27.10.202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  <w:lang w:val="tt-RU" w:eastAsia="ru-RU"/>
              </w:rPr>
            </w:pPr>
            <w:proofErr w:type="spellStart"/>
            <w:r w:rsidRPr="00D51A7A">
              <w:rPr>
                <w:rFonts w:ascii="Times New Roman" w:hAnsi="Times New Roman"/>
                <w:sz w:val="20"/>
                <w:szCs w:val="20"/>
              </w:rPr>
              <w:t>Муслюмовская</w:t>
            </w:r>
            <w:proofErr w:type="spellEnd"/>
            <w:r w:rsidRPr="00D51A7A">
              <w:rPr>
                <w:rFonts w:ascii="Times New Roman" w:hAnsi="Times New Roman"/>
                <w:sz w:val="20"/>
                <w:szCs w:val="20"/>
              </w:rPr>
              <w:t xml:space="preserve"> гимназия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9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val="tt-RU" w:eastAsia="ru-RU"/>
              </w:rPr>
              <w:t>7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инструктаж на осенние каникулы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27.10.202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МДШИ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989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8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«Наш мир без вредных привычек»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831078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23.11.202</w:t>
            </w:r>
            <w:r w:rsidR="003E5AA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МДШИ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989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9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инструктаж, правила поведения во время новогодних праздников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14.12.202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МДШИ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989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10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инструктаж на зимние каникулы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28.12.202</w:t>
            </w:r>
            <w:r w:rsidR="003E5AAB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5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МДШИ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989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11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 xml:space="preserve">Праздничный концерт ко Дню </w:t>
            </w:r>
            <w:proofErr w:type="spellStart"/>
            <w:r w:rsidRPr="00D51A7A">
              <w:rPr>
                <w:rFonts w:ascii="Times New Roman" w:hAnsi="Times New Roman"/>
                <w:sz w:val="20"/>
                <w:szCs w:val="20"/>
              </w:rPr>
              <w:t>Св.Валентина</w:t>
            </w:r>
            <w:proofErr w:type="spellEnd"/>
            <w:r w:rsidRPr="00D51A7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Выступление по Пушкинской карте для старшеклассников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83107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15.02.202</w:t>
            </w:r>
            <w:r w:rsidR="003E5AA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51A7A">
              <w:rPr>
                <w:rFonts w:ascii="Times New Roman" w:hAnsi="Times New Roman"/>
                <w:sz w:val="20"/>
                <w:szCs w:val="20"/>
              </w:rPr>
              <w:t>Муслюмовская</w:t>
            </w:r>
            <w:proofErr w:type="spellEnd"/>
            <w:r w:rsidRPr="00D51A7A">
              <w:rPr>
                <w:rFonts w:ascii="Times New Roman" w:hAnsi="Times New Roman"/>
                <w:sz w:val="20"/>
                <w:szCs w:val="20"/>
              </w:rPr>
              <w:t xml:space="preserve"> гимназия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989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концерт</w:t>
            </w:r>
          </w:p>
        </w:tc>
      </w:tr>
      <w:tr w:rsidR="00012C97" w:rsidRPr="00D51A7A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12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инструктаж на весенние каникулы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22-24.03.202</w:t>
            </w:r>
            <w:r w:rsidR="003E5AAB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989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Выступление по Пушкинской карте для старшеклассников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03.04.202</w:t>
            </w:r>
            <w:r w:rsidR="0083107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51A7A">
              <w:rPr>
                <w:rFonts w:ascii="Times New Roman" w:hAnsi="Times New Roman"/>
                <w:sz w:val="20"/>
                <w:szCs w:val="20"/>
              </w:rPr>
              <w:t>Муслюмовский</w:t>
            </w:r>
            <w:proofErr w:type="spellEnd"/>
            <w:r w:rsidRPr="00D51A7A">
              <w:rPr>
                <w:rFonts w:ascii="Times New Roman" w:hAnsi="Times New Roman"/>
                <w:sz w:val="20"/>
                <w:szCs w:val="20"/>
              </w:rPr>
              <w:t xml:space="preserve"> лицей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989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концерт</w:t>
            </w:r>
          </w:p>
        </w:tc>
      </w:tr>
      <w:tr w:rsidR="00012C97" w:rsidRPr="00D51A7A" w:rsidTr="00FA4F06">
        <w:trPr>
          <w:trHeight w:val="444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Пикник на природе с младшим и средним составом ВИА 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>«</w:t>
            </w:r>
            <w:r w:rsidRPr="00D51A7A">
              <w:rPr>
                <w:rFonts w:ascii="Times New Roman" w:hAnsi="Times New Roman"/>
                <w:sz w:val="20"/>
                <w:szCs w:val="20"/>
                <w:lang w:val="tt-RU"/>
              </w:rPr>
              <w:t>МИрас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28.04.202</w:t>
            </w:r>
            <w:r w:rsidR="003E5AA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51A7A">
              <w:rPr>
                <w:rFonts w:ascii="Times New Roman" w:hAnsi="Times New Roman"/>
                <w:sz w:val="20"/>
                <w:szCs w:val="20"/>
              </w:rPr>
              <w:t>Кояшлы</w:t>
            </w:r>
            <w:proofErr w:type="spellEnd"/>
            <w:r w:rsidRPr="00D51A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51A7A">
              <w:rPr>
                <w:rFonts w:ascii="Times New Roman" w:hAnsi="Times New Roman"/>
                <w:sz w:val="20"/>
                <w:szCs w:val="20"/>
              </w:rPr>
              <w:t>Ык</w:t>
            </w:r>
            <w:proofErr w:type="spellEnd"/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9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активный отдых, фотосессия</w:t>
            </w:r>
          </w:p>
        </w:tc>
      </w:tr>
      <w:tr w:rsidR="00012C97" w:rsidRPr="00D51A7A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Классный час: инструктаж на летние каникулы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.05.202</w:t>
            </w:r>
            <w:r w:rsidR="003E5AAB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МДШИ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989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беседа с обучающимися</w:t>
            </w:r>
          </w:p>
        </w:tc>
      </w:tr>
      <w:tr w:rsidR="00012C97" w:rsidRPr="00D51A7A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Пикник на природе с младшим и средним составом ВИА 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>«</w:t>
            </w:r>
            <w:r w:rsidRPr="00D51A7A">
              <w:rPr>
                <w:rFonts w:ascii="Times New Roman" w:hAnsi="Times New Roman"/>
                <w:sz w:val="20"/>
                <w:szCs w:val="20"/>
                <w:lang w:val="tt-RU"/>
              </w:rPr>
              <w:t>МИрас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>» совместно с родителями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04.06.202</w:t>
            </w:r>
            <w:r w:rsidR="003E5AAB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D51A7A">
              <w:rPr>
                <w:rFonts w:ascii="Times New Roman" w:hAnsi="Times New Roman"/>
                <w:bCs/>
                <w:sz w:val="20"/>
                <w:szCs w:val="20"/>
                <w:lang w:val="tt-RU"/>
              </w:rPr>
              <w:t>Озеро села Варяш-Баш Муслюмовского района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989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родительское собрание,</w:t>
            </w:r>
          </w:p>
        </w:tc>
      </w:tr>
      <w:tr w:rsidR="00012C97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Встреча со студентами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30.01.202</w:t>
            </w:r>
            <w:r w:rsidR="003E5AA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989" w:type="dxa"/>
            <w:gridSpan w:val="2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Участие в прологе на концерте в честь работников культуры в РДК,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25.03.202</w:t>
            </w:r>
            <w:r w:rsidR="003E5AA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РДК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9" w:type="dxa"/>
            <w:gridSpan w:val="2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Участие в велопробеге ко Дню молодежи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83107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27.06.202</w:t>
            </w:r>
            <w:r w:rsidR="0083107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Сердце Муслюмово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Больше 100</w:t>
            </w:r>
          </w:p>
        </w:tc>
        <w:tc>
          <w:tcPr>
            <w:tcW w:w="1989" w:type="dxa"/>
            <w:gridSpan w:val="2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Выставка рисунков и </w:t>
            </w:r>
            <w:proofErr w:type="spellStart"/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аквагрим</w:t>
            </w:r>
            <w:proofErr w:type="spellEnd"/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честь Дня Единой России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83107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24.08.202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>льше 100</w:t>
            </w:r>
          </w:p>
        </w:tc>
        <w:tc>
          <w:tcPr>
            <w:tcW w:w="1989" w:type="dxa"/>
            <w:gridSpan w:val="2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spacing w:before="100" w:beforeAutospacing="1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Организация конкурса по рисованию мелом для детей, оформление сцены в честь дня Республики Татарстан.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831078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30.08.202</w:t>
            </w:r>
            <w:r w:rsidR="003E5AA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989" w:type="dxa"/>
            <w:gridSpan w:val="2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spacing w:before="100" w:beforeAutospacing="1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Организации выставок ко Дню пожилых, ко Дню учителя, ко Дню пап.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831078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1-10.10.202</w:t>
            </w:r>
            <w:r w:rsidR="003E5AAB">
              <w:rPr>
                <w:rFonts w:ascii="Times New Roman" w:hAnsi="Times New Roman"/>
                <w:sz w:val="20"/>
                <w:szCs w:val="20"/>
              </w:rPr>
              <w:t>5</w:t>
            </w:r>
            <w:r w:rsidR="008310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>16.10.202</w:t>
            </w:r>
            <w:r w:rsidR="003E5AA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989" w:type="dxa"/>
            <w:gridSpan w:val="2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Выставка  поделок «Любимому учителю»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05.10.202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89" w:type="dxa"/>
            <w:gridSpan w:val="2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spacing w:before="100" w:beforeAutospacing="1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Организации выставок ко Дню пожилых, ко Дню учителя, ко Дню пап.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831078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1-10.10.202</w:t>
            </w:r>
            <w:r w:rsidR="003E5AAB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 w:rsidRPr="00D51A7A">
              <w:rPr>
                <w:rFonts w:ascii="Times New Roman" w:hAnsi="Times New Roman"/>
                <w:sz w:val="20"/>
                <w:szCs w:val="20"/>
              </w:rPr>
              <w:t>16.10.202</w:t>
            </w:r>
            <w:r w:rsidR="003E5AA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989" w:type="dxa"/>
            <w:gridSpan w:val="2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spacing w:before="100" w:beforeAutospacing="1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Выставка поделок ко дню матери «Моя мама лучшая на свете»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831078">
            <w:pPr>
              <w:spacing w:before="100" w:beforeAutospacing="1"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27.-28.11.202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989" w:type="dxa"/>
            <w:gridSpan w:val="2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012C97" w:rsidTr="00FA4F06">
        <w:trPr>
          <w:trHeight w:val="283"/>
        </w:trPr>
        <w:tc>
          <w:tcPr>
            <w:tcW w:w="534" w:type="dxa"/>
          </w:tcPr>
          <w:p w:rsidR="00012C97" w:rsidRPr="00D51A7A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 w:rsidRPr="00D51A7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543" w:type="dxa"/>
            <w:gridSpan w:val="2"/>
          </w:tcPr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Выставка  детских</w:t>
            </w:r>
            <w:proofErr w:type="gramEnd"/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рисунков</w:t>
            </w:r>
          </w:p>
          <w:p w:rsidR="00012C97" w:rsidRPr="00D51A7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51A7A">
              <w:rPr>
                <w:rFonts w:ascii="Times New Roman" w:hAnsi="Times New Roman"/>
                <w:sz w:val="20"/>
                <w:szCs w:val="20"/>
                <w:lang w:eastAsia="ru-RU"/>
              </w:rPr>
              <w:t>«Нет-коррупции»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83107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07.12.202</w:t>
            </w:r>
            <w:r w:rsidR="003E5AAB"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5</w:t>
            </w:r>
          </w:p>
        </w:tc>
        <w:tc>
          <w:tcPr>
            <w:tcW w:w="1843" w:type="dxa"/>
            <w:gridSpan w:val="3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  <w:gridSpan w:val="2"/>
          </w:tcPr>
          <w:p w:rsidR="00012C97" w:rsidRPr="00D51A7A" w:rsidRDefault="00012C97" w:rsidP="002228C2">
            <w:pPr>
              <w:spacing w:after="0"/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7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989" w:type="dxa"/>
            <w:gridSpan w:val="2"/>
          </w:tcPr>
          <w:p w:rsidR="00012C97" w:rsidRDefault="00012C97" w:rsidP="002228C2">
            <w:r w:rsidRPr="009B155E">
              <w:rPr>
                <w:rFonts w:ascii="Times New Roman" w:hAnsi="Times New Roman"/>
                <w:sz w:val="20"/>
                <w:szCs w:val="20"/>
              </w:rPr>
              <w:t xml:space="preserve">Преподаватели 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Pr="00D91051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91051">
              <w:rPr>
                <w:rFonts w:ascii="Times New Roman" w:hAnsi="Times New Roman"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Игры на свежем воздухе «Зимние забавы»</w:t>
            </w:r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3E5AAB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06.01.2025</w:t>
            </w:r>
          </w:p>
        </w:tc>
        <w:tc>
          <w:tcPr>
            <w:tcW w:w="1701" w:type="dxa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Преподаватели отделений фортепиано, народных и духовых инструментов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Pr="00D91051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91051">
              <w:rPr>
                <w:rFonts w:ascii="Times New Roman" w:hAnsi="Times New Roman"/>
                <w:sz w:val="20"/>
                <w:szCs w:val="20"/>
                <w:lang w:val="tt-RU" w:eastAsia="ru-RU"/>
              </w:rPr>
              <w:t>6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Родительское собрание</w:t>
            </w:r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3E5AAB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17.01.2025</w:t>
            </w:r>
          </w:p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11.04.2025</w:t>
            </w:r>
          </w:p>
        </w:tc>
        <w:tc>
          <w:tcPr>
            <w:tcW w:w="1701" w:type="dxa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– </w:t>
            </w:r>
            <w:proofErr w:type="spellStart"/>
            <w:r w:rsidRPr="0041403F">
              <w:rPr>
                <w:rFonts w:ascii="Times New Roman" w:hAnsi="Times New Roman"/>
                <w:sz w:val="20"/>
                <w:szCs w:val="20"/>
              </w:rPr>
              <w:t>Газизов</w:t>
            </w:r>
            <w:proofErr w:type="spellEnd"/>
            <w:r w:rsidRPr="0041403F">
              <w:rPr>
                <w:rFonts w:ascii="Times New Roman" w:hAnsi="Times New Roman"/>
                <w:sz w:val="20"/>
                <w:szCs w:val="20"/>
              </w:rPr>
              <w:t xml:space="preserve"> Р.Ф.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Pr="00D91051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7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Мастер –класс по игре на гитаре и ударной установке» «Мелодии и ритмы» в рамках проекта Пушкинская карта</w:t>
            </w:r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20.02.2025</w:t>
            </w:r>
          </w:p>
        </w:tc>
        <w:tc>
          <w:tcPr>
            <w:tcW w:w="1701" w:type="dxa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Аграрный политехнический техникум</w:t>
            </w:r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1403F">
              <w:rPr>
                <w:rFonts w:ascii="Times New Roman" w:hAnsi="Times New Roman"/>
                <w:color w:val="000000"/>
                <w:sz w:val="20"/>
                <w:szCs w:val="20"/>
              </w:rPr>
              <w:t>Салихзянова</w:t>
            </w:r>
            <w:proofErr w:type="spellEnd"/>
            <w:r w:rsidRPr="0041403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Д.Р. Шаяхметов Р.Р.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Pr="00D91051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8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Праздничное мероприятие в рамках года защитника Отечества, посвященное Дню защитника Отечества и международному женскому дню для обучающихся</w:t>
            </w:r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28.02.2025</w:t>
            </w:r>
          </w:p>
        </w:tc>
        <w:tc>
          <w:tcPr>
            <w:tcW w:w="1701" w:type="dxa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Преподаватели отделении фортепиано и духовых инструментов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Pr="00D91051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9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Hlk187093314"/>
            <w:r w:rsidRPr="0041403F">
              <w:rPr>
                <w:rFonts w:ascii="Times New Roman" w:hAnsi="Times New Roman"/>
                <w:sz w:val="20"/>
                <w:szCs w:val="20"/>
              </w:rPr>
              <w:t>Музыкальный вечер «Музыка и кино» по программе «Пушкинская карта»</w:t>
            </w:r>
            <w:bookmarkEnd w:id="0"/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04.03.2025</w:t>
            </w:r>
          </w:p>
        </w:tc>
        <w:tc>
          <w:tcPr>
            <w:tcW w:w="1701" w:type="dxa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Аграрный политехнический техникум</w:t>
            </w:r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Латыпова А.М.,</w:t>
            </w:r>
          </w:p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Хабибуллина Р.А.,</w:t>
            </w:r>
          </w:p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1403F">
              <w:rPr>
                <w:rFonts w:ascii="Times New Roman" w:hAnsi="Times New Roman"/>
                <w:sz w:val="20"/>
                <w:szCs w:val="20"/>
              </w:rPr>
              <w:t>Шарипова</w:t>
            </w:r>
            <w:proofErr w:type="spellEnd"/>
            <w:r w:rsidRPr="0041403F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Pr="00D91051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10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Концерт ко дню защитника Отечества и к международному женскому дню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05.03.2025</w:t>
            </w:r>
          </w:p>
        </w:tc>
        <w:tc>
          <w:tcPr>
            <w:tcW w:w="1701" w:type="dxa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984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Латыпова А.М.,</w:t>
            </w:r>
          </w:p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1403F">
              <w:rPr>
                <w:rFonts w:ascii="Times New Roman" w:hAnsi="Times New Roman"/>
                <w:sz w:val="20"/>
                <w:szCs w:val="20"/>
              </w:rPr>
              <w:t>Салихзянова</w:t>
            </w:r>
            <w:proofErr w:type="spellEnd"/>
            <w:r w:rsidRPr="0041403F">
              <w:rPr>
                <w:rFonts w:ascii="Times New Roman" w:hAnsi="Times New Roman"/>
                <w:sz w:val="20"/>
                <w:szCs w:val="20"/>
              </w:rPr>
              <w:t xml:space="preserve"> Д.Р.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Pr="00D91051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11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Классное родительское собрание «Условия при подготовке домашнего задания и контроль»</w:t>
            </w:r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20.03.2025</w:t>
            </w:r>
          </w:p>
        </w:tc>
        <w:tc>
          <w:tcPr>
            <w:tcW w:w="1701" w:type="dxa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– </w:t>
            </w:r>
            <w:proofErr w:type="spellStart"/>
            <w:r w:rsidRPr="0041403F">
              <w:rPr>
                <w:rFonts w:ascii="Times New Roman" w:hAnsi="Times New Roman"/>
                <w:sz w:val="20"/>
                <w:szCs w:val="20"/>
              </w:rPr>
              <w:t>Ахметгалиева</w:t>
            </w:r>
            <w:proofErr w:type="spellEnd"/>
            <w:r w:rsidRPr="0041403F">
              <w:rPr>
                <w:rFonts w:ascii="Times New Roman" w:hAnsi="Times New Roman"/>
                <w:sz w:val="20"/>
                <w:szCs w:val="20"/>
              </w:rPr>
              <w:t xml:space="preserve"> Р.А.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Pr="00D91051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12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Мастер –класс по игре на гитаре и ударной установке» «Мелодии и ритмы» в рамках проекта Пушкинская карта</w:t>
            </w:r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26.04.2025</w:t>
            </w:r>
          </w:p>
        </w:tc>
        <w:tc>
          <w:tcPr>
            <w:tcW w:w="1701" w:type="dxa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Аграрный политехнический техникум</w:t>
            </w:r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984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–  </w:t>
            </w:r>
            <w:proofErr w:type="spellStart"/>
            <w:r w:rsidRPr="0041403F">
              <w:rPr>
                <w:rFonts w:ascii="Times New Roman" w:hAnsi="Times New Roman"/>
                <w:color w:val="000000"/>
                <w:sz w:val="20"/>
                <w:szCs w:val="20"/>
              </w:rPr>
              <w:t>Салихзянова</w:t>
            </w:r>
            <w:proofErr w:type="spellEnd"/>
            <w:r w:rsidRPr="0041403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Д.Р. Шаяхметов Р.Р.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Pr="00D91051" w:rsidRDefault="00265F5E" w:rsidP="003E5AAB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Мероприятие, приуроченное к Году Защитника Отечества и 80-летию Победы в Великой Отечественной войне «Песни, с которыми мы победили».</w:t>
            </w:r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29.04.2025</w:t>
            </w:r>
          </w:p>
        </w:tc>
        <w:tc>
          <w:tcPr>
            <w:tcW w:w="1701" w:type="dxa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Латыпова А.М.</w:t>
            </w:r>
          </w:p>
        </w:tc>
      </w:tr>
      <w:tr w:rsidR="00265F5E" w:rsidRPr="0041403F" w:rsidTr="00FA4F06">
        <w:trPr>
          <w:gridAfter w:val="1"/>
          <w:wAfter w:w="113" w:type="dxa"/>
          <w:trHeight w:val="444"/>
        </w:trPr>
        <w:tc>
          <w:tcPr>
            <w:tcW w:w="567" w:type="dxa"/>
            <w:gridSpan w:val="2"/>
          </w:tcPr>
          <w:p w:rsidR="00265F5E" w:rsidRPr="00D91051" w:rsidRDefault="00265F5E" w:rsidP="003E5AAB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Отчетный концерт МДШИ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20.05.2025</w:t>
            </w:r>
          </w:p>
        </w:tc>
        <w:tc>
          <w:tcPr>
            <w:tcW w:w="1701" w:type="dxa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РДК</w:t>
            </w:r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984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Проведение – Латыпова А.М.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Pr="00D91051" w:rsidRDefault="00265F5E" w:rsidP="003E5AAB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tabs>
                <w:tab w:val="left" w:pos="181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 xml:space="preserve">Митинг, посвященный Герою СВО </w:t>
            </w:r>
            <w:proofErr w:type="spellStart"/>
            <w:r w:rsidRPr="0041403F">
              <w:rPr>
                <w:rFonts w:ascii="Times New Roman" w:hAnsi="Times New Roman"/>
                <w:sz w:val="20"/>
                <w:szCs w:val="20"/>
              </w:rPr>
              <w:t>Шитюк</w:t>
            </w:r>
            <w:proofErr w:type="spellEnd"/>
            <w:r w:rsidRPr="0041403F">
              <w:rPr>
                <w:rFonts w:ascii="Times New Roman" w:hAnsi="Times New Roman"/>
                <w:sz w:val="20"/>
                <w:szCs w:val="20"/>
              </w:rPr>
              <w:t xml:space="preserve"> Александру</w:t>
            </w:r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26.05.2025</w:t>
            </w:r>
          </w:p>
        </w:tc>
        <w:tc>
          <w:tcPr>
            <w:tcW w:w="1701" w:type="dxa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с. Муслюмово</w:t>
            </w:r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Проведение – Латыпова А.М.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Pr="00D91051" w:rsidRDefault="00265F5E" w:rsidP="003E5AAB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Игры на свежем воздухе «Зимние забавы»</w:t>
            </w:r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06.01.2025</w:t>
            </w:r>
          </w:p>
        </w:tc>
        <w:tc>
          <w:tcPr>
            <w:tcW w:w="1701" w:type="dxa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</w:rPr>
              <w:t>Преподаватели отделений фортепиано, народных и духовых инструментов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Pr="00D91051" w:rsidRDefault="00265F5E" w:rsidP="003E5AAB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  <w:p w:rsidR="00265F5E" w:rsidRPr="00D91051" w:rsidRDefault="00265F5E" w:rsidP="003E5AAB">
            <w:pPr>
              <w:pStyle w:val="aff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265F5E" w:rsidRPr="0041403F" w:rsidRDefault="00265F5E" w:rsidP="003E5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Организация и проведение творческой встречи с нашей коллегой, преподавателем на заслуженном отдыхе, </w:t>
            </w:r>
            <w:proofErr w:type="spellStart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Батыровой</w:t>
            </w:r>
            <w:proofErr w:type="spellEnd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Рамзией</w:t>
            </w:r>
            <w:proofErr w:type="spellEnd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Каюмовной</w:t>
            </w:r>
            <w:proofErr w:type="spellEnd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265F5E" w:rsidP="003E5AA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41403F">
              <w:rPr>
                <w:rFonts w:ascii="Times New Roman" w:hAnsi="Times New Roman"/>
                <w:bCs/>
                <w:sz w:val="20"/>
                <w:szCs w:val="20"/>
              </w:rPr>
              <w:t>17.01.</w:t>
            </w:r>
          </w:p>
          <w:p w:rsidR="00265F5E" w:rsidRPr="0041403F" w:rsidRDefault="00265F5E" w:rsidP="003E5AA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41403F">
              <w:rPr>
                <w:rFonts w:ascii="Times New Roman" w:hAnsi="Times New Roman"/>
                <w:bCs/>
                <w:sz w:val="20"/>
                <w:szCs w:val="20"/>
              </w:rPr>
              <w:t>2025</w:t>
            </w:r>
          </w:p>
        </w:tc>
        <w:tc>
          <w:tcPr>
            <w:tcW w:w="1701" w:type="dxa"/>
            <w:vAlign w:val="center"/>
          </w:tcPr>
          <w:p w:rsidR="00265F5E" w:rsidRPr="0041403F" w:rsidRDefault="00265F5E" w:rsidP="003E5AA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  <w:gridSpan w:val="2"/>
            <w:vAlign w:val="center"/>
          </w:tcPr>
          <w:p w:rsidR="00265F5E" w:rsidRPr="0041403F" w:rsidRDefault="00265F5E" w:rsidP="003E5AA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художественного отделения</w:t>
            </w:r>
          </w:p>
        </w:tc>
        <w:tc>
          <w:tcPr>
            <w:tcW w:w="1984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отделения ИЗО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Default="00FA4F06" w:rsidP="003E5AAB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Выставка ко дню космонавтики</w:t>
            </w:r>
            <w:r w:rsidRPr="0041403F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“Космос”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41403F">
              <w:rPr>
                <w:rFonts w:ascii="Times New Roman" w:hAnsi="Times New Roman"/>
                <w:sz w:val="20"/>
                <w:szCs w:val="20"/>
                <w:lang w:val="en-US" w:eastAsia="ru-RU"/>
              </w:rPr>
              <w:t>1</w:t>
            </w: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.04.</w:t>
            </w:r>
          </w:p>
          <w:p w:rsidR="00265F5E" w:rsidRPr="0041403F" w:rsidRDefault="00265F5E" w:rsidP="003E5AA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01" w:type="dxa"/>
          </w:tcPr>
          <w:p w:rsidR="00265F5E" w:rsidRPr="0041403F" w:rsidRDefault="00265F5E" w:rsidP="003E5A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художественного отделения</w:t>
            </w:r>
          </w:p>
        </w:tc>
        <w:tc>
          <w:tcPr>
            <w:tcW w:w="1984" w:type="dxa"/>
            <w:gridSpan w:val="2"/>
          </w:tcPr>
          <w:p w:rsidR="00265F5E" w:rsidRPr="0041403F" w:rsidRDefault="00265F5E" w:rsidP="003E5AAB">
            <w:pPr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отделения ИЗО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Default="00FA4F06" w:rsidP="003E5AAB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tt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Просмотр работ учащихся за 3 и 4 четверть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21.03.2025</w:t>
            </w:r>
          </w:p>
          <w:p w:rsidR="00265F5E" w:rsidRPr="0041403F" w:rsidRDefault="00265F5E" w:rsidP="003E5AA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22.05.</w:t>
            </w:r>
          </w:p>
          <w:p w:rsidR="00265F5E" w:rsidRPr="0041403F" w:rsidRDefault="00265F5E" w:rsidP="003E5AA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01" w:type="dxa"/>
          </w:tcPr>
          <w:p w:rsidR="00265F5E" w:rsidRPr="0041403F" w:rsidRDefault="00265F5E" w:rsidP="003E5AAB">
            <w:pPr>
              <w:spacing w:after="0" w:line="240" w:lineRule="auto"/>
              <w:ind w:right="-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ind w:right="-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художественного отделения</w:t>
            </w:r>
          </w:p>
        </w:tc>
        <w:tc>
          <w:tcPr>
            <w:tcW w:w="1984" w:type="dxa"/>
            <w:gridSpan w:val="2"/>
          </w:tcPr>
          <w:p w:rsidR="00265F5E" w:rsidRPr="0041403F" w:rsidRDefault="00265F5E" w:rsidP="003E5AAB">
            <w:pPr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отделения ИЗО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Default="00FA4F06" w:rsidP="003E5AAB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выставки и проведение праздничного награждения победителей конкурса «</w:t>
            </w:r>
            <w:proofErr w:type="spellStart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Кояшлы</w:t>
            </w:r>
            <w:proofErr w:type="spellEnd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Ык</w:t>
            </w:r>
            <w:proofErr w:type="spellEnd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16.04.</w:t>
            </w:r>
          </w:p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01" w:type="dxa"/>
          </w:tcPr>
          <w:p w:rsidR="00265F5E" w:rsidRPr="0041403F" w:rsidRDefault="00265F5E" w:rsidP="003E5AAB">
            <w:pPr>
              <w:spacing w:after="0" w:line="240" w:lineRule="auto"/>
              <w:ind w:right="-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художественного отделения</w:t>
            </w:r>
          </w:p>
        </w:tc>
        <w:tc>
          <w:tcPr>
            <w:tcW w:w="1984" w:type="dxa"/>
            <w:gridSpan w:val="2"/>
          </w:tcPr>
          <w:p w:rsidR="00265F5E" w:rsidRPr="0041403F" w:rsidRDefault="00265F5E" w:rsidP="003E5AAB">
            <w:pPr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отделения ИЗО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Default="00FA4F06" w:rsidP="003E5AAB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Выставка рисунков к 80-летию Победы в Великой Отечественной войне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07.05.</w:t>
            </w:r>
          </w:p>
          <w:p w:rsidR="00265F5E" w:rsidRPr="0041403F" w:rsidRDefault="00265F5E" w:rsidP="003E5AAB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701" w:type="dxa"/>
          </w:tcPr>
          <w:p w:rsidR="00265F5E" w:rsidRPr="0041403F" w:rsidRDefault="00265F5E" w:rsidP="003E5A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ind w:right="-108"/>
              <w:rPr>
                <w:rFonts w:ascii="Times New Roman" w:hAnsi="Times New Roman"/>
                <w:bCs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художественного отделения</w:t>
            </w:r>
          </w:p>
        </w:tc>
        <w:tc>
          <w:tcPr>
            <w:tcW w:w="1984" w:type="dxa"/>
            <w:gridSpan w:val="2"/>
          </w:tcPr>
          <w:p w:rsidR="00265F5E" w:rsidRPr="0041403F" w:rsidRDefault="00265F5E" w:rsidP="003E5AAB">
            <w:pPr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отделения ИЗО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Default="00FA4F06" w:rsidP="003E5AAB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Проведение защиты итоговых работ выпускников художественного отделения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15.05.2025</w:t>
            </w:r>
          </w:p>
        </w:tc>
        <w:tc>
          <w:tcPr>
            <w:tcW w:w="1701" w:type="dxa"/>
          </w:tcPr>
          <w:p w:rsidR="00265F5E" w:rsidRPr="0041403F" w:rsidRDefault="00265F5E" w:rsidP="003E5AAB">
            <w:pPr>
              <w:ind w:righ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художественного отделения</w:t>
            </w:r>
          </w:p>
        </w:tc>
        <w:tc>
          <w:tcPr>
            <w:tcW w:w="1984" w:type="dxa"/>
            <w:gridSpan w:val="2"/>
          </w:tcPr>
          <w:p w:rsidR="00265F5E" w:rsidRPr="0041403F" w:rsidRDefault="00265F5E" w:rsidP="003E5AAB">
            <w:pPr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отделения ИЗО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Default="00FA4F06" w:rsidP="003E5AAB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val="tt-RU" w:eastAsia="ru-RU"/>
              </w:rPr>
              <w:t>Подготовка и оформление выставки детских работ к отчетному концерту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val="tt-RU" w:eastAsia="ru-RU"/>
              </w:rPr>
              <w:t>20.05.2025г.</w:t>
            </w:r>
          </w:p>
        </w:tc>
        <w:tc>
          <w:tcPr>
            <w:tcW w:w="1701" w:type="dxa"/>
          </w:tcPr>
          <w:p w:rsidR="00265F5E" w:rsidRPr="0041403F" w:rsidRDefault="00265F5E" w:rsidP="003E5AAB">
            <w:pPr>
              <w:ind w:righ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РДК им. С. Садыковой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265F5E" w:rsidRPr="0041403F" w:rsidRDefault="00265F5E" w:rsidP="003E5AAB">
            <w:pPr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отделения ИЗО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Default="00FA4F06" w:rsidP="003E5AAB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и проведение детского пленэра в спорткомплексе «</w:t>
            </w:r>
            <w:proofErr w:type="spellStart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Яшлек</w:t>
            </w:r>
            <w:proofErr w:type="spellEnd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» в день защиты детей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01.06.2025</w:t>
            </w:r>
          </w:p>
        </w:tc>
        <w:tc>
          <w:tcPr>
            <w:tcW w:w="1701" w:type="dxa"/>
          </w:tcPr>
          <w:p w:rsidR="00265F5E" w:rsidRPr="0041403F" w:rsidRDefault="00265F5E" w:rsidP="003E5AAB">
            <w:pPr>
              <w:ind w:right="3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Спорткомплекс «</w:t>
            </w:r>
            <w:proofErr w:type="spellStart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Яшлек</w:t>
            </w:r>
            <w:proofErr w:type="spellEnd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художественного отделения  и дети пришедшие на праздник</w:t>
            </w:r>
          </w:p>
        </w:tc>
        <w:tc>
          <w:tcPr>
            <w:tcW w:w="1984" w:type="dxa"/>
            <w:gridSpan w:val="2"/>
          </w:tcPr>
          <w:p w:rsidR="00265F5E" w:rsidRPr="0041403F" w:rsidRDefault="00265F5E" w:rsidP="003E5AAB">
            <w:pPr>
              <w:rPr>
                <w:rFonts w:ascii="Times New Roman" w:hAnsi="Times New Roman"/>
                <w:sz w:val="20"/>
                <w:szCs w:val="20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отделения ИЗО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Default="00FA4F06" w:rsidP="003E5AAB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В рамках реализации проекта «Пушкинская карта», прошла музыкально – интеллектуальная игра «</w:t>
            </w:r>
            <w:proofErr w:type="spellStart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Витаминки</w:t>
            </w:r>
            <w:proofErr w:type="spellEnd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веселья» между командами </w:t>
            </w:r>
            <w:proofErr w:type="spellStart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Муслюмовской</w:t>
            </w:r>
            <w:proofErr w:type="spellEnd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гимназии.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22.01.25</w:t>
            </w:r>
          </w:p>
        </w:tc>
        <w:tc>
          <w:tcPr>
            <w:tcW w:w="1701" w:type="dxa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ДШИ, актовый зал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50 участников</w:t>
            </w:r>
          </w:p>
        </w:tc>
        <w:tc>
          <w:tcPr>
            <w:tcW w:w="1984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Вышла на финал команда</w:t>
            </w:r>
          </w:p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8 Б «Чемпион»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Pr="00D91051" w:rsidRDefault="00265F5E" w:rsidP="003E5AAB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A4F06">
              <w:rPr>
                <w:sz w:val="20"/>
                <w:szCs w:val="20"/>
              </w:rPr>
              <w:t>26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В рамках реализации проекта «Пушкинская карта», прошла музыкально – интеллектуальная игра «</w:t>
            </w:r>
            <w:proofErr w:type="spellStart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Витаминки</w:t>
            </w:r>
            <w:proofErr w:type="spellEnd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веселья» между командами МСОШ имени Г. Тукая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22.02.25</w:t>
            </w:r>
          </w:p>
        </w:tc>
        <w:tc>
          <w:tcPr>
            <w:tcW w:w="1701" w:type="dxa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ДШИ,актовый</w:t>
            </w:r>
            <w:proofErr w:type="spellEnd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зал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50 участников</w:t>
            </w:r>
          </w:p>
        </w:tc>
        <w:tc>
          <w:tcPr>
            <w:tcW w:w="1984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Вышла на финал команда</w:t>
            </w:r>
          </w:p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7В «Улыбка»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Default="00FA4F06" w:rsidP="003E5AAB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В рамках реализации проекта «Пушкинская карта», прошла музыкально – интеллектуальная игра «</w:t>
            </w:r>
            <w:proofErr w:type="spellStart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Витаминки</w:t>
            </w:r>
            <w:proofErr w:type="spellEnd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веселья» между командами Муслюмовского Лицея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20.03.25</w:t>
            </w:r>
          </w:p>
        </w:tc>
        <w:tc>
          <w:tcPr>
            <w:tcW w:w="1701" w:type="dxa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Лицей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60 участников</w:t>
            </w:r>
          </w:p>
        </w:tc>
        <w:tc>
          <w:tcPr>
            <w:tcW w:w="1984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Вышла на финал команда</w:t>
            </w:r>
          </w:p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8 Б</w:t>
            </w:r>
          </w:p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«Прометей»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Default="00FA4F06" w:rsidP="003E5AAB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Заключительный финальный этап </w:t>
            </w:r>
            <w:proofErr w:type="spellStart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Брейн</w:t>
            </w:r>
            <w:proofErr w:type="spellEnd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-ринга под названием «</w:t>
            </w:r>
            <w:proofErr w:type="spellStart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Витаминки</w:t>
            </w:r>
            <w:proofErr w:type="spellEnd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веселья»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10.04.</w:t>
            </w:r>
            <w:r w:rsidR="00FA4F06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01" w:type="dxa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Мизгел</w:t>
            </w:r>
            <w:proofErr w:type="spellEnd"/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60 участников</w:t>
            </w:r>
          </w:p>
        </w:tc>
        <w:tc>
          <w:tcPr>
            <w:tcW w:w="1984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Победил команда 8Б«Чемпион»</w:t>
            </w:r>
          </w:p>
        </w:tc>
      </w:tr>
      <w:tr w:rsidR="00265F5E" w:rsidRPr="0041403F" w:rsidTr="00FA4F06">
        <w:trPr>
          <w:gridAfter w:val="1"/>
          <w:wAfter w:w="113" w:type="dxa"/>
          <w:trHeight w:val="283"/>
        </w:trPr>
        <w:tc>
          <w:tcPr>
            <w:tcW w:w="567" w:type="dxa"/>
            <w:gridSpan w:val="2"/>
          </w:tcPr>
          <w:p w:rsidR="00265F5E" w:rsidRDefault="00FA4F06" w:rsidP="003E5AAB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544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Классный час «Правонарушение в мультфильмах»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22.04.2025</w:t>
            </w:r>
          </w:p>
        </w:tc>
        <w:tc>
          <w:tcPr>
            <w:tcW w:w="1701" w:type="dxa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276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4" w:type="dxa"/>
            <w:gridSpan w:val="2"/>
          </w:tcPr>
          <w:p w:rsidR="00265F5E" w:rsidRPr="0041403F" w:rsidRDefault="00265F5E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1403F">
              <w:rPr>
                <w:rFonts w:ascii="Times New Roman" w:hAnsi="Times New Roman"/>
                <w:sz w:val="20"/>
                <w:szCs w:val="20"/>
                <w:lang w:eastAsia="ru-RU"/>
              </w:rPr>
              <w:t>Классный час «Правонарушение в мультфильмах»</w:t>
            </w:r>
          </w:p>
        </w:tc>
      </w:tr>
    </w:tbl>
    <w:p w:rsidR="00E67C3D" w:rsidRDefault="00E67C3D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</w:p>
    <w:p w:rsidR="00E67C3D" w:rsidRPr="00012C97" w:rsidRDefault="00C62805">
      <w:pPr>
        <w:pStyle w:val="Default"/>
        <w:spacing w:line="360" w:lineRule="auto"/>
        <w:ind w:left="-540" w:firstLine="540"/>
        <w:jc w:val="center"/>
        <w:rPr>
          <w:bCs/>
          <w:sz w:val="28"/>
          <w:szCs w:val="28"/>
        </w:rPr>
      </w:pPr>
      <w:r w:rsidRPr="00012C97">
        <w:rPr>
          <w:bCs/>
          <w:sz w:val="28"/>
          <w:szCs w:val="28"/>
        </w:rPr>
        <w:t>1.8. Концертно-просветительская деятельность</w:t>
      </w:r>
    </w:p>
    <w:p w:rsidR="00E67C3D" w:rsidRPr="00012C97" w:rsidRDefault="00C62805">
      <w:pPr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Солисты и творческие коллективы </w:t>
      </w:r>
      <w:r w:rsidR="000D50EC" w:rsidRPr="00012C97">
        <w:rPr>
          <w:rFonts w:ascii="Times New Roman" w:hAnsi="Times New Roman"/>
          <w:color w:val="000000"/>
          <w:sz w:val="26"/>
          <w:szCs w:val="26"/>
          <w:lang w:eastAsia="ru-RU"/>
        </w:rPr>
        <w:t>МДШИ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– постоянные </w:t>
      </w:r>
      <w:proofErr w:type="gramStart"/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участники </w:t>
      </w:r>
      <w:r w:rsidR="000D50EC" w:rsidRPr="00012C9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D90592">
        <w:rPr>
          <w:rFonts w:ascii="Times New Roman" w:hAnsi="Times New Roman"/>
          <w:color w:val="000000"/>
          <w:sz w:val="26"/>
          <w:szCs w:val="26"/>
          <w:lang w:eastAsia="ru-RU"/>
        </w:rPr>
        <w:t>разноуровневых</w:t>
      </w:r>
      <w:proofErr w:type="spellEnd"/>
      <w:proofErr w:type="gramEnd"/>
      <w:r w:rsidR="00D9059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12C97">
        <w:rPr>
          <w:rFonts w:ascii="Times New Roman" w:hAnsi="Times New Roman"/>
          <w:color w:val="000000"/>
          <w:sz w:val="26"/>
          <w:szCs w:val="26"/>
          <w:lang w:eastAsia="ru-RU"/>
        </w:rPr>
        <w:t>мероприятий.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685"/>
        <w:gridCol w:w="1134"/>
        <w:gridCol w:w="1701"/>
        <w:gridCol w:w="1418"/>
        <w:gridCol w:w="1842"/>
      </w:tblGrid>
      <w:tr w:rsidR="00012C97" w:rsidRPr="00CD296D" w:rsidTr="002228C2">
        <w:tc>
          <w:tcPr>
            <w:tcW w:w="534" w:type="dxa"/>
            <w:vAlign w:val="center"/>
          </w:tcPr>
          <w:p w:rsidR="00012C97" w:rsidRPr="00CD296D" w:rsidRDefault="00012C97" w:rsidP="002228C2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Pr="00CD296D"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685" w:type="dxa"/>
            <w:vAlign w:val="center"/>
          </w:tcPr>
          <w:p w:rsidR="00012C97" w:rsidRPr="00CD296D" w:rsidRDefault="00012C97" w:rsidP="002228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134" w:type="dxa"/>
            <w:vAlign w:val="center"/>
          </w:tcPr>
          <w:p w:rsidR="00012C97" w:rsidRPr="00CD296D" w:rsidRDefault="00012C97" w:rsidP="002228C2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701" w:type="dxa"/>
            <w:vAlign w:val="center"/>
          </w:tcPr>
          <w:p w:rsidR="00012C97" w:rsidRPr="00CD296D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012C97" w:rsidRPr="00CD296D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418" w:type="dxa"/>
            <w:vAlign w:val="center"/>
          </w:tcPr>
          <w:p w:rsidR="00012C97" w:rsidRPr="00CD296D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</w:rPr>
              <w:t>Кол-во и география участников</w:t>
            </w:r>
          </w:p>
        </w:tc>
        <w:tc>
          <w:tcPr>
            <w:tcW w:w="1842" w:type="dxa"/>
            <w:vAlign w:val="center"/>
          </w:tcPr>
          <w:p w:rsidR="00012C97" w:rsidRPr="00CD296D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 xml:space="preserve">Праздничный концерт ко Дню </w:t>
            </w:r>
            <w:r>
              <w:rPr>
                <w:rFonts w:ascii="Times New Roman" w:hAnsi="Times New Roman"/>
                <w:sz w:val="20"/>
                <w:szCs w:val="20"/>
              </w:rPr>
              <w:t>РТ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 и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>организация конкурса по рисованию мелом для детей,</w:t>
            </w:r>
          </w:p>
        </w:tc>
        <w:tc>
          <w:tcPr>
            <w:tcW w:w="1134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30.08.202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</w:p>
          <w:p w:rsidR="00012C97" w:rsidRPr="00DF672A" w:rsidRDefault="00012C97" w:rsidP="002228C2">
            <w:pPr>
              <w:ind w:left="-142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парк «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Курай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12C97" w:rsidRPr="00DF672A" w:rsidRDefault="00012C97" w:rsidP="002228C2">
            <w:pPr>
              <w:ind w:left="-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80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ind w:left="-142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День знаний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01.09.202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МДШИ, актовый зал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110 детей 20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День Единой России,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видеосьемка</w:t>
            </w:r>
            <w:proofErr w:type="spellEnd"/>
          </w:p>
        </w:tc>
        <w:tc>
          <w:tcPr>
            <w:tcW w:w="1134" w:type="dxa"/>
          </w:tcPr>
          <w:p w:rsidR="00012C97" w:rsidRPr="00DF672A" w:rsidRDefault="00012C97" w:rsidP="00831078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02.09.202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 детей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День открытых дверей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07.09.202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МДШИ, актовый зал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68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День открытых дверей  хореография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08.09.202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108 кабинет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28 детей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 xml:space="preserve">Республиканский конкурс красоты материнства и семьи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Нечкәбил</w:t>
            </w:r>
            <w:proofErr w:type="spellEnd"/>
          </w:p>
        </w:tc>
        <w:tc>
          <w:tcPr>
            <w:tcW w:w="1134" w:type="dxa"/>
          </w:tcPr>
          <w:p w:rsidR="00012C97" w:rsidRPr="00DF672A" w:rsidRDefault="00012C97" w:rsidP="0083107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17.09.202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КДК им В.И. Ленина   Казань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Поездка с учениками на открытие выставки художников из Наб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Челнов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21.09. 202</w:t>
            </w:r>
            <w:r w:rsidR="003E5AAB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д. Большой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Чекмак</w:t>
            </w:r>
            <w:proofErr w:type="spellEnd"/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ИЗО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Организация экскурсии для обучающихся в конно-спортивный клуб “Аргамак”,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24.09.202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Конно-спортивный клуб “Аргамак”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(ярмарка)</w:t>
            </w: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>, посвященный празднованию Дня пожилого человека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02.10.202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 xml:space="preserve">площадка перед РДК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им.З.Басыйровой</w:t>
            </w:r>
            <w:proofErr w:type="spellEnd"/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70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«</w:t>
            </w: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>Йөрәкләрдә яшьлек җырлый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04.10.202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Муслюмовский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</w:rPr>
              <w:t xml:space="preserve"> Дом-интернат для  престарелых и инвалидов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ко Дню пожилых и Дню учителя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05.</w:t>
            </w:r>
            <w:r w:rsidRPr="00DF672A">
              <w:rPr>
                <w:rFonts w:ascii="Times New Roman" w:hAnsi="Times New Roman"/>
                <w:sz w:val="18"/>
                <w:szCs w:val="18"/>
                <w:lang w:val="tt-RU"/>
              </w:rPr>
              <w:t>10</w:t>
            </w:r>
            <w:r w:rsidRPr="00DF672A">
              <w:rPr>
                <w:rFonts w:ascii="Times New Roman" w:hAnsi="Times New Roman"/>
                <w:sz w:val="18"/>
                <w:szCs w:val="18"/>
              </w:rPr>
              <w:t>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парк «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Курай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Организации выставок ко Дню пожилых, ко Дню учителя, ко Дню пап.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ind w:left="-14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1-10.10.202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  <w:r w:rsidRPr="00DF672A">
              <w:rPr>
                <w:rFonts w:ascii="Times New Roman" w:hAnsi="Times New Roman"/>
                <w:sz w:val="18"/>
                <w:szCs w:val="18"/>
              </w:rPr>
              <w:t xml:space="preserve"> 16.10.202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Учащиеся ИЗО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ind w:left="-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Зональный тур Республиканского конкурса «Наш дом  – Татарстан»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10.10.202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 xml:space="preserve">РДК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им.З.Басыйровой</w:t>
            </w:r>
            <w:proofErr w:type="spellEnd"/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 xml:space="preserve">Юсупова Г.М., Харисова Р.Р.,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Шайгарданова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Праздничный концерт, посвященный Международному Дню Матери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23.11.202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МДШИ, актовый зал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Финал. Заключительный концерт – выступление Республиканского конкурса «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Нечк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  <w:lang w:val="tt-RU" w:eastAsia="ru-RU"/>
              </w:rPr>
              <w:t>ә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бил»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26.11.20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 w:rsidR="003E5AAB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ДК «Ленина»,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г.Казань</w:t>
            </w:r>
            <w:proofErr w:type="spellEnd"/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Юсупова Г.М.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Концерт по Пушкинской карте для </w:t>
            </w:r>
            <w:r w:rsidRPr="00DF672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студентов  политехнического техникума</w:t>
            </w:r>
          </w:p>
        </w:tc>
        <w:tc>
          <w:tcPr>
            <w:tcW w:w="1134" w:type="dxa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20"/>
                <w:lang w:eastAsia="ru-RU"/>
              </w:rPr>
              <w:t>30.11.202</w:t>
            </w:r>
            <w:r w:rsidR="003E5AAB">
              <w:rPr>
                <w:rFonts w:ascii="Times New Roman" w:hAnsi="Times New Roman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МДШИ, актовый зал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rPr>
          <w:trHeight w:val="283"/>
        </w:trPr>
        <w:tc>
          <w:tcPr>
            <w:tcW w:w="534" w:type="dxa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685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Открытии </w:t>
            </w:r>
            <w:r w:rsidRPr="00DF672A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персональной 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выставки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Таслии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Мазитовой</w:t>
            </w:r>
            <w:proofErr w:type="spellEnd"/>
          </w:p>
        </w:tc>
        <w:tc>
          <w:tcPr>
            <w:tcW w:w="1134" w:type="dxa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23.12. 202</w:t>
            </w:r>
            <w:r w:rsidR="003E5AAB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Муслюмовский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краеведческий музей</w:t>
            </w:r>
          </w:p>
        </w:tc>
        <w:tc>
          <w:tcPr>
            <w:tcW w:w="1418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Учащиеся ИЗО</w:t>
            </w:r>
          </w:p>
        </w:tc>
        <w:tc>
          <w:tcPr>
            <w:tcW w:w="1842" w:type="dxa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Выступление на Новогоднем концерте для обучающихся МДШИ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28.12.202</w:t>
            </w:r>
            <w:r w:rsidR="00831078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МДШИ, актовый 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Выступление на Новогоднем концерте для обучающихся  подготовительного отделения «Фантазия» МДШИ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28.12.202</w:t>
            </w:r>
            <w:r w:rsidR="003E5AAB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МДШИ, актовый 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Новогодний концерт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31.12.202</w:t>
            </w:r>
            <w:r w:rsidR="003E5AAB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РДК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 xml:space="preserve">Праздничный концерт ко Дню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Св.Валентина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31078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15.02.202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Муслюмовская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</w:rPr>
              <w:t xml:space="preserve"> гимназия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Ботен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</w:rPr>
              <w:t xml:space="preserve"> Россия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этно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пленер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17.02.202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РДК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ансамбль баянистов.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Участие учащихся в мастер- классе по лепке  от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Тамамян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Агуник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val="tt-RU" w:eastAsia="ru-RU"/>
              </w:rPr>
              <w:t>21.02.202</w:t>
            </w:r>
            <w:r w:rsidR="003E5AAB">
              <w:rPr>
                <w:rFonts w:ascii="Times New Roman" w:hAnsi="Times New Roman"/>
                <w:sz w:val="18"/>
                <w:szCs w:val="18"/>
                <w:lang w:val="tt-RU"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Участие учащихся в мастер- классе по композиции от Ларисы Егоровны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val="tt-RU" w:eastAsia="ru-RU"/>
              </w:rPr>
              <w:t>21.02.202</w:t>
            </w:r>
            <w:r w:rsidR="003E5AAB">
              <w:rPr>
                <w:rFonts w:ascii="Times New Roman" w:hAnsi="Times New Roman"/>
                <w:sz w:val="18"/>
                <w:szCs w:val="18"/>
                <w:lang w:val="tt-RU"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Литературно-музыкальный вечер для старшеклассников «Живое пламя»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31078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22.02.202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Центральная библиотека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14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Участие учащихся в мастер- классе по   от Владимира Новикова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22.02.202</w:t>
            </w:r>
            <w:r w:rsidR="00831078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  <w:r w:rsidR="003E5AAB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Участие учащихся в мастер- классе по   живописи от Ларисы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Евграфовны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3107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>22.02.202</w:t>
            </w:r>
            <w:r w:rsidR="003E5AAB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  <w:r w:rsidRPr="00DF672A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победителей фестиваль-конкурса «Созвездие-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Йолдызлык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</w:rPr>
              <w:t>»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31078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23.02.202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 xml:space="preserve">РДК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им.З.Басыйровой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49 детей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Гала-концерт зонального тура Республиканского молодежного фестиваля Созвездие-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Йолдызлык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</w:rPr>
              <w:t xml:space="preserve"> 2023 п.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Джалиль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1F276F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01.03.202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1F276F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Муслюмово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81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>акрытии  Всероссийского пленэр- симпозиума художников «праздника гусиного пера»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3E5AAB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03.03.205</w:t>
            </w:r>
            <w:r w:rsidR="00742E5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РДК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В рамках года учителя, педагога и наставника, а также в преддверии прекрасного женского праздника 8 марта мероприятие  «А ну-ка, девочки»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06.03.202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Центральная библиотека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Юсупова Г.М.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к Международному женскому дню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06.03.202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с.Митряево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</w:rPr>
              <w:t>, СДК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Преподаватели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вокала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к Международному женскому дню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08.03.202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 xml:space="preserve">РДК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им.З.Басыйровой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Праздничный концерт «</w:t>
            </w: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>23 февраля + 8 марта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10.03.202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МДШИ,</w:t>
            </w:r>
          </w:p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Махсус хәрби операцигә багышланган 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Сез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>н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>е</w:t>
            </w: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>ң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батырлык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үрнәк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!» </w:t>
            </w: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югарый сыйныфлар өчен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очрашу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кичәсе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72A">
              <w:rPr>
                <w:rFonts w:ascii="Times New Roman" w:hAnsi="Times New Roman"/>
                <w:sz w:val="18"/>
                <w:szCs w:val="18"/>
              </w:rPr>
              <w:t>14.03.202</w:t>
            </w:r>
            <w:r w:rsidR="003E5AA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 xml:space="preserve">РДК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им.З.Басыйро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ХХ</w:t>
            </w:r>
            <w:r w:rsidRPr="00DF672A">
              <w:rPr>
                <w:rFonts w:ascii="Times New Roman" w:hAnsi="Times New Roman"/>
                <w:sz w:val="20"/>
                <w:szCs w:val="20"/>
                <w:lang w:val="en-US"/>
              </w:rPr>
              <w:t>VI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 Региональный фестиваль детского и юношеского творчества Страна Поющего Соловья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3E5AAB">
            <w:pPr>
              <w:tabs>
                <w:tab w:val="left" w:pos="559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19.03.202</w:t>
            </w:r>
            <w:r w:rsidR="003E5AA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ДК НЕФТЬЧЕ г. Альметьевск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Нуруллина.О.С</w:t>
            </w:r>
            <w:proofErr w:type="spellEnd"/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Зональный этап конкурса «Татар егете-2023»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3E5AAB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25.03.202</w:t>
            </w:r>
            <w:r w:rsidR="003E5AA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Набережные Челны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Юсупова Г.М.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Участие с учащимися в мастер- классе по лепке «Праздник свистуньи»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3E5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27.03.202</w:t>
            </w:r>
            <w:r w:rsidR="003E5AA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Г. Наб. Челны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Праздник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Науруз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3E5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29.03.202</w:t>
            </w:r>
            <w:r w:rsidR="003E5AA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65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ХХ</w:t>
            </w:r>
            <w:r w:rsidRPr="00DF672A">
              <w:rPr>
                <w:rFonts w:ascii="Times New Roman" w:hAnsi="Times New Roman"/>
                <w:sz w:val="20"/>
                <w:szCs w:val="20"/>
                <w:lang w:val="en-US"/>
              </w:rPr>
              <w:t>VI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 Региональный фестиваль   Страна Поющего Соловья гала-концерт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02.04.202</w:t>
            </w:r>
            <w:r w:rsidR="003E5AA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ДК НЕФТЬЧЕ г. Альметьевск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 xml:space="preserve">«Тукай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бизэклэре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Нуруллина.О.С</w:t>
            </w:r>
            <w:proofErr w:type="spellEnd"/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Выступление по Пушкинской карте для старшеклассников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3E5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03.04.202</w:t>
            </w:r>
            <w:r w:rsidR="003E5AA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Муслюмовский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</w:rPr>
              <w:t xml:space="preserve"> лицей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60 детей 15 педагогов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Награждение конкурсантов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Монлы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Ык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буйлары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Default="00012C97" w:rsidP="003E5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06.04.202</w:t>
            </w:r>
            <w:r w:rsidR="003E5AA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3E5AAB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48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Пленэр в Краеведческом музее и Централизованную библиотеку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15.04.202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Краеведческий музей, Центр библиотека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Обучающиеся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Талипова Г.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Гала концерт «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Яшь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бөре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20.04.202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РДК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им.З.Басыйро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детей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Отчетный концерт отделений фортепиано и духовых инструментов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28.04.202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 xml:space="preserve">Праздничный концерт ко Дню Победы в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ВОв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09.05.202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РДК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детей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Отчётный концерт МДШИ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12.05.202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РДК им.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З.Басыйро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290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553082">
              <w:rPr>
                <w:rFonts w:ascii="Times New Roman" w:hAnsi="Times New Roman"/>
                <w:sz w:val="20"/>
                <w:szCs w:val="20"/>
              </w:rPr>
              <w:t>аграждение победителей III Межрегионального конкурса "Солнечный ИК"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19.05.202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Отчетный концерт в Казани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22.05.202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ДК Ленина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40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Пленэр и веселые игры в парке «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Курай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23.05.202</w:t>
            </w:r>
            <w:r w:rsidR="003E5AA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Парк «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Курай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Районное мероприятие</w:t>
            </w:r>
          </w:p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«Последний звонок» в школах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23.05.202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Гимназия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8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Районное мероприятие</w:t>
            </w:r>
          </w:p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«Последний звонок» в школах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742E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23.05.202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Площадка  напротив  РДК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Мирас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Юсупова Г.М., Харисова Р.Р.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Зачет-концерт перед родителями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24.06.202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 учащихся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Ахметгалиева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Р.А.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Гилметдинова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val="tt-RU"/>
              </w:rPr>
              <w:t>Показ спектакля “Каракнын буреге яна”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24.06.202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Театр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Замалова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Л.Р.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Культпоход в кино «Яга и книга заклинаний»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25.05.202</w:t>
            </w:r>
            <w:r w:rsidR="003E5AA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Кинотеатр  с. Муслюмово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Поход в музей и кинотеатр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3E5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26.05.202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Кинотеатр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Торжественное открытие Спартакиады среди медицинских работников 5 районов Татарстана.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27.05.202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Спорт комплекс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Яшьлек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коллектив «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АссА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Нуруллина.О.С</w:t>
            </w:r>
            <w:proofErr w:type="spellEnd"/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Выпускной вечер для выпускников ДШИ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29.05.202</w:t>
            </w:r>
            <w:r w:rsidR="003E5AA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ind w:right="3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Выпускники ДШИ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Праздник к Международному  Дню защиты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01.06.202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Спорт комплекс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Яшьлек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(Стадион)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АссА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</w:rPr>
              <w:t>» группа Непоседы. Поварята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Нуруллина.О.С</w:t>
            </w:r>
            <w:proofErr w:type="spellEnd"/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Праздник к Международному  Дню защиты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01.06.202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МДШИ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53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пленэра на дне защиты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01.06.202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Стадион “Юность”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ИЗО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val="en-US" w:eastAsia="ru-RU"/>
              </w:rPr>
              <w:t>I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Республиканский детский и молодёжный рок-фестиваль «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ИкРок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03.06.202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Под открытым небом в Парке «Кил</w:t>
            </w:r>
            <w:r w:rsidRPr="00DF672A">
              <w:rPr>
                <w:rFonts w:ascii="Times New Roman" w:hAnsi="Times New Roman"/>
                <w:sz w:val="20"/>
                <w:szCs w:val="20"/>
                <w:lang w:val="tt-RU" w:eastAsia="ru-RU"/>
              </w:rPr>
              <w:t>ә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ч</w:t>
            </w:r>
            <w:r w:rsidRPr="00DF672A">
              <w:rPr>
                <w:rFonts w:ascii="Times New Roman" w:hAnsi="Times New Roman"/>
                <w:sz w:val="20"/>
                <w:szCs w:val="20"/>
                <w:lang w:val="tt-RU" w:eastAsia="ru-RU"/>
              </w:rPr>
              <w:t>ә</w:t>
            </w: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672A">
              <w:rPr>
                <w:rFonts w:ascii="Times New Roman" w:hAnsi="Times New Roman"/>
                <w:sz w:val="20"/>
                <w:szCs w:val="20"/>
              </w:rPr>
              <w:t xml:space="preserve"> ВИА «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МИрас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Юсупова Г.М., Харисова Р.Р.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 xml:space="preserve">Праздничная встреча выпускников 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Митряевской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04.06.202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val="tt-RU" w:eastAsia="ru-RU"/>
              </w:rPr>
              <w:t>Митряевская СОШ фойе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АссА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</w:rPr>
              <w:t xml:space="preserve">».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F672A">
              <w:rPr>
                <w:rFonts w:ascii="Times New Roman" w:hAnsi="Times New Roman"/>
                <w:sz w:val="20"/>
                <w:szCs w:val="20"/>
              </w:rPr>
              <w:t>Нуруллина</w:t>
            </w:r>
            <w:proofErr w:type="spellEnd"/>
            <w:r w:rsidRPr="00DF672A">
              <w:rPr>
                <w:rFonts w:ascii="Times New Roman" w:hAnsi="Times New Roman"/>
                <w:sz w:val="20"/>
                <w:szCs w:val="20"/>
              </w:rPr>
              <w:t>. О.С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Сбор подарков на Сабан Туй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07.06.202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ул.Пушкина с.Муслюмово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DF672A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pStyle w:val="a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</w:rPr>
              <w:t>Участие в районном праздничном мероприятии «</w:t>
            </w:r>
            <w:r w:rsidRPr="00DF672A">
              <w:rPr>
                <w:rFonts w:ascii="Times New Roman" w:hAnsi="Times New Roman"/>
                <w:b/>
                <w:sz w:val="20"/>
                <w:szCs w:val="20"/>
              </w:rPr>
              <w:t>Сабантуй»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 выставка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843B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11.06.202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val="tt-RU" w:eastAsia="ru-RU"/>
              </w:rPr>
              <w:t>Майдан 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 детей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DF672A" w:rsidRDefault="00012C97" w:rsidP="002228C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>Преподаватели ДШИ</w:t>
            </w:r>
          </w:p>
        </w:tc>
      </w:tr>
      <w:tr w:rsidR="00012C97" w:rsidRPr="00515ADF" w:rsidTr="002228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pStyle w:val="a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 дню России Рисуем на асфальте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843B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13.06.202</w:t>
            </w:r>
            <w:r w:rsidR="003E5AA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Парк Курай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C97" w:rsidRPr="00515ADF" w:rsidRDefault="00012C97" w:rsidP="002228C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F672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C97" w:rsidRPr="00515ADF" w:rsidRDefault="00012C97" w:rsidP="002228C2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Преподаватели ИЗО</w:t>
            </w:r>
          </w:p>
        </w:tc>
      </w:tr>
    </w:tbl>
    <w:p w:rsidR="00E67C3D" w:rsidRDefault="00C62805">
      <w:pPr>
        <w:spacing w:after="0" w:line="240" w:lineRule="auto"/>
        <w:ind w:left="720"/>
        <w:contextualSpacing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              </w:t>
      </w:r>
    </w:p>
    <w:p w:rsidR="00E67C3D" w:rsidRPr="001F276F" w:rsidRDefault="00C62805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6"/>
          <w:lang w:eastAsia="ru-RU"/>
        </w:rPr>
      </w:pPr>
      <w:r w:rsidRPr="001F276F">
        <w:rPr>
          <w:rFonts w:ascii="Times New Roman" w:hAnsi="Times New Roman"/>
          <w:sz w:val="24"/>
          <w:szCs w:val="26"/>
          <w:lang w:eastAsia="ru-RU"/>
        </w:rPr>
        <w:t>Работа творческих коллективов ДШИ</w:t>
      </w:r>
    </w:p>
    <w:p w:rsidR="00E67C3D" w:rsidRPr="001F276F" w:rsidRDefault="00E67C3D">
      <w:pPr>
        <w:spacing w:after="0" w:line="240" w:lineRule="auto"/>
        <w:ind w:left="720"/>
        <w:contextualSpacing/>
        <w:jc w:val="center"/>
        <w:rPr>
          <w:rFonts w:ascii="Times New Roman" w:hAnsi="Times New Roman"/>
          <w:sz w:val="24"/>
          <w:szCs w:val="26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144"/>
        <w:gridCol w:w="3539"/>
      </w:tblGrid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Название коллектива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  Руководитель</w:t>
            </w:r>
          </w:p>
        </w:tc>
      </w:tr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C62805" w:rsidP="000D5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Хореографический ансамбль «</w:t>
            </w:r>
            <w:r w:rsidR="000D50EC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Асса</w:t>
            </w: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>
            <w:pPr>
              <w:spacing w:after="0" w:line="240" w:lineRule="auto"/>
              <w:ind w:left="141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proofErr w:type="spellStart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О.С.Нуруллина</w:t>
            </w:r>
            <w:proofErr w:type="spellEnd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, </w:t>
            </w:r>
            <w:proofErr w:type="spellStart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Б.Р.Султанов</w:t>
            </w:r>
            <w:proofErr w:type="spellEnd"/>
          </w:p>
        </w:tc>
      </w:tr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C62805" w:rsidP="000D5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Хореографический ансамбль «</w:t>
            </w:r>
            <w:r w:rsidR="000D50EC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Тукай </w:t>
            </w:r>
            <w:proofErr w:type="spellStart"/>
            <w:r w:rsidR="000D50EC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бизэклэре</w:t>
            </w:r>
            <w:proofErr w:type="spellEnd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», младший и старший составы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>
            <w:pPr>
              <w:spacing w:after="0" w:line="240" w:lineRule="auto"/>
              <w:ind w:left="141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proofErr w:type="spellStart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О.С.Нуруллина</w:t>
            </w:r>
            <w:proofErr w:type="spellEnd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, </w:t>
            </w:r>
            <w:proofErr w:type="spellStart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Б.Р.Султанов</w:t>
            </w:r>
            <w:proofErr w:type="spellEnd"/>
          </w:p>
        </w:tc>
      </w:tr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 w:rsidP="000D5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А</w:t>
            </w:r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нсамбль </w:t>
            </w:r>
            <w:proofErr w:type="spellStart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кураистов</w:t>
            </w:r>
            <w:proofErr w:type="spellEnd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«Тургай»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>
            <w:pPr>
              <w:spacing w:after="0" w:line="240" w:lineRule="auto"/>
              <w:ind w:left="141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Р.Р. Шаяхметов</w:t>
            </w:r>
          </w:p>
        </w:tc>
      </w:tr>
      <w:tr w:rsidR="000D50EC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EC" w:rsidRPr="001F276F" w:rsidRDefault="000D50EC" w:rsidP="000D50EC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EC" w:rsidRPr="001F276F" w:rsidRDefault="000D50EC" w:rsidP="000D5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Духовой оркестр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EC" w:rsidRPr="001F276F" w:rsidRDefault="000D50EC" w:rsidP="000D50EC">
            <w:pPr>
              <w:spacing w:after="0" w:line="240" w:lineRule="auto"/>
              <w:ind w:left="141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Р.Р. Шаяхметов</w:t>
            </w:r>
          </w:p>
        </w:tc>
      </w:tr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 w:rsidP="000D5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Х</w:t>
            </w:r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ор </w:t>
            </w: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>
            <w:pPr>
              <w:spacing w:after="0" w:line="240" w:lineRule="auto"/>
              <w:ind w:left="141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proofErr w:type="spellStart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Г.В.Хафизова</w:t>
            </w:r>
            <w:proofErr w:type="spellEnd"/>
          </w:p>
        </w:tc>
      </w:tr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 w:rsidP="000D5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Вокальный ансамбль </w:t>
            </w:r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«</w:t>
            </w:r>
            <w:proofErr w:type="spellStart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Белэзек</w:t>
            </w:r>
            <w:proofErr w:type="spellEnd"/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>
            <w:pPr>
              <w:spacing w:after="0" w:line="240" w:lineRule="auto"/>
              <w:ind w:left="141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proofErr w:type="spellStart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Г.А.Фархетдинова</w:t>
            </w:r>
            <w:proofErr w:type="spellEnd"/>
            <w:r w:rsidR="001F276F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</w:t>
            </w:r>
            <w:proofErr w:type="spellStart"/>
            <w:r w:rsidR="001F276F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А.Р.Ш</w:t>
            </w:r>
            <w:r w:rsidR="001F276F">
              <w:rPr>
                <w:rFonts w:ascii="Times New Roman" w:hAnsi="Times New Roman"/>
                <w:sz w:val="24"/>
                <w:szCs w:val="26"/>
                <w:lang w:eastAsia="ru-RU"/>
              </w:rPr>
              <w:t>айгарданова</w:t>
            </w:r>
            <w:proofErr w:type="spellEnd"/>
          </w:p>
        </w:tc>
      </w:tr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 w:rsidP="00FC4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Вокальный ансамбль </w:t>
            </w:r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«</w:t>
            </w:r>
            <w:proofErr w:type="spellStart"/>
            <w:r w:rsidR="00FC4869">
              <w:rPr>
                <w:rFonts w:ascii="Times New Roman" w:hAnsi="Times New Roman"/>
                <w:sz w:val="24"/>
                <w:szCs w:val="26"/>
                <w:lang w:eastAsia="ru-RU"/>
              </w:rPr>
              <w:t>Чулпы</w:t>
            </w:r>
            <w:proofErr w:type="spellEnd"/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869" w:rsidRDefault="00FC4869">
            <w:pPr>
              <w:spacing w:after="0" w:line="240" w:lineRule="auto"/>
              <w:ind w:left="141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6"/>
                <w:lang w:eastAsia="ru-RU"/>
              </w:rPr>
              <w:t>М.М.Ахметзянова</w:t>
            </w:r>
            <w:proofErr w:type="spellEnd"/>
          </w:p>
          <w:p w:rsidR="00E67C3D" w:rsidRPr="001F276F" w:rsidRDefault="000D50EC">
            <w:pPr>
              <w:spacing w:after="0" w:line="240" w:lineRule="auto"/>
              <w:ind w:left="141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proofErr w:type="spellStart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Г.И.Галиева</w:t>
            </w:r>
            <w:proofErr w:type="spellEnd"/>
          </w:p>
        </w:tc>
      </w:tr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C62805" w:rsidP="000D5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Вокальный ансамбль «</w:t>
            </w:r>
            <w:proofErr w:type="spellStart"/>
            <w:r w:rsidR="000D50EC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Мослим</w:t>
            </w:r>
            <w:proofErr w:type="spellEnd"/>
            <w:r w:rsidR="000D50EC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</w:t>
            </w:r>
            <w:proofErr w:type="spellStart"/>
            <w:r w:rsidR="000D50EC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нуры</w:t>
            </w:r>
            <w:proofErr w:type="spellEnd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C3D" w:rsidRPr="001F276F" w:rsidRDefault="000D50EC">
            <w:pPr>
              <w:spacing w:after="0" w:line="240" w:lineRule="auto"/>
              <w:ind w:left="141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proofErr w:type="spellStart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Г.М.Юсупова</w:t>
            </w:r>
            <w:proofErr w:type="spellEnd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, </w:t>
            </w:r>
            <w:proofErr w:type="spellStart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А.Р.Ш</w:t>
            </w:r>
            <w:r w:rsidR="001F276F">
              <w:rPr>
                <w:rFonts w:ascii="Times New Roman" w:hAnsi="Times New Roman"/>
                <w:sz w:val="24"/>
                <w:szCs w:val="26"/>
                <w:lang w:eastAsia="ru-RU"/>
              </w:rPr>
              <w:t>айгарданова</w:t>
            </w:r>
            <w:proofErr w:type="spellEnd"/>
          </w:p>
        </w:tc>
      </w:tr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 w:rsidP="000D5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Оркестр</w:t>
            </w:r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</w:t>
            </w: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</w:t>
            </w:r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народных инструментов </w:t>
            </w: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C62805" w:rsidP="000D50EC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 </w:t>
            </w:r>
            <w:proofErr w:type="spellStart"/>
            <w:r w:rsidR="000D50EC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Д.Р.Салихзянова</w:t>
            </w:r>
            <w:proofErr w:type="spellEnd"/>
          </w:p>
        </w:tc>
      </w:tr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C62805" w:rsidP="008310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Ансамбль </w:t>
            </w:r>
            <w:r w:rsidR="000D50EC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балалаечников «Веселые </w:t>
            </w:r>
            <w:r w:rsidR="00831078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ребята</w:t>
            </w: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C62805" w:rsidP="000D50EC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 </w:t>
            </w:r>
            <w:proofErr w:type="spellStart"/>
            <w:r w:rsidR="000D50EC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Д.Р.Салихзянова</w:t>
            </w:r>
            <w:proofErr w:type="spellEnd"/>
          </w:p>
        </w:tc>
      </w:tr>
      <w:tr w:rsidR="000D50EC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EC" w:rsidRPr="001F276F" w:rsidRDefault="000D50EC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EC" w:rsidRPr="001F276F" w:rsidRDefault="000D50EC" w:rsidP="000D5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Ансамбль Домристов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0EC" w:rsidRPr="001F276F" w:rsidRDefault="000D50EC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proofErr w:type="spellStart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Д.Р.Салихзянова</w:t>
            </w:r>
            <w:proofErr w:type="spellEnd"/>
          </w:p>
        </w:tc>
      </w:tr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 w:rsidP="000D5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ВИА</w:t>
            </w:r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«</w:t>
            </w:r>
            <w:proofErr w:type="spellStart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Мирас</w:t>
            </w:r>
            <w:proofErr w:type="spellEnd"/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0D50EC" w:rsidP="00FC4869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proofErr w:type="spellStart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Г.М.Юсупова</w:t>
            </w:r>
            <w:proofErr w:type="spellEnd"/>
            <w:r w:rsidR="002F6CEB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 </w:t>
            </w:r>
            <w:r w:rsidR="00FC4869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</w:t>
            </w:r>
          </w:p>
        </w:tc>
      </w:tr>
      <w:tr w:rsidR="00E67C3D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E67C3D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152837" w:rsidP="001528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Творческая мастерская </w:t>
            </w:r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«</w:t>
            </w:r>
            <w:proofErr w:type="spellStart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Тылсым</w:t>
            </w:r>
            <w:proofErr w:type="spellEnd"/>
            <w:r w:rsidR="00C62805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1F276F" w:rsidRDefault="00C62805" w:rsidP="001F276F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Преподаватели </w:t>
            </w:r>
            <w:r w:rsid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</w:t>
            </w: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ИЗО</w:t>
            </w:r>
          </w:p>
        </w:tc>
      </w:tr>
      <w:tr w:rsidR="002F6CEB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EB" w:rsidRPr="001F276F" w:rsidRDefault="002F6CEB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EB" w:rsidRPr="001F276F" w:rsidRDefault="002F6C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Ансамбль пианистов «Акцент»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EB" w:rsidRPr="001F276F" w:rsidRDefault="002F6CEB" w:rsidP="001F276F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Преподаватели </w:t>
            </w:r>
            <w:r w:rsid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</w:t>
            </w: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    фортепиано</w:t>
            </w:r>
          </w:p>
        </w:tc>
      </w:tr>
      <w:tr w:rsidR="002F6CEB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EB" w:rsidRPr="001F276F" w:rsidRDefault="002F6CEB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EB" w:rsidRPr="001F276F" w:rsidRDefault="002F6C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Театральный коллектив «</w:t>
            </w:r>
            <w:proofErr w:type="spellStart"/>
            <w:r w:rsidR="00152837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Якты</w:t>
            </w:r>
            <w:proofErr w:type="spellEnd"/>
            <w:r w:rsidR="00152837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 xml:space="preserve"> </w:t>
            </w:r>
            <w:proofErr w:type="spellStart"/>
            <w:r w:rsidR="00152837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йолдыз</w:t>
            </w:r>
            <w:proofErr w:type="spellEnd"/>
            <w:r w:rsidR="00152837"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CEB" w:rsidRPr="001F276F" w:rsidRDefault="002F6CEB" w:rsidP="002F6CEB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proofErr w:type="spellStart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Л.Р.Замалова</w:t>
            </w:r>
            <w:proofErr w:type="spellEnd"/>
          </w:p>
        </w:tc>
      </w:tr>
      <w:tr w:rsidR="0090332A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A" w:rsidRPr="001F276F" w:rsidRDefault="0090332A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A" w:rsidRPr="001F276F" w:rsidRDefault="009033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Ансамбль баянистов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2A" w:rsidRPr="001F276F" w:rsidRDefault="0090332A" w:rsidP="002F6CEB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proofErr w:type="spellStart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Р.Ф.Газизов</w:t>
            </w:r>
            <w:proofErr w:type="spellEnd"/>
          </w:p>
        </w:tc>
      </w:tr>
      <w:tr w:rsidR="00152837" w:rsidRPr="001F276F" w:rsidTr="001F276F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37" w:rsidRPr="001F276F" w:rsidRDefault="00152837">
            <w:pPr>
              <w:numPr>
                <w:ilvl w:val="0"/>
                <w:numId w:val="16"/>
              </w:numPr>
              <w:spacing w:after="0" w:line="240" w:lineRule="auto"/>
              <w:ind w:hanging="578"/>
              <w:contextualSpacing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37" w:rsidRPr="001F276F" w:rsidRDefault="001528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Фольклорный ансамбль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37" w:rsidRPr="001F276F" w:rsidRDefault="00152837" w:rsidP="002F6CEB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  <w:lang w:eastAsia="ru-RU"/>
              </w:rPr>
            </w:pPr>
            <w:proofErr w:type="spellStart"/>
            <w:r w:rsidRPr="001F276F">
              <w:rPr>
                <w:rFonts w:ascii="Times New Roman" w:hAnsi="Times New Roman"/>
                <w:sz w:val="24"/>
                <w:szCs w:val="26"/>
                <w:lang w:eastAsia="ru-RU"/>
              </w:rPr>
              <w:t>Р.Ф.Газизов</w:t>
            </w:r>
            <w:proofErr w:type="spellEnd"/>
          </w:p>
        </w:tc>
      </w:tr>
    </w:tbl>
    <w:p w:rsidR="00E67C3D" w:rsidRPr="001F276F" w:rsidRDefault="00E67C3D">
      <w:pPr>
        <w:pStyle w:val="Default"/>
        <w:spacing w:line="276" w:lineRule="auto"/>
        <w:ind w:firstLine="720"/>
        <w:jc w:val="both"/>
        <w:rPr>
          <w:color w:val="auto"/>
          <w:szCs w:val="26"/>
        </w:rPr>
      </w:pPr>
    </w:p>
    <w:p w:rsidR="00E67C3D" w:rsidRDefault="00E67C3D">
      <w:pPr>
        <w:pStyle w:val="Default"/>
        <w:spacing w:line="276" w:lineRule="auto"/>
        <w:ind w:firstLine="720"/>
        <w:jc w:val="both"/>
        <w:rPr>
          <w:color w:val="auto"/>
          <w:sz w:val="26"/>
          <w:szCs w:val="26"/>
        </w:rPr>
      </w:pPr>
    </w:p>
    <w:p w:rsidR="00E67C3D" w:rsidRDefault="00C62805">
      <w:pPr>
        <w:pStyle w:val="Default"/>
        <w:spacing w:line="276" w:lineRule="auto"/>
        <w:ind w:firstLine="72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Организуются выставки работ детских рисунков учащихся изобразительного искусства.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4B516B" w:rsidRPr="004B516B">
        <w:rPr>
          <w:sz w:val="26"/>
          <w:szCs w:val="26"/>
        </w:rPr>
        <w:t>МБУ ДО «МДШИ».</w:t>
      </w:r>
      <w:r w:rsidR="004B516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проводятся лекции, беседы, музыкальные вечера, викторины, приуроченные юбилейным датам композиторов, памятным датам, юбилейным событиям. </w:t>
      </w:r>
    </w:p>
    <w:p w:rsidR="00E67C3D" w:rsidRPr="00152837" w:rsidRDefault="00C62805">
      <w:pPr>
        <w:pStyle w:val="Default"/>
        <w:spacing w:line="276" w:lineRule="auto"/>
        <w:ind w:firstLine="720"/>
        <w:jc w:val="both"/>
        <w:rPr>
          <w:b/>
          <w:i/>
          <w:sz w:val="26"/>
          <w:szCs w:val="26"/>
        </w:rPr>
      </w:pPr>
      <w:r w:rsidRPr="00152837">
        <w:rPr>
          <w:b/>
          <w:bCs/>
          <w:i/>
          <w:sz w:val="26"/>
          <w:szCs w:val="26"/>
        </w:rPr>
        <w:t xml:space="preserve">Выводы и рекомендации: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Концертная деятельность помогает раскрытию творческих возможностей ребенка путем вовлечения его в посильную для него исполнительскую деятельность.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Продолжать вовлекать учащихся в концертную деятельность, формировать художественный вкус, реализовывать творческие способности. </w:t>
      </w:r>
    </w:p>
    <w:p w:rsidR="00E67C3D" w:rsidRDefault="00E67C3D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E67C3D" w:rsidRDefault="00C62805">
      <w:pPr>
        <w:pStyle w:val="Default"/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1.9. Работа с одаренными детьми.</w:t>
      </w:r>
    </w:p>
    <w:p w:rsidR="00E67C3D" w:rsidRDefault="00C62805">
      <w:pPr>
        <w:pStyle w:val="Default"/>
        <w:spacing w:line="276" w:lineRule="auto"/>
        <w:jc w:val="center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Конкурсно</w:t>
      </w:r>
      <w:proofErr w:type="spellEnd"/>
      <w:r>
        <w:rPr>
          <w:bCs/>
          <w:sz w:val="28"/>
          <w:szCs w:val="28"/>
        </w:rPr>
        <w:t xml:space="preserve"> - фестивальная деятельность</w:t>
      </w:r>
    </w:p>
    <w:p w:rsidR="00E67C3D" w:rsidRDefault="00E67C3D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Большая работа ведётся в </w:t>
      </w:r>
      <w:r w:rsidR="004B516B" w:rsidRPr="004B516B">
        <w:rPr>
          <w:sz w:val="26"/>
          <w:szCs w:val="26"/>
        </w:rPr>
        <w:t>МБУ ДО «МДШИ»</w:t>
      </w:r>
      <w:r w:rsidR="0015283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 выявлению, поддержке и творческому развитию одарённых детей. Суть работы с одарёнными детьми заключается в расширении возможностей для самореализации учащихся, создании условий для разностороннего и свободного развития личности. На этой основе разработаны принципы педагогической деятельности в работе с одаренными учащимися: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принцип выявления, с помощью индивидуального подхода, творческого потенциала каждого учащегося;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принцип развития интеллектуальных и творческих способностей учащихся в определенных сферах деятельности;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принцип возрастания роли внеурочной деятельности;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Принцип совершенствования интеллектуального уровня и активного самообразования преподавателей. На основе наблюдения, изучения творческих способностей учащихся происходит выявление одаренных детей. Работа с одаренными и способными учащимися, их поиск, выявление и развитие – один из важнейших аспектов деятельности МБУ ДО </w:t>
      </w:r>
      <w:r w:rsidR="004B516B">
        <w:rPr>
          <w:sz w:val="26"/>
          <w:szCs w:val="26"/>
        </w:rPr>
        <w:t>«М</w:t>
      </w:r>
      <w:r>
        <w:rPr>
          <w:sz w:val="26"/>
          <w:szCs w:val="26"/>
        </w:rPr>
        <w:t>ДШИ</w:t>
      </w:r>
      <w:r w:rsidR="004B516B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Основными целями работы с одаренными детьми являются: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 целью раннего выявления одаренных детей </w:t>
      </w:r>
      <w:r w:rsidR="002F6CEB">
        <w:rPr>
          <w:sz w:val="26"/>
          <w:szCs w:val="26"/>
        </w:rPr>
        <w:t xml:space="preserve">МБУ ДО «МДШИ» </w:t>
      </w:r>
      <w:r>
        <w:rPr>
          <w:sz w:val="26"/>
          <w:szCs w:val="26"/>
        </w:rPr>
        <w:t xml:space="preserve">осуществляет сотрудничество и взаимодействие с образовательными организациями района и республики;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создание условий для наиболее полного раскрытия их способностей и талантов.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своей работе коллектив детской школы искусств предусматривает необходимость решения следующих задач: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развитие интеллектуальных и творческих ресурсов детей;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разработка и реализация мер по организации и осуществлению работы с одаренными детьми;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повышение интеллектуального уровня и профессионального мастерства преподавателей;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знакомство педагогов с приемами целенаправленного педагогического наблюдения, диагностики;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участие одаренных детей в конкурсах и фестивалях различного уровня, позволяющих учащимся проявить свои способности;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разработка и внедрение в процесс обучения одаренных детей образовательных программ, принцип которых углубленное изучение теоретических и практических навыков учащихся;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-социальная и психологическая поддержка одаренных детей.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Ведущей формой работы с одаренными детьми является исследовательская работа в интересной для конкретного учащегося предметной области.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Результатами работы педагогического коллектива по этому направлению являются победы и участие учащихся МБУ ДО </w:t>
      </w:r>
      <w:r w:rsidR="00012C97">
        <w:rPr>
          <w:sz w:val="26"/>
          <w:szCs w:val="26"/>
        </w:rPr>
        <w:t>М</w:t>
      </w:r>
      <w:r>
        <w:rPr>
          <w:sz w:val="26"/>
          <w:szCs w:val="26"/>
        </w:rPr>
        <w:t xml:space="preserve">ДШИ в конкурсах, фестивалях и олимпиадах различного уровня. </w:t>
      </w:r>
    </w:p>
    <w:p w:rsidR="00E67C3D" w:rsidRDefault="00C62805">
      <w:pPr>
        <w:pStyle w:val="Default"/>
        <w:spacing w:line="276" w:lineRule="auto"/>
        <w:ind w:firstLine="720"/>
        <w:rPr>
          <w:sz w:val="26"/>
          <w:szCs w:val="26"/>
        </w:rPr>
      </w:pPr>
      <w:proofErr w:type="spellStart"/>
      <w:r>
        <w:rPr>
          <w:bCs/>
          <w:sz w:val="26"/>
          <w:szCs w:val="26"/>
        </w:rPr>
        <w:t>Профориентационное</w:t>
      </w:r>
      <w:proofErr w:type="spellEnd"/>
      <w:r>
        <w:rPr>
          <w:bCs/>
          <w:sz w:val="26"/>
          <w:szCs w:val="26"/>
        </w:rPr>
        <w:t xml:space="preserve"> направление с одаренными детьми включает в себя: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создание и развитие внутрисистемных связей в образовании, осуществляемых через пропаганду профессий по которым готовят взаимодействующие со школой образовательные учреждения;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информирование о правилах приема и условиях обучения в профильных училищах и вузах;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подготовку и распространение материалов о профильных училищах и вузах, в том числе и рекламных буклетов;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выступление представителей профильных училищ и вузов в школе с лекциями о специальностях, по которым готовят профильные учебные заведения;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проведение установочных консультаций для преподавателей и учащихся по предметам и программам вступительных экзаменов;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проведение дней открытых дверей в взаимодействующих образовательных учреждениях.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Показателем эффективности любого процесса обучения служит конечный результат. Для учащихся МБУ ДО </w:t>
      </w:r>
      <w:r w:rsidR="00012C97">
        <w:rPr>
          <w:sz w:val="26"/>
          <w:szCs w:val="26"/>
        </w:rPr>
        <w:t>М</w:t>
      </w:r>
      <w:r>
        <w:rPr>
          <w:sz w:val="26"/>
          <w:szCs w:val="26"/>
        </w:rPr>
        <w:t xml:space="preserve">ДШИ это поступления в ВУЗы и </w:t>
      </w:r>
      <w:proofErr w:type="spellStart"/>
      <w:r>
        <w:rPr>
          <w:sz w:val="26"/>
          <w:szCs w:val="26"/>
        </w:rPr>
        <w:t>ССУЗы</w:t>
      </w:r>
      <w:proofErr w:type="spellEnd"/>
      <w:r>
        <w:rPr>
          <w:sz w:val="26"/>
          <w:szCs w:val="26"/>
        </w:rPr>
        <w:t xml:space="preserve">, участие в конкурсах, фестивалях, выставках, публичные выступления, которые стимулируют и повышают результативность обучения, усиливают его привлекательность, воспитывают и концентрируют лучшие качества учащихся, помогают ощутить общественную значимость своего труда и увидеть его результат.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Участие в конкурсах, выставках и фестивалях – дает возможность всем учащимся найти своего слушателя, зрителя, следовательно, способствует оживлении образовательного процесса, росту интереса к обучению.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Высокий уровень мастерства преподавателей способствует воспитанию учащихся, достигающих стабильно высоких результатов в обучении. Результаты этой работы – успешные выступления учащихся в конкурсах, фестивалях, выставках. </w:t>
      </w:r>
    </w:p>
    <w:p w:rsidR="00E67C3D" w:rsidRDefault="00E67C3D">
      <w:pPr>
        <w:widowControl w:val="0"/>
        <w:spacing w:before="3" w:after="0" w:line="322" w:lineRule="exact"/>
        <w:ind w:right="123"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E67C3D" w:rsidRDefault="00C62805">
      <w:pPr>
        <w:widowControl w:val="0"/>
        <w:spacing w:before="3" w:after="0" w:line="322" w:lineRule="exact"/>
        <w:ind w:right="123"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И</w:t>
      </w:r>
      <w:r>
        <w:rPr>
          <w:rFonts w:ascii="Times New Roman" w:hAnsi="Times New Roman"/>
          <w:bCs/>
          <w:spacing w:val="2"/>
          <w:sz w:val="28"/>
          <w:szCs w:val="28"/>
          <w:lang w:eastAsia="ru-RU"/>
        </w:rPr>
        <w:t>н</w:t>
      </w:r>
      <w:r>
        <w:rPr>
          <w:rFonts w:ascii="Times New Roman" w:hAnsi="Times New Roman"/>
          <w:bCs/>
          <w:spacing w:val="-4"/>
          <w:sz w:val="28"/>
          <w:szCs w:val="28"/>
          <w:lang w:eastAsia="ru-RU"/>
        </w:rPr>
        <w:t>ф</w:t>
      </w:r>
      <w:r>
        <w:rPr>
          <w:rFonts w:ascii="Times New Roman" w:hAnsi="Times New Roman"/>
          <w:bCs/>
          <w:sz w:val="28"/>
          <w:szCs w:val="28"/>
          <w:lang w:eastAsia="ru-RU"/>
        </w:rPr>
        <w:t>о</w:t>
      </w:r>
      <w:r>
        <w:rPr>
          <w:rFonts w:ascii="Times New Roman" w:hAnsi="Times New Roman"/>
          <w:bCs/>
          <w:spacing w:val="-4"/>
          <w:sz w:val="28"/>
          <w:szCs w:val="28"/>
          <w:lang w:eastAsia="ru-RU"/>
        </w:rPr>
        <w:t>р</w:t>
      </w:r>
      <w:r>
        <w:rPr>
          <w:rFonts w:ascii="Times New Roman" w:hAnsi="Times New Roman"/>
          <w:bCs/>
          <w:spacing w:val="-3"/>
          <w:sz w:val="28"/>
          <w:szCs w:val="28"/>
          <w:lang w:eastAsia="ru-RU"/>
        </w:rPr>
        <w:t>м</w:t>
      </w:r>
      <w:r>
        <w:rPr>
          <w:rFonts w:ascii="Times New Roman" w:hAnsi="Times New Roman"/>
          <w:bCs/>
          <w:sz w:val="28"/>
          <w:szCs w:val="28"/>
          <w:lang w:eastAsia="ru-RU"/>
        </w:rPr>
        <w:t>а</w:t>
      </w:r>
      <w:r>
        <w:rPr>
          <w:rFonts w:ascii="Times New Roman" w:hAnsi="Times New Roman"/>
          <w:bCs/>
          <w:spacing w:val="1"/>
          <w:sz w:val="28"/>
          <w:szCs w:val="28"/>
          <w:lang w:eastAsia="ru-RU"/>
        </w:rPr>
        <w:t>ци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я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bCs/>
          <w:spacing w:val="1"/>
          <w:sz w:val="28"/>
          <w:szCs w:val="28"/>
          <w:lang w:eastAsia="ru-RU"/>
        </w:rPr>
        <w:t>в</w:t>
      </w:r>
      <w:r>
        <w:rPr>
          <w:rFonts w:ascii="Times New Roman" w:hAnsi="Times New Roman"/>
          <w:bCs/>
          <w:sz w:val="28"/>
          <w:szCs w:val="28"/>
          <w:lang w:eastAsia="ru-RU"/>
        </w:rPr>
        <w:t>ы</w:t>
      </w:r>
      <w:r>
        <w:rPr>
          <w:rFonts w:ascii="Times New Roman" w:hAnsi="Times New Roman"/>
          <w:bCs/>
          <w:spacing w:val="-1"/>
          <w:sz w:val="28"/>
          <w:szCs w:val="28"/>
          <w:lang w:eastAsia="ru-RU"/>
        </w:rPr>
        <w:t>п</w:t>
      </w:r>
      <w:r>
        <w:rPr>
          <w:rFonts w:ascii="Times New Roman" w:hAnsi="Times New Roman"/>
          <w:bCs/>
          <w:spacing w:val="-6"/>
          <w:sz w:val="28"/>
          <w:szCs w:val="28"/>
          <w:lang w:eastAsia="ru-RU"/>
        </w:rPr>
        <w:t>у</w:t>
      </w:r>
      <w:r>
        <w:rPr>
          <w:rFonts w:ascii="Times New Roman" w:hAnsi="Times New Roman"/>
          <w:bCs/>
          <w:spacing w:val="-2"/>
          <w:sz w:val="28"/>
          <w:szCs w:val="28"/>
          <w:lang w:eastAsia="ru-RU"/>
        </w:rPr>
        <w:t>с</w:t>
      </w:r>
      <w:r>
        <w:rPr>
          <w:rFonts w:ascii="Times New Roman" w:hAnsi="Times New Roman"/>
          <w:bCs/>
          <w:spacing w:val="1"/>
          <w:sz w:val="28"/>
          <w:szCs w:val="28"/>
          <w:lang w:eastAsia="ru-RU"/>
        </w:rPr>
        <w:t>кн</w:t>
      </w:r>
      <w:r>
        <w:rPr>
          <w:rFonts w:ascii="Times New Roman" w:hAnsi="Times New Roman"/>
          <w:bCs/>
          <w:spacing w:val="-1"/>
          <w:sz w:val="28"/>
          <w:szCs w:val="28"/>
          <w:lang w:eastAsia="ru-RU"/>
        </w:rPr>
        <w:t>и</w:t>
      </w:r>
      <w:r>
        <w:rPr>
          <w:rFonts w:ascii="Times New Roman" w:hAnsi="Times New Roman"/>
          <w:bCs/>
          <w:spacing w:val="-3"/>
          <w:sz w:val="28"/>
          <w:szCs w:val="28"/>
          <w:lang w:eastAsia="ru-RU"/>
        </w:rPr>
        <w:t>к</w:t>
      </w:r>
      <w:r>
        <w:rPr>
          <w:rFonts w:ascii="Times New Roman" w:hAnsi="Times New Roman"/>
          <w:bCs/>
          <w:spacing w:val="-8"/>
          <w:sz w:val="28"/>
          <w:szCs w:val="28"/>
          <w:lang w:eastAsia="ru-RU"/>
        </w:rPr>
        <w:t>ах</w:t>
      </w:r>
      <w:proofErr w:type="gramEnd"/>
      <w:r>
        <w:rPr>
          <w:rFonts w:ascii="Times New Roman" w:hAnsi="Times New Roman"/>
          <w:bCs/>
          <w:spacing w:val="-8"/>
          <w:sz w:val="28"/>
          <w:szCs w:val="28"/>
          <w:lang w:eastAsia="ru-RU"/>
        </w:rPr>
        <w:t xml:space="preserve"> продолжающих обучение в профильных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в</w:t>
      </w:r>
      <w:r>
        <w:rPr>
          <w:rFonts w:ascii="Times New Roman" w:hAnsi="Times New Roman"/>
          <w:bCs/>
          <w:spacing w:val="5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С</w:t>
      </w:r>
      <w:r>
        <w:rPr>
          <w:rFonts w:ascii="Times New Roman" w:hAnsi="Times New Roman"/>
          <w:bCs/>
          <w:spacing w:val="-4"/>
          <w:sz w:val="28"/>
          <w:szCs w:val="28"/>
          <w:lang w:eastAsia="ru-RU"/>
        </w:rPr>
        <w:t>СУ</w:t>
      </w:r>
      <w:r>
        <w:rPr>
          <w:rFonts w:ascii="Times New Roman" w:hAnsi="Times New Roman"/>
          <w:bCs/>
          <w:sz w:val="28"/>
          <w:szCs w:val="28"/>
          <w:lang w:eastAsia="ru-RU"/>
        </w:rPr>
        <w:t>Зах</w:t>
      </w:r>
      <w:proofErr w:type="spellEnd"/>
      <w:r>
        <w:rPr>
          <w:rFonts w:ascii="Times New Roman" w:hAnsi="Times New Roman"/>
          <w:bCs/>
          <w:spacing w:val="53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и </w:t>
      </w:r>
      <w:r>
        <w:rPr>
          <w:rFonts w:ascii="Times New Roman" w:hAnsi="Times New Roman"/>
          <w:bCs/>
          <w:spacing w:val="-23"/>
          <w:sz w:val="28"/>
          <w:szCs w:val="28"/>
          <w:lang w:eastAsia="ru-RU"/>
        </w:rPr>
        <w:t>В</w:t>
      </w:r>
      <w:r>
        <w:rPr>
          <w:rFonts w:ascii="Times New Roman" w:hAnsi="Times New Roman"/>
          <w:bCs/>
          <w:spacing w:val="-4"/>
          <w:sz w:val="28"/>
          <w:szCs w:val="28"/>
          <w:lang w:eastAsia="ru-RU"/>
        </w:rPr>
        <w:t>У</w:t>
      </w:r>
      <w:r>
        <w:rPr>
          <w:rFonts w:ascii="Times New Roman" w:hAnsi="Times New Roman"/>
          <w:bCs/>
          <w:sz w:val="28"/>
          <w:szCs w:val="28"/>
          <w:lang w:eastAsia="ru-RU"/>
        </w:rPr>
        <w:t>Зах:</w:t>
      </w:r>
    </w:p>
    <w:p w:rsidR="00D90592" w:rsidRDefault="00D90592">
      <w:pPr>
        <w:widowControl w:val="0"/>
        <w:spacing w:before="3" w:after="0" w:line="322" w:lineRule="exact"/>
        <w:ind w:right="123"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W w:w="103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983"/>
        <w:gridCol w:w="1439"/>
        <w:gridCol w:w="2955"/>
        <w:gridCol w:w="2396"/>
        <w:gridCol w:w="2174"/>
      </w:tblGrid>
      <w:tr w:rsidR="00650E9D" w:rsidRPr="008F3304" w:rsidTr="00A11B73">
        <w:tc>
          <w:tcPr>
            <w:tcW w:w="425" w:type="dxa"/>
            <w:vAlign w:val="center"/>
          </w:tcPr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983" w:type="dxa"/>
            <w:vAlign w:val="center"/>
          </w:tcPr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вып</w:t>
            </w:r>
            <w:proofErr w:type="spellEnd"/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-ков</w:t>
            </w:r>
          </w:p>
        </w:tc>
        <w:tc>
          <w:tcPr>
            <w:tcW w:w="1439" w:type="dxa"/>
            <w:vAlign w:val="center"/>
          </w:tcPr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постп</w:t>
            </w:r>
            <w:proofErr w:type="spellEnd"/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. %</w:t>
            </w:r>
          </w:p>
        </w:tc>
        <w:tc>
          <w:tcPr>
            <w:tcW w:w="2955" w:type="dxa"/>
            <w:vAlign w:val="center"/>
          </w:tcPr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Ф.И.  поступивших</w:t>
            </w:r>
          </w:p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(год выпуска)</w:t>
            </w:r>
          </w:p>
        </w:tc>
        <w:tc>
          <w:tcPr>
            <w:tcW w:w="2396" w:type="dxa"/>
            <w:vAlign w:val="center"/>
          </w:tcPr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Класс  преподавателя</w:t>
            </w:r>
            <w:proofErr w:type="gramEnd"/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2174" w:type="dxa"/>
            <w:vAlign w:val="center"/>
          </w:tcPr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ССУЗ, ВУЗ,</w:t>
            </w:r>
          </w:p>
          <w:p w:rsidR="00650E9D" w:rsidRPr="008F3304" w:rsidRDefault="00650E9D" w:rsidP="00650E9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3304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</w:tr>
      <w:tr w:rsidR="00650E9D" w:rsidRPr="00C675D3" w:rsidTr="00A11B73">
        <w:trPr>
          <w:trHeight w:val="467"/>
        </w:trPr>
        <w:tc>
          <w:tcPr>
            <w:tcW w:w="425" w:type="dxa"/>
            <w:vMerge w:val="restart"/>
          </w:tcPr>
          <w:p w:rsidR="00650E9D" w:rsidRDefault="009966F0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83" w:type="dxa"/>
            <w:vMerge w:val="restart"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 (2022г)</w:t>
            </w:r>
          </w:p>
        </w:tc>
        <w:tc>
          <w:tcPr>
            <w:tcW w:w="1439" w:type="dxa"/>
            <w:vMerge w:val="restart"/>
          </w:tcPr>
          <w:p w:rsidR="00650E9D" w:rsidRPr="008F3304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(</w:t>
            </w:r>
            <w:r w:rsidRPr="000531AF">
              <w:rPr>
                <w:rFonts w:ascii="Times New Roman" w:hAnsi="Times New Roman"/>
                <w:color w:val="000000"/>
                <w:sz w:val="20"/>
                <w:lang w:eastAsia="ru-RU"/>
              </w:rPr>
              <w:t>16,27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955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Хафизова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Эльвина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Ильдаровна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(хореография)</w:t>
            </w:r>
          </w:p>
        </w:tc>
        <w:tc>
          <w:tcPr>
            <w:tcW w:w="2396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Нуруллина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О.С.</w:t>
            </w:r>
          </w:p>
        </w:tc>
        <w:tc>
          <w:tcPr>
            <w:tcW w:w="2174" w:type="dxa"/>
          </w:tcPr>
          <w:p w:rsidR="00650E9D" w:rsidRPr="00C675D3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КГУКИ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(хореография)</w:t>
            </w:r>
          </w:p>
        </w:tc>
      </w:tr>
      <w:tr w:rsidR="00650E9D" w:rsidRPr="00C675D3" w:rsidTr="00A11B73">
        <w:trPr>
          <w:trHeight w:val="467"/>
        </w:trPr>
        <w:tc>
          <w:tcPr>
            <w:tcW w:w="425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94EE5">
              <w:rPr>
                <w:rFonts w:ascii="Times New Roman" w:hAnsi="Times New Roman"/>
                <w:sz w:val="20"/>
                <w:szCs w:val="20"/>
              </w:rPr>
              <w:t>Латипова</w:t>
            </w:r>
            <w:proofErr w:type="spellEnd"/>
            <w:r w:rsidRPr="00694EE5">
              <w:rPr>
                <w:rFonts w:ascii="Times New Roman" w:hAnsi="Times New Roman"/>
                <w:sz w:val="20"/>
                <w:szCs w:val="20"/>
              </w:rPr>
              <w:t xml:space="preserve"> Камилла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Рушатовна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(вокал)</w:t>
            </w:r>
          </w:p>
        </w:tc>
        <w:tc>
          <w:tcPr>
            <w:tcW w:w="2396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Ахметзянова М.М.</w:t>
            </w:r>
          </w:p>
        </w:tc>
        <w:tc>
          <w:tcPr>
            <w:tcW w:w="2174" w:type="dxa"/>
          </w:tcPr>
          <w:p w:rsidR="00650E9D" w:rsidRPr="00C675D3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КГУКИ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(хоровое пение)</w:t>
            </w:r>
          </w:p>
        </w:tc>
      </w:tr>
      <w:tr w:rsidR="00650E9D" w:rsidRPr="00C675D3" w:rsidTr="00A11B73">
        <w:trPr>
          <w:trHeight w:val="467"/>
        </w:trPr>
        <w:tc>
          <w:tcPr>
            <w:tcW w:w="425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Искандерова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Ришатовна</w:t>
            </w:r>
            <w:proofErr w:type="spellEnd"/>
          </w:p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(гитара)</w:t>
            </w:r>
          </w:p>
        </w:tc>
        <w:tc>
          <w:tcPr>
            <w:tcW w:w="2396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Гилметдинова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2174" w:type="dxa"/>
          </w:tcPr>
          <w:p w:rsidR="00650E9D" w:rsidRPr="00C675D3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музыкальный колледж</w:t>
            </w:r>
          </w:p>
        </w:tc>
      </w:tr>
      <w:tr w:rsidR="00650E9D" w:rsidRPr="00C675D3" w:rsidTr="00A11B73">
        <w:trPr>
          <w:trHeight w:val="467"/>
        </w:trPr>
        <w:tc>
          <w:tcPr>
            <w:tcW w:w="425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 xml:space="preserve">Хафизов </w:t>
            </w:r>
            <w:proofErr w:type="spellStart"/>
            <w:r w:rsidRPr="00694EE5">
              <w:rPr>
                <w:rFonts w:ascii="Times New Roman" w:hAnsi="Times New Roman"/>
                <w:sz w:val="20"/>
                <w:szCs w:val="20"/>
              </w:rPr>
              <w:t>Ранис</w:t>
            </w:r>
            <w:proofErr w:type="spellEnd"/>
            <w:r w:rsidRPr="00694E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4EE5">
              <w:rPr>
                <w:rFonts w:ascii="Times New Roman" w:hAnsi="Times New Roman"/>
                <w:sz w:val="20"/>
                <w:szCs w:val="20"/>
              </w:rPr>
              <w:t>Рамисович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(баян)</w:t>
            </w:r>
          </w:p>
        </w:tc>
        <w:tc>
          <w:tcPr>
            <w:tcW w:w="2396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Гилметдинова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2174" w:type="dxa"/>
          </w:tcPr>
          <w:p w:rsidR="00650E9D" w:rsidRPr="00C675D3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музыкальный колледж</w:t>
            </w:r>
          </w:p>
        </w:tc>
      </w:tr>
      <w:tr w:rsidR="00650E9D" w:rsidRPr="00C675D3" w:rsidTr="00A11B73">
        <w:trPr>
          <w:trHeight w:val="467"/>
        </w:trPr>
        <w:tc>
          <w:tcPr>
            <w:tcW w:w="425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Нургалиев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Нияз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Расилович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(баян)</w:t>
            </w:r>
          </w:p>
        </w:tc>
        <w:tc>
          <w:tcPr>
            <w:tcW w:w="2396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Газизов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Р.Ф.</w:t>
            </w:r>
          </w:p>
        </w:tc>
        <w:tc>
          <w:tcPr>
            <w:tcW w:w="2174" w:type="dxa"/>
          </w:tcPr>
          <w:p w:rsidR="00650E9D" w:rsidRPr="00C675D3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Елабужский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колледж культуры и искусств</w:t>
            </w:r>
          </w:p>
        </w:tc>
      </w:tr>
      <w:tr w:rsidR="00650E9D" w:rsidRPr="00C675D3" w:rsidTr="00A11B73">
        <w:trPr>
          <w:trHeight w:val="467"/>
        </w:trPr>
        <w:tc>
          <w:tcPr>
            <w:tcW w:w="425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 xml:space="preserve">Хафизова Азалия </w:t>
            </w:r>
            <w:proofErr w:type="spellStart"/>
            <w:r w:rsidRPr="00694EE5">
              <w:rPr>
                <w:rFonts w:ascii="Times New Roman" w:hAnsi="Times New Roman"/>
                <w:sz w:val="20"/>
                <w:szCs w:val="20"/>
              </w:rPr>
              <w:t>Айратовна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(вокал)</w:t>
            </w:r>
          </w:p>
        </w:tc>
        <w:tc>
          <w:tcPr>
            <w:tcW w:w="2396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Г.И.</w:t>
            </w:r>
          </w:p>
        </w:tc>
        <w:tc>
          <w:tcPr>
            <w:tcW w:w="2174" w:type="dxa"/>
          </w:tcPr>
          <w:p w:rsidR="00650E9D" w:rsidRPr="00C675D3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94EE5">
              <w:rPr>
                <w:rFonts w:ascii="Times New Roman" w:hAnsi="Times New Roman"/>
                <w:sz w:val="20"/>
                <w:szCs w:val="20"/>
              </w:rPr>
              <w:t>Казанск</w:t>
            </w:r>
            <w:proofErr w:type="spellEnd"/>
            <w:r w:rsidRPr="00694E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94EE5">
              <w:rPr>
                <w:rFonts w:ascii="Times New Roman" w:hAnsi="Times New Roman"/>
                <w:sz w:val="20"/>
                <w:szCs w:val="20"/>
              </w:rPr>
              <w:t>музколледж</w:t>
            </w:r>
            <w:proofErr w:type="spellEnd"/>
            <w:r w:rsidRPr="00694EE5">
              <w:rPr>
                <w:rFonts w:ascii="Times New Roman" w:hAnsi="Times New Roman"/>
                <w:sz w:val="20"/>
                <w:szCs w:val="20"/>
              </w:rPr>
              <w:t xml:space="preserve"> им. </w:t>
            </w:r>
            <w:proofErr w:type="spellStart"/>
            <w:r w:rsidRPr="00694EE5">
              <w:rPr>
                <w:rFonts w:ascii="Times New Roman" w:hAnsi="Times New Roman"/>
                <w:sz w:val="20"/>
                <w:szCs w:val="20"/>
              </w:rPr>
              <w:t>И.Аухадиева</w:t>
            </w:r>
            <w:proofErr w:type="spellEnd"/>
          </w:p>
        </w:tc>
      </w:tr>
      <w:tr w:rsidR="00650E9D" w:rsidRPr="00694EE5" w:rsidTr="00A11B73">
        <w:trPr>
          <w:trHeight w:val="1295"/>
        </w:trPr>
        <w:tc>
          <w:tcPr>
            <w:tcW w:w="425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</w:tcPr>
          <w:p w:rsidR="00650E9D" w:rsidRPr="00694EE5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94EE5">
              <w:rPr>
                <w:rFonts w:ascii="Times New Roman" w:hAnsi="Times New Roman"/>
                <w:sz w:val="20"/>
                <w:szCs w:val="20"/>
              </w:rPr>
              <w:t>Бурганова</w:t>
            </w:r>
            <w:proofErr w:type="spellEnd"/>
            <w:r w:rsidRPr="00694EE5">
              <w:rPr>
                <w:rFonts w:ascii="Times New Roman" w:hAnsi="Times New Roman"/>
                <w:sz w:val="20"/>
                <w:szCs w:val="20"/>
              </w:rPr>
              <w:t xml:space="preserve"> Рената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(Изо)</w:t>
            </w:r>
          </w:p>
        </w:tc>
        <w:tc>
          <w:tcPr>
            <w:tcW w:w="2396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Талипова Г.Р.</w:t>
            </w:r>
          </w:p>
        </w:tc>
        <w:tc>
          <w:tcPr>
            <w:tcW w:w="2174" w:type="dxa"/>
          </w:tcPr>
          <w:p w:rsidR="00650E9D" w:rsidRPr="00694EE5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ИЗО и иностранный (</w:t>
            </w:r>
            <w:proofErr w:type="spellStart"/>
            <w:r w:rsidRPr="00694EE5">
              <w:rPr>
                <w:rFonts w:ascii="Times New Roman" w:hAnsi="Times New Roman"/>
                <w:sz w:val="20"/>
                <w:szCs w:val="20"/>
              </w:rPr>
              <w:t>англиский</w:t>
            </w:r>
            <w:proofErr w:type="spellEnd"/>
            <w:r w:rsidRPr="00694EE5">
              <w:rPr>
                <w:rFonts w:ascii="Times New Roman" w:hAnsi="Times New Roman"/>
                <w:sz w:val="20"/>
                <w:szCs w:val="20"/>
              </w:rPr>
              <w:t xml:space="preserve">) язык (в </w:t>
            </w:r>
            <w:proofErr w:type="spellStart"/>
            <w:r w:rsidRPr="00694EE5">
              <w:rPr>
                <w:rFonts w:ascii="Times New Roman" w:hAnsi="Times New Roman"/>
                <w:sz w:val="20"/>
                <w:szCs w:val="20"/>
              </w:rPr>
              <w:t>полилингвальной</w:t>
            </w:r>
            <w:proofErr w:type="spellEnd"/>
            <w:r w:rsidRPr="00694EE5">
              <w:rPr>
                <w:rFonts w:ascii="Times New Roman" w:hAnsi="Times New Roman"/>
                <w:sz w:val="20"/>
                <w:szCs w:val="20"/>
              </w:rPr>
              <w:t xml:space="preserve"> образовательной среде) в КФУ</w:t>
            </w:r>
          </w:p>
        </w:tc>
      </w:tr>
      <w:tr w:rsidR="00650E9D" w:rsidRPr="00694EE5" w:rsidTr="00A11B73">
        <w:trPr>
          <w:trHeight w:val="467"/>
        </w:trPr>
        <w:tc>
          <w:tcPr>
            <w:tcW w:w="425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</w:tcPr>
          <w:p w:rsidR="00650E9D" w:rsidRPr="00694EE5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94EE5">
              <w:rPr>
                <w:rFonts w:ascii="Times New Roman" w:hAnsi="Times New Roman"/>
                <w:sz w:val="20"/>
                <w:szCs w:val="20"/>
              </w:rPr>
              <w:t>Барсегян</w:t>
            </w:r>
            <w:proofErr w:type="spellEnd"/>
            <w:r w:rsidRPr="00694EE5">
              <w:rPr>
                <w:rFonts w:ascii="Times New Roman" w:hAnsi="Times New Roman"/>
                <w:sz w:val="20"/>
                <w:szCs w:val="20"/>
              </w:rPr>
              <w:t xml:space="preserve"> Эдита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(Изо)</w:t>
            </w:r>
          </w:p>
        </w:tc>
        <w:tc>
          <w:tcPr>
            <w:tcW w:w="2396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Э.Д.</w:t>
            </w:r>
          </w:p>
        </w:tc>
        <w:tc>
          <w:tcPr>
            <w:tcW w:w="2174" w:type="dxa"/>
          </w:tcPr>
          <w:p w:rsidR="00650E9D" w:rsidRPr="00694EE5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E5">
              <w:rPr>
                <w:rFonts w:ascii="Times New Roman" w:hAnsi="Times New Roman"/>
                <w:sz w:val="20"/>
                <w:szCs w:val="20"/>
              </w:rPr>
              <w:t>Камский институт искусства и дизайна</w:t>
            </w:r>
          </w:p>
        </w:tc>
      </w:tr>
      <w:tr w:rsidR="00650E9D" w:rsidRPr="00694EE5" w:rsidTr="00A11B73">
        <w:trPr>
          <w:trHeight w:val="467"/>
        </w:trPr>
        <w:tc>
          <w:tcPr>
            <w:tcW w:w="425" w:type="dxa"/>
            <w:vMerge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  <w:vMerge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</w:tcPr>
          <w:p w:rsidR="00650E9D" w:rsidRPr="00694EE5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Шакирова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Гульяр</w:t>
            </w:r>
            <w:proofErr w:type="spellEnd"/>
          </w:p>
        </w:tc>
        <w:tc>
          <w:tcPr>
            <w:tcW w:w="2396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Ибрагимов И.В.</w:t>
            </w:r>
          </w:p>
        </w:tc>
        <w:tc>
          <w:tcPr>
            <w:tcW w:w="2174" w:type="dxa"/>
          </w:tcPr>
          <w:p w:rsidR="00650E9D" w:rsidRPr="00694EE5" w:rsidRDefault="00650E9D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КФУ культурологи</w:t>
            </w:r>
          </w:p>
        </w:tc>
      </w:tr>
      <w:tr w:rsidR="00650E9D" w:rsidRPr="00694EE5" w:rsidTr="00A11B73">
        <w:trPr>
          <w:trHeight w:val="467"/>
        </w:trPr>
        <w:tc>
          <w:tcPr>
            <w:tcW w:w="425" w:type="dxa"/>
          </w:tcPr>
          <w:p w:rsidR="00650E9D" w:rsidRDefault="009966F0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83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2023г</w:t>
            </w:r>
          </w:p>
        </w:tc>
        <w:tc>
          <w:tcPr>
            <w:tcW w:w="1439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</w:tcPr>
          <w:p w:rsidR="00650E9D" w:rsidRDefault="00650E9D" w:rsidP="005444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Киямова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Язиля</w:t>
            </w:r>
            <w:proofErr w:type="spellEnd"/>
            <w:r w:rsidR="005444BA">
              <w:rPr>
                <w:rFonts w:ascii="Times New Roman" w:hAnsi="Times New Roman"/>
                <w:sz w:val="20"/>
                <w:szCs w:val="20"/>
              </w:rPr>
              <w:t xml:space="preserve"> (фортепиано)</w:t>
            </w:r>
          </w:p>
        </w:tc>
        <w:tc>
          <w:tcPr>
            <w:tcW w:w="2396" w:type="dxa"/>
          </w:tcPr>
          <w:p w:rsidR="00650E9D" w:rsidRDefault="005444BA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Деникаева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Р.Р.</w:t>
            </w:r>
          </w:p>
          <w:p w:rsidR="005444BA" w:rsidRDefault="005444BA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Хабибуллина Р.А.</w:t>
            </w:r>
          </w:p>
        </w:tc>
        <w:tc>
          <w:tcPr>
            <w:tcW w:w="2174" w:type="dxa"/>
          </w:tcPr>
          <w:p w:rsidR="00650E9D" w:rsidRDefault="005444BA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музыкальный колледж</w:t>
            </w:r>
          </w:p>
        </w:tc>
      </w:tr>
      <w:tr w:rsidR="00650E9D" w:rsidRPr="00694EE5" w:rsidTr="00A11B73">
        <w:trPr>
          <w:trHeight w:val="467"/>
        </w:trPr>
        <w:tc>
          <w:tcPr>
            <w:tcW w:w="425" w:type="dxa"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</w:tcPr>
          <w:p w:rsidR="00650E9D" w:rsidRDefault="005444BA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Григорьева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Кмилла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(флейта)</w:t>
            </w:r>
          </w:p>
        </w:tc>
        <w:tc>
          <w:tcPr>
            <w:tcW w:w="2396" w:type="dxa"/>
          </w:tcPr>
          <w:p w:rsidR="00650E9D" w:rsidRDefault="005444BA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Шаяхметов Р.Р.</w:t>
            </w:r>
          </w:p>
        </w:tc>
        <w:tc>
          <w:tcPr>
            <w:tcW w:w="2174" w:type="dxa"/>
          </w:tcPr>
          <w:p w:rsidR="00650E9D" w:rsidRDefault="005444BA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музыкальный колледж</w:t>
            </w:r>
          </w:p>
        </w:tc>
      </w:tr>
      <w:tr w:rsidR="00650E9D" w:rsidRPr="00694EE5" w:rsidTr="00A11B73">
        <w:trPr>
          <w:trHeight w:val="467"/>
        </w:trPr>
        <w:tc>
          <w:tcPr>
            <w:tcW w:w="425" w:type="dxa"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</w:tcPr>
          <w:p w:rsidR="00650E9D" w:rsidRDefault="005444BA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Шакертзянова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Камиля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(вокал)</w:t>
            </w:r>
          </w:p>
        </w:tc>
        <w:tc>
          <w:tcPr>
            <w:tcW w:w="2396" w:type="dxa"/>
          </w:tcPr>
          <w:p w:rsidR="00650E9D" w:rsidRDefault="005444BA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Шайгарданова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2174" w:type="dxa"/>
          </w:tcPr>
          <w:p w:rsidR="00650E9D" w:rsidRDefault="005444BA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музыкальный колледж</w:t>
            </w:r>
          </w:p>
        </w:tc>
      </w:tr>
      <w:tr w:rsidR="00650E9D" w:rsidRPr="00694EE5" w:rsidTr="00A11B73">
        <w:trPr>
          <w:trHeight w:val="467"/>
        </w:trPr>
        <w:tc>
          <w:tcPr>
            <w:tcW w:w="425" w:type="dxa"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</w:tcPr>
          <w:p w:rsidR="00650E9D" w:rsidRDefault="00A0019B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Хафизова Азалия (вокал)</w:t>
            </w:r>
          </w:p>
        </w:tc>
        <w:tc>
          <w:tcPr>
            <w:tcW w:w="2396" w:type="dxa"/>
          </w:tcPr>
          <w:p w:rsidR="00650E9D" w:rsidRDefault="00A0019B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Г.И.</w:t>
            </w:r>
          </w:p>
        </w:tc>
        <w:tc>
          <w:tcPr>
            <w:tcW w:w="2174" w:type="dxa"/>
          </w:tcPr>
          <w:p w:rsidR="00650E9D" w:rsidRDefault="00A0019B" w:rsidP="00A0019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Казанский музыкальный колледж им.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Аухадиева</w:t>
            </w:r>
            <w:proofErr w:type="spellEnd"/>
          </w:p>
        </w:tc>
      </w:tr>
      <w:tr w:rsidR="00650E9D" w:rsidRPr="00694EE5" w:rsidTr="00A11B73">
        <w:trPr>
          <w:trHeight w:val="467"/>
        </w:trPr>
        <w:tc>
          <w:tcPr>
            <w:tcW w:w="425" w:type="dxa"/>
          </w:tcPr>
          <w:p w:rsidR="00650E9D" w:rsidRDefault="00650E9D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650E9D" w:rsidRDefault="00650E9D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</w:tcPr>
          <w:p w:rsidR="006C3F12" w:rsidRPr="006C3F12" w:rsidRDefault="006C3F12" w:rsidP="006C3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3F12">
              <w:rPr>
                <w:rFonts w:ascii="Times New Roman" w:hAnsi="Times New Roman"/>
                <w:sz w:val="20"/>
                <w:szCs w:val="20"/>
              </w:rPr>
              <w:t>Габдрахманов</w:t>
            </w:r>
            <w:proofErr w:type="spellEnd"/>
            <w:r w:rsidRPr="006C3F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C3F12">
              <w:rPr>
                <w:rFonts w:ascii="Times New Roman" w:hAnsi="Times New Roman"/>
                <w:sz w:val="20"/>
                <w:szCs w:val="20"/>
              </w:rPr>
              <w:t>Илвир</w:t>
            </w:r>
            <w:proofErr w:type="spellEnd"/>
            <w:r w:rsidRPr="006C3F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вокал)</w:t>
            </w:r>
          </w:p>
          <w:p w:rsidR="00650E9D" w:rsidRDefault="006C3F12" w:rsidP="006C3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96" w:type="dxa"/>
          </w:tcPr>
          <w:p w:rsidR="00650E9D" w:rsidRDefault="006C3F12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Юсупова Г.М.</w:t>
            </w:r>
          </w:p>
        </w:tc>
        <w:tc>
          <w:tcPr>
            <w:tcW w:w="2174" w:type="dxa"/>
          </w:tcPr>
          <w:p w:rsidR="00650E9D" w:rsidRDefault="00A0019B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Елабужский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колледж культуры и искусств</w:t>
            </w:r>
          </w:p>
        </w:tc>
      </w:tr>
      <w:tr w:rsidR="00AE4555" w:rsidRPr="00694EE5" w:rsidTr="00A11B73">
        <w:trPr>
          <w:trHeight w:val="467"/>
        </w:trPr>
        <w:tc>
          <w:tcPr>
            <w:tcW w:w="425" w:type="dxa"/>
          </w:tcPr>
          <w:p w:rsidR="00AE4555" w:rsidRDefault="009966F0" w:rsidP="00650E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83" w:type="dxa"/>
          </w:tcPr>
          <w:p w:rsidR="00AE4555" w:rsidRDefault="00AE4555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2024г</w:t>
            </w:r>
          </w:p>
        </w:tc>
        <w:tc>
          <w:tcPr>
            <w:tcW w:w="1439" w:type="dxa"/>
          </w:tcPr>
          <w:p w:rsidR="00AE4555" w:rsidRDefault="00AE4555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</w:tcPr>
          <w:p w:rsidR="00AE4555" w:rsidRPr="006C3F12" w:rsidRDefault="00AE4555" w:rsidP="006C3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Хантимерова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Зулейха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(вокал)</w:t>
            </w:r>
          </w:p>
        </w:tc>
        <w:tc>
          <w:tcPr>
            <w:tcW w:w="2396" w:type="dxa"/>
          </w:tcPr>
          <w:p w:rsidR="00AE4555" w:rsidRDefault="00AE4555" w:rsidP="00650E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Г.И.</w:t>
            </w:r>
          </w:p>
        </w:tc>
        <w:tc>
          <w:tcPr>
            <w:tcW w:w="2174" w:type="dxa"/>
          </w:tcPr>
          <w:p w:rsidR="00AE4555" w:rsidRDefault="00AE4555" w:rsidP="00650E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Альметьевский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F3304">
              <w:rPr>
                <w:rFonts w:ascii="Times New Roman" w:hAnsi="Times New Roman"/>
                <w:sz w:val="20"/>
                <w:szCs w:val="20"/>
              </w:rPr>
              <w:t>музыкальный колледж</w:t>
            </w:r>
          </w:p>
        </w:tc>
      </w:tr>
      <w:tr w:rsidR="003E5AAB" w:rsidRPr="00694EE5" w:rsidTr="00A11B73">
        <w:trPr>
          <w:trHeight w:val="467"/>
        </w:trPr>
        <w:tc>
          <w:tcPr>
            <w:tcW w:w="425" w:type="dxa"/>
          </w:tcPr>
          <w:p w:rsidR="003E5AAB" w:rsidRDefault="003E5AAB" w:rsidP="003E5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3E5AAB" w:rsidRDefault="003E5AAB" w:rsidP="003E5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3E5AAB" w:rsidRDefault="003E5AAB" w:rsidP="003E5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</w:tcPr>
          <w:p w:rsidR="003E5AAB" w:rsidRPr="00D53897" w:rsidRDefault="003E5AAB" w:rsidP="003E5AA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D53897">
              <w:rPr>
                <w:rFonts w:ascii="Times New Roman" w:hAnsi="Times New Roman"/>
                <w:szCs w:val="24"/>
              </w:rPr>
              <w:t>Абдреева</w:t>
            </w:r>
            <w:proofErr w:type="spellEnd"/>
            <w:r w:rsidRPr="00D53897">
              <w:rPr>
                <w:rFonts w:ascii="Times New Roman" w:hAnsi="Times New Roman"/>
                <w:szCs w:val="24"/>
              </w:rPr>
              <w:t xml:space="preserve"> Ксения </w:t>
            </w:r>
            <w:r>
              <w:rPr>
                <w:rFonts w:ascii="Times New Roman" w:hAnsi="Times New Roman"/>
                <w:szCs w:val="24"/>
              </w:rPr>
              <w:t>(изо)</w:t>
            </w:r>
          </w:p>
        </w:tc>
        <w:tc>
          <w:tcPr>
            <w:tcW w:w="2396" w:type="dxa"/>
          </w:tcPr>
          <w:p w:rsidR="003E5AAB" w:rsidRPr="00D53897" w:rsidRDefault="003E5AAB" w:rsidP="003E5AA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3897">
              <w:rPr>
                <w:rFonts w:ascii="Times New Roman" w:hAnsi="Times New Roman"/>
                <w:szCs w:val="24"/>
              </w:rPr>
              <w:t>Ибрагимов И.В.</w:t>
            </w:r>
          </w:p>
        </w:tc>
        <w:tc>
          <w:tcPr>
            <w:tcW w:w="2174" w:type="dxa"/>
          </w:tcPr>
          <w:p w:rsidR="003E5AAB" w:rsidRPr="00D53897" w:rsidRDefault="003E5AAB" w:rsidP="003E5AA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D53897">
              <w:rPr>
                <w:rFonts w:ascii="Times New Roman" w:hAnsi="Times New Roman"/>
                <w:szCs w:val="24"/>
              </w:rPr>
              <w:t>КФУ Институт дизайна и пространственных искусств, факультет дизайн интерьера</w:t>
            </w:r>
          </w:p>
        </w:tc>
      </w:tr>
      <w:tr w:rsidR="00A11B73" w:rsidRPr="00694EE5" w:rsidTr="00A11B73">
        <w:trPr>
          <w:trHeight w:val="467"/>
        </w:trPr>
        <w:tc>
          <w:tcPr>
            <w:tcW w:w="425" w:type="dxa"/>
          </w:tcPr>
          <w:p w:rsidR="00A11B73" w:rsidRDefault="00A11B73" w:rsidP="00A11B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83" w:type="dxa"/>
          </w:tcPr>
          <w:p w:rsidR="00A11B73" w:rsidRDefault="00A11B73" w:rsidP="00A11B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2025г</w:t>
            </w:r>
          </w:p>
        </w:tc>
        <w:tc>
          <w:tcPr>
            <w:tcW w:w="1439" w:type="dxa"/>
          </w:tcPr>
          <w:p w:rsidR="00A11B73" w:rsidRPr="00053718" w:rsidRDefault="00A11B73" w:rsidP="00A11B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A11B73" w:rsidRPr="00A11B73" w:rsidRDefault="00A11B73" w:rsidP="00A11B73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A11B73">
              <w:rPr>
                <w:rFonts w:ascii="Times New Roman" w:hAnsi="Times New Roman"/>
                <w:sz w:val="20"/>
                <w:szCs w:val="24"/>
              </w:rPr>
              <w:t>Нияз</w:t>
            </w:r>
            <w:proofErr w:type="spellEnd"/>
            <w:r w:rsidRPr="00A11B73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A11B73">
              <w:rPr>
                <w:rFonts w:ascii="Times New Roman" w:hAnsi="Times New Roman"/>
                <w:sz w:val="20"/>
                <w:szCs w:val="24"/>
              </w:rPr>
              <w:t>Мирзаянов</w:t>
            </w:r>
            <w:proofErr w:type="spellEnd"/>
            <w:r w:rsidRPr="00A11B73">
              <w:rPr>
                <w:rFonts w:ascii="Times New Roman" w:hAnsi="Times New Roman"/>
                <w:sz w:val="20"/>
                <w:szCs w:val="24"/>
              </w:rPr>
              <w:t xml:space="preserve">  </w:t>
            </w:r>
            <w:proofErr w:type="spellStart"/>
            <w:r w:rsidRPr="00A11B73">
              <w:rPr>
                <w:rFonts w:ascii="Times New Roman" w:hAnsi="Times New Roman"/>
                <w:sz w:val="20"/>
                <w:szCs w:val="24"/>
              </w:rPr>
              <w:t>Айдарович</w:t>
            </w:r>
            <w:proofErr w:type="spellEnd"/>
            <w:r w:rsidRPr="00A11B73">
              <w:rPr>
                <w:rFonts w:ascii="Times New Roman" w:hAnsi="Times New Roman"/>
                <w:sz w:val="20"/>
                <w:szCs w:val="24"/>
              </w:rPr>
              <w:t xml:space="preserve">   (вокал)</w:t>
            </w:r>
          </w:p>
        </w:tc>
        <w:tc>
          <w:tcPr>
            <w:tcW w:w="2396" w:type="dxa"/>
          </w:tcPr>
          <w:p w:rsidR="00A11B73" w:rsidRPr="00A11B73" w:rsidRDefault="00A11B73" w:rsidP="00A11B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11B73">
              <w:rPr>
                <w:rFonts w:ascii="Times New Roman" w:hAnsi="Times New Roman"/>
                <w:sz w:val="20"/>
                <w:szCs w:val="24"/>
              </w:rPr>
              <w:t>Юсупова Г.М</w:t>
            </w:r>
          </w:p>
        </w:tc>
        <w:tc>
          <w:tcPr>
            <w:tcW w:w="2174" w:type="dxa"/>
          </w:tcPr>
          <w:p w:rsidR="00A11B73" w:rsidRPr="00A11B73" w:rsidRDefault="00A11B73" w:rsidP="00A11B73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11B73">
              <w:rPr>
                <w:rFonts w:ascii="Times New Roman" w:hAnsi="Times New Roman"/>
                <w:sz w:val="20"/>
                <w:szCs w:val="24"/>
              </w:rPr>
              <w:t>Казанский государственный институт культуры, факультет Высшей школы искусств</w:t>
            </w:r>
          </w:p>
        </w:tc>
      </w:tr>
      <w:tr w:rsidR="00A11B73" w:rsidRPr="00694EE5" w:rsidTr="00A11B73">
        <w:trPr>
          <w:trHeight w:val="467"/>
        </w:trPr>
        <w:tc>
          <w:tcPr>
            <w:tcW w:w="425" w:type="dxa"/>
          </w:tcPr>
          <w:p w:rsidR="00A11B73" w:rsidRDefault="00A11B73" w:rsidP="00A11B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A11B73" w:rsidRDefault="00A11B73" w:rsidP="00A11B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A11B73" w:rsidRPr="00053718" w:rsidRDefault="00A11B73" w:rsidP="00A11B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A11B73" w:rsidRPr="00A11B73" w:rsidRDefault="00A11B73" w:rsidP="00A11B73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11B73">
              <w:rPr>
                <w:rFonts w:ascii="Times New Roman" w:hAnsi="Times New Roman"/>
                <w:sz w:val="20"/>
                <w:szCs w:val="24"/>
              </w:rPr>
              <w:t>Эвелина Ш</w:t>
            </w:r>
            <w:r w:rsidRPr="00A11B73">
              <w:rPr>
                <w:rFonts w:ascii="Times New Roman" w:hAnsi="Times New Roman"/>
                <w:sz w:val="20"/>
                <w:szCs w:val="24"/>
                <w:lang w:val="tt-RU"/>
              </w:rPr>
              <w:t>ә</w:t>
            </w:r>
            <w:proofErr w:type="spellStart"/>
            <w:r w:rsidRPr="00A11B73">
              <w:rPr>
                <w:rFonts w:ascii="Times New Roman" w:hAnsi="Times New Roman"/>
                <w:sz w:val="20"/>
                <w:szCs w:val="24"/>
              </w:rPr>
              <w:t>рипова</w:t>
            </w:r>
            <w:proofErr w:type="spellEnd"/>
            <w:r w:rsidRPr="00A11B73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A11B73">
              <w:rPr>
                <w:rFonts w:ascii="Times New Roman" w:hAnsi="Times New Roman"/>
                <w:sz w:val="20"/>
                <w:szCs w:val="24"/>
              </w:rPr>
              <w:t>Арслановна</w:t>
            </w:r>
            <w:proofErr w:type="spellEnd"/>
            <w:r w:rsidRPr="00A11B73">
              <w:rPr>
                <w:rFonts w:ascii="Times New Roman" w:hAnsi="Times New Roman"/>
                <w:sz w:val="20"/>
                <w:szCs w:val="24"/>
              </w:rPr>
              <w:t xml:space="preserve">  (ИЗО)</w:t>
            </w:r>
          </w:p>
        </w:tc>
        <w:tc>
          <w:tcPr>
            <w:tcW w:w="2396" w:type="dxa"/>
          </w:tcPr>
          <w:p w:rsidR="00A11B73" w:rsidRPr="00A11B73" w:rsidRDefault="00A11B73" w:rsidP="00A11B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11B73">
              <w:rPr>
                <w:rFonts w:ascii="Times New Roman" w:hAnsi="Times New Roman"/>
                <w:sz w:val="20"/>
                <w:szCs w:val="24"/>
              </w:rPr>
              <w:t>Галиева Э.Д.</w:t>
            </w:r>
          </w:p>
        </w:tc>
        <w:tc>
          <w:tcPr>
            <w:tcW w:w="2174" w:type="dxa"/>
          </w:tcPr>
          <w:p w:rsidR="00A11B73" w:rsidRPr="00A11B73" w:rsidRDefault="00A11B73" w:rsidP="00A11B73">
            <w:pPr>
              <w:pStyle w:val="aff0"/>
              <w:spacing w:after="0" w:line="240" w:lineRule="auto"/>
              <w:ind w:left="28"/>
              <w:rPr>
                <w:sz w:val="20"/>
                <w:szCs w:val="24"/>
              </w:rPr>
            </w:pPr>
            <w:r w:rsidRPr="00A11B73">
              <w:rPr>
                <w:sz w:val="20"/>
                <w:szCs w:val="24"/>
              </w:rPr>
              <w:t>Нижнекамский колледж при Казанском инновационном университете имени В. Г. Тимирязева, факультет дизайна</w:t>
            </w:r>
          </w:p>
        </w:tc>
      </w:tr>
      <w:tr w:rsidR="00A11B73" w:rsidRPr="00694EE5" w:rsidTr="00A11B73">
        <w:trPr>
          <w:trHeight w:val="467"/>
        </w:trPr>
        <w:tc>
          <w:tcPr>
            <w:tcW w:w="425" w:type="dxa"/>
          </w:tcPr>
          <w:p w:rsidR="00A11B73" w:rsidRDefault="00A11B73" w:rsidP="00A11B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A11B73" w:rsidRDefault="00A11B73" w:rsidP="00A11B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A11B73" w:rsidRPr="00053718" w:rsidRDefault="00A11B73" w:rsidP="00A11B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A11B73" w:rsidRPr="00A11B73" w:rsidRDefault="00A11B73" w:rsidP="00A11B73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11B73">
              <w:rPr>
                <w:rFonts w:ascii="Times New Roman" w:hAnsi="Times New Roman"/>
                <w:sz w:val="20"/>
                <w:szCs w:val="24"/>
              </w:rPr>
              <w:t xml:space="preserve">Муса Исмагилов </w:t>
            </w:r>
            <w:proofErr w:type="spellStart"/>
            <w:r w:rsidRPr="00A11B73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Дамирович</w:t>
            </w:r>
            <w:proofErr w:type="spellEnd"/>
            <w:r w:rsidRPr="00A11B73">
              <w:rPr>
                <w:rFonts w:ascii="Times New Roman" w:hAnsi="Times New Roman"/>
                <w:sz w:val="20"/>
                <w:szCs w:val="24"/>
              </w:rPr>
              <w:t xml:space="preserve"> (баян)</w:t>
            </w:r>
          </w:p>
        </w:tc>
        <w:tc>
          <w:tcPr>
            <w:tcW w:w="2396" w:type="dxa"/>
          </w:tcPr>
          <w:p w:rsidR="00A11B73" w:rsidRPr="00A11B73" w:rsidRDefault="00A11B73" w:rsidP="00A11B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A11B73">
              <w:rPr>
                <w:rFonts w:ascii="Times New Roman" w:hAnsi="Times New Roman"/>
                <w:sz w:val="20"/>
                <w:szCs w:val="24"/>
              </w:rPr>
              <w:t>Газизов</w:t>
            </w:r>
            <w:proofErr w:type="spellEnd"/>
            <w:r w:rsidRPr="00A11B73">
              <w:rPr>
                <w:rFonts w:ascii="Times New Roman" w:hAnsi="Times New Roman"/>
                <w:sz w:val="20"/>
                <w:szCs w:val="24"/>
              </w:rPr>
              <w:t xml:space="preserve"> Р.Ф.</w:t>
            </w:r>
          </w:p>
        </w:tc>
        <w:tc>
          <w:tcPr>
            <w:tcW w:w="2174" w:type="dxa"/>
          </w:tcPr>
          <w:p w:rsidR="00A11B73" w:rsidRPr="00A11B73" w:rsidRDefault="00A11B73" w:rsidP="00A11B73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A11B73">
              <w:rPr>
                <w:rFonts w:ascii="Times New Roman" w:hAnsi="Times New Roman"/>
                <w:sz w:val="20"/>
                <w:szCs w:val="24"/>
              </w:rPr>
              <w:t>Альметьевский</w:t>
            </w:r>
            <w:proofErr w:type="spellEnd"/>
            <w:r w:rsidRPr="00A11B73">
              <w:rPr>
                <w:rFonts w:ascii="Times New Roman" w:hAnsi="Times New Roman"/>
                <w:sz w:val="20"/>
                <w:szCs w:val="24"/>
              </w:rPr>
              <w:t xml:space="preserve"> музыкальный колледж им. Ф. з. </w:t>
            </w:r>
            <w:proofErr w:type="spellStart"/>
            <w:r w:rsidRPr="00A11B73">
              <w:rPr>
                <w:rFonts w:ascii="Times New Roman" w:hAnsi="Times New Roman"/>
                <w:sz w:val="20"/>
                <w:szCs w:val="24"/>
              </w:rPr>
              <w:t>Яруллина</w:t>
            </w:r>
            <w:proofErr w:type="spellEnd"/>
            <w:r w:rsidRPr="00A11B73">
              <w:rPr>
                <w:rFonts w:ascii="Times New Roman" w:hAnsi="Times New Roman"/>
                <w:sz w:val="20"/>
                <w:szCs w:val="24"/>
              </w:rPr>
              <w:t>, факультет народных оркестровых инструментов</w:t>
            </w:r>
          </w:p>
        </w:tc>
      </w:tr>
      <w:tr w:rsidR="00A11B73" w:rsidRPr="00694EE5" w:rsidTr="00A11B73">
        <w:trPr>
          <w:trHeight w:val="1621"/>
        </w:trPr>
        <w:tc>
          <w:tcPr>
            <w:tcW w:w="425" w:type="dxa"/>
          </w:tcPr>
          <w:p w:rsidR="00A11B73" w:rsidRDefault="00A11B73" w:rsidP="00A11B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A11B73" w:rsidRDefault="00A11B73" w:rsidP="00A11B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9" w:type="dxa"/>
          </w:tcPr>
          <w:p w:rsidR="00A11B73" w:rsidRPr="00053718" w:rsidRDefault="00A11B73" w:rsidP="00A11B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5" w:type="dxa"/>
          </w:tcPr>
          <w:p w:rsidR="00A11B73" w:rsidRPr="00A11B73" w:rsidRDefault="00A11B73" w:rsidP="00A11B73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11B73">
              <w:rPr>
                <w:rFonts w:ascii="Times New Roman" w:hAnsi="Times New Roman"/>
                <w:sz w:val="20"/>
                <w:szCs w:val="24"/>
              </w:rPr>
              <w:t>Г</w:t>
            </w:r>
            <w:r w:rsidRPr="00A11B73">
              <w:rPr>
                <w:rFonts w:ascii="Times New Roman" w:hAnsi="Times New Roman"/>
                <w:sz w:val="20"/>
                <w:szCs w:val="24"/>
                <w:lang w:val="tt-RU"/>
              </w:rPr>
              <w:t>ү</w:t>
            </w:r>
            <w:r w:rsidRPr="00A11B73">
              <w:rPr>
                <w:rFonts w:ascii="Times New Roman" w:hAnsi="Times New Roman"/>
                <w:sz w:val="20"/>
                <w:szCs w:val="24"/>
              </w:rPr>
              <w:t>з</w:t>
            </w:r>
            <w:r w:rsidRPr="00A11B73">
              <w:rPr>
                <w:rFonts w:ascii="Times New Roman" w:hAnsi="Times New Roman"/>
                <w:sz w:val="20"/>
                <w:szCs w:val="24"/>
                <w:lang w:val="tt-RU"/>
              </w:rPr>
              <w:t>ә</w:t>
            </w:r>
            <w:r w:rsidRPr="00A11B73">
              <w:rPr>
                <w:rFonts w:ascii="Times New Roman" w:hAnsi="Times New Roman"/>
                <w:sz w:val="20"/>
                <w:szCs w:val="24"/>
              </w:rPr>
              <w:t>л Халилова  Маратовна (ИЗО)</w:t>
            </w:r>
          </w:p>
        </w:tc>
        <w:tc>
          <w:tcPr>
            <w:tcW w:w="2396" w:type="dxa"/>
          </w:tcPr>
          <w:p w:rsidR="00A11B73" w:rsidRPr="00A11B73" w:rsidRDefault="00A11B73" w:rsidP="00A11B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11B73">
              <w:rPr>
                <w:rFonts w:ascii="Times New Roman" w:hAnsi="Times New Roman"/>
                <w:sz w:val="20"/>
                <w:szCs w:val="24"/>
              </w:rPr>
              <w:t>Ибрагимов И.В.</w:t>
            </w:r>
          </w:p>
        </w:tc>
        <w:tc>
          <w:tcPr>
            <w:tcW w:w="2174" w:type="dxa"/>
          </w:tcPr>
          <w:p w:rsidR="00A11B73" w:rsidRPr="00A11B73" w:rsidRDefault="00A11B73" w:rsidP="00A11B73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11B73">
              <w:rPr>
                <w:rFonts w:ascii="Times New Roman" w:hAnsi="Times New Roman"/>
                <w:sz w:val="20"/>
                <w:szCs w:val="24"/>
              </w:rPr>
              <w:t>Государственная академия печати, городской среды и управления градостроительством в Санкт-Петербурге, факультет архитектуры</w:t>
            </w:r>
          </w:p>
        </w:tc>
      </w:tr>
    </w:tbl>
    <w:p w:rsidR="00E67C3D" w:rsidRPr="001F276F" w:rsidRDefault="00E67C3D" w:rsidP="001F276F">
      <w:pPr>
        <w:widowControl w:val="0"/>
        <w:spacing w:before="3" w:after="0"/>
        <w:ind w:right="123"/>
        <w:jc w:val="both"/>
        <w:rPr>
          <w:rFonts w:ascii="Times New Roman" w:hAnsi="Times New Roman"/>
          <w:bCs/>
          <w:color w:val="FF0000"/>
          <w:sz w:val="26"/>
          <w:szCs w:val="26"/>
          <w:lang w:eastAsia="ru-RU"/>
        </w:rPr>
      </w:pPr>
    </w:p>
    <w:p w:rsidR="00E67C3D" w:rsidRPr="00D90592" w:rsidRDefault="00C62805">
      <w:pPr>
        <w:pStyle w:val="Default"/>
        <w:jc w:val="center"/>
        <w:rPr>
          <w:color w:val="auto"/>
          <w:sz w:val="28"/>
          <w:szCs w:val="28"/>
        </w:rPr>
      </w:pPr>
      <w:r w:rsidRPr="00D90592">
        <w:rPr>
          <w:bCs/>
          <w:color w:val="auto"/>
          <w:sz w:val="28"/>
          <w:szCs w:val="28"/>
        </w:rPr>
        <w:t>Творческие достижения учащихся с 01.01.202</w:t>
      </w:r>
      <w:r w:rsidR="003E5AAB">
        <w:rPr>
          <w:bCs/>
          <w:color w:val="auto"/>
          <w:sz w:val="28"/>
          <w:szCs w:val="28"/>
        </w:rPr>
        <w:t>5</w:t>
      </w:r>
      <w:r w:rsidRPr="00D90592">
        <w:rPr>
          <w:bCs/>
          <w:color w:val="auto"/>
          <w:sz w:val="28"/>
          <w:szCs w:val="28"/>
        </w:rPr>
        <w:t xml:space="preserve"> г. по 31.12.202</w:t>
      </w:r>
      <w:r w:rsidR="003E5AAB">
        <w:rPr>
          <w:bCs/>
          <w:color w:val="auto"/>
          <w:sz w:val="28"/>
          <w:szCs w:val="28"/>
        </w:rPr>
        <w:t>5</w:t>
      </w:r>
      <w:r w:rsidRPr="00D90592">
        <w:rPr>
          <w:bCs/>
          <w:color w:val="auto"/>
          <w:sz w:val="28"/>
          <w:szCs w:val="28"/>
        </w:rPr>
        <w:t xml:space="preserve"> г.</w:t>
      </w:r>
    </w:p>
    <w:p w:rsidR="00E67C3D" w:rsidRPr="00D90592" w:rsidRDefault="00C6280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90592">
        <w:rPr>
          <w:rFonts w:ascii="Times New Roman" w:hAnsi="Times New Roman"/>
          <w:sz w:val="28"/>
          <w:szCs w:val="28"/>
        </w:rPr>
        <w:t>Участие учащихся в конкурсах.</w:t>
      </w:r>
    </w:p>
    <w:p w:rsidR="00B365C1" w:rsidRPr="00D90592" w:rsidRDefault="00B365C1" w:rsidP="00B365C1">
      <w:pPr>
        <w:jc w:val="center"/>
        <w:rPr>
          <w:rFonts w:ascii="Times New Roman" w:hAnsi="Times New Roman"/>
          <w:sz w:val="26"/>
          <w:szCs w:val="26"/>
        </w:rPr>
      </w:pPr>
      <w:r w:rsidRPr="004B0004">
        <w:rPr>
          <w:rFonts w:ascii="Times New Roman" w:hAnsi="Times New Roman"/>
          <w:b/>
          <w:bCs/>
          <w:color w:val="FF0000"/>
          <w:lang w:eastAsia="ru-RU"/>
        </w:rPr>
        <w:t xml:space="preserve">  </w:t>
      </w:r>
      <w:r w:rsidRPr="00D90592">
        <w:rPr>
          <w:rFonts w:ascii="Times New Roman" w:hAnsi="Times New Roman"/>
          <w:sz w:val="26"/>
          <w:szCs w:val="26"/>
        </w:rPr>
        <w:t>Победители республиканских, всероссийских, международных конкурсов среди учащихся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3349"/>
        <w:gridCol w:w="3350"/>
      </w:tblGrid>
      <w:tr w:rsidR="00B365C1" w:rsidRPr="009B527D" w:rsidTr="00A0019B">
        <w:tc>
          <w:tcPr>
            <w:tcW w:w="3356" w:type="dxa"/>
            <w:shd w:val="clear" w:color="auto" w:fill="auto"/>
          </w:tcPr>
          <w:p w:rsidR="00B365C1" w:rsidRPr="009B527D" w:rsidRDefault="00B365C1" w:rsidP="002228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27D">
              <w:rPr>
                <w:rFonts w:ascii="Times New Roman" w:hAnsi="Times New Roman"/>
                <w:b/>
                <w:sz w:val="24"/>
                <w:szCs w:val="24"/>
              </w:rPr>
              <w:t>Уровень:</w:t>
            </w:r>
          </w:p>
        </w:tc>
        <w:tc>
          <w:tcPr>
            <w:tcW w:w="3349" w:type="dxa"/>
            <w:shd w:val="clear" w:color="auto" w:fill="auto"/>
          </w:tcPr>
          <w:p w:rsidR="00B365C1" w:rsidRPr="009B527D" w:rsidRDefault="00B365C1" w:rsidP="002228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27D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участников:</w:t>
            </w:r>
          </w:p>
        </w:tc>
        <w:tc>
          <w:tcPr>
            <w:tcW w:w="3350" w:type="dxa"/>
            <w:shd w:val="clear" w:color="auto" w:fill="auto"/>
          </w:tcPr>
          <w:p w:rsidR="00B365C1" w:rsidRPr="009B527D" w:rsidRDefault="00B365C1" w:rsidP="002228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527D">
              <w:rPr>
                <w:rFonts w:ascii="Times New Roman" w:hAnsi="Times New Roman"/>
                <w:b/>
                <w:sz w:val="24"/>
                <w:szCs w:val="24"/>
              </w:rPr>
              <w:t>Количество победителей:</w:t>
            </w:r>
          </w:p>
        </w:tc>
      </w:tr>
      <w:tr w:rsidR="00B365C1" w:rsidRPr="009B527D" w:rsidTr="00A0019B">
        <w:tc>
          <w:tcPr>
            <w:tcW w:w="3356" w:type="dxa"/>
            <w:shd w:val="clear" w:color="auto" w:fill="auto"/>
          </w:tcPr>
          <w:p w:rsidR="00B365C1" w:rsidRPr="009B527D" w:rsidRDefault="00B365C1" w:rsidP="002228C2">
            <w:pPr>
              <w:rPr>
                <w:rFonts w:ascii="Times New Roman" w:hAnsi="Times New Roman"/>
                <w:sz w:val="24"/>
                <w:szCs w:val="24"/>
              </w:rPr>
            </w:pPr>
            <w:r w:rsidRPr="009B527D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3349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50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365C1" w:rsidRPr="009B527D" w:rsidTr="00A0019B">
        <w:tc>
          <w:tcPr>
            <w:tcW w:w="3356" w:type="dxa"/>
            <w:shd w:val="clear" w:color="auto" w:fill="auto"/>
          </w:tcPr>
          <w:p w:rsidR="00B365C1" w:rsidRPr="009B527D" w:rsidRDefault="00B365C1" w:rsidP="002228C2">
            <w:pPr>
              <w:rPr>
                <w:rFonts w:ascii="Times New Roman" w:hAnsi="Times New Roman"/>
                <w:sz w:val="24"/>
                <w:szCs w:val="24"/>
              </w:rPr>
            </w:pPr>
            <w:r w:rsidRPr="009B527D">
              <w:rPr>
                <w:rFonts w:ascii="Times New Roman" w:hAnsi="Times New Roman"/>
                <w:sz w:val="24"/>
                <w:szCs w:val="24"/>
              </w:rPr>
              <w:t>Федеральный</w:t>
            </w:r>
          </w:p>
        </w:tc>
        <w:tc>
          <w:tcPr>
            <w:tcW w:w="3349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350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B365C1" w:rsidRPr="009B527D" w:rsidTr="00A0019B">
        <w:tc>
          <w:tcPr>
            <w:tcW w:w="3356" w:type="dxa"/>
            <w:shd w:val="clear" w:color="auto" w:fill="auto"/>
          </w:tcPr>
          <w:p w:rsidR="00B365C1" w:rsidRPr="009B527D" w:rsidRDefault="00B365C1" w:rsidP="002228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527D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  <w:p w:rsidR="00B365C1" w:rsidRPr="009B527D" w:rsidRDefault="00B365C1" w:rsidP="002228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527D">
              <w:rPr>
                <w:rFonts w:ascii="Times New Roman" w:hAnsi="Times New Roman"/>
                <w:sz w:val="24"/>
                <w:szCs w:val="24"/>
              </w:rPr>
              <w:t>(региональный)</w:t>
            </w:r>
          </w:p>
        </w:tc>
        <w:tc>
          <w:tcPr>
            <w:tcW w:w="3349" w:type="dxa"/>
            <w:shd w:val="clear" w:color="auto" w:fill="auto"/>
          </w:tcPr>
          <w:p w:rsidR="00B365C1" w:rsidRPr="009F1FB2" w:rsidRDefault="00B365C1" w:rsidP="002228C2">
            <w:pPr>
              <w:tabs>
                <w:tab w:val="left" w:pos="1380"/>
                <w:tab w:val="center" w:pos="158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</w:t>
            </w:r>
          </w:p>
        </w:tc>
        <w:tc>
          <w:tcPr>
            <w:tcW w:w="3350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FB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B365C1" w:rsidRPr="009B527D" w:rsidTr="00A0019B">
        <w:tc>
          <w:tcPr>
            <w:tcW w:w="3356" w:type="dxa"/>
            <w:shd w:val="clear" w:color="auto" w:fill="auto"/>
          </w:tcPr>
          <w:p w:rsidR="00B365C1" w:rsidRPr="009B527D" w:rsidRDefault="00B365C1" w:rsidP="002228C2">
            <w:pPr>
              <w:rPr>
                <w:rFonts w:ascii="Times New Roman" w:hAnsi="Times New Roman"/>
                <w:sz w:val="24"/>
                <w:szCs w:val="24"/>
              </w:rPr>
            </w:pPr>
            <w:r w:rsidRPr="009B527D">
              <w:rPr>
                <w:rFonts w:ascii="Times New Roman" w:hAnsi="Times New Roman"/>
                <w:sz w:val="24"/>
                <w:szCs w:val="24"/>
              </w:rPr>
              <w:t>Муниципальный (районный)</w:t>
            </w:r>
          </w:p>
        </w:tc>
        <w:tc>
          <w:tcPr>
            <w:tcW w:w="3349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350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B365C1" w:rsidRPr="009B527D" w:rsidTr="00A0019B">
        <w:tc>
          <w:tcPr>
            <w:tcW w:w="3356" w:type="dxa"/>
            <w:shd w:val="clear" w:color="auto" w:fill="auto"/>
          </w:tcPr>
          <w:p w:rsidR="00B365C1" w:rsidRPr="009B527D" w:rsidRDefault="00B365C1" w:rsidP="002228C2">
            <w:pPr>
              <w:rPr>
                <w:rFonts w:ascii="Times New Roman" w:hAnsi="Times New Roman"/>
                <w:sz w:val="24"/>
                <w:szCs w:val="24"/>
              </w:rPr>
            </w:pPr>
            <w:r w:rsidRPr="009B527D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3349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350" w:type="dxa"/>
            <w:shd w:val="clear" w:color="auto" w:fill="auto"/>
          </w:tcPr>
          <w:p w:rsidR="00B365C1" w:rsidRPr="009F1FB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365C1" w:rsidRPr="00D90592" w:rsidTr="00A0019B">
        <w:tc>
          <w:tcPr>
            <w:tcW w:w="3356" w:type="dxa"/>
            <w:shd w:val="clear" w:color="auto" w:fill="auto"/>
          </w:tcPr>
          <w:p w:rsidR="00B365C1" w:rsidRPr="00D90592" w:rsidRDefault="00B365C1" w:rsidP="002228C2">
            <w:pPr>
              <w:rPr>
                <w:rFonts w:ascii="Times New Roman" w:hAnsi="Times New Roman"/>
                <w:sz w:val="24"/>
                <w:szCs w:val="24"/>
              </w:rPr>
            </w:pPr>
            <w:r w:rsidRPr="00D9059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349" w:type="dxa"/>
            <w:shd w:val="clear" w:color="auto" w:fill="auto"/>
          </w:tcPr>
          <w:p w:rsidR="00B365C1" w:rsidRPr="00D9059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592">
              <w:rPr>
                <w:rFonts w:ascii="Times New Roman" w:hAnsi="Times New Roman"/>
                <w:sz w:val="24"/>
                <w:szCs w:val="24"/>
              </w:rPr>
              <w:t>384</w:t>
            </w:r>
          </w:p>
        </w:tc>
        <w:tc>
          <w:tcPr>
            <w:tcW w:w="3350" w:type="dxa"/>
            <w:shd w:val="clear" w:color="auto" w:fill="auto"/>
          </w:tcPr>
          <w:p w:rsidR="00B365C1" w:rsidRPr="00D90592" w:rsidRDefault="00B365C1" w:rsidP="002228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0592"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</w:tr>
    </w:tbl>
    <w:p w:rsidR="00E67C3D" w:rsidRPr="00D90592" w:rsidRDefault="00A0019B">
      <w:pPr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90592">
        <w:rPr>
          <w:rFonts w:ascii="Times New Roman" w:hAnsi="Times New Roman"/>
          <w:sz w:val="28"/>
          <w:szCs w:val="28"/>
          <w:lang w:eastAsia="ru-RU"/>
        </w:rPr>
        <w:t xml:space="preserve">Участие школы в смотрах, конкурсах, фестивалях (в том </w:t>
      </w:r>
      <w:proofErr w:type="gramStart"/>
      <w:r w:rsidRPr="00D90592">
        <w:rPr>
          <w:rFonts w:ascii="Times New Roman" w:hAnsi="Times New Roman"/>
          <w:sz w:val="28"/>
          <w:szCs w:val="28"/>
          <w:lang w:eastAsia="ru-RU"/>
        </w:rPr>
        <w:t>числе  -</w:t>
      </w:r>
      <w:proofErr w:type="gramEnd"/>
      <w:r w:rsidRPr="00D9059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90592">
        <w:rPr>
          <w:rFonts w:ascii="Times New Roman" w:hAnsi="Times New Roman"/>
          <w:sz w:val="28"/>
          <w:szCs w:val="28"/>
          <w:lang w:eastAsia="ru-RU"/>
        </w:rPr>
        <w:t>грантовых</w:t>
      </w:r>
      <w:proofErr w:type="spellEnd"/>
      <w:r w:rsidRPr="00D90592">
        <w:rPr>
          <w:rFonts w:ascii="Times New Roman" w:hAnsi="Times New Roman"/>
          <w:sz w:val="28"/>
          <w:szCs w:val="28"/>
          <w:lang w:eastAsia="ru-RU"/>
        </w:rPr>
        <w:t>)</w:t>
      </w:r>
    </w:p>
    <w:tbl>
      <w:tblPr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3649"/>
        <w:gridCol w:w="1116"/>
        <w:gridCol w:w="1604"/>
        <w:gridCol w:w="1962"/>
        <w:gridCol w:w="1588"/>
      </w:tblGrid>
      <w:tr w:rsidR="00A0019B" w:rsidRPr="00CD296D" w:rsidTr="002228C2">
        <w:tc>
          <w:tcPr>
            <w:tcW w:w="577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ind w:right="-61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3649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Название конкурса, </w:t>
            </w:r>
          </w:p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номинация</w:t>
            </w:r>
          </w:p>
        </w:tc>
        <w:tc>
          <w:tcPr>
            <w:tcW w:w="1116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604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Место</w:t>
            </w:r>
          </w:p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1962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Название </w:t>
            </w:r>
          </w:p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проекта</w:t>
            </w:r>
          </w:p>
        </w:tc>
        <w:tc>
          <w:tcPr>
            <w:tcW w:w="1588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Результаты</w:t>
            </w:r>
          </w:p>
        </w:tc>
      </w:tr>
      <w:tr w:rsidR="00A0019B" w:rsidRPr="00CD296D" w:rsidTr="002228C2">
        <w:tc>
          <w:tcPr>
            <w:tcW w:w="577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ind w:right="-6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D296D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49" w:type="dxa"/>
            <w:vAlign w:val="center"/>
          </w:tcPr>
          <w:p w:rsidR="00A0019B" w:rsidRPr="00031BBD" w:rsidRDefault="00A0019B" w:rsidP="002228C2">
            <w:pPr>
              <w:rPr>
                <w:rFonts w:ascii="Times New Roman" w:hAnsi="Times New Roman"/>
                <w:sz w:val="20"/>
                <w:szCs w:val="20"/>
              </w:rPr>
            </w:pPr>
            <w:r w:rsidRPr="00031BBD">
              <w:rPr>
                <w:rFonts w:ascii="Times New Roman" w:hAnsi="Times New Roman"/>
                <w:sz w:val="20"/>
                <w:szCs w:val="20"/>
              </w:rPr>
              <w:t>Специальный конкурсный (отбор)  предоставление грантов Президента Российской Федерации на реализацию проектов в области культуры, искусства и креативных (творческих) индустрий в 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31BBD">
              <w:rPr>
                <w:rFonts w:ascii="Times New Roman" w:hAnsi="Times New Roman"/>
                <w:sz w:val="20"/>
                <w:szCs w:val="20"/>
              </w:rPr>
              <w:t>году</w:t>
            </w:r>
          </w:p>
        </w:tc>
        <w:tc>
          <w:tcPr>
            <w:tcW w:w="1116" w:type="dxa"/>
            <w:vAlign w:val="center"/>
          </w:tcPr>
          <w:p w:rsidR="00A0019B" w:rsidRPr="00CD296D" w:rsidRDefault="00A001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03.202</w:t>
            </w:r>
            <w:r w:rsidR="00152837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4" w:type="dxa"/>
            <w:vAlign w:val="center"/>
          </w:tcPr>
          <w:p w:rsidR="00A0019B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Президентский фонд культурных инициатив РФ</w:t>
            </w:r>
          </w:p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Этно-пленэр </w:t>
            </w:r>
            <w:r w:rsidRPr="00CD296D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Солнечный ИК</w:t>
            </w:r>
            <w:r w:rsidRPr="00CD296D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88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 независимой экспертизе</w:t>
            </w:r>
          </w:p>
        </w:tc>
      </w:tr>
      <w:tr w:rsidR="00A0019B" w:rsidRPr="00CD296D" w:rsidTr="002228C2">
        <w:tc>
          <w:tcPr>
            <w:tcW w:w="577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ind w:right="-61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49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Второй конкурс на предоставление грантов Президента Российской Федерации на реализацию проектов в области культуры, искусства и креативных (творческих) индустрий</w:t>
            </w:r>
          </w:p>
        </w:tc>
        <w:tc>
          <w:tcPr>
            <w:tcW w:w="1116" w:type="dxa"/>
            <w:vAlign w:val="center"/>
          </w:tcPr>
          <w:p w:rsidR="00A0019B" w:rsidRPr="00CD296D" w:rsidRDefault="00A0019B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03.202</w:t>
            </w:r>
            <w:r w:rsidR="00152837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4" w:type="dxa"/>
            <w:vAlign w:val="center"/>
          </w:tcPr>
          <w:p w:rsidR="00A0019B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Президентский фонд культурных инициатив РФ</w:t>
            </w:r>
          </w:p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62" w:type="dxa"/>
            <w:vAlign w:val="center"/>
          </w:tcPr>
          <w:p w:rsidR="00A0019B" w:rsidRPr="000E4B24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E4B24">
              <w:rPr>
                <w:rFonts w:ascii="Times New Roman" w:hAnsi="Times New Roman"/>
                <w:color w:val="3F2512"/>
                <w:sz w:val="20"/>
                <w:szCs w:val="20"/>
                <w:shd w:val="clear" w:color="auto" w:fill="FFFFFF"/>
              </w:rPr>
              <w:t>I региональный фестиваль детский духовых оркестров "Нам нужна одна победа"</w:t>
            </w:r>
          </w:p>
        </w:tc>
        <w:tc>
          <w:tcPr>
            <w:tcW w:w="1588" w:type="dxa"/>
            <w:vAlign w:val="center"/>
          </w:tcPr>
          <w:p w:rsidR="00A0019B" w:rsidRPr="00CD296D" w:rsidRDefault="00A0019B" w:rsidP="002228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На независимой экспертизе</w:t>
            </w:r>
          </w:p>
        </w:tc>
      </w:tr>
    </w:tbl>
    <w:p w:rsidR="00A0019B" w:rsidRDefault="00A0019B">
      <w:pPr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67C3D" w:rsidRPr="00D90592" w:rsidRDefault="00C62805">
      <w:pPr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90592">
        <w:rPr>
          <w:rFonts w:ascii="Times New Roman" w:hAnsi="Times New Roman"/>
          <w:sz w:val="28"/>
          <w:szCs w:val="28"/>
          <w:lang w:eastAsia="ru-RU"/>
        </w:rPr>
        <w:t>Наименования наиболее значимых мероприятий международного и всероссийского уровней, количество участников, лауреатов и дипломантов</w:t>
      </w:r>
    </w:p>
    <w:p w:rsidR="00E67C3D" w:rsidRDefault="00C62805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/>
          <w:sz w:val="26"/>
          <w:szCs w:val="26"/>
        </w:rPr>
        <w:t xml:space="preserve">Активность участия учащихся и преподавателей в </w:t>
      </w:r>
      <w:proofErr w:type="spellStart"/>
      <w:r>
        <w:rPr>
          <w:rFonts w:ascii="Times New Roman" w:hAnsi="Times New Roman"/>
          <w:sz w:val="26"/>
          <w:szCs w:val="26"/>
        </w:rPr>
        <w:t>конкурсно</w:t>
      </w:r>
      <w:proofErr w:type="spellEnd"/>
      <w:r>
        <w:rPr>
          <w:rFonts w:ascii="Times New Roman" w:hAnsi="Times New Roman"/>
          <w:sz w:val="26"/>
          <w:szCs w:val="26"/>
        </w:rPr>
        <w:t xml:space="preserve"> -фестивальной деятельности высокая. В </w:t>
      </w:r>
      <w:proofErr w:type="spellStart"/>
      <w:r>
        <w:rPr>
          <w:rFonts w:ascii="Times New Roman" w:hAnsi="Times New Roman"/>
          <w:sz w:val="26"/>
          <w:szCs w:val="26"/>
        </w:rPr>
        <w:t>конкурсно</w:t>
      </w:r>
      <w:proofErr w:type="spellEnd"/>
      <w:r>
        <w:rPr>
          <w:rFonts w:ascii="Times New Roman" w:hAnsi="Times New Roman"/>
          <w:sz w:val="26"/>
          <w:szCs w:val="26"/>
        </w:rPr>
        <w:t xml:space="preserve"> - фестивальной деятельности принимают участие школьные творческие коллективы – от дуэтов до ансамблей и хоров.</w:t>
      </w:r>
      <w:r>
        <w:rPr>
          <w:sz w:val="26"/>
          <w:szCs w:val="26"/>
        </w:rPr>
        <w:t xml:space="preserve">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Ежегодно расширяется география конкурсов.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Каждый член педагогического коллектива осознает важность работы с одарёнными детьми и усиление внимания к проблеме формирования положительной мотивации к учению. Реализация системы работы с одаренными детьми является одним из приоритетных направлений работы МБУ ДО ДШИ.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При всех существующих трудностях в системе дополнительного образования детей сегодня открываются новые возможности для развития личности учащегося, и одаренной личности в частности МБУ ДО ДШИ предусматривает целенаправленную работу с одаренными учащимися с первых лет обучения и до осознанного выбора жизненного пути.</w:t>
      </w:r>
    </w:p>
    <w:p w:rsidR="00E67C3D" w:rsidRDefault="00E67C3D">
      <w:pPr>
        <w:pStyle w:val="Default"/>
        <w:spacing w:line="360" w:lineRule="auto"/>
        <w:ind w:left="-540" w:firstLine="540"/>
        <w:jc w:val="center"/>
        <w:rPr>
          <w:bCs/>
          <w:sz w:val="28"/>
          <w:szCs w:val="28"/>
        </w:rPr>
      </w:pPr>
    </w:p>
    <w:p w:rsidR="00E67C3D" w:rsidRDefault="00C62805">
      <w:pPr>
        <w:pStyle w:val="Default"/>
        <w:spacing w:line="360" w:lineRule="auto"/>
        <w:ind w:left="-540" w:firstLine="54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2.0. </w:t>
      </w:r>
      <w:proofErr w:type="gramStart"/>
      <w:r>
        <w:rPr>
          <w:bCs/>
          <w:sz w:val="28"/>
          <w:szCs w:val="28"/>
        </w:rPr>
        <w:t>Качество  кадрового</w:t>
      </w:r>
      <w:proofErr w:type="gramEnd"/>
      <w:r>
        <w:rPr>
          <w:bCs/>
          <w:sz w:val="28"/>
          <w:szCs w:val="28"/>
        </w:rPr>
        <w:t xml:space="preserve">  обеспечения</w:t>
      </w:r>
    </w:p>
    <w:p w:rsidR="00E67C3D" w:rsidRDefault="00C62805">
      <w:pPr>
        <w:pStyle w:val="Default"/>
        <w:ind w:left="-540" w:firstLine="5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Возрастной и образовательный уровень лиц, осуществляющих обучение (директор и преподаватели) по состоянию на 31 декабря 202</w:t>
      </w:r>
      <w:r w:rsidR="009F0800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года:</w:t>
      </w:r>
    </w:p>
    <w:p w:rsidR="00E67C3D" w:rsidRDefault="00E67C3D">
      <w:pPr>
        <w:pStyle w:val="Default"/>
        <w:ind w:left="-540" w:firstLine="540"/>
        <w:jc w:val="center"/>
        <w:rPr>
          <w:bCs/>
          <w:sz w:val="28"/>
          <w:szCs w:val="28"/>
        </w:rPr>
      </w:pPr>
    </w:p>
    <w:tbl>
      <w:tblPr>
        <w:tblW w:w="101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238"/>
        <w:gridCol w:w="376"/>
        <w:gridCol w:w="426"/>
        <w:gridCol w:w="425"/>
        <w:gridCol w:w="504"/>
        <w:gridCol w:w="488"/>
        <w:gridCol w:w="500"/>
        <w:gridCol w:w="505"/>
        <w:gridCol w:w="482"/>
        <w:gridCol w:w="537"/>
        <w:gridCol w:w="537"/>
        <w:gridCol w:w="485"/>
        <w:gridCol w:w="1002"/>
      </w:tblGrid>
      <w:tr w:rsidR="00E67C3D">
        <w:tc>
          <w:tcPr>
            <w:tcW w:w="1668" w:type="dxa"/>
            <w:vMerge w:val="restart"/>
            <w:shd w:val="clear" w:color="auto" w:fill="auto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Ф.И.О.</w:t>
            </w:r>
          </w:p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(полностью) преподавателей,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концертмейстеров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Образование (среднее профессиональное, высшее, профессиональная переподготовка, образовательное учреждение, год окончания, </w:t>
            </w:r>
            <w:r>
              <w:rPr>
                <w:rFonts w:ascii="Times New Roman" w:hAnsi="Times New Roman"/>
                <w:sz w:val="21"/>
                <w:szCs w:val="21"/>
                <w:u w:val="single"/>
                <w:lang w:eastAsia="ar-SA"/>
              </w:rPr>
              <w:t xml:space="preserve">специальность (инструмент), квалификация по диплому (указать все уровни образования каждого </w:t>
            </w:r>
            <w:proofErr w:type="spellStart"/>
            <w:r>
              <w:rPr>
                <w:rFonts w:ascii="Times New Roman" w:hAnsi="Times New Roman"/>
                <w:sz w:val="21"/>
                <w:szCs w:val="21"/>
                <w:u w:val="single"/>
                <w:lang w:eastAsia="ar-SA"/>
              </w:rPr>
              <w:t>пед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u w:val="single"/>
                <w:lang w:eastAsia="ar-SA"/>
              </w:rPr>
              <w:t>. работника)</w:t>
            </w:r>
          </w:p>
        </w:tc>
        <w:tc>
          <w:tcPr>
            <w:tcW w:w="2719" w:type="dxa"/>
            <w:gridSpan w:val="6"/>
            <w:shd w:val="clear" w:color="auto" w:fill="auto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Педагогический </w:t>
            </w:r>
          </w:p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стаж работы </w:t>
            </w:r>
          </w:p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(указать количество лет цифрой)</w:t>
            </w:r>
          </w:p>
        </w:tc>
        <w:tc>
          <w:tcPr>
            <w:tcW w:w="2546" w:type="dxa"/>
            <w:gridSpan w:val="5"/>
            <w:shd w:val="clear" w:color="auto" w:fill="auto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Возраст</w:t>
            </w:r>
          </w:p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(количество лет цифрой)</w:t>
            </w:r>
          </w:p>
        </w:tc>
        <w:tc>
          <w:tcPr>
            <w:tcW w:w="1002" w:type="dxa"/>
            <w:shd w:val="clear" w:color="auto" w:fill="auto"/>
            <w:vAlign w:val="center"/>
          </w:tcPr>
          <w:p w:rsidR="00E67C3D" w:rsidRDefault="00E67C3D">
            <w:pPr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:rsidR="00E67C3D" w:rsidRDefault="00E67C3D">
            <w:pPr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:rsidR="00E67C3D" w:rsidRDefault="00E67C3D">
            <w:pPr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  <w:p w:rsidR="00E67C3D" w:rsidRDefault="00E67C3D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ar-SA"/>
              </w:rPr>
            </w:pPr>
          </w:p>
        </w:tc>
      </w:tr>
      <w:tr w:rsidR="00E67C3D" w:rsidTr="00141D5F">
        <w:trPr>
          <w:cantSplit/>
          <w:trHeight w:val="1903"/>
        </w:trPr>
        <w:tc>
          <w:tcPr>
            <w:tcW w:w="1668" w:type="dxa"/>
            <w:vMerge/>
            <w:shd w:val="clear" w:color="auto" w:fill="auto"/>
            <w:vAlign w:val="center"/>
          </w:tcPr>
          <w:p w:rsidR="00E67C3D" w:rsidRDefault="00E67C3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76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до 3 лет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от 3 до 5 лет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от 5 до 10 лет</w:t>
            </w:r>
          </w:p>
        </w:tc>
        <w:tc>
          <w:tcPr>
            <w:tcW w:w="504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от 10 до 25 лет</w:t>
            </w:r>
          </w:p>
        </w:tc>
        <w:tc>
          <w:tcPr>
            <w:tcW w:w="488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от 25 до 30 лет</w:t>
            </w:r>
          </w:p>
        </w:tc>
        <w:tc>
          <w:tcPr>
            <w:tcW w:w="500" w:type="dxa"/>
            <w:textDirection w:val="btL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30 лет и свыше</w:t>
            </w:r>
          </w:p>
        </w:tc>
        <w:tc>
          <w:tcPr>
            <w:tcW w:w="505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до 30 лет</w:t>
            </w:r>
          </w:p>
        </w:tc>
        <w:tc>
          <w:tcPr>
            <w:tcW w:w="482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от  30 до 50 лет</w:t>
            </w:r>
          </w:p>
        </w:tc>
        <w:tc>
          <w:tcPr>
            <w:tcW w:w="537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от 50 до 60 лет</w:t>
            </w:r>
          </w:p>
        </w:tc>
        <w:tc>
          <w:tcPr>
            <w:tcW w:w="537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от  60 до 65 лет</w:t>
            </w:r>
          </w:p>
        </w:tc>
        <w:tc>
          <w:tcPr>
            <w:tcW w:w="485" w:type="dxa"/>
            <w:shd w:val="clear" w:color="auto" w:fill="auto"/>
            <w:textDirection w:val="btLr"/>
            <w:vAlign w:val="center"/>
          </w:tcPr>
          <w:p w:rsidR="00E67C3D" w:rsidRDefault="00C62805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65 лет и старше</w:t>
            </w:r>
          </w:p>
        </w:tc>
        <w:tc>
          <w:tcPr>
            <w:tcW w:w="1002" w:type="dxa"/>
            <w:shd w:val="clear" w:color="auto" w:fill="auto"/>
            <w:textDirection w:val="btLr"/>
          </w:tcPr>
          <w:p w:rsidR="00E67C3D" w:rsidRDefault="00C6280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Категория,</w:t>
            </w:r>
          </w:p>
          <w:p w:rsidR="00E67C3D" w:rsidRDefault="00C62805">
            <w:pPr>
              <w:tabs>
                <w:tab w:val="left" w:pos="42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год присвоения/</w:t>
            </w:r>
          </w:p>
          <w:p w:rsidR="00E67C3D" w:rsidRDefault="00C62805">
            <w:pPr>
              <w:tabs>
                <w:tab w:val="left" w:pos="42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год аттестации на соотв. должности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val="en-US" w:eastAsia="ar-SA"/>
              </w:rPr>
              <w:lastRenderedPageBreak/>
              <w:t>I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. Штатные</w:t>
            </w:r>
          </w:p>
        </w:tc>
        <w:tc>
          <w:tcPr>
            <w:tcW w:w="223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2927C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Фаттахова Айгуль Назифовна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директор</w:t>
            </w: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proofErr w:type="spellStart"/>
            <w:r w:rsidR="002927C0"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Набережночелнинский</w:t>
            </w:r>
            <w:proofErr w:type="spellEnd"/>
            <w:r w:rsidR="002927C0"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государственный педагогический институт</w:t>
            </w:r>
            <w:r w:rsidR="002927C0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1996г</w:t>
            </w:r>
            <w:r w:rsidR="002927C0"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Учитель татарского языка и литературы</w:t>
            </w:r>
            <w:r w:rsidR="002927C0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  <w:p w:rsidR="002927C0" w:rsidRPr="002927C0" w:rsidRDefault="002927C0" w:rsidP="002927C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Диплом о </w:t>
            </w:r>
            <w:proofErr w:type="spellStart"/>
            <w:r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проф</w:t>
            </w:r>
            <w:proofErr w:type="spellEnd"/>
            <w:r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переподготовке</w:t>
            </w:r>
          </w:p>
          <w:p w:rsidR="002927C0" w:rsidRDefault="002927C0" w:rsidP="002927C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г.Казань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2012г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2927C0" w:rsidP="00152837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2927C0" w:rsidP="002927C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proofErr w:type="spellStart"/>
            <w:r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Деникаева</w:t>
            </w:r>
            <w:proofErr w:type="spellEnd"/>
            <w:r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Румия Рафиковна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proofErr w:type="spellStart"/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зам.директора</w:t>
            </w:r>
            <w:proofErr w:type="spellEnd"/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по УВР, преподаватель по классу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фортепиано, муз </w:t>
            </w:r>
            <w:proofErr w:type="spellStart"/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теорет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предметов</w:t>
            </w: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Средне-специальное: </w:t>
            </w:r>
            <w:r w:rsidR="002927C0">
              <w:rPr>
                <w:rFonts w:ascii="Times New Roman" w:hAnsi="Times New Roman"/>
                <w:sz w:val="21"/>
                <w:szCs w:val="21"/>
                <w:lang w:eastAsia="ar-SA"/>
              </w:rPr>
              <w:t>ЛПУ, 1985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г.,</w:t>
            </w:r>
          </w:p>
          <w:p w:rsidR="0064290E" w:rsidRDefault="002927C0" w:rsidP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Музыкальное воспитание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;</w:t>
            </w:r>
            <w:r w:rsidR="0064290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  <w:p w:rsidR="0064290E" w:rsidRDefault="0064290E" w:rsidP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Высшее: КГПУ, 1995г</w:t>
            </w:r>
          </w:p>
          <w:p w:rsidR="00E67C3D" w:rsidRDefault="0064290E" w:rsidP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2927C0">
              <w:rPr>
                <w:rFonts w:ascii="Times New Roman" w:hAnsi="Times New Roman"/>
                <w:sz w:val="21"/>
                <w:szCs w:val="21"/>
                <w:lang w:eastAsia="ar-SA"/>
              </w:rPr>
              <w:t>Учитель музыки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C62805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6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C62805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Высшая,</w:t>
            </w:r>
          </w:p>
          <w:p w:rsidR="00E67C3D" w:rsidRDefault="00C62805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22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Ахметзянова Муршида </w:t>
            </w:r>
            <w:proofErr w:type="spellStart"/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Мирзахановна</w:t>
            </w:r>
            <w:proofErr w:type="spellEnd"/>
          </w:p>
          <w:p w:rsidR="00E67C3D" w:rsidRDefault="00C62805" w:rsidP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</w:t>
            </w:r>
            <w:r w:rsid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вокала</w:t>
            </w:r>
          </w:p>
        </w:tc>
        <w:tc>
          <w:tcPr>
            <w:tcW w:w="2238" w:type="dxa"/>
            <w:shd w:val="clear" w:color="auto" w:fill="auto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proofErr w:type="spellStart"/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Елабужское</w:t>
            </w:r>
            <w:proofErr w:type="spellEnd"/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училище культуры   </w:t>
            </w:r>
            <w:proofErr w:type="spellStart"/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Соц</w:t>
            </w:r>
            <w:proofErr w:type="spellEnd"/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педагог, </w:t>
            </w:r>
            <w:proofErr w:type="spellStart"/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орг</w:t>
            </w:r>
            <w:proofErr w:type="spellEnd"/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proofErr w:type="spellStart"/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соц</w:t>
            </w:r>
            <w:proofErr w:type="spellEnd"/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proofErr w:type="spellStart"/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культурн</w:t>
            </w:r>
            <w:proofErr w:type="spellEnd"/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деятельности, руководитель народного хора (ансамбль)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2000г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Высшее, </w:t>
            </w:r>
            <w:r w:rsidR="00385E38"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ГОУ ВПО НГПИ</w:t>
            </w:r>
            <w:r w:rsid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.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Учитель начальных классов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8" w:type="dxa"/>
            <w:shd w:val="clear" w:color="auto" w:fill="auto"/>
          </w:tcPr>
          <w:p w:rsidR="00E67C3D" w:rsidRDefault="009F0800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25</w:t>
            </w:r>
          </w:p>
        </w:tc>
        <w:tc>
          <w:tcPr>
            <w:tcW w:w="500" w:type="dxa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537" w:type="dxa"/>
            <w:shd w:val="clear" w:color="auto" w:fill="auto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Высшая,</w:t>
            </w:r>
          </w:p>
          <w:p w:rsidR="00E67C3D" w:rsidRDefault="00C62805" w:rsidP="00980E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2</w:t>
            </w:r>
            <w:r w:rsidR="00980EE7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proofErr w:type="spellStart"/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Ахметгалиева</w:t>
            </w:r>
            <w:proofErr w:type="spellEnd"/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proofErr w:type="spellStart"/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Раиля</w:t>
            </w:r>
            <w:proofErr w:type="spellEnd"/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proofErr w:type="spellStart"/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Ахмадулловна</w:t>
            </w:r>
            <w:proofErr w:type="spellEnd"/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 w:rsidP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классу </w:t>
            </w:r>
            <w:r w:rsidR="00385E38">
              <w:rPr>
                <w:rFonts w:ascii="Times New Roman" w:hAnsi="Times New Roman"/>
                <w:sz w:val="21"/>
                <w:szCs w:val="21"/>
                <w:lang w:eastAsia="ar-SA"/>
              </w:rPr>
              <w:t>баяна</w:t>
            </w:r>
          </w:p>
        </w:tc>
        <w:tc>
          <w:tcPr>
            <w:tcW w:w="2238" w:type="dxa"/>
            <w:shd w:val="clear" w:color="auto" w:fill="auto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КГПИ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Учитель музыки и пения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1981г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385E38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3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8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C62805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6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6</w:t>
            </w:r>
          </w:p>
        </w:tc>
        <w:tc>
          <w:tcPr>
            <w:tcW w:w="1002" w:type="dxa"/>
            <w:shd w:val="clear" w:color="auto" w:fill="auto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Первая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 w:rsidP="00385E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lang w:eastAsia="ar-SA"/>
              </w:rPr>
              <w:t>20</w:t>
            </w:r>
            <w:r w:rsidR="00385E38">
              <w:rPr>
                <w:rFonts w:ascii="Times New Roman" w:hAnsi="Times New Roman"/>
                <w:color w:val="000000"/>
                <w:sz w:val="21"/>
                <w:szCs w:val="21"/>
                <w:lang w:eastAsia="ar-SA"/>
              </w:rPr>
              <w:t>23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proofErr w:type="spellStart"/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Газизов</w:t>
            </w:r>
            <w:proofErr w:type="spellEnd"/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Радик </w:t>
            </w:r>
            <w:proofErr w:type="spellStart"/>
            <w:r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Фаилевич</w:t>
            </w:r>
            <w:proofErr w:type="spellEnd"/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</w:t>
            </w:r>
          </w:p>
          <w:p w:rsidR="00E67C3D" w:rsidRDefault="00C62805" w:rsidP="00385E38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классу </w:t>
            </w:r>
            <w:r w:rsidR="00385E38">
              <w:rPr>
                <w:rFonts w:ascii="Times New Roman" w:hAnsi="Times New Roman"/>
                <w:sz w:val="21"/>
                <w:szCs w:val="21"/>
                <w:lang w:eastAsia="ar-SA"/>
              </w:rPr>
              <w:t>баяна</w:t>
            </w: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proofErr w:type="spellStart"/>
            <w:r w:rsidR="00385E38"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Елабужское</w:t>
            </w:r>
            <w:proofErr w:type="spellEnd"/>
            <w:r w:rsidR="00385E38"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училище культуры РТ</w:t>
            </w:r>
            <w:r w:rsid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2001г., </w:t>
            </w:r>
            <w:r w:rsidR="00385E38"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Соц. педагог, </w:t>
            </w:r>
            <w:proofErr w:type="spellStart"/>
            <w:r w:rsidR="00385E38"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организ</w:t>
            </w:r>
            <w:proofErr w:type="spellEnd"/>
            <w:r w:rsidR="00385E38" w:rsidRPr="00385E38">
              <w:rPr>
                <w:rFonts w:ascii="Times New Roman" w:hAnsi="Times New Roman"/>
                <w:sz w:val="21"/>
                <w:szCs w:val="21"/>
                <w:lang w:eastAsia="ar-SA"/>
              </w:rPr>
              <w:t>. соц. культ. деятельности, аккомпаниатор, рук. оркестра нар. инструментов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="00F36202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  <w:p w:rsidR="00E67C3D" w:rsidRDefault="00F3620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F36202">
              <w:rPr>
                <w:rFonts w:ascii="Times New Roman" w:hAnsi="Times New Roman"/>
                <w:sz w:val="21"/>
                <w:szCs w:val="21"/>
                <w:lang w:eastAsia="ar-SA"/>
              </w:rPr>
              <w:t>Казанский государственный  университет культуры и искусств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2006г., </w:t>
            </w:r>
            <w:r w:rsidRPr="00F36202">
              <w:rPr>
                <w:rFonts w:ascii="Times New Roman" w:hAnsi="Times New Roman"/>
                <w:sz w:val="21"/>
                <w:szCs w:val="21"/>
                <w:lang w:eastAsia="ar-SA"/>
              </w:rPr>
              <w:t>Менеджер соц.-культ. деятельности по специальности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F3620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488" w:type="dxa"/>
            <w:shd w:val="clear" w:color="auto" w:fill="auto"/>
          </w:tcPr>
          <w:p w:rsidR="00E67C3D" w:rsidRDefault="00E56A9B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F36202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E56A9B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Высшая,</w:t>
            </w:r>
          </w:p>
          <w:p w:rsidR="00E67C3D" w:rsidRDefault="00C62805" w:rsidP="00980E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2</w:t>
            </w:r>
            <w:r w:rsidR="00980EE7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F36202" w:rsidP="00F3620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F36202">
              <w:rPr>
                <w:rFonts w:ascii="Times New Roman" w:hAnsi="Times New Roman"/>
                <w:sz w:val="21"/>
                <w:szCs w:val="21"/>
                <w:lang w:eastAsia="ar-SA"/>
              </w:rPr>
              <w:lastRenderedPageBreak/>
              <w:t xml:space="preserve">Галиева Гузель </w:t>
            </w:r>
            <w:proofErr w:type="spellStart"/>
            <w:r w:rsidRPr="00F36202">
              <w:rPr>
                <w:rFonts w:ascii="Times New Roman" w:hAnsi="Times New Roman"/>
                <w:sz w:val="21"/>
                <w:szCs w:val="21"/>
                <w:lang w:eastAsia="ar-SA"/>
              </w:rPr>
              <w:t>Ильгизаровна</w:t>
            </w:r>
            <w:proofErr w:type="spellEnd"/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 преподаватель по хор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а, вокала</w:t>
            </w:r>
          </w:p>
        </w:tc>
        <w:tc>
          <w:tcPr>
            <w:tcW w:w="2238" w:type="dxa"/>
            <w:shd w:val="clear" w:color="auto" w:fill="auto"/>
          </w:tcPr>
          <w:p w:rsidR="00DE0347" w:rsidRPr="00DE0347" w:rsidRDefault="00F36202" w:rsidP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F36202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="00DE0347"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Нижнекамск. музыкальный колледж им. С. Сайдашева</w:t>
            </w:r>
            <w:r w:rsidR="00DE034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2011г</w:t>
            </w:r>
          </w:p>
          <w:p w:rsidR="00F36202" w:rsidRPr="00F36202" w:rsidRDefault="00DE0347" w:rsidP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Артист академического хора, ансамбля</w:t>
            </w:r>
          </w:p>
          <w:p w:rsidR="00F36202" w:rsidRPr="00F36202" w:rsidRDefault="00F36202" w:rsidP="00F3620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F36202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 </w:t>
            </w:r>
          </w:p>
          <w:p w:rsidR="00E67C3D" w:rsidRDefault="00DE0347" w:rsidP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ФГАОУ  ВО Казанский (Приволжс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кий) федеральный университет2016</w:t>
            </w: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г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Бакалавр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F36202" w:rsidRPr="00F36202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F36202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F36202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4" w:type="dxa"/>
            <w:shd w:val="clear" w:color="auto" w:fill="auto"/>
          </w:tcPr>
          <w:p w:rsidR="00E67C3D" w:rsidRDefault="00E56A9B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7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val="en-US" w:eastAsia="ar-SA"/>
              </w:rPr>
              <w:t xml:space="preserve">I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категория,</w:t>
            </w:r>
          </w:p>
          <w:p w:rsidR="00E67C3D" w:rsidRDefault="00C62805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202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Галиева Эльмира </w:t>
            </w:r>
            <w:proofErr w:type="spellStart"/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Давзятовна</w:t>
            </w:r>
            <w:proofErr w:type="spellEnd"/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 по ИЗО</w:t>
            </w:r>
          </w:p>
        </w:tc>
        <w:tc>
          <w:tcPr>
            <w:tcW w:w="2238" w:type="dxa"/>
            <w:shd w:val="clear" w:color="auto" w:fill="auto"/>
          </w:tcPr>
          <w:p w:rsidR="00E67C3D" w:rsidRDefault="00DE0347" w:rsidP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proofErr w:type="spellStart"/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Набережночелнинский</w:t>
            </w:r>
            <w:proofErr w:type="spellEnd"/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государственный педагогический институт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;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2006</w:t>
            </w:r>
            <w:proofErr w:type="gramStart"/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г;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;</w:t>
            </w:r>
            <w:proofErr w:type="gramEnd"/>
          </w:p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Учитель изобразительного  искусства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56A9B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9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AE4555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категория</w:t>
            </w:r>
            <w:proofErr w:type="spellEnd"/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202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Шакирова Диана </w:t>
            </w:r>
            <w:proofErr w:type="spellStart"/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Замировна</w:t>
            </w:r>
            <w:proofErr w:type="spellEnd"/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классу 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хореографии</w:t>
            </w:r>
          </w:p>
        </w:tc>
        <w:tc>
          <w:tcPr>
            <w:tcW w:w="2238" w:type="dxa"/>
            <w:shd w:val="clear" w:color="auto" w:fill="auto"/>
          </w:tcPr>
          <w:p w:rsidR="00141D5F" w:rsidRDefault="00141D5F" w:rsidP="00141D5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proofErr w:type="spellStart"/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Набережночелнинский</w:t>
            </w:r>
            <w:proofErr w:type="spellEnd"/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государственный педагогический институт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; 2006</w:t>
            </w:r>
            <w:proofErr w:type="gramStart"/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г;;</w:t>
            </w:r>
            <w:proofErr w:type="gramEnd"/>
          </w:p>
          <w:p w:rsidR="00E67C3D" w:rsidRDefault="004B71F5" w:rsidP="00141D5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Социальная педагогика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DE0347"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 </w:t>
            </w:r>
          </w:p>
        </w:tc>
        <w:tc>
          <w:tcPr>
            <w:tcW w:w="376" w:type="dxa"/>
            <w:shd w:val="clear" w:color="auto" w:fill="auto"/>
          </w:tcPr>
          <w:p w:rsidR="00E67C3D" w:rsidRDefault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DE0347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</w:p>
        </w:tc>
        <w:tc>
          <w:tcPr>
            <w:tcW w:w="537" w:type="dxa"/>
            <w:shd w:val="clear" w:color="auto" w:fill="auto"/>
          </w:tcPr>
          <w:p w:rsidR="00E67C3D" w:rsidRDefault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Pr="00980EE7" w:rsidRDefault="004B71F5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-</w:t>
            </w:r>
            <w:r w:rsidR="00980EE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proofErr w:type="spellStart"/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Замалова</w:t>
            </w:r>
            <w:proofErr w:type="spellEnd"/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proofErr w:type="spellStart"/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Ляйсян</w:t>
            </w:r>
            <w:proofErr w:type="spellEnd"/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proofErr w:type="spellStart"/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Равиловна</w:t>
            </w:r>
            <w:proofErr w:type="spellEnd"/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 w:rsidP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 по</w:t>
            </w:r>
            <w:r w:rsidR="00DE034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театральному искусству</w:t>
            </w: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proofErr w:type="spellStart"/>
            <w:r w:rsidR="00DE0347"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Елабужское</w:t>
            </w:r>
            <w:proofErr w:type="spellEnd"/>
            <w:r w:rsidR="00DE0347"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училище культуры и искусств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 w:rsidR="00DE0347">
              <w:rPr>
                <w:rFonts w:ascii="Times New Roman" w:hAnsi="Times New Roman"/>
                <w:sz w:val="21"/>
                <w:szCs w:val="21"/>
                <w:lang w:eastAsia="ar-SA"/>
              </w:rPr>
              <w:t>2010г,</w:t>
            </w:r>
          </w:p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DE0347"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Преподаватель, руководитель театрального коллектива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56A9B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6</w:t>
            </w:r>
          </w:p>
        </w:tc>
        <w:tc>
          <w:tcPr>
            <w:tcW w:w="537" w:type="dxa"/>
            <w:shd w:val="clear" w:color="auto" w:fill="auto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DE034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Первая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24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Ибрагимов Ильшат </w:t>
            </w:r>
            <w:proofErr w:type="spellStart"/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Вагизович</w:t>
            </w:r>
            <w:proofErr w:type="spellEnd"/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 по ИЗО</w:t>
            </w:r>
          </w:p>
        </w:tc>
        <w:tc>
          <w:tcPr>
            <w:tcW w:w="2238" w:type="dxa"/>
            <w:shd w:val="clear" w:color="auto" w:fill="auto"/>
          </w:tcPr>
          <w:p w:rsidR="001B7B1E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 Училище искусств </w:t>
            </w:r>
            <w:proofErr w:type="spellStart"/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г.Брежнев</w:t>
            </w:r>
            <w:proofErr w:type="spellEnd"/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1987г., </w:t>
            </w: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художник-оформитель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proofErr w:type="spellStart"/>
            <w:r w:rsidR="001B7B1E"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Набережночелнинский</w:t>
            </w:r>
            <w:proofErr w:type="spellEnd"/>
            <w:r w:rsidR="001B7B1E"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государственный педагогический институт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1B7B1E">
              <w:rPr>
                <w:rFonts w:ascii="Times New Roman" w:hAnsi="Times New Roman"/>
                <w:sz w:val="21"/>
                <w:szCs w:val="21"/>
                <w:lang w:eastAsia="ar-SA"/>
              </w:rPr>
              <w:t>1999</w:t>
            </w:r>
            <w:proofErr w:type="gramStart"/>
            <w:r w:rsidR="001B7B1E">
              <w:rPr>
                <w:rFonts w:ascii="Times New Roman" w:hAnsi="Times New Roman"/>
                <w:sz w:val="21"/>
                <w:szCs w:val="21"/>
                <w:lang w:eastAsia="ar-SA"/>
              </w:rPr>
              <w:t>г.,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  <w:proofErr w:type="gramEnd"/>
          </w:p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Учитель </w:t>
            </w:r>
            <w:proofErr w:type="spellStart"/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изобр</w:t>
            </w:r>
            <w:proofErr w:type="spellEnd"/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. искусства и черчения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E56A9B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6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1B7B1E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8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Высшая, 2023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Латыпова Алеся </w:t>
            </w:r>
            <w:proofErr w:type="spellStart"/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Миннеришатовна</w:t>
            </w:r>
            <w:proofErr w:type="spellEnd"/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 по классу фортепиано</w:t>
            </w:r>
          </w:p>
        </w:tc>
        <w:tc>
          <w:tcPr>
            <w:tcW w:w="2238" w:type="dxa"/>
            <w:shd w:val="clear" w:color="auto" w:fill="auto"/>
          </w:tcPr>
          <w:p w:rsidR="00E67C3D" w:rsidRDefault="001B7B1E" w:rsidP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ФГБОУ ВО «</w:t>
            </w:r>
            <w:proofErr w:type="spellStart"/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Набережночелнинский</w:t>
            </w:r>
            <w:proofErr w:type="spellEnd"/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государственный педагогический университет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2019г., бакалавр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8" w:type="dxa"/>
            <w:shd w:val="clear" w:color="auto" w:fill="auto"/>
          </w:tcPr>
          <w:p w:rsidR="00E67C3D" w:rsidRDefault="00E56A9B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AE4555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</w:p>
        </w:tc>
        <w:tc>
          <w:tcPr>
            <w:tcW w:w="537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1F000C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ая, 202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1B7B1E" w:rsidP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proofErr w:type="spellStart"/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Нуруллина</w:t>
            </w:r>
            <w:proofErr w:type="spellEnd"/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Ольга </w:t>
            </w: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lastRenderedPageBreak/>
              <w:t xml:space="preserve">Станиславовна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классу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хореографии</w:t>
            </w:r>
          </w:p>
        </w:tc>
        <w:tc>
          <w:tcPr>
            <w:tcW w:w="2238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lastRenderedPageBreak/>
              <w:t xml:space="preserve">Среднее специальное: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ФГОУ ВПО </w:t>
            </w: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lastRenderedPageBreak/>
              <w:t>«Казанский государственный университет культуры и науки»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2009г.,</w:t>
            </w:r>
            <w:r>
              <w:t xml:space="preserve"> </w:t>
            </w: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Художественный руководитель хореографического коллектива, преподаватель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9F0800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</w:t>
            </w:r>
          </w:p>
        </w:tc>
        <w:tc>
          <w:tcPr>
            <w:tcW w:w="488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1002" w:type="dxa"/>
            <w:shd w:val="clear" w:color="auto" w:fill="auto"/>
          </w:tcPr>
          <w:p w:rsidR="00E67C3D" w:rsidRDefault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Первая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2021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1B7B1E" w:rsidP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proofErr w:type="spellStart"/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Салихзянова</w:t>
            </w:r>
            <w:proofErr w:type="spellEnd"/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proofErr w:type="spellStart"/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Дильбар</w:t>
            </w:r>
            <w:proofErr w:type="spellEnd"/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proofErr w:type="spellStart"/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Рифкатовна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домре, балалайке</w:t>
            </w:r>
          </w:p>
        </w:tc>
        <w:tc>
          <w:tcPr>
            <w:tcW w:w="2238" w:type="dxa"/>
            <w:shd w:val="clear" w:color="auto" w:fill="auto"/>
          </w:tcPr>
          <w:p w:rsidR="00E67C3D" w:rsidRDefault="00C62805" w:rsidP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proofErr w:type="spellStart"/>
            <w:r w:rsidR="001B7B1E"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Альметьевское</w:t>
            </w:r>
            <w:proofErr w:type="spellEnd"/>
            <w:r w:rsidR="001B7B1E"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муз. училище </w:t>
            </w:r>
            <w:proofErr w:type="spellStart"/>
            <w:r w:rsidR="001B7B1E"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им.Ф.З.Яруллина</w:t>
            </w:r>
            <w:proofErr w:type="spellEnd"/>
            <w:r w:rsid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1990г.,</w:t>
            </w:r>
            <w:r w:rsidR="001B7B1E">
              <w:t xml:space="preserve"> </w:t>
            </w:r>
            <w:r w:rsidR="001B7B1E"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Руководитель самодеятельного оркестра народных инструментов, преподаватель ДШИ</w:t>
            </w:r>
            <w:r w:rsid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56A9B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1B7B1E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</w:t>
            </w:r>
            <w:r w:rsidR="00C62805">
              <w:rPr>
                <w:rFonts w:ascii="Times New Roman" w:hAnsi="Times New Roman"/>
                <w:sz w:val="21"/>
                <w:szCs w:val="21"/>
                <w:lang w:val="en-US" w:eastAsia="ar-SA"/>
              </w:rPr>
              <w:t xml:space="preserve">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категория,</w:t>
            </w:r>
          </w:p>
          <w:p w:rsidR="00E67C3D" w:rsidRDefault="00C62805" w:rsidP="00980E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</w:t>
            </w:r>
            <w:r w:rsidR="00980EE7">
              <w:rPr>
                <w:rFonts w:ascii="Times New Roman" w:hAnsi="Times New Roman"/>
                <w:sz w:val="21"/>
                <w:szCs w:val="21"/>
                <w:lang w:eastAsia="ar-SA"/>
              </w:rPr>
              <w:t>24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Султанов Булат </w:t>
            </w:r>
            <w:proofErr w:type="spellStart"/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Рушатович</w:t>
            </w:r>
            <w:proofErr w:type="spellEnd"/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 w:rsidP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классу </w:t>
            </w:r>
            <w:r w:rsidR="001B7B1E">
              <w:rPr>
                <w:rFonts w:ascii="Times New Roman" w:hAnsi="Times New Roman"/>
                <w:sz w:val="21"/>
                <w:szCs w:val="21"/>
                <w:lang w:eastAsia="ar-SA"/>
              </w:rPr>
              <w:t>хореографии</w:t>
            </w:r>
          </w:p>
        </w:tc>
        <w:tc>
          <w:tcPr>
            <w:tcW w:w="2238" w:type="dxa"/>
            <w:shd w:val="clear" w:color="auto" w:fill="auto"/>
          </w:tcPr>
          <w:p w:rsidR="00E67C3D" w:rsidRDefault="00C62805" w:rsidP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r w:rsid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  <w:p w:rsidR="00E67C3D" w:rsidRDefault="001B7B1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ГАПОУ «</w:t>
            </w:r>
            <w:proofErr w:type="spellStart"/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>Елабужский</w:t>
            </w:r>
            <w:proofErr w:type="spellEnd"/>
            <w:r w:rsidRP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колледж культуры и искусств»</w:t>
            </w:r>
            <w:r w:rsidR="00B072B0">
              <w:t xml:space="preserve"> </w:t>
            </w:r>
            <w:r w:rsidR="00B072B0"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>Руководитель любительского хореографического  коллектива, преподаватель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1B7B1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4" w:type="dxa"/>
            <w:shd w:val="clear" w:color="auto" w:fill="auto"/>
          </w:tcPr>
          <w:p w:rsidR="00E67C3D" w:rsidRDefault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7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9</w:t>
            </w:r>
            <w:r w:rsidR="001B7B1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Pr="001F000C" w:rsidRDefault="00980EE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Первая 2024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B072B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Талипова Гульназ </w:t>
            </w:r>
            <w:proofErr w:type="spellStart"/>
            <w:r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>Расимовна</w:t>
            </w:r>
            <w:proofErr w:type="spellEnd"/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 w:rsidP="00B072B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</w:t>
            </w:r>
            <w:r w:rsidR="00B072B0">
              <w:rPr>
                <w:rFonts w:ascii="Times New Roman" w:hAnsi="Times New Roman"/>
                <w:sz w:val="21"/>
                <w:szCs w:val="21"/>
                <w:lang w:eastAsia="ar-SA"/>
              </w:rPr>
              <w:t>по ИЗО</w:t>
            </w:r>
          </w:p>
        </w:tc>
        <w:tc>
          <w:tcPr>
            <w:tcW w:w="2238" w:type="dxa"/>
            <w:shd w:val="clear" w:color="auto" w:fill="auto"/>
          </w:tcPr>
          <w:p w:rsidR="00B072B0" w:rsidRPr="00B072B0" w:rsidRDefault="00B072B0" w:rsidP="00B072B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>Среднее специальное ГОУ СПО «</w:t>
            </w:r>
            <w:proofErr w:type="spellStart"/>
            <w:r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>Наб.Челнинское</w:t>
            </w:r>
            <w:proofErr w:type="spellEnd"/>
            <w:r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училище искусств»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2007</w:t>
            </w:r>
            <w:r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7г.,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дизайнер</w:t>
            </w:r>
          </w:p>
          <w:p w:rsidR="00B072B0" w:rsidRPr="00B072B0" w:rsidRDefault="00B072B0" w:rsidP="00B072B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proofErr w:type="spellStart"/>
            <w:r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>Набережночелнинский</w:t>
            </w:r>
            <w:proofErr w:type="spellEnd"/>
            <w:r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государственный педагогический институт 1999</w:t>
            </w:r>
            <w:proofErr w:type="gramStart"/>
            <w:r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>г.,,</w:t>
            </w:r>
            <w:proofErr w:type="gramEnd"/>
          </w:p>
          <w:p w:rsidR="00E67C3D" w:rsidRDefault="00B072B0" w:rsidP="00B072B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Учитель </w:t>
            </w:r>
            <w:proofErr w:type="spellStart"/>
            <w:r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>изобр</w:t>
            </w:r>
            <w:proofErr w:type="spellEnd"/>
            <w:r w:rsidRPr="00B072B0">
              <w:rPr>
                <w:rFonts w:ascii="Times New Roman" w:hAnsi="Times New Roman"/>
                <w:sz w:val="21"/>
                <w:szCs w:val="21"/>
                <w:lang w:eastAsia="ar-SA"/>
              </w:rPr>
              <w:t>. искусства и черчения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56A9B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8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B072B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8</w:t>
            </w:r>
          </w:p>
        </w:tc>
        <w:tc>
          <w:tcPr>
            <w:tcW w:w="537" w:type="dxa"/>
            <w:shd w:val="clear" w:color="auto" w:fill="auto"/>
          </w:tcPr>
          <w:p w:rsidR="00E67C3D" w:rsidRDefault="00B072B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Высшая, 20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23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Хабибуллина Розалия </w:t>
            </w:r>
            <w:proofErr w:type="spellStart"/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Айдаровна</w:t>
            </w:r>
            <w:proofErr w:type="spellEnd"/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 по классу фортепиано</w:t>
            </w: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 w:rsidP="00BC0CBA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Среднее специальное:</w:t>
            </w:r>
          </w:p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ГАПОУ «Наб. </w:t>
            </w:r>
            <w:proofErr w:type="spellStart"/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Челнинский</w:t>
            </w:r>
            <w:proofErr w:type="spellEnd"/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колледж искусств»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2016г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; </w:t>
            </w: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Артист, преподаватель, концертмейстер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Высшее: Б</w:t>
            </w:r>
            <w:r w:rsidR="00BC0CBA">
              <w:t xml:space="preserve"> </w:t>
            </w:r>
            <w:r w:rsidR="00BC0CBA"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ФГАОУВО “Казанский (Приволжский) федеральный университет” </w:t>
            </w:r>
            <w:proofErr w:type="spellStart"/>
            <w:r w:rsidR="00BC0CBA"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г.Казань</w:t>
            </w:r>
            <w:proofErr w:type="spellEnd"/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>2024г.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Бакалавр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9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9</w:t>
            </w:r>
          </w:p>
        </w:tc>
        <w:tc>
          <w:tcPr>
            <w:tcW w:w="537" w:type="dxa"/>
            <w:shd w:val="clear" w:color="auto" w:fill="auto"/>
          </w:tcPr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Первая 2023</w:t>
            </w:r>
          </w:p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Хафизова Гульназ </w:t>
            </w:r>
            <w:proofErr w:type="spellStart"/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Вагизовна</w:t>
            </w:r>
            <w:proofErr w:type="spellEnd"/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lastRenderedPageBreak/>
              <w:t xml:space="preserve">Преподаватель по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>хору</w:t>
            </w: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lastRenderedPageBreak/>
              <w:t xml:space="preserve">Среднее специальное: </w:t>
            </w:r>
            <w:proofErr w:type="spellStart"/>
            <w:r w:rsidR="00BC0CBA"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Альметьевское</w:t>
            </w:r>
            <w:proofErr w:type="spellEnd"/>
            <w:r w:rsidR="00BC0CBA"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муз. училище </w:t>
            </w:r>
            <w:proofErr w:type="spellStart"/>
            <w:r w:rsidR="00BC0CBA"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lastRenderedPageBreak/>
              <w:t>им.Ф.З.Яруллина</w:t>
            </w:r>
            <w:proofErr w:type="spellEnd"/>
            <w:r w:rsidR="00BC0CBA"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 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>1991г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Дирижёр хора, преподаватель хора и пения в общеобразовательной школе, </w:t>
            </w:r>
            <w:proofErr w:type="spellStart"/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препод</w:t>
            </w:r>
            <w:proofErr w:type="spellEnd"/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. сольфеджио в ДШИ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ТГГПУ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2008г.,</w:t>
            </w:r>
            <w:r>
              <w:t xml:space="preserve"> </w:t>
            </w:r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Учитель музыки  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488" w:type="dxa"/>
            <w:shd w:val="clear" w:color="auto" w:fill="auto"/>
          </w:tcPr>
          <w:p w:rsidR="00E67C3D" w:rsidRDefault="00E56A9B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56A9B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5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1F000C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Первая, 20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24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BC0CBA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proofErr w:type="spellStart"/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Шайгарданова</w:t>
            </w:r>
            <w:proofErr w:type="spellEnd"/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Айгуль </w:t>
            </w:r>
            <w:proofErr w:type="spellStart"/>
            <w:r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Рифовна</w:t>
            </w:r>
            <w:proofErr w:type="spellEnd"/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вокала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 и фортепиано</w:t>
            </w: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Среднее специальное: </w:t>
            </w:r>
            <w:proofErr w:type="spellStart"/>
            <w:r w:rsidR="00BC0CBA"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Лениногорское</w:t>
            </w:r>
            <w:proofErr w:type="spellEnd"/>
            <w:r w:rsidR="00BC0CBA"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музыкально-художественное </w:t>
            </w:r>
            <w:proofErr w:type="spellStart"/>
            <w:proofErr w:type="gramStart"/>
            <w:r w:rsidR="00BC0CBA"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>пед.училище</w:t>
            </w:r>
            <w:proofErr w:type="spellEnd"/>
            <w:proofErr w:type="gramEnd"/>
            <w:r w:rsidR="00BC0CBA" w:rsidRPr="00BC0CBA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 </w:t>
            </w:r>
            <w:r w:rsidR="00BC0CBA">
              <w:rPr>
                <w:rFonts w:ascii="Times New Roman" w:hAnsi="Times New Roman"/>
                <w:sz w:val="21"/>
                <w:szCs w:val="21"/>
                <w:lang w:eastAsia="ar-SA"/>
              </w:rPr>
              <w:t>2008г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 w:rsidR="003A22CB"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Учитель музыки, музыкальный руководитель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;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Высшее:</w:t>
            </w:r>
          </w:p>
          <w:p w:rsidR="00E67C3D" w:rsidRDefault="003A22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КГУКИ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2014г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;</w:t>
            </w:r>
          </w:p>
          <w:p w:rsidR="00E67C3D" w:rsidRDefault="003A22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Технолог </w:t>
            </w:r>
            <w:proofErr w:type="spellStart"/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соц</w:t>
            </w:r>
            <w:proofErr w:type="spellEnd"/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-культ. деятельности, преподаватель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56A9B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6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56A9B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7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1F000C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Первая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 202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3A22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proofErr w:type="spellStart"/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Шарипова</w:t>
            </w:r>
            <w:proofErr w:type="spellEnd"/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proofErr w:type="spellStart"/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Филюза</w:t>
            </w:r>
            <w:proofErr w:type="spellEnd"/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proofErr w:type="spellStart"/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Фазыловна</w:t>
            </w:r>
            <w:proofErr w:type="spellEnd"/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proofErr w:type="gramStart"/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</w:t>
            </w:r>
            <w:r w:rsidR="003A22CB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фортепиано</w:t>
            </w:r>
            <w:proofErr w:type="gramEnd"/>
            <w:r w:rsidR="003A22CB">
              <w:rPr>
                <w:rFonts w:ascii="Times New Roman" w:hAnsi="Times New Roman"/>
                <w:sz w:val="21"/>
                <w:szCs w:val="21"/>
                <w:lang w:eastAsia="ar-SA"/>
              </w:rPr>
              <w:t>, концертмейстер</w:t>
            </w: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Среднее специальное:</w:t>
            </w:r>
            <w:r w:rsidR="003A22CB">
              <w:t xml:space="preserve"> </w:t>
            </w:r>
            <w:proofErr w:type="spellStart"/>
            <w:r w:rsidR="003A22CB"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Набережночелнинское</w:t>
            </w:r>
            <w:proofErr w:type="spellEnd"/>
            <w:r w:rsidR="003A22CB"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училище искусств</w:t>
            </w:r>
            <w:r w:rsidR="003A22CB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2003г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  <w:r w:rsidR="003A22CB">
              <w:t xml:space="preserve"> </w:t>
            </w:r>
            <w:r w:rsidR="003A22CB"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Преподаватель, артист ансамбля (оркестра), концертмейстер</w:t>
            </w:r>
          </w:p>
          <w:p w:rsidR="00E67C3D" w:rsidRDefault="003A22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ФГУВПО </w:t>
            </w:r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МГУКИ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2007г.,</w:t>
            </w:r>
            <w:r>
              <w:t xml:space="preserve"> </w:t>
            </w:r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Менеджер социально-культурной  деятельности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56A9B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3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152837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2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1002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val="en-US" w:eastAsia="ar-SA"/>
              </w:rPr>
              <w:t>I</w:t>
            </w:r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категория,</w:t>
            </w:r>
          </w:p>
          <w:p w:rsidR="00E67C3D" w:rsidRDefault="00C62805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20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2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</w:p>
        </w:tc>
      </w:tr>
      <w:tr w:rsidR="00E67C3D" w:rsidTr="00141D5F">
        <w:trPr>
          <w:trHeight w:val="1545"/>
        </w:trPr>
        <w:tc>
          <w:tcPr>
            <w:tcW w:w="1668" w:type="dxa"/>
            <w:shd w:val="clear" w:color="auto" w:fill="auto"/>
            <w:vAlign w:val="center"/>
          </w:tcPr>
          <w:p w:rsidR="00E67C3D" w:rsidRDefault="003A22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Шаяхметов </w:t>
            </w:r>
            <w:proofErr w:type="spellStart"/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Рунар</w:t>
            </w:r>
            <w:proofErr w:type="spellEnd"/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proofErr w:type="spellStart"/>
            <w:r w:rsidRPr="003A22CB">
              <w:rPr>
                <w:rFonts w:ascii="Times New Roman" w:hAnsi="Times New Roman"/>
                <w:sz w:val="21"/>
                <w:szCs w:val="21"/>
                <w:lang w:eastAsia="ar-SA"/>
              </w:rPr>
              <w:t>Расихович</w:t>
            </w:r>
            <w:proofErr w:type="spellEnd"/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 w:rsidP="003A22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по классу </w:t>
            </w:r>
            <w:r w:rsidR="003A22CB">
              <w:rPr>
                <w:rFonts w:ascii="Times New Roman" w:hAnsi="Times New Roman"/>
                <w:sz w:val="21"/>
                <w:szCs w:val="21"/>
                <w:lang w:eastAsia="ar-SA"/>
              </w:rPr>
              <w:t>духовых инструментов</w:t>
            </w:r>
          </w:p>
        </w:tc>
        <w:tc>
          <w:tcPr>
            <w:tcW w:w="2238" w:type="dxa"/>
            <w:shd w:val="clear" w:color="auto" w:fill="auto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Среднее специальное</w:t>
            </w:r>
            <w:proofErr w:type="gramStart"/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: </w:t>
            </w:r>
            <w:r w:rsidR="00DA28B3" w:rsidRPr="00DA28B3">
              <w:rPr>
                <w:rFonts w:ascii="Times New Roman" w:hAnsi="Times New Roman"/>
                <w:sz w:val="21"/>
                <w:szCs w:val="21"/>
                <w:lang w:eastAsia="ar-SA"/>
              </w:rPr>
              <w:t>.</w:t>
            </w:r>
            <w:proofErr w:type="spellStart"/>
            <w:r w:rsidR="00DA28B3" w:rsidRPr="00DA28B3">
              <w:rPr>
                <w:rFonts w:ascii="Times New Roman" w:hAnsi="Times New Roman"/>
                <w:sz w:val="21"/>
                <w:szCs w:val="21"/>
                <w:lang w:eastAsia="ar-SA"/>
              </w:rPr>
              <w:t>Альметьевское</w:t>
            </w:r>
            <w:proofErr w:type="spellEnd"/>
            <w:proofErr w:type="gramEnd"/>
            <w:r w:rsidR="00DA28B3" w:rsidRPr="00DA28B3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муз. училище </w:t>
            </w:r>
            <w:proofErr w:type="spellStart"/>
            <w:r w:rsidR="00DA28B3" w:rsidRPr="00DA28B3">
              <w:rPr>
                <w:rFonts w:ascii="Times New Roman" w:hAnsi="Times New Roman"/>
                <w:sz w:val="21"/>
                <w:szCs w:val="21"/>
                <w:lang w:eastAsia="ar-SA"/>
              </w:rPr>
              <w:t>им.Ф.З.Яруллина</w:t>
            </w:r>
            <w:proofErr w:type="spellEnd"/>
            <w:r w:rsidR="00DA28B3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1995г.,</w:t>
            </w:r>
            <w:r w:rsidR="00DA28B3">
              <w:t xml:space="preserve"> </w:t>
            </w:r>
            <w:r w:rsidR="00DA28B3" w:rsidRPr="00DA28B3">
              <w:rPr>
                <w:rFonts w:ascii="Times New Roman" w:hAnsi="Times New Roman"/>
                <w:sz w:val="21"/>
                <w:szCs w:val="21"/>
                <w:lang w:eastAsia="ar-SA"/>
              </w:rPr>
              <w:t>Преподаватель, артист ансамбля, руководитель самодеятельного духового оркестра</w:t>
            </w:r>
          </w:p>
          <w:p w:rsidR="00DA28B3" w:rsidRDefault="00DA28B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Pr="00DA28B3">
              <w:rPr>
                <w:rFonts w:ascii="Times New Roman" w:hAnsi="Times New Roman"/>
                <w:sz w:val="21"/>
                <w:szCs w:val="21"/>
                <w:lang w:eastAsia="ar-SA"/>
              </w:rPr>
              <w:t>Академия соц. образования (КСЮИ)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2009г.</w:t>
            </w:r>
            <w:r>
              <w:t xml:space="preserve"> </w:t>
            </w:r>
            <w:r w:rsidRPr="00DA28B3">
              <w:rPr>
                <w:rFonts w:ascii="Times New Roman" w:hAnsi="Times New Roman"/>
                <w:sz w:val="21"/>
                <w:szCs w:val="21"/>
                <w:lang w:eastAsia="ar-SA"/>
              </w:rPr>
              <w:t>Культуролог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9F0800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30</w:t>
            </w: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DA28B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9F0800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50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DA28B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 w:rsidP="0015283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Высшая,20</w:t>
            </w:r>
            <w:r w:rsidR="00152837">
              <w:rPr>
                <w:rFonts w:ascii="Times New Roman" w:hAnsi="Times New Roman"/>
                <w:sz w:val="21"/>
                <w:szCs w:val="21"/>
                <w:lang w:eastAsia="ar-SA"/>
              </w:rPr>
              <w:t>24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DA28B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DA28B3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Юсупова Гульназ </w:t>
            </w:r>
            <w:proofErr w:type="spellStart"/>
            <w:r w:rsidRPr="00DA28B3">
              <w:rPr>
                <w:rFonts w:ascii="Times New Roman" w:hAnsi="Times New Roman"/>
                <w:sz w:val="21"/>
                <w:szCs w:val="21"/>
                <w:lang w:eastAsia="ar-SA"/>
              </w:rPr>
              <w:t>Моряковна</w:t>
            </w:r>
            <w:proofErr w:type="spellEnd"/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 w:rsidP="00DA28B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преподаватель </w:t>
            </w:r>
            <w:r w:rsidR="00DA28B3">
              <w:rPr>
                <w:rFonts w:ascii="Times New Roman" w:hAnsi="Times New Roman"/>
                <w:sz w:val="21"/>
                <w:szCs w:val="21"/>
                <w:lang w:eastAsia="ar-SA"/>
              </w:rPr>
              <w:t>вокала фортепиано</w:t>
            </w:r>
          </w:p>
        </w:tc>
        <w:tc>
          <w:tcPr>
            <w:tcW w:w="2238" w:type="dxa"/>
            <w:shd w:val="clear" w:color="auto" w:fill="auto"/>
          </w:tcPr>
          <w:p w:rsidR="00E67C3D" w:rsidRDefault="00DA28B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Высшее: </w:t>
            </w:r>
            <w:r w:rsidR="0064290E"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>КГПУ</w:t>
            </w:r>
            <w:r w:rsidR="0064290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2003г</w:t>
            </w:r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, </w:t>
            </w:r>
            <w:r w:rsidR="0064290E"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>Учитель музыки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9F0800" w:rsidP="00152837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27</w:t>
            </w:r>
          </w:p>
        </w:tc>
        <w:tc>
          <w:tcPr>
            <w:tcW w:w="504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152837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4</w:t>
            </w:r>
            <w:r w:rsidR="009F0800">
              <w:rPr>
                <w:rFonts w:ascii="Times New Roman" w:hAnsi="Times New Roman"/>
                <w:sz w:val="21"/>
                <w:szCs w:val="21"/>
                <w:lang w:eastAsia="ar-SA"/>
              </w:rPr>
              <w:t>6</w:t>
            </w:r>
          </w:p>
        </w:tc>
        <w:tc>
          <w:tcPr>
            <w:tcW w:w="537" w:type="dxa"/>
            <w:shd w:val="clear" w:color="auto" w:fill="auto"/>
          </w:tcPr>
          <w:p w:rsidR="00E67C3D" w:rsidRDefault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C62805" w:rsidP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Высшая, </w:t>
            </w:r>
            <w:r w:rsidR="001F000C">
              <w:rPr>
                <w:rFonts w:ascii="Times New Roman" w:hAnsi="Times New Roman"/>
                <w:sz w:val="21"/>
                <w:szCs w:val="21"/>
                <w:lang w:eastAsia="ar-SA"/>
              </w:rPr>
              <w:t>2022</w:t>
            </w: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val="en-US" w:eastAsia="ar-SA"/>
              </w:rPr>
              <w:t>II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. Совместители</w:t>
            </w:r>
          </w:p>
        </w:tc>
        <w:tc>
          <w:tcPr>
            <w:tcW w:w="223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</w:tr>
      <w:tr w:rsidR="00E67C3D" w:rsidTr="00141D5F">
        <w:tc>
          <w:tcPr>
            <w:tcW w:w="1668" w:type="dxa"/>
            <w:shd w:val="clear" w:color="auto" w:fill="auto"/>
            <w:vAlign w:val="center"/>
          </w:tcPr>
          <w:p w:rsidR="00E67C3D" w:rsidRDefault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lastRenderedPageBreak/>
              <w:t xml:space="preserve"> </w:t>
            </w:r>
            <w:r>
              <w:t xml:space="preserve"> </w:t>
            </w:r>
            <w:proofErr w:type="spellStart"/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>Фахретдинова</w:t>
            </w:r>
            <w:proofErr w:type="spellEnd"/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proofErr w:type="spellStart"/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>Гольнур</w:t>
            </w:r>
            <w:proofErr w:type="spellEnd"/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  <w:proofErr w:type="spellStart"/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>Азгамовна</w:t>
            </w:r>
            <w:proofErr w:type="spellEnd"/>
            <w:r w:rsidR="00C62805">
              <w:rPr>
                <w:rFonts w:ascii="Times New Roman" w:hAnsi="Times New Roman"/>
                <w:sz w:val="21"/>
                <w:szCs w:val="21"/>
                <w:lang w:eastAsia="ar-SA"/>
              </w:rPr>
              <w:t>,</w:t>
            </w:r>
          </w:p>
          <w:p w:rsidR="00E67C3D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концертмейстер</w:t>
            </w:r>
          </w:p>
        </w:tc>
        <w:tc>
          <w:tcPr>
            <w:tcW w:w="2238" w:type="dxa"/>
            <w:shd w:val="clear" w:color="auto" w:fill="auto"/>
          </w:tcPr>
          <w:p w:rsidR="0064290E" w:rsidRPr="0064290E" w:rsidRDefault="0064290E" w:rsidP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>Средне-специальное: ЛПУ, 198</w:t>
            </w: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1</w:t>
            </w:r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г.,</w:t>
            </w:r>
          </w:p>
          <w:p w:rsidR="0064290E" w:rsidRPr="0064290E" w:rsidRDefault="0064290E" w:rsidP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Музыкальное воспитание; </w:t>
            </w:r>
          </w:p>
          <w:p w:rsidR="0064290E" w:rsidRPr="0064290E" w:rsidRDefault="0064290E" w:rsidP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>Высшее: КГПУ, 1995г</w:t>
            </w:r>
          </w:p>
          <w:p w:rsidR="00E67C3D" w:rsidRDefault="0064290E" w:rsidP="0064290E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 w:rsidRPr="0064290E">
              <w:rPr>
                <w:rFonts w:ascii="Times New Roman" w:hAnsi="Times New Roman"/>
                <w:sz w:val="21"/>
                <w:szCs w:val="21"/>
                <w:lang w:eastAsia="ar-SA"/>
              </w:rPr>
              <w:t>Учитель музыки</w:t>
            </w:r>
          </w:p>
        </w:tc>
        <w:tc>
          <w:tcPr>
            <w:tcW w:w="37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6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2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4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8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00" w:type="dxa"/>
          </w:tcPr>
          <w:p w:rsidR="00E67C3D" w:rsidRDefault="001F000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 xml:space="preserve"> </w:t>
            </w:r>
          </w:p>
        </w:tc>
        <w:tc>
          <w:tcPr>
            <w:tcW w:w="50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537" w:type="dxa"/>
            <w:shd w:val="clear" w:color="auto" w:fill="auto"/>
          </w:tcPr>
          <w:p w:rsidR="00E67C3D" w:rsidRDefault="009F0800" w:rsidP="00E56A9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  <w:r>
              <w:rPr>
                <w:rFonts w:ascii="Times New Roman" w:hAnsi="Times New Roman"/>
                <w:sz w:val="21"/>
                <w:szCs w:val="21"/>
                <w:lang w:eastAsia="ar-SA"/>
              </w:rPr>
              <w:t>61</w:t>
            </w:r>
          </w:p>
        </w:tc>
        <w:tc>
          <w:tcPr>
            <w:tcW w:w="537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485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  <w:tc>
          <w:tcPr>
            <w:tcW w:w="1002" w:type="dxa"/>
            <w:shd w:val="clear" w:color="auto" w:fill="auto"/>
          </w:tcPr>
          <w:p w:rsidR="00E67C3D" w:rsidRDefault="00E67C3D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lang w:eastAsia="ar-SA"/>
              </w:rPr>
            </w:pPr>
          </w:p>
        </w:tc>
      </w:tr>
    </w:tbl>
    <w:p w:rsidR="00E67C3D" w:rsidRDefault="00E67C3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67C3D" w:rsidRDefault="00E67C3D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E67C3D" w:rsidRPr="004B71F5" w:rsidRDefault="00C62805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8"/>
          <w:lang w:eastAsia="ar-SA"/>
        </w:rPr>
      </w:pPr>
      <w:r w:rsidRPr="004B71F5">
        <w:rPr>
          <w:rFonts w:ascii="Times New Roman" w:hAnsi="Times New Roman"/>
          <w:sz w:val="24"/>
          <w:szCs w:val="28"/>
          <w:lang w:eastAsia="ar-SA"/>
        </w:rPr>
        <w:t>Сведения о количестве преподавателей по предметам:</w:t>
      </w:r>
    </w:p>
    <w:p w:rsidR="00E67C3D" w:rsidRPr="004B71F5" w:rsidRDefault="00E67C3D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10193" w:type="dxa"/>
        <w:jc w:val="center"/>
        <w:tblLayout w:type="fixed"/>
        <w:tblLook w:val="04A0" w:firstRow="1" w:lastRow="0" w:firstColumn="1" w:lastColumn="0" w:noHBand="0" w:noVBand="1"/>
      </w:tblPr>
      <w:tblGrid>
        <w:gridCol w:w="4786"/>
        <w:gridCol w:w="5407"/>
      </w:tblGrid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Преподаваемый инструмент (предмет)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Количество преподавателей</w:t>
            </w:r>
          </w:p>
        </w:tc>
      </w:tr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Фортепиано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4B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  <w:t>6</w:t>
            </w:r>
          </w:p>
        </w:tc>
      </w:tr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31F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Баян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4B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  <w:t>2</w:t>
            </w:r>
          </w:p>
        </w:tc>
      </w:tr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Гитара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4B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  <w:t>1</w:t>
            </w:r>
          </w:p>
        </w:tc>
      </w:tr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31F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 xml:space="preserve">Саксофон, труба, флейта, </w:t>
            </w:r>
            <w:proofErr w:type="spellStart"/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к</w:t>
            </w:r>
            <w:r w:rsidR="00C62805"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урай</w:t>
            </w:r>
            <w:proofErr w:type="spellEnd"/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628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  <w:t>1</w:t>
            </w:r>
          </w:p>
        </w:tc>
      </w:tr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Домра</w:t>
            </w:r>
            <w:r w:rsidR="00C31F4B"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, балалайка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4B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  <w:t>1</w:t>
            </w:r>
          </w:p>
        </w:tc>
      </w:tr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Хоровые дисциплины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31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  <w:t>4</w:t>
            </w:r>
          </w:p>
        </w:tc>
      </w:tr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Музыкально-теоретические дисциплины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4B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  <w:t>3</w:t>
            </w:r>
          </w:p>
        </w:tc>
      </w:tr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31F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Театр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4B71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  <w:t>2</w:t>
            </w:r>
          </w:p>
        </w:tc>
      </w:tr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Хореография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31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  <w:t>2</w:t>
            </w:r>
          </w:p>
        </w:tc>
      </w:tr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Изо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31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  <w:t>3</w:t>
            </w:r>
          </w:p>
        </w:tc>
      </w:tr>
      <w:tr w:rsidR="00E67C3D" w:rsidRPr="004B71F5">
        <w:trPr>
          <w:jc w:val="center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628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lang w:eastAsia="ar-SA"/>
              </w:rPr>
              <w:t>Концертмейстер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67C3D" w:rsidRPr="004B71F5" w:rsidRDefault="00C31F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</w:pPr>
            <w:r w:rsidRPr="004B71F5">
              <w:rPr>
                <w:rFonts w:ascii="Times New Roman" w:hAnsi="Times New Roman"/>
                <w:sz w:val="24"/>
                <w:szCs w:val="26"/>
                <w:u w:val="single"/>
                <w:lang w:eastAsia="ar-SA"/>
              </w:rPr>
              <w:t>5</w:t>
            </w:r>
          </w:p>
        </w:tc>
      </w:tr>
    </w:tbl>
    <w:p w:rsidR="00E67C3D" w:rsidRDefault="00E67C3D">
      <w:pPr>
        <w:pStyle w:val="Default"/>
        <w:spacing w:line="276" w:lineRule="auto"/>
        <w:ind w:firstLine="720"/>
        <w:jc w:val="both"/>
        <w:rPr>
          <w:color w:val="auto"/>
          <w:sz w:val="28"/>
          <w:szCs w:val="28"/>
        </w:rPr>
      </w:pPr>
    </w:p>
    <w:p w:rsidR="00E67C3D" w:rsidRDefault="00C62805">
      <w:pPr>
        <w:pStyle w:val="Default"/>
        <w:spacing w:line="276" w:lineRule="auto"/>
        <w:ind w:firstLine="72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На дату проведения </w:t>
      </w:r>
      <w:proofErr w:type="spellStart"/>
      <w:r>
        <w:rPr>
          <w:color w:val="auto"/>
          <w:sz w:val="26"/>
          <w:szCs w:val="26"/>
        </w:rPr>
        <w:t>самообследования</w:t>
      </w:r>
      <w:proofErr w:type="spellEnd"/>
      <w:r>
        <w:rPr>
          <w:color w:val="auto"/>
          <w:sz w:val="26"/>
          <w:szCs w:val="26"/>
        </w:rPr>
        <w:t xml:space="preserve"> в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всего </w:t>
      </w:r>
      <w:r w:rsidR="00C31F4B">
        <w:rPr>
          <w:color w:val="auto"/>
          <w:sz w:val="26"/>
          <w:szCs w:val="26"/>
        </w:rPr>
        <w:t>2</w:t>
      </w:r>
      <w:r w:rsidR="009F0800">
        <w:rPr>
          <w:color w:val="auto"/>
          <w:sz w:val="26"/>
          <w:szCs w:val="26"/>
        </w:rPr>
        <w:t>1</w:t>
      </w:r>
      <w:r w:rsidR="00C31F4B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педагогический работник (основных - 2</w:t>
      </w:r>
      <w:r w:rsidR="00C31F4B">
        <w:rPr>
          <w:color w:val="auto"/>
          <w:sz w:val="26"/>
          <w:szCs w:val="26"/>
        </w:rPr>
        <w:t>1</w:t>
      </w:r>
      <w:r>
        <w:rPr>
          <w:color w:val="auto"/>
          <w:sz w:val="26"/>
          <w:szCs w:val="26"/>
        </w:rPr>
        <w:t xml:space="preserve">, внешних совместителей – </w:t>
      </w:r>
      <w:r w:rsidR="004B71F5">
        <w:rPr>
          <w:color w:val="auto"/>
          <w:sz w:val="26"/>
          <w:szCs w:val="26"/>
        </w:rPr>
        <w:t>1</w:t>
      </w:r>
      <w:r>
        <w:rPr>
          <w:color w:val="auto"/>
          <w:sz w:val="26"/>
          <w:szCs w:val="26"/>
        </w:rPr>
        <w:t xml:space="preserve">) из них: </w:t>
      </w:r>
      <w:r w:rsidR="004B71F5">
        <w:rPr>
          <w:color w:val="auto"/>
          <w:sz w:val="26"/>
          <w:szCs w:val="26"/>
        </w:rPr>
        <w:t>директор – 1,</w:t>
      </w:r>
      <w:r w:rsidR="00C31F4B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заместитель директора - 1)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color w:val="auto"/>
          <w:sz w:val="26"/>
          <w:szCs w:val="26"/>
        </w:rPr>
        <w:t xml:space="preserve">Из общего числа педагогических работников в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 w:rsidR="00C31F4B">
        <w:rPr>
          <w:color w:val="auto"/>
          <w:sz w:val="26"/>
          <w:szCs w:val="26"/>
        </w:rPr>
        <w:t>2</w:t>
      </w:r>
      <w:r w:rsidR="001F276F">
        <w:rPr>
          <w:color w:val="auto"/>
          <w:sz w:val="26"/>
          <w:szCs w:val="26"/>
        </w:rPr>
        <w:t>1</w:t>
      </w:r>
      <w:r>
        <w:rPr>
          <w:color w:val="auto"/>
          <w:sz w:val="26"/>
          <w:szCs w:val="26"/>
        </w:rPr>
        <w:t xml:space="preserve"> человек. Из них: с высшей квалификационной категорией </w:t>
      </w:r>
      <w:r>
        <w:rPr>
          <w:sz w:val="26"/>
          <w:szCs w:val="26"/>
        </w:rPr>
        <w:t xml:space="preserve">– </w:t>
      </w:r>
      <w:r w:rsidR="00843B94">
        <w:rPr>
          <w:sz w:val="26"/>
          <w:szCs w:val="26"/>
        </w:rPr>
        <w:t>9</w:t>
      </w:r>
      <w:r>
        <w:rPr>
          <w:sz w:val="26"/>
          <w:szCs w:val="26"/>
        </w:rPr>
        <w:t xml:space="preserve"> (</w:t>
      </w:r>
      <w:r>
        <w:rPr>
          <w:color w:val="auto"/>
          <w:sz w:val="26"/>
          <w:szCs w:val="26"/>
        </w:rPr>
        <w:t>58,1 %)</w:t>
      </w:r>
      <w:r>
        <w:rPr>
          <w:sz w:val="26"/>
          <w:szCs w:val="26"/>
        </w:rPr>
        <w:t xml:space="preserve"> с первой квалификационной категорией – 10 (32,3 </w:t>
      </w:r>
      <w:proofErr w:type="gramStart"/>
      <w:r>
        <w:rPr>
          <w:sz w:val="26"/>
          <w:szCs w:val="26"/>
        </w:rPr>
        <w:t>%),  не</w:t>
      </w:r>
      <w:proofErr w:type="gramEnd"/>
      <w:r>
        <w:rPr>
          <w:sz w:val="26"/>
          <w:szCs w:val="26"/>
        </w:rPr>
        <w:t xml:space="preserve"> имеют категории </w:t>
      </w:r>
      <w:r w:rsidR="00843B94">
        <w:rPr>
          <w:sz w:val="26"/>
          <w:szCs w:val="26"/>
        </w:rPr>
        <w:t>1</w:t>
      </w:r>
      <w:r>
        <w:rPr>
          <w:sz w:val="26"/>
          <w:szCs w:val="26"/>
        </w:rPr>
        <w:t xml:space="preserve"> человека (9</w:t>
      </w:r>
      <w:r>
        <w:rPr>
          <w:color w:val="auto"/>
          <w:sz w:val="26"/>
          <w:szCs w:val="26"/>
        </w:rPr>
        <w:t>,6 %).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Средний возраст лиц, осуществляющих обучение (директор и преподаватели) – 4</w:t>
      </w:r>
      <w:r w:rsidR="009F0800">
        <w:rPr>
          <w:sz w:val="26"/>
          <w:szCs w:val="26"/>
        </w:rPr>
        <w:t>7</w:t>
      </w:r>
      <w:r>
        <w:rPr>
          <w:sz w:val="26"/>
          <w:szCs w:val="26"/>
        </w:rPr>
        <w:t xml:space="preserve">,6 лет. Средний возраст всех работников – 49,6 лет.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Проведённый анализ качества кадрового обеспечения </w:t>
      </w:r>
      <w:r w:rsidR="00C31F4B" w:rsidRPr="00C31F4B">
        <w:rPr>
          <w:sz w:val="26"/>
          <w:szCs w:val="26"/>
        </w:rPr>
        <w:t xml:space="preserve">МБУ ДО «МДШИ» </w:t>
      </w:r>
      <w:r>
        <w:rPr>
          <w:sz w:val="26"/>
          <w:szCs w:val="26"/>
        </w:rPr>
        <w:t xml:space="preserve">за последние пять лет позволил выделить позитивные изменения и вскрыть некоторые проблемы, которые заключаются в следующем: </w:t>
      </w:r>
    </w:p>
    <w:p w:rsidR="00E67C3D" w:rsidRDefault="00C62805">
      <w:pPr>
        <w:pStyle w:val="Default"/>
        <w:spacing w:line="276" w:lineRule="auto"/>
        <w:ind w:firstLine="720"/>
        <w:rPr>
          <w:sz w:val="28"/>
          <w:szCs w:val="28"/>
        </w:rPr>
      </w:pPr>
      <w:r>
        <w:rPr>
          <w:sz w:val="26"/>
          <w:szCs w:val="26"/>
        </w:rPr>
        <w:t>- количественный состав лиц, осуществляющих преподавание на 31.12.202</w:t>
      </w:r>
      <w:r w:rsidR="009F0800">
        <w:rPr>
          <w:sz w:val="26"/>
          <w:szCs w:val="26"/>
        </w:rPr>
        <w:t>5</w:t>
      </w:r>
      <w:r>
        <w:rPr>
          <w:sz w:val="26"/>
          <w:szCs w:val="26"/>
        </w:rPr>
        <w:t xml:space="preserve"> года, составляет </w:t>
      </w:r>
      <w:r w:rsidR="00C31F4B">
        <w:rPr>
          <w:sz w:val="26"/>
          <w:szCs w:val="26"/>
        </w:rPr>
        <w:t>2</w:t>
      </w:r>
      <w:r w:rsidR="009F0800">
        <w:rPr>
          <w:sz w:val="26"/>
          <w:szCs w:val="26"/>
        </w:rPr>
        <w:t>1</w:t>
      </w:r>
      <w:r>
        <w:rPr>
          <w:sz w:val="26"/>
          <w:szCs w:val="26"/>
        </w:rPr>
        <w:t xml:space="preserve"> человек.                                                                                                                    </w:t>
      </w:r>
    </w:p>
    <w:p w:rsidR="00E67C3D" w:rsidRDefault="00C62805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большая часть педагогических работников имеют </w:t>
      </w:r>
      <w:r>
        <w:rPr>
          <w:rFonts w:ascii="Times New Roman" w:hAnsi="Times New Roman"/>
          <w:bCs/>
          <w:sz w:val="26"/>
          <w:szCs w:val="26"/>
        </w:rPr>
        <w:t xml:space="preserve">высшее- профессиональное </w:t>
      </w:r>
      <w:r>
        <w:rPr>
          <w:rFonts w:ascii="Times New Roman" w:hAnsi="Times New Roman"/>
          <w:sz w:val="26"/>
          <w:szCs w:val="26"/>
        </w:rPr>
        <w:t xml:space="preserve">образование по профилю </w:t>
      </w:r>
      <w:proofErr w:type="gramStart"/>
      <w:r>
        <w:rPr>
          <w:rFonts w:ascii="Times New Roman" w:hAnsi="Times New Roman"/>
          <w:sz w:val="26"/>
          <w:szCs w:val="26"/>
        </w:rPr>
        <w:t xml:space="preserve">предмета;   </w:t>
      </w:r>
      <w:proofErr w:type="gramEnd"/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По уровню профессионального мастерства педагогических работников можно отметить следующее: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прослеживается постоянное увеличение количества преподавателей, прошедших аттестацию и имеющих квалификационную категорию. </w:t>
      </w:r>
    </w:p>
    <w:p w:rsidR="00E67C3D" w:rsidRDefault="00C62805">
      <w:pPr>
        <w:pStyle w:val="Default"/>
        <w:spacing w:line="276" w:lineRule="auto"/>
        <w:ind w:firstLine="72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педагогические работники своевременно проходят курсы повышения квалификации, участвуют в профессиональных конкурсах, семинарах и т.д.; </w:t>
      </w:r>
    </w:p>
    <w:p w:rsidR="00E67C3D" w:rsidRDefault="00E67C3D">
      <w:pPr>
        <w:spacing w:after="0" w:line="240" w:lineRule="auto"/>
        <w:rPr>
          <w:rFonts w:ascii="Times New Roman" w:hAnsi="Times New Roman"/>
          <w:sz w:val="26"/>
          <w:szCs w:val="26"/>
          <w:lang w:eastAsia="ar-SA"/>
        </w:rPr>
      </w:pPr>
    </w:p>
    <w:p w:rsidR="00E67C3D" w:rsidRDefault="00C62805">
      <w:pPr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Повышение квалификации</w:t>
      </w:r>
      <w:r w:rsidR="00A04409">
        <w:rPr>
          <w:rFonts w:ascii="Times New Roman" w:hAnsi="Times New Roman"/>
          <w:sz w:val="28"/>
          <w:szCs w:val="28"/>
          <w:lang w:eastAsia="ar-SA"/>
        </w:rPr>
        <w:t>: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848"/>
        <w:gridCol w:w="4409"/>
        <w:gridCol w:w="2559"/>
        <w:gridCol w:w="1138"/>
      </w:tblGrid>
      <w:tr w:rsidR="00A04409" w:rsidRPr="00275977" w:rsidTr="00A04409">
        <w:trPr>
          <w:trHeight w:val="283"/>
        </w:trPr>
        <w:tc>
          <w:tcPr>
            <w:tcW w:w="536" w:type="dxa"/>
            <w:vAlign w:val="center"/>
          </w:tcPr>
          <w:p w:rsidR="00A04409" w:rsidRPr="00275977" w:rsidRDefault="00A04409" w:rsidP="00A0440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275977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848" w:type="dxa"/>
            <w:vAlign w:val="center"/>
          </w:tcPr>
          <w:p w:rsidR="00A04409" w:rsidRPr="00275977" w:rsidRDefault="00A04409" w:rsidP="00A044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75977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4409" w:type="dxa"/>
            <w:vAlign w:val="center"/>
          </w:tcPr>
          <w:p w:rsidR="00A04409" w:rsidRPr="00275977" w:rsidRDefault="00A04409" w:rsidP="00A044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75977">
              <w:rPr>
                <w:rFonts w:ascii="Times New Roman" w:hAnsi="Times New Roman"/>
                <w:b/>
              </w:rPr>
              <w:t>Специальность</w:t>
            </w:r>
          </w:p>
        </w:tc>
        <w:tc>
          <w:tcPr>
            <w:tcW w:w="2559" w:type="dxa"/>
            <w:vAlign w:val="center"/>
          </w:tcPr>
          <w:p w:rsidR="00A04409" w:rsidRPr="00275977" w:rsidRDefault="00A04409" w:rsidP="00A044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75977">
              <w:rPr>
                <w:rFonts w:ascii="Times New Roman" w:hAnsi="Times New Roman"/>
                <w:b/>
              </w:rPr>
              <w:t>Где обучались</w:t>
            </w:r>
          </w:p>
        </w:tc>
        <w:tc>
          <w:tcPr>
            <w:tcW w:w="1138" w:type="dxa"/>
            <w:vAlign w:val="center"/>
          </w:tcPr>
          <w:p w:rsidR="00A04409" w:rsidRPr="00275977" w:rsidRDefault="00A04409" w:rsidP="00A044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53F5">
              <w:rPr>
                <w:rFonts w:ascii="Times New Roman" w:hAnsi="Times New Roman"/>
                <w:b/>
                <w:sz w:val="20"/>
              </w:rPr>
              <w:t>Год и месяц обучения</w:t>
            </w:r>
          </w:p>
        </w:tc>
      </w:tr>
      <w:tr w:rsidR="009F0800" w:rsidRPr="0012169D" w:rsidTr="001B2051">
        <w:trPr>
          <w:trHeight w:val="283"/>
        </w:trPr>
        <w:tc>
          <w:tcPr>
            <w:tcW w:w="536" w:type="dxa"/>
          </w:tcPr>
          <w:p w:rsidR="009F0800" w:rsidRPr="009E556D" w:rsidRDefault="009F0800" w:rsidP="009F080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vAlign w:val="center"/>
          </w:tcPr>
          <w:p w:rsidR="009F0800" w:rsidRPr="00FA0470" w:rsidRDefault="009F0800" w:rsidP="009F080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A0470">
              <w:rPr>
                <w:rFonts w:ascii="Times New Roman" w:hAnsi="Times New Roman"/>
                <w:szCs w:val="24"/>
              </w:rPr>
              <w:t>Ибрагимов И.В.</w:t>
            </w:r>
          </w:p>
        </w:tc>
        <w:tc>
          <w:tcPr>
            <w:tcW w:w="4409" w:type="dxa"/>
          </w:tcPr>
          <w:p w:rsidR="009F0800" w:rsidRPr="00FA0470" w:rsidRDefault="009F0800" w:rsidP="009F080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A0470">
              <w:rPr>
                <w:rFonts w:ascii="Times New Roman" w:hAnsi="Times New Roman"/>
                <w:szCs w:val="24"/>
              </w:rPr>
              <w:t>Программа «Творческая</w:t>
            </w:r>
          </w:p>
          <w:p w:rsidR="009F0800" w:rsidRPr="00FA0470" w:rsidRDefault="009F0800" w:rsidP="009F080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A0470">
              <w:rPr>
                <w:rFonts w:ascii="Times New Roman" w:hAnsi="Times New Roman"/>
                <w:szCs w:val="24"/>
              </w:rPr>
              <w:t>лаборатория художественной</w:t>
            </w:r>
          </w:p>
          <w:p w:rsidR="009F0800" w:rsidRPr="00FA0470" w:rsidRDefault="009F0800" w:rsidP="009F080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A0470">
              <w:rPr>
                <w:rFonts w:ascii="Times New Roman" w:hAnsi="Times New Roman"/>
                <w:szCs w:val="24"/>
              </w:rPr>
              <w:t>керамики (лепка, отливка,</w:t>
            </w:r>
          </w:p>
          <w:p w:rsidR="009F0800" w:rsidRPr="00FA0470" w:rsidRDefault="009F0800" w:rsidP="009F080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A0470">
              <w:rPr>
                <w:rFonts w:ascii="Times New Roman" w:hAnsi="Times New Roman"/>
                <w:szCs w:val="24"/>
              </w:rPr>
              <w:t>формовка из глины, шамота и</w:t>
            </w:r>
          </w:p>
          <w:p w:rsidR="009F0800" w:rsidRPr="00FA0470" w:rsidRDefault="009F0800" w:rsidP="009F080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A0470">
              <w:rPr>
                <w:rFonts w:ascii="Times New Roman" w:hAnsi="Times New Roman"/>
                <w:szCs w:val="24"/>
              </w:rPr>
              <w:t>фарфоровой массы, роспись</w:t>
            </w:r>
          </w:p>
          <w:p w:rsidR="009F0800" w:rsidRPr="00FA0470" w:rsidRDefault="009F0800" w:rsidP="009F080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A0470">
              <w:rPr>
                <w:rFonts w:ascii="Times New Roman" w:hAnsi="Times New Roman"/>
                <w:szCs w:val="24"/>
              </w:rPr>
              <w:t>по фарфору)»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(36 часов)</w:t>
            </w:r>
          </w:p>
        </w:tc>
        <w:tc>
          <w:tcPr>
            <w:tcW w:w="2559" w:type="dxa"/>
          </w:tcPr>
          <w:p w:rsidR="009F0800" w:rsidRPr="00FA0470" w:rsidRDefault="009F0800" w:rsidP="009F0800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ФГБОУ ВО «Сибирский государственный институт искусств им. Д. Хворостовского»</w:t>
            </w:r>
          </w:p>
        </w:tc>
        <w:tc>
          <w:tcPr>
            <w:tcW w:w="1138" w:type="dxa"/>
          </w:tcPr>
          <w:p w:rsidR="009F0800" w:rsidRPr="00FA0470" w:rsidRDefault="009F0800" w:rsidP="009F0800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03.2025</w:t>
            </w:r>
          </w:p>
        </w:tc>
      </w:tr>
      <w:tr w:rsidR="009F0800" w:rsidRPr="0012169D" w:rsidTr="00A04409">
        <w:trPr>
          <w:trHeight w:val="283"/>
        </w:trPr>
        <w:tc>
          <w:tcPr>
            <w:tcW w:w="536" w:type="dxa"/>
          </w:tcPr>
          <w:p w:rsidR="009F0800" w:rsidRPr="009E556D" w:rsidRDefault="009F0800" w:rsidP="009F080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F0800" w:rsidRDefault="009F0800" w:rsidP="009F08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Ахметгалиева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Р.А.</w:t>
            </w:r>
          </w:p>
        </w:tc>
        <w:tc>
          <w:tcPr>
            <w:tcW w:w="4409" w:type="dxa"/>
          </w:tcPr>
          <w:p w:rsidR="009F0800" w:rsidRDefault="009F0800" w:rsidP="009F08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Методика работы с детским фольклорными коллективами, их опыт в современной практике» (16часов)</w:t>
            </w:r>
          </w:p>
        </w:tc>
        <w:tc>
          <w:tcPr>
            <w:tcW w:w="2559" w:type="dxa"/>
          </w:tcPr>
          <w:p w:rsidR="009F0800" w:rsidRDefault="009F0800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ГБУ «Ресурсный центр внедрения инноваций и сохранения традиций в сфере культуры РТ»</w:t>
            </w:r>
          </w:p>
        </w:tc>
        <w:tc>
          <w:tcPr>
            <w:tcW w:w="1138" w:type="dxa"/>
          </w:tcPr>
          <w:p w:rsidR="009F0800" w:rsidRDefault="009F0800" w:rsidP="009F08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04.2025</w:t>
            </w:r>
          </w:p>
        </w:tc>
      </w:tr>
      <w:tr w:rsidR="009F0800" w:rsidRPr="009E556D" w:rsidTr="00A04409">
        <w:trPr>
          <w:trHeight w:val="283"/>
        </w:trPr>
        <w:tc>
          <w:tcPr>
            <w:tcW w:w="536" w:type="dxa"/>
          </w:tcPr>
          <w:p w:rsidR="009F0800" w:rsidRPr="009E556D" w:rsidRDefault="009F0800" w:rsidP="009F080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F0800" w:rsidRDefault="009F0800" w:rsidP="009F08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Г.И.</w:t>
            </w:r>
          </w:p>
        </w:tc>
        <w:tc>
          <w:tcPr>
            <w:tcW w:w="4409" w:type="dxa"/>
          </w:tcPr>
          <w:p w:rsidR="009F0800" w:rsidRDefault="009F0800" w:rsidP="009F08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5488">
              <w:rPr>
                <w:rFonts w:ascii="Times New Roman" w:hAnsi="Times New Roman"/>
                <w:sz w:val="20"/>
                <w:szCs w:val="20"/>
              </w:rPr>
              <w:t>Народное песенное искусство: новые формы и технологии обучения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F5488">
              <w:rPr>
                <w:rFonts w:ascii="Times New Roman" w:hAnsi="Times New Roman"/>
                <w:sz w:val="20"/>
                <w:szCs w:val="20"/>
              </w:rPr>
              <w:t xml:space="preserve"> (36 часов)</w:t>
            </w:r>
          </w:p>
        </w:tc>
        <w:tc>
          <w:tcPr>
            <w:tcW w:w="2559" w:type="dxa"/>
          </w:tcPr>
          <w:p w:rsidR="009F0800" w:rsidRDefault="009F0800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СПГИК</w:t>
            </w:r>
          </w:p>
        </w:tc>
        <w:tc>
          <w:tcPr>
            <w:tcW w:w="1138" w:type="dxa"/>
          </w:tcPr>
          <w:p w:rsidR="009F0800" w:rsidRDefault="009F0800" w:rsidP="009F08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06.2025</w:t>
            </w:r>
          </w:p>
        </w:tc>
      </w:tr>
      <w:tr w:rsidR="009F0800" w:rsidTr="00A04409">
        <w:trPr>
          <w:trHeight w:val="283"/>
        </w:trPr>
        <w:tc>
          <w:tcPr>
            <w:tcW w:w="536" w:type="dxa"/>
          </w:tcPr>
          <w:p w:rsidR="009F0800" w:rsidRPr="009E556D" w:rsidRDefault="009F0800" w:rsidP="009F0800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9F0800" w:rsidRDefault="009F0800" w:rsidP="009F08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Гиздатова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К.Ш.</w:t>
            </w:r>
          </w:p>
        </w:tc>
        <w:tc>
          <w:tcPr>
            <w:tcW w:w="4409" w:type="dxa"/>
          </w:tcPr>
          <w:p w:rsidR="009F0800" w:rsidRPr="008F5488" w:rsidRDefault="009F0800" w:rsidP="009F08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Охрана труда</w:t>
            </w:r>
          </w:p>
        </w:tc>
        <w:tc>
          <w:tcPr>
            <w:tcW w:w="2559" w:type="dxa"/>
          </w:tcPr>
          <w:p w:rsidR="009F0800" w:rsidRDefault="009F0800" w:rsidP="009F080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ПФРК</w:t>
            </w:r>
          </w:p>
        </w:tc>
        <w:tc>
          <w:tcPr>
            <w:tcW w:w="1138" w:type="dxa"/>
          </w:tcPr>
          <w:p w:rsidR="009F0800" w:rsidRDefault="009F0800" w:rsidP="009F08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06.2025</w:t>
            </w:r>
          </w:p>
        </w:tc>
      </w:tr>
      <w:tr w:rsidR="007624D5" w:rsidTr="00CC4096">
        <w:trPr>
          <w:trHeight w:val="283"/>
        </w:trPr>
        <w:tc>
          <w:tcPr>
            <w:tcW w:w="536" w:type="dxa"/>
          </w:tcPr>
          <w:p w:rsidR="007624D5" w:rsidRDefault="007624D5" w:rsidP="007624D5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624D5" w:rsidRPr="005514F7" w:rsidRDefault="007624D5" w:rsidP="007624D5">
            <w:pPr>
              <w:pStyle w:val="aff3"/>
              <w:snapToGrid w:val="0"/>
              <w:rPr>
                <w:szCs w:val="28"/>
                <w:lang w:eastAsia="x-none"/>
              </w:rPr>
            </w:pPr>
            <w:r w:rsidRPr="005514F7">
              <w:rPr>
                <w:szCs w:val="28"/>
                <w:lang w:eastAsia="x-none"/>
              </w:rPr>
              <w:t xml:space="preserve">Латыпова Алеся  </w:t>
            </w:r>
            <w:proofErr w:type="spellStart"/>
            <w:r w:rsidRPr="005514F7">
              <w:rPr>
                <w:szCs w:val="28"/>
                <w:lang w:eastAsia="x-none"/>
              </w:rPr>
              <w:t>Миннеришатовна</w:t>
            </w:r>
            <w:proofErr w:type="spellEnd"/>
          </w:p>
        </w:tc>
        <w:tc>
          <w:tcPr>
            <w:tcW w:w="4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624D5" w:rsidRPr="005514F7" w:rsidRDefault="007624D5" w:rsidP="007624D5">
            <w:pPr>
              <w:pStyle w:val="aff3"/>
              <w:snapToGrid w:val="0"/>
              <w:rPr>
                <w:szCs w:val="28"/>
                <w:lang w:val="x-none" w:eastAsia="x-none"/>
              </w:rPr>
            </w:pPr>
            <w:r>
              <w:rPr>
                <w:szCs w:val="28"/>
                <w:lang w:eastAsia="x-none"/>
              </w:rPr>
              <w:t xml:space="preserve"> </w:t>
            </w:r>
            <w:r w:rsidRPr="005514F7">
              <w:rPr>
                <w:szCs w:val="28"/>
                <w:lang w:eastAsia="x-none"/>
              </w:rPr>
              <w:t xml:space="preserve">Развитие навыков успешного  чтения с листа и выучивания  наизусть нотного текста  на уроках фортепиано в младших и старших  классах ДМШ </w:t>
            </w:r>
            <w:r>
              <w:rPr>
                <w:szCs w:val="28"/>
                <w:lang w:eastAsia="x-none"/>
              </w:rPr>
              <w:t xml:space="preserve"> (36 часов)</w:t>
            </w:r>
          </w:p>
        </w:tc>
        <w:tc>
          <w:tcPr>
            <w:tcW w:w="2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624D5" w:rsidRPr="005514F7" w:rsidRDefault="007624D5" w:rsidP="007624D5">
            <w:pPr>
              <w:pStyle w:val="aff3"/>
              <w:snapToGrid w:val="0"/>
              <w:rPr>
                <w:szCs w:val="28"/>
                <w:lang w:eastAsia="x-none"/>
              </w:rPr>
            </w:pPr>
            <w:r w:rsidRPr="005514F7">
              <w:rPr>
                <w:szCs w:val="28"/>
                <w:lang w:eastAsia="x-none"/>
              </w:rPr>
              <w:t>ООО «Московский институт профессиональной переподготовки  повышения квалификации педагогов»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24D5" w:rsidRPr="005514F7" w:rsidRDefault="007624D5" w:rsidP="007624D5">
            <w:pPr>
              <w:pStyle w:val="aff3"/>
              <w:snapToGrid w:val="0"/>
              <w:rPr>
                <w:szCs w:val="28"/>
                <w:lang w:eastAsia="x-none"/>
              </w:rPr>
            </w:pPr>
            <w:r>
              <w:rPr>
                <w:szCs w:val="28"/>
                <w:lang w:eastAsia="x-none"/>
              </w:rPr>
              <w:t>11.2025</w:t>
            </w:r>
          </w:p>
        </w:tc>
      </w:tr>
      <w:tr w:rsidR="007624D5" w:rsidRPr="007624D5" w:rsidTr="00CC4096">
        <w:trPr>
          <w:trHeight w:val="283"/>
        </w:trPr>
        <w:tc>
          <w:tcPr>
            <w:tcW w:w="536" w:type="dxa"/>
          </w:tcPr>
          <w:p w:rsidR="007624D5" w:rsidRDefault="007624D5" w:rsidP="007624D5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624D5" w:rsidRPr="005514F7" w:rsidRDefault="007624D5" w:rsidP="007624D5">
            <w:pPr>
              <w:pStyle w:val="aff3"/>
              <w:snapToGrid w:val="0"/>
              <w:rPr>
                <w:szCs w:val="28"/>
                <w:lang w:eastAsia="x-none"/>
              </w:rPr>
            </w:pPr>
            <w:r w:rsidRPr="005514F7">
              <w:rPr>
                <w:szCs w:val="28"/>
                <w:lang w:eastAsia="x-none"/>
              </w:rPr>
              <w:t xml:space="preserve">Юсупова Гульназ </w:t>
            </w:r>
            <w:proofErr w:type="spellStart"/>
            <w:r w:rsidRPr="005514F7">
              <w:rPr>
                <w:szCs w:val="28"/>
                <w:lang w:eastAsia="x-none"/>
              </w:rPr>
              <w:t>Моряковна</w:t>
            </w:r>
            <w:proofErr w:type="spellEnd"/>
          </w:p>
        </w:tc>
        <w:tc>
          <w:tcPr>
            <w:tcW w:w="4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624D5" w:rsidRPr="005514F7" w:rsidRDefault="007624D5" w:rsidP="007624D5">
            <w:pPr>
              <w:pStyle w:val="aff3"/>
              <w:snapToGrid w:val="0"/>
              <w:rPr>
                <w:szCs w:val="28"/>
                <w:lang w:val="x-none" w:eastAsia="x-none"/>
              </w:rPr>
            </w:pPr>
            <w:r>
              <w:rPr>
                <w:szCs w:val="28"/>
                <w:lang w:eastAsia="x-none"/>
              </w:rPr>
              <w:t xml:space="preserve"> </w:t>
            </w:r>
            <w:r w:rsidRPr="005514F7">
              <w:rPr>
                <w:szCs w:val="28"/>
              </w:rPr>
              <w:t xml:space="preserve">"Мультимедийное оформление творческого мероприятия" </w:t>
            </w:r>
            <w:r>
              <w:rPr>
                <w:szCs w:val="28"/>
              </w:rPr>
              <w:t>(</w:t>
            </w:r>
            <w:r w:rsidRPr="005514F7">
              <w:rPr>
                <w:szCs w:val="28"/>
              </w:rPr>
              <w:t>36</w:t>
            </w:r>
            <w:r>
              <w:rPr>
                <w:szCs w:val="28"/>
              </w:rPr>
              <w:t xml:space="preserve"> </w:t>
            </w:r>
            <w:r w:rsidRPr="005514F7">
              <w:rPr>
                <w:szCs w:val="28"/>
              </w:rPr>
              <w:t>ч</w:t>
            </w:r>
            <w:r>
              <w:rPr>
                <w:szCs w:val="28"/>
              </w:rPr>
              <w:t>асов)</w:t>
            </w:r>
            <w:r w:rsidRPr="005514F7">
              <w:rPr>
                <w:szCs w:val="28"/>
              </w:rPr>
              <w:t xml:space="preserve"> </w:t>
            </w:r>
          </w:p>
          <w:p w:rsidR="007624D5" w:rsidRPr="005514F7" w:rsidRDefault="007624D5" w:rsidP="007624D5">
            <w:pPr>
              <w:pStyle w:val="aff3"/>
              <w:snapToGrid w:val="0"/>
              <w:rPr>
                <w:szCs w:val="28"/>
                <w:lang w:val="x-none" w:eastAsia="x-none"/>
              </w:rPr>
            </w:pPr>
          </w:p>
        </w:tc>
        <w:tc>
          <w:tcPr>
            <w:tcW w:w="2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7624D5" w:rsidRPr="007624D5" w:rsidRDefault="007624D5" w:rsidP="007624D5">
            <w:pPr>
              <w:pStyle w:val="aff8"/>
              <w:spacing w:before="0" w:beforeAutospacing="0"/>
              <w:rPr>
                <w:sz w:val="20"/>
                <w:szCs w:val="28"/>
              </w:rPr>
            </w:pPr>
            <w:r w:rsidRPr="007624D5">
              <w:rPr>
                <w:sz w:val="20"/>
                <w:szCs w:val="28"/>
              </w:rPr>
              <w:t>Центр непрерывного образования и повышения квалификации творческих и управленческих кадров в сфере культуры ФГБОУ ВО «Казанский государственный ин</w:t>
            </w:r>
            <w:r w:rsidRPr="007624D5">
              <w:rPr>
                <w:sz w:val="20"/>
                <w:szCs w:val="28"/>
              </w:rPr>
              <w:t>ститут культуры»</w:t>
            </w:r>
          </w:p>
        </w:tc>
        <w:tc>
          <w:tcPr>
            <w:tcW w:w="11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24D5" w:rsidRPr="007624D5" w:rsidRDefault="007624D5" w:rsidP="007624D5">
            <w:pPr>
              <w:pStyle w:val="aff3"/>
              <w:snapToGrid w:val="0"/>
              <w:rPr>
                <w:sz w:val="22"/>
                <w:szCs w:val="28"/>
                <w:lang w:eastAsia="x-none"/>
              </w:rPr>
            </w:pPr>
            <w:r>
              <w:rPr>
                <w:sz w:val="22"/>
                <w:szCs w:val="28"/>
                <w:lang w:eastAsia="x-none"/>
              </w:rPr>
              <w:t>10.2025</w:t>
            </w:r>
          </w:p>
        </w:tc>
      </w:tr>
      <w:tr w:rsidR="007624D5" w:rsidTr="00A04409">
        <w:trPr>
          <w:trHeight w:val="283"/>
        </w:trPr>
        <w:tc>
          <w:tcPr>
            <w:tcW w:w="536" w:type="dxa"/>
          </w:tcPr>
          <w:p w:rsidR="007624D5" w:rsidRPr="009E556D" w:rsidRDefault="007624D5" w:rsidP="007624D5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7624D5" w:rsidRDefault="007624D5" w:rsidP="007624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24D5">
              <w:rPr>
                <w:rFonts w:ascii="Times New Roman" w:hAnsi="Times New Roman"/>
                <w:sz w:val="20"/>
                <w:szCs w:val="28"/>
                <w:lang w:eastAsia="x-none"/>
              </w:rPr>
              <w:t xml:space="preserve">Юсупова Гульназ </w:t>
            </w:r>
            <w:proofErr w:type="spellStart"/>
            <w:r w:rsidRPr="007624D5">
              <w:rPr>
                <w:rFonts w:ascii="Times New Roman" w:hAnsi="Times New Roman"/>
                <w:sz w:val="20"/>
                <w:szCs w:val="28"/>
                <w:lang w:eastAsia="x-none"/>
              </w:rPr>
              <w:t>Моряковна</w:t>
            </w:r>
            <w:proofErr w:type="spellEnd"/>
          </w:p>
        </w:tc>
        <w:tc>
          <w:tcPr>
            <w:tcW w:w="4409" w:type="dxa"/>
          </w:tcPr>
          <w:p w:rsidR="007624D5" w:rsidRDefault="007624D5" w:rsidP="007624D5">
            <w:pPr>
              <w:pStyle w:val="aff3"/>
              <w:snapToGrid w:val="0"/>
              <w:rPr>
                <w:szCs w:val="28"/>
              </w:rPr>
            </w:pPr>
            <w:r w:rsidRPr="005514F7">
              <w:rPr>
                <w:szCs w:val="28"/>
              </w:rPr>
              <w:t xml:space="preserve">."Создание мультимедиа-презентаций с использованием технологий виртуальной реальности" </w:t>
            </w:r>
            <w:r>
              <w:rPr>
                <w:szCs w:val="28"/>
              </w:rPr>
              <w:t>(</w:t>
            </w:r>
            <w:r w:rsidRPr="005514F7">
              <w:rPr>
                <w:szCs w:val="28"/>
              </w:rPr>
              <w:t>36ч</w:t>
            </w:r>
            <w:r>
              <w:rPr>
                <w:szCs w:val="28"/>
              </w:rPr>
              <w:t>асов)</w:t>
            </w:r>
          </w:p>
          <w:p w:rsidR="007624D5" w:rsidRPr="009E556D" w:rsidRDefault="007624D5" w:rsidP="007624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59" w:type="dxa"/>
          </w:tcPr>
          <w:p w:rsidR="007624D5" w:rsidRDefault="007624D5" w:rsidP="007624D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7624D5" w:rsidRDefault="007624D5" w:rsidP="007624D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10.2025</w:t>
            </w:r>
          </w:p>
        </w:tc>
      </w:tr>
      <w:tr w:rsidR="007624D5" w:rsidTr="00A04409">
        <w:trPr>
          <w:trHeight w:val="283"/>
        </w:trPr>
        <w:tc>
          <w:tcPr>
            <w:tcW w:w="10490" w:type="dxa"/>
            <w:gridSpan w:val="5"/>
          </w:tcPr>
          <w:p w:rsidR="007624D5" w:rsidRDefault="007624D5" w:rsidP="007624D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Всего  6 преподавателей</w:t>
            </w:r>
          </w:p>
        </w:tc>
      </w:tr>
    </w:tbl>
    <w:p w:rsidR="00A04409" w:rsidRPr="00A04409" w:rsidRDefault="00A04409" w:rsidP="00A04409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8"/>
        </w:rPr>
      </w:pPr>
      <w:r>
        <w:rPr>
          <w:rFonts w:ascii="Times New Roman" w:eastAsia="Calibri" w:hAnsi="Times New Roman"/>
          <w:b/>
          <w:i/>
          <w:sz w:val="24"/>
          <w:szCs w:val="28"/>
        </w:rPr>
        <w:t xml:space="preserve"> </w:t>
      </w:r>
      <w:r w:rsidRPr="00A04409"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профессиональная переподготовка: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4111"/>
        <w:gridCol w:w="2126"/>
        <w:gridCol w:w="1701"/>
      </w:tblGrid>
      <w:tr w:rsidR="00A04409" w:rsidRPr="00A04409" w:rsidTr="00A04409">
        <w:tc>
          <w:tcPr>
            <w:tcW w:w="534" w:type="dxa"/>
            <w:vAlign w:val="center"/>
          </w:tcPr>
          <w:p w:rsidR="00A04409" w:rsidRPr="00A04409" w:rsidRDefault="00A04409" w:rsidP="00A04409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04409">
              <w:rPr>
                <w:rFonts w:ascii="Times New Roman" w:eastAsia="Calibri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984" w:type="dxa"/>
            <w:vAlign w:val="center"/>
          </w:tcPr>
          <w:p w:rsidR="00A04409" w:rsidRP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04409">
              <w:rPr>
                <w:rFonts w:ascii="Times New Roman" w:eastAsia="Calibri" w:hAnsi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4111" w:type="dxa"/>
            <w:vAlign w:val="center"/>
          </w:tcPr>
          <w:p w:rsidR="00A04409" w:rsidRP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04409">
              <w:rPr>
                <w:rFonts w:ascii="Times New Roman" w:eastAsia="Calibri" w:hAnsi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2126" w:type="dxa"/>
            <w:vAlign w:val="center"/>
          </w:tcPr>
          <w:p w:rsidR="00A04409" w:rsidRP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04409">
              <w:rPr>
                <w:rFonts w:ascii="Times New Roman" w:eastAsia="Calibri" w:hAnsi="Times New Roman"/>
                <w:b/>
                <w:sz w:val="20"/>
                <w:szCs w:val="20"/>
              </w:rPr>
              <w:t>Где обучались</w:t>
            </w:r>
          </w:p>
        </w:tc>
        <w:tc>
          <w:tcPr>
            <w:tcW w:w="1701" w:type="dxa"/>
            <w:vAlign w:val="center"/>
          </w:tcPr>
          <w:p w:rsidR="00A04409" w:rsidRP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04409">
              <w:rPr>
                <w:rFonts w:ascii="Times New Roman" w:eastAsia="Calibri" w:hAnsi="Times New Roman"/>
                <w:b/>
                <w:sz w:val="20"/>
                <w:szCs w:val="20"/>
              </w:rPr>
              <w:t>Год и месяц обучения</w:t>
            </w:r>
          </w:p>
        </w:tc>
      </w:tr>
      <w:tr w:rsidR="00A04409" w:rsidRPr="00A04409" w:rsidTr="00A04409">
        <w:tc>
          <w:tcPr>
            <w:tcW w:w="534" w:type="dxa"/>
            <w:vAlign w:val="center"/>
          </w:tcPr>
          <w:p w:rsidR="00A04409" w:rsidRPr="00A04409" w:rsidRDefault="00A04409" w:rsidP="00A04409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04409" w:rsidRP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A04409" w:rsidRPr="00A04409" w:rsidRDefault="00A04409" w:rsidP="00A0440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A04409" w:rsidRP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04409" w:rsidRP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04409" w:rsidRPr="00A04409" w:rsidTr="00A04409">
        <w:tc>
          <w:tcPr>
            <w:tcW w:w="534" w:type="dxa"/>
            <w:vAlign w:val="center"/>
          </w:tcPr>
          <w:p w:rsidR="00A04409" w:rsidRPr="00A04409" w:rsidRDefault="00A04409" w:rsidP="00A04409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04409" w:rsidRP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A04409" w:rsidRPr="00A04409" w:rsidRDefault="00A04409" w:rsidP="00A0440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A04409" w:rsidRP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04409" w:rsidRPr="00A04409" w:rsidRDefault="00A04409" w:rsidP="00A0440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A04409" w:rsidRPr="00A04409" w:rsidTr="00A04409">
        <w:tc>
          <w:tcPr>
            <w:tcW w:w="10456" w:type="dxa"/>
            <w:gridSpan w:val="5"/>
            <w:vAlign w:val="center"/>
          </w:tcPr>
          <w:p w:rsidR="00A04409" w:rsidRPr="00A04409" w:rsidRDefault="00FA4F06" w:rsidP="00FA4F06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Всего   преподавателей –  0 </w:t>
            </w:r>
            <w:r w:rsidR="00A04409" w:rsidRPr="00A04409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ед. 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0 </w:t>
            </w:r>
            <w:r w:rsidR="00A04409" w:rsidRPr="00A04409">
              <w:rPr>
                <w:rFonts w:ascii="Times New Roman" w:eastAsia="Calibri" w:hAnsi="Times New Roman"/>
                <w:b/>
                <w:sz w:val="20"/>
                <w:szCs w:val="20"/>
              </w:rPr>
              <w:t>%</w:t>
            </w:r>
          </w:p>
        </w:tc>
      </w:tr>
    </w:tbl>
    <w:p w:rsidR="00E67C3D" w:rsidRDefault="00E67C3D">
      <w:pPr>
        <w:pStyle w:val="Default"/>
        <w:spacing w:line="276" w:lineRule="auto"/>
        <w:ind w:left="360" w:firstLine="540"/>
        <w:jc w:val="both"/>
        <w:rPr>
          <w:b/>
          <w:bCs/>
          <w:sz w:val="28"/>
          <w:szCs w:val="28"/>
        </w:rPr>
      </w:pPr>
    </w:p>
    <w:p w:rsidR="00A04409" w:rsidRDefault="00A04409">
      <w:pPr>
        <w:pStyle w:val="Default"/>
        <w:spacing w:line="276" w:lineRule="auto"/>
        <w:ind w:left="360" w:firstLine="540"/>
        <w:jc w:val="both"/>
        <w:rPr>
          <w:bCs/>
          <w:sz w:val="28"/>
          <w:szCs w:val="28"/>
        </w:rPr>
      </w:pPr>
    </w:p>
    <w:p w:rsidR="00E67C3D" w:rsidRDefault="00C62805">
      <w:pPr>
        <w:pStyle w:val="Default"/>
        <w:spacing w:line="276" w:lineRule="auto"/>
        <w:ind w:left="360"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Выводы и рекомендации: </w:t>
      </w:r>
    </w:p>
    <w:p w:rsidR="00E67C3D" w:rsidRDefault="00C62805">
      <w:pPr>
        <w:pStyle w:val="Default"/>
        <w:spacing w:line="276" w:lineRule="auto"/>
        <w:ind w:left="36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C31F4B" w:rsidRPr="00C31F4B">
        <w:rPr>
          <w:sz w:val="26"/>
          <w:szCs w:val="26"/>
        </w:rPr>
        <w:t xml:space="preserve">МБУ ДО «МДШИ» </w:t>
      </w:r>
      <w:r>
        <w:rPr>
          <w:sz w:val="26"/>
          <w:szCs w:val="26"/>
        </w:rPr>
        <w:t xml:space="preserve">сформирован квалифицированный педагогический коллектив. Преподаватели своевременно и систематически проходят курсы повышения квалификации, участвуют в форумах, конференциях и семинарах, что обеспечивает повышение компетентности преподавателей. </w:t>
      </w:r>
    </w:p>
    <w:p w:rsidR="00E67C3D" w:rsidRDefault="00C62805">
      <w:pPr>
        <w:pStyle w:val="Default"/>
        <w:spacing w:line="276" w:lineRule="auto"/>
        <w:ind w:left="36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Образовательная организация располагает достаточным кадровым потенциалом, способным на высоком уровне решать задачи по обучению учащихся. </w:t>
      </w:r>
    </w:p>
    <w:p w:rsidR="00E67C3D" w:rsidRDefault="00C62805">
      <w:pPr>
        <w:pStyle w:val="Default"/>
        <w:spacing w:line="276" w:lineRule="auto"/>
        <w:ind w:left="360"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целях повышения квалификации продолжать направлять специалистов и преподавателей на курсы повышения квалификации, семинары, мастер-классы.</w:t>
      </w:r>
    </w:p>
    <w:p w:rsidR="00E67C3D" w:rsidRDefault="00E67C3D">
      <w:pPr>
        <w:pStyle w:val="Default"/>
        <w:spacing w:line="276" w:lineRule="auto"/>
        <w:ind w:left="360" w:firstLine="540"/>
        <w:jc w:val="center"/>
        <w:rPr>
          <w:b/>
          <w:bCs/>
          <w:sz w:val="26"/>
          <w:szCs w:val="26"/>
        </w:rPr>
      </w:pPr>
    </w:p>
    <w:p w:rsidR="00E67C3D" w:rsidRDefault="00C62805">
      <w:pPr>
        <w:pStyle w:val="Default"/>
        <w:spacing w:line="276" w:lineRule="auto"/>
        <w:ind w:left="360" w:firstLine="54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2.1. Качество методической деятельности</w:t>
      </w:r>
    </w:p>
    <w:p w:rsidR="00E67C3D" w:rsidRDefault="00C62805">
      <w:pPr>
        <w:pStyle w:val="Default"/>
        <w:spacing w:line="276" w:lineRule="auto"/>
        <w:ind w:left="36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образовательной организации еженедельно проводятся методические часы, ежемесячно производственные совещания по вопросам организации и проведения учебного процесса, нормативной документации, хозяйственной деятельности МБУ ДО ДШИ. По итогам учебных </w:t>
      </w:r>
      <w:proofErr w:type="gramStart"/>
      <w:r>
        <w:rPr>
          <w:sz w:val="26"/>
          <w:szCs w:val="26"/>
        </w:rPr>
        <w:t>полугодий  проводятся</w:t>
      </w:r>
      <w:proofErr w:type="gramEnd"/>
      <w:r>
        <w:rPr>
          <w:sz w:val="26"/>
          <w:szCs w:val="26"/>
        </w:rPr>
        <w:t xml:space="preserve"> педагогические советы коллектива преподавателей, где прорабатываются  вопросы планирования на учебное  полугодие и текущий учебный год. Определялись и утверждались сроки экзаменов, контрольных </w:t>
      </w:r>
      <w:proofErr w:type="gramStart"/>
      <w:r>
        <w:rPr>
          <w:sz w:val="26"/>
          <w:szCs w:val="26"/>
        </w:rPr>
        <w:t>уроков  по</w:t>
      </w:r>
      <w:proofErr w:type="gramEnd"/>
      <w:r>
        <w:rPr>
          <w:sz w:val="26"/>
          <w:szCs w:val="26"/>
        </w:rPr>
        <w:t xml:space="preserve"> всем дисциплинам. </w:t>
      </w:r>
    </w:p>
    <w:p w:rsidR="00E67C3D" w:rsidRDefault="00C62805">
      <w:pPr>
        <w:pStyle w:val="Default"/>
        <w:spacing w:line="276" w:lineRule="auto"/>
        <w:ind w:left="36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Администрацией </w:t>
      </w:r>
      <w:r w:rsidR="00C31F4B" w:rsidRPr="00C31F4B">
        <w:rPr>
          <w:sz w:val="26"/>
          <w:szCs w:val="26"/>
        </w:rPr>
        <w:t xml:space="preserve">МБУ ДО «МДШИ» </w:t>
      </w:r>
      <w:r>
        <w:rPr>
          <w:sz w:val="26"/>
          <w:szCs w:val="26"/>
        </w:rPr>
        <w:t xml:space="preserve">осуществляется посещение учебных занятий. Проводятся анализы уроков, результатов академических концертов, экзаменов и зачетов, контрольных срезов по теоретическим дисциплинам. Проверялись классные журналы и дневники учащихся. Осуществлялись </w:t>
      </w:r>
      <w:proofErr w:type="spellStart"/>
      <w:r>
        <w:rPr>
          <w:sz w:val="26"/>
          <w:szCs w:val="26"/>
        </w:rPr>
        <w:t>взаимопосещения</w:t>
      </w:r>
      <w:proofErr w:type="spellEnd"/>
      <w:r>
        <w:rPr>
          <w:sz w:val="26"/>
          <w:szCs w:val="26"/>
        </w:rPr>
        <w:t xml:space="preserve"> учебных занятий преподавателями.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Ведущая роль в управлении методической работой принадлежит совещательному органу - Методическому совету, который создан с целью ведения методической работы, направленной на совершенствование образовательного процесса, программ, форм, и методов деятельности объединений, мастерства педагогических работников в образовательной организации.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Основные задачами Методического совета являются: </w:t>
      </w:r>
      <w:r>
        <w:rPr>
          <w:sz w:val="26"/>
          <w:szCs w:val="26"/>
        </w:rPr>
        <w:tab/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проблемный анализ состояния и оценка образовательного </w:t>
      </w:r>
      <w:proofErr w:type="gramStart"/>
      <w:r>
        <w:rPr>
          <w:sz w:val="26"/>
          <w:szCs w:val="26"/>
        </w:rPr>
        <w:t xml:space="preserve">процесса;   </w:t>
      </w:r>
      <w:proofErr w:type="gramEnd"/>
      <w:r>
        <w:rPr>
          <w:sz w:val="26"/>
          <w:szCs w:val="26"/>
        </w:rPr>
        <w:t xml:space="preserve">                               - получение объективных данных о результатах образовательного процесса;                                    - разработка методических рекомендаций педагогическим работникам;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экспертная оценка нововведений;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организация конкурсов профессионального мастерства;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обобщение и распространение передового педагогического опыта                     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создание атмосферы ответственности за конечные результаты труда.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Преподаватели </w:t>
      </w:r>
      <w:r w:rsidR="00C31F4B" w:rsidRPr="00C31F4B">
        <w:rPr>
          <w:sz w:val="26"/>
          <w:szCs w:val="26"/>
        </w:rPr>
        <w:t xml:space="preserve">МБУ ДО «МДШИ» </w:t>
      </w:r>
      <w:r>
        <w:rPr>
          <w:sz w:val="26"/>
          <w:szCs w:val="26"/>
        </w:rPr>
        <w:t xml:space="preserve">принимают участие в качестве членов </w:t>
      </w:r>
      <w:proofErr w:type="gramStart"/>
      <w:r>
        <w:rPr>
          <w:sz w:val="26"/>
          <w:szCs w:val="26"/>
        </w:rPr>
        <w:t>жюри  на</w:t>
      </w:r>
      <w:proofErr w:type="gramEnd"/>
      <w:r>
        <w:rPr>
          <w:sz w:val="26"/>
          <w:szCs w:val="26"/>
        </w:rPr>
        <w:t xml:space="preserve"> районных и городских конкурсах.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sz w:val="26"/>
          <w:szCs w:val="26"/>
        </w:rPr>
        <w:t xml:space="preserve">      Вопросы развития и совершенствования учебно-воспитательного процесса, повышения профессионального мастерства и творческого роста преподавателей, организации образовательного процесса, повышения квалификации педагогических работников рассматриваются на педагогическом совете </w:t>
      </w:r>
      <w:r w:rsidR="00C31F4B" w:rsidRPr="00C31F4B">
        <w:rPr>
          <w:sz w:val="26"/>
          <w:szCs w:val="26"/>
        </w:rPr>
        <w:t>МБУ ДО «МДШИ»</w:t>
      </w:r>
      <w:r>
        <w:rPr>
          <w:sz w:val="26"/>
          <w:szCs w:val="26"/>
        </w:rPr>
        <w:t>. Заседания педагогического совета проводятся в соответствии с планом работы.</w:t>
      </w:r>
      <w:r>
        <w:rPr>
          <w:color w:val="auto"/>
          <w:sz w:val="26"/>
          <w:szCs w:val="26"/>
        </w:rPr>
        <w:t xml:space="preserve">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Педагогические педсоветы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проходят с использованием различных форм, методик, повышающих активность участия преподавателей в работе педсоветов.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Выводы и рекомендации: 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Анализируя методическую работу можно выделить следующие положительные результаты: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-преподаватели систематически повышают квалификацию на семинарах, мастер-классах, конференциях и др.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>- проводят большую работу по самообразованию, что отражается на качестве обучения (академические концерты, переводные экзамены по итогам года, выпускные экзамены и результаты конкурсов показали высокий уровень обучения в МБУ ДО «</w:t>
      </w:r>
      <w:r w:rsidR="00C31F4B">
        <w:rPr>
          <w:color w:val="auto"/>
          <w:sz w:val="26"/>
          <w:szCs w:val="26"/>
        </w:rPr>
        <w:t>М</w:t>
      </w:r>
      <w:r>
        <w:rPr>
          <w:color w:val="auto"/>
          <w:sz w:val="26"/>
          <w:szCs w:val="26"/>
        </w:rPr>
        <w:t>ДШИ».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преподаватели ведут планомерную работу по накоплению, систематизации, обобщению своего педагогического опыта, образовательных программ, сценариев концертов, методических работ;</w:t>
      </w:r>
    </w:p>
    <w:p w:rsidR="00E67C3D" w:rsidRDefault="00C62805">
      <w:pPr>
        <w:pStyle w:val="Default"/>
        <w:spacing w:line="276" w:lineRule="auto"/>
        <w:ind w:left="180"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Необходимо активизировать участие преподавателей в конкурсах методических работ, конкурсах педагогического мастерства, внедрять в большем объеме использование цифровой технологии в методической работе.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Постоянно вести работу по совершенствованию и модернизации учебных и образовательных программ. Обеспечить разработку новых учебных и образовательных программ в соответствии с федеральным законодательством. </w:t>
      </w:r>
    </w:p>
    <w:p w:rsidR="00E67C3D" w:rsidRDefault="00E67C3D">
      <w:pPr>
        <w:pStyle w:val="Default"/>
        <w:spacing w:line="276" w:lineRule="auto"/>
        <w:ind w:left="180" w:firstLine="540"/>
        <w:jc w:val="center"/>
        <w:rPr>
          <w:b/>
          <w:bCs/>
          <w:color w:val="auto"/>
          <w:sz w:val="28"/>
          <w:szCs w:val="28"/>
        </w:rPr>
      </w:pPr>
    </w:p>
    <w:p w:rsidR="00E67C3D" w:rsidRDefault="00C62805">
      <w:pPr>
        <w:pStyle w:val="Default"/>
        <w:spacing w:line="276" w:lineRule="auto"/>
        <w:ind w:left="180" w:firstLine="540"/>
        <w:jc w:val="center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2.2. Качество учебно-</w:t>
      </w:r>
      <w:proofErr w:type="gramStart"/>
      <w:r>
        <w:rPr>
          <w:bCs/>
          <w:color w:val="auto"/>
          <w:sz w:val="28"/>
          <w:szCs w:val="28"/>
        </w:rPr>
        <w:t>методического,</w:t>
      </w:r>
      <w:r>
        <w:rPr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 информационного</w:t>
      </w:r>
      <w:proofErr w:type="gramEnd"/>
      <w:r>
        <w:rPr>
          <w:bCs/>
          <w:color w:val="auto"/>
          <w:sz w:val="28"/>
          <w:szCs w:val="28"/>
        </w:rPr>
        <w:t xml:space="preserve"> и библиотечного обеспечения.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Информационное обеспечение является необходимым условием эффективности организации учебного процесса. Основным источником учебной информации остается учебная, нотная и учебно-методическая литература, которой располагает </w:t>
      </w:r>
      <w:r w:rsidR="00C31F4B" w:rsidRPr="00C31F4B">
        <w:rPr>
          <w:color w:val="auto"/>
          <w:sz w:val="26"/>
          <w:szCs w:val="26"/>
        </w:rPr>
        <w:t>МБУ ДО «МДШИ»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Одной из основных задач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является обеспечение образовательного процесса через комплектование и сохранение нотного и методического фонда, а также приведение библиотечного фонда в соответствие с федеральными государственными требованиями и условиями реализации дополнительных предпрофессиональных общеобразовательных программ в области музыкального искусства. </w:t>
      </w:r>
    </w:p>
    <w:p w:rsidR="00E67C3D" w:rsidRDefault="00C31F4B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 w:rsidRPr="00C31F4B">
        <w:rPr>
          <w:color w:val="auto"/>
          <w:sz w:val="26"/>
          <w:szCs w:val="26"/>
        </w:rPr>
        <w:t xml:space="preserve">МБУ ДО «МДШИ» </w:t>
      </w:r>
      <w:r w:rsidR="00C62805">
        <w:rPr>
          <w:color w:val="auto"/>
          <w:sz w:val="26"/>
          <w:szCs w:val="26"/>
        </w:rPr>
        <w:t xml:space="preserve">располагает: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ноутбуками, компьютерами и выходом в Интернет;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мультимедийной техникой;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принтерами </w:t>
      </w:r>
      <w:proofErr w:type="gramStart"/>
      <w:r>
        <w:rPr>
          <w:color w:val="auto"/>
          <w:sz w:val="26"/>
          <w:szCs w:val="26"/>
        </w:rPr>
        <w:t>и  копировальной</w:t>
      </w:r>
      <w:proofErr w:type="gramEnd"/>
      <w:r>
        <w:rPr>
          <w:color w:val="auto"/>
          <w:sz w:val="26"/>
          <w:szCs w:val="26"/>
        </w:rPr>
        <w:t xml:space="preserve"> техникой;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Таким образом,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развивается по модели библиотечно-информационного центра, используя различные формы и методы работы. </w:t>
      </w:r>
    </w:p>
    <w:p w:rsidR="00E67C3D" w:rsidRPr="001F276F" w:rsidRDefault="00C62805">
      <w:pPr>
        <w:pStyle w:val="Default"/>
        <w:spacing w:line="276" w:lineRule="auto"/>
        <w:ind w:left="180" w:firstLine="540"/>
        <w:jc w:val="both"/>
        <w:rPr>
          <w:b/>
          <w:i/>
          <w:color w:val="auto"/>
          <w:sz w:val="26"/>
          <w:szCs w:val="26"/>
        </w:rPr>
      </w:pPr>
      <w:r w:rsidRPr="001F276F">
        <w:rPr>
          <w:b/>
          <w:bCs/>
          <w:i/>
          <w:color w:val="auto"/>
          <w:sz w:val="26"/>
          <w:szCs w:val="26"/>
        </w:rPr>
        <w:t xml:space="preserve">Выводы и рекомендации: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Комплектация библиотечного фонда обеспечивает на удовлетворительном уровне ведение образовательного процесса. В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создана информационная система, обеспечивающая многообразие использования и применения информационного ресурса всеми участниками образовательного процесса, а также автоматизированные комплексы хранения и обработки информации по всем основным направлениям деятельности школы, способствующие оперативному и объективному получению информации с целью экономии рабочего времени и принятия правильных управленческих решений.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Следует более активно проводить работу по дальнейшему пополнению и совершенствованию библиотечного фонда, информационному обеспечению всех участников образовательного процесса. </w:t>
      </w:r>
    </w:p>
    <w:p w:rsidR="00E67C3D" w:rsidRDefault="00E67C3D">
      <w:pPr>
        <w:pStyle w:val="Default"/>
        <w:spacing w:line="276" w:lineRule="auto"/>
        <w:ind w:left="180" w:firstLine="540"/>
        <w:jc w:val="center"/>
        <w:rPr>
          <w:b/>
          <w:bCs/>
          <w:color w:val="auto"/>
          <w:sz w:val="28"/>
          <w:szCs w:val="28"/>
        </w:rPr>
      </w:pPr>
    </w:p>
    <w:p w:rsidR="00E67C3D" w:rsidRDefault="00C62805">
      <w:pPr>
        <w:pStyle w:val="Default"/>
        <w:spacing w:line="276" w:lineRule="auto"/>
        <w:ind w:left="180" w:firstLine="540"/>
        <w:jc w:val="center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2.3. Качество материально-технического обеспечения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Материально-техническое обеспечение МБУ ДО ДШИ составляют следующие компоненты: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недвижимое имущество: помещение школы, концертного зала;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движимое имущество: музыкальные инструменты; аппаратура; мебель; прочее. </w:t>
      </w:r>
    </w:p>
    <w:p w:rsidR="00E67C3D" w:rsidRDefault="00C62805">
      <w:pPr>
        <w:widowControl w:val="0"/>
        <w:spacing w:after="0"/>
        <w:ind w:right="-2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pacing w:val="-1"/>
          <w:sz w:val="26"/>
          <w:szCs w:val="26"/>
          <w:lang w:eastAsia="ru-RU"/>
        </w:rPr>
        <w:t>Ш</w:t>
      </w:r>
      <w:r>
        <w:rPr>
          <w:rFonts w:ascii="Times New Roman" w:hAnsi="Times New Roman"/>
          <w:spacing w:val="-14"/>
          <w:sz w:val="26"/>
          <w:szCs w:val="26"/>
          <w:lang w:eastAsia="ru-RU"/>
        </w:rPr>
        <w:t>к</w:t>
      </w:r>
      <w:r>
        <w:rPr>
          <w:rFonts w:ascii="Times New Roman" w:hAnsi="Times New Roman"/>
          <w:spacing w:val="-4"/>
          <w:sz w:val="26"/>
          <w:szCs w:val="26"/>
          <w:lang w:eastAsia="ru-RU"/>
        </w:rPr>
        <w:t>о</w:t>
      </w:r>
      <w:r>
        <w:rPr>
          <w:rFonts w:ascii="Times New Roman" w:hAnsi="Times New Roman"/>
          <w:sz w:val="26"/>
          <w:szCs w:val="26"/>
          <w:lang w:eastAsia="ru-RU"/>
        </w:rPr>
        <w:t>ла</w:t>
      </w:r>
      <w:r>
        <w:rPr>
          <w:rFonts w:ascii="Times New Roman" w:hAnsi="Times New Roman"/>
          <w:spacing w:val="-6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pacing w:val="-8"/>
          <w:sz w:val="26"/>
          <w:szCs w:val="26"/>
          <w:lang w:eastAsia="ru-RU"/>
        </w:rPr>
        <w:t>ф</w:t>
      </w:r>
      <w:r>
        <w:rPr>
          <w:rFonts w:ascii="Times New Roman" w:hAnsi="Times New Roman"/>
          <w:sz w:val="26"/>
          <w:szCs w:val="26"/>
          <w:lang w:eastAsia="ru-RU"/>
        </w:rPr>
        <w:t>ункцио</w:t>
      </w:r>
      <w:r>
        <w:rPr>
          <w:rFonts w:ascii="Times New Roman" w:hAnsi="Times New Roman"/>
          <w:spacing w:val="-2"/>
          <w:sz w:val="26"/>
          <w:szCs w:val="26"/>
          <w:lang w:eastAsia="ru-RU"/>
        </w:rPr>
        <w:t>н</w:t>
      </w:r>
      <w:r>
        <w:rPr>
          <w:rFonts w:ascii="Times New Roman" w:hAnsi="Times New Roman"/>
          <w:sz w:val="26"/>
          <w:szCs w:val="26"/>
          <w:lang w:eastAsia="ru-RU"/>
        </w:rPr>
        <w:t>и</w:t>
      </w:r>
      <w:r>
        <w:rPr>
          <w:rFonts w:ascii="Times New Roman" w:hAnsi="Times New Roman"/>
          <w:spacing w:val="-4"/>
          <w:sz w:val="26"/>
          <w:szCs w:val="26"/>
          <w:lang w:eastAsia="ru-RU"/>
        </w:rPr>
        <w:t>р</w:t>
      </w:r>
      <w:r>
        <w:rPr>
          <w:rFonts w:ascii="Times New Roman" w:hAnsi="Times New Roman"/>
          <w:spacing w:val="-2"/>
          <w:sz w:val="26"/>
          <w:szCs w:val="26"/>
          <w:lang w:eastAsia="ru-RU"/>
        </w:rPr>
        <w:t>у</w:t>
      </w:r>
      <w:r>
        <w:rPr>
          <w:rFonts w:ascii="Times New Roman" w:hAnsi="Times New Roman"/>
          <w:sz w:val="26"/>
          <w:szCs w:val="26"/>
          <w:lang w:eastAsia="ru-RU"/>
        </w:rPr>
        <w:t>ет</w:t>
      </w:r>
      <w:r>
        <w:rPr>
          <w:rFonts w:ascii="Times New Roman" w:hAnsi="Times New Roman"/>
          <w:spacing w:val="-4"/>
          <w:sz w:val="26"/>
          <w:szCs w:val="26"/>
          <w:lang w:eastAsia="ru-RU"/>
        </w:rPr>
        <w:t xml:space="preserve"> </w:t>
      </w:r>
      <w:r w:rsidR="002228C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в </w:t>
      </w:r>
      <w:r>
        <w:rPr>
          <w:rFonts w:ascii="Times New Roman" w:hAnsi="Times New Roman"/>
          <w:spacing w:val="3"/>
          <w:sz w:val="26"/>
          <w:szCs w:val="26"/>
          <w:lang w:eastAsia="ru-RU"/>
        </w:rPr>
        <w:t xml:space="preserve">трехэтажном здании МБУ </w:t>
      </w:r>
      <w:r w:rsidR="002228C2">
        <w:rPr>
          <w:rFonts w:ascii="Times New Roman" w:hAnsi="Times New Roman"/>
          <w:color w:val="FF0000"/>
          <w:spacing w:val="3"/>
          <w:sz w:val="26"/>
          <w:szCs w:val="26"/>
          <w:lang w:eastAsia="ru-RU"/>
        </w:rPr>
        <w:t xml:space="preserve"> </w:t>
      </w:r>
      <w:r w:rsidRPr="00D7516A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="00843B94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D7516A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="002228C2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Территория </w:t>
      </w:r>
      <w:proofErr w:type="gramStart"/>
      <w:r>
        <w:rPr>
          <w:color w:val="auto"/>
          <w:sz w:val="26"/>
          <w:szCs w:val="26"/>
        </w:rPr>
        <w:t>зданий  используется</w:t>
      </w:r>
      <w:proofErr w:type="gramEnd"/>
      <w:r>
        <w:rPr>
          <w:color w:val="auto"/>
          <w:sz w:val="26"/>
          <w:szCs w:val="26"/>
        </w:rPr>
        <w:t xml:space="preserve"> на праве постоянного (бессрочного) пользования, здания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используется на праве оперативного управления.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постоянно ведётся работа по созданию условий, гарантирующие охрану и укрепление здоровья обучающихся. </w:t>
      </w:r>
    </w:p>
    <w:p w:rsidR="00E67C3D" w:rsidRDefault="00C62805">
      <w:pPr>
        <w:pStyle w:val="Default"/>
        <w:spacing w:line="276" w:lineRule="auto"/>
        <w:ind w:left="180" w:firstLine="54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Освещение в помещениях соответствует нормам СанПиН.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Территория и помещения здания содержатся в удовлетворительном санитарном состоянии, с целью которого регулярно проводятся санитарно-гигиенические мероприятия и профилактическая дезинфекция. Места общего пользования содержатся в чистоте, уборка проводится с использованием дезинфицирующих средств. Моющие и дезинфицирующие средства имеются в достаточном количестве. Уборочный материал хранится в специально выделенном месте. На территории проводится ежедневная уборка и другие санитарно-гигиенические мероприятия.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Материально-технические условия реализации образовательных программ обеспечивают возможность достижения обучающимися результатов.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Образовательная организация соблюдает своевременные сроки текущего ремонта учебных помещений. В учебных помещениях имеется звукоизоляция.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Техническое состояние здания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находится в удовлетворительном состоянии. Факты осуществления образовательного процесса в здании с ненадлежащим техническим состоянием не имеются. Во время учебного процесса ремонтные работы не ведутся. Ремонтные работы проводятся ежегодно в летний период, после завершения учебного года и до начала учебного года.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МБУ ДО </w:t>
      </w:r>
      <w:r w:rsidR="00C31F4B">
        <w:rPr>
          <w:color w:val="auto"/>
          <w:sz w:val="26"/>
          <w:szCs w:val="26"/>
        </w:rPr>
        <w:t>«М</w:t>
      </w:r>
      <w:r>
        <w:rPr>
          <w:color w:val="auto"/>
          <w:sz w:val="26"/>
          <w:szCs w:val="26"/>
        </w:rPr>
        <w:t>ДШИ</w:t>
      </w:r>
      <w:r w:rsidR="00C31F4B">
        <w:rPr>
          <w:color w:val="auto"/>
          <w:sz w:val="26"/>
          <w:szCs w:val="26"/>
        </w:rPr>
        <w:t>»</w:t>
      </w:r>
      <w:r>
        <w:rPr>
          <w:color w:val="auto"/>
          <w:sz w:val="26"/>
          <w:szCs w:val="26"/>
        </w:rPr>
        <w:t xml:space="preserve"> располагает учебными классами, предназначенных в соответствии с учебным планом для проведения занятий по всем учебным дисциплинам: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- индивидуальных уроков на музыкальных инструментах,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групповых занятий по теоретическим музыкальным дисциплинам, занятий по направлению изобразительного</w:t>
      </w:r>
      <w:r w:rsidR="00D7516A">
        <w:rPr>
          <w:color w:val="auto"/>
          <w:sz w:val="26"/>
          <w:szCs w:val="26"/>
        </w:rPr>
        <w:t>, театрального и хореографического искусств.</w:t>
      </w:r>
      <w:r>
        <w:rPr>
          <w:color w:val="auto"/>
          <w:sz w:val="26"/>
          <w:szCs w:val="26"/>
        </w:rPr>
        <w:t xml:space="preserve"> </w:t>
      </w:r>
      <w:r w:rsidR="00D7516A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 Все учебные классы, помещения оснащены, необходимым для обучения, инструментами, наличием наглядных пособий, учебно-методической литературы.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Музыкальные инструменты, технические средства обучения находятся в удовлетворительном состоянии, необходимом для использования в учебном процессе. В их числе концертные инструменты: рояль, цифровое пианино, аккордеоны, </w:t>
      </w:r>
      <w:proofErr w:type="gramStart"/>
      <w:r>
        <w:rPr>
          <w:color w:val="auto"/>
          <w:sz w:val="26"/>
          <w:szCs w:val="26"/>
        </w:rPr>
        <w:t>баяны,;</w:t>
      </w:r>
      <w:proofErr w:type="gramEnd"/>
      <w:r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lastRenderedPageBreak/>
        <w:t xml:space="preserve">технические средства и аппаратура: компьютеры, ноутбуки, музыкальные центры, микрофоны. </w:t>
      </w:r>
    </w:p>
    <w:p w:rsidR="00E67C3D" w:rsidRDefault="00E67C3D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67C3D" w:rsidRDefault="00C62805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ПЕРЕЧЕНЬ</w:t>
      </w:r>
    </w:p>
    <w:p w:rsidR="00E67C3D" w:rsidRDefault="00C62805">
      <w:pPr>
        <w:pStyle w:val="af9"/>
        <w:spacing w:after="0" w:line="276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музыкальных инструментов, звукового оборудования, компьютерной, офисной, аудио и видео техники, находящихся на балансе в МБУ ДО «</w:t>
      </w:r>
      <w:r w:rsidR="00450D3F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ДШИ»:</w:t>
      </w:r>
    </w:p>
    <w:tbl>
      <w:tblPr>
        <w:tblW w:w="9780" w:type="dxa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5166"/>
        <w:gridCol w:w="3420"/>
      </w:tblGrid>
      <w:tr w:rsidR="00E67C3D" w:rsidTr="00D7516A">
        <w:trPr>
          <w:trHeight w:val="42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D7516A" w:rsidRDefault="00C62805" w:rsidP="00D7516A">
            <w:pPr>
              <w:spacing w:after="0" w:line="240" w:lineRule="auto"/>
              <w:ind w:left="201"/>
              <w:rPr>
                <w:rFonts w:ascii="Times New Roman" w:hAnsi="Times New Roman"/>
                <w:b/>
                <w:szCs w:val="28"/>
              </w:rPr>
            </w:pPr>
            <w:r w:rsidRPr="00D7516A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  <w:r w:rsidR="00D7516A" w:rsidRPr="00D7516A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D7516A">
              <w:rPr>
                <w:rFonts w:ascii="Times New Roman" w:hAnsi="Times New Roman"/>
                <w:b/>
                <w:sz w:val="24"/>
                <w:szCs w:val="28"/>
              </w:rPr>
              <w:t>п/п</w:t>
            </w:r>
            <w:r w:rsidRPr="00D7516A">
              <w:rPr>
                <w:rFonts w:ascii="Times New Roman" w:hAnsi="Times New Roman"/>
                <w:b/>
                <w:szCs w:val="28"/>
              </w:rPr>
              <w:t xml:space="preserve">  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E67C3D" w:rsidTr="00B365C1">
        <w:trPr>
          <w:trHeight w:val="42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Музыкальные инструменты, в т. ч.: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149</w:t>
            </w:r>
          </w:p>
        </w:tc>
      </w:tr>
      <w:tr w:rsidR="00E67C3D" w:rsidTr="005044D1">
        <w:trPr>
          <w:trHeight w:val="27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Рояль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67C3D" w:rsidTr="005044D1">
        <w:trPr>
          <w:trHeight w:val="27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Пианино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2C62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E67C3D" w:rsidTr="005044D1">
        <w:trPr>
          <w:trHeight w:val="26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Цифровое пианино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67C3D" w:rsidTr="005044D1">
        <w:trPr>
          <w:trHeight w:val="27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Синтезатор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67C3D" w:rsidTr="005044D1">
        <w:trPr>
          <w:trHeight w:val="25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2C62D9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Гармонь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2C62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</w:tr>
      <w:tr w:rsidR="00E67C3D" w:rsidTr="005044D1">
        <w:trPr>
          <w:trHeight w:val="26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2C62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E67C3D" w:rsidTr="005044D1">
        <w:trPr>
          <w:trHeight w:val="25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85519" w:rsidTr="00B365C1">
        <w:trPr>
          <w:trHeight w:val="35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Электрогитара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85519" w:rsidTr="005044D1">
        <w:trPr>
          <w:trHeight w:val="16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Домра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85519" w:rsidTr="005044D1">
        <w:trPr>
          <w:trHeight w:val="30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985519" w:rsidTr="005044D1">
        <w:trPr>
          <w:trHeight w:val="27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Мандолина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5519" w:rsidTr="005044D1">
        <w:trPr>
          <w:trHeight w:val="27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985519" w:rsidTr="005044D1">
        <w:trPr>
          <w:trHeight w:val="26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Гусли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5519" w:rsidTr="005044D1">
        <w:trPr>
          <w:trHeight w:val="26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Металлофон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519" w:rsidRDefault="00985519" w:rsidP="009855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7C3D" w:rsidTr="005044D1">
        <w:trPr>
          <w:trHeight w:val="27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A0019B" w:rsidRDefault="00A0019B" w:rsidP="00A0019B">
            <w:pPr>
              <w:pStyle w:val="aff"/>
              <w:rPr>
                <w:rStyle w:val="aff5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f5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 1.15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Барабанная установка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3803" w:rsidTr="005044D1">
        <w:trPr>
          <w:trHeight w:val="24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Баритон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3803" w:rsidTr="005044D1">
        <w:trPr>
          <w:trHeight w:val="25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Валторна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803" w:rsidTr="005044D1">
        <w:trPr>
          <w:trHeight w:val="24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F3803" w:rsidTr="005044D1">
        <w:trPr>
          <w:trHeight w:val="248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Тромбон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3803" w:rsidTr="005044D1">
        <w:trPr>
          <w:trHeight w:val="25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Туба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803" w:rsidTr="005044D1">
        <w:trPr>
          <w:trHeight w:val="242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Саксофон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AF3803" w:rsidTr="005044D1">
        <w:trPr>
          <w:trHeight w:val="24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Кларнет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3803" w:rsidTr="005044D1">
        <w:trPr>
          <w:trHeight w:val="23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Жалейка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3803" w:rsidTr="005044D1">
        <w:trPr>
          <w:trHeight w:val="23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CD21D9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Гончарный круг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803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1D9" w:rsidTr="005044D1">
        <w:trPr>
          <w:trHeight w:val="244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Мольберты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D45674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450D3F" w:rsidTr="005044D1">
        <w:trPr>
          <w:trHeight w:val="23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F" w:rsidRDefault="00A0019B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F" w:rsidRDefault="00450D3F" w:rsidP="00450D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Пульты для нот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F" w:rsidRDefault="00450D3F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E67C3D" w:rsidTr="005044D1">
        <w:trPr>
          <w:trHeight w:val="238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Звуковое оборудование, в т. ч.: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E67C3D" w:rsidTr="005044D1">
        <w:trPr>
          <w:trHeight w:val="24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Радиосистема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67C3D" w:rsidTr="005044D1">
        <w:trPr>
          <w:trHeight w:val="232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Радиомикрофон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67C3D" w:rsidTr="005044D1">
        <w:trPr>
          <w:trHeight w:val="23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Цифровой микшер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D21D9" w:rsidTr="005044D1">
        <w:trPr>
          <w:trHeight w:val="22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Комбоусилитель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67C3D" w:rsidTr="005044D1">
        <w:trPr>
          <w:trHeight w:val="35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Акустическая система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AF3803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21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7C3D" w:rsidTr="005044D1">
        <w:trPr>
          <w:trHeight w:val="278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Аудио и видео техника, в т. ч.: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</w:tr>
      <w:tr w:rsidR="00E67C3D" w:rsidTr="005044D1">
        <w:trPr>
          <w:trHeight w:val="278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центр, магнитола, магнитофон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67C3D" w:rsidTr="005044D1">
        <w:trPr>
          <w:trHeight w:val="28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Телевизор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67C3D" w:rsidTr="005044D1">
        <w:trPr>
          <w:trHeight w:val="11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Видеопроектор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1D9" w:rsidTr="005044D1">
        <w:trPr>
          <w:trHeight w:val="26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Фотоаппарат цифровой зеркальный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1D9" w:rsidTr="005044D1">
        <w:trPr>
          <w:trHeight w:val="25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камера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21D9" w:rsidTr="005044D1">
        <w:trPr>
          <w:trHeight w:val="25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D9" w:rsidRDefault="00CD21D9" w:rsidP="00CD21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7C3D" w:rsidTr="005044D1">
        <w:trPr>
          <w:trHeight w:val="25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5674">
              <w:rPr>
                <w:rFonts w:ascii="Times New Roman" w:hAnsi="Times New Roman"/>
                <w:sz w:val="24"/>
                <w:szCs w:val="24"/>
              </w:rPr>
              <w:t>Интерактивное копи-устройство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D21D9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56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7C3D" w:rsidTr="005044D1">
        <w:trPr>
          <w:trHeight w:val="249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AF38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Муфельная печь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AF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7C3D" w:rsidTr="005044D1">
        <w:trPr>
          <w:trHeight w:val="25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ind w:left="20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Компьютерная техника, в т. ч.: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AF38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16</w:t>
            </w:r>
          </w:p>
        </w:tc>
      </w:tr>
      <w:tr w:rsidR="00D45674" w:rsidTr="005044D1">
        <w:trPr>
          <w:trHeight w:val="24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45674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45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456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45674" w:rsidTr="005044D1">
        <w:trPr>
          <w:trHeight w:val="24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45674">
            <w:pPr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456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 в сборке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456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7C3D" w:rsidTr="005044D1">
        <w:trPr>
          <w:trHeight w:val="252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Офисная техника, 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E67C3D" w:rsidTr="005044D1">
        <w:trPr>
          <w:trHeight w:val="24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Принтер монохромный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7C3D" w:rsidTr="005044D1">
        <w:trPr>
          <w:trHeight w:val="24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Принтер цветной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67C3D" w:rsidTr="005044D1">
        <w:trPr>
          <w:trHeight w:val="363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504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Многофункциональное устройство </w:t>
            </w:r>
            <w:r w:rsidR="005044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67C3D" w:rsidTr="005044D1">
        <w:trPr>
          <w:trHeight w:val="15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Телефон-факс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365C1" w:rsidTr="005044D1">
        <w:trPr>
          <w:trHeight w:val="28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1" w:rsidRPr="00B365C1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5C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1" w:rsidRPr="00B365C1" w:rsidRDefault="00B365C1" w:rsidP="00B365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5C1">
              <w:rPr>
                <w:rFonts w:ascii="Times New Roman" w:hAnsi="Times New Roman"/>
                <w:b/>
                <w:sz w:val="24"/>
                <w:szCs w:val="24"/>
              </w:rPr>
              <w:t xml:space="preserve">Иное, в </w:t>
            </w:r>
            <w:proofErr w:type="spellStart"/>
            <w:r w:rsidRPr="00B365C1">
              <w:rPr>
                <w:rFonts w:ascii="Times New Roman" w:hAnsi="Times New Roman"/>
                <w:b/>
                <w:sz w:val="24"/>
                <w:szCs w:val="24"/>
              </w:rPr>
              <w:t>т.ч</w:t>
            </w:r>
            <w:proofErr w:type="spellEnd"/>
            <w:r w:rsidRPr="00B365C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5C1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7C3D" w:rsidTr="005044D1">
        <w:trPr>
          <w:trHeight w:val="277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Софит напольный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67C3D" w:rsidTr="005044D1">
        <w:trPr>
          <w:trHeight w:val="268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C62805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Швейная машина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45674" w:rsidTr="005044D1">
        <w:trPr>
          <w:trHeight w:val="27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Оверлок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5674" w:rsidTr="005044D1">
        <w:trPr>
          <w:trHeight w:val="248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Сейф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5674" w:rsidTr="005044D1">
        <w:trPr>
          <w:trHeight w:val="251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Триммер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5674" w:rsidTr="005044D1">
        <w:trPr>
          <w:trHeight w:val="256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Снегоуборочная машина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5674" w:rsidTr="005044D1">
        <w:trPr>
          <w:trHeight w:val="24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Стиральная машина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674" w:rsidRDefault="00D45674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0D3F" w:rsidTr="005044D1">
        <w:trPr>
          <w:trHeight w:val="25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F" w:rsidRDefault="00B365C1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F" w:rsidRDefault="00450D3F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Ультрафиолетовый облучатель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3F" w:rsidRDefault="00450D3F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A4F06" w:rsidTr="005044D1">
        <w:trPr>
          <w:trHeight w:val="250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06" w:rsidRDefault="00FA4F06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06" w:rsidRDefault="00FA4F06" w:rsidP="00D75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Термопот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F06" w:rsidRDefault="00FA4F06" w:rsidP="00D751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E67C3D" w:rsidRDefault="00E67C3D">
      <w:pPr>
        <w:pStyle w:val="Default"/>
        <w:spacing w:line="276" w:lineRule="auto"/>
        <w:ind w:firstLine="540"/>
        <w:jc w:val="both"/>
        <w:rPr>
          <w:color w:val="auto"/>
          <w:sz w:val="28"/>
          <w:szCs w:val="28"/>
        </w:rPr>
      </w:pPr>
    </w:p>
    <w:p w:rsidR="00E67C3D" w:rsidRDefault="00C62805" w:rsidP="00D45674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За отчетный период в целях укрепления материально-технической базы приобретено следующее: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сценические костюмы и обувь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музыкальные инструменты</w:t>
      </w:r>
    </w:p>
    <w:p w:rsidR="00E67C3D" w:rsidRDefault="00C62805">
      <w:pPr>
        <w:pStyle w:val="Default"/>
        <w:tabs>
          <w:tab w:val="left" w:pos="1530"/>
        </w:tabs>
        <w:spacing w:line="276" w:lineRule="auto"/>
        <w:ind w:firstLine="54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</w:p>
    <w:p w:rsidR="00E67C3D" w:rsidRDefault="00C62805">
      <w:pPr>
        <w:pStyle w:val="Default"/>
        <w:tabs>
          <w:tab w:val="left" w:pos="1530"/>
        </w:tabs>
        <w:spacing w:line="276" w:lineRule="auto"/>
        <w:ind w:firstLine="540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 xml:space="preserve">Мероприятия по </w:t>
      </w:r>
      <w:proofErr w:type="gramStart"/>
      <w:r>
        <w:rPr>
          <w:bCs/>
          <w:i/>
          <w:sz w:val="26"/>
          <w:szCs w:val="26"/>
        </w:rPr>
        <w:t>пожарной  и</w:t>
      </w:r>
      <w:proofErr w:type="gramEnd"/>
      <w:r>
        <w:rPr>
          <w:bCs/>
          <w:i/>
          <w:sz w:val="26"/>
          <w:szCs w:val="26"/>
        </w:rPr>
        <w:t xml:space="preserve"> охранной безопасности </w:t>
      </w:r>
      <w:r w:rsidR="00C31F4B" w:rsidRPr="00C31F4B">
        <w:rPr>
          <w:bCs/>
          <w:i/>
          <w:sz w:val="26"/>
          <w:szCs w:val="26"/>
        </w:rPr>
        <w:t>МБУ ДО «МДШИ»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В целях соблюдения противопожарного законодательства в МБУ ДО ДШИ проводится комплекс мероприятий.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Своевременно обновляются приказы по пожарной безопасности и утверждаются в установленном порядке инструкции о мерах обеспечения пожарной безопасности.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1 раз в 6 месяцев проводится инструктаж по правилам пожарной безопасности с регистрацией в специальном журнале. Разработаны по правилам пожарной безопасности планы эвакуации по этажам. Проведена обработка огнезащитным составом сгораемых конструкций чердачного помещения.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Обеспечивается соблюдение правил пожарной безопасности при проведении массовых мероприятий, установив во время их проведения, обязательное дежурство работников. Проведена проверка сопротивления изоляции электросети и заземления оборудования. Обеспечивается работоспособность и надёжная эксплуатация системы автоматической пожарной сигнализации. Оповещение людей о пожаре, управление эвакуацией людей и обеспечение их безопасной эвакуации осуществляется с подачей световых, речевых сигналов, а также эвакуационными знаками пожарной безопасности в коридорах.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Техническое обслуживание и проверка работоспособности систем оповещения осуществляет</w:t>
      </w:r>
      <w:r w:rsidRPr="00450D3F">
        <w:rPr>
          <w:color w:val="auto"/>
          <w:sz w:val="26"/>
          <w:szCs w:val="26"/>
        </w:rPr>
        <w:t xml:space="preserve"> </w:t>
      </w:r>
      <w:r w:rsidR="00450D3F" w:rsidRPr="00450D3F">
        <w:rPr>
          <w:color w:val="auto"/>
          <w:sz w:val="26"/>
          <w:szCs w:val="26"/>
        </w:rPr>
        <w:t xml:space="preserve">ООО «МОНИТОРИНГОВЫЕ СИСТЕМЫ», г. Казань.  </w:t>
      </w:r>
      <w:r w:rsidRPr="00450D3F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Обновляются </w:t>
      </w:r>
      <w:r>
        <w:rPr>
          <w:color w:val="auto"/>
          <w:sz w:val="26"/>
          <w:szCs w:val="26"/>
        </w:rPr>
        <w:lastRenderedPageBreak/>
        <w:t xml:space="preserve">стенды по пожарной безопасности. </w:t>
      </w:r>
      <w:r w:rsidR="00C31F4B" w:rsidRPr="00C31F4B">
        <w:rPr>
          <w:color w:val="auto"/>
          <w:sz w:val="26"/>
          <w:szCs w:val="26"/>
        </w:rPr>
        <w:t xml:space="preserve">МБУ ДО «МДШИ» </w:t>
      </w:r>
      <w:r>
        <w:rPr>
          <w:color w:val="auto"/>
          <w:sz w:val="26"/>
          <w:szCs w:val="26"/>
        </w:rPr>
        <w:t xml:space="preserve">обеспечена в достаточном количестве первичными средствами пожаротушения. </w:t>
      </w:r>
    </w:p>
    <w:p w:rsidR="00450D3F" w:rsidRDefault="00C62805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Охранные мероприятия </w:t>
      </w:r>
      <w:r w:rsidR="00450D3F">
        <w:rPr>
          <w:color w:val="auto"/>
          <w:sz w:val="26"/>
          <w:szCs w:val="26"/>
        </w:rPr>
        <w:t xml:space="preserve">и обслуживание охранной системы </w:t>
      </w:r>
      <w:r>
        <w:rPr>
          <w:color w:val="auto"/>
          <w:sz w:val="26"/>
          <w:szCs w:val="26"/>
        </w:rPr>
        <w:t xml:space="preserve">осуществляет </w:t>
      </w:r>
      <w:r w:rsidR="00450D3F">
        <w:rPr>
          <w:color w:val="auto"/>
          <w:sz w:val="26"/>
          <w:szCs w:val="26"/>
        </w:rPr>
        <w:t xml:space="preserve">филиал </w:t>
      </w:r>
      <w:r>
        <w:rPr>
          <w:color w:val="auto"/>
          <w:sz w:val="26"/>
          <w:szCs w:val="26"/>
        </w:rPr>
        <w:t xml:space="preserve">ФГУП </w:t>
      </w:r>
      <w:r w:rsidR="00C31F4B">
        <w:rPr>
          <w:color w:val="auto"/>
          <w:sz w:val="26"/>
          <w:szCs w:val="26"/>
        </w:rPr>
        <w:t xml:space="preserve">«Охрана» </w:t>
      </w:r>
      <w:proofErr w:type="spellStart"/>
      <w:r w:rsidR="00C31F4B">
        <w:rPr>
          <w:color w:val="auto"/>
          <w:sz w:val="26"/>
          <w:szCs w:val="26"/>
        </w:rPr>
        <w:t>Росгвардии</w:t>
      </w:r>
      <w:proofErr w:type="spellEnd"/>
      <w:r w:rsidR="00C31F4B">
        <w:rPr>
          <w:color w:val="auto"/>
          <w:sz w:val="26"/>
          <w:szCs w:val="26"/>
        </w:rPr>
        <w:t xml:space="preserve"> России по РТ</w:t>
      </w:r>
      <w:r w:rsidR="00450D3F">
        <w:rPr>
          <w:color w:val="auto"/>
          <w:sz w:val="26"/>
          <w:szCs w:val="26"/>
        </w:rPr>
        <w:t>.</w:t>
      </w:r>
    </w:p>
    <w:p w:rsidR="00E67C3D" w:rsidRDefault="0090332A">
      <w:pPr>
        <w:pStyle w:val="Default"/>
        <w:spacing w:line="276" w:lineRule="auto"/>
        <w:ind w:left="180"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Охрану объекта и имущества, а также обеспечение </w:t>
      </w:r>
      <w:proofErr w:type="spellStart"/>
      <w:r>
        <w:rPr>
          <w:color w:val="auto"/>
          <w:sz w:val="26"/>
          <w:szCs w:val="26"/>
        </w:rPr>
        <w:t>внутриобъектового</w:t>
      </w:r>
      <w:proofErr w:type="spellEnd"/>
      <w:r>
        <w:rPr>
          <w:color w:val="auto"/>
          <w:sz w:val="26"/>
          <w:szCs w:val="26"/>
        </w:rPr>
        <w:t xml:space="preserve"> и пропускного режима</w:t>
      </w:r>
      <w:r w:rsidR="00C62805">
        <w:rPr>
          <w:color w:val="auto"/>
          <w:sz w:val="26"/>
          <w:szCs w:val="26"/>
        </w:rPr>
        <w:t xml:space="preserve"> осуществляет ООО </w:t>
      </w:r>
      <w:r w:rsidR="00C31F4B">
        <w:rPr>
          <w:color w:val="auto"/>
          <w:sz w:val="26"/>
          <w:szCs w:val="26"/>
        </w:rPr>
        <w:t xml:space="preserve">«ОКО» </w:t>
      </w:r>
      <w:r w:rsidR="00C62805">
        <w:rPr>
          <w:color w:val="auto"/>
          <w:sz w:val="26"/>
          <w:szCs w:val="26"/>
        </w:rPr>
        <w:t>«</w:t>
      </w:r>
      <w:r w:rsidR="00C31F4B">
        <w:rPr>
          <w:color w:val="auto"/>
          <w:sz w:val="26"/>
          <w:szCs w:val="26"/>
        </w:rPr>
        <w:t>Беркут</w:t>
      </w:r>
      <w:r w:rsidR="00C62805">
        <w:rPr>
          <w:color w:val="auto"/>
          <w:sz w:val="26"/>
          <w:szCs w:val="26"/>
        </w:rPr>
        <w:t xml:space="preserve">» г. </w:t>
      </w:r>
      <w:r>
        <w:rPr>
          <w:color w:val="auto"/>
          <w:sz w:val="26"/>
          <w:szCs w:val="26"/>
        </w:rPr>
        <w:t>Азнакаево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>Выводы:</w:t>
      </w:r>
    </w:p>
    <w:p w:rsidR="00E67C3D" w:rsidRDefault="00C31F4B">
      <w:pPr>
        <w:pStyle w:val="Default"/>
        <w:spacing w:line="276" w:lineRule="auto"/>
        <w:ind w:firstLine="540"/>
        <w:jc w:val="both"/>
        <w:rPr>
          <w:color w:val="FF0000"/>
          <w:sz w:val="26"/>
          <w:szCs w:val="26"/>
        </w:rPr>
      </w:pPr>
      <w:r w:rsidRPr="00C31F4B">
        <w:rPr>
          <w:color w:val="auto"/>
          <w:sz w:val="26"/>
          <w:szCs w:val="26"/>
        </w:rPr>
        <w:t xml:space="preserve">МБУ ДО «МДШИ» </w:t>
      </w:r>
      <w:r w:rsidR="00C62805">
        <w:rPr>
          <w:color w:val="auto"/>
          <w:sz w:val="26"/>
          <w:szCs w:val="26"/>
        </w:rPr>
        <w:t xml:space="preserve">имеет безопасные условия, необходимую материально – техническую базу для ведения образовательной деятельности. Состояние инструментария и технических средств – удовлетворительное, но для применения современных информационных технологий в образовательном процессе важно приобретать новые технические средства, совершенствовать материально-техническую базу </w:t>
      </w:r>
      <w:r w:rsidRPr="00C31F4B">
        <w:rPr>
          <w:color w:val="auto"/>
          <w:sz w:val="26"/>
          <w:szCs w:val="26"/>
        </w:rPr>
        <w:t xml:space="preserve">МБУ ДО «МДШИ» </w:t>
      </w:r>
      <w:r w:rsidR="00C62805">
        <w:rPr>
          <w:color w:val="auto"/>
          <w:sz w:val="26"/>
          <w:szCs w:val="26"/>
        </w:rPr>
        <w:t>в части обновления и приобретения ученической мебели, инструментов. Оценка материально – технического обеспечения удовлетворительная. Охранная и пожарная безопасность соответствует современным требованиям для ведения образовательной деятельности.</w:t>
      </w:r>
    </w:p>
    <w:p w:rsidR="00E67C3D" w:rsidRDefault="00E67C3D">
      <w:pPr>
        <w:pStyle w:val="Default"/>
        <w:spacing w:line="276" w:lineRule="auto"/>
        <w:ind w:firstLine="540"/>
        <w:jc w:val="center"/>
        <w:rPr>
          <w:b/>
          <w:bCs/>
          <w:sz w:val="26"/>
          <w:szCs w:val="26"/>
        </w:rPr>
      </w:pPr>
    </w:p>
    <w:p w:rsidR="00E67C3D" w:rsidRDefault="00C62805">
      <w:pPr>
        <w:pStyle w:val="Default"/>
        <w:spacing w:line="276" w:lineRule="auto"/>
        <w:ind w:firstLine="5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2.4 Функционирование внутренней </w:t>
      </w:r>
      <w:proofErr w:type="gramStart"/>
      <w:r>
        <w:rPr>
          <w:bCs/>
          <w:sz w:val="28"/>
          <w:szCs w:val="28"/>
        </w:rPr>
        <w:t xml:space="preserve">системы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оценки</w:t>
      </w:r>
      <w:proofErr w:type="gramEnd"/>
      <w:r>
        <w:rPr>
          <w:bCs/>
          <w:sz w:val="28"/>
          <w:szCs w:val="28"/>
        </w:rPr>
        <w:t xml:space="preserve"> качества образования</w:t>
      </w:r>
    </w:p>
    <w:p w:rsidR="00E67C3D" w:rsidRDefault="00E67C3D">
      <w:pPr>
        <w:pStyle w:val="Default"/>
        <w:spacing w:line="276" w:lineRule="auto"/>
        <w:ind w:firstLine="540"/>
        <w:jc w:val="center"/>
        <w:rPr>
          <w:sz w:val="28"/>
          <w:szCs w:val="28"/>
        </w:rPr>
      </w:pP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Внутренняя система оценки качества образования организуется организацией в целях повышения качества образования. Анализ итогов внутренней системы оценки качества образования позволяет эффективно спланировать мероприятия по устранению недостатков образовательного процесса и распространению положительного опыта работы организации.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Система оценки качества образования в </w:t>
      </w:r>
      <w:r w:rsidR="00C31F4B" w:rsidRPr="00C31F4B">
        <w:rPr>
          <w:sz w:val="26"/>
          <w:szCs w:val="26"/>
        </w:rPr>
        <w:t xml:space="preserve">МБУ ДО «МДШИ» </w:t>
      </w:r>
      <w:r>
        <w:rPr>
          <w:sz w:val="26"/>
          <w:szCs w:val="26"/>
        </w:rPr>
        <w:t xml:space="preserve">представляет собой совокупность норм и правил, диагностических и оценочных процедур, обеспечивающих на единой основе оценку образовательных достижений учащихся, эффективности дополнительных образовательных программ с учётом запросов основных пользователей результатов системы оценки качества образования.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Основными пользователями результатов внутренней системы оценки качества образования организации являются: преподаватели, учащиеся и их родители (законные представители), педагогический совет, методический совет.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Организация обеспечивает проведение необходимых оценочных процедур, разработку и внедрение модели системы оценки качества, обеспечивает оценку, учёт и дальнейшее использование полученных результатов.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Оценка качества образования осуществляется посредством: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системы внутреннего контроля;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итоговой аттестации выпускников;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мониторинга качества образования.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качестве источников данных для оценки качества образования используются: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образовательная статистика;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промежуточная и итоговая аттестация;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мониторинговые исследования;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отчёты преподавателей;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посещение учебных занятий и внеклассных мероприятий.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Целями системы оценки качества образования являются: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формирование единой системы диагностики и контроля состояния образования;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получение объективной информации о функционировании и развитии системы образования в организации, тенденциях его изменения и причинах, влияющих на его уровень;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предоставления всем участникам образовательного процесса достоверной информации о качестве образования;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прогнозирование развития образовательной системы организации.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Задачами построения системы оценки качества образования являются: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формирование единого понимания критериев качества образования;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формирование системы аналитических показателей, позволяющей эффективно реализовывать основные цели оценки качества образования; </w:t>
      </w:r>
    </w:p>
    <w:p w:rsidR="00E67C3D" w:rsidRDefault="00C62805">
      <w:pPr>
        <w:spacing w:after="0"/>
        <w:ind w:left="180"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формирование ресурсной базы и обеспечение функционирования школьной образовательной статистики и мониторинга качества образования; музыкальных инструментов. Более половины музыкальных инструментов нуждаются в обновлении.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- изучение и самооценка состояния развития и эффективности деятельности организации;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определение степени соответствия условий осуществления образовательного процесса федеральным государственным требованиям;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определение степени соответствия образовательных программ с учётом запросов основных потребителей образовательных услуг нормативным требованиям;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обеспечение доступности качественного образования;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оценка уровня индивидуальных образовательных достижений, учащихся;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выявление факторов, влияющих на качество образования;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содействие повышению квалификации преподавателей, определение направлений повышения квалификации педагогических работников по вопросам, касающимся требований к аттестации преподавателей, индивидуальным достижениям учащихся;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определение рейтинга и стимулирующих доплат преподавателям;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основу системы оценки качества образования положены следующие принципы: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объективности, достоверности, полноты и системности информации о качестве образования;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открытости, прозрачности процедур оценки качества образования; </w:t>
      </w:r>
    </w:p>
    <w:p w:rsidR="00E67C3D" w:rsidRDefault="00C62805">
      <w:pPr>
        <w:pStyle w:val="Default"/>
        <w:spacing w:line="276" w:lineRule="auto"/>
        <w:ind w:left="180"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доступности информации о состоянии и качестве образования для различных групп потребителей;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соблюдения морально-этических норм при проведении процедур оценки качества образования в организации.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Организационная структура </w:t>
      </w:r>
      <w:r w:rsidR="00C31F4B" w:rsidRPr="00C31F4B">
        <w:rPr>
          <w:sz w:val="26"/>
          <w:szCs w:val="26"/>
        </w:rPr>
        <w:t>МБУ ДО «МДШИ»</w:t>
      </w:r>
      <w:r>
        <w:rPr>
          <w:sz w:val="26"/>
          <w:szCs w:val="26"/>
        </w:rPr>
        <w:t xml:space="preserve">, занимающаяся </w:t>
      </w:r>
      <w:proofErr w:type="spellStart"/>
      <w:r>
        <w:rPr>
          <w:sz w:val="26"/>
          <w:szCs w:val="26"/>
        </w:rPr>
        <w:t>внутришкольной</w:t>
      </w:r>
      <w:proofErr w:type="spellEnd"/>
      <w:r>
        <w:rPr>
          <w:sz w:val="26"/>
          <w:szCs w:val="26"/>
        </w:rPr>
        <w:t xml:space="preserve"> оценкой, экспертизой качества образования и интерпретацией полученных результатов, включает в себя: администрацию, Педагогический совет, Методический совет, временные структуры (педагогические комиссии).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формирует блок локальных актов, регулирующих функционирование организации и приложений к ним, утверждает и контролирует их исполнения;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разрабатывает мероприятия и готовит предложения, направленные на совершенствование системы оценки качества образования организации, участвует в этих мероприятиях;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обеспечивает на основе дополнительных образовательных программ проведение в организации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обеспечивает предоставление информации о качестве образования на муниципальный и региональный уровни системы оценки качества образования; </w:t>
      </w:r>
    </w:p>
    <w:p w:rsidR="00E67C3D" w:rsidRDefault="00C62805">
      <w:pPr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формирует информационно–аналитические материалы по результатам оценки качества образования (анализ работы организации за учебный год, публичный доклад директора);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принимает управленческие решения по развитию качества образования на основе анализа результатов, полученных в процессе реализации внутренней системы оценки качества образования.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Методический </w:t>
      </w:r>
      <w:r w:rsidR="008C4A0A">
        <w:rPr>
          <w:sz w:val="26"/>
          <w:szCs w:val="26"/>
        </w:rPr>
        <w:t>объединение</w:t>
      </w:r>
      <w:r>
        <w:rPr>
          <w:sz w:val="26"/>
          <w:szCs w:val="26"/>
        </w:rPr>
        <w:t xml:space="preserve">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участвует в разработке критериев оценки результативности профессиональной деятельности преподавателей организации;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содействует проведению подготовки работников организации и общественных экспертов по осуществлению контрольно-оценочных процедур;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проводит экспертизу организации, содержания и результатов аттестации учащихся и формируют предложения по их совершенствованию;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готовит предложения для администрации по выработке управленческих решений по результатам оценки качества образования.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Педагогический совет: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содействует определению стратегических направлений развития системы образования в организации;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принимает участие в формировании информационных запросов основных пользователей системы оценки качества образования;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принимает участие в обсуждении системы показателей, характеризующих состояние и динамику развития системы образования;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принимает участие в оценке качества и результативности труда педагогических работников;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содействует организации работы по повышению квалификации педагогических работников, развитию их творческих инициатив;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принимает участие в обсуждении системы показателей, характеризующих состояние и динамику развития системы образования;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заслушивает информацию и отчёты администрации, органов самоуправление организации, педагогических работников, доклады представителей организаций и учреждений, взаимодействующих с организацией по вопросам образования и воспитания подрастающего поколения, в том числе сообщения о проверке соблюдения санитарно-гигиенического режима, об охране труда, здоровья и жизни, учащихся в организации и другие вопросы образовательной деятельности.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Предметом внутренней системы оценки качества образования являются: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качество образовательных результатов, учащихся (степень соответствия индивидуальных образовательных достижений и результатов освоения учащимися дополнительных образовательных программ); </w:t>
      </w:r>
    </w:p>
    <w:p w:rsidR="00E67C3D" w:rsidRDefault="00C62805">
      <w:pPr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 комфортности получения образования, материально-техническое обеспечение образовательного процесса;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качество дополнительных образовательных программ, условия их реализации;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воспитательная работа;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профессиональная компетентность преподавателей, их деятельность по обеспечению требуемого качества результатов образования;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эффективность управления качеством образования и открытость деятельности организации;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Реализация внутренней системы оценки качества образования осуществляется посредством существующих процедур и экспертной оценки качества образования.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Содержание процедуры оценки качества образовательных результатов, учащихся включает в себя: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итоговую аттестацию выпускников;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промежуточную и текущую аттестацию учащихся;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участие и результативность в школьных, районных, зональных, республиканских, межрегиональных, всероссийских, международных конкурсах;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мониторинговое исследование образовательных достижений, учащихся на разных ступенях обучения.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Содержание процедуры оценки качества организации образовательного процесса включает в себя: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результаты лицензирования;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эффективность механизмов самооценки и внешней оценки деятельности путём анализа ежегодных отчётов, докладов;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программно-информационное обеспечение, наличие сети Интернет, эффективность его использования в учебном процессе;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оснащенность учебных кабинетов современным оборудованием, средствами обучения и мебелью;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обеспеченность методической и учебной литературой;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 документов);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оценку состояния условий обучения нормативам и требованиям СанПиН; - оценку отсева учащихся на всех ступенях обучения и сохранение контингента учащихся;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оценку открытости организации для родителей (законных представителей) и общественных организаций, анкетирование родителей (законных представителей).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Содержание процедуры оценки качества воспитательной работы включает в себя: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степень вовлеченности в воспитательный процесс педагогического коллектива и родителей (законных представителей);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качество планирования воспитательной работы;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удовлетворенность учащихся и родителей (законных представителей) воспитательным процессом;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исследование уровня воспитанности учащихся;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положительная динамика количества правонарушений и преступлений учащихся.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Содержание процедуры оценки профессиональной компетентности преподавателей и их деятельности по обеспечению требуемого качества образования включает в себя: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аттестация преподавателей;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отношение и готовность к повышению педагогического мастерства (курсы повышения квалификации, участие в работе методических объединений);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знание и использование современных педагогических методик и технологий; </w:t>
      </w:r>
    </w:p>
    <w:p w:rsidR="00E67C3D" w:rsidRDefault="00C62805">
      <w:pPr>
        <w:spacing w:after="0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образовательные достижения учащихся;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подготовку и участие в качестве аттестационных комиссий, жюри и т.д.;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участие в профессиональных конкурсах разного уровня.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Содержание процедуры оценки безопасного пребывания детей в организации включает в себя: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оценку условий состояния безопасности жизнедеятельности;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динамику формирования антитеррористической защищенности организации;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результаты исследования уровня культуры безопасности учащихся (методическая работа преподавателей, направленная на обеспечение безопасного поведения учащихся в организации);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результативность системной работы по обеспечению пожарной безопасности организации;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анализ динамики показателей травматизма в организации.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организации.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Критерии представлены набором расчётных показателей, которые при необходимости могут корректироваться, источником расчёта являются данные статистики. </w:t>
      </w:r>
    </w:p>
    <w:p w:rsidR="00E67C3D" w:rsidRDefault="00C62805" w:rsidP="00FA4F06">
      <w:pPr>
        <w:pStyle w:val="Default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организацией самостоятельно.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lastRenderedPageBreak/>
        <w:t xml:space="preserve">Придание гласности и открытости результатам оценки качества образования осуществляется путём предоставления информации: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основным потребителям результатов системы оценки качества образования;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средствам массовой информации через отчёт, доклад директора организац</w:t>
      </w:r>
      <w:bookmarkStart w:id="1" w:name="_GoBack"/>
      <w:bookmarkEnd w:id="1"/>
      <w:r>
        <w:rPr>
          <w:color w:val="auto"/>
          <w:sz w:val="26"/>
          <w:szCs w:val="26"/>
        </w:rPr>
        <w:t xml:space="preserve">ии; </w:t>
      </w:r>
    </w:p>
    <w:p w:rsidR="00E67C3D" w:rsidRDefault="00C62805">
      <w:pPr>
        <w:pStyle w:val="Default"/>
        <w:spacing w:line="276" w:lineRule="auto"/>
        <w:ind w:firstLine="54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размещение аналитических материалов, результатов оценки качества образования в сети Интернет на официальном сайте организации. </w:t>
      </w:r>
    </w:p>
    <w:p w:rsidR="00E67C3D" w:rsidRDefault="00C62805">
      <w:pPr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устанавливаются нормативными документами, регламентирующими реализацию процедур контроля и оценки качества образования.</w:t>
      </w:r>
    </w:p>
    <w:p w:rsidR="00E67C3D" w:rsidRDefault="00C62805">
      <w:pPr>
        <w:pStyle w:val="Default"/>
        <w:spacing w:line="276" w:lineRule="auto"/>
        <w:ind w:firstLine="54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Направления изучения и показатели результатов системы внутренней оценки качества образования.</w:t>
      </w: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9"/>
        <w:gridCol w:w="6489"/>
      </w:tblGrid>
      <w:tr w:rsidR="00E67C3D" w:rsidRPr="00FA4F06">
        <w:trPr>
          <w:trHeight w:val="109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FA4F06" w:rsidRDefault="00C62805">
            <w:pPr>
              <w:pStyle w:val="Default"/>
              <w:spacing w:line="276" w:lineRule="auto"/>
              <w:ind w:firstLine="540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Направления изучения 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FA4F06" w:rsidRDefault="00C62805">
            <w:pPr>
              <w:pStyle w:val="Default"/>
              <w:spacing w:line="276" w:lineRule="auto"/>
              <w:ind w:firstLine="540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Показатели </w:t>
            </w:r>
          </w:p>
        </w:tc>
      </w:tr>
      <w:tr w:rsidR="00E67C3D" w:rsidRPr="00FA4F06">
        <w:trPr>
          <w:trHeight w:val="937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Оценка качества образовательных результатов 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результаты выпускных экзаменов;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результаты промежуточной и текущей аттестации учащихся;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результативность мониторингового исследования образовательных достижений, учащихся на разных ступенях обучения в соответствии;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результаты промежуточной оценки предметных результатов;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удовлетворенность родителей (законных представителей) качеством образовательных результатов. </w:t>
            </w:r>
          </w:p>
        </w:tc>
      </w:tr>
      <w:tr w:rsidR="00E67C3D" w:rsidRPr="00FA4F06">
        <w:trPr>
          <w:trHeight w:val="937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Оценка качества </w:t>
            </w:r>
            <w:proofErr w:type="spellStart"/>
            <w:r w:rsidRPr="00FA4F06">
              <w:rPr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FA4F06">
              <w:rPr>
                <w:sz w:val="20"/>
                <w:szCs w:val="20"/>
                <w:lang w:eastAsia="en-US"/>
              </w:rPr>
              <w:t xml:space="preserve"> обязательных результатов обучения 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результаты административных контрольных работ: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степень устойчивости знаний учащихся, выясняются причины потери знаний за летний период и намечаются меры по устранению выявленных пробелов в процессе повторения материала прошлых лет;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>- промежуточный (</w:t>
            </w:r>
            <w:proofErr w:type="gramStart"/>
            <w:r w:rsidRPr="00FA4F06">
              <w:rPr>
                <w:sz w:val="20"/>
                <w:szCs w:val="20"/>
                <w:lang w:eastAsia="en-US"/>
              </w:rPr>
              <w:t>тематический,  полугодовой</w:t>
            </w:r>
            <w:proofErr w:type="gramEnd"/>
            <w:r w:rsidRPr="00FA4F06">
              <w:rPr>
                <w:sz w:val="20"/>
                <w:szCs w:val="20"/>
                <w:lang w:eastAsia="en-US"/>
              </w:rPr>
              <w:t xml:space="preserve">) контроль отслеживается динамика </w:t>
            </w:r>
            <w:proofErr w:type="spellStart"/>
            <w:r w:rsidRPr="00FA4F06">
              <w:rPr>
                <w:sz w:val="20"/>
                <w:szCs w:val="20"/>
                <w:lang w:eastAsia="en-US"/>
              </w:rPr>
              <w:t>обученности</w:t>
            </w:r>
            <w:proofErr w:type="spellEnd"/>
            <w:r w:rsidRPr="00FA4F06">
              <w:rPr>
                <w:sz w:val="20"/>
                <w:szCs w:val="20"/>
                <w:lang w:eastAsia="en-US"/>
              </w:rPr>
              <w:t xml:space="preserve"> учащихся, корректируется деятельность преподавателей и учащихся для предупреждения неуспеваемости;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итоговый (годовой) контроль - определяется уровень </w:t>
            </w:r>
            <w:proofErr w:type="spellStart"/>
            <w:r w:rsidRPr="00FA4F06">
              <w:rPr>
                <w:sz w:val="20"/>
                <w:szCs w:val="20"/>
                <w:lang w:eastAsia="en-US"/>
              </w:rPr>
              <w:t>сформированности</w:t>
            </w:r>
            <w:proofErr w:type="spellEnd"/>
            <w:r w:rsidRPr="00FA4F06">
              <w:rPr>
                <w:sz w:val="20"/>
                <w:szCs w:val="20"/>
                <w:lang w:eastAsia="en-US"/>
              </w:rPr>
              <w:t xml:space="preserve"> знаний, умений и навыков выпускников, а также при переводе учащихся в следующий класс, прогнозируется результативность дальнейшего обучения учащихся, выявляются недостатки в работе, планировании на следующий учебный год по учебным предметам и классам, по которым получены неудовлетворительные результаты;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концерты, выставки, лекции, тематические </w:t>
            </w:r>
            <w:proofErr w:type="gramStart"/>
            <w:r w:rsidRPr="00FA4F06">
              <w:rPr>
                <w:sz w:val="20"/>
                <w:szCs w:val="20"/>
                <w:lang w:eastAsia="en-US"/>
              </w:rPr>
              <w:t>занятия  разрабатываются</w:t>
            </w:r>
            <w:proofErr w:type="gramEnd"/>
            <w:r w:rsidRPr="00FA4F06">
              <w:rPr>
                <w:sz w:val="20"/>
                <w:szCs w:val="20"/>
                <w:lang w:eastAsia="en-US"/>
              </w:rPr>
              <w:t xml:space="preserve"> и проводятся заместителем директора, заведующими отделениями, преподавателями. </w:t>
            </w:r>
          </w:p>
        </w:tc>
      </w:tr>
      <w:tr w:rsidR="00E67C3D" w:rsidRPr="00FA4F06">
        <w:trPr>
          <w:trHeight w:val="937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Оценка качества деятельности педагогических кадров 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уровень образования (соответствие образования и преподаваемой дисциплины);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курсы повышения квалификации;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квалификационная категория;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педагогический стаж;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применение современных методик и технологий;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участие в профессиональных конкурсах;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удовлетворенность учащихся и родителей (законных представителей) качеством преподаваемых дисциплин. </w:t>
            </w:r>
          </w:p>
        </w:tc>
      </w:tr>
      <w:tr w:rsidR="00E67C3D" w:rsidRPr="00FA4F06">
        <w:trPr>
          <w:trHeight w:val="937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lastRenderedPageBreak/>
              <w:t xml:space="preserve">Оценка качества одарённых детей 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количество учащихся участников выставок, конкурсов;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количество учащихся победителей выставок, конкурсов;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количественный и качественный анализ результатов. </w:t>
            </w:r>
          </w:p>
        </w:tc>
      </w:tr>
      <w:tr w:rsidR="00E67C3D" w:rsidRPr="00FA4F06">
        <w:trPr>
          <w:trHeight w:val="937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Оценка качества инновационной деятельности 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участие организации в инновационной и экспериментальной работе на федеральном, региональном, муниципальном уровнях;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публикация статей педагогических и руководящих работников  в СМИ; </w:t>
            </w:r>
          </w:p>
        </w:tc>
      </w:tr>
      <w:tr w:rsidR="00E67C3D" w:rsidRPr="00FA4F06">
        <w:trPr>
          <w:trHeight w:val="937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Оценка качества учебно-методического обеспечения и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материально-технического оснащения образовательного процесса 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комплектность оснащения учебного процесса;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учебники, методическая литература, нотная литература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с электронными приложениями по учебным предметам; печатные и электронные образовательные ресурсы;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>- библиотека (</w:t>
            </w:r>
            <w:proofErr w:type="spellStart"/>
            <w:r w:rsidRPr="00FA4F06">
              <w:rPr>
                <w:sz w:val="20"/>
                <w:szCs w:val="20"/>
                <w:lang w:eastAsia="en-US"/>
              </w:rPr>
              <w:t>медиатека</w:t>
            </w:r>
            <w:proofErr w:type="spellEnd"/>
            <w:r w:rsidRPr="00FA4F06">
              <w:rPr>
                <w:sz w:val="20"/>
                <w:szCs w:val="20"/>
                <w:lang w:eastAsia="en-US"/>
              </w:rPr>
              <w:t xml:space="preserve">, работающие средства для распечатки и копирования бумажных материалов);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фонд дополнительной литературы (научно-методической, справочно-библиографической и периодической);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материально-техническое обеспечение учебных кабинетов;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техника для создания и использования информации (для записи и обработки звука и изображения, выступлений с аудио-, видео-; обработки звука и изображения, выступлений с аудио-, видео-;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компьютеры для осуществления образовательного процесса;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>- подключение к сети Интернет.</w:t>
            </w:r>
          </w:p>
        </w:tc>
      </w:tr>
    </w:tbl>
    <w:p w:rsidR="00E67C3D" w:rsidRPr="00FA4F06" w:rsidRDefault="00E67C3D">
      <w:pPr>
        <w:spacing w:after="0"/>
        <w:rPr>
          <w:vanish/>
          <w:sz w:val="20"/>
          <w:szCs w:val="20"/>
        </w:rPr>
      </w:pPr>
    </w:p>
    <w:tbl>
      <w:tblPr>
        <w:tblpPr w:leftFromText="180" w:rightFromText="180" w:bottomFromText="200" w:vertAnchor="text" w:horzAnchor="margin" w:tblpX="108" w:tblpY="15"/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488"/>
      </w:tblGrid>
      <w:tr w:rsidR="00E67C3D" w:rsidRPr="00FA4F06">
        <w:trPr>
          <w:trHeight w:val="10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Оценка безопасного пребывания детей в организации </w:t>
            </w:r>
          </w:p>
        </w:tc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оценка условий состояния безопасности жизнедеятельности;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-динамика формирования антитеррористической защищенности организации;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исследование уровня культуры безопасности учащихся (методическая работа преподавателей, направленная на обеспечение безопасного поведения учащихся в организации);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системность работы по обеспечению пожарной безопасности;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динамика показателей травматизма в организации. </w:t>
            </w:r>
          </w:p>
        </w:tc>
      </w:tr>
    </w:tbl>
    <w:p w:rsidR="00E67C3D" w:rsidRPr="00FA4F06" w:rsidRDefault="00E67C3D">
      <w:pPr>
        <w:spacing w:after="0"/>
        <w:rPr>
          <w:vanish/>
          <w:sz w:val="20"/>
          <w:szCs w:val="20"/>
        </w:rPr>
      </w:pPr>
    </w:p>
    <w:tbl>
      <w:tblPr>
        <w:tblW w:w="10068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6523"/>
      </w:tblGrid>
      <w:tr w:rsidR="00E67C3D" w:rsidRPr="00FA4F06">
        <w:trPr>
          <w:trHeight w:val="1073"/>
        </w:trPr>
        <w:tc>
          <w:tcPr>
            <w:tcW w:w="354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Оценка безопасного пребывания детей в организации </w:t>
            </w:r>
          </w:p>
        </w:tc>
        <w:tc>
          <w:tcPr>
            <w:tcW w:w="652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оценка условий состояния безопасности жизнедеятельности;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-динамика формирования антитеррористической защищенности организации;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исследование уровня культуры безопасности учащихся (методическая работа преподавателей, направленная на обеспечение безопасного поведения учащихся в организации);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системность работы по обеспечению пожарной безопасности; </w:t>
            </w:r>
          </w:p>
          <w:p w:rsidR="00E67C3D" w:rsidRPr="00FA4F06" w:rsidRDefault="00C62805">
            <w:pPr>
              <w:pStyle w:val="Default"/>
              <w:spacing w:line="276" w:lineRule="auto"/>
              <w:rPr>
                <w:sz w:val="20"/>
                <w:szCs w:val="20"/>
                <w:lang w:eastAsia="en-US"/>
              </w:rPr>
            </w:pPr>
            <w:r w:rsidRPr="00FA4F06">
              <w:rPr>
                <w:sz w:val="20"/>
                <w:szCs w:val="20"/>
                <w:lang w:eastAsia="en-US"/>
              </w:rPr>
              <w:t xml:space="preserve">- динамика показателей травматизма в организации. </w:t>
            </w:r>
          </w:p>
        </w:tc>
      </w:tr>
    </w:tbl>
    <w:p w:rsidR="00E67C3D" w:rsidRDefault="00E67C3D">
      <w:pPr>
        <w:widowControl w:val="0"/>
        <w:spacing w:after="150" w:line="240" w:lineRule="auto"/>
        <w:rPr>
          <w:lang w:eastAsia="ru-RU"/>
        </w:rPr>
      </w:pPr>
    </w:p>
    <w:p w:rsidR="00E67C3D" w:rsidRDefault="00C62805">
      <w:pPr>
        <w:widowControl w:val="0"/>
        <w:spacing w:after="15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УТВЕРЖДЕНЫ</w:t>
      </w:r>
    </w:p>
    <w:p w:rsidR="00E67C3D" w:rsidRDefault="00C62805">
      <w:pPr>
        <w:widowControl w:val="0"/>
        <w:spacing w:after="15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приказом Министерства образования</w:t>
      </w:r>
    </w:p>
    <w:p w:rsidR="00E67C3D" w:rsidRDefault="00C62805">
      <w:pPr>
        <w:widowControl w:val="0"/>
        <w:spacing w:after="15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и науки Российской Федерации</w:t>
      </w:r>
    </w:p>
    <w:p w:rsidR="00E67C3D" w:rsidRDefault="00C62805">
      <w:pPr>
        <w:widowControl w:val="0"/>
        <w:spacing w:after="15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от 10 декабря 2013 г. N 1324</w:t>
      </w:r>
    </w:p>
    <w:p w:rsidR="00E67C3D" w:rsidRPr="00FA4F06" w:rsidRDefault="00E67C3D">
      <w:pPr>
        <w:widowControl w:val="0"/>
        <w:spacing w:after="0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E67C3D" w:rsidRPr="00FA4F06" w:rsidRDefault="00C62805">
      <w:pPr>
        <w:widowControl w:val="0"/>
        <w:spacing w:after="150" w:line="240" w:lineRule="auto"/>
        <w:jc w:val="center"/>
        <w:rPr>
          <w:rFonts w:ascii="Times New Roman" w:hAnsi="Times New Roman"/>
          <w:sz w:val="28"/>
          <w:szCs w:val="36"/>
          <w:lang w:eastAsia="ru-RU"/>
        </w:rPr>
      </w:pPr>
      <w:r w:rsidRPr="00FA4F06">
        <w:rPr>
          <w:rFonts w:ascii="Times New Roman" w:hAnsi="Times New Roman"/>
          <w:b/>
          <w:bCs/>
          <w:sz w:val="28"/>
          <w:szCs w:val="36"/>
          <w:lang w:eastAsia="ru-RU"/>
        </w:rPr>
        <w:t>ПОКАЗАТЕЛИ ДЕЯТЕЛЬНОСТИ МБУ ДО «</w:t>
      </w:r>
      <w:r w:rsidR="00C31F4B" w:rsidRPr="00FA4F06">
        <w:rPr>
          <w:rFonts w:ascii="Times New Roman" w:hAnsi="Times New Roman"/>
          <w:b/>
          <w:bCs/>
          <w:sz w:val="28"/>
          <w:szCs w:val="36"/>
          <w:lang w:eastAsia="ru-RU"/>
        </w:rPr>
        <w:t>М</w:t>
      </w:r>
      <w:r w:rsidRPr="00FA4F06">
        <w:rPr>
          <w:rFonts w:ascii="Times New Roman" w:hAnsi="Times New Roman"/>
          <w:b/>
          <w:bCs/>
          <w:sz w:val="28"/>
          <w:szCs w:val="36"/>
          <w:lang w:eastAsia="ru-RU"/>
        </w:rPr>
        <w:t>ДШИ</w:t>
      </w:r>
      <w:proofErr w:type="gramStart"/>
      <w:r w:rsidRPr="00FA4F06">
        <w:rPr>
          <w:rFonts w:ascii="Times New Roman" w:hAnsi="Times New Roman"/>
          <w:b/>
          <w:bCs/>
          <w:sz w:val="28"/>
          <w:szCs w:val="36"/>
          <w:lang w:eastAsia="ru-RU"/>
        </w:rPr>
        <w:t xml:space="preserve">»,   </w:t>
      </w:r>
      <w:proofErr w:type="gramEnd"/>
      <w:r w:rsidRPr="00FA4F06">
        <w:rPr>
          <w:rFonts w:ascii="Times New Roman" w:hAnsi="Times New Roman"/>
          <w:b/>
          <w:bCs/>
          <w:sz w:val="28"/>
          <w:szCs w:val="36"/>
          <w:lang w:eastAsia="ru-RU"/>
        </w:rPr>
        <w:t>ПОДЛЕЖАЩЕЙ САМООБСЛЕДОВАНИЮ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6470"/>
        <w:gridCol w:w="2184"/>
      </w:tblGrid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Образовательная деятельность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E67C3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Общая численность учащихся,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31F4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372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человек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Детей дошкольного возраста (3-6 лет)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31F4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1 человек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Детей младшего школьного возраста (7-10 лет)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 w:rsidP="0098551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985519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03</w:t>
            </w: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человек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1.1.3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Детей среднего школьного возраста (11-14 лет)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98551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160 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человек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Детей старшего школьного возраста (15-17 лет)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985519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человека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Численность учащихся, обучающихся по образовательным программам по договорам об оказании платных образовательных услуг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31F4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0 человек/0%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Численность/удельный вес численности учащихся, занимающихся в 2-х и более объединениях (кружках, секциях, клубах), в общей численности учащихся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31F4B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0 человек/0%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 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Численность/удельный вес численности учащихся по образовательным программам для детей с выдающимися способностями, в общей численности учащихся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 человек/0 %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1.6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 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1.6.1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Учащиеся с ограниченными возможностями здоровья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1.6.2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Дети-сироты, дети, оставшиеся без попечения родителей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 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1.6.3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Дети-мигранты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 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1.6.4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Дети, попавшие в трудную жизненную ситуацию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8C4A0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985519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1.7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Численность/удельный вес численности учащихся, занимающихся учебно-исследовательской, проектной деятельностью, в общей численности учащихся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 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1.8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4230A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356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человек/ 77,6%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1.8.1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муниципальном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84 человек/12,3%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1.8.2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региональном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336 человек/49,4%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1.8.3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межрегиональном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 человек/9,1%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1.8.4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федеральном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294 человек/43,2%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1.8.5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международном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487 человек/71,6 %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1.9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4230A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132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человек/197%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1.9.1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муниципальном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19 человек/2,7%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1.9.2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региональном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279 человек/41%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1.9.3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межрегиональном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46 человек/6,7%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1.9.4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федеральном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267  человек/42,2%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1.9.5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международном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463 человек/68%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1.10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Численность/удельный вес численности учащихся, участвующих в образовательных и социальных проектах, в общей численности учащихся,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120 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1.10.1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Муниципального уровня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120 человек/7,6%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1.10.2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Регионального уровня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0человек/0%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1.10.3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Межрегионального уровня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 человек/%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1.10.4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Федерального уровня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 человек/%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1.10.5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Международного уровня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 человек/%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массовых мероприятий, проведенных образовательной организацией,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78 единицы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1.11.1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муниципальном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78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1.11.2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региональном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1.11.3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межрегиональном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1.11.4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федеральном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1.11.5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международном уровне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Общая численность педагогических работников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31F4B" w:rsidP="00843B9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843B94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человек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AA1736" w:rsidP="00843B9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843B94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человек / </w:t>
            </w:r>
            <w:r w:rsidR="00997E2E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75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</w:t>
            </w: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в общей численности педагогических работников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AA1736" w:rsidP="00843B9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</w:t>
            </w:r>
            <w:r w:rsidR="00843B94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человека /</w:t>
            </w:r>
            <w:r w:rsidR="00B365C1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45,8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843B94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AA1736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человек /</w:t>
            </w:r>
            <w:r w:rsidR="00B365C1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1.16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843B94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человек /</w:t>
            </w:r>
            <w:r w:rsidR="00B365C1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20,8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1.17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AA1736" w:rsidP="00843B94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843B94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человек /</w:t>
            </w:r>
            <w:r w:rsidR="00B365C1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70,8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</w:tr>
      <w:tr w:rsidR="00E67C3D" w:rsidTr="00997E2E">
        <w:trPr>
          <w:trHeight w:val="194"/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1.17.1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Высшая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997E2E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9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человек /</w:t>
            </w:r>
            <w:r w:rsidR="00B365C1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37,5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1.17.2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Первая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10 человек /</w:t>
            </w:r>
            <w:r w:rsidR="00B365C1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41,6</w:t>
            </w: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1.18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человек/%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1.18.1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 5 лет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997E2E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человека /</w:t>
            </w:r>
            <w:r w:rsidR="00B365C1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4,1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1.18.2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Свыше 30 лет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997E2E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человек /</w:t>
            </w:r>
            <w:r w:rsidR="00B365C1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20,8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1.19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997E2E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человек /</w:t>
            </w:r>
            <w:r w:rsidR="00B365C1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16,6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1.20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997E2E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человек /</w:t>
            </w:r>
            <w:r w:rsidR="00B365C1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8,3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1.21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997E2E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человека / </w:t>
            </w:r>
            <w:r w:rsidR="00B365C1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75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1.22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997E2E" w:rsidP="00B365C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человека /</w:t>
            </w:r>
            <w:r w:rsidR="00B365C1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8,3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1.23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публикаций, подготовленных педагогическими работниками образовательной организации: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E67C3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1.23.1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 3 года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23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1.23.2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 отчетный период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7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1.24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да/</w:t>
            </w:r>
            <w:r w:rsidRPr="00FA4F06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>нет</w:t>
            </w: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8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Инфраструктура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 w:rsidP="00D7516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16 единиц  на </w:t>
            </w:r>
            <w:r w:rsidR="00D7516A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372</w:t>
            </w: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учащихся (0,024)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помещений для осуществления образовательной деятельности,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2.2.1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Учебный класс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D7516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2.2.2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D7516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Бутафория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D7516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2.2.3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Мастерская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D7516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2.2.4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Танцевальный класс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2.2.5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D7516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Инструменталка</w:t>
            </w:r>
            <w:proofErr w:type="spellEnd"/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D7516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2.2.6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Бассейн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Количество помещений для организации досуговой деятельности учащихся,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2.3.1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Актовый зал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2.3.2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8C4A0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Конференц</w:t>
            </w:r>
            <w:proofErr w:type="spellEnd"/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зал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D7516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C62805"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2.3.3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Игровое помещение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 единиц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Наличие загородных оздоровительных лагерей, баз отдыха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да/</w:t>
            </w:r>
            <w:r w:rsidRPr="00FA4F06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>нет</w:t>
            </w: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>да</w:t>
            </w: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/нет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2.6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Наличие читального зала библиотеки, в том числе: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>да</w:t>
            </w: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/нет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2.6.1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>да</w:t>
            </w: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/нет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2.6.2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 </w:t>
            </w:r>
            <w:proofErr w:type="spellStart"/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>медиатекой</w:t>
            </w:r>
            <w:proofErr w:type="spellEnd"/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>да</w:t>
            </w: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/нет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2.6.3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>да</w:t>
            </w: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/нет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2.6.4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>да</w:t>
            </w: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/нет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2.6.5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 контролируемой распечаткой бумажных материалов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>да</w:t>
            </w: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/нет </w:t>
            </w:r>
          </w:p>
        </w:tc>
      </w:tr>
      <w:tr w:rsidR="00E67C3D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2.7 </w:t>
            </w:r>
          </w:p>
        </w:tc>
        <w:tc>
          <w:tcPr>
            <w:tcW w:w="6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D" w:rsidRPr="00FA4F06" w:rsidRDefault="00C6280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4F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 человек/0% </w:t>
            </w:r>
          </w:p>
        </w:tc>
      </w:tr>
    </w:tbl>
    <w:p w:rsidR="00E67C3D" w:rsidRDefault="00E67C3D">
      <w:pPr>
        <w:rPr>
          <w:rFonts w:ascii="Times New Roman" w:hAnsi="Times New Roman"/>
        </w:rPr>
      </w:pPr>
    </w:p>
    <w:p w:rsidR="00FA4F06" w:rsidRDefault="00FA4F06">
      <w:pPr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Состаила</w:t>
      </w:r>
      <w:proofErr w:type="spellEnd"/>
      <w:r>
        <w:rPr>
          <w:rFonts w:ascii="Times New Roman" w:hAnsi="Times New Roman"/>
        </w:rPr>
        <w:t xml:space="preserve">  заместитель</w:t>
      </w:r>
      <w:proofErr w:type="gramEnd"/>
      <w:r>
        <w:rPr>
          <w:rFonts w:ascii="Times New Roman" w:hAnsi="Times New Roman"/>
        </w:rPr>
        <w:t xml:space="preserve"> директора по УВР </w:t>
      </w:r>
      <w:proofErr w:type="spellStart"/>
      <w:r>
        <w:rPr>
          <w:rFonts w:ascii="Times New Roman" w:hAnsi="Times New Roman"/>
        </w:rPr>
        <w:t>Деникаева</w:t>
      </w:r>
      <w:proofErr w:type="spellEnd"/>
      <w:r>
        <w:rPr>
          <w:rFonts w:ascii="Times New Roman" w:hAnsi="Times New Roman"/>
        </w:rPr>
        <w:t xml:space="preserve"> Р.Р.</w:t>
      </w:r>
    </w:p>
    <w:p w:rsidR="00742E54" w:rsidRPr="00742E54" w:rsidRDefault="0066304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sectPr w:rsidR="00742E54" w:rsidRPr="00742E54" w:rsidSect="00650E9D">
      <w:footerReference w:type="default" r:id="rId8"/>
      <w:pgSz w:w="11906" w:h="16838"/>
      <w:pgMar w:top="709" w:right="707" w:bottom="567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657" w:rsidRDefault="008C6657">
      <w:pPr>
        <w:spacing w:after="0" w:line="240" w:lineRule="auto"/>
      </w:pPr>
      <w:r>
        <w:separator/>
      </w:r>
    </w:p>
  </w:endnote>
  <w:endnote w:type="continuationSeparator" w:id="0">
    <w:p w:rsidR="008C6657" w:rsidRDefault="008C6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Gothic"/>
    <w:charset w:val="00"/>
    <w:family w:val="auto"/>
    <w:pitch w:val="default"/>
  </w:font>
  <w:font w:name="Lohit Hindi">
    <w:altName w:val="MS Gothic"/>
    <w:charset w:val="00"/>
    <w:family w:val="auto"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47047"/>
      <w:docPartObj>
        <w:docPartGallery w:val="Page Numbers (Bottom of Page)"/>
        <w:docPartUnique/>
      </w:docPartObj>
    </w:sdtPr>
    <w:sdtContent>
      <w:p w:rsidR="003E5AAB" w:rsidRDefault="003E5AAB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4F06">
          <w:rPr>
            <w:noProof/>
          </w:rPr>
          <w:t>28</w:t>
        </w:r>
        <w:r>
          <w:fldChar w:fldCharType="end"/>
        </w:r>
      </w:p>
    </w:sdtContent>
  </w:sdt>
  <w:p w:rsidR="003E5AAB" w:rsidRDefault="003E5AAB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657" w:rsidRDefault="008C6657">
      <w:pPr>
        <w:spacing w:after="0" w:line="240" w:lineRule="auto"/>
      </w:pPr>
      <w:r>
        <w:separator/>
      </w:r>
    </w:p>
  </w:footnote>
  <w:footnote w:type="continuationSeparator" w:id="0">
    <w:p w:rsidR="008C6657" w:rsidRDefault="008C6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8142F"/>
    <w:multiLevelType w:val="hybridMultilevel"/>
    <w:tmpl w:val="0DC82A16"/>
    <w:lvl w:ilvl="0" w:tplc="E21A9E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88EEDF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BFED3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3FA7C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ED2529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57269F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A3EBE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A0675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BE46F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D079C2"/>
    <w:multiLevelType w:val="hybridMultilevel"/>
    <w:tmpl w:val="BA6A1998"/>
    <w:lvl w:ilvl="0" w:tplc="35FA401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90FA5662">
      <w:start w:val="1"/>
      <w:numFmt w:val="lowerLetter"/>
      <w:lvlText w:val="%2."/>
      <w:lvlJc w:val="left"/>
      <w:pPr>
        <w:ind w:left="1440" w:hanging="360"/>
      </w:pPr>
    </w:lvl>
    <w:lvl w:ilvl="2" w:tplc="55109A12">
      <w:start w:val="1"/>
      <w:numFmt w:val="lowerRoman"/>
      <w:lvlText w:val="%3."/>
      <w:lvlJc w:val="right"/>
      <w:pPr>
        <w:ind w:left="2160" w:hanging="180"/>
      </w:pPr>
    </w:lvl>
    <w:lvl w:ilvl="3" w:tplc="26DC2122">
      <w:start w:val="1"/>
      <w:numFmt w:val="decimal"/>
      <w:lvlText w:val="%4."/>
      <w:lvlJc w:val="left"/>
      <w:pPr>
        <w:ind w:left="2880" w:hanging="360"/>
      </w:pPr>
    </w:lvl>
    <w:lvl w:ilvl="4" w:tplc="78EC6DFA">
      <w:start w:val="1"/>
      <w:numFmt w:val="lowerLetter"/>
      <w:lvlText w:val="%5."/>
      <w:lvlJc w:val="left"/>
      <w:pPr>
        <w:ind w:left="3600" w:hanging="360"/>
      </w:pPr>
    </w:lvl>
    <w:lvl w:ilvl="5" w:tplc="A288AB48">
      <w:start w:val="1"/>
      <w:numFmt w:val="lowerRoman"/>
      <w:lvlText w:val="%6."/>
      <w:lvlJc w:val="right"/>
      <w:pPr>
        <w:ind w:left="4320" w:hanging="180"/>
      </w:pPr>
    </w:lvl>
    <w:lvl w:ilvl="6" w:tplc="9188BBEE">
      <w:start w:val="1"/>
      <w:numFmt w:val="decimal"/>
      <w:lvlText w:val="%7."/>
      <w:lvlJc w:val="left"/>
      <w:pPr>
        <w:ind w:left="5040" w:hanging="360"/>
      </w:pPr>
    </w:lvl>
    <w:lvl w:ilvl="7" w:tplc="4F82BE18">
      <w:start w:val="1"/>
      <w:numFmt w:val="lowerLetter"/>
      <w:lvlText w:val="%8."/>
      <w:lvlJc w:val="left"/>
      <w:pPr>
        <w:ind w:left="5760" w:hanging="360"/>
      </w:pPr>
    </w:lvl>
    <w:lvl w:ilvl="8" w:tplc="4F0AAFD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8368B"/>
    <w:multiLevelType w:val="hybridMultilevel"/>
    <w:tmpl w:val="44909E1E"/>
    <w:lvl w:ilvl="0" w:tplc="59A23112">
      <w:start w:val="1"/>
      <w:numFmt w:val="decimal"/>
      <w:lvlText w:val="%1."/>
      <w:lvlJc w:val="left"/>
      <w:pPr>
        <w:ind w:left="720" w:hanging="360"/>
      </w:pPr>
    </w:lvl>
    <w:lvl w:ilvl="1" w:tplc="D5C0E4D2">
      <w:start w:val="1"/>
      <w:numFmt w:val="lowerLetter"/>
      <w:lvlText w:val="%2."/>
      <w:lvlJc w:val="left"/>
      <w:pPr>
        <w:ind w:left="1440" w:hanging="360"/>
      </w:pPr>
    </w:lvl>
    <w:lvl w:ilvl="2" w:tplc="05D61D60">
      <w:start w:val="1"/>
      <w:numFmt w:val="lowerRoman"/>
      <w:lvlText w:val="%3."/>
      <w:lvlJc w:val="right"/>
      <w:pPr>
        <w:ind w:left="2160" w:hanging="180"/>
      </w:pPr>
    </w:lvl>
    <w:lvl w:ilvl="3" w:tplc="2CB8DB7C">
      <w:start w:val="1"/>
      <w:numFmt w:val="decimal"/>
      <w:lvlText w:val="%4."/>
      <w:lvlJc w:val="left"/>
      <w:pPr>
        <w:ind w:left="2880" w:hanging="360"/>
      </w:pPr>
    </w:lvl>
    <w:lvl w:ilvl="4" w:tplc="D3203080">
      <w:start w:val="1"/>
      <w:numFmt w:val="lowerLetter"/>
      <w:lvlText w:val="%5."/>
      <w:lvlJc w:val="left"/>
      <w:pPr>
        <w:ind w:left="3600" w:hanging="360"/>
      </w:pPr>
    </w:lvl>
    <w:lvl w:ilvl="5" w:tplc="22F45C66">
      <w:start w:val="1"/>
      <w:numFmt w:val="lowerRoman"/>
      <w:lvlText w:val="%6."/>
      <w:lvlJc w:val="right"/>
      <w:pPr>
        <w:ind w:left="4320" w:hanging="180"/>
      </w:pPr>
    </w:lvl>
    <w:lvl w:ilvl="6" w:tplc="2F5682F0">
      <w:start w:val="1"/>
      <w:numFmt w:val="decimal"/>
      <w:lvlText w:val="%7."/>
      <w:lvlJc w:val="left"/>
      <w:pPr>
        <w:ind w:left="5040" w:hanging="360"/>
      </w:pPr>
    </w:lvl>
    <w:lvl w:ilvl="7" w:tplc="C962356E">
      <w:start w:val="1"/>
      <w:numFmt w:val="lowerLetter"/>
      <w:lvlText w:val="%8."/>
      <w:lvlJc w:val="left"/>
      <w:pPr>
        <w:ind w:left="5760" w:hanging="360"/>
      </w:pPr>
    </w:lvl>
    <w:lvl w:ilvl="8" w:tplc="1652C4C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615A5"/>
    <w:multiLevelType w:val="hybridMultilevel"/>
    <w:tmpl w:val="FDFEC280"/>
    <w:lvl w:ilvl="0" w:tplc="3F2E4A4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CE2199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DCE8A4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F788DC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F5AAAE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EC689A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40A007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622FE7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16A820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B33503"/>
    <w:multiLevelType w:val="multilevel"/>
    <w:tmpl w:val="16A06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945" w:hanging="420"/>
      </w:pPr>
    </w:lvl>
    <w:lvl w:ilvl="2">
      <w:start w:val="1"/>
      <w:numFmt w:val="decimal"/>
      <w:isLgl/>
      <w:lvlText w:val="%1.%2.%3."/>
      <w:lvlJc w:val="left"/>
      <w:pPr>
        <w:ind w:left="1410" w:hanging="720"/>
      </w:pPr>
    </w:lvl>
    <w:lvl w:ilvl="3">
      <w:start w:val="1"/>
      <w:numFmt w:val="decimal"/>
      <w:isLgl/>
      <w:lvlText w:val="%1.%2.%3.%4."/>
      <w:lvlJc w:val="left"/>
      <w:pPr>
        <w:ind w:left="1575" w:hanging="720"/>
      </w:pPr>
    </w:lvl>
    <w:lvl w:ilvl="4">
      <w:start w:val="1"/>
      <w:numFmt w:val="decimal"/>
      <w:isLgl/>
      <w:lvlText w:val="%1.%2.%3.%4.%5."/>
      <w:lvlJc w:val="left"/>
      <w:pPr>
        <w:ind w:left="2100" w:hanging="1080"/>
      </w:pPr>
    </w:lvl>
    <w:lvl w:ilvl="5">
      <w:start w:val="1"/>
      <w:numFmt w:val="decimal"/>
      <w:isLgl/>
      <w:lvlText w:val="%1.%2.%3.%4.%5.%6."/>
      <w:lvlJc w:val="left"/>
      <w:pPr>
        <w:ind w:left="2265" w:hanging="1080"/>
      </w:pPr>
    </w:lvl>
    <w:lvl w:ilvl="6">
      <w:start w:val="1"/>
      <w:numFmt w:val="decimal"/>
      <w:isLgl/>
      <w:lvlText w:val="%1.%2.%3.%4.%5.%6.%7."/>
      <w:lvlJc w:val="left"/>
      <w:pPr>
        <w:ind w:left="2790" w:hanging="1440"/>
      </w:pPr>
    </w:lvl>
    <w:lvl w:ilvl="7">
      <w:start w:val="1"/>
      <w:numFmt w:val="decimal"/>
      <w:isLgl/>
      <w:lvlText w:val="%1.%2.%3.%4.%5.%6.%7.%8."/>
      <w:lvlJc w:val="left"/>
      <w:pPr>
        <w:ind w:left="2955" w:hanging="1440"/>
      </w:pPr>
    </w:lvl>
    <w:lvl w:ilvl="8">
      <w:start w:val="1"/>
      <w:numFmt w:val="decimal"/>
      <w:isLgl/>
      <w:lvlText w:val="%1.%2.%3.%4.%5.%6.%7.%8.%9."/>
      <w:lvlJc w:val="left"/>
      <w:pPr>
        <w:ind w:left="3480" w:hanging="1800"/>
      </w:pPr>
    </w:lvl>
  </w:abstractNum>
  <w:abstractNum w:abstractNumId="5" w15:restartNumberingAfterBreak="0">
    <w:nsid w:val="2430759B"/>
    <w:multiLevelType w:val="hybridMultilevel"/>
    <w:tmpl w:val="0DFAAE5C"/>
    <w:lvl w:ilvl="0" w:tplc="7DD6DB9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9604864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D45A3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EF676E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1D0D0B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5DEA62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A56DC1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796379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430CCB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6A38B4"/>
    <w:multiLevelType w:val="hybridMultilevel"/>
    <w:tmpl w:val="FBB26880"/>
    <w:lvl w:ilvl="0" w:tplc="66425382">
      <w:start w:val="1"/>
      <w:numFmt w:val="decimal"/>
      <w:lvlText w:val="%1."/>
      <w:lvlJc w:val="left"/>
      <w:pPr>
        <w:ind w:left="720" w:hanging="360"/>
      </w:pPr>
    </w:lvl>
    <w:lvl w:ilvl="1" w:tplc="01CAEB70">
      <w:start w:val="1"/>
      <w:numFmt w:val="lowerLetter"/>
      <w:lvlText w:val="%2."/>
      <w:lvlJc w:val="left"/>
      <w:pPr>
        <w:ind w:left="1440" w:hanging="360"/>
      </w:pPr>
    </w:lvl>
    <w:lvl w:ilvl="2" w:tplc="EA1E1BFE">
      <w:start w:val="1"/>
      <w:numFmt w:val="lowerRoman"/>
      <w:lvlText w:val="%3."/>
      <w:lvlJc w:val="right"/>
      <w:pPr>
        <w:ind w:left="2160" w:hanging="180"/>
      </w:pPr>
    </w:lvl>
    <w:lvl w:ilvl="3" w:tplc="2D0A3FC8">
      <w:start w:val="1"/>
      <w:numFmt w:val="decimal"/>
      <w:lvlText w:val="%4."/>
      <w:lvlJc w:val="left"/>
      <w:pPr>
        <w:ind w:left="2880" w:hanging="360"/>
      </w:pPr>
    </w:lvl>
    <w:lvl w:ilvl="4" w:tplc="35CAECB6">
      <w:start w:val="1"/>
      <w:numFmt w:val="lowerLetter"/>
      <w:lvlText w:val="%5."/>
      <w:lvlJc w:val="left"/>
      <w:pPr>
        <w:ind w:left="3600" w:hanging="360"/>
      </w:pPr>
    </w:lvl>
    <w:lvl w:ilvl="5" w:tplc="83FA7ABC">
      <w:start w:val="1"/>
      <w:numFmt w:val="lowerRoman"/>
      <w:lvlText w:val="%6."/>
      <w:lvlJc w:val="right"/>
      <w:pPr>
        <w:ind w:left="4320" w:hanging="180"/>
      </w:pPr>
    </w:lvl>
    <w:lvl w:ilvl="6" w:tplc="F9B41550">
      <w:start w:val="1"/>
      <w:numFmt w:val="decimal"/>
      <w:lvlText w:val="%7."/>
      <w:lvlJc w:val="left"/>
      <w:pPr>
        <w:ind w:left="5040" w:hanging="360"/>
      </w:pPr>
    </w:lvl>
    <w:lvl w:ilvl="7" w:tplc="F27E7B46">
      <w:start w:val="1"/>
      <w:numFmt w:val="lowerLetter"/>
      <w:lvlText w:val="%8."/>
      <w:lvlJc w:val="left"/>
      <w:pPr>
        <w:ind w:left="5760" w:hanging="360"/>
      </w:pPr>
    </w:lvl>
    <w:lvl w:ilvl="8" w:tplc="A14A0A0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C3691"/>
    <w:multiLevelType w:val="hybridMultilevel"/>
    <w:tmpl w:val="49F6BE68"/>
    <w:lvl w:ilvl="0" w:tplc="4984A884">
      <w:start w:val="1"/>
      <w:numFmt w:val="decimal"/>
      <w:lvlText w:val="%1."/>
      <w:lvlJc w:val="left"/>
      <w:pPr>
        <w:ind w:left="720" w:hanging="360"/>
      </w:pPr>
    </w:lvl>
    <w:lvl w:ilvl="1" w:tplc="645227E0">
      <w:start w:val="1"/>
      <w:numFmt w:val="lowerLetter"/>
      <w:lvlText w:val="%2."/>
      <w:lvlJc w:val="left"/>
      <w:pPr>
        <w:ind w:left="1440" w:hanging="360"/>
      </w:pPr>
    </w:lvl>
    <w:lvl w:ilvl="2" w:tplc="04D2359C">
      <w:start w:val="1"/>
      <w:numFmt w:val="lowerRoman"/>
      <w:lvlText w:val="%3."/>
      <w:lvlJc w:val="right"/>
      <w:pPr>
        <w:ind w:left="2160" w:hanging="180"/>
      </w:pPr>
    </w:lvl>
    <w:lvl w:ilvl="3" w:tplc="0B0E888C">
      <w:start w:val="1"/>
      <w:numFmt w:val="decimal"/>
      <w:lvlText w:val="%4."/>
      <w:lvlJc w:val="left"/>
      <w:pPr>
        <w:ind w:left="2880" w:hanging="360"/>
      </w:pPr>
    </w:lvl>
    <w:lvl w:ilvl="4" w:tplc="D8C0EFF4">
      <w:start w:val="1"/>
      <w:numFmt w:val="lowerLetter"/>
      <w:lvlText w:val="%5."/>
      <w:lvlJc w:val="left"/>
      <w:pPr>
        <w:ind w:left="3600" w:hanging="360"/>
      </w:pPr>
    </w:lvl>
    <w:lvl w:ilvl="5" w:tplc="2550C3CE">
      <w:start w:val="1"/>
      <w:numFmt w:val="lowerRoman"/>
      <w:lvlText w:val="%6."/>
      <w:lvlJc w:val="right"/>
      <w:pPr>
        <w:ind w:left="4320" w:hanging="180"/>
      </w:pPr>
    </w:lvl>
    <w:lvl w:ilvl="6" w:tplc="5EA08FE6">
      <w:start w:val="1"/>
      <w:numFmt w:val="decimal"/>
      <w:lvlText w:val="%7."/>
      <w:lvlJc w:val="left"/>
      <w:pPr>
        <w:ind w:left="5040" w:hanging="360"/>
      </w:pPr>
    </w:lvl>
    <w:lvl w:ilvl="7" w:tplc="06A0996A">
      <w:start w:val="1"/>
      <w:numFmt w:val="lowerLetter"/>
      <w:lvlText w:val="%8."/>
      <w:lvlJc w:val="left"/>
      <w:pPr>
        <w:ind w:left="5760" w:hanging="360"/>
      </w:pPr>
    </w:lvl>
    <w:lvl w:ilvl="8" w:tplc="F7AC1BC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03373"/>
    <w:multiLevelType w:val="hybridMultilevel"/>
    <w:tmpl w:val="1CAA2E6E"/>
    <w:lvl w:ilvl="0" w:tplc="B0AC345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56D06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746ADF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6D60BC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4A2126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5C0AA7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6C49E7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74CDA4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38095B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815AC1"/>
    <w:multiLevelType w:val="hybridMultilevel"/>
    <w:tmpl w:val="AA12090C"/>
    <w:lvl w:ilvl="0" w:tplc="8B8CE21C">
      <w:start w:val="1"/>
      <w:numFmt w:val="decimal"/>
      <w:lvlText w:val="%1."/>
      <w:lvlJc w:val="left"/>
      <w:pPr>
        <w:ind w:left="644" w:hanging="360"/>
      </w:pPr>
    </w:lvl>
    <w:lvl w:ilvl="1" w:tplc="F9FCBBD0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B65C9D9C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E8AEFD0E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A77CB232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968023A4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ABAC6720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9D8A2FAC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472AAC20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0" w15:restartNumberingAfterBreak="0">
    <w:nsid w:val="39E00BE3"/>
    <w:multiLevelType w:val="hybridMultilevel"/>
    <w:tmpl w:val="8C8A2086"/>
    <w:lvl w:ilvl="0" w:tplc="1A2678FA">
      <w:start w:val="1"/>
      <w:numFmt w:val="decimal"/>
      <w:lvlText w:val="%1."/>
      <w:lvlJc w:val="left"/>
      <w:pPr>
        <w:ind w:left="786" w:hanging="360"/>
      </w:pPr>
    </w:lvl>
    <w:lvl w:ilvl="1" w:tplc="715C4C2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79804B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21E271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ACAEA6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91E2DA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242C3E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FCEB43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E7CC25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FF314A"/>
    <w:multiLevelType w:val="hybridMultilevel"/>
    <w:tmpl w:val="47781B2E"/>
    <w:lvl w:ilvl="0" w:tplc="32B49DB8">
      <w:start w:val="1"/>
      <w:numFmt w:val="decimal"/>
      <w:lvlText w:val="%1."/>
      <w:lvlJc w:val="left"/>
      <w:pPr>
        <w:ind w:left="720" w:hanging="360"/>
      </w:pPr>
    </w:lvl>
    <w:lvl w:ilvl="1" w:tplc="18468B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EAC9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0270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C06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08FA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28E7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5E07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F6EF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E478B5"/>
    <w:multiLevelType w:val="hybridMultilevel"/>
    <w:tmpl w:val="2DB8316C"/>
    <w:lvl w:ilvl="0" w:tplc="69ECD8B8">
      <w:start w:val="1"/>
      <w:numFmt w:val="decimal"/>
      <w:lvlText w:val="%1."/>
      <w:lvlJc w:val="left"/>
      <w:pPr>
        <w:ind w:left="644" w:hanging="360"/>
      </w:pPr>
    </w:lvl>
    <w:lvl w:ilvl="1" w:tplc="A5BCCAF6">
      <w:start w:val="1"/>
      <w:numFmt w:val="lowerLetter"/>
      <w:lvlText w:val="%2."/>
      <w:lvlJc w:val="left"/>
      <w:pPr>
        <w:ind w:left="1440" w:hanging="360"/>
      </w:pPr>
    </w:lvl>
    <w:lvl w:ilvl="2" w:tplc="E740FEFE">
      <w:start w:val="1"/>
      <w:numFmt w:val="lowerRoman"/>
      <w:lvlText w:val="%3."/>
      <w:lvlJc w:val="right"/>
      <w:pPr>
        <w:ind w:left="2160" w:hanging="180"/>
      </w:pPr>
    </w:lvl>
    <w:lvl w:ilvl="3" w:tplc="12DA8916">
      <w:start w:val="1"/>
      <w:numFmt w:val="decimal"/>
      <w:lvlText w:val="%4."/>
      <w:lvlJc w:val="left"/>
      <w:pPr>
        <w:ind w:left="2880" w:hanging="360"/>
      </w:pPr>
    </w:lvl>
    <w:lvl w:ilvl="4" w:tplc="9E36E81A">
      <w:start w:val="1"/>
      <w:numFmt w:val="lowerLetter"/>
      <w:lvlText w:val="%5."/>
      <w:lvlJc w:val="left"/>
      <w:pPr>
        <w:ind w:left="3600" w:hanging="360"/>
      </w:pPr>
    </w:lvl>
    <w:lvl w:ilvl="5" w:tplc="E8B06998">
      <w:start w:val="1"/>
      <w:numFmt w:val="lowerRoman"/>
      <w:lvlText w:val="%6."/>
      <w:lvlJc w:val="right"/>
      <w:pPr>
        <w:ind w:left="4320" w:hanging="180"/>
      </w:pPr>
    </w:lvl>
    <w:lvl w:ilvl="6" w:tplc="57048EDE">
      <w:start w:val="1"/>
      <w:numFmt w:val="decimal"/>
      <w:lvlText w:val="%7."/>
      <w:lvlJc w:val="left"/>
      <w:pPr>
        <w:ind w:left="5040" w:hanging="360"/>
      </w:pPr>
    </w:lvl>
    <w:lvl w:ilvl="7" w:tplc="5A340BEC">
      <w:start w:val="1"/>
      <w:numFmt w:val="lowerLetter"/>
      <w:lvlText w:val="%8."/>
      <w:lvlJc w:val="left"/>
      <w:pPr>
        <w:ind w:left="5760" w:hanging="360"/>
      </w:pPr>
    </w:lvl>
    <w:lvl w:ilvl="8" w:tplc="BD5CF74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C3BCB"/>
    <w:multiLevelType w:val="multilevel"/>
    <w:tmpl w:val="C2F019A6"/>
    <w:lvl w:ilvl="0">
      <w:start w:val="9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42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9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7" w:hanging="2160"/>
      </w:pPr>
      <w:rPr>
        <w:rFonts w:hint="default"/>
      </w:rPr>
    </w:lvl>
  </w:abstractNum>
  <w:abstractNum w:abstractNumId="14" w15:restartNumberingAfterBreak="0">
    <w:nsid w:val="55933AD2"/>
    <w:multiLevelType w:val="hybridMultilevel"/>
    <w:tmpl w:val="8D72C5F8"/>
    <w:lvl w:ilvl="0" w:tplc="5D52727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78CA5E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D8465B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B947A3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3D6D30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320FDC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51C3C9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5345F6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614F69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CDF2F22"/>
    <w:multiLevelType w:val="hybridMultilevel"/>
    <w:tmpl w:val="BCA6B4EE"/>
    <w:lvl w:ilvl="0" w:tplc="9BB63B84">
      <w:start w:val="1"/>
      <w:numFmt w:val="decimal"/>
      <w:lvlText w:val="%1."/>
      <w:lvlJc w:val="left"/>
      <w:pPr>
        <w:ind w:left="720" w:hanging="360"/>
      </w:pPr>
    </w:lvl>
    <w:lvl w:ilvl="1" w:tplc="A55AFB3A">
      <w:start w:val="1"/>
      <w:numFmt w:val="lowerLetter"/>
      <w:lvlText w:val="%2."/>
      <w:lvlJc w:val="left"/>
      <w:pPr>
        <w:ind w:left="1440" w:hanging="360"/>
      </w:pPr>
    </w:lvl>
    <w:lvl w:ilvl="2" w:tplc="62CA7758">
      <w:start w:val="1"/>
      <w:numFmt w:val="lowerRoman"/>
      <w:lvlText w:val="%3."/>
      <w:lvlJc w:val="right"/>
      <w:pPr>
        <w:ind w:left="2160" w:hanging="180"/>
      </w:pPr>
    </w:lvl>
    <w:lvl w:ilvl="3" w:tplc="FD32FB16">
      <w:start w:val="1"/>
      <w:numFmt w:val="decimal"/>
      <w:lvlText w:val="%4."/>
      <w:lvlJc w:val="left"/>
      <w:pPr>
        <w:ind w:left="2880" w:hanging="360"/>
      </w:pPr>
    </w:lvl>
    <w:lvl w:ilvl="4" w:tplc="32C87CA8">
      <w:start w:val="1"/>
      <w:numFmt w:val="lowerLetter"/>
      <w:lvlText w:val="%5."/>
      <w:lvlJc w:val="left"/>
      <w:pPr>
        <w:ind w:left="3600" w:hanging="360"/>
      </w:pPr>
    </w:lvl>
    <w:lvl w:ilvl="5" w:tplc="BE66DBEE">
      <w:start w:val="1"/>
      <w:numFmt w:val="lowerRoman"/>
      <w:lvlText w:val="%6."/>
      <w:lvlJc w:val="right"/>
      <w:pPr>
        <w:ind w:left="4320" w:hanging="180"/>
      </w:pPr>
    </w:lvl>
    <w:lvl w:ilvl="6" w:tplc="E954D104">
      <w:start w:val="1"/>
      <w:numFmt w:val="decimal"/>
      <w:lvlText w:val="%7."/>
      <w:lvlJc w:val="left"/>
      <w:pPr>
        <w:ind w:left="5040" w:hanging="360"/>
      </w:pPr>
    </w:lvl>
    <w:lvl w:ilvl="7" w:tplc="41388428">
      <w:start w:val="1"/>
      <w:numFmt w:val="lowerLetter"/>
      <w:lvlText w:val="%8."/>
      <w:lvlJc w:val="left"/>
      <w:pPr>
        <w:ind w:left="5760" w:hanging="360"/>
      </w:pPr>
    </w:lvl>
    <w:lvl w:ilvl="8" w:tplc="62FCFD4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244E0"/>
    <w:multiLevelType w:val="hybridMultilevel"/>
    <w:tmpl w:val="32A418DA"/>
    <w:lvl w:ilvl="0" w:tplc="E84C3242">
      <w:start w:val="1"/>
      <w:numFmt w:val="decimal"/>
      <w:lvlText w:val="%1."/>
      <w:lvlJc w:val="left"/>
      <w:pPr>
        <w:ind w:left="720" w:hanging="360"/>
      </w:pPr>
    </w:lvl>
    <w:lvl w:ilvl="1" w:tplc="76CE296E">
      <w:start w:val="1"/>
      <w:numFmt w:val="lowerLetter"/>
      <w:lvlText w:val="%2."/>
      <w:lvlJc w:val="left"/>
      <w:pPr>
        <w:ind w:left="1440" w:hanging="360"/>
      </w:pPr>
    </w:lvl>
    <w:lvl w:ilvl="2" w:tplc="AA32AF0A">
      <w:start w:val="1"/>
      <w:numFmt w:val="lowerRoman"/>
      <w:lvlText w:val="%3."/>
      <w:lvlJc w:val="right"/>
      <w:pPr>
        <w:ind w:left="2160" w:hanging="180"/>
      </w:pPr>
    </w:lvl>
    <w:lvl w:ilvl="3" w:tplc="8BB66866">
      <w:start w:val="1"/>
      <w:numFmt w:val="decimal"/>
      <w:lvlText w:val="%4."/>
      <w:lvlJc w:val="left"/>
      <w:pPr>
        <w:ind w:left="2880" w:hanging="360"/>
      </w:pPr>
    </w:lvl>
    <w:lvl w:ilvl="4" w:tplc="6998698E">
      <w:start w:val="1"/>
      <w:numFmt w:val="lowerLetter"/>
      <w:lvlText w:val="%5."/>
      <w:lvlJc w:val="left"/>
      <w:pPr>
        <w:ind w:left="3600" w:hanging="360"/>
      </w:pPr>
    </w:lvl>
    <w:lvl w:ilvl="5" w:tplc="E1D2C6DA">
      <w:start w:val="1"/>
      <w:numFmt w:val="lowerRoman"/>
      <w:lvlText w:val="%6."/>
      <w:lvlJc w:val="right"/>
      <w:pPr>
        <w:ind w:left="4320" w:hanging="180"/>
      </w:pPr>
    </w:lvl>
    <w:lvl w:ilvl="6" w:tplc="45380072">
      <w:start w:val="1"/>
      <w:numFmt w:val="decimal"/>
      <w:lvlText w:val="%7."/>
      <w:lvlJc w:val="left"/>
      <w:pPr>
        <w:ind w:left="5040" w:hanging="360"/>
      </w:pPr>
    </w:lvl>
    <w:lvl w:ilvl="7" w:tplc="4D9E1E96">
      <w:start w:val="1"/>
      <w:numFmt w:val="lowerLetter"/>
      <w:lvlText w:val="%8."/>
      <w:lvlJc w:val="left"/>
      <w:pPr>
        <w:ind w:left="5760" w:hanging="360"/>
      </w:pPr>
    </w:lvl>
    <w:lvl w:ilvl="8" w:tplc="E9B4460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D308E"/>
    <w:multiLevelType w:val="hybridMultilevel"/>
    <w:tmpl w:val="D65E9374"/>
    <w:lvl w:ilvl="0" w:tplc="687A8EA2">
      <w:start w:val="1"/>
      <w:numFmt w:val="decimal"/>
      <w:lvlText w:val="%1."/>
      <w:lvlJc w:val="left"/>
      <w:pPr>
        <w:ind w:left="720" w:hanging="360"/>
      </w:pPr>
    </w:lvl>
    <w:lvl w:ilvl="1" w:tplc="7918158E">
      <w:start w:val="1"/>
      <w:numFmt w:val="lowerLetter"/>
      <w:lvlText w:val="%2."/>
      <w:lvlJc w:val="left"/>
      <w:pPr>
        <w:ind w:left="1440" w:hanging="360"/>
      </w:pPr>
    </w:lvl>
    <w:lvl w:ilvl="2" w:tplc="3A6A510C">
      <w:start w:val="1"/>
      <w:numFmt w:val="lowerRoman"/>
      <w:lvlText w:val="%3."/>
      <w:lvlJc w:val="right"/>
      <w:pPr>
        <w:ind w:left="2160" w:hanging="180"/>
      </w:pPr>
    </w:lvl>
    <w:lvl w:ilvl="3" w:tplc="CACED996">
      <w:start w:val="1"/>
      <w:numFmt w:val="decimal"/>
      <w:lvlText w:val="%4."/>
      <w:lvlJc w:val="left"/>
      <w:pPr>
        <w:ind w:left="2880" w:hanging="360"/>
      </w:pPr>
    </w:lvl>
    <w:lvl w:ilvl="4" w:tplc="102CD5E6">
      <w:start w:val="1"/>
      <w:numFmt w:val="lowerLetter"/>
      <w:lvlText w:val="%5."/>
      <w:lvlJc w:val="left"/>
      <w:pPr>
        <w:ind w:left="3600" w:hanging="360"/>
      </w:pPr>
    </w:lvl>
    <w:lvl w:ilvl="5" w:tplc="6714F5C2">
      <w:start w:val="1"/>
      <w:numFmt w:val="lowerRoman"/>
      <w:lvlText w:val="%6."/>
      <w:lvlJc w:val="right"/>
      <w:pPr>
        <w:ind w:left="4320" w:hanging="180"/>
      </w:pPr>
    </w:lvl>
    <w:lvl w:ilvl="6" w:tplc="BCD6FE90">
      <w:start w:val="1"/>
      <w:numFmt w:val="decimal"/>
      <w:lvlText w:val="%7."/>
      <w:lvlJc w:val="left"/>
      <w:pPr>
        <w:ind w:left="5040" w:hanging="360"/>
      </w:pPr>
    </w:lvl>
    <w:lvl w:ilvl="7" w:tplc="9508FFA4">
      <w:start w:val="1"/>
      <w:numFmt w:val="lowerLetter"/>
      <w:lvlText w:val="%8."/>
      <w:lvlJc w:val="left"/>
      <w:pPr>
        <w:ind w:left="5760" w:hanging="360"/>
      </w:pPr>
    </w:lvl>
    <w:lvl w:ilvl="8" w:tplc="F86CFC8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2A3018"/>
    <w:multiLevelType w:val="hybridMultilevel"/>
    <w:tmpl w:val="A9B2912A"/>
    <w:lvl w:ilvl="0" w:tplc="9C2CE6C0">
      <w:start w:val="1"/>
      <w:numFmt w:val="decimal"/>
      <w:pStyle w:val="1"/>
      <w:lvlText w:val="%1."/>
      <w:lvlJc w:val="left"/>
      <w:pPr>
        <w:ind w:left="644" w:hanging="360"/>
      </w:pPr>
      <w:rPr>
        <w:rFonts w:cs="Times New Roman"/>
      </w:rPr>
    </w:lvl>
    <w:lvl w:ilvl="1" w:tplc="E626E2A8">
      <w:start w:val="1"/>
      <w:numFmt w:val="lowerLetter"/>
      <w:pStyle w:val="2"/>
      <w:lvlText w:val="%2."/>
      <w:lvlJc w:val="left"/>
      <w:pPr>
        <w:ind w:left="1440" w:hanging="360"/>
      </w:pPr>
      <w:rPr>
        <w:rFonts w:cs="Times New Roman"/>
      </w:rPr>
    </w:lvl>
    <w:lvl w:ilvl="2" w:tplc="FA62263A">
      <w:start w:val="1"/>
      <w:numFmt w:val="lowerRoman"/>
      <w:pStyle w:val="3"/>
      <w:lvlText w:val="%3."/>
      <w:lvlJc w:val="right"/>
      <w:pPr>
        <w:ind w:left="2160" w:hanging="180"/>
      </w:pPr>
      <w:rPr>
        <w:rFonts w:cs="Times New Roman"/>
      </w:rPr>
    </w:lvl>
    <w:lvl w:ilvl="3" w:tplc="FF9242FA">
      <w:start w:val="1"/>
      <w:numFmt w:val="decimal"/>
      <w:pStyle w:val="4"/>
      <w:lvlText w:val="%4."/>
      <w:lvlJc w:val="left"/>
      <w:pPr>
        <w:ind w:left="2880" w:hanging="360"/>
      </w:pPr>
      <w:rPr>
        <w:rFonts w:cs="Times New Roman"/>
      </w:rPr>
    </w:lvl>
    <w:lvl w:ilvl="4" w:tplc="EA84929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7EA3C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C8A2B8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4FA3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076F10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3666BCA"/>
    <w:multiLevelType w:val="hybridMultilevel"/>
    <w:tmpl w:val="77AC75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810ED0"/>
    <w:multiLevelType w:val="hybridMultilevel"/>
    <w:tmpl w:val="E116BE18"/>
    <w:lvl w:ilvl="0" w:tplc="33024A4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DA9E98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E8A3C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502A45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0FCC0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680ED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C3CB1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91289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C44AB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9"/>
  </w:num>
  <w:num w:numId="19">
    <w:abstractNumId w:val="0"/>
  </w:num>
  <w:num w:numId="20">
    <w:abstractNumId w:val="12"/>
  </w:num>
  <w:num w:numId="21">
    <w:abstractNumId w:val="1"/>
  </w:num>
  <w:num w:numId="22">
    <w:abstractNumId w:val="6"/>
  </w:num>
  <w:num w:numId="23">
    <w:abstractNumId w:val="15"/>
  </w:num>
  <w:num w:numId="24">
    <w:abstractNumId w:val="17"/>
  </w:num>
  <w:num w:numId="25">
    <w:abstractNumId w:val="2"/>
  </w:num>
  <w:num w:numId="26">
    <w:abstractNumId w:val="16"/>
  </w:num>
  <w:num w:numId="27">
    <w:abstractNumId w:val="7"/>
  </w:num>
  <w:num w:numId="28">
    <w:abstractNumId w:val="13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C3D"/>
    <w:rsid w:val="00012C97"/>
    <w:rsid w:val="00030914"/>
    <w:rsid w:val="00044C4E"/>
    <w:rsid w:val="000D50EC"/>
    <w:rsid w:val="00141D5F"/>
    <w:rsid w:val="001422D6"/>
    <w:rsid w:val="00152837"/>
    <w:rsid w:val="001701E8"/>
    <w:rsid w:val="001A1512"/>
    <w:rsid w:val="001B6EF5"/>
    <w:rsid w:val="001B7B1E"/>
    <w:rsid w:val="001F000C"/>
    <w:rsid w:val="001F0F9B"/>
    <w:rsid w:val="001F276F"/>
    <w:rsid w:val="00212622"/>
    <w:rsid w:val="00214BFE"/>
    <w:rsid w:val="002162C0"/>
    <w:rsid w:val="002228C2"/>
    <w:rsid w:val="00265F5E"/>
    <w:rsid w:val="002927C0"/>
    <w:rsid w:val="002C62D9"/>
    <w:rsid w:val="002F6CEB"/>
    <w:rsid w:val="00385E38"/>
    <w:rsid w:val="003A22CB"/>
    <w:rsid w:val="003D168F"/>
    <w:rsid w:val="003E423E"/>
    <w:rsid w:val="003E4444"/>
    <w:rsid w:val="003E5AAB"/>
    <w:rsid w:val="003F6031"/>
    <w:rsid w:val="004230A1"/>
    <w:rsid w:val="00450D3F"/>
    <w:rsid w:val="004B516B"/>
    <w:rsid w:val="004B71F5"/>
    <w:rsid w:val="005044D1"/>
    <w:rsid w:val="00510966"/>
    <w:rsid w:val="005444BA"/>
    <w:rsid w:val="005F058D"/>
    <w:rsid w:val="00620625"/>
    <w:rsid w:val="0064290E"/>
    <w:rsid w:val="00650E9D"/>
    <w:rsid w:val="00663042"/>
    <w:rsid w:val="0068334E"/>
    <w:rsid w:val="006C3F12"/>
    <w:rsid w:val="00705B05"/>
    <w:rsid w:val="00716A6D"/>
    <w:rsid w:val="00733FF4"/>
    <w:rsid w:val="00742E54"/>
    <w:rsid w:val="007624D5"/>
    <w:rsid w:val="00831078"/>
    <w:rsid w:val="00843B94"/>
    <w:rsid w:val="008C4A0A"/>
    <w:rsid w:val="008C6657"/>
    <w:rsid w:val="009031FD"/>
    <w:rsid w:val="0090332A"/>
    <w:rsid w:val="00924462"/>
    <w:rsid w:val="00980EE7"/>
    <w:rsid w:val="00985519"/>
    <w:rsid w:val="00994133"/>
    <w:rsid w:val="009966F0"/>
    <w:rsid w:val="00997E2E"/>
    <w:rsid w:val="009F0800"/>
    <w:rsid w:val="00A0019B"/>
    <w:rsid w:val="00A02A42"/>
    <w:rsid w:val="00A04409"/>
    <w:rsid w:val="00A05BAC"/>
    <w:rsid w:val="00A11B73"/>
    <w:rsid w:val="00A503E2"/>
    <w:rsid w:val="00A56ACA"/>
    <w:rsid w:val="00AA1736"/>
    <w:rsid w:val="00AE4555"/>
    <w:rsid w:val="00AF3803"/>
    <w:rsid w:val="00B072B0"/>
    <w:rsid w:val="00B365C1"/>
    <w:rsid w:val="00B67DE6"/>
    <w:rsid w:val="00BC0CBA"/>
    <w:rsid w:val="00C31F4B"/>
    <w:rsid w:val="00C538D7"/>
    <w:rsid w:val="00C62805"/>
    <w:rsid w:val="00C82176"/>
    <w:rsid w:val="00C94F9C"/>
    <w:rsid w:val="00CD21D9"/>
    <w:rsid w:val="00D0635F"/>
    <w:rsid w:val="00D45674"/>
    <w:rsid w:val="00D7516A"/>
    <w:rsid w:val="00D90592"/>
    <w:rsid w:val="00DA28B3"/>
    <w:rsid w:val="00DE0347"/>
    <w:rsid w:val="00E32840"/>
    <w:rsid w:val="00E56A9B"/>
    <w:rsid w:val="00E67C3D"/>
    <w:rsid w:val="00EA284D"/>
    <w:rsid w:val="00ED2767"/>
    <w:rsid w:val="00F36202"/>
    <w:rsid w:val="00FA4F06"/>
    <w:rsid w:val="00FC4869"/>
    <w:rsid w:val="00FC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0D79F"/>
  <w15:docId w15:val="{58B9D62B-A13B-45B4-883B-FBEDAA33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numPr>
        <w:ilvl w:val="1"/>
        <w:numId w:val="1"/>
      </w:numPr>
      <w:tabs>
        <w:tab w:val="left" w:pos="851"/>
      </w:tabs>
      <w:spacing w:after="0" w:line="240" w:lineRule="auto"/>
      <w:jc w:val="center"/>
      <w:outlineLvl w:val="1"/>
    </w:pPr>
    <w:rPr>
      <w:rFonts w:ascii="Times New Roman" w:hAnsi="Times New Roman"/>
      <w:sz w:val="24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pPr>
      <w:keepNext/>
      <w:numPr>
        <w:ilvl w:val="2"/>
        <w:numId w:val="1"/>
      </w:numPr>
      <w:spacing w:after="0" w:line="240" w:lineRule="auto"/>
      <w:ind w:left="1416" w:firstLine="708"/>
      <w:outlineLvl w:val="2"/>
    </w:pPr>
    <w:rPr>
      <w:rFonts w:ascii="Times New Roman" w:hAnsi="Times New Roman"/>
      <w:sz w:val="24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numPr>
        <w:ilvl w:val="3"/>
        <w:numId w:val="1"/>
      </w:numPr>
      <w:tabs>
        <w:tab w:val="left" w:pos="851"/>
      </w:tabs>
      <w:spacing w:after="0" w:line="240" w:lineRule="auto"/>
      <w:jc w:val="center"/>
      <w:outlineLvl w:val="3"/>
    </w:pPr>
    <w:rPr>
      <w:rFonts w:ascii="Times New Roman" w:hAnsi="Times New Roman"/>
      <w:b/>
      <w:bCs/>
      <w:sz w:val="20"/>
      <w:szCs w:val="20"/>
      <w:lang w:eastAsia="ar-SA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50">
    <w:name w:val="Заголовок 5 Знак"/>
    <w:basedOn w:val="a0"/>
    <w:link w:val="5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0">
    <w:name w:val="Hyperlink"/>
    <w:uiPriority w:val="99"/>
    <w:unhideWhenUsed/>
    <w:rPr>
      <w:rFonts w:ascii="Times New Roman" w:hAnsi="Times New Roman" w:cs="Times New Roman" w:hint="default"/>
      <w:color w:val="0000FF"/>
      <w:u w:val="single"/>
    </w:rPr>
  </w:style>
  <w:style w:type="character" w:customStyle="1" w:styleId="af1">
    <w:name w:val="Верхний колонтитул Знак"/>
    <w:basedOn w:val="a0"/>
    <w:link w:val="af2"/>
    <w:rPr>
      <w:rFonts w:ascii="Calibri" w:eastAsia="Times New Roman" w:hAnsi="Calibri" w:cs="Times New Roman"/>
    </w:rPr>
  </w:style>
  <w:style w:type="paragraph" w:styleId="af2">
    <w:name w:val="header"/>
    <w:basedOn w:val="a"/>
    <w:link w:val="af1"/>
    <w:unhideWhenUsed/>
    <w:pPr>
      <w:tabs>
        <w:tab w:val="center" w:pos="4677"/>
        <w:tab w:val="right" w:pos="9355"/>
      </w:tabs>
    </w:pPr>
  </w:style>
  <w:style w:type="character" w:customStyle="1" w:styleId="13">
    <w:name w:val="Верхний колонтитул Знак1"/>
    <w:basedOn w:val="a0"/>
    <w:uiPriority w:val="99"/>
    <w:semiHidden/>
    <w:rPr>
      <w:rFonts w:ascii="Calibri" w:eastAsia="Times New Roman" w:hAnsi="Calibri" w:cs="Times New Roman"/>
    </w:rPr>
  </w:style>
  <w:style w:type="paragraph" w:styleId="af3">
    <w:name w:val="footer"/>
    <w:basedOn w:val="a"/>
    <w:link w:val="1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uiPriority w:val="99"/>
    <w:rPr>
      <w:rFonts w:ascii="Calibri" w:eastAsia="Times New Roman" w:hAnsi="Calibri" w:cs="Times New Roman"/>
    </w:rPr>
  </w:style>
  <w:style w:type="character" w:customStyle="1" w:styleId="14">
    <w:name w:val="Нижний колонтитул Знак1"/>
    <w:basedOn w:val="a0"/>
    <w:link w:val="af3"/>
    <w:uiPriority w:val="99"/>
    <w:rPr>
      <w:rFonts w:ascii="Calibri" w:eastAsia="Times New Roman" w:hAnsi="Calibri" w:cs="Times New Roman"/>
    </w:rPr>
  </w:style>
  <w:style w:type="paragraph" w:styleId="af5">
    <w:name w:val="Body Text"/>
    <w:basedOn w:val="a"/>
    <w:link w:val="af6"/>
    <w:unhideWhenUsed/>
    <w:pPr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f6">
    <w:name w:val="Основной текст Знак"/>
    <w:basedOn w:val="a0"/>
    <w:link w:val="af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7">
    <w:name w:val="Body Text Indent"/>
    <w:basedOn w:val="a"/>
    <w:link w:val="15"/>
    <w:semiHidden/>
    <w:unhideWhenUsed/>
    <w:pPr>
      <w:tabs>
        <w:tab w:val="left" w:pos="0"/>
      </w:tabs>
      <w:spacing w:after="0" w:line="240" w:lineRule="auto"/>
      <w:ind w:left="993" w:hanging="284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f8">
    <w:name w:val="Основной текст с отступом Знак"/>
    <w:basedOn w:val="a0"/>
    <w:semiHidden/>
    <w:rPr>
      <w:rFonts w:ascii="Calibri" w:eastAsia="Times New Roman" w:hAnsi="Calibri" w:cs="Times New Roman"/>
    </w:rPr>
  </w:style>
  <w:style w:type="character" w:customStyle="1" w:styleId="15">
    <w:name w:val="Основной текст с отступом Знак1"/>
    <w:basedOn w:val="a0"/>
    <w:link w:val="af7"/>
    <w:semiHidden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9">
    <w:name w:val="Subtitle"/>
    <w:basedOn w:val="a"/>
    <w:next w:val="a"/>
    <w:link w:val="afa"/>
    <w:uiPriority w:val="11"/>
    <w:qFormat/>
    <w:pPr>
      <w:spacing w:after="160" w:line="254" w:lineRule="auto"/>
    </w:pPr>
    <w:rPr>
      <w:color w:val="5A5A5A"/>
      <w:spacing w:val="15"/>
    </w:rPr>
  </w:style>
  <w:style w:type="character" w:customStyle="1" w:styleId="afa">
    <w:name w:val="Подзаголовок Знак"/>
    <w:basedOn w:val="a0"/>
    <w:link w:val="af9"/>
    <w:uiPriority w:val="11"/>
    <w:rPr>
      <w:rFonts w:ascii="Calibri" w:eastAsia="Times New Roman" w:hAnsi="Calibri" w:cs="Times New Roman"/>
      <w:color w:val="5A5A5A"/>
      <w:spacing w:val="15"/>
    </w:rPr>
  </w:style>
  <w:style w:type="paragraph" w:styleId="afb">
    <w:name w:val="Document Map"/>
    <w:basedOn w:val="a"/>
    <w:link w:val="16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semiHidden/>
    <w:rPr>
      <w:rFonts w:ascii="Tahoma" w:eastAsia="Times New Roman" w:hAnsi="Tahoma" w:cs="Tahoma"/>
      <w:sz w:val="16"/>
      <w:szCs w:val="16"/>
    </w:rPr>
  </w:style>
  <w:style w:type="character" w:customStyle="1" w:styleId="16">
    <w:name w:val="Схема документа Знак1"/>
    <w:basedOn w:val="a0"/>
    <w:link w:val="afb"/>
    <w:semiHidden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d">
    <w:name w:val="Balloon Text"/>
    <w:basedOn w:val="a"/>
    <w:link w:val="17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e">
    <w:name w:val="Текст выноски Знак"/>
    <w:basedOn w:val="a0"/>
    <w:semiHidden/>
    <w:rPr>
      <w:rFonts w:ascii="Tahoma" w:eastAsia="Times New Roman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d"/>
    <w:semiHidden/>
    <w:rPr>
      <w:rFonts w:ascii="Tahoma" w:eastAsia="Times New Roman" w:hAnsi="Tahoma" w:cs="Times New Roman"/>
      <w:sz w:val="16"/>
      <w:szCs w:val="16"/>
    </w:rPr>
  </w:style>
  <w:style w:type="paragraph" w:styleId="aff">
    <w:name w:val="No Spacing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f0">
    <w:name w:val="List Paragraph"/>
    <w:basedOn w:val="a"/>
    <w:uiPriority w:val="34"/>
    <w:qFormat/>
    <w:pPr>
      <w:ind w:left="720"/>
      <w:contextualSpacing/>
    </w:pPr>
    <w:rPr>
      <w:rFonts w:ascii="Times New Roman" w:hAnsi="Times New Roman"/>
      <w:sz w:val="24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5">
    <w:name w:val="Основной текст (2)_"/>
    <w:link w:val="210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5"/>
    <w:pPr>
      <w:widowControl w:val="0"/>
      <w:shd w:val="clear" w:color="auto" w:fill="FFFFFF"/>
      <w:spacing w:after="180" w:line="240" w:lineRule="atLeast"/>
    </w:pPr>
    <w:rPr>
      <w:rFonts w:asciiTheme="minorHAnsi" w:eastAsiaTheme="minorHAnsi" w:hAnsiTheme="minorHAnsi" w:cstheme="minorBidi"/>
      <w:sz w:val="28"/>
      <w:szCs w:val="28"/>
    </w:rPr>
  </w:style>
  <w:style w:type="paragraph" w:customStyle="1" w:styleId="18">
    <w:name w:val="1"/>
    <w:basedOn w:val="a"/>
    <w:next w:val="af5"/>
    <w:pPr>
      <w:keepNext/>
      <w:spacing w:before="240" w:after="120" w:line="240" w:lineRule="auto"/>
    </w:pPr>
    <w:rPr>
      <w:rFonts w:ascii="Times New Roman" w:eastAsia="DejaVu Sans" w:hAnsi="Times New Roman" w:cs="Lohit Hindi"/>
      <w:sz w:val="28"/>
      <w:szCs w:val="28"/>
      <w:lang w:eastAsia="ar-SA"/>
    </w:rPr>
  </w:style>
  <w:style w:type="paragraph" w:customStyle="1" w:styleId="19">
    <w:name w:val="Название1"/>
    <w:basedOn w:val="a"/>
    <w:pPr>
      <w:suppressLineNumbers/>
      <w:spacing w:before="120" w:after="120" w:line="240" w:lineRule="auto"/>
    </w:pPr>
    <w:rPr>
      <w:rFonts w:ascii="Times New Roman" w:hAnsi="Times New Roman" w:cs="Lohit Hindi"/>
      <w:i/>
      <w:iCs/>
      <w:sz w:val="24"/>
      <w:szCs w:val="24"/>
      <w:lang w:eastAsia="ar-SA"/>
    </w:rPr>
  </w:style>
  <w:style w:type="paragraph" w:customStyle="1" w:styleId="1a">
    <w:name w:val="Указатель1"/>
    <w:basedOn w:val="a"/>
    <w:pPr>
      <w:suppressLineNumbers/>
      <w:spacing w:after="0" w:line="240" w:lineRule="auto"/>
    </w:pPr>
    <w:rPr>
      <w:rFonts w:ascii="Times New Roman" w:hAnsi="Times New Roman" w:cs="Lohit Hindi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pPr>
      <w:spacing w:after="0" w:line="240" w:lineRule="auto"/>
      <w:ind w:left="284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1b">
    <w:name w:val="Цитата1"/>
    <w:basedOn w:val="a"/>
    <w:pPr>
      <w:spacing w:after="0" w:line="240" w:lineRule="auto"/>
      <w:ind w:left="-53" w:right="-108"/>
    </w:pPr>
    <w:rPr>
      <w:rFonts w:ascii="Times New Roman" w:hAnsi="Times New Roman"/>
      <w:sz w:val="16"/>
      <w:szCs w:val="20"/>
      <w:lang w:eastAsia="ar-SA"/>
    </w:rPr>
  </w:style>
  <w:style w:type="paragraph" w:customStyle="1" w:styleId="1c">
    <w:name w:val="Обычный1"/>
    <w:pPr>
      <w:widowControl w:val="0"/>
      <w:spacing w:after="0" w:line="240" w:lineRule="auto"/>
      <w:ind w:left="400" w:hanging="80"/>
    </w:pPr>
    <w:rPr>
      <w:rFonts w:ascii="Arial" w:eastAsia="Arial" w:hAnsi="Arial" w:cs="Times New Roman"/>
      <w:sz w:val="12"/>
      <w:szCs w:val="20"/>
      <w:lang w:eastAsia="ar-SA"/>
    </w:rPr>
  </w:style>
  <w:style w:type="paragraph" w:customStyle="1" w:styleId="140">
    <w:name w:val="Стиль Стиль Основной текст с отступом + 14 пт По ширине Слева:  0 с..."/>
    <w:basedOn w:val="a"/>
    <w:pPr>
      <w:widowControl w:val="0"/>
      <w:spacing w:after="0" w:line="240" w:lineRule="auto"/>
    </w:pPr>
    <w:rPr>
      <w:rFonts w:ascii="Times New Roman" w:hAnsi="Times New Roman"/>
      <w:sz w:val="28"/>
      <w:szCs w:val="20"/>
      <w:lang w:eastAsia="ar-SA"/>
    </w:rPr>
  </w:style>
  <w:style w:type="paragraph" w:customStyle="1" w:styleId="aff1">
    <w:name w:val="Знак"/>
    <w:basedOn w:val="a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f2">
    <w:name w:val="Содержимое врезки"/>
    <w:basedOn w:val="af5"/>
  </w:style>
  <w:style w:type="paragraph" w:customStyle="1" w:styleId="aff3">
    <w:name w:val="Содержимое таблицы"/>
    <w:basedOn w:val="a"/>
    <w:pPr>
      <w:suppressLineNumber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aff4">
    <w:name w:val="Заголовок таблицы"/>
    <w:basedOn w:val="aff3"/>
    <w:pPr>
      <w:jc w:val="center"/>
    </w:pPr>
    <w:rPr>
      <w:b/>
      <w:bCs/>
    </w:rPr>
  </w:style>
  <w:style w:type="character" w:customStyle="1" w:styleId="WW8Num5z0">
    <w:name w:val="WW8Num5z0"/>
    <w:rPr>
      <w:b w:val="0"/>
      <w:bCs w:val="0"/>
    </w:rPr>
  </w:style>
  <w:style w:type="character" w:customStyle="1" w:styleId="WW8Num9z0">
    <w:name w:val="WW8Num9z0"/>
    <w:rPr>
      <w:b w:val="0"/>
      <w:bCs w:val="0"/>
      <w:i w:val="0"/>
      <w:iCs w:val="0"/>
    </w:rPr>
  </w:style>
  <w:style w:type="character" w:customStyle="1" w:styleId="WW8Num13z0">
    <w:name w:val="WW8Num13z0"/>
    <w:rPr>
      <w:sz w:val="20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rFonts w:ascii="Symbol" w:eastAsia="Times New Roman" w:hAnsi="Symbol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hint="default"/>
    </w:rPr>
  </w:style>
  <w:style w:type="character" w:customStyle="1" w:styleId="WW8Num4z3">
    <w:name w:val="WW8Num4z3"/>
    <w:rPr>
      <w:rFonts w:ascii="Symbol" w:hAnsi="Symbol" w:hint="default"/>
    </w:rPr>
  </w:style>
  <w:style w:type="character" w:customStyle="1" w:styleId="1d">
    <w:name w:val="Основной шрифт абзаца1"/>
  </w:style>
  <w:style w:type="character" w:customStyle="1" w:styleId="FontStyle18">
    <w:name w:val="Font Style18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</w:style>
  <w:style w:type="character" w:customStyle="1" w:styleId="aff5">
    <w:name w:val="Выделение жирным"/>
    <w:qFormat/>
    <w:rPr>
      <w:b/>
      <w:bCs/>
    </w:rPr>
  </w:style>
  <w:style w:type="character" w:styleId="aff6">
    <w:name w:val="Strong"/>
    <w:basedOn w:val="a0"/>
    <w:uiPriority w:val="22"/>
    <w:qFormat/>
    <w:rPr>
      <w:b/>
      <w:bCs/>
    </w:rPr>
  </w:style>
  <w:style w:type="character" w:customStyle="1" w:styleId="normaltextrun">
    <w:name w:val="normaltextrun"/>
    <w:basedOn w:val="a0"/>
  </w:style>
  <w:style w:type="character" w:customStyle="1" w:styleId="1e">
    <w:name w:val="Строгий1"/>
    <w:basedOn w:val="a0"/>
    <w:rPr>
      <w:b/>
      <w:bCs/>
    </w:rPr>
  </w:style>
  <w:style w:type="paragraph" w:customStyle="1" w:styleId="1f">
    <w:name w:val="Абзац списка1"/>
    <w:basedOn w:val="a"/>
    <w:pPr>
      <w:spacing w:line="240" w:lineRule="auto"/>
      <w:ind w:left="720" w:firstLine="709"/>
      <w:jc w:val="both"/>
    </w:pPr>
  </w:style>
  <w:style w:type="table" w:styleId="af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f9">
    <w:name w:val="Emphasis"/>
    <w:basedOn w:val="a0"/>
    <w:uiPriority w:val="20"/>
    <w:qFormat/>
    <w:rPr>
      <w:i/>
      <w:iCs/>
    </w:rPr>
  </w:style>
  <w:style w:type="character" w:customStyle="1" w:styleId="art-postheadericon">
    <w:name w:val="art-postheaderico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1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C787DD-1B7A-43ED-AFFD-1E5BD565D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44</Pages>
  <Words>14622</Words>
  <Characters>83348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 №1</dc:creator>
  <cp:keywords/>
  <dc:description/>
  <cp:lastModifiedBy>User</cp:lastModifiedBy>
  <cp:revision>19</cp:revision>
  <cp:lastPrinted>2025-04-10T12:18:00Z</cp:lastPrinted>
  <dcterms:created xsi:type="dcterms:W3CDTF">2025-03-11T05:45:00Z</dcterms:created>
  <dcterms:modified xsi:type="dcterms:W3CDTF">2026-04-28T07:32:00Z</dcterms:modified>
</cp:coreProperties>
</file>