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6"/>
          <w:sz w:val="24"/>
          <w:szCs w:val="24"/>
        </w:rPr>
        <w:t>2.2.</w:t>
      </w:r>
      <w:r w:rsidRPr="00AF2851">
        <w:rPr>
          <w:sz w:val="24"/>
          <w:szCs w:val="24"/>
        </w:rPr>
        <w:tab/>
        <w:t xml:space="preserve">Локальные акты, подлежащие согласованию с органами местного </w:t>
      </w:r>
      <w:r w:rsidRPr="00AF2851">
        <w:rPr>
          <w:spacing w:val="-2"/>
          <w:sz w:val="24"/>
          <w:szCs w:val="24"/>
        </w:rPr>
        <w:t>самоуправления: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z w:val="24"/>
          <w:szCs w:val="24"/>
        </w:rPr>
        <w:t xml:space="preserve">   годовой календарный учебный график (согласование с </w:t>
      </w:r>
      <w:r w:rsidRPr="00AF2851">
        <w:rPr>
          <w:spacing w:val="-2"/>
          <w:sz w:val="24"/>
          <w:szCs w:val="24"/>
        </w:rPr>
        <w:t>Учредителем).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7"/>
          <w:sz w:val="24"/>
          <w:szCs w:val="24"/>
        </w:rPr>
        <w:t>2.3.</w:t>
      </w:r>
      <w:r w:rsidRPr="00AF2851">
        <w:rPr>
          <w:sz w:val="24"/>
          <w:szCs w:val="24"/>
        </w:rPr>
        <w:tab/>
        <w:t>Локальные акты, принятые на общем собрании Школы:</w:t>
      </w:r>
      <w:r w:rsidRPr="00AF2851">
        <w:rPr>
          <w:sz w:val="24"/>
          <w:szCs w:val="24"/>
        </w:rPr>
        <w:br/>
      </w:r>
      <w:r w:rsidRPr="00AF2851">
        <w:rPr>
          <w:spacing w:val="-2"/>
          <w:sz w:val="24"/>
          <w:szCs w:val="24"/>
        </w:rPr>
        <w:t xml:space="preserve">   Положение о Совете Школы  (согласовывает утверждение директором Школы);</w:t>
      </w:r>
    </w:p>
    <w:p w:rsidR="00AF2851" w:rsidRPr="00AF2851" w:rsidRDefault="00AF2851" w:rsidP="00AF2851">
      <w:pPr>
        <w:pStyle w:val="a3"/>
        <w:ind w:left="426"/>
        <w:jc w:val="both"/>
        <w:rPr>
          <w:spacing w:val="-2"/>
          <w:sz w:val="24"/>
          <w:szCs w:val="24"/>
        </w:rPr>
      </w:pPr>
      <w:r w:rsidRPr="00AF2851">
        <w:rPr>
          <w:spacing w:val="-2"/>
          <w:sz w:val="24"/>
          <w:szCs w:val="24"/>
        </w:rPr>
        <w:t xml:space="preserve">   Устав Школы;  </w:t>
      </w: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  <w:r w:rsidRPr="00AF2851">
        <w:rPr>
          <w:spacing w:val="-2"/>
          <w:sz w:val="24"/>
          <w:szCs w:val="24"/>
        </w:rPr>
        <w:t xml:space="preserve">   </w:t>
      </w:r>
      <w:r w:rsidRPr="00AF2851">
        <w:rPr>
          <w:spacing w:val="-1"/>
          <w:sz w:val="24"/>
          <w:szCs w:val="24"/>
        </w:rPr>
        <w:t>Положение о порядке разработки и утверждения локальных актов.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z w:val="24"/>
          <w:szCs w:val="24"/>
        </w:rPr>
        <w:t>2.4. Локальные акты, принимаемые органами самоуправления школы: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2"/>
          <w:sz w:val="24"/>
          <w:szCs w:val="24"/>
        </w:rPr>
        <w:t>2.4.1.Совет школы: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2"/>
          <w:sz w:val="24"/>
          <w:szCs w:val="24"/>
        </w:rPr>
        <w:t xml:space="preserve">  Устав школы (разработка новой редакции, изменений и дополнений </w:t>
      </w:r>
      <w:r w:rsidRPr="00AF2851">
        <w:rPr>
          <w:sz w:val="24"/>
          <w:szCs w:val="24"/>
        </w:rPr>
        <w:t>к нему);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программа развития школы;</w:t>
      </w: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образовательные программы, применяемые в Школе. 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</w:t>
      </w:r>
      <w:r w:rsidRPr="00AF2851">
        <w:rPr>
          <w:sz w:val="24"/>
          <w:szCs w:val="24"/>
        </w:rPr>
        <w:t xml:space="preserve">Согласовывает утверждение директором локальных актов школы: </w:t>
      </w: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  <w:r w:rsidRPr="00AF2851">
        <w:rPr>
          <w:sz w:val="24"/>
          <w:szCs w:val="24"/>
        </w:rPr>
        <w:t xml:space="preserve">  </w:t>
      </w:r>
      <w:r w:rsidRPr="00AF2851">
        <w:rPr>
          <w:spacing w:val="-1"/>
          <w:sz w:val="24"/>
          <w:szCs w:val="24"/>
        </w:rPr>
        <w:t xml:space="preserve">Правила внутреннего распорядка </w:t>
      </w:r>
      <w:proofErr w:type="gramStart"/>
      <w:r w:rsidRPr="00AF2851">
        <w:rPr>
          <w:spacing w:val="-1"/>
          <w:sz w:val="24"/>
          <w:szCs w:val="24"/>
        </w:rPr>
        <w:t>обучающихся</w:t>
      </w:r>
      <w:proofErr w:type="gramEnd"/>
      <w:r w:rsidRPr="00AF2851">
        <w:rPr>
          <w:spacing w:val="-1"/>
          <w:sz w:val="24"/>
          <w:szCs w:val="24"/>
        </w:rPr>
        <w:t xml:space="preserve">;  </w:t>
      </w: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Положение о родительском комитете; 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Положение о Педагогическом совете школы;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1"/>
          <w:sz w:val="24"/>
          <w:szCs w:val="24"/>
        </w:rPr>
        <w:t>2.4.2.Педагогический совет школы:</w:t>
      </w: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Положение об аттестации учащихся в МБУ ДОД «</w:t>
      </w:r>
      <w:proofErr w:type="spellStart"/>
      <w:r w:rsidRPr="00AF2851">
        <w:rPr>
          <w:spacing w:val="-1"/>
          <w:sz w:val="24"/>
          <w:szCs w:val="24"/>
        </w:rPr>
        <w:t>Кайбицкая</w:t>
      </w:r>
      <w:proofErr w:type="spellEnd"/>
      <w:r w:rsidRPr="00AF2851">
        <w:rPr>
          <w:spacing w:val="-1"/>
          <w:sz w:val="24"/>
          <w:szCs w:val="24"/>
        </w:rPr>
        <w:t xml:space="preserve"> детская школа искусств»; 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</w:t>
      </w:r>
      <w:r w:rsidRPr="00AF2851">
        <w:rPr>
          <w:sz w:val="24"/>
          <w:szCs w:val="24"/>
        </w:rPr>
        <w:t>Положение о порядке и основание перевода, отчисления и восстановления  учащихся в МБУ ДОД «</w:t>
      </w:r>
      <w:proofErr w:type="spellStart"/>
      <w:r w:rsidRPr="00AF2851">
        <w:rPr>
          <w:sz w:val="24"/>
          <w:szCs w:val="24"/>
        </w:rPr>
        <w:t>Кайбицкая</w:t>
      </w:r>
      <w:proofErr w:type="spellEnd"/>
      <w:r w:rsidRPr="00AF2851">
        <w:rPr>
          <w:sz w:val="24"/>
          <w:szCs w:val="24"/>
        </w:rPr>
        <w:t xml:space="preserve"> детская школа искусств»; </w:t>
      </w: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  <w:r w:rsidRPr="00AF2851">
        <w:rPr>
          <w:sz w:val="24"/>
          <w:szCs w:val="24"/>
        </w:rPr>
        <w:t xml:space="preserve">  </w:t>
      </w:r>
      <w:r w:rsidRPr="00AF2851">
        <w:rPr>
          <w:spacing w:val="-1"/>
          <w:sz w:val="24"/>
          <w:szCs w:val="24"/>
        </w:rPr>
        <w:t xml:space="preserve">Правила приема в школу </w:t>
      </w:r>
      <w:proofErr w:type="gramStart"/>
      <w:r w:rsidRPr="00AF2851">
        <w:rPr>
          <w:spacing w:val="-1"/>
          <w:sz w:val="24"/>
          <w:szCs w:val="24"/>
        </w:rPr>
        <w:t>обучающихся</w:t>
      </w:r>
      <w:proofErr w:type="gramEnd"/>
      <w:r w:rsidRPr="00AF2851">
        <w:rPr>
          <w:spacing w:val="-1"/>
          <w:sz w:val="24"/>
          <w:szCs w:val="24"/>
        </w:rPr>
        <w:t xml:space="preserve">; 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Положение о </w:t>
      </w:r>
      <w:proofErr w:type="spellStart"/>
      <w:r w:rsidRPr="00AF2851">
        <w:rPr>
          <w:spacing w:val="-1"/>
          <w:sz w:val="24"/>
          <w:szCs w:val="24"/>
        </w:rPr>
        <w:t>внутришкольном</w:t>
      </w:r>
      <w:proofErr w:type="spellEnd"/>
      <w:r w:rsidRPr="00AF2851">
        <w:rPr>
          <w:spacing w:val="-1"/>
          <w:sz w:val="24"/>
          <w:szCs w:val="24"/>
        </w:rPr>
        <w:t xml:space="preserve">  контроле;</w:t>
      </w: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Положение о методическом совете школы; </w:t>
      </w: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Положение о школьном методическом объединении преподавателей; </w:t>
      </w: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 Положение об отделениях школы; 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z w:val="24"/>
          <w:szCs w:val="24"/>
        </w:rPr>
        <w:t xml:space="preserve">2.5. Общее собрание трудового коллектива: 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z w:val="24"/>
          <w:szCs w:val="24"/>
        </w:rPr>
        <w:t xml:space="preserve"> К</w:t>
      </w:r>
      <w:r w:rsidRPr="00AF2851">
        <w:rPr>
          <w:spacing w:val="-2"/>
          <w:sz w:val="24"/>
          <w:szCs w:val="24"/>
        </w:rPr>
        <w:t>оллективный договор;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  <w:r w:rsidRPr="00AF2851">
        <w:rPr>
          <w:spacing w:val="2"/>
          <w:sz w:val="24"/>
          <w:szCs w:val="24"/>
        </w:rPr>
        <w:t xml:space="preserve"> Решение   трудового   коллектива   об   образовании   комиссии   по </w:t>
      </w:r>
      <w:r w:rsidRPr="00AF2851">
        <w:rPr>
          <w:spacing w:val="-2"/>
          <w:sz w:val="24"/>
          <w:szCs w:val="24"/>
        </w:rPr>
        <w:t>трудовым спорам;</w:t>
      </w:r>
    </w:p>
    <w:p w:rsidR="00AF2851" w:rsidRPr="00AF2851" w:rsidRDefault="00AF2851" w:rsidP="00AF2851">
      <w:pPr>
        <w:pStyle w:val="a3"/>
        <w:ind w:left="426"/>
        <w:jc w:val="both"/>
        <w:rPr>
          <w:color w:val="000000"/>
          <w:sz w:val="24"/>
          <w:szCs w:val="24"/>
        </w:rPr>
      </w:pPr>
      <w:r w:rsidRPr="00AF2851">
        <w:rPr>
          <w:spacing w:val="-1"/>
          <w:sz w:val="24"/>
          <w:szCs w:val="24"/>
        </w:rPr>
        <w:t xml:space="preserve"> </w:t>
      </w:r>
      <w:hyperlink r:id="rId4" w:history="1">
        <w:r w:rsidRPr="00AF2851">
          <w:rPr>
            <w:rStyle w:val="a4"/>
            <w:color w:val="000000"/>
            <w:sz w:val="24"/>
            <w:szCs w:val="24"/>
          </w:rPr>
          <w:t>Положение об Общем Собрании Школы</w:t>
        </w:r>
      </w:hyperlink>
      <w:r w:rsidRPr="00AF2851">
        <w:rPr>
          <w:rStyle w:val="a4"/>
          <w:color w:val="000000"/>
          <w:sz w:val="24"/>
          <w:szCs w:val="24"/>
        </w:rPr>
        <w:t>;</w:t>
      </w:r>
    </w:p>
    <w:p w:rsidR="00AF2851" w:rsidRPr="00AF2851" w:rsidRDefault="00AF2851" w:rsidP="00AF2851">
      <w:pPr>
        <w:ind w:left="426"/>
        <w:rPr>
          <w:color w:val="000000"/>
          <w:sz w:val="24"/>
          <w:szCs w:val="24"/>
        </w:rPr>
      </w:pPr>
      <w:r w:rsidRPr="00AF2851">
        <w:rPr>
          <w:sz w:val="24"/>
          <w:szCs w:val="24"/>
        </w:rPr>
        <w:t xml:space="preserve"> </w:t>
      </w:r>
      <w:hyperlink r:id="rId5" w:history="1">
        <w:r w:rsidRPr="00AF2851">
          <w:rPr>
            <w:rStyle w:val="a4"/>
            <w:color w:val="000000"/>
            <w:sz w:val="24"/>
            <w:szCs w:val="24"/>
          </w:rPr>
          <w:t>Положение об Общем собрании трудового коллектива</w:t>
        </w:r>
      </w:hyperlink>
      <w:r w:rsidRPr="00AF2851">
        <w:rPr>
          <w:rStyle w:val="a4"/>
          <w:color w:val="000000"/>
          <w:sz w:val="24"/>
          <w:szCs w:val="24"/>
        </w:rPr>
        <w:t>;</w:t>
      </w:r>
    </w:p>
    <w:p w:rsidR="00AF2851" w:rsidRPr="00AF2851" w:rsidRDefault="00AF2851" w:rsidP="00AF2851">
      <w:pPr>
        <w:ind w:left="426"/>
        <w:rPr>
          <w:color w:val="000000"/>
          <w:sz w:val="24"/>
          <w:szCs w:val="24"/>
        </w:rPr>
      </w:pPr>
      <w:r w:rsidRPr="00AF2851">
        <w:rPr>
          <w:sz w:val="24"/>
          <w:szCs w:val="24"/>
        </w:rPr>
        <w:t xml:space="preserve"> </w:t>
      </w:r>
      <w:hyperlink r:id="rId6" w:history="1">
        <w:r w:rsidRPr="00AF2851">
          <w:rPr>
            <w:rStyle w:val="a4"/>
            <w:color w:val="000000"/>
            <w:sz w:val="24"/>
            <w:szCs w:val="24"/>
          </w:rPr>
          <w:t>Правила Внутреннего распорядка для работника МБУ ДОД «КДШИ»</w:t>
        </w:r>
      </w:hyperlink>
    </w:p>
    <w:p w:rsidR="00AF2851" w:rsidRPr="00AF2851" w:rsidRDefault="00AF2851" w:rsidP="00AF2851">
      <w:pPr>
        <w:ind w:left="426"/>
        <w:rPr>
          <w:color w:val="000000"/>
          <w:sz w:val="24"/>
          <w:szCs w:val="24"/>
        </w:rPr>
      </w:pPr>
      <w:r w:rsidRPr="00AF2851">
        <w:rPr>
          <w:color w:val="000000"/>
          <w:sz w:val="24"/>
          <w:szCs w:val="24"/>
        </w:rPr>
        <w:t> </w:t>
      </w:r>
      <w:hyperlink r:id="rId7" w:history="1">
        <w:r w:rsidRPr="00AF2851">
          <w:rPr>
            <w:rStyle w:val="a4"/>
            <w:color w:val="000000"/>
            <w:sz w:val="24"/>
            <w:szCs w:val="24"/>
          </w:rPr>
          <w:t>Положение о совещании  при директоре</w:t>
        </w:r>
      </w:hyperlink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</w:p>
    <w:p w:rsidR="00AF2851" w:rsidRPr="00AF2851" w:rsidRDefault="00AF2851" w:rsidP="00AF2851">
      <w:pPr>
        <w:pStyle w:val="a3"/>
        <w:ind w:left="426"/>
        <w:jc w:val="both"/>
        <w:rPr>
          <w:spacing w:val="-1"/>
          <w:sz w:val="24"/>
          <w:szCs w:val="24"/>
        </w:rPr>
      </w:pPr>
    </w:p>
    <w:p w:rsidR="00AF2851" w:rsidRPr="00AF2851" w:rsidRDefault="00AF2851" w:rsidP="00AF2851">
      <w:pPr>
        <w:pStyle w:val="a3"/>
        <w:ind w:left="426"/>
        <w:jc w:val="both"/>
        <w:rPr>
          <w:b/>
          <w:bCs/>
          <w:spacing w:val="2"/>
          <w:sz w:val="24"/>
          <w:szCs w:val="24"/>
        </w:rPr>
      </w:pPr>
      <w:r w:rsidRPr="00AF2851">
        <w:rPr>
          <w:b/>
          <w:bCs/>
          <w:spacing w:val="2"/>
          <w:sz w:val="24"/>
          <w:szCs w:val="24"/>
        </w:rPr>
        <w:t>3. Разработка локальных актов</w:t>
      </w:r>
    </w:p>
    <w:p w:rsidR="00AF2851" w:rsidRPr="00AF2851" w:rsidRDefault="00AF2851" w:rsidP="00AF2851">
      <w:pPr>
        <w:pStyle w:val="a3"/>
        <w:ind w:left="426"/>
        <w:jc w:val="both"/>
        <w:rPr>
          <w:sz w:val="24"/>
          <w:szCs w:val="24"/>
        </w:rPr>
      </w:pPr>
    </w:p>
    <w:p w:rsidR="00AF2851" w:rsidRPr="00AF2851" w:rsidRDefault="00AF2851" w:rsidP="00AF2851">
      <w:pPr>
        <w:pStyle w:val="a3"/>
        <w:ind w:left="426"/>
        <w:jc w:val="both"/>
        <w:rPr>
          <w:spacing w:val="-2"/>
          <w:sz w:val="24"/>
          <w:szCs w:val="24"/>
        </w:rPr>
      </w:pPr>
      <w:r w:rsidRPr="00AF2851">
        <w:rPr>
          <w:b/>
          <w:bCs/>
          <w:spacing w:val="-6"/>
          <w:sz w:val="24"/>
          <w:szCs w:val="24"/>
        </w:rPr>
        <w:t>3.1.</w:t>
      </w:r>
      <w:r w:rsidRPr="00AF2851">
        <w:rPr>
          <w:b/>
          <w:bCs/>
          <w:sz w:val="24"/>
          <w:szCs w:val="24"/>
        </w:rPr>
        <w:tab/>
      </w:r>
      <w:r w:rsidRPr="00AF2851">
        <w:rPr>
          <w:spacing w:val="5"/>
          <w:sz w:val="24"/>
          <w:szCs w:val="24"/>
        </w:rPr>
        <w:t xml:space="preserve">Для разработки локального  акта  создается  рабочая  группа,  в </w:t>
      </w:r>
      <w:r w:rsidRPr="00AF2851">
        <w:rPr>
          <w:spacing w:val="-1"/>
          <w:sz w:val="24"/>
          <w:szCs w:val="24"/>
        </w:rPr>
        <w:t xml:space="preserve">которую входят представители всех участников образовательного процесса. </w:t>
      </w:r>
      <w:r w:rsidRPr="00AF2851">
        <w:rPr>
          <w:sz w:val="24"/>
          <w:szCs w:val="24"/>
        </w:rPr>
        <w:t xml:space="preserve">После того, как проект локального акта будет разработан рабочей </w:t>
      </w:r>
      <w:r w:rsidRPr="00AF2851">
        <w:rPr>
          <w:spacing w:val="5"/>
          <w:sz w:val="24"/>
          <w:szCs w:val="24"/>
        </w:rPr>
        <w:t xml:space="preserve">группой, он поступает на обсуждение в орган управления школой, </w:t>
      </w:r>
      <w:r w:rsidRPr="00AF2851">
        <w:rPr>
          <w:spacing w:val="-1"/>
          <w:sz w:val="24"/>
          <w:szCs w:val="24"/>
        </w:rPr>
        <w:t xml:space="preserve">который уполномочен принимать данный локальный акт. </w:t>
      </w:r>
      <w:r w:rsidRPr="00AF2851">
        <w:rPr>
          <w:spacing w:val="-2"/>
          <w:sz w:val="24"/>
          <w:szCs w:val="24"/>
        </w:rPr>
        <w:t xml:space="preserve">По итогам обсуждения рабочая группа вносит в проект локального </w:t>
      </w:r>
      <w:r w:rsidRPr="00AF2851">
        <w:rPr>
          <w:spacing w:val="-1"/>
          <w:sz w:val="24"/>
          <w:szCs w:val="24"/>
        </w:rPr>
        <w:t xml:space="preserve">акта поправки, изменения, дополнения. </w:t>
      </w:r>
      <w:r w:rsidRPr="00AF2851">
        <w:rPr>
          <w:sz w:val="24"/>
          <w:szCs w:val="24"/>
        </w:rPr>
        <w:t xml:space="preserve">Затем локальный акт рассматривается на Общем собрании Школы, </w:t>
      </w:r>
      <w:r w:rsidRPr="00AF2851">
        <w:rPr>
          <w:spacing w:val="2"/>
          <w:sz w:val="24"/>
          <w:szCs w:val="24"/>
        </w:rPr>
        <w:t xml:space="preserve">Совете   школы,   Педагогическом   совете   или   общем   собрании </w:t>
      </w:r>
      <w:r w:rsidRPr="00AF2851">
        <w:rPr>
          <w:spacing w:val="-2"/>
          <w:sz w:val="24"/>
          <w:szCs w:val="24"/>
        </w:rPr>
        <w:t xml:space="preserve">трудового коллектива. </w:t>
      </w:r>
    </w:p>
    <w:p w:rsidR="00AF2851" w:rsidRPr="00AF2851" w:rsidRDefault="00AF2851" w:rsidP="00AF2851">
      <w:pPr>
        <w:pStyle w:val="a3"/>
        <w:ind w:left="426"/>
        <w:jc w:val="both"/>
        <w:rPr>
          <w:spacing w:val="-2"/>
          <w:sz w:val="24"/>
          <w:szCs w:val="24"/>
        </w:rPr>
      </w:pPr>
    </w:p>
    <w:p w:rsidR="00AF2851" w:rsidRPr="00AF2851" w:rsidRDefault="00AF2851" w:rsidP="00AF2851">
      <w:pPr>
        <w:pStyle w:val="a3"/>
        <w:ind w:left="426"/>
        <w:jc w:val="both"/>
        <w:rPr>
          <w:spacing w:val="-2"/>
          <w:sz w:val="24"/>
          <w:szCs w:val="24"/>
        </w:rPr>
      </w:pPr>
    </w:p>
    <w:p w:rsidR="00AF2851" w:rsidRPr="00AF2851" w:rsidRDefault="00AF2851" w:rsidP="00AF2851">
      <w:pPr>
        <w:pStyle w:val="a3"/>
        <w:ind w:left="426"/>
        <w:jc w:val="both"/>
        <w:rPr>
          <w:spacing w:val="-2"/>
          <w:sz w:val="24"/>
          <w:szCs w:val="24"/>
        </w:rPr>
      </w:pPr>
    </w:p>
    <w:p w:rsidR="001B4511" w:rsidRPr="00AF2851" w:rsidRDefault="001B4511">
      <w:pPr>
        <w:rPr>
          <w:sz w:val="24"/>
          <w:szCs w:val="24"/>
        </w:rPr>
      </w:pPr>
    </w:p>
    <w:sectPr w:rsidR="001B4511" w:rsidRPr="00AF2851" w:rsidSect="001B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F2851"/>
    <w:rsid w:val="001B4511"/>
    <w:rsid w:val="00AF2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8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semiHidden/>
    <w:unhideWhenUsed/>
    <w:rsid w:val="00AF28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015%20%D0%9F%D0%BE%D0%BB%D0%BE%D0%B6%D0%B5%D0%BD%D0%B8%D0%B5%20%D0%BE%20%D1%81%D0%BE%D0%B2%D0%B5%D1%89%D0%B0%D0%BD%D0%B8%D0%B8%20%D0%BF%D1%80%D0%B8%20%D0%B4%D0%B8%D1%80%D0%B5%D0%BA%D1%82%D0%BE%D1%80%D0%B5%281%29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005%20%D0%9F%D1%80%D0%B0%D0%B2%D0%B8%D0%BB%D0%B0%20%D0%B2%D0%BD%D1%83%D1%82%D1%80%D0%B5%D0%BD%D0%BD%D0%B5%D0%B3%D0%BE%20%D1%80%D0%B0%D1%81%D0%BF%D0%BE%D1%80%D1%8F%D0%B4%D0%BA%D0%B0%20%D0%B4%D0%BB%D1%8F%20%D1%80%D0%B0%D0%B1%D0%BE%D1%82%D0%BD%D0%B8%D0%BA%D0%B0.doc" TargetMode="External"/><Relationship Id="rId5" Type="http://schemas.openxmlformats.org/officeDocument/2006/relationships/hyperlink" Target="https://edu.tatar.ru/upload/images/files/002%20%D0%9F%D0%BE%D0%BB%D0%BE%D0%B6%D0%B5%D0%BD%D0%B8%D0%B5%20%D0%BE%D0%B1%20%D0%BE%D0%B1%D1%89%D0%B5%D0%BC%20%D1%81%D0%BE%D0%B1%D1%80%D0%B0%D0%BD%D0%B8%D0%B8%20%D1%82%D1%80%D1%83%D0%B4%D0%BE%D0%B2%D0%BE%D0%B3%D0%BE%20%D0%BA%D0%BE%D0%BB%D0%BB%D0%B5%D0%BA%D1%82%D0%B8%D0%B2%D0%B0.doc" TargetMode="External"/><Relationship Id="rId4" Type="http://schemas.openxmlformats.org/officeDocument/2006/relationships/hyperlink" Target="https://edu.tatar.ru/upload/images/files/%D0%BE%D0%B1%D1%89%D0%B5%D0%B5%20%D1%81%D0%BE%D0%B1%D1%80%D0%B0%D0%BD%D0%B8%D0%B5%20%D0%A8%D0%BA%D0%BE%D0%BB%D1%8B%202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2015-05-21T05:08:00Z</dcterms:created>
  <dcterms:modified xsi:type="dcterms:W3CDTF">2015-05-21T05:09:00Z</dcterms:modified>
</cp:coreProperties>
</file>