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C03F8" w14:textId="77777777" w:rsidR="00B538E6" w:rsidRPr="00B538E6" w:rsidRDefault="00B538E6" w:rsidP="00B538E6">
      <w:pPr>
        <w:spacing w:after="0" w:line="240" w:lineRule="auto"/>
        <w:jc w:val="center"/>
        <w:rPr>
          <w:rFonts w:ascii="Times New Roman" w:eastAsia="Calibri" w:hAnsi="Times New Roman"/>
          <w:b/>
          <w:sz w:val="28"/>
          <w:szCs w:val="28"/>
          <w:lang w:eastAsia="en-US"/>
        </w:rPr>
      </w:pPr>
      <w:r w:rsidRPr="00B538E6">
        <w:rPr>
          <w:rFonts w:ascii="Times New Roman" w:eastAsia="Calibri" w:hAnsi="Times New Roman"/>
          <w:b/>
          <w:sz w:val="28"/>
          <w:szCs w:val="28"/>
          <w:lang w:eastAsia="en-US"/>
        </w:rPr>
        <w:t xml:space="preserve">Муниципальное бюджетное учреждение </w:t>
      </w:r>
    </w:p>
    <w:p w14:paraId="62F11C0E" w14:textId="77777777" w:rsidR="00B538E6" w:rsidRPr="00B538E6" w:rsidRDefault="00B538E6" w:rsidP="00B538E6">
      <w:pPr>
        <w:spacing w:after="0" w:line="240" w:lineRule="auto"/>
        <w:jc w:val="center"/>
        <w:rPr>
          <w:rFonts w:ascii="Times New Roman" w:eastAsia="Calibri" w:hAnsi="Times New Roman"/>
          <w:b/>
          <w:sz w:val="28"/>
          <w:szCs w:val="28"/>
          <w:lang w:eastAsia="en-US"/>
        </w:rPr>
      </w:pPr>
      <w:r w:rsidRPr="00B538E6">
        <w:rPr>
          <w:rFonts w:ascii="Times New Roman" w:eastAsia="Calibri" w:hAnsi="Times New Roman"/>
          <w:b/>
          <w:sz w:val="28"/>
          <w:szCs w:val="28"/>
          <w:lang w:eastAsia="en-US"/>
        </w:rPr>
        <w:t xml:space="preserve">дополнительного образования </w:t>
      </w:r>
    </w:p>
    <w:p w14:paraId="56CE328E" w14:textId="77777777" w:rsidR="00B538E6" w:rsidRPr="00B538E6" w:rsidRDefault="00B538E6" w:rsidP="00B538E6">
      <w:pPr>
        <w:spacing w:after="0" w:line="240" w:lineRule="auto"/>
        <w:jc w:val="center"/>
        <w:rPr>
          <w:rFonts w:ascii="Times New Roman" w:eastAsia="Calibri" w:hAnsi="Times New Roman"/>
          <w:b/>
          <w:sz w:val="28"/>
          <w:szCs w:val="28"/>
          <w:lang w:eastAsia="en-US"/>
        </w:rPr>
      </w:pPr>
      <w:r w:rsidRPr="00B538E6">
        <w:rPr>
          <w:rFonts w:ascii="Times New Roman" w:eastAsia="Calibri" w:hAnsi="Times New Roman"/>
          <w:b/>
          <w:sz w:val="28"/>
          <w:szCs w:val="28"/>
          <w:lang w:eastAsia="en-US"/>
        </w:rPr>
        <w:t>«Васильевская детская школа искусств»</w:t>
      </w:r>
    </w:p>
    <w:p w14:paraId="3F7659E3" w14:textId="77777777" w:rsidR="00B538E6" w:rsidRPr="00B538E6" w:rsidRDefault="00B538E6" w:rsidP="00B538E6">
      <w:pPr>
        <w:spacing w:after="0" w:line="240" w:lineRule="auto"/>
        <w:jc w:val="both"/>
        <w:rPr>
          <w:rFonts w:ascii="Times New Roman" w:eastAsia="Calibri" w:hAnsi="Times New Roman"/>
          <w:b/>
          <w:sz w:val="40"/>
          <w:szCs w:val="40"/>
          <w:lang w:eastAsia="en-US"/>
        </w:rPr>
      </w:pPr>
    </w:p>
    <w:p w14:paraId="3A632D4F" w14:textId="77777777" w:rsidR="00B538E6" w:rsidRPr="00B538E6" w:rsidRDefault="00B538E6" w:rsidP="00B538E6">
      <w:pPr>
        <w:tabs>
          <w:tab w:val="left" w:pos="6096"/>
        </w:tabs>
        <w:spacing w:after="0" w:line="240" w:lineRule="auto"/>
        <w:ind w:left="-567" w:firstLine="283"/>
        <w:jc w:val="both"/>
        <w:rPr>
          <w:rFonts w:ascii="Times New Roman" w:eastAsia="Calibri" w:hAnsi="Times New Roman"/>
          <w:b/>
          <w:sz w:val="28"/>
          <w:szCs w:val="28"/>
          <w:lang w:eastAsia="en-US"/>
        </w:rPr>
      </w:pPr>
      <w:proofErr w:type="gramStart"/>
      <w:r w:rsidRPr="00B538E6">
        <w:rPr>
          <w:rFonts w:ascii="Times New Roman" w:eastAsia="Calibri" w:hAnsi="Times New Roman"/>
          <w:b/>
          <w:sz w:val="28"/>
          <w:szCs w:val="28"/>
          <w:lang w:eastAsia="en-US"/>
        </w:rPr>
        <w:t>Согласовано</w:t>
      </w:r>
      <w:proofErr w:type="gramEnd"/>
      <w:r w:rsidRPr="00B538E6">
        <w:rPr>
          <w:rFonts w:ascii="Times New Roman" w:eastAsia="Calibri" w:hAnsi="Times New Roman"/>
          <w:b/>
          <w:sz w:val="28"/>
          <w:szCs w:val="28"/>
          <w:lang w:eastAsia="en-US"/>
        </w:rPr>
        <w:tab/>
        <w:t>Утверждаю</w:t>
      </w:r>
    </w:p>
    <w:p w14:paraId="09CE135C" w14:textId="77777777" w:rsidR="00B538E6" w:rsidRPr="00B538E6" w:rsidRDefault="00B538E6" w:rsidP="00B538E6">
      <w:pPr>
        <w:tabs>
          <w:tab w:val="left" w:pos="5670"/>
        </w:tabs>
        <w:spacing w:after="0" w:line="240" w:lineRule="auto"/>
        <w:ind w:left="-567"/>
        <w:jc w:val="both"/>
        <w:rPr>
          <w:rFonts w:ascii="Times New Roman" w:eastAsia="Calibri" w:hAnsi="Times New Roman"/>
          <w:sz w:val="28"/>
          <w:szCs w:val="28"/>
          <w:lang w:eastAsia="en-US"/>
        </w:rPr>
      </w:pPr>
      <w:r w:rsidRPr="00B538E6">
        <w:rPr>
          <w:rFonts w:ascii="Times New Roman" w:eastAsia="Calibri" w:hAnsi="Times New Roman"/>
          <w:sz w:val="28"/>
          <w:szCs w:val="28"/>
          <w:lang w:eastAsia="en-US"/>
        </w:rPr>
        <w:t>Методический совет МБУ ДО «ВДШИ»</w:t>
      </w:r>
      <w:r w:rsidRPr="00B538E6">
        <w:rPr>
          <w:rFonts w:ascii="Times New Roman" w:eastAsia="Calibri" w:hAnsi="Times New Roman"/>
          <w:sz w:val="28"/>
          <w:szCs w:val="28"/>
          <w:lang w:eastAsia="en-US"/>
        </w:rPr>
        <w:tab/>
        <w:t>Приказом № 9 от 31.10.2018г.</w:t>
      </w:r>
    </w:p>
    <w:p w14:paraId="41C953DD" w14:textId="77777777" w:rsidR="00B538E6" w:rsidRPr="00B538E6" w:rsidRDefault="00B538E6" w:rsidP="00B538E6">
      <w:pPr>
        <w:tabs>
          <w:tab w:val="left" w:pos="5670"/>
        </w:tabs>
        <w:spacing w:after="0" w:line="240" w:lineRule="auto"/>
        <w:ind w:left="-567"/>
        <w:jc w:val="both"/>
        <w:rPr>
          <w:rFonts w:ascii="Times New Roman" w:eastAsia="Calibri" w:hAnsi="Times New Roman"/>
          <w:sz w:val="28"/>
          <w:szCs w:val="28"/>
          <w:lang w:eastAsia="en-US"/>
        </w:rPr>
      </w:pPr>
      <w:r w:rsidRPr="00B538E6">
        <w:rPr>
          <w:rFonts w:ascii="Times New Roman" w:eastAsia="Calibri" w:hAnsi="Times New Roman"/>
          <w:sz w:val="28"/>
          <w:szCs w:val="28"/>
          <w:lang w:eastAsia="en-US"/>
        </w:rPr>
        <w:t>Протокол № 3 от 31.10. 2018г.</w:t>
      </w:r>
      <w:r w:rsidRPr="00B538E6">
        <w:rPr>
          <w:rFonts w:ascii="Times New Roman" w:eastAsia="Calibri" w:hAnsi="Times New Roman"/>
          <w:sz w:val="28"/>
          <w:szCs w:val="28"/>
          <w:lang w:eastAsia="en-US"/>
        </w:rPr>
        <w:tab/>
        <w:t>Директор МБУ ДО «ВДШИ»</w:t>
      </w:r>
    </w:p>
    <w:p w14:paraId="63A31BE7" w14:textId="77777777" w:rsidR="00B538E6" w:rsidRPr="00B538E6" w:rsidRDefault="00B538E6" w:rsidP="00B538E6">
      <w:pPr>
        <w:tabs>
          <w:tab w:val="left" w:pos="5670"/>
        </w:tabs>
        <w:spacing w:after="0" w:line="240" w:lineRule="auto"/>
        <w:ind w:left="-567" w:firstLine="283"/>
        <w:jc w:val="both"/>
        <w:rPr>
          <w:rFonts w:ascii="Times New Roman" w:eastAsia="Calibri" w:hAnsi="Times New Roman"/>
          <w:b/>
          <w:sz w:val="28"/>
          <w:szCs w:val="28"/>
          <w:lang w:eastAsia="en-US"/>
        </w:rPr>
      </w:pPr>
      <w:r w:rsidRPr="00B538E6">
        <w:rPr>
          <w:rFonts w:ascii="Times New Roman" w:eastAsia="Calibri" w:hAnsi="Times New Roman"/>
          <w:b/>
          <w:sz w:val="28"/>
          <w:szCs w:val="28"/>
          <w:lang w:eastAsia="en-US"/>
        </w:rPr>
        <w:t>Рекомендовано</w:t>
      </w:r>
      <w:r w:rsidRPr="00B538E6">
        <w:rPr>
          <w:rFonts w:ascii="Times New Roman" w:eastAsia="Calibri" w:hAnsi="Times New Roman"/>
          <w:b/>
          <w:sz w:val="28"/>
          <w:szCs w:val="28"/>
          <w:lang w:eastAsia="en-US"/>
        </w:rPr>
        <w:tab/>
        <w:t xml:space="preserve">__________ </w:t>
      </w:r>
      <w:r w:rsidRPr="00B538E6">
        <w:rPr>
          <w:rFonts w:ascii="Times New Roman" w:eastAsia="Calibri" w:hAnsi="Times New Roman"/>
          <w:sz w:val="28"/>
          <w:szCs w:val="28"/>
          <w:lang w:eastAsia="en-US"/>
        </w:rPr>
        <w:t>Низамов М. Р.</w:t>
      </w:r>
      <w:r w:rsidRPr="00B538E6">
        <w:rPr>
          <w:rFonts w:ascii="Times New Roman" w:eastAsia="Calibri" w:hAnsi="Times New Roman"/>
          <w:b/>
          <w:sz w:val="28"/>
          <w:szCs w:val="28"/>
          <w:lang w:eastAsia="en-US"/>
        </w:rPr>
        <w:t xml:space="preserve"> </w:t>
      </w:r>
    </w:p>
    <w:p w14:paraId="037245DD" w14:textId="77777777" w:rsidR="00B538E6" w:rsidRPr="00B538E6" w:rsidRDefault="00B538E6" w:rsidP="00B538E6">
      <w:pPr>
        <w:tabs>
          <w:tab w:val="left" w:pos="5670"/>
        </w:tabs>
        <w:spacing w:after="0" w:line="240" w:lineRule="auto"/>
        <w:ind w:left="-567"/>
        <w:jc w:val="both"/>
        <w:rPr>
          <w:rFonts w:ascii="Times New Roman" w:eastAsia="Calibri" w:hAnsi="Times New Roman"/>
          <w:sz w:val="28"/>
          <w:szCs w:val="28"/>
          <w:lang w:eastAsia="en-US"/>
        </w:rPr>
      </w:pPr>
      <w:r w:rsidRPr="00B538E6">
        <w:rPr>
          <w:rFonts w:ascii="Times New Roman" w:eastAsia="Calibri" w:hAnsi="Times New Roman"/>
          <w:sz w:val="28"/>
          <w:szCs w:val="28"/>
          <w:lang w:eastAsia="en-US"/>
        </w:rPr>
        <w:t>Педагогическим советом МБУ ДО</w:t>
      </w:r>
      <w:r w:rsidRPr="00B538E6">
        <w:rPr>
          <w:rFonts w:ascii="Times New Roman" w:eastAsia="Calibri" w:hAnsi="Times New Roman"/>
          <w:b/>
          <w:sz w:val="28"/>
          <w:szCs w:val="28"/>
          <w:lang w:eastAsia="en-US"/>
        </w:rPr>
        <w:t xml:space="preserve"> </w:t>
      </w:r>
      <w:r w:rsidRPr="00B538E6">
        <w:rPr>
          <w:rFonts w:ascii="Times New Roman" w:eastAsia="Calibri" w:hAnsi="Times New Roman"/>
          <w:sz w:val="28"/>
          <w:szCs w:val="28"/>
          <w:lang w:eastAsia="en-US"/>
        </w:rPr>
        <w:t>«ВДШИ»</w:t>
      </w:r>
      <w:r w:rsidRPr="00B538E6">
        <w:rPr>
          <w:rFonts w:ascii="Times New Roman" w:eastAsia="Calibri" w:hAnsi="Times New Roman"/>
          <w:sz w:val="28"/>
          <w:szCs w:val="28"/>
          <w:lang w:eastAsia="en-US"/>
        </w:rPr>
        <w:tab/>
        <w:t xml:space="preserve">от 31.10.2018г. </w:t>
      </w:r>
    </w:p>
    <w:p w14:paraId="51EED3B3" w14:textId="77777777" w:rsidR="00B538E6" w:rsidRPr="00B538E6" w:rsidRDefault="00B538E6" w:rsidP="00B538E6">
      <w:pPr>
        <w:spacing w:after="0" w:line="240" w:lineRule="auto"/>
        <w:ind w:left="-567"/>
        <w:jc w:val="both"/>
        <w:rPr>
          <w:rFonts w:ascii="Times New Roman" w:eastAsia="Calibri" w:hAnsi="Times New Roman"/>
          <w:b/>
          <w:sz w:val="28"/>
          <w:szCs w:val="28"/>
          <w:lang w:eastAsia="en-US"/>
        </w:rPr>
      </w:pPr>
      <w:r w:rsidRPr="00B538E6">
        <w:rPr>
          <w:rFonts w:ascii="Times New Roman" w:eastAsia="Calibri" w:hAnsi="Times New Roman"/>
          <w:sz w:val="28"/>
          <w:szCs w:val="28"/>
          <w:lang w:eastAsia="en-US"/>
        </w:rPr>
        <w:t>Протокол № 4 от 31.10.2018г.</w:t>
      </w:r>
    </w:p>
    <w:p w14:paraId="523C5E81" w14:textId="77777777" w:rsidR="00B538E6" w:rsidRPr="00B538E6" w:rsidRDefault="00B538E6" w:rsidP="00B538E6">
      <w:pPr>
        <w:spacing w:after="0"/>
        <w:jc w:val="center"/>
        <w:rPr>
          <w:rFonts w:ascii="Times New Roman" w:eastAsia="Calibri" w:hAnsi="Times New Roman"/>
          <w:b/>
          <w:sz w:val="40"/>
          <w:szCs w:val="40"/>
          <w:lang w:eastAsia="en-US"/>
        </w:rPr>
      </w:pPr>
    </w:p>
    <w:p w14:paraId="71026AF4" w14:textId="77777777" w:rsidR="00B538E6" w:rsidRPr="00B538E6" w:rsidRDefault="00B538E6" w:rsidP="00B538E6">
      <w:pPr>
        <w:jc w:val="center"/>
        <w:rPr>
          <w:rFonts w:ascii="Times New Roman" w:eastAsia="Calibri" w:hAnsi="Times New Roman"/>
          <w:b/>
          <w:sz w:val="40"/>
          <w:szCs w:val="40"/>
          <w:lang w:eastAsia="en-US"/>
        </w:rPr>
      </w:pPr>
    </w:p>
    <w:p w14:paraId="04CE08A8" w14:textId="77777777" w:rsidR="00B538E6" w:rsidRPr="00B538E6" w:rsidRDefault="00B538E6" w:rsidP="00B538E6">
      <w:pPr>
        <w:jc w:val="center"/>
        <w:rPr>
          <w:rFonts w:ascii="Times New Roman" w:eastAsia="Calibri" w:hAnsi="Times New Roman"/>
          <w:b/>
          <w:sz w:val="40"/>
          <w:szCs w:val="40"/>
          <w:lang w:eastAsia="en-US"/>
        </w:rPr>
      </w:pPr>
    </w:p>
    <w:p w14:paraId="6F2ECBCD" w14:textId="77777777" w:rsidR="00B538E6" w:rsidRPr="00B538E6" w:rsidRDefault="00B538E6" w:rsidP="00B538E6">
      <w:pPr>
        <w:jc w:val="center"/>
        <w:rPr>
          <w:rFonts w:ascii="Times New Roman" w:eastAsia="Calibri" w:hAnsi="Times New Roman"/>
          <w:b/>
          <w:sz w:val="40"/>
          <w:szCs w:val="40"/>
          <w:lang w:eastAsia="en-US"/>
        </w:rPr>
      </w:pPr>
    </w:p>
    <w:p w14:paraId="714D6F35" w14:textId="77777777" w:rsidR="00B538E6" w:rsidRPr="00B538E6" w:rsidRDefault="00B538E6" w:rsidP="00B538E6">
      <w:pPr>
        <w:jc w:val="center"/>
        <w:rPr>
          <w:rFonts w:ascii="Times New Roman" w:eastAsia="Calibri" w:hAnsi="Times New Roman"/>
          <w:b/>
          <w:sz w:val="32"/>
          <w:szCs w:val="32"/>
          <w:lang w:eastAsia="en-US"/>
        </w:rPr>
      </w:pPr>
      <w:r w:rsidRPr="00B538E6">
        <w:rPr>
          <w:rFonts w:ascii="Times New Roman" w:eastAsia="Calibri" w:hAnsi="Times New Roman"/>
          <w:b/>
          <w:sz w:val="32"/>
          <w:szCs w:val="32"/>
          <w:lang w:eastAsia="en-US"/>
        </w:rPr>
        <w:t>Дополнительная общеразвивающая общеобразовательная программа в области изобразительного искусства</w:t>
      </w:r>
    </w:p>
    <w:p w14:paraId="42B02849" w14:textId="4550516A" w:rsidR="00B538E6" w:rsidRPr="00B538E6" w:rsidRDefault="00B538E6" w:rsidP="00B538E6">
      <w:pPr>
        <w:jc w:val="center"/>
        <w:rPr>
          <w:rFonts w:ascii="Times New Roman" w:eastAsia="Calibri" w:hAnsi="Times New Roman"/>
          <w:b/>
          <w:sz w:val="52"/>
          <w:szCs w:val="52"/>
          <w:lang w:eastAsia="en-US"/>
        </w:rPr>
      </w:pPr>
      <w:r w:rsidRPr="00B538E6">
        <w:rPr>
          <w:rFonts w:ascii="Times New Roman" w:eastAsia="Calibri" w:hAnsi="Times New Roman"/>
          <w:b/>
          <w:sz w:val="52"/>
          <w:szCs w:val="52"/>
          <w:lang w:eastAsia="en-US"/>
        </w:rPr>
        <w:t>«</w:t>
      </w:r>
      <w:r>
        <w:rPr>
          <w:rFonts w:ascii="Times New Roman" w:eastAsia="Calibri" w:hAnsi="Times New Roman"/>
          <w:b/>
          <w:sz w:val="52"/>
          <w:szCs w:val="52"/>
          <w:lang w:eastAsia="en-US"/>
        </w:rPr>
        <w:t>Декоративно-прикладное искусство</w:t>
      </w:r>
      <w:r w:rsidRPr="00B538E6">
        <w:rPr>
          <w:rFonts w:ascii="Times New Roman" w:eastAsia="Calibri" w:hAnsi="Times New Roman"/>
          <w:b/>
          <w:sz w:val="52"/>
          <w:szCs w:val="52"/>
          <w:lang w:eastAsia="en-US"/>
        </w:rPr>
        <w:t>»</w:t>
      </w:r>
    </w:p>
    <w:p w14:paraId="7B063EE0" w14:textId="77777777" w:rsidR="00B538E6" w:rsidRPr="00B538E6" w:rsidRDefault="00B538E6" w:rsidP="00B538E6">
      <w:pPr>
        <w:jc w:val="center"/>
        <w:rPr>
          <w:rFonts w:ascii="Times New Roman" w:eastAsia="Calibri" w:hAnsi="Times New Roman"/>
          <w:b/>
          <w:sz w:val="28"/>
          <w:szCs w:val="28"/>
          <w:lang w:eastAsia="en-US"/>
        </w:rPr>
      </w:pPr>
      <w:r w:rsidRPr="00B538E6">
        <w:rPr>
          <w:rFonts w:ascii="Times New Roman" w:eastAsia="Calibri" w:hAnsi="Times New Roman"/>
          <w:b/>
          <w:sz w:val="28"/>
          <w:szCs w:val="28"/>
          <w:lang w:eastAsia="en-US"/>
        </w:rPr>
        <w:t>Срок реализации – 4 лет</w:t>
      </w:r>
    </w:p>
    <w:p w14:paraId="39A706B8" w14:textId="77777777" w:rsidR="00B538E6" w:rsidRPr="00B538E6" w:rsidRDefault="00B538E6" w:rsidP="00B538E6">
      <w:pPr>
        <w:jc w:val="center"/>
        <w:rPr>
          <w:rFonts w:ascii="Times New Roman" w:eastAsia="Calibri" w:hAnsi="Times New Roman"/>
          <w:b/>
          <w:sz w:val="28"/>
          <w:szCs w:val="28"/>
          <w:lang w:eastAsia="en-US"/>
        </w:rPr>
      </w:pPr>
    </w:p>
    <w:p w14:paraId="57B997AF" w14:textId="77777777" w:rsidR="00B538E6" w:rsidRPr="00B538E6" w:rsidRDefault="00B538E6" w:rsidP="00B538E6">
      <w:pPr>
        <w:jc w:val="center"/>
        <w:rPr>
          <w:rFonts w:ascii="Times New Roman" w:eastAsia="Calibri" w:hAnsi="Times New Roman"/>
          <w:b/>
          <w:sz w:val="28"/>
          <w:szCs w:val="28"/>
          <w:lang w:eastAsia="en-US"/>
        </w:rPr>
      </w:pPr>
    </w:p>
    <w:p w14:paraId="05FD026C" w14:textId="77777777" w:rsidR="00B538E6" w:rsidRPr="00B538E6" w:rsidRDefault="00B538E6" w:rsidP="00B538E6">
      <w:pPr>
        <w:jc w:val="center"/>
        <w:rPr>
          <w:rFonts w:ascii="Times New Roman" w:eastAsia="Calibri" w:hAnsi="Times New Roman"/>
          <w:b/>
          <w:sz w:val="28"/>
          <w:szCs w:val="28"/>
          <w:lang w:eastAsia="en-US"/>
        </w:rPr>
      </w:pPr>
    </w:p>
    <w:p w14:paraId="5652A7A6" w14:textId="77777777" w:rsidR="00B538E6" w:rsidRPr="00B538E6" w:rsidRDefault="00B538E6" w:rsidP="00B538E6">
      <w:pPr>
        <w:jc w:val="center"/>
        <w:rPr>
          <w:rFonts w:ascii="Times New Roman" w:eastAsia="Calibri" w:hAnsi="Times New Roman"/>
          <w:b/>
          <w:sz w:val="28"/>
          <w:szCs w:val="28"/>
          <w:lang w:eastAsia="en-US"/>
        </w:rPr>
      </w:pPr>
    </w:p>
    <w:p w14:paraId="3BF670E8" w14:textId="77777777" w:rsidR="00B538E6" w:rsidRPr="00B538E6" w:rsidRDefault="00B538E6" w:rsidP="00B538E6">
      <w:pPr>
        <w:spacing w:after="0" w:line="240" w:lineRule="auto"/>
        <w:jc w:val="right"/>
        <w:rPr>
          <w:rFonts w:ascii="Times New Roman" w:eastAsia="Calibri" w:hAnsi="Times New Roman"/>
          <w:sz w:val="28"/>
          <w:szCs w:val="28"/>
          <w:lang w:eastAsia="en-US"/>
        </w:rPr>
      </w:pPr>
      <w:r w:rsidRPr="00B538E6">
        <w:rPr>
          <w:rFonts w:ascii="Times New Roman" w:eastAsia="Calibri" w:hAnsi="Times New Roman"/>
          <w:sz w:val="28"/>
          <w:szCs w:val="28"/>
          <w:lang w:eastAsia="en-US"/>
        </w:rPr>
        <w:t xml:space="preserve">Составитель: </w:t>
      </w:r>
    </w:p>
    <w:p w14:paraId="785659CE" w14:textId="77777777" w:rsidR="00B538E6" w:rsidRPr="00B538E6" w:rsidRDefault="00B538E6" w:rsidP="00B538E6">
      <w:pPr>
        <w:spacing w:after="0" w:line="240" w:lineRule="auto"/>
        <w:jc w:val="right"/>
        <w:rPr>
          <w:rFonts w:ascii="Times New Roman" w:eastAsia="Calibri" w:hAnsi="Times New Roman"/>
          <w:sz w:val="28"/>
          <w:szCs w:val="28"/>
          <w:lang w:eastAsia="en-US"/>
        </w:rPr>
      </w:pPr>
      <w:r w:rsidRPr="00B538E6">
        <w:rPr>
          <w:rFonts w:ascii="Times New Roman" w:eastAsia="Calibri" w:hAnsi="Times New Roman"/>
          <w:sz w:val="28"/>
          <w:szCs w:val="28"/>
          <w:lang w:eastAsia="en-US"/>
        </w:rPr>
        <w:t>преподаватель ВДШИ</w:t>
      </w:r>
    </w:p>
    <w:p w14:paraId="23C038C3" w14:textId="77777777" w:rsidR="00B538E6" w:rsidRPr="00B538E6" w:rsidRDefault="00B538E6" w:rsidP="00B538E6">
      <w:pPr>
        <w:spacing w:after="0" w:line="240" w:lineRule="auto"/>
        <w:jc w:val="right"/>
        <w:rPr>
          <w:rFonts w:ascii="Times New Roman" w:eastAsia="Calibri" w:hAnsi="Times New Roman"/>
          <w:sz w:val="28"/>
          <w:szCs w:val="28"/>
          <w:lang w:eastAsia="en-US"/>
        </w:rPr>
      </w:pPr>
      <w:r w:rsidRPr="00B538E6">
        <w:rPr>
          <w:rFonts w:ascii="Times New Roman" w:eastAsia="Calibri" w:hAnsi="Times New Roman"/>
          <w:sz w:val="28"/>
          <w:szCs w:val="28"/>
          <w:lang w:eastAsia="en-US"/>
        </w:rPr>
        <w:t xml:space="preserve">изобразительного искусства </w:t>
      </w:r>
    </w:p>
    <w:p w14:paraId="76F89993" w14:textId="6E64AC78" w:rsidR="00B538E6" w:rsidRPr="00B538E6" w:rsidRDefault="00B538E6" w:rsidP="00B538E6">
      <w:pPr>
        <w:jc w:val="right"/>
        <w:rPr>
          <w:rFonts w:ascii="Times New Roman" w:eastAsia="Calibri" w:hAnsi="Times New Roman"/>
          <w:sz w:val="28"/>
          <w:szCs w:val="28"/>
          <w:lang w:eastAsia="en-US"/>
        </w:rPr>
      </w:pPr>
      <w:proofErr w:type="spellStart"/>
      <w:r>
        <w:rPr>
          <w:rFonts w:ascii="Times New Roman" w:eastAsia="Calibri" w:hAnsi="Times New Roman"/>
          <w:sz w:val="28"/>
          <w:szCs w:val="28"/>
          <w:lang w:eastAsia="en-US"/>
        </w:rPr>
        <w:t>Огоренко</w:t>
      </w:r>
      <w:proofErr w:type="spellEnd"/>
      <w:r>
        <w:rPr>
          <w:rFonts w:ascii="Times New Roman" w:eastAsia="Calibri" w:hAnsi="Times New Roman"/>
          <w:sz w:val="28"/>
          <w:szCs w:val="28"/>
          <w:lang w:eastAsia="en-US"/>
        </w:rPr>
        <w:t xml:space="preserve"> Оксана Владимировна</w:t>
      </w:r>
    </w:p>
    <w:p w14:paraId="3A28A05A" w14:textId="2739606C" w:rsidR="00B538E6" w:rsidRDefault="00B538E6" w:rsidP="00B538E6">
      <w:pPr>
        <w:jc w:val="center"/>
        <w:rPr>
          <w:rFonts w:ascii="Times New Roman" w:eastAsia="Calibri" w:hAnsi="Times New Roman"/>
          <w:sz w:val="28"/>
          <w:szCs w:val="28"/>
          <w:lang w:eastAsia="en-US"/>
        </w:rPr>
      </w:pPr>
    </w:p>
    <w:p w14:paraId="5F34C734" w14:textId="77777777" w:rsidR="00B538E6" w:rsidRPr="00B538E6" w:rsidRDefault="00B538E6" w:rsidP="00B538E6">
      <w:pPr>
        <w:jc w:val="center"/>
        <w:rPr>
          <w:rFonts w:ascii="Times New Roman" w:eastAsia="Calibri" w:hAnsi="Times New Roman"/>
          <w:sz w:val="28"/>
          <w:szCs w:val="28"/>
          <w:lang w:eastAsia="en-US"/>
        </w:rPr>
      </w:pPr>
    </w:p>
    <w:p w14:paraId="439C7197" w14:textId="77777777" w:rsidR="00B538E6" w:rsidRPr="00B538E6" w:rsidRDefault="00B538E6" w:rsidP="00B538E6">
      <w:pPr>
        <w:spacing w:after="0"/>
        <w:jc w:val="center"/>
        <w:rPr>
          <w:rFonts w:ascii="Times New Roman" w:eastAsia="Calibri" w:hAnsi="Times New Roman"/>
          <w:sz w:val="28"/>
          <w:szCs w:val="28"/>
          <w:lang w:eastAsia="en-US"/>
        </w:rPr>
      </w:pPr>
      <w:proofErr w:type="spellStart"/>
      <w:r w:rsidRPr="00B538E6">
        <w:rPr>
          <w:rFonts w:ascii="Times New Roman" w:eastAsia="Calibri" w:hAnsi="Times New Roman"/>
          <w:sz w:val="28"/>
          <w:szCs w:val="28"/>
          <w:lang w:eastAsia="en-US"/>
        </w:rPr>
        <w:t>пгт</w:t>
      </w:r>
      <w:proofErr w:type="spellEnd"/>
      <w:r w:rsidRPr="00B538E6">
        <w:rPr>
          <w:rFonts w:ascii="Times New Roman" w:eastAsia="Calibri" w:hAnsi="Times New Roman"/>
          <w:sz w:val="28"/>
          <w:szCs w:val="28"/>
          <w:lang w:eastAsia="en-US"/>
        </w:rPr>
        <w:t xml:space="preserve"> Васильево </w:t>
      </w:r>
    </w:p>
    <w:p w14:paraId="63BE7FFA" w14:textId="77777777" w:rsidR="00B538E6" w:rsidRPr="00B538E6" w:rsidRDefault="00B538E6" w:rsidP="00B538E6">
      <w:pPr>
        <w:spacing w:after="0"/>
        <w:jc w:val="center"/>
        <w:rPr>
          <w:rFonts w:ascii="Times New Roman" w:eastAsia="Calibri" w:hAnsi="Times New Roman"/>
          <w:sz w:val="28"/>
          <w:szCs w:val="28"/>
          <w:lang w:eastAsia="en-US"/>
        </w:rPr>
      </w:pPr>
      <w:r w:rsidRPr="00B538E6">
        <w:rPr>
          <w:rFonts w:ascii="Times New Roman" w:eastAsia="Calibri" w:hAnsi="Times New Roman"/>
          <w:sz w:val="28"/>
          <w:szCs w:val="28"/>
          <w:lang w:eastAsia="en-US"/>
        </w:rPr>
        <w:t>2018 г.</w:t>
      </w:r>
    </w:p>
    <w:p w14:paraId="7198F0A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lastRenderedPageBreak/>
        <w:t>Структура программы учебного предмета</w:t>
      </w:r>
    </w:p>
    <w:p w14:paraId="135488B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I. Пояснительная записка </w:t>
      </w:r>
    </w:p>
    <w:p w14:paraId="2D0E8750"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Характеристика учебного предмета, его место и роль в образовательном процессе</w:t>
      </w:r>
    </w:p>
    <w:p w14:paraId="2169DAEF"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Срок реализации учебного предмета</w:t>
      </w:r>
    </w:p>
    <w:p w14:paraId="7500D89D"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Объем учебного времени, предусмотренный учебным планом образовательной организации на реализацию учебного предмета</w:t>
      </w:r>
    </w:p>
    <w:p w14:paraId="3C82FE6A"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xml:space="preserve">- Сведения о затратах учебного времени </w:t>
      </w:r>
    </w:p>
    <w:p w14:paraId="0866FA42"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Форма проведения учебных аудиторных занятий</w:t>
      </w:r>
    </w:p>
    <w:p w14:paraId="719B6FF8"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Цели и задачи учебного предмета</w:t>
      </w:r>
    </w:p>
    <w:p w14:paraId="73236D8F"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Структура программы учебного предмета</w:t>
      </w:r>
    </w:p>
    <w:p w14:paraId="312EF984"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xml:space="preserve">- Методы обучения </w:t>
      </w:r>
    </w:p>
    <w:p w14:paraId="72270C73"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Описание материально-технических условий реализации учебного предмета</w:t>
      </w:r>
    </w:p>
    <w:p w14:paraId="5F158D43"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b/>
          <w:bCs/>
          <w:sz w:val="28"/>
          <w:szCs w:val="28"/>
        </w:rPr>
        <w:t xml:space="preserve">II. Содержание учебного предмета </w:t>
      </w:r>
    </w:p>
    <w:p w14:paraId="58D93C59"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Учебно-тематический план</w:t>
      </w:r>
    </w:p>
    <w:p w14:paraId="20ED0996"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Годовые требования</w:t>
      </w:r>
    </w:p>
    <w:p w14:paraId="40957E82"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b/>
          <w:bCs/>
          <w:sz w:val="28"/>
          <w:szCs w:val="28"/>
        </w:rPr>
        <w:t xml:space="preserve">III. Требования к уровню подготовки учащихся </w:t>
      </w:r>
    </w:p>
    <w:p w14:paraId="422311D9"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Требования к уровню подготовки на различных этапах обучения</w:t>
      </w:r>
    </w:p>
    <w:p w14:paraId="56709CC1"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b/>
          <w:bCs/>
          <w:sz w:val="28"/>
          <w:szCs w:val="28"/>
        </w:rPr>
        <w:t xml:space="preserve">IV. Формы и методы контроля, система оценок </w:t>
      </w:r>
    </w:p>
    <w:p w14:paraId="393A79AC"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Аттестация: цели, виды, форма, содержание;</w:t>
      </w:r>
    </w:p>
    <w:p w14:paraId="135A81FF"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Критерии оценки</w:t>
      </w:r>
    </w:p>
    <w:p w14:paraId="1239C432"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b/>
          <w:bCs/>
          <w:sz w:val="28"/>
          <w:szCs w:val="28"/>
        </w:rPr>
        <w:t xml:space="preserve">V. Методическое обеспечение учебного процесса </w:t>
      </w:r>
    </w:p>
    <w:p w14:paraId="4D285A40"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b/>
          <w:bCs/>
          <w:sz w:val="28"/>
          <w:szCs w:val="28"/>
        </w:rPr>
        <w:t xml:space="preserve">VI. Список литературы и средств обучения </w:t>
      </w:r>
    </w:p>
    <w:p w14:paraId="201B29E9" w14:textId="77777777" w:rsidR="004466C8" w:rsidRPr="004466C8" w:rsidRDefault="004466C8" w:rsidP="004466C8">
      <w:pPr>
        <w:spacing w:after="120" w:line="220" w:lineRule="atLeast"/>
        <w:rPr>
          <w:rFonts w:ascii="Times New Roman" w:hAnsi="Times New Roman"/>
          <w:sz w:val="28"/>
          <w:szCs w:val="28"/>
        </w:rPr>
      </w:pPr>
      <w:r w:rsidRPr="004466C8">
        <w:rPr>
          <w:rFonts w:ascii="Times New Roman" w:hAnsi="Times New Roman"/>
          <w:i/>
          <w:iCs/>
          <w:sz w:val="28"/>
          <w:szCs w:val="28"/>
        </w:rPr>
        <w:t>- Методическая литература</w:t>
      </w:r>
    </w:p>
    <w:p w14:paraId="4D238F4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 Интернет-ресурсы</w:t>
      </w:r>
    </w:p>
    <w:p w14:paraId="683BB8FB" w14:textId="77777777" w:rsidR="004466C8" w:rsidRPr="004466C8" w:rsidRDefault="004466C8" w:rsidP="004466C8">
      <w:pPr>
        <w:tabs>
          <w:tab w:val="left" w:pos="4119"/>
        </w:tabs>
        <w:spacing w:after="225" w:line="360" w:lineRule="atLeast"/>
        <w:rPr>
          <w:rFonts w:ascii="Times New Roman" w:hAnsi="Times New Roman"/>
          <w:i/>
          <w:iCs/>
          <w:sz w:val="28"/>
          <w:szCs w:val="28"/>
        </w:rPr>
      </w:pPr>
      <w:r w:rsidRPr="004466C8">
        <w:rPr>
          <w:rFonts w:ascii="Times New Roman" w:hAnsi="Times New Roman"/>
          <w:i/>
          <w:iCs/>
          <w:sz w:val="28"/>
          <w:szCs w:val="28"/>
        </w:rPr>
        <w:t>- Средства обучения</w:t>
      </w:r>
      <w:r w:rsidRPr="004466C8">
        <w:rPr>
          <w:rFonts w:ascii="Times New Roman" w:hAnsi="Times New Roman"/>
          <w:i/>
          <w:iCs/>
          <w:sz w:val="28"/>
          <w:szCs w:val="28"/>
        </w:rPr>
        <w:tab/>
      </w:r>
    </w:p>
    <w:p w14:paraId="56346580" w14:textId="77777777" w:rsidR="004466C8" w:rsidRPr="004466C8" w:rsidRDefault="004466C8" w:rsidP="004466C8">
      <w:pPr>
        <w:tabs>
          <w:tab w:val="left" w:pos="4119"/>
        </w:tabs>
        <w:spacing w:after="225" w:line="360" w:lineRule="atLeast"/>
        <w:rPr>
          <w:rFonts w:ascii="Times New Roman" w:hAnsi="Times New Roman"/>
          <w:i/>
          <w:iCs/>
          <w:sz w:val="28"/>
          <w:szCs w:val="28"/>
        </w:rPr>
      </w:pPr>
    </w:p>
    <w:p w14:paraId="3326C40E" w14:textId="77777777" w:rsidR="004466C8" w:rsidRPr="004466C8" w:rsidRDefault="004466C8" w:rsidP="004466C8">
      <w:pPr>
        <w:tabs>
          <w:tab w:val="left" w:pos="4119"/>
        </w:tabs>
        <w:spacing w:after="225" w:line="360" w:lineRule="atLeast"/>
        <w:rPr>
          <w:rFonts w:ascii="Times New Roman" w:hAnsi="Times New Roman"/>
          <w:i/>
          <w:iCs/>
          <w:sz w:val="28"/>
          <w:szCs w:val="28"/>
        </w:rPr>
      </w:pPr>
    </w:p>
    <w:p w14:paraId="713C1DC8" w14:textId="77777777" w:rsidR="004466C8" w:rsidRDefault="004466C8" w:rsidP="004466C8">
      <w:pPr>
        <w:tabs>
          <w:tab w:val="left" w:pos="4119"/>
        </w:tabs>
        <w:spacing w:after="225" w:line="360" w:lineRule="atLeast"/>
        <w:rPr>
          <w:rFonts w:ascii="Times New Roman" w:hAnsi="Times New Roman"/>
          <w:i/>
          <w:iCs/>
          <w:sz w:val="28"/>
          <w:szCs w:val="28"/>
        </w:rPr>
      </w:pPr>
    </w:p>
    <w:p w14:paraId="2A4F738D" w14:textId="77777777" w:rsidR="004466C8" w:rsidRPr="004466C8" w:rsidRDefault="004466C8" w:rsidP="004466C8">
      <w:pPr>
        <w:tabs>
          <w:tab w:val="left" w:pos="4119"/>
        </w:tabs>
        <w:spacing w:after="225" w:line="360" w:lineRule="atLeast"/>
        <w:rPr>
          <w:rFonts w:ascii="Times New Roman" w:hAnsi="Times New Roman"/>
          <w:i/>
          <w:iCs/>
          <w:sz w:val="28"/>
          <w:szCs w:val="28"/>
        </w:rPr>
      </w:pPr>
    </w:p>
    <w:p w14:paraId="45109F4C" w14:textId="77777777" w:rsidR="004466C8" w:rsidRPr="004466C8" w:rsidRDefault="004466C8" w:rsidP="004466C8">
      <w:pPr>
        <w:tabs>
          <w:tab w:val="left" w:pos="4119"/>
        </w:tabs>
        <w:spacing w:after="225" w:line="360" w:lineRule="atLeast"/>
        <w:rPr>
          <w:rFonts w:ascii="Times New Roman" w:hAnsi="Times New Roman"/>
          <w:sz w:val="28"/>
          <w:szCs w:val="28"/>
        </w:rPr>
      </w:pPr>
    </w:p>
    <w:p w14:paraId="29BBED7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lastRenderedPageBreak/>
        <w:t>I. ПОЯСНИТЕЛЬНАЯ ЗАПИСКА</w:t>
      </w:r>
    </w:p>
    <w:p w14:paraId="2992CE2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 xml:space="preserve">Характеристика учебного предмета, его место </w:t>
      </w:r>
    </w:p>
    <w:p w14:paraId="7FFC27D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и роль в образовательном процессе</w:t>
      </w:r>
    </w:p>
    <w:p w14:paraId="0790D28D"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Программа учебного предмета «Декоративно-прикладное искусство»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Приобщение  детей к изобразительному искусству, в том числе декоративно-прикладному, имеет большое значение для развития их творческих способностей, общего эстетического воспитания. Декоративное искусство развивает художественное восприя</w:t>
      </w:r>
      <w:r w:rsidR="004833BC">
        <w:rPr>
          <w:rFonts w:ascii="Times New Roman" w:hAnsi="Times New Roman"/>
          <w:sz w:val="28"/>
          <w:szCs w:val="28"/>
        </w:rPr>
        <w:t>тие реальной действительности,</w:t>
      </w:r>
      <w:r w:rsidRPr="004466C8">
        <w:rPr>
          <w:rFonts w:ascii="Times New Roman" w:hAnsi="Times New Roman"/>
          <w:sz w:val="28"/>
          <w:szCs w:val="28"/>
        </w:rPr>
        <w:t xml:space="preserve"> фантазию, изобретательность, композиционное мышление. Дети учатся создавать вещи, которые имеют и практическое, и художественное значение.</w:t>
      </w:r>
    </w:p>
    <w:p w14:paraId="59EA194D"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Предмет «Декоративно-прикладное искусство»  помогает учащимся активно осмысливать окружающий мир, творчески воплощая его в художественных решениях, пластических формах.  В процессе обучения школьники знакомятся с различными материалами, их свойствами, определяющими художественные приемы обработки, декор, отделку. Учащиеся должны понять, например, что декор не только украшает, завершает вещь, но и подчеркивает форму предмета, создает определенное настроение, причем при декорировании можно использовать и сюжетные композиции.</w:t>
      </w:r>
    </w:p>
    <w:p w14:paraId="04D99404"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Программа учебного предмета «Декоративно-прикладное искусство» направлена на создание условий для познания учащимися приемов работы в различных материалах, 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 Программа знакомит учащихся с элементами дизайнерской композиции: работа в технике бумажной пластики, конструирование, и т.д.</w:t>
      </w:r>
    </w:p>
    <w:p w14:paraId="2A10064A"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 xml:space="preserve">Программа включает в себя четыре раздела, объединенных одной темой, содержанием которой являются задания, составленные исходя из возрастных возможностей детей и спланированные по степени сложности. В заданиях, связанных с изобразительной деятельностью, дети, на протяжении всего курса обучения, учатся организовать композиционную плоскость, сообразуясь с композиционным центром формата, учатся обращать внимание </w:t>
      </w:r>
      <w:r w:rsidRPr="004466C8">
        <w:rPr>
          <w:rFonts w:ascii="Times New Roman" w:hAnsi="Times New Roman"/>
          <w:sz w:val="28"/>
          <w:szCs w:val="28"/>
        </w:rPr>
        <w:lastRenderedPageBreak/>
        <w:t xml:space="preserve">на выразительность пятна, линии, образность цвета. 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передаче традиций из поколения в поколение. </w:t>
      </w:r>
    </w:p>
    <w:p w14:paraId="43CE1E7F"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В программе предлагаются различные формы проведения занятий, которые разрабатываются с учетом возраста детей: просмотр тематических фильмов, прослушивание музыки, применение игровых приемов обучения, выполнение коллективных работ. 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 По мере необходимости, допускаются некоторые изменения в программе, замена отдельных заданий другими, но в пределах часов, отводимых на данную тему и с обязательным выполнением поставленных в ней задач.</w:t>
      </w:r>
    </w:p>
    <w:p w14:paraId="5574D144"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Рекомендуемый для освоения программы возраст детей - 6 – 9 лет.</w:t>
      </w:r>
    </w:p>
    <w:p w14:paraId="7D8D0374" w14:textId="77777777" w:rsidR="004466C8" w:rsidRPr="004466C8" w:rsidRDefault="004466C8" w:rsidP="004466C8">
      <w:pPr>
        <w:spacing w:after="225" w:line="360" w:lineRule="atLeast"/>
        <w:jc w:val="both"/>
        <w:rPr>
          <w:rFonts w:ascii="Times New Roman" w:hAnsi="Times New Roman"/>
          <w:b/>
          <w:bCs/>
          <w:i/>
          <w:iCs/>
          <w:sz w:val="28"/>
          <w:szCs w:val="28"/>
        </w:rPr>
      </w:pPr>
    </w:p>
    <w:p w14:paraId="25CA6C9B"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b/>
          <w:bCs/>
          <w:i/>
          <w:iCs/>
          <w:sz w:val="28"/>
          <w:szCs w:val="28"/>
        </w:rPr>
        <w:t>Цели и задачи программы</w:t>
      </w:r>
    </w:p>
    <w:p w14:paraId="61B54CB3"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Развить понимание художественно-выразительных особенностей языка декоративно-прикладного искусства.</w:t>
      </w:r>
    </w:p>
    <w:p w14:paraId="034C596E"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Научить использовать линию ритм, силуэт, цвет, пропорции, форму, композицию как средства художественной выразительности в создании образа декоративной вещи.</w:t>
      </w:r>
    </w:p>
    <w:p w14:paraId="230F81BE"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Овладеть процессом стилизации природных форм в декоративные.</w:t>
      </w:r>
    </w:p>
    <w:p w14:paraId="24F11305"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Объяснить взаимосвязь формы украшаемого изделия и орнамента.</w:t>
      </w:r>
    </w:p>
    <w:p w14:paraId="4F736BC0"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Познакомить с различными видами декоративной росписи.</w:t>
      </w:r>
    </w:p>
    <w:p w14:paraId="19F982CA"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Развить навыки работы учащихся с различными материалами и в различных техниках. Конструировать объемные композиции из бумаги. Выполнять несложные декоративные изделия из ткани, папье-маше, металла (фольги).</w:t>
      </w:r>
    </w:p>
    <w:p w14:paraId="141B314A"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Учитывать взаимосвязь формы объекта с его функциональным назначением, материалом, украшением в процессе эстетического анализа предметов декоративно-прикладного искусства.</w:t>
      </w:r>
    </w:p>
    <w:p w14:paraId="723E964F"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lastRenderedPageBreak/>
        <w:t>Создавать предметы декоративно-прикладного искусства. Уметь самостоятельно выполнять законченную вещь.</w:t>
      </w:r>
      <w:r>
        <w:rPr>
          <w:rFonts w:ascii="Times New Roman" w:hAnsi="Times New Roman"/>
          <w:sz w:val="28"/>
          <w:szCs w:val="28"/>
        </w:rPr>
        <w:t xml:space="preserve"> </w:t>
      </w:r>
      <w:r w:rsidRPr="004466C8">
        <w:rPr>
          <w:rFonts w:ascii="Times New Roman" w:hAnsi="Times New Roman"/>
          <w:sz w:val="28"/>
          <w:szCs w:val="28"/>
        </w:rPr>
        <w:t>Работать над созданием коллективных декоративных композиций.</w:t>
      </w:r>
    </w:p>
    <w:p w14:paraId="661937E7"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b/>
          <w:bCs/>
          <w:i/>
          <w:iCs/>
          <w:sz w:val="28"/>
          <w:szCs w:val="28"/>
        </w:rPr>
        <w:t>Срок реализации учебного предмета</w:t>
      </w:r>
    </w:p>
    <w:p w14:paraId="708285A3"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 xml:space="preserve">При реализации программы учебного предмета «Декоративно-прикладное искусство» со сроком обучения 3 года продолжительность учебных занятий с первого по третий годы обучения составляет 34 недели в год. </w:t>
      </w:r>
    </w:p>
    <w:p w14:paraId="5A4DAD8F"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b/>
          <w:bCs/>
          <w:i/>
          <w:iCs/>
          <w:sz w:val="28"/>
          <w:szCs w:val="28"/>
        </w:rPr>
        <w:t>Объем учебного времени, предусмотренный учебным планом образовательного учреждения на реализацию учебного предмета</w:t>
      </w:r>
    </w:p>
    <w:p w14:paraId="71081DCA"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Общая трудоемкость учебного предмета «Декорат</w:t>
      </w:r>
      <w:r>
        <w:rPr>
          <w:rFonts w:ascii="Times New Roman" w:hAnsi="Times New Roman"/>
          <w:sz w:val="28"/>
          <w:szCs w:val="28"/>
        </w:rPr>
        <w:t>ивно-прикладное искусство» при 4</w:t>
      </w:r>
      <w:r w:rsidRPr="004466C8">
        <w:rPr>
          <w:rFonts w:ascii="Times New Roman" w:hAnsi="Times New Roman"/>
          <w:sz w:val="28"/>
          <w:szCs w:val="28"/>
        </w:rPr>
        <w:t xml:space="preserve">-летнем сроке обучения составляет </w:t>
      </w:r>
      <w:r>
        <w:rPr>
          <w:rFonts w:ascii="Times New Roman" w:hAnsi="Times New Roman"/>
          <w:sz w:val="28"/>
          <w:szCs w:val="28"/>
        </w:rPr>
        <w:t>262</w:t>
      </w:r>
      <w:r w:rsidRPr="004466C8">
        <w:rPr>
          <w:rFonts w:ascii="Times New Roman" w:hAnsi="Times New Roman"/>
          <w:sz w:val="28"/>
          <w:szCs w:val="28"/>
        </w:rPr>
        <w:t xml:space="preserve"> часов. Из них: 1</w:t>
      </w:r>
      <w:r>
        <w:rPr>
          <w:rFonts w:ascii="Times New Roman" w:hAnsi="Times New Roman"/>
          <w:sz w:val="28"/>
          <w:szCs w:val="28"/>
        </w:rPr>
        <w:t xml:space="preserve">31 </w:t>
      </w:r>
      <w:r w:rsidRPr="004466C8">
        <w:rPr>
          <w:rFonts w:ascii="Times New Roman" w:hAnsi="Times New Roman"/>
          <w:sz w:val="28"/>
          <w:szCs w:val="28"/>
        </w:rPr>
        <w:t>часов</w:t>
      </w:r>
      <w:r>
        <w:rPr>
          <w:rFonts w:ascii="Times New Roman" w:hAnsi="Times New Roman"/>
          <w:sz w:val="28"/>
          <w:szCs w:val="28"/>
        </w:rPr>
        <w:t xml:space="preserve"> – аудиторные занятия, 13</w:t>
      </w:r>
      <w:r w:rsidRPr="004466C8">
        <w:rPr>
          <w:rFonts w:ascii="Times New Roman" w:hAnsi="Times New Roman"/>
          <w:sz w:val="28"/>
          <w:szCs w:val="28"/>
        </w:rPr>
        <w:t>1</w:t>
      </w:r>
      <w:r>
        <w:rPr>
          <w:rFonts w:ascii="Times New Roman" w:hAnsi="Times New Roman"/>
          <w:sz w:val="28"/>
          <w:szCs w:val="28"/>
        </w:rPr>
        <w:t xml:space="preserve"> час – самостоятельная работа.</w:t>
      </w:r>
    </w:p>
    <w:p w14:paraId="5F6BBC3A" w14:textId="77777777" w:rsidR="004466C8" w:rsidRPr="004466C8" w:rsidRDefault="004466C8" w:rsidP="004466C8">
      <w:pPr>
        <w:spacing w:after="225" w:line="360" w:lineRule="atLeast"/>
        <w:jc w:val="center"/>
        <w:rPr>
          <w:rFonts w:ascii="Times New Roman" w:hAnsi="Times New Roman"/>
          <w:b/>
          <w:bCs/>
          <w:i/>
          <w:iCs/>
          <w:sz w:val="28"/>
          <w:szCs w:val="28"/>
        </w:rPr>
      </w:pPr>
    </w:p>
    <w:p w14:paraId="4320E200" w14:textId="77777777" w:rsidR="004466C8" w:rsidRPr="004466C8" w:rsidRDefault="004466C8" w:rsidP="004466C8">
      <w:pPr>
        <w:spacing w:after="225" w:line="360" w:lineRule="atLeast"/>
        <w:jc w:val="center"/>
        <w:rPr>
          <w:rFonts w:ascii="Times New Roman" w:hAnsi="Times New Roman"/>
          <w:b/>
          <w:bCs/>
          <w:i/>
          <w:iCs/>
          <w:sz w:val="28"/>
          <w:szCs w:val="28"/>
        </w:rPr>
      </w:pPr>
    </w:p>
    <w:p w14:paraId="5F8AE72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Сведения о затратах учебного времени</w:t>
      </w:r>
    </w:p>
    <w:p w14:paraId="6ED386A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и графике промежуточной и итоговой аттестации</w:t>
      </w:r>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897"/>
        <w:gridCol w:w="662"/>
        <w:gridCol w:w="709"/>
        <w:gridCol w:w="709"/>
        <w:gridCol w:w="708"/>
        <w:gridCol w:w="709"/>
        <w:gridCol w:w="709"/>
        <w:gridCol w:w="26"/>
        <w:gridCol w:w="683"/>
        <w:gridCol w:w="52"/>
        <w:gridCol w:w="638"/>
        <w:gridCol w:w="883"/>
      </w:tblGrid>
      <w:tr w:rsidR="004466C8" w:rsidRPr="004466C8" w14:paraId="2883AE24"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43E0D42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b/>
                <w:bCs/>
                <w:sz w:val="28"/>
                <w:szCs w:val="28"/>
              </w:rPr>
              <w:t>Вид учебной работы, аттестации, учебной нагрузки</w:t>
            </w:r>
          </w:p>
        </w:tc>
        <w:tc>
          <w:tcPr>
            <w:tcW w:w="5605" w:type="dxa"/>
            <w:gridSpan w:val="10"/>
            <w:tcBorders>
              <w:top w:val="single" w:sz="4" w:space="0" w:color="auto"/>
              <w:left w:val="single" w:sz="4" w:space="0" w:color="auto"/>
              <w:bottom w:val="single" w:sz="4" w:space="0" w:color="auto"/>
              <w:right w:val="single" w:sz="4" w:space="0" w:color="auto"/>
            </w:tcBorders>
            <w:vAlign w:val="center"/>
            <w:hideMark/>
          </w:tcPr>
          <w:p w14:paraId="2338048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b/>
                <w:bCs/>
                <w:sz w:val="28"/>
                <w:szCs w:val="28"/>
              </w:rPr>
              <w:t>Затраты учебного времени,</w:t>
            </w:r>
          </w:p>
          <w:p w14:paraId="3712B4D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b/>
                <w:bCs/>
                <w:sz w:val="28"/>
                <w:szCs w:val="28"/>
              </w:rPr>
              <w:t>график промежуточной аттестации</w:t>
            </w:r>
          </w:p>
        </w:tc>
        <w:tc>
          <w:tcPr>
            <w:tcW w:w="883" w:type="dxa"/>
            <w:tcBorders>
              <w:top w:val="single" w:sz="4" w:space="0" w:color="auto"/>
              <w:left w:val="single" w:sz="4" w:space="0" w:color="auto"/>
              <w:bottom w:val="single" w:sz="4" w:space="0" w:color="auto"/>
              <w:right w:val="single" w:sz="4" w:space="0" w:color="auto"/>
            </w:tcBorders>
            <w:vAlign w:val="center"/>
            <w:hideMark/>
          </w:tcPr>
          <w:p w14:paraId="63B16BDB"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Всего часов</w:t>
            </w:r>
          </w:p>
        </w:tc>
      </w:tr>
      <w:tr w:rsidR="004466C8" w:rsidRPr="004466C8" w14:paraId="2CF1864C"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5EBC5F0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Классы</w:t>
            </w:r>
          </w:p>
        </w:tc>
        <w:tc>
          <w:tcPr>
            <w:tcW w:w="1371" w:type="dxa"/>
            <w:gridSpan w:val="2"/>
            <w:tcBorders>
              <w:top w:val="single" w:sz="4" w:space="0" w:color="auto"/>
              <w:left w:val="single" w:sz="4" w:space="0" w:color="auto"/>
              <w:bottom w:val="single" w:sz="4" w:space="0" w:color="auto"/>
              <w:right w:val="single" w:sz="4" w:space="0" w:color="auto"/>
            </w:tcBorders>
            <w:vAlign w:val="center"/>
            <w:hideMark/>
          </w:tcPr>
          <w:p w14:paraId="7B96D2C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6422104F"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9D8A110"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w:t>
            </w:r>
            <w:r w:rsidRPr="004466C8">
              <w:rPr>
                <w:rFonts w:ascii="Times New Roman" w:hAnsi="Times New Roman"/>
                <w:sz w:val="28"/>
                <w:szCs w:val="28"/>
              </w:rPr>
              <w:t>3</w:t>
            </w:r>
          </w:p>
        </w:tc>
        <w:tc>
          <w:tcPr>
            <w:tcW w:w="1399" w:type="dxa"/>
            <w:gridSpan w:val="4"/>
            <w:tcBorders>
              <w:top w:val="single" w:sz="4" w:space="0" w:color="auto"/>
              <w:left w:val="single" w:sz="4" w:space="0" w:color="auto"/>
              <w:bottom w:val="single" w:sz="4" w:space="0" w:color="auto"/>
              <w:right w:val="single" w:sz="4" w:space="0" w:color="auto"/>
            </w:tcBorders>
            <w:vAlign w:val="center"/>
          </w:tcPr>
          <w:p w14:paraId="56A787AD"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4</w:t>
            </w:r>
          </w:p>
        </w:tc>
        <w:tc>
          <w:tcPr>
            <w:tcW w:w="883" w:type="dxa"/>
            <w:tcBorders>
              <w:top w:val="single" w:sz="4" w:space="0" w:color="auto"/>
              <w:left w:val="single" w:sz="4" w:space="0" w:color="auto"/>
              <w:bottom w:val="single" w:sz="4" w:space="0" w:color="auto"/>
              <w:right w:val="single" w:sz="4" w:space="0" w:color="auto"/>
            </w:tcBorders>
            <w:vAlign w:val="center"/>
            <w:hideMark/>
          </w:tcPr>
          <w:p w14:paraId="740CDFC5"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3FCEDD84"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48B9E3A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Полугодия</w:t>
            </w:r>
          </w:p>
        </w:tc>
        <w:tc>
          <w:tcPr>
            <w:tcW w:w="662" w:type="dxa"/>
            <w:tcBorders>
              <w:top w:val="single" w:sz="4" w:space="0" w:color="auto"/>
              <w:left w:val="single" w:sz="4" w:space="0" w:color="auto"/>
              <w:bottom w:val="single" w:sz="4" w:space="0" w:color="auto"/>
              <w:right w:val="single" w:sz="4" w:space="0" w:color="auto"/>
            </w:tcBorders>
            <w:vAlign w:val="center"/>
            <w:hideMark/>
          </w:tcPr>
          <w:p w14:paraId="1E5F79E7"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D44C8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8917C3"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C614E36"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02343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99666A"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w:t>
            </w:r>
            <w:r w:rsidRPr="004466C8">
              <w:rPr>
                <w:rFonts w:ascii="Times New Roman" w:hAnsi="Times New Roman"/>
                <w:sz w:val="28"/>
                <w:szCs w:val="28"/>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6FABAD6"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7</w:t>
            </w:r>
          </w:p>
        </w:tc>
        <w:tc>
          <w:tcPr>
            <w:tcW w:w="690" w:type="dxa"/>
            <w:gridSpan w:val="2"/>
            <w:tcBorders>
              <w:top w:val="single" w:sz="4" w:space="0" w:color="auto"/>
              <w:left w:val="single" w:sz="4" w:space="0" w:color="auto"/>
              <w:bottom w:val="single" w:sz="4" w:space="0" w:color="auto"/>
              <w:right w:val="single" w:sz="4" w:space="0" w:color="auto"/>
            </w:tcBorders>
            <w:vAlign w:val="center"/>
          </w:tcPr>
          <w:p w14:paraId="6BDE84C6"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8</w:t>
            </w:r>
          </w:p>
        </w:tc>
        <w:tc>
          <w:tcPr>
            <w:tcW w:w="883" w:type="dxa"/>
            <w:tcBorders>
              <w:top w:val="single" w:sz="4" w:space="0" w:color="auto"/>
              <w:left w:val="single" w:sz="4" w:space="0" w:color="auto"/>
              <w:bottom w:val="single" w:sz="4" w:space="0" w:color="auto"/>
              <w:right w:val="single" w:sz="4" w:space="0" w:color="auto"/>
            </w:tcBorders>
            <w:vAlign w:val="center"/>
            <w:hideMark/>
          </w:tcPr>
          <w:p w14:paraId="52988262"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64C7D60A"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7E14EAB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Аудиторные занятия </w:t>
            </w:r>
          </w:p>
        </w:tc>
        <w:tc>
          <w:tcPr>
            <w:tcW w:w="662" w:type="dxa"/>
            <w:tcBorders>
              <w:top w:val="dashed" w:sz="6" w:space="0" w:color="ACACAC"/>
              <w:left w:val="single" w:sz="4" w:space="0" w:color="auto"/>
              <w:bottom w:val="single" w:sz="4" w:space="0" w:color="auto"/>
              <w:right w:val="single" w:sz="4" w:space="0" w:color="auto"/>
            </w:tcBorders>
            <w:vAlign w:val="center"/>
            <w:hideMark/>
          </w:tcPr>
          <w:p w14:paraId="037D5F8D"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p>
        </w:tc>
        <w:tc>
          <w:tcPr>
            <w:tcW w:w="709" w:type="dxa"/>
            <w:tcBorders>
              <w:top w:val="dashed" w:sz="6" w:space="0" w:color="ACACAC"/>
              <w:left w:val="single" w:sz="4" w:space="0" w:color="auto"/>
              <w:bottom w:val="single" w:sz="4" w:space="0" w:color="auto"/>
              <w:right w:val="single" w:sz="4" w:space="0" w:color="auto"/>
            </w:tcBorders>
            <w:vAlign w:val="center"/>
            <w:hideMark/>
          </w:tcPr>
          <w:p w14:paraId="7BC75B71"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16</w:t>
            </w:r>
          </w:p>
        </w:tc>
        <w:tc>
          <w:tcPr>
            <w:tcW w:w="709" w:type="dxa"/>
            <w:tcBorders>
              <w:top w:val="dashed" w:sz="6" w:space="0" w:color="ACACAC"/>
              <w:left w:val="single" w:sz="4" w:space="0" w:color="auto"/>
              <w:bottom w:val="single" w:sz="4" w:space="0" w:color="auto"/>
              <w:right w:val="single" w:sz="4" w:space="0" w:color="auto"/>
            </w:tcBorders>
            <w:vAlign w:val="center"/>
            <w:hideMark/>
          </w:tcPr>
          <w:p w14:paraId="2A0BF93C"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8" w:type="dxa"/>
            <w:tcBorders>
              <w:top w:val="dashed" w:sz="6" w:space="0" w:color="ACACAC"/>
              <w:left w:val="single" w:sz="4" w:space="0" w:color="auto"/>
              <w:bottom w:val="single" w:sz="4" w:space="0" w:color="auto"/>
              <w:right w:val="single" w:sz="4" w:space="0" w:color="auto"/>
            </w:tcBorders>
            <w:vAlign w:val="center"/>
            <w:hideMark/>
          </w:tcPr>
          <w:p w14:paraId="28653DF4"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16,5</w:t>
            </w:r>
          </w:p>
        </w:tc>
        <w:tc>
          <w:tcPr>
            <w:tcW w:w="709" w:type="dxa"/>
            <w:tcBorders>
              <w:top w:val="dashed" w:sz="6" w:space="0" w:color="ACACAC"/>
              <w:left w:val="single" w:sz="4" w:space="0" w:color="auto"/>
              <w:bottom w:val="single" w:sz="4" w:space="0" w:color="auto"/>
              <w:right w:val="single" w:sz="4" w:space="0" w:color="auto"/>
            </w:tcBorders>
            <w:vAlign w:val="center"/>
            <w:hideMark/>
          </w:tcPr>
          <w:p w14:paraId="4F06743C"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9" w:type="dxa"/>
            <w:tcBorders>
              <w:top w:val="dashed" w:sz="6" w:space="0" w:color="ACACAC"/>
              <w:left w:val="single" w:sz="4" w:space="0" w:color="auto"/>
              <w:bottom w:val="single" w:sz="4" w:space="0" w:color="auto"/>
              <w:right w:val="single" w:sz="4" w:space="0" w:color="auto"/>
            </w:tcBorders>
            <w:vAlign w:val="center"/>
            <w:hideMark/>
          </w:tcPr>
          <w:p w14:paraId="45A5FD4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w:t>
            </w:r>
            <w:r>
              <w:rPr>
                <w:rFonts w:ascii="Times New Roman" w:hAnsi="Times New Roman"/>
                <w:sz w:val="28"/>
                <w:szCs w:val="28"/>
              </w:rPr>
              <w:t>6,5</w:t>
            </w:r>
          </w:p>
        </w:tc>
        <w:tc>
          <w:tcPr>
            <w:tcW w:w="709" w:type="dxa"/>
            <w:gridSpan w:val="2"/>
            <w:tcBorders>
              <w:top w:val="dashed" w:sz="6" w:space="0" w:color="ACACAC"/>
              <w:left w:val="single" w:sz="4" w:space="0" w:color="auto"/>
              <w:bottom w:val="single" w:sz="4" w:space="0" w:color="auto"/>
              <w:right w:val="single" w:sz="4" w:space="0" w:color="auto"/>
            </w:tcBorders>
            <w:vAlign w:val="center"/>
          </w:tcPr>
          <w:p w14:paraId="0BF2AB0C"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16,5</w:t>
            </w:r>
          </w:p>
        </w:tc>
        <w:tc>
          <w:tcPr>
            <w:tcW w:w="690" w:type="dxa"/>
            <w:gridSpan w:val="2"/>
            <w:tcBorders>
              <w:top w:val="dashed" w:sz="6" w:space="0" w:color="ACACAC"/>
              <w:left w:val="single" w:sz="4" w:space="0" w:color="auto"/>
              <w:bottom w:val="single" w:sz="4" w:space="0" w:color="auto"/>
              <w:right w:val="single" w:sz="4" w:space="0" w:color="auto"/>
            </w:tcBorders>
            <w:vAlign w:val="center"/>
          </w:tcPr>
          <w:p w14:paraId="77989072"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16,5</w:t>
            </w:r>
          </w:p>
        </w:tc>
        <w:tc>
          <w:tcPr>
            <w:tcW w:w="883" w:type="dxa"/>
            <w:tcBorders>
              <w:top w:val="dashed" w:sz="6" w:space="0" w:color="ACACAC"/>
              <w:left w:val="single" w:sz="4" w:space="0" w:color="auto"/>
              <w:bottom w:val="single" w:sz="4" w:space="0" w:color="auto"/>
              <w:right w:val="single" w:sz="4" w:space="0" w:color="auto"/>
            </w:tcBorders>
            <w:vAlign w:val="center"/>
            <w:hideMark/>
          </w:tcPr>
          <w:p w14:paraId="32EA623F"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131</w:t>
            </w:r>
          </w:p>
        </w:tc>
      </w:tr>
      <w:tr w:rsidR="004466C8" w:rsidRPr="004466C8" w14:paraId="620437F0" w14:textId="77777777" w:rsidTr="004466C8">
        <w:trPr>
          <w:trHeight w:val="1020"/>
        </w:trPr>
        <w:tc>
          <w:tcPr>
            <w:tcW w:w="2897" w:type="dxa"/>
            <w:tcBorders>
              <w:top w:val="single" w:sz="4" w:space="0" w:color="auto"/>
              <w:left w:val="single" w:sz="4" w:space="0" w:color="auto"/>
              <w:right w:val="single" w:sz="4" w:space="0" w:color="auto"/>
            </w:tcBorders>
            <w:vAlign w:val="center"/>
            <w:hideMark/>
          </w:tcPr>
          <w:p w14:paraId="616B1E9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Самостоятельная работа </w:t>
            </w:r>
          </w:p>
        </w:tc>
        <w:tc>
          <w:tcPr>
            <w:tcW w:w="662" w:type="dxa"/>
            <w:tcBorders>
              <w:top w:val="single" w:sz="4" w:space="0" w:color="auto"/>
              <w:left w:val="single" w:sz="4" w:space="0" w:color="auto"/>
              <w:right w:val="single" w:sz="4" w:space="0" w:color="auto"/>
            </w:tcBorders>
            <w:vAlign w:val="center"/>
            <w:hideMark/>
          </w:tcPr>
          <w:p w14:paraId="65816257"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A69B7E"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16</w:t>
            </w:r>
          </w:p>
        </w:tc>
        <w:tc>
          <w:tcPr>
            <w:tcW w:w="709" w:type="dxa"/>
            <w:tcBorders>
              <w:top w:val="single" w:sz="4" w:space="0" w:color="auto"/>
              <w:left w:val="single" w:sz="4" w:space="0" w:color="auto"/>
              <w:right w:val="single" w:sz="4" w:space="0" w:color="auto"/>
            </w:tcBorders>
            <w:vAlign w:val="center"/>
            <w:hideMark/>
          </w:tcPr>
          <w:p w14:paraId="25A7FC3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8" w:type="dxa"/>
            <w:tcBorders>
              <w:top w:val="single" w:sz="4" w:space="0" w:color="auto"/>
              <w:left w:val="single" w:sz="4" w:space="0" w:color="auto"/>
              <w:right w:val="single" w:sz="4" w:space="0" w:color="auto"/>
            </w:tcBorders>
            <w:vAlign w:val="center"/>
            <w:hideMark/>
          </w:tcPr>
          <w:p w14:paraId="3884138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9" w:type="dxa"/>
            <w:tcBorders>
              <w:top w:val="single" w:sz="4" w:space="0" w:color="auto"/>
              <w:left w:val="single" w:sz="4" w:space="0" w:color="auto"/>
              <w:right w:val="single" w:sz="4" w:space="0" w:color="auto"/>
            </w:tcBorders>
            <w:vAlign w:val="center"/>
            <w:hideMark/>
          </w:tcPr>
          <w:p w14:paraId="3DEE6023"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9" w:type="dxa"/>
            <w:tcBorders>
              <w:top w:val="single" w:sz="4" w:space="0" w:color="auto"/>
              <w:left w:val="single" w:sz="4" w:space="0" w:color="auto"/>
              <w:right w:val="single" w:sz="4" w:space="0" w:color="auto"/>
            </w:tcBorders>
            <w:vAlign w:val="center"/>
            <w:hideMark/>
          </w:tcPr>
          <w:p w14:paraId="7CEAF1B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709" w:type="dxa"/>
            <w:gridSpan w:val="2"/>
            <w:tcBorders>
              <w:top w:val="single" w:sz="4" w:space="0" w:color="auto"/>
              <w:left w:val="single" w:sz="4" w:space="0" w:color="auto"/>
              <w:right w:val="single" w:sz="4" w:space="0" w:color="auto"/>
            </w:tcBorders>
            <w:vAlign w:val="center"/>
          </w:tcPr>
          <w:p w14:paraId="5C489D0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690" w:type="dxa"/>
            <w:gridSpan w:val="2"/>
            <w:tcBorders>
              <w:top w:val="single" w:sz="4" w:space="0" w:color="auto"/>
              <w:left w:val="single" w:sz="4" w:space="0" w:color="auto"/>
              <w:right w:val="single" w:sz="4" w:space="0" w:color="auto"/>
            </w:tcBorders>
            <w:vAlign w:val="center"/>
          </w:tcPr>
          <w:p w14:paraId="68BCE66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16</w:t>
            </w:r>
            <w:r>
              <w:rPr>
                <w:rFonts w:ascii="Times New Roman" w:hAnsi="Times New Roman"/>
                <w:sz w:val="28"/>
                <w:szCs w:val="28"/>
              </w:rPr>
              <w:t>,5</w:t>
            </w:r>
          </w:p>
        </w:tc>
        <w:tc>
          <w:tcPr>
            <w:tcW w:w="883" w:type="dxa"/>
            <w:tcBorders>
              <w:top w:val="single" w:sz="4" w:space="0" w:color="auto"/>
              <w:left w:val="single" w:sz="4" w:space="0" w:color="auto"/>
              <w:right w:val="single" w:sz="4" w:space="0" w:color="auto"/>
            </w:tcBorders>
            <w:vAlign w:val="center"/>
            <w:hideMark/>
          </w:tcPr>
          <w:p w14:paraId="31DF63CB"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13</w:t>
            </w:r>
            <w:r w:rsidRPr="004466C8">
              <w:rPr>
                <w:rFonts w:ascii="Times New Roman" w:hAnsi="Times New Roman"/>
                <w:sz w:val="28"/>
                <w:szCs w:val="28"/>
              </w:rPr>
              <w:t>1</w:t>
            </w:r>
          </w:p>
        </w:tc>
      </w:tr>
      <w:tr w:rsidR="004466C8" w:rsidRPr="004466C8" w14:paraId="2413DC9A"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56E2E02E"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Максимальная учебная нагрузка </w:t>
            </w:r>
          </w:p>
        </w:tc>
        <w:tc>
          <w:tcPr>
            <w:tcW w:w="662" w:type="dxa"/>
            <w:tcBorders>
              <w:top w:val="single" w:sz="4" w:space="0" w:color="auto"/>
              <w:left w:val="single" w:sz="4" w:space="0" w:color="auto"/>
              <w:bottom w:val="single" w:sz="4" w:space="0" w:color="auto"/>
              <w:right w:val="single" w:sz="4" w:space="0" w:color="auto"/>
            </w:tcBorders>
            <w:vAlign w:val="center"/>
            <w:hideMark/>
          </w:tcPr>
          <w:p w14:paraId="58BF376D"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BE2DF5"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F5F648"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33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F5FFAB"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5E4951"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33</w:t>
            </w:r>
          </w:p>
        </w:tc>
        <w:tc>
          <w:tcPr>
            <w:tcW w:w="735" w:type="dxa"/>
            <w:gridSpan w:val="2"/>
            <w:tcBorders>
              <w:top w:val="single" w:sz="4" w:space="0" w:color="auto"/>
              <w:left w:val="single" w:sz="4" w:space="0" w:color="auto"/>
              <w:bottom w:val="single" w:sz="4" w:space="0" w:color="auto"/>
              <w:right w:val="single" w:sz="4" w:space="0" w:color="auto"/>
            </w:tcBorders>
            <w:vAlign w:val="center"/>
            <w:hideMark/>
          </w:tcPr>
          <w:p w14:paraId="562F8E8D"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33</w:t>
            </w:r>
          </w:p>
        </w:tc>
        <w:tc>
          <w:tcPr>
            <w:tcW w:w="735" w:type="dxa"/>
            <w:gridSpan w:val="2"/>
            <w:tcBorders>
              <w:top w:val="single" w:sz="4" w:space="0" w:color="auto"/>
              <w:left w:val="single" w:sz="4" w:space="0" w:color="auto"/>
              <w:bottom w:val="single" w:sz="4" w:space="0" w:color="auto"/>
              <w:right w:val="single" w:sz="4" w:space="0" w:color="auto"/>
            </w:tcBorders>
            <w:vAlign w:val="center"/>
          </w:tcPr>
          <w:p w14:paraId="797CA72A"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33</w:t>
            </w:r>
          </w:p>
        </w:tc>
        <w:tc>
          <w:tcPr>
            <w:tcW w:w="638" w:type="dxa"/>
            <w:tcBorders>
              <w:top w:val="single" w:sz="4" w:space="0" w:color="auto"/>
              <w:left w:val="single" w:sz="4" w:space="0" w:color="auto"/>
              <w:bottom w:val="single" w:sz="4" w:space="0" w:color="auto"/>
              <w:right w:val="single" w:sz="4" w:space="0" w:color="auto"/>
            </w:tcBorders>
            <w:vAlign w:val="center"/>
          </w:tcPr>
          <w:p w14:paraId="3E25DE55"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  33</w:t>
            </w:r>
          </w:p>
        </w:tc>
        <w:tc>
          <w:tcPr>
            <w:tcW w:w="883" w:type="dxa"/>
            <w:tcBorders>
              <w:top w:val="single" w:sz="4" w:space="0" w:color="auto"/>
              <w:left w:val="single" w:sz="4" w:space="0" w:color="auto"/>
              <w:bottom w:val="single" w:sz="4" w:space="0" w:color="auto"/>
              <w:right w:val="single" w:sz="4" w:space="0" w:color="auto"/>
            </w:tcBorders>
            <w:vAlign w:val="center"/>
            <w:hideMark/>
          </w:tcPr>
          <w:p w14:paraId="4DCF4842" w14:textId="77777777" w:rsidR="004466C8" w:rsidRPr="004466C8" w:rsidRDefault="004466C8" w:rsidP="00D15954">
            <w:pPr>
              <w:spacing w:after="225" w:line="360" w:lineRule="atLeast"/>
              <w:jc w:val="center"/>
              <w:rPr>
                <w:rFonts w:ascii="Times New Roman" w:hAnsi="Times New Roman"/>
                <w:sz w:val="28"/>
                <w:szCs w:val="28"/>
              </w:rPr>
            </w:pPr>
            <w:r>
              <w:rPr>
                <w:rFonts w:ascii="Times New Roman" w:hAnsi="Times New Roman"/>
                <w:sz w:val="28"/>
                <w:szCs w:val="28"/>
              </w:rPr>
              <w:t>262</w:t>
            </w:r>
          </w:p>
        </w:tc>
      </w:tr>
      <w:tr w:rsidR="004466C8" w:rsidRPr="004466C8" w14:paraId="64E9AB88" w14:textId="77777777" w:rsidTr="004466C8">
        <w:tc>
          <w:tcPr>
            <w:tcW w:w="2897" w:type="dxa"/>
            <w:tcBorders>
              <w:top w:val="single" w:sz="4" w:space="0" w:color="auto"/>
              <w:left w:val="single" w:sz="4" w:space="0" w:color="auto"/>
              <w:bottom w:val="single" w:sz="4" w:space="0" w:color="auto"/>
              <w:right w:val="single" w:sz="4" w:space="0" w:color="auto"/>
            </w:tcBorders>
            <w:vAlign w:val="center"/>
            <w:hideMark/>
          </w:tcPr>
          <w:p w14:paraId="2902C48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Вид промежуточной аттестации </w:t>
            </w:r>
          </w:p>
        </w:tc>
        <w:tc>
          <w:tcPr>
            <w:tcW w:w="662" w:type="dxa"/>
            <w:tcBorders>
              <w:top w:val="single" w:sz="4" w:space="0" w:color="auto"/>
              <w:left w:val="single" w:sz="4" w:space="0" w:color="auto"/>
              <w:bottom w:val="single" w:sz="4" w:space="0" w:color="auto"/>
              <w:right w:val="single" w:sz="4" w:space="0" w:color="auto"/>
            </w:tcBorders>
            <w:vAlign w:val="center"/>
            <w:hideMark/>
          </w:tcPr>
          <w:p w14:paraId="6A396A6B" w14:textId="77777777" w:rsidR="004466C8" w:rsidRPr="004466C8" w:rsidRDefault="004466C8" w:rsidP="00D15954">
            <w:pPr>
              <w:spacing w:after="0" w:line="240" w:lineRule="auto"/>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7B477B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просмотр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628AF1" w14:textId="77777777" w:rsidR="004466C8" w:rsidRPr="004466C8" w:rsidRDefault="004466C8" w:rsidP="00D15954">
            <w:pPr>
              <w:spacing w:after="0" w:line="240" w:lineRule="auto"/>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C790E00"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просмотр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1AF6A9" w14:textId="77777777" w:rsidR="004466C8" w:rsidRPr="004466C8" w:rsidRDefault="004466C8" w:rsidP="00D15954">
            <w:pPr>
              <w:spacing w:after="0" w:line="240" w:lineRule="auto"/>
              <w:rPr>
                <w:rFonts w:ascii="Times New Roman" w:hAnsi="Times New Roman"/>
                <w:sz w:val="28"/>
                <w:szCs w:val="28"/>
              </w:rPr>
            </w:pPr>
          </w:p>
        </w:tc>
        <w:tc>
          <w:tcPr>
            <w:tcW w:w="735" w:type="dxa"/>
            <w:gridSpan w:val="2"/>
            <w:tcBorders>
              <w:top w:val="single" w:sz="4" w:space="0" w:color="auto"/>
              <w:left w:val="single" w:sz="4" w:space="0" w:color="auto"/>
              <w:bottom w:val="single" w:sz="4" w:space="0" w:color="auto"/>
              <w:right w:val="single" w:sz="4" w:space="0" w:color="auto"/>
            </w:tcBorders>
            <w:vAlign w:val="center"/>
            <w:hideMark/>
          </w:tcPr>
          <w:p w14:paraId="4475710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просмотр</w:t>
            </w:r>
          </w:p>
        </w:tc>
        <w:tc>
          <w:tcPr>
            <w:tcW w:w="735" w:type="dxa"/>
            <w:gridSpan w:val="2"/>
            <w:tcBorders>
              <w:top w:val="single" w:sz="4" w:space="0" w:color="auto"/>
              <w:left w:val="single" w:sz="4" w:space="0" w:color="auto"/>
              <w:bottom w:val="single" w:sz="4" w:space="0" w:color="auto"/>
              <w:right w:val="single" w:sz="4" w:space="0" w:color="auto"/>
            </w:tcBorders>
            <w:vAlign w:val="center"/>
          </w:tcPr>
          <w:p w14:paraId="687D3BBB" w14:textId="77777777" w:rsidR="004466C8" w:rsidRPr="004466C8" w:rsidRDefault="004466C8" w:rsidP="00D15954">
            <w:pPr>
              <w:spacing w:after="225" w:line="360" w:lineRule="atLeast"/>
              <w:rPr>
                <w:rFonts w:ascii="Times New Roman" w:hAnsi="Times New Roman"/>
                <w:sz w:val="28"/>
                <w:szCs w:val="28"/>
              </w:rPr>
            </w:pPr>
          </w:p>
        </w:tc>
        <w:tc>
          <w:tcPr>
            <w:tcW w:w="638" w:type="dxa"/>
            <w:tcBorders>
              <w:top w:val="single" w:sz="4" w:space="0" w:color="auto"/>
              <w:left w:val="single" w:sz="4" w:space="0" w:color="auto"/>
              <w:bottom w:val="single" w:sz="4" w:space="0" w:color="auto"/>
              <w:right w:val="single" w:sz="4" w:space="0" w:color="auto"/>
            </w:tcBorders>
            <w:vAlign w:val="center"/>
          </w:tcPr>
          <w:p w14:paraId="27696541"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просмотр</w:t>
            </w:r>
          </w:p>
        </w:tc>
        <w:tc>
          <w:tcPr>
            <w:tcW w:w="883" w:type="dxa"/>
            <w:tcBorders>
              <w:top w:val="single" w:sz="4" w:space="0" w:color="auto"/>
              <w:left w:val="single" w:sz="4" w:space="0" w:color="auto"/>
              <w:bottom w:val="single" w:sz="4" w:space="0" w:color="auto"/>
              <w:right w:val="single" w:sz="4" w:space="0" w:color="auto"/>
            </w:tcBorders>
            <w:vAlign w:val="center"/>
            <w:hideMark/>
          </w:tcPr>
          <w:p w14:paraId="115E2CCF" w14:textId="77777777" w:rsidR="004466C8" w:rsidRPr="004466C8" w:rsidRDefault="004466C8" w:rsidP="00D15954">
            <w:pPr>
              <w:spacing w:after="0" w:line="240" w:lineRule="auto"/>
              <w:rPr>
                <w:rFonts w:ascii="Times New Roman" w:hAnsi="Times New Roman"/>
                <w:sz w:val="28"/>
                <w:szCs w:val="28"/>
              </w:rPr>
            </w:pPr>
          </w:p>
        </w:tc>
      </w:tr>
    </w:tbl>
    <w:p w14:paraId="7366724B" w14:textId="77777777" w:rsidR="004466C8" w:rsidRDefault="004466C8" w:rsidP="004466C8">
      <w:pPr>
        <w:spacing w:after="225" w:line="360" w:lineRule="atLeast"/>
        <w:rPr>
          <w:rFonts w:ascii="Times New Roman" w:hAnsi="Times New Roman"/>
          <w:b/>
          <w:bCs/>
          <w:i/>
          <w:iCs/>
          <w:sz w:val="28"/>
          <w:szCs w:val="28"/>
        </w:rPr>
      </w:pPr>
    </w:p>
    <w:p w14:paraId="3C3BAB0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lastRenderedPageBreak/>
        <w:t>Форма проведения учебных занятий</w:t>
      </w:r>
    </w:p>
    <w:p w14:paraId="581DB251" w14:textId="77777777" w:rsid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Занятия проводятся в мелкогрупповой форме, численность учащихся в группе  не более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r>
        <w:rPr>
          <w:rFonts w:ascii="Times New Roman" w:hAnsi="Times New Roman"/>
          <w:sz w:val="28"/>
          <w:szCs w:val="28"/>
        </w:rPr>
        <w:t xml:space="preserve"> </w:t>
      </w:r>
    </w:p>
    <w:p w14:paraId="064EA7C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Методы обучения</w:t>
      </w:r>
    </w:p>
    <w:p w14:paraId="1287CC79"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Для воспитания и развития навыков творческой работы учащихся в учебном процессе применяются следующие основные методы:</w:t>
      </w:r>
    </w:p>
    <w:p w14:paraId="7EBBFA7F"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 xml:space="preserve">1. объяснительно-иллюстративные (демонстрация методических пособий, иллюстраций); </w:t>
      </w:r>
    </w:p>
    <w:p w14:paraId="0C85D15A"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 xml:space="preserve">2. частично-поисковые (выполнение вариативных заданий); </w:t>
      </w:r>
    </w:p>
    <w:p w14:paraId="04BD1CE0"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 xml:space="preserve">3. творческие (творческие задания, участие детей в конкурсах); </w:t>
      </w:r>
    </w:p>
    <w:p w14:paraId="6609732C"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 xml:space="preserve">4. исследовательские </w:t>
      </w:r>
      <w:proofErr w:type="gramStart"/>
      <w:r w:rsidRPr="004466C8">
        <w:rPr>
          <w:rFonts w:ascii="Times New Roman" w:hAnsi="Times New Roman"/>
          <w:sz w:val="28"/>
          <w:szCs w:val="28"/>
        </w:rPr>
        <w:t>( работа</w:t>
      </w:r>
      <w:proofErr w:type="gramEnd"/>
      <w:r w:rsidRPr="004466C8">
        <w:rPr>
          <w:rFonts w:ascii="Times New Roman" w:hAnsi="Times New Roman"/>
          <w:sz w:val="28"/>
          <w:szCs w:val="28"/>
        </w:rPr>
        <w:t xml:space="preserve"> с историческим материалом, краеведение,</w:t>
      </w:r>
      <w:r>
        <w:rPr>
          <w:rFonts w:ascii="Times New Roman" w:hAnsi="Times New Roman"/>
          <w:sz w:val="28"/>
          <w:szCs w:val="28"/>
        </w:rPr>
        <w:t xml:space="preserve"> </w:t>
      </w:r>
      <w:r w:rsidRPr="004466C8">
        <w:rPr>
          <w:rFonts w:ascii="Times New Roman" w:hAnsi="Times New Roman"/>
          <w:sz w:val="28"/>
          <w:szCs w:val="28"/>
        </w:rPr>
        <w:t>исследование свойств бумаги, красок, а также возможностей других материалов).</w:t>
      </w:r>
    </w:p>
    <w:p w14:paraId="139448DC"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Предложенный в настоящей программе тематический ряд заданий носит рекомендательный характер, что дает возможность педагогу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14:paraId="3ABBECA6"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1. Обзорная беседа-знакомство с новой техникой работы в материале.</w:t>
      </w:r>
    </w:p>
    <w:p w14:paraId="56727625"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2. Освоение приемов работы в материале.</w:t>
      </w:r>
    </w:p>
    <w:p w14:paraId="002B3B1E" w14:textId="77777777" w:rsidR="004466C8" w:rsidRP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3. Выполнение учебного задания.</w:t>
      </w:r>
    </w:p>
    <w:p w14:paraId="1587A0ED" w14:textId="77777777" w:rsidR="004466C8" w:rsidRDefault="004466C8" w:rsidP="004466C8">
      <w:pPr>
        <w:spacing w:after="120" w:line="360" w:lineRule="atLeast"/>
        <w:jc w:val="both"/>
        <w:rPr>
          <w:rFonts w:ascii="Times New Roman" w:hAnsi="Times New Roman"/>
          <w:sz w:val="28"/>
          <w:szCs w:val="28"/>
        </w:rPr>
      </w:pPr>
      <w:r w:rsidRPr="004466C8">
        <w:rPr>
          <w:rFonts w:ascii="Times New Roman" w:hAnsi="Times New Roman"/>
          <w:sz w:val="28"/>
          <w:szCs w:val="28"/>
        </w:rPr>
        <w:t xml:space="preserve">Итогом каждой пройденной темы становится изделие, выполненное в материале. </w:t>
      </w:r>
    </w:p>
    <w:p w14:paraId="0F357254" w14:textId="77777777" w:rsidR="004466C8" w:rsidRPr="004466C8" w:rsidRDefault="004466C8" w:rsidP="004466C8">
      <w:pPr>
        <w:spacing w:after="120" w:line="360" w:lineRule="atLeast"/>
        <w:jc w:val="both"/>
        <w:rPr>
          <w:rFonts w:ascii="Times New Roman" w:hAnsi="Times New Roman"/>
          <w:sz w:val="28"/>
          <w:szCs w:val="28"/>
        </w:rPr>
      </w:pPr>
    </w:p>
    <w:p w14:paraId="106FB44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Описание материально-технических условий реализации учебного предмета</w:t>
      </w:r>
    </w:p>
    <w:p w14:paraId="2863B076" w14:textId="77777777" w:rsidR="004466C8" w:rsidRP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 xml:space="preserve">Каждый обучающийся обеспечивается доступом к библиотечным фондам. Во время самостоятельной работы обучающиеся могут пользоваться Интернетом для сбора дополнительного материала по изучению видов </w:t>
      </w:r>
      <w:r w:rsidRPr="004466C8">
        <w:rPr>
          <w:rFonts w:ascii="Times New Roman" w:hAnsi="Times New Roman"/>
          <w:sz w:val="28"/>
          <w:szCs w:val="28"/>
        </w:rPr>
        <w:lastRenderedPageBreak/>
        <w:t>народных ремесел, техник работы с материалами, а также информацию о мастерах и народных умельцах.</w:t>
      </w:r>
    </w:p>
    <w:p w14:paraId="13757266" w14:textId="77777777" w:rsidR="004466C8" w:rsidRDefault="004466C8" w:rsidP="004466C8">
      <w:pPr>
        <w:spacing w:after="225" w:line="360" w:lineRule="atLeast"/>
        <w:jc w:val="both"/>
        <w:rPr>
          <w:rFonts w:ascii="Times New Roman" w:hAnsi="Times New Roman"/>
          <w:sz w:val="28"/>
          <w:szCs w:val="28"/>
        </w:rPr>
      </w:pPr>
      <w:r w:rsidRPr="004466C8">
        <w:rPr>
          <w:rFonts w:ascii="Times New Roman" w:hAnsi="Times New Roman"/>
          <w:sz w:val="28"/>
          <w:szCs w:val="28"/>
        </w:rPr>
        <w:t>Библиотечный фонд укомплектовывается печатными и электронными изданиями основной, дополнительной, учебной и учебно-методической литературой по декоративно-прикладному искусству и народным ремёслам, а также альбомами по искусству. Кабинет должен быть оборудован удобной мебелью, наглядными пособиями, интерактивной доской.</w:t>
      </w:r>
    </w:p>
    <w:p w14:paraId="1BB25C58" w14:textId="77777777" w:rsidR="004466C8" w:rsidRDefault="004466C8" w:rsidP="004466C8">
      <w:pPr>
        <w:spacing w:after="225" w:line="360" w:lineRule="atLeast"/>
        <w:jc w:val="both"/>
        <w:rPr>
          <w:rFonts w:ascii="Times New Roman" w:hAnsi="Times New Roman"/>
          <w:sz w:val="28"/>
          <w:szCs w:val="28"/>
        </w:rPr>
      </w:pPr>
    </w:p>
    <w:p w14:paraId="248D52AB" w14:textId="77777777" w:rsidR="004466C8" w:rsidRPr="004466C8" w:rsidRDefault="004466C8" w:rsidP="004466C8">
      <w:pPr>
        <w:spacing w:after="225" w:line="360" w:lineRule="atLeast"/>
        <w:jc w:val="both"/>
        <w:rPr>
          <w:rFonts w:ascii="Times New Roman" w:hAnsi="Times New Roman"/>
          <w:sz w:val="28"/>
          <w:szCs w:val="28"/>
        </w:rPr>
      </w:pPr>
    </w:p>
    <w:p w14:paraId="5CA9348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2. СОДЕРЖАНИЕ УЧЕБНОГО ПРЕДМЕТА</w:t>
      </w:r>
    </w:p>
    <w:p w14:paraId="6250E0A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Содержание учебного предмета «Декоративно-прикладное искусство»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14:paraId="53C8518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14:paraId="46ED35A3" w14:textId="77777777" w:rsidR="004466C8" w:rsidRPr="004466C8" w:rsidRDefault="004466C8" w:rsidP="004466C8">
      <w:pPr>
        <w:spacing w:after="120" w:line="360" w:lineRule="atLeast"/>
        <w:rPr>
          <w:rFonts w:ascii="Times New Roman" w:hAnsi="Times New Roman"/>
          <w:sz w:val="28"/>
          <w:szCs w:val="28"/>
        </w:rPr>
      </w:pPr>
      <w:r w:rsidRPr="004466C8">
        <w:rPr>
          <w:rFonts w:ascii="Times New Roman" w:hAnsi="Times New Roman"/>
          <w:sz w:val="28"/>
          <w:szCs w:val="28"/>
        </w:rPr>
        <w:t xml:space="preserve">Содержание программы включает следующие основные разделы: </w:t>
      </w:r>
    </w:p>
    <w:p w14:paraId="152F7686" w14:textId="77777777" w:rsidR="004466C8" w:rsidRPr="004466C8" w:rsidRDefault="004466C8" w:rsidP="004466C8">
      <w:pPr>
        <w:spacing w:after="120" w:line="360" w:lineRule="atLeast"/>
        <w:rPr>
          <w:rFonts w:ascii="Times New Roman" w:hAnsi="Times New Roman"/>
          <w:sz w:val="28"/>
          <w:szCs w:val="28"/>
        </w:rPr>
      </w:pPr>
      <w:r w:rsidRPr="004466C8">
        <w:rPr>
          <w:rFonts w:ascii="Times New Roman" w:hAnsi="Times New Roman"/>
          <w:sz w:val="28"/>
          <w:szCs w:val="28"/>
        </w:rPr>
        <w:t>Раздел 1: Работа с бумагой.</w:t>
      </w:r>
    </w:p>
    <w:p w14:paraId="58E2B105" w14:textId="77777777" w:rsidR="004466C8" w:rsidRPr="004466C8" w:rsidRDefault="004466C8" w:rsidP="004466C8">
      <w:pPr>
        <w:spacing w:after="120" w:line="360" w:lineRule="atLeast"/>
        <w:rPr>
          <w:rFonts w:ascii="Times New Roman" w:hAnsi="Times New Roman"/>
          <w:sz w:val="28"/>
          <w:szCs w:val="28"/>
        </w:rPr>
      </w:pPr>
      <w:r w:rsidRPr="004466C8">
        <w:rPr>
          <w:rFonts w:ascii="Times New Roman" w:hAnsi="Times New Roman"/>
          <w:sz w:val="28"/>
          <w:szCs w:val="28"/>
        </w:rPr>
        <w:t>Раздел 2: Традиционные виды росписи.</w:t>
      </w:r>
    </w:p>
    <w:p w14:paraId="0BADEB74" w14:textId="77777777" w:rsidR="004466C8" w:rsidRPr="004466C8" w:rsidRDefault="004466C8" w:rsidP="004466C8">
      <w:pPr>
        <w:spacing w:after="120" w:line="360" w:lineRule="atLeast"/>
        <w:rPr>
          <w:rFonts w:ascii="Times New Roman" w:hAnsi="Times New Roman"/>
          <w:sz w:val="28"/>
          <w:szCs w:val="28"/>
        </w:rPr>
      </w:pPr>
      <w:r w:rsidRPr="004466C8">
        <w:rPr>
          <w:rFonts w:ascii="Times New Roman" w:hAnsi="Times New Roman"/>
          <w:sz w:val="28"/>
          <w:szCs w:val="28"/>
        </w:rPr>
        <w:t>Раздел 3: Работа с различными материалами</w:t>
      </w:r>
      <w:r>
        <w:rPr>
          <w:rFonts w:ascii="Times New Roman" w:hAnsi="Times New Roman"/>
          <w:sz w:val="28"/>
          <w:szCs w:val="28"/>
        </w:rPr>
        <w:t>.</w:t>
      </w:r>
    </w:p>
    <w:p w14:paraId="2A2E846E"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Содержание программы направлено на освоение различных способов работы с материалами, ознакомление с традиционными народными ремеслами, а также с другими видами декоративно-прикладного творчества.</w:t>
      </w:r>
    </w:p>
    <w:p w14:paraId="559B27C8" w14:textId="77777777" w:rsidR="004466C8" w:rsidRDefault="004466C8" w:rsidP="004466C8">
      <w:pPr>
        <w:spacing w:after="225" w:line="360" w:lineRule="atLeast"/>
        <w:rPr>
          <w:rFonts w:ascii="Times New Roman" w:hAnsi="Times New Roman"/>
          <w:sz w:val="28"/>
          <w:szCs w:val="28"/>
        </w:rPr>
      </w:pPr>
    </w:p>
    <w:p w14:paraId="3C5209DC" w14:textId="77777777" w:rsidR="004466C8" w:rsidRDefault="004466C8" w:rsidP="004466C8">
      <w:pPr>
        <w:spacing w:after="225" w:line="360" w:lineRule="atLeast"/>
        <w:rPr>
          <w:rFonts w:ascii="Times New Roman" w:hAnsi="Times New Roman"/>
          <w:sz w:val="28"/>
          <w:szCs w:val="28"/>
        </w:rPr>
      </w:pPr>
    </w:p>
    <w:p w14:paraId="32510D79" w14:textId="77777777" w:rsidR="004466C8" w:rsidRDefault="004466C8" w:rsidP="004466C8">
      <w:pPr>
        <w:spacing w:after="225" w:line="360" w:lineRule="atLeast"/>
        <w:rPr>
          <w:rFonts w:ascii="Times New Roman" w:hAnsi="Times New Roman"/>
          <w:sz w:val="28"/>
          <w:szCs w:val="28"/>
        </w:rPr>
      </w:pPr>
    </w:p>
    <w:p w14:paraId="6A7E988C" w14:textId="77777777" w:rsidR="004833BC" w:rsidRDefault="004833BC" w:rsidP="004833BC">
      <w:pPr>
        <w:spacing w:after="225" w:line="360" w:lineRule="atLeast"/>
        <w:rPr>
          <w:rFonts w:ascii="Times New Roman" w:hAnsi="Times New Roman"/>
          <w:sz w:val="28"/>
          <w:szCs w:val="28"/>
        </w:rPr>
      </w:pPr>
    </w:p>
    <w:p w14:paraId="15AF188A" w14:textId="77777777" w:rsidR="004466C8" w:rsidRPr="004466C8" w:rsidRDefault="004466C8" w:rsidP="004833BC">
      <w:pPr>
        <w:spacing w:after="225" w:line="360" w:lineRule="atLeast"/>
        <w:jc w:val="center"/>
        <w:rPr>
          <w:rFonts w:ascii="Times New Roman" w:hAnsi="Times New Roman"/>
          <w:sz w:val="28"/>
          <w:szCs w:val="28"/>
        </w:rPr>
      </w:pPr>
      <w:r w:rsidRPr="004466C8">
        <w:rPr>
          <w:rFonts w:ascii="Times New Roman" w:hAnsi="Times New Roman"/>
          <w:b/>
          <w:bCs/>
          <w:sz w:val="28"/>
          <w:szCs w:val="28"/>
        </w:rPr>
        <w:lastRenderedPageBreak/>
        <w:t>УЧЕБНО-ТЕМАТИЧЕСКИЙ ПЛАН</w:t>
      </w:r>
    </w:p>
    <w:p w14:paraId="794D2C4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ПЕРВЫЙ ГОД ОБУЧЕНИЯ</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1"/>
        <w:gridCol w:w="2366"/>
        <w:gridCol w:w="985"/>
        <w:gridCol w:w="1926"/>
        <w:gridCol w:w="2091"/>
        <w:gridCol w:w="1530"/>
        <w:gridCol w:w="36"/>
      </w:tblGrid>
      <w:tr w:rsidR="004466C8" w:rsidRPr="004466C8" w14:paraId="3DCFC359" w14:textId="77777777" w:rsidTr="004466C8">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20A8072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w:t>
            </w:r>
          </w:p>
        </w:tc>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6926D33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Название раздела, темы</w:t>
            </w:r>
          </w:p>
        </w:tc>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11817E0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Вид</w:t>
            </w:r>
          </w:p>
          <w:p w14:paraId="2FCBDFD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учеб-</w:t>
            </w:r>
          </w:p>
          <w:p w14:paraId="3B569E55" w14:textId="77777777" w:rsidR="004466C8" w:rsidRPr="004466C8" w:rsidRDefault="004466C8" w:rsidP="00D15954">
            <w:pPr>
              <w:spacing w:after="225" w:line="360" w:lineRule="atLeast"/>
              <w:rPr>
                <w:rFonts w:ascii="Times New Roman" w:hAnsi="Times New Roman"/>
                <w:sz w:val="28"/>
                <w:szCs w:val="28"/>
              </w:rPr>
            </w:pPr>
            <w:proofErr w:type="spellStart"/>
            <w:r w:rsidRPr="004466C8">
              <w:rPr>
                <w:rFonts w:ascii="Times New Roman" w:hAnsi="Times New Roman"/>
                <w:sz w:val="28"/>
                <w:szCs w:val="28"/>
              </w:rPr>
              <w:t>ного</w:t>
            </w:r>
            <w:proofErr w:type="spellEnd"/>
            <w:r w:rsidRPr="004466C8">
              <w:rPr>
                <w:rFonts w:ascii="Times New Roman" w:hAnsi="Times New Roman"/>
                <w:sz w:val="28"/>
                <w:szCs w:val="28"/>
              </w:rPr>
              <w:t xml:space="preserve"> занятия</w:t>
            </w:r>
          </w:p>
        </w:tc>
        <w:tc>
          <w:tcPr>
            <w:tcW w:w="5493" w:type="dxa"/>
            <w:gridSpan w:val="3"/>
            <w:tcBorders>
              <w:top w:val="single" w:sz="4" w:space="0" w:color="auto"/>
              <w:left w:val="single" w:sz="4" w:space="0" w:color="auto"/>
              <w:bottom w:val="single" w:sz="4" w:space="0" w:color="auto"/>
              <w:right w:val="single" w:sz="4" w:space="0" w:color="auto"/>
            </w:tcBorders>
            <w:vAlign w:val="center"/>
            <w:hideMark/>
          </w:tcPr>
          <w:p w14:paraId="0505065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Общий объем времени в часах</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2CCFDFF7"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05876454" w14:textId="77777777" w:rsidTr="004466C8">
        <w:tc>
          <w:tcPr>
            <w:tcW w:w="0" w:type="auto"/>
            <w:vMerge/>
            <w:tcBorders>
              <w:top w:val="dashed" w:sz="6" w:space="0" w:color="ACACAC"/>
              <w:left w:val="single" w:sz="4" w:space="0" w:color="auto"/>
              <w:bottom w:val="dashed" w:sz="6" w:space="0" w:color="ACACAC"/>
              <w:right w:val="single" w:sz="4" w:space="0" w:color="auto"/>
            </w:tcBorders>
            <w:vAlign w:val="center"/>
            <w:hideMark/>
          </w:tcPr>
          <w:p w14:paraId="66860525"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dashed" w:sz="6" w:space="0" w:color="ACACAC"/>
              <w:right w:val="single" w:sz="4" w:space="0" w:color="auto"/>
            </w:tcBorders>
            <w:vAlign w:val="center"/>
            <w:hideMark/>
          </w:tcPr>
          <w:p w14:paraId="3E805826"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dashed" w:sz="6" w:space="0" w:color="ACACAC"/>
              <w:right w:val="single" w:sz="4" w:space="0" w:color="auto"/>
            </w:tcBorders>
            <w:vAlign w:val="center"/>
            <w:hideMark/>
          </w:tcPr>
          <w:p w14:paraId="5CC27F5F" w14:textId="77777777" w:rsidR="004466C8" w:rsidRPr="004466C8" w:rsidRDefault="004466C8" w:rsidP="00D15954">
            <w:pPr>
              <w:spacing w:after="0" w:line="240" w:lineRule="auto"/>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C9D49F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Максимальная учебная нагрузка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92C26A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Самостоятельная </w:t>
            </w:r>
          </w:p>
          <w:p w14:paraId="1DD3DA4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работа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9375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Аудиторные </w:t>
            </w:r>
          </w:p>
          <w:p w14:paraId="567E1B1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занятия</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3EE22A8E"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0FA059D4" w14:textId="77777777" w:rsidTr="004466C8">
        <w:tc>
          <w:tcPr>
            <w:tcW w:w="0" w:type="auto"/>
            <w:vMerge/>
            <w:tcBorders>
              <w:top w:val="dashed" w:sz="6" w:space="0" w:color="ACACAC"/>
              <w:left w:val="single" w:sz="4" w:space="0" w:color="auto"/>
              <w:bottom w:val="single" w:sz="4" w:space="0" w:color="auto"/>
              <w:right w:val="single" w:sz="4" w:space="0" w:color="auto"/>
            </w:tcBorders>
            <w:vAlign w:val="center"/>
            <w:hideMark/>
          </w:tcPr>
          <w:p w14:paraId="36209CB8"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single" w:sz="4" w:space="0" w:color="auto"/>
              <w:right w:val="single" w:sz="4" w:space="0" w:color="auto"/>
            </w:tcBorders>
            <w:vAlign w:val="center"/>
            <w:hideMark/>
          </w:tcPr>
          <w:p w14:paraId="1C290D25"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single" w:sz="4" w:space="0" w:color="auto"/>
              <w:right w:val="single" w:sz="4" w:space="0" w:color="auto"/>
            </w:tcBorders>
            <w:vAlign w:val="center"/>
            <w:hideMark/>
          </w:tcPr>
          <w:p w14:paraId="6DEA1729" w14:textId="77777777" w:rsidR="004466C8" w:rsidRPr="004466C8" w:rsidRDefault="004466C8" w:rsidP="00D15954">
            <w:pPr>
              <w:spacing w:after="0" w:line="240" w:lineRule="auto"/>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876E1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51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82FD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7F712F9C"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34</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343C7D51"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4AC45945" w14:textId="77777777" w:rsidTr="004466C8">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15A2E5D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Раздел 1: Работа с бумагой. Основы декоративной композиции. Аппликация с элементами коллажа</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2558626B"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01A5D7D1"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9A180F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73DD2F7C"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Дерево-рука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773AB4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7B7D6BD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159E52A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5D4770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72E621A6"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7F0C344D"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52551FC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6B1E221"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Зонтик</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CC516"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1A03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34BC21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2702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67749886"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0D5DC121"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123F763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6185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Осенние листочки. </w:t>
            </w:r>
          </w:p>
        </w:tc>
        <w:tc>
          <w:tcPr>
            <w:tcW w:w="0" w:type="auto"/>
            <w:tcBorders>
              <w:top w:val="single" w:sz="4" w:space="0" w:color="auto"/>
              <w:left w:val="single" w:sz="4" w:space="0" w:color="auto"/>
              <w:bottom w:val="single" w:sz="4" w:space="0" w:color="auto"/>
              <w:right w:val="single" w:sz="4" w:space="0" w:color="auto"/>
            </w:tcBorders>
            <w:vAlign w:val="center"/>
            <w:hideMark/>
          </w:tcPr>
          <w:p w14:paraId="2A00494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6E3F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64015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693A66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1963310F"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6223CD3D"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0C6B6B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425BD535"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Пейзаж-настроение</w:t>
            </w:r>
            <w:r w:rsidRPr="004466C8">
              <w:rPr>
                <w:rFonts w:ascii="Times New Roman" w:hAnsi="Times New Roman"/>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F267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3D01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C92DDE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5858D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7D55DD9D"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24BCC403" w14:textId="77777777" w:rsidTr="004466C8">
        <w:trPr>
          <w:trHeight w:val="744"/>
        </w:trPr>
        <w:tc>
          <w:tcPr>
            <w:tcW w:w="0" w:type="auto"/>
            <w:tcBorders>
              <w:top w:val="single" w:sz="4" w:space="0" w:color="auto"/>
              <w:left w:val="single" w:sz="4" w:space="0" w:color="auto"/>
              <w:bottom w:val="single" w:sz="4" w:space="0" w:color="auto"/>
              <w:right w:val="single" w:sz="4" w:space="0" w:color="auto"/>
            </w:tcBorders>
            <w:vAlign w:val="center"/>
            <w:hideMark/>
          </w:tcPr>
          <w:p w14:paraId="12858B1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28356A04"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Сказка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430D69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00A484F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CEC9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335D2AE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vMerge w:val="restart"/>
            <w:tcBorders>
              <w:top w:val="dashed" w:sz="6" w:space="0" w:color="ACACAC"/>
              <w:left w:val="single" w:sz="4" w:space="0" w:color="auto"/>
              <w:right w:val="dashed" w:sz="6" w:space="0" w:color="ACACAC"/>
            </w:tcBorders>
            <w:vAlign w:val="center"/>
            <w:hideMark/>
          </w:tcPr>
          <w:p w14:paraId="1844DC1B"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3B05FB6A" w14:textId="77777777" w:rsidTr="004466C8">
        <w:trPr>
          <w:trHeight w:val="227"/>
        </w:trPr>
        <w:tc>
          <w:tcPr>
            <w:tcW w:w="0" w:type="auto"/>
            <w:tcBorders>
              <w:top w:val="single" w:sz="4" w:space="0" w:color="auto"/>
              <w:left w:val="single" w:sz="4" w:space="0" w:color="auto"/>
              <w:bottom w:val="single" w:sz="4" w:space="0" w:color="auto"/>
              <w:right w:val="single" w:sz="4" w:space="0" w:color="auto"/>
            </w:tcBorders>
            <w:vAlign w:val="center"/>
          </w:tcPr>
          <w:p w14:paraId="78B8768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1.6</w:t>
            </w:r>
          </w:p>
        </w:tc>
        <w:tc>
          <w:tcPr>
            <w:tcW w:w="0" w:type="auto"/>
            <w:tcBorders>
              <w:top w:val="single" w:sz="4" w:space="0" w:color="auto"/>
              <w:left w:val="single" w:sz="4" w:space="0" w:color="auto"/>
              <w:bottom w:val="single" w:sz="4" w:space="0" w:color="auto"/>
              <w:right w:val="single" w:sz="4" w:space="0" w:color="auto"/>
            </w:tcBorders>
            <w:vAlign w:val="center"/>
          </w:tcPr>
          <w:p w14:paraId="57A76E1C"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Квиллинг</w:t>
            </w:r>
          </w:p>
        </w:tc>
        <w:tc>
          <w:tcPr>
            <w:tcW w:w="0" w:type="auto"/>
            <w:tcBorders>
              <w:top w:val="single" w:sz="4" w:space="0" w:color="auto"/>
              <w:left w:val="single" w:sz="4" w:space="0" w:color="auto"/>
              <w:bottom w:val="single" w:sz="4" w:space="0" w:color="auto"/>
              <w:right w:val="single" w:sz="4" w:space="0" w:color="auto"/>
            </w:tcBorders>
            <w:vAlign w:val="center"/>
          </w:tcPr>
          <w:p w14:paraId="4D37FF0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783F03E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2486CC9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tcPr>
          <w:p w14:paraId="6264159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vMerge/>
            <w:tcBorders>
              <w:top w:val="dashed" w:sz="6" w:space="0" w:color="ACACAC"/>
              <w:left w:val="single" w:sz="4" w:space="0" w:color="auto"/>
              <w:right w:val="dashed" w:sz="6" w:space="0" w:color="ACACAC"/>
            </w:tcBorders>
            <w:vAlign w:val="center"/>
          </w:tcPr>
          <w:p w14:paraId="349E6142"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25644B29" w14:textId="77777777" w:rsidTr="004466C8">
        <w:trPr>
          <w:trHeight w:val="372"/>
        </w:trPr>
        <w:tc>
          <w:tcPr>
            <w:tcW w:w="0" w:type="auto"/>
            <w:tcBorders>
              <w:top w:val="single" w:sz="4" w:space="0" w:color="auto"/>
              <w:left w:val="single" w:sz="4" w:space="0" w:color="auto"/>
              <w:bottom w:val="single" w:sz="4" w:space="0" w:color="auto"/>
              <w:right w:val="single" w:sz="4" w:space="0" w:color="auto"/>
            </w:tcBorders>
            <w:vAlign w:val="center"/>
          </w:tcPr>
          <w:p w14:paraId="6F8AF48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1.7</w:t>
            </w:r>
          </w:p>
        </w:tc>
        <w:tc>
          <w:tcPr>
            <w:tcW w:w="0" w:type="auto"/>
            <w:tcBorders>
              <w:top w:val="single" w:sz="4" w:space="0" w:color="auto"/>
              <w:left w:val="single" w:sz="4" w:space="0" w:color="auto"/>
              <w:bottom w:val="single" w:sz="4" w:space="0" w:color="auto"/>
              <w:right w:val="single" w:sz="4" w:space="0" w:color="auto"/>
            </w:tcBorders>
            <w:vAlign w:val="center"/>
          </w:tcPr>
          <w:p w14:paraId="40D5171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Оригами</w:t>
            </w:r>
          </w:p>
        </w:tc>
        <w:tc>
          <w:tcPr>
            <w:tcW w:w="0" w:type="auto"/>
            <w:tcBorders>
              <w:top w:val="single" w:sz="4" w:space="0" w:color="auto"/>
              <w:left w:val="single" w:sz="4" w:space="0" w:color="auto"/>
              <w:bottom w:val="single" w:sz="4" w:space="0" w:color="auto"/>
              <w:right w:val="single" w:sz="4" w:space="0" w:color="auto"/>
            </w:tcBorders>
            <w:vAlign w:val="center"/>
          </w:tcPr>
          <w:p w14:paraId="49E3EB61"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47C9C52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229D25A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tcPr>
          <w:p w14:paraId="01B9A81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vMerge/>
            <w:tcBorders>
              <w:top w:val="dashed" w:sz="6" w:space="0" w:color="ACACAC"/>
              <w:left w:val="single" w:sz="4" w:space="0" w:color="auto"/>
              <w:right w:val="dashed" w:sz="6" w:space="0" w:color="ACACAC"/>
            </w:tcBorders>
            <w:vAlign w:val="center"/>
          </w:tcPr>
          <w:p w14:paraId="4A727E4E"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4A59602C" w14:textId="77777777" w:rsidTr="004466C8">
        <w:trPr>
          <w:trHeight w:val="437"/>
        </w:trPr>
        <w:tc>
          <w:tcPr>
            <w:tcW w:w="0" w:type="auto"/>
            <w:tcBorders>
              <w:top w:val="single" w:sz="4" w:space="0" w:color="auto"/>
              <w:left w:val="single" w:sz="4" w:space="0" w:color="auto"/>
              <w:bottom w:val="single" w:sz="4" w:space="0" w:color="auto"/>
              <w:right w:val="single" w:sz="4" w:space="0" w:color="auto"/>
            </w:tcBorders>
            <w:vAlign w:val="center"/>
          </w:tcPr>
          <w:p w14:paraId="13A41FB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1.8</w:t>
            </w:r>
          </w:p>
        </w:tc>
        <w:tc>
          <w:tcPr>
            <w:tcW w:w="0" w:type="auto"/>
            <w:tcBorders>
              <w:top w:val="single" w:sz="4" w:space="0" w:color="auto"/>
              <w:left w:val="single" w:sz="4" w:space="0" w:color="auto"/>
              <w:bottom w:val="single" w:sz="4" w:space="0" w:color="auto"/>
              <w:right w:val="single" w:sz="4" w:space="0" w:color="auto"/>
            </w:tcBorders>
            <w:vAlign w:val="center"/>
          </w:tcPr>
          <w:p w14:paraId="1A607AD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Папье-маше</w:t>
            </w:r>
          </w:p>
        </w:tc>
        <w:tc>
          <w:tcPr>
            <w:tcW w:w="0" w:type="auto"/>
            <w:tcBorders>
              <w:top w:val="single" w:sz="4" w:space="0" w:color="auto"/>
              <w:left w:val="single" w:sz="4" w:space="0" w:color="auto"/>
              <w:bottom w:val="single" w:sz="4" w:space="0" w:color="auto"/>
              <w:right w:val="single" w:sz="4" w:space="0" w:color="auto"/>
            </w:tcBorders>
            <w:vAlign w:val="center"/>
          </w:tcPr>
          <w:p w14:paraId="0254F355"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1007AEF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11CFFE3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tcPr>
          <w:p w14:paraId="7358759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vMerge/>
            <w:tcBorders>
              <w:left w:val="single" w:sz="4" w:space="0" w:color="auto"/>
              <w:bottom w:val="dashed" w:sz="6" w:space="0" w:color="ACACAC"/>
              <w:right w:val="dashed" w:sz="6" w:space="0" w:color="ACACAC"/>
            </w:tcBorders>
            <w:vAlign w:val="center"/>
          </w:tcPr>
          <w:p w14:paraId="23A349F7"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4BBA31F6" w14:textId="77777777" w:rsidTr="004466C8">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1CB50D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 xml:space="preserve">Раздел 2: Традиционные виды росписи. </w:t>
            </w:r>
          </w:p>
        </w:tc>
        <w:tc>
          <w:tcPr>
            <w:tcW w:w="0" w:type="auto"/>
            <w:tcBorders>
              <w:top w:val="dashed" w:sz="6" w:space="0" w:color="ACACAC"/>
              <w:left w:val="single" w:sz="4" w:space="0" w:color="auto"/>
              <w:bottom w:val="single" w:sz="4" w:space="0" w:color="auto"/>
              <w:right w:val="dashed" w:sz="6" w:space="0" w:color="ACACAC"/>
            </w:tcBorders>
            <w:vAlign w:val="center"/>
            <w:hideMark/>
          </w:tcPr>
          <w:p w14:paraId="4FE97F01"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46BB3705" w14:textId="77777777" w:rsidTr="00B7522E">
        <w:trPr>
          <w:trHeight w:val="585"/>
        </w:trPr>
        <w:tc>
          <w:tcPr>
            <w:tcW w:w="0" w:type="auto"/>
            <w:vMerge w:val="restart"/>
            <w:tcBorders>
              <w:top w:val="single" w:sz="4" w:space="0" w:color="auto"/>
              <w:left w:val="single" w:sz="4" w:space="0" w:color="auto"/>
              <w:right w:val="single" w:sz="4" w:space="0" w:color="auto"/>
            </w:tcBorders>
            <w:vAlign w:val="center"/>
            <w:hideMark/>
          </w:tcPr>
          <w:p w14:paraId="411B9A16"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2.1</w:t>
            </w:r>
          </w:p>
          <w:p w14:paraId="5AF3112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w:t>
            </w:r>
          </w:p>
        </w:tc>
        <w:tc>
          <w:tcPr>
            <w:tcW w:w="0" w:type="auto"/>
            <w:vMerge w:val="restart"/>
            <w:tcBorders>
              <w:top w:val="single" w:sz="4" w:space="0" w:color="auto"/>
              <w:left w:val="single" w:sz="4" w:space="0" w:color="auto"/>
              <w:right w:val="single" w:sz="4" w:space="0" w:color="auto"/>
            </w:tcBorders>
            <w:vAlign w:val="center"/>
            <w:hideMark/>
          </w:tcPr>
          <w:p w14:paraId="39E64390" w14:textId="77777777" w:rsidR="004466C8" w:rsidRPr="004466C8" w:rsidRDefault="004466C8" w:rsidP="00F6384D">
            <w:pPr>
              <w:spacing w:after="225" w:line="360" w:lineRule="atLeast"/>
              <w:rPr>
                <w:rFonts w:ascii="Times New Roman" w:hAnsi="Times New Roman"/>
                <w:sz w:val="28"/>
                <w:szCs w:val="28"/>
              </w:rPr>
            </w:pPr>
            <w:r w:rsidRPr="004466C8">
              <w:rPr>
                <w:rFonts w:ascii="Times New Roman" w:hAnsi="Times New Roman"/>
                <w:sz w:val="28"/>
                <w:szCs w:val="28"/>
              </w:rPr>
              <w:t>Беседа о росписи. Знакомство с элементами.</w:t>
            </w:r>
            <w:r>
              <w:rPr>
                <w:rFonts w:ascii="Times New Roman" w:hAnsi="Times New Roman"/>
                <w:sz w:val="28"/>
                <w:szCs w:val="28"/>
              </w:rPr>
              <w:t xml:space="preserve"> </w:t>
            </w:r>
            <w:proofErr w:type="spellStart"/>
            <w:r w:rsidR="00F6384D">
              <w:rPr>
                <w:rFonts w:ascii="Times New Roman" w:hAnsi="Times New Roman"/>
                <w:sz w:val="28"/>
                <w:szCs w:val="28"/>
              </w:rPr>
              <w:t>Филимоновская</w:t>
            </w:r>
            <w:proofErr w:type="spellEnd"/>
            <w:r w:rsidR="00F6384D">
              <w:rPr>
                <w:rFonts w:ascii="Times New Roman" w:hAnsi="Times New Roman"/>
                <w:sz w:val="28"/>
                <w:szCs w:val="28"/>
              </w:rPr>
              <w:t xml:space="preserve"> роспись</w:t>
            </w:r>
          </w:p>
        </w:tc>
        <w:tc>
          <w:tcPr>
            <w:tcW w:w="0" w:type="auto"/>
            <w:vMerge w:val="restart"/>
            <w:tcBorders>
              <w:top w:val="single" w:sz="4" w:space="0" w:color="auto"/>
              <w:left w:val="single" w:sz="4" w:space="0" w:color="auto"/>
              <w:right w:val="single" w:sz="4" w:space="0" w:color="auto"/>
            </w:tcBorders>
            <w:vAlign w:val="center"/>
            <w:hideMark/>
          </w:tcPr>
          <w:p w14:paraId="51BAB3D8"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vMerge w:val="restart"/>
            <w:tcBorders>
              <w:top w:val="single" w:sz="4" w:space="0" w:color="auto"/>
              <w:left w:val="single" w:sz="4" w:space="0" w:color="auto"/>
              <w:right w:val="single" w:sz="4" w:space="0" w:color="auto"/>
            </w:tcBorders>
            <w:vAlign w:val="center"/>
            <w:hideMark/>
          </w:tcPr>
          <w:p w14:paraId="029238B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vMerge w:val="restart"/>
            <w:tcBorders>
              <w:top w:val="single" w:sz="4" w:space="0" w:color="auto"/>
              <w:left w:val="single" w:sz="4" w:space="0" w:color="auto"/>
              <w:right w:val="single" w:sz="4" w:space="0" w:color="auto"/>
            </w:tcBorders>
            <w:vAlign w:val="center"/>
            <w:hideMark/>
          </w:tcPr>
          <w:p w14:paraId="3E9696C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vMerge w:val="restart"/>
            <w:tcBorders>
              <w:top w:val="single" w:sz="4" w:space="0" w:color="auto"/>
              <w:left w:val="single" w:sz="4" w:space="0" w:color="auto"/>
              <w:right w:val="single" w:sz="4" w:space="0" w:color="auto"/>
            </w:tcBorders>
            <w:vAlign w:val="center"/>
            <w:hideMark/>
          </w:tcPr>
          <w:p w14:paraId="32222E8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dashed" w:sz="6" w:space="0" w:color="ACACAC"/>
            </w:tcBorders>
            <w:vAlign w:val="center"/>
            <w:hideMark/>
          </w:tcPr>
          <w:p w14:paraId="645FB54D"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5B90F600" w14:textId="77777777" w:rsidTr="00B7522E">
        <w:tc>
          <w:tcPr>
            <w:tcW w:w="0" w:type="auto"/>
            <w:vMerge/>
            <w:tcBorders>
              <w:left w:val="single" w:sz="4" w:space="0" w:color="auto"/>
              <w:bottom w:val="single" w:sz="4" w:space="0" w:color="auto"/>
              <w:right w:val="single" w:sz="4" w:space="0" w:color="auto"/>
            </w:tcBorders>
            <w:vAlign w:val="center"/>
          </w:tcPr>
          <w:p w14:paraId="173A91D0" w14:textId="77777777" w:rsidR="004466C8" w:rsidRPr="004466C8" w:rsidRDefault="004466C8" w:rsidP="00D15954">
            <w:pPr>
              <w:spacing w:after="225" w:line="360" w:lineRule="atLeast"/>
              <w:rPr>
                <w:rFonts w:ascii="Times New Roman" w:hAnsi="Times New Roman"/>
                <w:sz w:val="28"/>
                <w:szCs w:val="28"/>
              </w:rPr>
            </w:pPr>
          </w:p>
        </w:tc>
        <w:tc>
          <w:tcPr>
            <w:tcW w:w="0" w:type="auto"/>
            <w:vMerge/>
            <w:tcBorders>
              <w:left w:val="single" w:sz="4" w:space="0" w:color="auto"/>
              <w:bottom w:val="single" w:sz="4" w:space="0" w:color="auto"/>
              <w:right w:val="single" w:sz="4" w:space="0" w:color="auto"/>
            </w:tcBorders>
            <w:vAlign w:val="center"/>
          </w:tcPr>
          <w:p w14:paraId="3CF8879E" w14:textId="77777777" w:rsidR="004466C8" w:rsidRPr="004466C8" w:rsidRDefault="004466C8" w:rsidP="00D15954">
            <w:pPr>
              <w:spacing w:after="225" w:line="360" w:lineRule="atLeast"/>
              <w:rPr>
                <w:rFonts w:ascii="Times New Roman" w:hAnsi="Times New Roman"/>
                <w:sz w:val="28"/>
                <w:szCs w:val="28"/>
              </w:rPr>
            </w:pPr>
          </w:p>
        </w:tc>
        <w:tc>
          <w:tcPr>
            <w:tcW w:w="0" w:type="auto"/>
            <w:vMerge/>
            <w:tcBorders>
              <w:left w:val="single" w:sz="4" w:space="0" w:color="auto"/>
              <w:bottom w:val="single" w:sz="4" w:space="0" w:color="auto"/>
              <w:right w:val="single" w:sz="4" w:space="0" w:color="auto"/>
            </w:tcBorders>
            <w:vAlign w:val="center"/>
          </w:tcPr>
          <w:p w14:paraId="257794F0" w14:textId="77777777" w:rsidR="004466C8" w:rsidRPr="004466C8" w:rsidRDefault="004466C8" w:rsidP="00D15954">
            <w:pPr>
              <w:spacing w:after="225" w:line="360" w:lineRule="atLeast"/>
              <w:rPr>
                <w:rFonts w:ascii="Times New Roman" w:hAnsi="Times New Roman"/>
                <w:sz w:val="28"/>
                <w:szCs w:val="28"/>
              </w:rPr>
            </w:pPr>
          </w:p>
        </w:tc>
        <w:tc>
          <w:tcPr>
            <w:tcW w:w="0" w:type="auto"/>
            <w:vMerge/>
            <w:tcBorders>
              <w:left w:val="single" w:sz="4" w:space="0" w:color="auto"/>
              <w:bottom w:val="single" w:sz="4" w:space="0" w:color="auto"/>
              <w:right w:val="single" w:sz="4" w:space="0" w:color="auto"/>
            </w:tcBorders>
            <w:vAlign w:val="center"/>
          </w:tcPr>
          <w:p w14:paraId="77997B2C" w14:textId="77777777" w:rsidR="004466C8" w:rsidRPr="004466C8" w:rsidRDefault="004466C8" w:rsidP="004466C8">
            <w:pPr>
              <w:spacing w:after="225" w:line="360" w:lineRule="atLeast"/>
              <w:jc w:val="center"/>
              <w:rPr>
                <w:rFonts w:ascii="Times New Roman" w:hAnsi="Times New Roman"/>
                <w:sz w:val="28"/>
                <w:szCs w:val="28"/>
              </w:rPr>
            </w:pPr>
          </w:p>
        </w:tc>
        <w:tc>
          <w:tcPr>
            <w:tcW w:w="0" w:type="auto"/>
            <w:vMerge/>
            <w:tcBorders>
              <w:left w:val="single" w:sz="4" w:space="0" w:color="auto"/>
              <w:bottom w:val="single" w:sz="4" w:space="0" w:color="auto"/>
              <w:right w:val="single" w:sz="4" w:space="0" w:color="auto"/>
            </w:tcBorders>
            <w:vAlign w:val="center"/>
          </w:tcPr>
          <w:p w14:paraId="56174BD5" w14:textId="77777777" w:rsidR="004466C8" w:rsidRPr="004466C8" w:rsidRDefault="004466C8" w:rsidP="004466C8">
            <w:pPr>
              <w:spacing w:after="225" w:line="360" w:lineRule="atLeast"/>
              <w:jc w:val="center"/>
              <w:rPr>
                <w:rFonts w:ascii="Times New Roman" w:hAnsi="Times New Roman"/>
                <w:sz w:val="28"/>
                <w:szCs w:val="28"/>
              </w:rPr>
            </w:pPr>
          </w:p>
        </w:tc>
        <w:tc>
          <w:tcPr>
            <w:tcW w:w="0" w:type="auto"/>
            <w:vMerge/>
            <w:tcBorders>
              <w:left w:val="single" w:sz="4" w:space="0" w:color="auto"/>
              <w:bottom w:val="single" w:sz="4" w:space="0" w:color="auto"/>
              <w:right w:val="single" w:sz="4" w:space="0" w:color="auto"/>
            </w:tcBorders>
            <w:vAlign w:val="center"/>
          </w:tcPr>
          <w:p w14:paraId="56C5062A" w14:textId="77777777" w:rsidR="004466C8" w:rsidRPr="004466C8" w:rsidRDefault="004466C8" w:rsidP="004466C8">
            <w:pPr>
              <w:spacing w:after="225" w:line="360" w:lineRule="atLeast"/>
              <w:jc w:val="center"/>
              <w:rPr>
                <w:rFonts w:ascii="Times New Roman" w:hAnsi="Times New Roman"/>
                <w:sz w:val="28"/>
                <w:szCs w:val="28"/>
              </w:rPr>
            </w:pPr>
          </w:p>
        </w:tc>
        <w:tc>
          <w:tcPr>
            <w:tcW w:w="0" w:type="auto"/>
            <w:tcBorders>
              <w:top w:val="single" w:sz="4" w:space="0" w:color="auto"/>
              <w:left w:val="single" w:sz="4" w:space="0" w:color="auto"/>
              <w:bottom w:val="dashed" w:sz="6" w:space="0" w:color="ACACAC"/>
              <w:right w:val="dashed" w:sz="6" w:space="0" w:color="ACACAC"/>
            </w:tcBorders>
            <w:vAlign w:val="center"/>
          </w:tcPr>
          <w:p w14:paraId="5F8A66A7"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7AED17E8"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33A35F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4B352803" w14:textId="77777777" w:rsidR="004466C8" w:rsidRPr="004466C8" w:rsidRDefault="00F6384D" w:rsidP="00F6384D">
            <w:pPr>
              <w:spacing w:after="225" w:line="360" w:lineRule="atLeast"/>
              <w:rPr>
                <w:rFonts w:ascii="Times New Roman" w:hAnsi="Times New Roman"/>
                <w:sz w:val="28"/>
                <w:szCs w:val="28"/>
              </w:rPr>
            </w:pPr>
            <w:r>
              <w:rPr>
                <w:rFonts w:ascii="Times New Roman" w:hAnsi="Times New Roman"/>
                <w:sz w:val="28"/>
                <w:szCs w:val="28"/>
              </w:rPr>
              <w:t>Копирование образца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CC86A"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09B175B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7FE5DF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9026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7B8D6874"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5ECA837C" w14:textId="77777777" w:rsidTr="004466C8">
        <w:trPr>
          <w:trHeight w:val="1327"/>
        </w:trPr>
        <w:tc>
          <w:tcPr>
            <w:tcW w:w="0" w:type="auto"/>
            <w:tcBorders>
              <w:top w:val="single" w:sz="4" w:space="0" w:color="auto"/>
              <w:left w:val="single" w:sz="4" w:space="0" w:color="auto"/>
              <w:bottom w:val="single" w:sz="4" w:space="0" w:color="auto"/>
              <w:right w:val="single" w:sz="4" w:space="0" w:color="auto"/>
            </w:tcBorders>
            <w:vAlign w:val="center"/>
            <w:hideMark/>
          </w:tcPr>
          <w:p w14:paraId="74BB238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lastRenderedPageBreak/>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EE2CF" w14:textId="77777777" w:rsidR="004466C8" w:rsidRPr="004466C8" w:rsidRDefault="00F6384D" w:rsidP="00D15954">
            <w:pPr>
              <w:spacing w:after="225" w:line="360" w:lineRule="atLeast"/>
              <w:rPr>
                <w:rFonts w:ascii="Times New Roman" w:hAnsi="Times New Roman"/>
                <w:sz w:val="28"/>
                <w:szCs w:val="28"/>
              </w:rPr>
            </w:pPr>
            <w:r>
              <w:rPr>
                <w:rFonts w:ascii="Times New Roman" w:hAnsi="Times New Roman"/>
                <w:sz w:val="28"/>
                <w:szCs w:val="28"/>
              </w:rPr>
              <w:t>Творческая работа «Праздничное гулянье»</w:t>
            </w:r>
          </w:p>
        </w:tc>
        <w:tc>
          <w:tcPr>
            <w:tcW w:w="0" w:type="auto"/>
            <w:tcBorders>
              <w:top w:val="single" w:sz="4" w:space="0" w:color="auto"/>
              <w:left w:val="single" w:sz="4" w:space="0" w:color="auto"/>
              <w:bottom w:val="single" w:sz="4" w:space="0" w:color="auto"/>
              <w:right w:val="single" w:sz="4" w:space="0" w:color="auto"/>
            </w:tcBorders>
            <w:vAlign w:val="center"/>
            <w:hideMark/>
          </w:tcPr>
          <w:p w14:paraId="4F600746"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3EDB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40EF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E6F5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c>
          <w:tcPr>
            <w:tcW w:w="0" w:type="auto"/>
            <w:vMerge w:val="restart"/>
            <w:tcBorders>
              <w:top w:val="dashed" w:sz="6" w:space="0" w:color="ACACAC"/>
              <w:left w:val="single" w:sz="4" w:space="0" w:color="auto"/>
              <w:right w:val="dashed" w:sz="6" w:space="0" w:color="ACACAC"/>
            </w:tcBorders>
            <w:vAlign w:val="center"/>
            <w:hideMark/>
          </w:tcPr>
          <w:p w14:paraId="0C817DF9"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4C941FE1" w14:textId="77777777" w:rsidTr="004466C8">
        <w:trPr>
          <w:trHeight w:val="275"/>
        </w:trPr>
        <w:tc>
          <w:tcPr>
            <w:tcW w:w="0" w:type="auto"/>
            <w:tcBorders>
              <w:top w:val="single" w:sz="4" w:space="0" w:color="auto"/>
              <w:left w:val="single" w:sz="4" w:space="0" w:color="auto"/>
              <w:bottom w:val="single" w:sz="4" w:space="0" w:color="auto"/>
              <w:right w:val="single" w:sz="4" w:space="0" w:color="auto"/>
            </w:tcBorders>
            <w:vAlign w:val="center"/>
          </w:tcPr>
          <w:p w14:paraId="1A23179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vAlign w:val="center"/>
          </w:tcPr>
          <w:p w14:paraId="4F4C089D" w14:textId="77777777" w:rsidR="004466C8" w:rsidRPr="004466C8" w:rsidRDefault="00F6384D" w:rsidP="00D15954">
            <w:pPr>
              <w:spacing w:after="225" w:line="360" w:lineRule="atLeast"/>
              <w:rPr>
                <w:rFonts w:ascii="Times New Roman" w:hAnsi="Times New Roman"/>
                <w:sz w:val="28"/>
                <w:szCs w:val="28"/>
              </w:rPr>
            </w:pPr>
            <w:proofErr w:type="spellStart"/>
            <w:r>
              <w:rPr>
                <w:rFonts w:ascii="Times New Roman" w:hAnsi="Times New Roman"/>
                <w:sz w:val="28"/>
                <w:szCs w:val="28"/>
              </w:rPr>
              <w:t>Полхов-майданская</w:t>
            </w:r>
            <w:proofErr w:type="spellEnd"/>
            <w:r>
              <w:rPr>
                <w:rFonts w:ascii="Times New Roman" w:hAnsi="Times New Roman"/>
                <w:sz w:val="28"/>
                <w:szCs w:val="28"/>
              </w:rPr>
              <w:t xml:space="preserve"> роспись</w:t>
            </w:r>
          </w:p>
        </w:tc>
        <w:tc>
          <w:tcPr>
            <w:tcW w:w="0" w:type="auto"/>
            <w:tcBorders>
              <w:top w:val="single" w:sz="4" w:space="0" w:color="auto"/>
              <w:left w:val="single" w:sz="4" w:space="0" w:color="auto"/>
              <w:bottom w:val="single" w:sz="4" w:space="0" w:color="auto"/>
              <w:right w:val="single" w:sz="4" w:space="0" w:color="auto"/>
            </w:tcBorders>
            <w:vAlign w:val="center"/>
          </w:tcPr>
          <w:p w14:paraId="32F3614D"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3DE8A0E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2070FD1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tcPr>
          <w:p w14:paraId="29AACA14"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c>
          <w:tcPr>
            <w:tcW w:w="0" w:type="auto"/>
            <w:vMerge/>
            <w:tcBorders>
              <w:left w:val="single" w:sz="4" w:space="0" w:color="auto"/>
              <w:right w:val="dashed" w:sz="6" w:space="0" w:color="ACACAC"/>
            </w:tcBorders>
            <w:vAlign w:val="center"/>
          </w:tcPr>
          <w:p w14:paraId="18172FDE"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13C9640A" w14:textId="77777777" w:rsidTr="004466C8">
        <w:trPr>
          <w:trHeight w:val="437"/>
        </w:trPr>
        <w:tc>
          <w:tcPr>
            <w:tcW w:w="0" w:type="auto"/>
            <w:tcBorders>
              <w:top w:val="single" w:sz="4" w:space="0" w:color="auto"/>
              <w:left w:val="single" w:sz="4" w:space="0" w:color="auto"/>
              <w:bottom w:val="single" w:sz="4" w:space="0" w:color="auto"/>
              <w:right w:val="single" w:sz="4" w:space="0" w:color="auto"/>
            </w:tcBorders>
            <w:vAlign w:val="center"/>
          </w:tcPr>
          <w:p w14:paraId="6997D87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2.5</w:t>
            </w:r>
          </w:p>
        </w:tc>
        <w:tc>
          <w:tcPr>
            <w:tcW w:w="0" w:type="auto"/>
            <w:tcBorders>
              <w:top w:val="single" w:sz="4" w:space="0" w:color="auto"/>
              <w:left w:val="single" w:sz="4" w:space="0" w:color="auto"/>
              <w:bottom w:val="single" w:sz="4" w:space="0" w:color="auto"/>
              <w:right w:val="single" w:sz="4" w:space="0" w:color="auto"/>
            </w:tcBorders>
            <w:vAlign w:val="center"/>
          </w:tcPr>
          <w:p w14:paraId="01587CB7" w14:textId="77777777" w:rsidR="004466C8" w:rsidRPr="004466C8" w:rsidRDefault="00F6384D" w:rsidP="00D15954">
            <w:pPr>
              <w:spacing w:after="225" w:line="360" w:lineRule="atLeast"/>
              <w:rPr>
                <w:rFonts w:ascii="Times New Roman" w:hAnsi="Times New Roman"/>
                <w:sz w:val="28"/>
                <w:szCs w:val="28"/>
              </w:rPr>
            </w:pPr>
            <w:r>
              <w:rPr>
                <w:rFonts w:ascii="Times New Roman" w:hAnsi="Times New Roman"/>
                <w:sz w:val="28"/>
                <w:szCs w:val="28"/>
              </w:rPr>
              <w:t>Матрешка</w:t>
            </w:r>
            <w:r w:rsidRPr="004466C8">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14:paraId="3AB53B64"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55B44D0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00FC322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tcPr>
          <w:p w14:paraId="661DD55E"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c>
          <w:tcPr>
            <w:tcW w:w="0" w:type="auto"/>
            <w:vMerge/>
            <w:tcBorders>
              <w:left w:val="single" w:sz="4" w:space="0" w:color="auto"/>
              <w:right w:val="dashed" w:sz="6" w:space="0" w:color="ACACAC"/>
            </w:tcBorders>
            <w:vAlign w:val="center"/>
          </w:tcPr>
          <w:p w14:paraId="218F5C01" w14:textId="77777777" w:rsidR="004466C8" w:rsidRPr="004466C8" w:rsidRDefault="004466C8" w:rsidP="00D15954">
            <w:pPr>
              <w:spacing w:after="0" w:line="240" w:lineRule="auto"/>
              <w:rPr>
                <w:rFonts w:ascii="Times New Roman" w:hAnsi="Times New Roman"/>
                <w:sz w:val="28"/>
                <w:szCs w:val="28"/>
              </w:rPr>
            </w:pPr>
          </w:p>
        </w:tc>
      </w:tr>
      <w:tr w:rsidR="004466C8" w:rsidRPr="004466C8" w14:paraId="4D02D284" w14:textId="77777777" w:rsidTr="004466C8">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300F86A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r>
              <w:rPr>
                <w:rFonts w:ascii="Times New Roman" w:hAnsi="Times New Roman"/>
                <w:sz w:val="28"/>
                <w:szCs w:val="28"/>
              </w:rPr>
              <w:t>.</w:t>
            </w:r>
          </w:p>
        </w:tc>
        <w:tc>
          <w:tcPr>
            <w:tcW w:w="0" w:type="auto"/>
            <w:tcBorders>
              <w:top w:val="dashed" w:sz="6" w:space="0" w:color="ACACAC"/>
              <w:left w:val="single" w:sz="4" w:space="0" w:color="auto"/>
              <w:bottom w:val="dashed" w:sz="6" w:space="0" w:color="ACACAC"/>
              <w:right w:val="dashed" w:sz="6" w:space="0" w:color="ACACAC"/>
            </w:tcBorders>
            <w:vAlign w:val="center"/>
            <w:hideMark/>
          </w:tcPr>
          <w:p w14:paraId="5EADCF9E" w14:textId="77777777" w:rsidR="004466C8" w:rsidRPr="004466C8" w:rsidRDefault="004466C8" w:rsidP="00D15954">
            <w:pPr>
              <w:spacing w:after="0" w:line="240" w:lineRule="auto"/>
              <w:rPr>
                <w:rFonts w:ascii="Times New Roman" w:hAnsi="Times New Roman"/>
                <w:sz w:val="28"/>
                <w:szCs w:val="28"/>
              </w:rPr>
            </w:pPr>
          </w:p>
        </w:tc>
      </w:tr>
      <w:tr w:rsidR="00F6384D" w:rsidRPr="004466C8" w14:paraId="28500891" w14:textId="77777777" w:rsidTr="004466C8">
        <w:tc>
          <w:tcPr>
            <w:tcW w:w="0" w:type="auto"/>
            <w:tcBorders>
              <w:top w:val="single" w:sz="4" w:space="0" w:color="auto"/>
              <w:left w:val="single" w:sz="4" w:space="0" w:color="auto"/>
              <w:bottom w:val="single" w:sz="4" w:space="0" w:color="auto"/>
              <w:right w:val="single" w:sz="4" w:space="0" w:color="auto"/>
            </w:tcBorders>
            <w:vAlign w:val="center"/>
          </w:tcPr>
          <w:p w14:paraId="0052DDE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3.1</w:t>
            </w:r>
          </w:p>
        </w:tc>
        <w:tc>
          <w:tcPr>
            <w:tcW w:w="0" w:type="auto"/>
            <w:tcBorders>
              <w:top w:val="single" w:sz="4" w:space="0" w:color="auto"/>
              <w:left w:val="single" w:sz="4" w:space="0" w:color="auto"/>
              <w:bottom w:val="single" w:sz="4" w:space="0" w:color="auto"/>
              <w:right w:val="single" w:sz="4" w:space="0" w:color="auto"/>
            </w:tcBorders>
            <w:vAlign w:val="center"/>
          </w:tcPr>
          <w:p w14:paraId="0618D45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Cs/>
                <w:sz w:val="28"/>
                <w:szCs w:val="28"/>
              </w:rPr>
              <w:t>Колокольчик</w:t>
            </w:r>
            <w:r w:rsidR="00F6384D">
              <w:rPr>
                <w:rFonts w:ascii="Times New Roman" w:hAnsi="Times New Roman"/>
                <w:bCs/>
                <w:sz w:val="28"/>
                <w:szCs w:val="28"/>
              </w:rPr>
              <w:t xml:space="preserve"> из кофейных капсул</w:t>
            </w:r>
          </w:p>
        </w:tc>
        <w:tc>
          <w:tcPr>
            <w:tcW w:w="0" w:type="auto"/>
            <w:tcBorders>
              <w:top w:val="single" w:sz="4" w:space="0" w:color="auto"/>
              <w:left w:val="single" w:sz="4" w:space="0" w:color="auto"/>
              <w:bottom w:val="single" w:sz="4" w:space="0" w:color="auto"/>
              <w:right w:val="single" w:sz="4" w:space="0" w:color="auto"/>
            </w:tcBorders>
            <w:vAlign w:val="center"/>
          </w:tcPr>
          <w:p w14:paraId="0197087E"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1A2D876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5FB1365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gridSpan w:val="2"/>
            <w:tcBorders>
              <w:top w:val="dashed" w:sz="6" w:space="0" w:color="ACACAC"/>
              <w:left w:val="single" w:sz="4" w:space="0" w:color="auto"/>
              <w:bottom w:val="single" w:sz="4" w:space="0" w:color="auto"/>
              <w:right w:val="single" w:sz="4" w:space="0" w:color="auto"/>
            </w:tcBorders>
            <w:vAlign w:val="center"/>
          </w:tcPr>
          <w:p w14:paraId="2C7F3CE6"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r>
      <w:tr w:rsidR="00F6384D" w:rsidRPr="004466C8" w14:paraId="3E0EF912" w14:textId="77777777" w:rsidTr="004466C8">
        <w:tc>
          <w:tcPr>
            <w:tcW w:w="0" w:type="auto"/>
            <w:tcBorders>
              <w:top w:val="single" w:sz="4" w:space="0" w:color="auto"/>
              <w:left w:val="single" w:sz="4" w:space="0" w:color="auto"/>
              <w:bottom w:val="single" w:sz="4" w:space="0" w:color="auto"/>
              <w:right w:val="single" w:sz="4" w:space="0" w:color="auto"/>
            </w:tcBorders>
            <w:vAlign w:val="center"/>
          </w:tcPr>
          <w:p w14:paraId="2165615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3.2</w:t>
            </w:r>
          </w:p>
        </w:tc>
        <w:tc>
          <w:tcPr>
            <w:tcW w:w="0" w:type="auto"/>
            <w:tcBorders>
              <w:top w:val="single" w:sz="4" w:space="0" w:color="auto"/>
              <w:left w:val="single" w:sz="4" w:space="0" w:color="auto"/>
              <w:bottom w:val="single" w:sz="4" w:space="0" w:color="auto"/>
              <w:right w:val="single" w:sz="4" w:space="0" w:color="auto"/>
            </w:tcBorders>
            <w:vAlign w:val="center"/>
          </w:tcPr>
          <w:p w14:paraId="4953349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Cs/>
                <w:sz w:val="28"/>
                <w:szCs w:val="28"/>
              </w:rPr>
              <w:t>Поделка  из бересты.</w:t>
            </w:r>
          </w:p>
        </w:tc>
        <w:tc>
          <w:tcPr>
            <w:tcW w:w="0" w:type="auto"/>
            <w:tcBorders>
              <w:top w:val="single" w:sz="4" w:space="0" w:color="auto"/>
              <w:left w:val="single" w:sz="4" w:space="0" w:color="auto"/>
              <w:bottom w:val="single" w:sz="4" w:space="0" w:color="auto"/>
              <w:right w:val="single" w:sz="4" w:space="0" w:color="auto"/>
            </w:tcBorders>
            <w:vAlign w:val="center"/>
          </w:tcPr>
          <w:p w14:paraId="18149E35"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0" w:type="auto"/>
            <w:tcBorders>
              <w:top w:val="single" w:sz="4" w:space="0" w:color="auto"/>
              <w:left w:val="single" w:sz="4" w:space="0" w:color="auto"/>
              <w:bottom w:val="single" w:sz="4" w:space="0" w:color="auto"/>
              <w:right w:val="single" w:sz="4" w:space="0" w:color="auto"/>
            </w:tcBorders>
            <w:vAlign w:val="center"/>
          </w:tcPr>
          <w:p w14:paraId="6A06109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tcPr>
          <w:p w14:paraId="05B6AF8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C784C2B"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r>
    </w:tbl>
    <w:p w14:paraId="5F75ED25" w14:textId="77777777" w:rsidR="004466C8" w:rsidRPr="004466C8" w:rsidRDefault="004466C8" w:rsidP="004466C8">
      <w:pPr>
        <w:spacing w:after="225" w:line="360" w:lineRule="atLeast"/>
        <w:jc w:val="center"/>
        <w:rPr>
          <w:rFonts w:ascii="Times New Roman" w:hAnsi="Times New Roman"/>
          <w:b/>
          <w:bCs/>
          <w:sz w:val="28"/>
          <w:szCs w:val="28"/>
        </w:rPr>
      </w:pPr>
    </w:p>
    <w:p w14:paraId="4A179AD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ВТОРОЙ ГОД ОБУЧЕНИЯ</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9"/>
        <w:gridCol w:w="2140"/>
        <w:gridCol w:w="18"/>
        <w:gridCol w:w="18"/>
        <w:gridCol w:w="1293"/>
        <w:gridCol w:w="84"/>
        <w:gridCol w:w="1699"/>
        <w:gridCol w:w="458"/>
        <w:gridCol w:w="1629"/>
        <w:gridCol w:w="1527"/>
      </w:tblGrid>
      <w:tr w:rsidR="004466C8" w:rsidRPr="004466C8" w14:paraId="11E3592B" w14:textId="77777777" w:rsidTr="004466C8">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069B908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w:t>
            </w:r>
          </w:p>
        </w:tc>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190573C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Название раздела, темы</w:t>
            </w:r>
          </w:p>
        </w:tc>
        <w:tc>
          <w:tcPr>
            <w:tcW w:w="0" w:type="auto"/>
            <w:gridSpan w:val="3"/>
            <w:vMerge w:val="restart"/>
            <w:tcBorders>
              <w:top w:val="single" w:sz="4" w:space="0" w:color="auto"/>
              <w:left w:val="single" w:sz="4" w:space="0" w:color="auto"/>
              <w:bottom w:val="dashed" w:sz="6" w:space="0" w:color="ACACAC"/>
              <w:right w:val="single" w:sz="4" w:space="0" w:color="auto"/>
            </w:tcBorders>
            <w:vAlign w:val="center"/>
            <w:hideMark/>
          </w:tcPr>
          <w:p w14:paraId="0136504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Вид</w:t>
            </w:r>
          </w:p>
          <w:p w14:paraId="1BB1E71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учеб</w:t>
            </w:r>
          </w:p>
          <w:p w14:paraId="12FA5105" w14:textId="77777777" w:rsidR="004466C8" w:rsidRPr="004466C8" w:rsidRDefault="004466C8" w:rsidP="00D15954">
            <w:pPr>
              <w:spacing w:after="225" w:line="360" w:lineRule="atLeast"/>
              <w:rPr>
                <w:rFonts w:ascii="Times New Roman" w:hAnsi="Times New Roman"/>
                <w:sz w:val="28"/>
                <w:szCs w:val="28"/>
              </w:rPr>
            </w:pPr>
            <w:proofErr w:type="spellStart"/>
            <w:r w:rsidRPr="004466C8">
              <w:rPr>
                <w:rFonts w:ascii="Times New Roman" w:hAnsi="Times New Roman"/>
                <w:sz w:val="28"/>
                <w:szCs w:val="28"/>
              </w:rPr>
              <w:t>ного</w:t>
            </w:r>
            <w:proofErr w:type="spellEnd"/>
            <w:r w:rsidRPr="004466C8">
              <w:rPr>
                <w:rFonts w:ascii="Times New Roman" w:hAnsi="Times New Roman"/>
                <w:sz w:val="28"/>
                <w:szCs w:val="28"/>
              </w:rPr>
              <w:t xml:space="preserve">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2802E3A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Общий объем времени в часах</w:t>
            </w:r>
          </w:p>
        </w:tc>
      </w:tr>
      <w:tr w:rsidR="004466C8" w:rsidRPr="004466C8" w14:paraId="5837D373" w14:textId="77777777" w:rsidTr="004466C8">
        <w:tc>
          <w:tcPr>
            <w:tcW w:w="0" w:type="auto"/>
            <w:vMerge/>
            <w:tcBorders>
              <w:top w:val="dashed" w:sz="6" w:space="0" w:color="ACACAC"/>
              <w:left w:val="single" w:sz="4" w:space="0" w:color="auto"/>
              <w:bottom w:val="single" w:sz="4" w:space="0" w:color="auto"/>
              <w:right w:val="single" w:sz="4" w:space="0" w:color="auto"/>
            </w:tcBorders>
            <w:vAlign w:val="center"/>
            <w:hideMark/>
          </w:tcPr>
          <w:p w14:paraId="59E06EE5"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single" w:sz="4" w:space="0" w:color="auto"/>
              <w:right w:val="single" w:sz="4" w:space="0" w:color="auto"/>
            </w:tcBorders>
            <w:vAlign w:val="center"/>
            <w:hideMark/>
          </w:tcPr>
          <w:p w14:paraId="120B2617" w14:textId="77777777" w:rsidR="004466C8" w:rsidRPr="004466C8" w:rsidRDefault="004466C8" w:rsidP="00D15954">
            <w:pPr>
              <w:spacing w:after="0" w:line="240" w:lineRule="auto"/>
              <w:rPr>
                <w:rFonts w:ascii="Times New Roman" w:hAnsi="Times New Roman"/>
                <w:sz w:val="28"/>
                <w:szCs w:val="28"/>
              </w:rPr>
            </w:pPr>
          </w:p>
        </w:tc>
        <w:tc>
          <w:tcPr>
            <w:tcW w:w="0" w:type="auto"/>
            <w:gridSpan w:val="3"/>
            <w:vMerge/>
            <w:tcBorders>
              <w:top w:val="dashed" w:sz="6" w:space="0" w:color="ACACAC"/>
              <w:left w:val="single" w:sz="4" w:space="0" w:color="auto"/>
              <w:bottom w:val="single" w:sz="4" w:space="0" w:color="auto"/>
              <w:right w:val="single" w:sz="4" w:space="0" w:color="auto"/>
            </w:tcBorders>
            <w:vAlign w:val="center"/>
            <w:hideMark/>
          </w:tcPr>
          <w:p w14:paraId="50C108E3" w14:textId="77777777" w:rsidR="004466C8" w:rsidRPr="004466C8" w:rsidRDefault="004466C8" w:rsidP="00D15954">
            <w:pPr>
              <w:spacing w:after="0" w:line="240" w:lineRule="auto"/>
              <w:rPr>
                <w:rFonts w:ascii="Times New Roman" w:hAnsi="Times New Roman"/>
                <w:sz w:val="28"/>
                <w:szCs w:val="28"/>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87EBFB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Максимальная учебная нагрузка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18D7B6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Самостоятельная </w:t>
            </w:r>
          </w:p>
          <w:p w14:paraId="3BC36FB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работа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3A2794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Аудиторные </w:t>
            </w:r>
          </w:p>
          <w:p w14:paraId="1B138DE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занятия</w:t>
            </w:r>
          </w:p>
        </w:tc>
      </w:tr>
      <w:tr w:rsidR="004466C8" w:rsidRPr="004466C8" w14:paraId="7A674AB7" w14:textId="77777777" w:rsidTr="004466C8">
        <w:tc>
          <w:tcPr>
            <w:tcW w:w="0" w:type="auto"/>
            <w:tcBorders>
              <w:top w:val="single" w:sz="4" w:space="0" w:color="auto"/>
              <w:left w:val="single" w:sz="4" w:space="0" w:color="auto"/>
              <w:bottom w:val="dashed" w:sz="6" w:space="0" w:color="ACACAC"/>
              <w:right w:val="single" w:sz="4" w:space="0" w:color="auto"/>
            </w:tcBorders>
            <w:vAlign w:val="center"/>
            <w:hideMark/>
          </w:tcPr>
          <w:p w14:paraId="70B7B845" w14:textId="77777777" w:rsidR="004466C8" w:rsidRPr="004466C8" w:rsidRDefault="004466C8" w:rsidP="00D15954">
            <w:pPr>
              <w:spacing w:after="225" w:line="360" w:lineRule="atLeast"/>
              <w:rPr>
                <w:rFonts w:ascii="Times New Roman" w:hAnsi="Times New Roman"/>
                <w:sz w:val="28"/>
                <w:szCs w:val="28"/>
              </w:rPr>
            </w:pPr>
          </w:p>
        </w:tc>
        <w:tc>
          <w:tcPr>
            <w:tcW w:w="0" w:type="auto"/>
            <w:tcBorders>
              <w:top w:val="single" w:sz="4" w:space="0" w:color="auto"/>
              <w:left w:val="single" w:sz="4" w:space="0" w:color="auto"/>
              <w:bottom w:val="dashed" w:sz="6" w:space="0" w:color="ACACAC"/>
              <w:right w:val="single" w:sz="4" w:space="0" w:color="auto"/>
            </w:tcBorders>
            <w:vAlign w:val="center"/>
            <w:hideMark/>
          </w:tcPr>
          <w:p w14:paraId="53251292" w14:textId="77777777" w:rsidR="004466C8" w:rsidRPr="004466C8" w:rsidRDefault="004466C8" w:rsidP="00D15954">
            <w:pPr>
              <w:spacing w:after="225" w:line="360" w:lineRule="atLeast"/>
              <w:rPr>
                <w:rFonts w:ascii="Times New Roman" w:hAnsi="Times New Roman"/>
                <w:sz w:val="28"/>
                <w:szCs w:val="28"/>
              </w:rPr>
            </w:pPr>
          </w:p>
        </w:tc>
        <w:tc>
          <w:tcPr>
            <w:tcW w:w="0" w:type="auto"/>
            <w:gridSpan w:val="3"/>
            <w:tcBorders>
              <w:top w:val="single" w:sz="4" w:space="0" w:color="auto"/>
              <w:left w:val="single" w:sz="4" w:space="0" w:color="auto"/>
              <w:bottom w:val="dashed" w:sz="6" w:space="0" w:color="ACACAC"/>
              <w:right w:val="single" w:sz="4" w:space="0" w:color="auto"/>
            </w:tcBorders>
            <w:vAlign w:val="center"/>
            <w:hideMark/>
          </w:tcPr>
          <w:p w14:paraId="50464D4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занятия</w:t>
            </w:r>
          </w:p>
        </w:tc>
        <w:tc>
          <w:tcPr>
            <w:tcW w:w="0" w:type="auto"/>
            <w:gridSpan w:val="2"/>
            <w:tcBorders>
              <w:top w:val="single" w:sz="4" w:space="0" w:color="auto"/>
              <w:left w:val="single" w:sz="4" w:space="0" w:color="auto"/>
              <w:bottom w:val="dashed" w:sz="6" w:space="0" w:color="ACACAC"/>
              <w:right w:val="single" w:sz="4" w:space="0" w:color="auto"/>
            </w:tcBorders>
            <w:vAlign w:val="center"/>
            <w:hideMark/>
          </w:tcPr>
          <w:p w14:paraId="340F2EE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51</w:t>
            </w:r>
          </w:p>
        </w:tc>
        <w:tc>
          <w:tcPr>
            <w:tcW w:w="0" w:type="auto"/>
            <w:gridSpan w:val="2"/>
            <w:tcBorders>
              <w:top w:val="single" w:sz="4" w:space="0" w:color="auto"/>
              <w:left w:val="single" w:sz="4" w:space="0" w:color="auto"/>
              <w:bottom w:val="dashed" w:sz="6" w:space="0" w:color="ACACAC"/>
              <w:right w:val="single" w:sz="4" w:space="0" w:color="auto"/>
            </w:tcBorders>
            <w:vAlign w:val="center"/>
            <w:hideMark/>
          </w:tcPr>
          <w:p w14:paraId="4588124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17</w:t>
            </w:r>
          </w:p>
        </w:tc>
        <w:tc>
          <w:tcPr>
            <w:tcW w:w="0" w:type="auto"/>
            <w:tcBorders>
              <w:top w:val="single" w:sz="4" w:space="0" w:color="auto"/>
              <w:left w:val="single" w:sz="4" w:space="0" w:color="auto"/>
              <w:bottom w:val="dashed" w:sz="6" w:space="0" w:color="ACACAC"/>
              <w:right w:val="single" w:sz="4" w:space="0" w:color="auto"/>
            </w:tcBorders>
            <w:vAlign w:val="center"/>
            <w:hideMark/>
          </w:tcPr>
          <w:p w14:paraId="103272B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34</w:t>
            </w:r>
          </w:p>
        </w:tc>
      </w:tr>
      <w:tr w:rsidR="004466C8" w:rsidRPr="004466C8" w14:paraId="089FA3AC" w14:textId="77777777" w:rsidTr="004466C8">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67AA3AD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1: Работа с бумагой. Коллаж. Трафаретная техника</w:t>
            </w:r>
          </w:p>
        </w:tc>
      </w:tr>
      <w:tr w:rsidR="004466C8" w:rsidRPr="004466C8" w14:paraId="4643897A"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F56A9F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1.1</w:t>
            </w:r>
          </w:p>
        </w:tc>
        <w:tc>
          <w:tcPr>
            <w:tcW w:w="2279" w:type="dxa"/>
            <w:gridSpan w:val="2"/>
            <w:tcBorders>
              <w:top w:val="single" w:sz="4" w:space="0" w:color="auto"/>
              <w:left w:val="single" w:sz="4" w:space="0" w:color="auto"/>
              <w:bottom w:val="single" w:sz="4" w:space="0" w:color="auto"/>
              <w:right w:val="single" w:sz="4" w:space="0" w:color="auto"/>
            </w:tcBorders>
            <w:vAlign w:val="center"/>
            <w:hideMark/>
          </w:tcPr>
          <w:p w14:paraId="6AC44B1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Мир, в котором я живу</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14:paraId="0780A445"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6D2A9D7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6E8CDF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C32DC8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F6384D" w:rsidRPr="004466C8" w14:paraId="687EE512"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27FDE42A"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1.2</w:t>
            </w:r>
          </w:p>
        </w:tc>
        <w:tc>
          <w:tcPr>
            <w:tcW w:w="2279" w:type="dxa"/>
            <w:gridSpan w:val="2"/>
            <w:tcBorders>
              <w:top w:val="single" w:sz="4" w:space="0" w:color="auto"/>
              <w:left w:val="single" w:sz="4" w:space="0" w:color="auto"/>
              <w:bottom w:val="single" w:sz="4" w:space="0" w:color="auto"/>
              <w:right w:val="single" w:sz="4" w:space="0" w:color="auto"/>
            </w:tcBorders>
            <w:vAlign w:val="center"/>
            <w:hideMark/>
          </w:tcPr>
          <w:p w14:paraId="5226E6B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Натюрморт</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14:paraId="396EC57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69993F4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71DDF6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0109DB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F6384D" w:rsidRPr="004466C8" w14:paraId="3C08282C"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726C5D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1.3</w:t>
            </w:r>
          </w:p>
        </w:tc>
        <w:tc>
          <w:tcPr>
            <w:tcW w:w="2279" w:type="dxa"/>
            <w:gridSpan w:val="2"/>
            <w:tcBorders>
              <w:top w:val="single" w:sz="4" w:space="0" w:color="auto"/>
              <w:left w:val="single" w:sz="4" w:space="0" w:color="auto"/>
              <w:bottom w:val="single" w:sz="4" w:space="0" w:color="auto"/>
              <w:right w:val="single" w:sz="4" w:space="0" w:color="auto"/>
            </w:tcBorders>
            <w:vAlign w:val="center"/>
            <w:hideMark/>
          </w:tcPr>
          <w:p w14:paraId="5580D54C"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Открытка. Выполнить в технике </w:t>
            </w:r>
            <w:proofErr w:type="spellStart"/>
            <w:r w:rsidRPr="004466C8">
              <w:rPr>
                <w:rFonts w:ascii="Times New Roman" w:hAnsi="Times New Roman"/>
                <w:sz w:val="28"/>
                <w:szCs w:val="28"/>
              </w:rPr>
              <w:t>вытынанки</w:t>
            </w:r>
            <w:proofErr w:type="spellEnd"/>
            <w:r w:rsidRPr="004466C8">
              <w:rPr>
                <w:rFonts w:ascii="Times New Roman" w:hAnsi="Times New Roman"/>
                <w:sz w:val="28"/>
                <w:szCs w:val="28"/>
              </w:rPr>
              <w:t>.</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14:paraId="4A8398AE"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35851D6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C6029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D5E0C3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5EAD5D8A" w14:textId="77777777" w:rsidTr="004466C8">
        <w:trPr>
          <w:trHeight w:val="664"/>
        </w:trPr>
        <w:tc>
          <w:tcPr>
            <w:tcW w:w="0" w:type="auto"/>
            <w:tcBorders>
              <w:top w:val="single" w:sz="4" w:space="0" w:color="auto"/>
              <w:left w:val="single" w:sz="4" w:space="0" w:color="auto"/>
              <w:bottom w:val="single" w:sz="4" w:space="0" w:color="auto"/>
              <w:right w:val="single" w:sz="4" w:space="0" w:color="auto"/>
            </w:tcBorders>
            <w:vAlign w:val="center"/>
            <w:hideMark/>
          </w:tcPr>
          <w:p w14:paraId="1FF9F9A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lastRenderedPageBreak/>
              <w:t>1.4</w:t>
            </w:r>
          </w:p>
        </w:tc>
        <w:tc>
          <w:tcPr>
            <w:tcW w:w="2279" w:type="dxa"/>
            <w:gridSpan w:val="2"/>
            <w:tcBorders>
              <w:top w:val="single" w:sz="4" w:space="0" w:color="auto"/>
              <w:left w:val="single" w:sz="4" w:space="0" w:color="auto"/>
              <w:bottom w:val="single" w:sz="4" w:space="0" w:color="auto"/>
              <w:right w:val="single" w:sz="4" w:space="0" w:color="auto"/>
            </w:tcBorders>
            <w:vAlign w:val="center"/>
            <w:hideMark/>
          </w:tcPr>
          <w:p w14:paraId="53EC259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Город.</w:t>
            </w:r>
            <w:r>
              <w:rPr>
                <w:rFonts w:ascii="Times New Roman" w:hAnsi="Times New Roman"/>
                <w:sz w:val="28"/>
                <w:szCs w:val="28"/>
              </w:rPr>
              <w:t xml:space="preserve"> </w:t>
            </w:r>
            <w:r w:rsidRPr="004466C8">
              <w:rPr>
                <w:rFonts w:ascii="Times New Roman" w:hAnsi="Times New Roman"/>
                <w:sz w:val="28"/>
                <w:szCs w:val="28"/>
              </w:rPr>
              <w:t>Выполнить в технике прорезной и объемной. Принцип раскладушки</w:t>
            </w:r>
            <w:r>
              <w:rPr>
                <w:rFonts w:ascii="Times New Roman" w:hAnsi="Times New Roman"/>
                <w:sz w:val="28"/>
                <w:szCs w:val="28"/>
              </w:rPr>
              <w:t>.</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14:paraId="256AA6C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078C545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D8B7A3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ADCAB8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3A33BE31" w14:textId="77777777" w:rsidTr="004466C8">
        <w:trPr>
          <w:trHeight w:val="571"/>
        </w:trPr>
        <w:tc>
          <w:tcPr>
            <w:tcW w:w="0" w:type="auto"/>
            <w:tcBorders>
              <w:top w:val="single" w:sz="4" w:space="0" w:color="auto"/>
              <w:left w:val="single" w:sz="4" w:space="0" w:color="auto"/>
              <w:bottom w:val="single" w:sz="4" w:space="0" w:color="auto"/>
              <w:right w:val="single" w:sz="4" w:space="0" w:color="auto"/>
            </w:tcBorders>
            <w:vAlign w:val="center"/>
          </w:tcPr>
          <w:p w14:paraId="3BEA6EDE"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..1.5</w:t>
            </w:r>
          </w:p>
        </w:tc>
        <w:tc>
          <w:tcPr>
            <w:tcW w:w="2279" w:type="dxa"/>
            <w:gridSpan w:val="2"/>
            <w:tcBorders>
              <w:top w:val="single" w:sz="4" w:space="0" w:color="auto"/>
              <w:left w:val="single" w:sz="4" w:space="0" w:color="auto"/>
              <w:bottom w:val="single" w:sz="4" w:space="0" w:color="auto"/>
              <w:right w:val="single" w:sz="4" w:space="0" w:color="auto"/>
            </w:tcBorders>
            <w:vAlign w:val="center"/>
          </w:tcPr>
          <w:p w14:paraId="2BAC1E88"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 xml:space="preserve">Морское дно. </w:t>
            </w:r>
            <w:r w:rsidRPr="004466C8">
              <w:rPr>
                <w:rFonts w:ascii="Times New Roman" w:hAnsi="Times New Roman"/>
                <w:sz w:val="28"/>
                <w:szCs w:val="28"/>
              </w:rPr>
              <w:t>Выполнить в трафаретной технике</w:t>
            </w: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051BFFC2"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1934" w:type="dxa"/>
            <w:gridSpan w:val="3"/>
            <w:tcBorders>
              <w:top w:val="single" w:sz="4" w:space="0" w:color="auto"/>
              <w:left w:val="single" w:sz="4" w:space="0" w:color="auto"/>
              <w:bottom w:val="single" w:sz="4" w:space="0" w:color="auto"/>
              <w:right w:val="single" w:sz="4" w:space="0" w:color="auto"/>
            </w:tcBorders>
            <w:vAlign w:val="center"/>
          </w:tcPr>
          <w:p w14:paraId="1E2F595F"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tcPr>
          <w:p w14:paraId="19844537"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14:paraId="02600F33"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2</w:t>
            </w:r>
          </w:p>
        </w:tc>
      </w:tr>
      <w:tr w:rsidR="004466C8" w:rsidRPr="004466C8" w14:paraId="7B1FB548" w14:textId="77777777" w:rsidTr="004466C8">
        <w:trPr>
          <w:trHeight w:val="421"/>
        </w:trPr>
        <w:tc>
          <w:tcPr>
            <w:tcW w:w="0" w:type="auto"/>
            <w:tcBorders>
              <w:top w:val="single" w:sz="4" w:space="0" w:color="auto"/>
              <w:left w:val="single" w:sz="4" w:space="0" w:color="auto"/>
              <w:bottom w:val="single" w:sz="4" w:space="0" w:color="auto"/>
              <w:right w:val="single" w:sz="4" w:space="0" w:color="auto"/>
            </w:tcBorders>
            <w:vAlign w:val="center"/>
          </w:tcPr>
          <w:p w14:paraId="6E142D26"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1.6</w:t>
            </w:r>
          </w:p>
        </w:tc>
        <w:tc>
          <w:tcPr>
            <w:tcW w:w="2279" w:type="dxa"/>
            <w:gridSpan w:val="2"/>
            <w:tcBorders>
              <w:top w:val="single" w:sz="4" w:space="0" w:color="auto"/>
              <w:left w:val="single" w:sz="4" w:space="0" w:color="auto"/>
              <w:bottom w:val="single" w:sz="4" w:space="0" w:color="auto"/>
              <w:right w:val="single" w:sz="4" w:space="0" w:color="auto"/>
            </w:tcBorders>
            <w:vAlign w:val="center"/>
          </w:tcPr>
          <w:p w14:paraId="1715095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Букет.</w:t>
            </w:r>
            <w:r>
              <w:rPr>
                <w:rFonts w:ascii="Times New Roman" w:hAnsi="Times New Roman"/>
                <w:sz w:val="28"/>
                <w:szCs w:val="28"/>
              </w:rPr>
              <w:t xml:space="preserve"> </w:t>
            </w:r>
            <w:r w:rsidRPr="004466C8">
              <w:rPr>
                <w:rFonts w:ascii="Times New Roman" w:hAnsi="Times New Roman"/>
                <w:sz w:val="28"/>
                <w:szCs w:val="28"/>
              </w:rPr>
              <w:t>Выполнить в трафаретной технике</w:t>
            </w:r>
          </w:p>
        </w:tc>
        <w:tc>
          <w:tcPr>
            <w:tcW w:w="1279" w:type="dxa"/>
            <w:gridSpan w:val="2"/>
            <w:tcBorders>
              <w:top w:val="single" w:sz="4" w:space="0" w:color="auto"/>
              <w:left w:val="single" w:sz="4" w:space="0" w:color="auto"/>
              <w:bottom w:val="single" w:sz="4" w:space="0" w:color="auto"/>
              <w:right w:val="single" w:sz="4" w:space="0" w:color="auto"/>
            </w:tcBorders>
            <w:vAlign w:val="center"/>
          </w:tcPr>
          <w:p w14:paraId="1D14E052"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1934" w:type="dxa"/>
            <w:gridSpan w:val="3"/>
            <w:tcBorders>
              <w:top w:val="single" w:sz="4" w:space="0" w:color="auto"/>
              <w:left w:val="single" w:sz="4" w:space="0" w:color="auto"/>
              <w:bottom w:val="single" w:sz="4" w:space="0" w:color="auto"/>
              <w:right w:val="single" w:sz="4" w:space="0" w:color="auto"/>
            </w:tcBorders>
            <w:vAlign w:val="center"/>
          </w:tcPr>
          <w:p w14:paraId="44EE71B8"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tcPr>
          <w:p w14:paraId="0A8D8813"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14:paraId="72A9E76A"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sz w:val="28"/>
                <w:szCs w:val="28"/>
              </w:rPr>
              <w:t>2</w:t>
            </w:r>
          </w:p>
        </w:tc>
      </w:tr>
      <w:tr w:rsidR="004466C8" w:rsidRPr="004466C8" w14:paraId="17CE765D" w14:textId="77777777" w:rsidTr="004466C8">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0A7A7B0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Раздел 2: Традиционные виды роспись. Кистевая роспись. Гжель</w:t>
            </w:r>
          </w:p>
        </w:tc>
      </w:tr>
      <w:tr w:rsidR="004466C8" w:rsidRPr="004466C8" w14:paraId="0DA21D49"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69F97D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38FF216"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Беседа о росписи. Знакомство с элементами</w:t>
            </w:r>
          </w:p>
        </w:tc>
        <w:tc>
          <w:tcPr>
            <w:tcW w:w="1249" w:type="dxa"/>
            <w:tcBorders>
              <w:top w:val="single" w:sz="4" w:space="0" w:color="auto"/>
              <w:left w:val="single" w:sz="4" w:space="0" w:color="auto"/>
              <w:bottom w:val="single" w:sz="4" w:space="0" w:color="auto"/>
              <w:right w:val="single" w:sz="4" w:space="0" w:color="auto"/>
            </w:tcBorders>
            <w:vAlign w:val="center"/>
            <w:hideMark/>
          </w:tcPr>
          <w:p w14:paraId="14470292"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033A66F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C057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0BA7EE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1C9BC89E"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1F4A3F0E"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2.2</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E61D0A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Копирование образца</w:t>
            </w:r>
          </w:p>
        </w:tc>
        <w:tc>
          <w:tcPr>
            <w:tcW w:w="1249" w:type="dxa"/>
            <w:tcBorders>
              <w:top w:val="single" w:sz="4" w:space="0" w:color="auto"/>
              <w:left w:val="single" w:sz="4" w:space="0" w:color="auto"/>
              <w:bottom w:val="single" w:sz="4" w:space="0" w:color="auto"/>
              <w:right w:val="single" w:sz="4" w:space="0" w:color="auto"/>
            </w:tcBorders>
            <w:vAlign w:val="center"/>
            <w:hideMark/>
          </w:tcPr>
          <w:p w14:paraId="098E0FE4"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2A0453B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30BEAE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E359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10523764" w14:textId="77777777" w:rsidTr="004466C8">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1F6C144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r w:rsidRPr="004466C8">
              <w:rPr>
                <w:rFonts w:ascii="Times New Roman" w:hAnsi="Times New Roman"/>
                <w:sz w:val="28"/>
                <w:szCs w:val="28"/>
              </w:rPr>
              <w:t>.</w:t>
            </w:r>
          </w:p>
        </w:tc>
      </w:tr>
      <w:tr w:rsidR="004466C8" w:rsidRPr="004466C8" w14:paraId="0581CA93" w14:textId="77777777" w:rsidTr="0092471B">
        <w:trPr>
          <w:trHeight w:val="1270"/>
        </w:trPr>
        <w:tc>
          <w:tcPr>
            <w:tcW w:w="0" w:type="auto"/>
            <w:tcBorders>
              <w:top w:val="single" w:sz="4" w:space="0" w:color="auto"/>
              <w:left w:val="single" w:sz="4" w:space="0" w:color="auto"/>
              <w:right w:val="single" w:sz="4" w:space="0" w:color="auto"/>
            </w:tcBorders>
            <w:vAlign w:val="center"/>
            <w:hideMark/>
          </w:tcPr>
          <w:p w14:paraId="3D23C42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3.1</w:t>
            </w:r>
          </w:p>
        </w:tc>
        <w:tc>
          <w:tcPr>
            <w:tcW w:w="0" w:type="auto"/>
            <w:gridSpan w:val="3"/>
            <w:tcBorders>
              <w:top w:val="single" w:sz="4" w:space="0" w:color="auto"/>
              <w:left w:val="single" w:sz="4" w:space="0" w:color="auto"/>
              <w:right w:val="single" w:sz="4" w:space="0" w:color="auto"/>
            </w:tcBorders>
            <w:vAlign w:val="center"/>
          </w:tcPr>
          <w:p w14:paraId="202806CC" w14:textId="77777777" w:rsidR="004466C8" w:rsidRPr="00F6384D" w:rsidRDefault="004466C8" w:rsidP="00D15954">
            <w:pPr>
              <w:spacing w:after="225" w:line="360" w:lineRule="atLeast"/>
              <w:rPr>
                <w:rFonts w:ascii="Times New Roman" w:hAnsi="Times New Roman"/>
                <w:sz w:val="28"/>
                <w:szCs w:val="28"/>
              </w:rPr>
            </w:pPr>
            <w:r w:rsidRPr="00F6384D">
              <w:rPr>
                <w:rFonts w:ascii="Times New Roman" w:hAnsi="Times New Roman"/>
                <w:sz w:val="28"/>
                <w:szCs w:val="28"/>
              </w:rPr>
              <w:t>Конструирование из спичек</w:t>
            </w:r>
          </w:p>
        </w:tc>
        <w:tc>
          <w:tcPr>
            <w:tcW w:w="1249" w:type="dxa"/>
            <w:tcBorders>
              <w:top w:val="single" w:sz="4" w:space="0" w:color="auto"/>
              <w:left w:val="single" w:sz="4" w:space="0" w:color="auto"/>
              <w:right w:val="single" w:sz="4" w:space="0" w:color="auto"/>
            </w:tcBorders>
            <w:vAlign w:val="center"/>
            <w:hideMark/>
          </w:tcPr>
          <w:p w14:paraId="3A998DA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Экскурсия</w:t>
            </w:r>
          </w:p>
        </w:tc>
        <w:tc>
          <w:tcPr>
            <w:tcW w:w="1934" w:type="dxa"/>
            <w:gridSpan w:val="3"/>
            <w:tcBorders>
              <w:top w:val="single" w:sz="4" w:space="0" w:color="auto"/>
              <w:left w:val="single" w:sz="4" w:space="0" w:color="auto"/>
              <w:right w:val="single" w:sz="4" w:space="0" w:color="auto"/>
            </w:tcBorders>
            <w:vAlign w:val="center"/>
            <w:hideMark/>
          </w:tcPr>
          <w:p w14:paraId="2FDC662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right w:val="single" w:sz="4" w:space="0" w:color="auto"/>
            </w:tcBorders>
            <w:vAlign w:val="center"/>
            <w:hideMark/>
          </w:tcPr>
          <w:p w14:paraId="3547FD9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right w:val="single" w:sz="4" w:space="0" w:color="auto"/>
            </w:tcBorders>
            <w:vAlign w:val="center"/>
            <w:hideMark/>
          </w:tcPr>
          <w:p w14:paraId="25D8B41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2380D471"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5F45125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3.2</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7DC67A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Гиацинт</w:t>
            </w:r>
          </w:p>
        </w:tc>
        <w:tc>
          <w:tcPr>
            <w:tcW w:w="1249" w:type="dxa"/>
            <w:tcBorders>
              <w:top w:val="single" w:sz="4" w:space="0" w:color="auto"/>
              <w:left w:val="single" w:sz="4" w:space="0" w:color="auto"/>
              <w:bottom w:val="single" w:sz="4" w:space="0" w:color="auto"/>
              <w:right w:val="single" w:sz="4" w:space="0" w:color="auto"/>
            </w:tcBorders>
            <w:vAlign w:val="center"/>
            <w:hideMark/>
          </w:tcPr>
          <w:p w14:paraId="5D8103F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3981676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8CA5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3328138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06EE3470" w14:textId="77777777" w:rsidTr="004466C8">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2062BCB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 xml:space="preserve">Раздел 4: Игрушка в различных техниках и материалах. </w:t>
            </w:r>
            <w:r w:rsidRPr="004466C8">
              <w:rPr>
                <w:rFonts w:ascii="Times New Roman" w:hAnsi="Times New Roman"/>
                <w:sz w:val="28"/>
                <w:szCs w:val="28"/>
              </w:rPr>
              <w:t>Игрушка из природного материала и ткани.</w:t>
            </w:r>
          </w:p>
        </w:tc>
      </w:tr>
      <w:tr w:rsidR="004466C8" w:rsidRPr="004466C8" w14:paraId="75422B6D"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7B5E678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FB5B041"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Игрушка «</w:t>
            </w:r>
            <w:r w:rsidRPr="004466C8">
              <w:rPr>
                <w:rFonts w:ascii="Times New Roman" w:hAnsi="Times New Roman"/>
                <w:sz w:val="28"/>
                <w:szCs w:val="28"/>
              </w:rPr>
              <w:t>Кукла -</w:t>
            </w:r>
            <w:proofErr w:type="spellStart"/>
            <w:r w:rsidRPr="004466C8">
              <w:rPr>
                <w:rFonts w:ascii="Times New Roman" w:hAnsi="Times New Roman"/>
                <w:sz w:val="28"/>
                <w:szCs w:val="28"/>
              </w:rPr>
              <w:t>зернушка</w:t>
            </w:r>
            <w:proofErr w:type="spellEnd"/>
            <w:r w:rsidRPr="004466C8">
              <w:rPr>
                <w:rFonts w:ascii="Times New Roman" w:hAnsi="Times New Roman"/>
                <w:sz w:val="28"/>
                <w:szCs w:val="28"/>
              </w:rPr>
              <w:t>»</w:t>
            </w:r>
          </w:p>
        </w:tc>
        <w:tc>
          <w:tcPr>
            <w:tcW w:w="1249" w:type="dxa"/>
            <w:tcBorders>
              <w:top w:val="single" w:sz="4" w:space="0" w:color="auto"/>
              <w:left w:val="single" w:sz="4" w:space="0" w:color="auto"/>
              <w:bottom w:val="single" w:sz="4" w:space="0" w:color="auto"/>
              <w:right w:val="single" w:sz="4" w:space="0" w:color="auto"/>
            </w:tcBorders>
            <w:vAlign w:val="center"/>
            <w:hideMark/>
          </w:tcPr>
          <w:p w14:paraId="2837992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77FAA05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4E7090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0E51DAC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195AE13E"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0688E47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4.2</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CB18A6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Игрушка «Кукла-</w:t>
            </w:r>
            <w:r w:rsidRPr="004466C8">
              <w:rPr>
                <w:rFonts w:ascii="Times New Roman" w:hAnsi="Times New Roman"/>
                <w:sz w:val="28"/>
                <w:szCs w:val="28"/>
              </w:rPr>
              <w:lastRenderedPageBreak/>
              <w:t>закрутка»</w:t>
            </w:r>
          </w:p>
        </w:tc>
        <w:tc>
          <w:tcPr>
            <w:tcW w:w="1249" w:type="dxa"/>
            <w:tcBorders>
              <w:top w:val="single" w:sz="4" w:space="0" w:color="auto"/>
              <w:left w:val="single" w:sz="4" w:space="0" w:color="auto"/>
              <w:bottom w:val="single" w:sz="4" w:space="0" w:color="auto"/>
              <w:right w:val="single" w:sz="4" w:space="0" w:color="auto"/>
            </w:tcBorders>
            <w:vAlign w:val="center"/>
            <w:hideMark/>
          </w:tcPr>
          <w:p w14:paraId="5217CE8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lastRenderedPageBreak/>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765B494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27178ED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4DCF00B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5A8606DD"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4E7FD7EC"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4.3</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98B4EC1"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«Птица» </w:t>
            </w:r>
          </w:p>
        </w:tc>
        <w:tc>
          <w:tcPr>
            <w:tcW w:w="1249" w:type="dxa"/>
            <w:tcBorders>
              <w:top w:val="single" w:sz="4" w:space="0" w:color="auto"/>
              <w:left w:val="single" w:sz="4" w:space="0" w:color="auto"/>
              <w:bottom w:val="single" w:sz="4" w:space="0" w:color="auto"/>
              <w:right w:val="single" w:sz="4" w:space="0" w:color="auto"/>
            </w:tcBorders>
            <w:vAlign w:val="center"/>
            <w:hideMark/>
          </w:tcPr>
          <w:p w14:paraId="105909AC"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42D4D0D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95DB62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20F5E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C2EF7F3"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2C240B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4.4</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139DD6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«Лошадка»</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3EEF32F"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70F4323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336F6D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EA7889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7824CB3B" w14:textId="77777777" w:rsidTr="004466C8">
        <w:tc>
          <w:tcPr>
            <w:tcW w:w="0" w:type="auto"/>
            <w:tcBorders>
              <w:top w:val="single" w:sz="4" w:space="0" w:color="auto"/>
              <w:left w:val="dashed" w:sz="6" w:space="0" w:color="ACACAC"/>
              <w:bottom w:val="dashed" w:sz="6" w:space="0" w:color="ACACAC"/>
              <w:right w:val="dashed" w:sz="6" w:space="0" w:color="ACACAC"/>
            </w:tcBorders>
            <w:vAlign w:val="center"/>
            <w:hideMark/>
          </w:tcPr>
          <w:p w14:paraId="00EACD85"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single" w:sz="4" w:space="0" w:color="auto"/>
              <w:left w:val="dashed" w:sz="6" w:space="0" w:color="ACACAC"/>
              <w:bottom w:val="dashed" w:sz="6" w:space="0" w:color="ACACAC"/>
              <w:right w:val="dashed" w:sz="6" w:space="0" w:color="ACACAC"/>
            </w:tcBorders>
            <w:vAlign w:val="center"/>
            <w:hideMark/>
          </w:tcPr>
          <w:p w14:paraId="4ADB092F" w14:textId="77777777" w:rsidR="004466C8" w:rsidRPr="004466C8" w:rsidRDefault="004466C8" w:rsidP="00D15954">
            <w:pPr>
              <w:spacing w:after="0" w:line="360" w:lineRule="atLeast"/>
              <w:rPr>
                <w:rFonts w:ascii="Times New Roman" w:hAnsi="Times New Roman"/>
                <w:sz w:val="28"/>
                <w:szCs w:val="28"/>
              </w:rPr>
            </w:pPr>
          </w:p>
        </w:tc>
        <w:tc>
          <w:tcPr>
            <w:tcW w:w="0" w:type="auto"/>
            <w:gridSpan w:val="2"/>
            <w:tcBorders>
              <w:top w:val="single" w:sz="4" w:space="0" w:color="auto"/>
              <w:left w:val="dashed" w:sz="6" w:space="0" w:color="ACACAC"/>
              <w:bottom w:val="dashed" w:sz="6" w:space="0" w:color="ACACAC"/>
              <w:right w:val="dashed" w:sz="6" w:space="0" w:color="ACACAC"/>
            </w:tcBorders>
            <w:vAlign w:val="center"/>
            <w:hideMark/>
          </w:tcPr>
          <w:p w14:paraId="4FFC2DCF"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single" w:sz="4" w:space="0" w:color="auto"/>
              <w:left w:val="dashed" w:sz="6" w:space="0" w:color="ACACAC"/>
              <w:bottom w:val="dashed" w:sz="6" w:space="0" w:color="ACACAC"/>
              <w:right w:val="dashed" w:sz="6" w:space="0" w:color="ACACAC"/>
            </w:tcBorders>
            <w:vAlign w:val="center"/>
            <w:hideMark/>
          </w:tcPr>
          <w:p w14:paraId="18764C6C" w14:textId="77777777" w:rsidR="004466C8" w:rsidRPr="004466C8" w:rsidRDefault="004466C8" w:rsidP="00D15954">
            <w:pPr>
              <w:spacing w:after="0" w:line="360" w:lineRule="atLeast"/>
              <w:rPr>
                <w:rFonts w:ascii="Times New Roman" w:hAnsi="Times New Roman"/>
                <w:sz w:val="28"/>
                <w:szCs w:val="28"/>
              </w:rPr>
            </w:pPr>
          </w:p>
        </w:tc>
        <w:tc>
          <w:tcPr>
            <w:tcW w:w="50" w:type="dxa"/>
            <w:tcBorders>
              <w:top w:val="single" w:sz="4" w:space="0" w:color="auto"/>
              <w:left w:val="dashed" w:sz="6" w:space="0" w:color="ACACAC"/>
              <w:bottom w:val="dashed" w:sz="6" w:space="0" w:color="ACACAC"/>
              <w:right w:val="dashed" w:sz="6" w:space="0" w:color="ACACAC"/>
            </w:tcBorders>
            <w:vAlign w:val="center"/>
            <w:hideMark/>
          </w:tcPr>
          <w:p w14:paraId="0D5E8622" w14:textId="77777777" w:rsidR="004466C8" w:rsidRPr="004466C8" w:rsidRDefault="004466C8" w:rsidP="00D15954">
            <w:pPr>
              <w:spacing w:after="0" w:line="360" w:lineRule="atLeast"/>
              <w:rPr>
                <w:rFonts w:ascii="Times New Roman" w:hAnsi="Times New Roman"/>
                <w:sz w:val="28"/>
                <w:szCs w:val="28"/>
              </w:rPr>
            </w:pPr>
          </w:p>
        </w:tc>
        <w:tc>
          <w:tcPr>
            <w:tcW w:w="1706" w:type="dxa"/>
            <w:tcBorders>
              <w:top w:val="single" w:sz="4" w:space="0" w:color="auto"/>
              <w:left w:val="dashed" w:sz="6" w:space="0" w:color="ACACAC"/>
              <w:bottom w:val="dashed" w:sz="6" w:space="0" w:color="ACACAC"/>
              <w:right w:val="dashed" w:sz="6" w:space="0" w:color="ACACAC"/>
            </w:tcBorders>
            <w:vAlign w:val="center"/>
            <w:hideMark/>
          </w:tcPr>
          <w:p w14:paraId="7E4C70FB"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single" w:sz="4" w:space="0" w:color="auto"/>
              <w:left w:val="dashed" w:sz="6" w:space="0" w:color="ACACAC"/>
              <w:bottom w:val="dashed" w:sz="6" w:space="0" w:color="ACACAC"/>
              <w:right w:val="dashed" w:sz="6" w:space="0" w:color="ACACAC"/>
            </w:tcBorders>
            <w:vAlign w:val="center"/>
            <w:hideMark/>
          </w:tcPr>
          <w:p w14:paraId="55975AF2"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single" w:sz="4" w:space="0" w:color="auto"/>
              <w:left w:val="dashed" w:sz="6" w:space="0" w:color="ACACAC"/>
              <w:bottom w:val="dashed" w:sz="6" w:space="0" w:color="ACACAC"/>
              <w:right w:val="dashed" w:sz="6" w:space="0" w:color="ACACAC"/>
            </w:tcBorders>
            <w:vAlign w:val="center"/>
            <w:hideMark/>
          </w:tcPr>
          <w:p w14:paraId="2A88E93B"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single" w:sz="4" w:space="0" w:color="auto"/>
              <w:left w:val="dashed" w:sz="6" w:space="0" w:color="ACACAC"/>
              <w:bottom w:val="dashed" w:sz="6" w:space="0" w:color="ACACAC"/>
              <w:right w:val="dashed" w:sz="6" w:space="0" w:color="ACACAC"/>
            </w:tcBorders>
            <w:vAlign w:val="center"/>
            <w:hideMark/>
          </w:tcPr>
          <w:p w14:paraId="616844D0" w14:textId="77777777" w:rsidR="004466C8" w:rsidRPr="004466C8" w:rsidRDefault="004466C8" w:rsidP="00D15954">
            <w:pPr>
              <w:spacing w:after="0" w:line="360" w:lineRule="atLeast"/>
              <w:rPr>
                <w:rFonts w:ascii="Times New Roman" w:hAnsi="Times New Roman"/>
                <w:sz w:val="28"/>
                <w:szCs w:val="28"/>
              </w:rPr>
            </w:pPr>
          </w:p>
        </w:tc>
      </w:tr>
    </w:tbl>
    <w:p w14:paraId="36959750" w14:textId="77777777" w:rsidR="004466C8" w:rsidRDefault="004466C8" w:rsidP="004466C8">
      <w:pPr>
        <w:spacing w:after="225" w:line="360" w:lineRule="atLeast"/>
        <w:jc w:val="center"/>
        <w:rPr>
          <w:rFonts w:ascii="Times New Roman" w:hAnsi="Times New Roman"/>
          <w:b/>
          <w:bCs/>
          <w:sz w:val="28"/>
          <w:szCs w:val="28"/>
        </w:rPr>
      </w:pPr>
    </w:p>
    <w:p w14:paraId="23DA9BBA" w14:textId="77777777" w:rsidR="004466C8" w:rsidRDefault="004466C8" w:rsidP="004466C8">
      <w:pPr>
        <w:spacing w:after="225" w:line="360" w:lineRule="atLeast"/>
        <w:jc w:val="center"/>
        <w:rPr>
          <w:rFonts w:ascii="Times New Roman" w:hAnsi="Times New Roman"/>
          <w:b/>
          <w:bCs/>
          <w:sz w:val="28"/>
          <w:szCs w:val="28"/>
        </w:rPr>
      </w:pPr>
    </w:p>
    <w:p w14:paraId="1494E2E0" w14:textId="77777777" w:rsidR="004466C8" w:rsidRPr="004466C8" w:rsidRDefault="004466C8" w:rsidP="004466C8">
      <w:pPr>
        <w:spacing w:after="225" w:line="360" w:lineRule="atLeast"/>
        <w:jc w:val="center"/>
        <w:rPr>
          <w:rFonts w:ascii="Times New Roman" w:hAnsi="Times New Roman"/>
          <w:b/>
          <w:bCs/>
          <w:sz w:val="28"/>
          <w:szCs w:val="28"/>
        </w:rPr>
      </w:pPr>
    </w:p>
    <w:p w14:paraId="2ED0569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ТРЕТИЙ ГОД ОБУЧЕНИЯ</w:t>
      </w:r>
    </w:p>
    <w:tbl>
      <w:tblPr>
        <w:tblW w:w="97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0"/>
        <w:gridCol w:w="2115"/>
        <w:gridCol w:w="18"/>
        <w:gridCol w:w="18"/>
        <w:gridCol w:w="1143"/>
        <w:gridCol w:w="36"/>
        <w:gridCol w:w="36"/>
        <w:gridCol w:w="36"/>
        <w:gridCol w:w="889"/>
        <w:gridCol w:w="1421"/>
        <w:gridCol w:w="18"/>
        <w:gridCol w:w="18"/>
        <w:gridCol w:w="1046"/>
        <w:gridCol w:w="1046"/>
        <w:gridCol w:w="1530"/>
      </w:tblGrid>
      <w:tr w:rsidR="00F6384D" w:rsidRPr="004466C8" w14:paraId="1490EDD3" w14:textId="77777777" w:rsidTr="004466C8">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0997711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w:t>
            </w:r>
          </w:p>
        </w:tc>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11DA781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Название раздела, темы</w:t>
            </w:r>
          </w:p>
        </w:tc>
        <w:tc>
          <w:tcPr>
            <w:tcW w:w="0" w:type="auto"/>
            <w:gridSpan w:val="3"/>
            <w:vMerge w:val="restart"/>
            <w:tcBorders>
              <w:top w:val="single" w:sz="4" w:space="0" w:color="auto"/>
              <w:left w:val="single" w:sz="4" w:space="0" w:color="auto"/>
              <w:bottom w:val="dashed" w:sz="6" w:space="0" w:color="ACACAC"/>
              <w:right w:val="single" w:sz="4" w:space="0" w:color="auto"/>
            </w:tcBorders>
            <w:vAlign w:val="center"/>
            <w:hideMark/>
          </w:tcPr>
          <w:p w14:paraId="053CEF8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Вид</w:t>
            </w:r>
          </w:p>
          <w:p w14:paraId="0DBEEA1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учеб</w:t>
            </w:r>
          </w:p>
          <w:p w14:paraId="70271D1D" w14:textId="77777777" w:rsidR="004466C8" w:rsidRPr="004466C8" w:rsidRDefault="004466C8" w:rsidP="004466C8">
            <w:pPr>
              <w:spacing w:after="225" w:line="360" w:lineRule="atLeast"/>
              <w:rPr>
                <w:rFonts w:ascii="Times New Roman" w:hAnsi="Times New Roman"/>
                <w:sz w:val="28"/>
                <w:szCs w:val="28"/>
              </w:rPr>
            </w:pPr>
            <w:proofErr w:type="spellStart"/>
            <w:r w:rsidRPr="004466C8">
              <w:rPr>
                <w:rFonts w:ascii="Times New Roman" w:hAnsi="Times New Roman"/>
                <w:sz w:val="28"/>
                <w:szCs w:val="28"/>
              </w:rPr>
              <w:t>ного</w:t>
            </w:r>
            <w:proofErr w:type="spellEnd"/>
            <w:r w:rsidRPr="004466C8">
              <w:rPr>
                <w:rFonts w:ascii="Times New Roman" w:hAnsi="Times New Roman"/>
                <w:sz w:val="28"/>
                <w:szCs w:val="28"/>
              </w:rPr>
              <w:t xml:space="preserve"> занятия</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2794DA8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Общий объем времени в часах</w:t>
            </w:r>
          </w:p>
        </w:tc>
      </w:tr>
      <w:tr w:rsidR="00F6384D" w:rsidRPr="004466C8" w14:paraId="7ECCB450" w14:textId="77777777" w:rsidTr="004466C8">
        <w:tc>
          <w:tcPr>
            <w:tcW w:w="0" w:type="auto"/>
            <w:vMerge/>
            <w:tcBorders>
              <w:top w:val="dashed" w:sz="6" w:space="0" w:color="ACACAC"/>
              <w:left w:val="single" w:sz="4" w:space="0" w:color="auto"/>
              <w:bottom w:val="dashed" w:sz="6" w:space="0" w:color="ACACAC"/>
              <w:right w:val="single" w:sz="4" w:space="0" w:color="auto"/>
            </w:tcBorders>
            <w:vAlign w:val="center"/>
            <w:hideMark/>
          </w:tcPr>
          <w:p w14:paraId="17007DA3" w14:textId="77777777" w:rsidR="004466C8" w:rsidRPr="004466C8" w:rsidRDefault="004466C8" w:rsidP="004466C8">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dashed" w:sz="6" w:space="0" w:color="ACACAC"/>
              <w:right w:val="single" w:sz="4" w:space="0" w:color="auto"/>
            </w:tcBorders>
            <w:vAlign w:val="center"/>
            <w:hideMark/>
          </w:tcPr>
          <w:p w14:paraId="08E0A2B8" w14:textId="77777777" w:rsidR="004466C8" w:rsidRPr="004466C8" w:rsidRDefault="004466C8" w:rsidP="004466C8">
            <w:pPr>
              <w:spacing w:after="0" w:line="240" w:lineRule="auto"/>
              <w:rPr>
                <w:rFonts w:ascii="Times New Roman" w:hAnsi="Times New Roman"/>
                <w:sz w:val="28"/>
                <w:szCs w:val="28"/>
              </w:rPr>
            </w:pPr>
          </w:p>
        </w:tc>
        <w:tc>
          <w:tcPr>
            <w:tcW w:w="0" w:type="auto"/>
            <w:gridSpan w:val="3"/>
            <w:vMerge/>
            <w:tcBorders>
              <w:top w:val="dashed" w:sz="6" w:space="0" w:color="ACACAC"/>
              <w:left w:val="single" w:sz="4" w:space="0" w:color="auto"/>
              <w:bottom w:val="dashed" w:sz="6" w:space="0" w:color="ACACAC"/>
              <w:right w:val="single" w:sz="4" w:space="0" w:color="auto"/>
            </w:tcBorders>
            <w:vAlign w:val="center"/>
            <w:hideMark/>
          </w:tcPr>
          <w:p w14:paraId="2CCF31C7" w14:textId="77777777" w:rsidR="004466C8" w:rsidRPr="004466C8" w:rsidRDefault="004466C8" w:rsidP="004466C8">
            <w:pPr>
              <w:spacing w:after="0" w:line="240" w:lineRule="auto"/>
              <w:rPr>
                <w:rFonts w:ascii="Times New Roman" w:hAnsi="Times New Roman"/>
                <w:sz w:val="28"/>
                <w:szCs w:val="28"/>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23B57D5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Максимальная учебная нагрузка</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0495D7C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Самостоятельная </w:t>
            </w:r>
          </w:p>
          <w:p w14:paraId="0383EC7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работа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2B49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Аудиторные </w:t>
            </w:r>
          </w:p>
          <w:p w14:paraId="23A7FE1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занятия</w:t>
            </w:r>
          </w:p>
        </w:tc>
      </w:tr>
      <w:tr w:rsidR="00F6384D" w:rsidRPr="004466C8" w14:paraId="0BA49594" w14:textId="77777777" w:rsidTr="004466C8">
        <w:tc>
          <w:tcPr>
            <w:tcW w:w="0" w:type="auto"/>
            <w:vMerge/>
            <w:tcBorders>
              <w:top w:val="dashed" w:sz="6" w:space="0" w:color="ACACAC"/>
              <w:left w:val="single" w:sz="4" w:space="0" w:color="auto"/>
              <w:bottom w:val="single" w:sz="4" w:space="0" w:color="auto"/>
              <w:right w:val="single" w:sz="4" w:space="0" w:color="auto"/>
            </w:tcBorders>
            <w:vAlign w:val="center"/>
            <w:hideMark/>
          </w:tcPr>
          <w:p w14:paraId="0E2E6517" w14:textId="77777777" w:rsidR="004466C8" w:rsidRPr="004466C8" w:rsidRDefault="004466C8" w:rsidP="004466C8">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single" w:sz="4" w:space="0" w:color="auto"/>
              <w:right w:val="single" w:sz="4" w:space="0" w:color="auto"/>
            </w:tcBorders>
            <w:vAlign w:val="center"/>
            <w:hideMark/>
          </w:tcPr>
          <w:p w14:paraId="24E8D8EE" w14:textId="77777777" w:rsidR="004466C8" w:rsidRPr="004466C8" w:rsidRDefault="004466C8" w:rsidP="004466C8">
            <w:pPr>
              <w:spacing w:after="0" w:line="240" w:lineRule="auto"/>
              <w:rPr>
                <w:rFonts w:ascii="Times New Roman" w:hAnsi="Times New Roman"/>
                <w:sz w:val="28"/>
                <w:szCs w:val="28"/>
              </w:rPr>
            </w:pPr>
          </w:p>
        </w:tc>
        <w:tc>
          <w:tcPr>
            <w:tcW w:w="0" w:type="auto"/>
            <w:gridSpan w:val="3"/>
            <w:vMerge/>
            <w:tcBorders>
              <w:top w:val="dashed" w:sz="6" w:space="0" w:color="ACACAC"/>
              <w:left w:val="single" w:sz="4" w:space="0" w:color="auto"/>
              <w:bottom w:val="single" w:sz="4" w:space="0" w:color="auto"/>
              <w:right w:val="single" w:sz="4" w:space="0" w:color="auto"/>
            </w:tcBorders>
            <w:vAlign w:val="center"/>
            <w:hideMark/>
          </w:tcPr>
          <w:p w14:paraId="13D6F76F" w14:textId="77777777" w:rsidR="004466C8" w:rsidRPr="004466C8" w:rsidRDefault="004466C8" w:rsidP="004466C8">
            <w:pPr>
              <w:spacing w:after="0" w:line="240" w:lineRule="auto"/>
              <w:rPr>
                <w:rFonts w:ascii="Times New Roman" w:hAnsi="Times New Roman"/>
                <w:sz w:val="28"/>
                <w:szCs w:val="28"/>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38DF100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51</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60779B7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792F3E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34</w:t>
            </w:r>
          </w:p>
        </w:tc>
      </w:tr>
      <w:tr w:rsidR="004466C8" w:rsidRPr="004466C8" w14:paraId="788C71B9" w14:textId="77777777" w:rsidTr="004466C8">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440B175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Раздел 1: Работа с бумагой. Способы окрашивания бумаги. Объемное моделирование и конструирование</w:t>
            </w:r>
          </w:p>
        </w:tc>
      </w:tr>
      <w:tr w:rsidR="004466C8" w:rsidRPr="004466C8" w14:paraId="6B24E362"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3EF3BAB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1.1</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274F1011"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Способы создания фактуры на бумаге</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1F28333F"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мастер-класс</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6442ADE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6D169C0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76DD22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F6384D" w:rsidRPr="004466C8" w14:paraId="0826CEF4" w14:textId="77777777" w:rsidTr="00F6384D">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14:paraId="01341B0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1.2</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46FE32F6"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 xml:space="preserve">Монотипия или </w:t>
            </w:r>
            <w:proofErr w:type="spellStart"/>
            <w:r>
              <w:rPr>
                <w:rFonts w:ascii="Times New Roman" w:hAnsi="Times New Roman"/>
                <w:sz w:val="28"/>
                <w:szCs w:val="28"/>
              </w:rPr>
              <w:t>мраморирование</w:t>
            </w:r>
            <w:proofErr w:type="spellEnd"/>
            <w:r w:rsidRPr="004466C8">
              <w:rPr>
                <w:rFonts w:ascii="Times New Roman" w:hAnsi="Times New Roman"/>
                <w:sz w:val="28"/>
                <w:szCs w:val="28"/>
              </w:rPr>
              <w:t xml:space="preserve"> </w:t>
            </w:r>
          </w:p>
        </w:tc>
        <w:tc>
          <w:tcPr>
            <w:tcW w:w="1161" w:type="dxa"/>
            <w:gridSpan w:val="2"/>
            <w:tcBorders>
              <w:top w:val="single" w:sz="4" w:space="0" w:color="auto"/>
              <w:left w:val="single" w:sz="4" w:space="0" w:color="auto"/>
              <w:right w:val="single" w:sz="4" w:space="0" w:color="auto"/>
            </w:tcBorders>
            <w:vAlign w:val="center"/>
            <w:hideMark/>
          </w:tcPr>
          <w:p w14:paraId="20F5E987"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мастер-класс</w:t>
            </w:r>
          </w:p>
        </w:tc>
        <w:tc>
          <w:tcPr>
            <w:tcW w:w="2417" w:type="dxa"/>
            <w:gridSpan w:val="5"/>
            <w:tcBorders>
              <w:top w:val="single" w:sz="4" w:space="0" w:color="auto"/>
              <w:left w:val="single" w:sz="4" w:space="0" w:color="auto"/>
              <w:right w:val="single" w:sz="4" w:space="0" w:color="auto"/>
            </w:tcBorders>
            <w:vAlign w:val="center"/>
            <w:hideMark/>
          </w:tcPr>
          <w:p w14:paraId="150C9D0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right w:val="single" w:sz="4" w:space="0" w:color="auto"/>
            </w:tcBorders>
            <w:vAlign w:val="center"/>
            <w:hideMark/>
          </w:tcPr>
          <w:p w14:paraId="1FF1369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right w:val="single" w:sz="4" w:space="0" w:color="auto"/>
            </w:tcBorders>
            <w:vAlign w:val="center"/>
            <w:hideMark/>
          </w:tcPr>
          <w:p w14:paraId="03C7196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B44332C"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53DE192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1.3</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0A776441"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Волнистый шар</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214DD3DA"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41C51B8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41BEC36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AC4F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6386682D"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526BCBD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1.4</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0C78D5E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Елка объемная</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12B38326"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0BBAF61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1E7E929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8C9747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31FC0103"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365769E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1.5</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5287924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Бумажная бижутерия</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36044859"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5D5856E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210A83D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B713B4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74037454" w14:textId="77777777" w:rsidTr="004466C8">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2BBFB159" w14:textId="77777777" w:rsidR="004466C8" w:rsidRPr="004466C8" w:rsidRDefault="004466C8" w:rsidP="00F6384D">
            <w:pPr>
              <w:spacing w:after="225" w:line="360" w:lineRule="atLeast"/>
              <w:rPr>
                <w:rFonts w:ascii="Times New Roman" w:hAnsi="Times New Roman"/>
                <w:sz w:val="28"/>
                <w:szCs w:val="28"/>
              </w:rPr>
            </w:pPr>
            <w:r w:rsidRPr="004466C8">
              <w:rPr>
                <w:rFonts w:ascii="Times New Roman" w:hAnsi="Times New Roman"/>
                <w:b/>
                <w:bCs/>
                <w:sz w:val="28"/>
                <w:szCs w:val="28"/>
              </w:rPr>
              <w:t>Раздел 2: Традиционные виды росписи. Роспись по дереву.</w:t>
            </w:r>
            <w:r w:rsidRPr="004466C8">
              <w:rPr>
                <w:rFonts w:ascii="Times New Roman" w:hAnsi="Times New Roman"/>
                <w:sz w:val="28"/>
                <w:szCs w:val="28"/>
              </w:rPr>
              <w:t xml:space="preserve"> </w:t>
            </w:r>
            <w:r w:rsidR="00F6384D">
              <w:rPr>
                <w:rFonts w:ascii="Times New Roman" w:hAnsi="Times New Roman"/>
                <w:sz w:val="28"/>
                <w:szCs w:val="28"/>
              </w:rPr>
              <w:t>Хохлома, Городец и Мезень.</w:t>
            </w:r>
          </w:p>
        </w:tc>
      </w:tr>
      <w:tr w:rsidR="004466C8" w:rsidRPr="004466C8" w14:paraId="0138F180"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4392A1E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2.1</w:t>
            </w:r>
          </w:p>
        </w:tc>
        <w:tc>
          <w:tcPr>
            <w:tcW w:w="2151" w:type="dxa"/>
            <w:gridSpan w:val="3"/>
            <w:tcBorders>
              <w:top w:val="single" w:sz="4" w:space="0" w:color="auto"/>
              <w:left w:val="single" w:sz="4" w:space="0" w:color="auto"/>
              <w:bottom w:val="single" w:sz="4" w:space="0" w:color="auto"/>
              <w:right w:val="single" w:sz="4" w:space="0" w:color="auto"/>
            </w:tcBorders>
            <w:vAlign w:val="center"/>
            <w:hideMark/>
          </w:tcPr>
          <w:p w14:paraId="6B5A815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Беседа о видах росписи. </w:t>
            </w:r>
            <w:r w:rsidRPr="004466C8">
              <w:rPr>
                <w:rFonts w:ascii="Times New Roman" w:hAnsi="Times New Roman"/>
                <w:sz w:val="28"/>
                <w:szCs w:val="28"/>
              </w:rPr>
              <w:lastRenderedPageBreak/>
              <w:t xml:space="preserve">Знакомство с их художественно-стилистическими особенностями </w:t>
            </w:r>
          </w:p>
        </w:tc>
        <w:tc>
          <w:tcPr>
            <w:tcW w:w="1143" w:type="dxa"/>
            <w:tcBorders>
              <w:top w:val="single" w:sz="4" w:space="0" w:color="auto"/>
              <w:left w:val="single" w:sz="4" w:space="0" w:color="auto"/>
              <w:bottom w:val="single" w:sz="4" w:space="0" w:color="auto"/>
              <w:right w:val="single" w:sz="4" w:space="0" w:color="auto"/>
            </w:tcBorders>
            <w:vAlign w:val="center"/>
            <w:hideMark/>
          </w:tcPr>
          <w:p w14:paraId="0A201589"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lastRenderedPageBreak/>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0BE6EE3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354E0F8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B6431A"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24C86609"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00955FB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2.2</w:t>
            </w:r>
          </w:p>
        </w:tc>
        <w:tc>
          <w:tcPr>
            <w:tcW w:w="2151" w:type="dxa"/>
            <w:gridSpan w:val="3"/>
            <w:tcBorders>
              <w:top w:val="single" w:sz="4" w:space="0" w:color="auto"/>
              <w:left w:val="single" w:sz="4" w:space="0" w:color="auto"/>
              <w:bottom w:val="single" w:sz="4" w:space="0" w:color="auto"/>
              <w:right w:val="single" w:sz="4" w:space="0" w:color="auto"/>
            </w:tcBorders>
            <w:vAlign w:val="center"/>
            <w:hideMark/>
          </w:tcPr>
          <w:p w14:paraId="7D84D8DF" w14:textId="77777777" w:rsidR="004466C8" w:rsidRPr="004466C8" w:rsidRDefault="00F6384D" w:rsidP="004466C8">
            <w:pPr>
              <w:spacing w:after="225" w:line="360" w:lineRule="atLeast"/>
              <w:rPr>
                <w:rFonts w:ascii="Times New Roman" w:hAnsi="Times New Roman"/>
                <w:sz w:val="28"/>
                <w:szCs w:val="28"/>
              </w:rPr>
            </w:pPr>
            <w:r>
              <w:rPr>
                <w:rFonts w:ascii="Times New Roman" w:hAnsi="Times New Roman"/>
                <w:sz w:val="28"/>
                <w:szCs w:val="28"/>
              </w:rPr>
              <w:t xml:space="preserve">Роспись по дереву. </w:t>
            </w:r>
            <w:r w:rsidR="004466C8" w:rsidRPr="004466C8">
              <w:rPr>
                <w:rFonts w:ascii="Times New Roman" w:hAnsi="Times New Roman"/>
                <w:sz w:val="28"/>
                <w:szCs w:val="28"/>
              </w:rPr>
              <w:t>Копирование образца</w:t>
            </w:r>
          </w:p>
        </w:tc>
        <w:tc>
          <w:tcPr>
            <w:tcW w:w="1143" w:type="dxa"/>
            <w:tcBorders>
              <w:top w:val="single" w:sz="4" w:space="0" w:color="auto"/>
              <w:left w:val="single" w:sz="4" w:space="0" w:color="auto"/>
              <w:bottom w:val="single" w:sz="4" w:space="0" w:color="auto"/>
              <w:right w:val="single" w:sz="4" w:space="0" w:color="auto"/>
            </w:tcBorders>
            <w:vAlign w:val="center"/>
            <w:hideMark/>
          </w:tcPr>
          <w:p w14:paraId="6C80EAF7"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28C2F24E"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59D6557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9290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5BFB5C6"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36FF355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2.3</w:t>
            </w:r>
          </w:p>
        </w:tc>
        <w:tc>
          <w:tcPr>
            <w:tcW w:w="2151" w:type="dxa"/>
            <w:gridSpan w:val="3"/>
            <w:tcBorders>
              <w:top w:val="single" w:sz="4" w:space="0" w:color="auto"/>
              <w:left w:val="single" w:sz="4" w:space="0" w:color="auto"/>
              <w:bottom w:val="single" w:sz="4" w:space="0" w:color="auto"/>
              <w:right w:val="single" w:sz="4" w:space="0" w:color="auto"/>
            </w:tcBorders>
            <w:vAlign w:val="center"/>
            <w:hideMark/>
          </w:tcPr>
          <w:p w14:paraId="77AE552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Эскиз росписи разделочной доски в  технике хохломской росписи</w:t>
            </w:r>
            <w:r w:rsidR="00F6384D">
              <w:rPr>
                <w:rFonts w:ascii="Times New Roman" w:hAnsi="Times New Roman"/>
                <w:sz w:val="28"/>
                <w:szCs w:val="28"/>
              </w:rPr>
              <w:t xml:space="preserve"> или </w:t>
            </w:r>
            <w:proofErr w:type="spellStart"/>
            <w:r w:rsidR="00F6384D">
              <w:rPr>
                <w:rFonts w:ascii="Times New Roman" w:hAnsi="Times New Roman"/>
                <w:sz w:val="28"/>
                <w:szCs w:val="28"/>
              </w:rPr>
              <w:t>городецской</w:t>
            </w:r>
            <w:proofErr w:type="spellEnd"/>
            <w:r w:rsidR="00F6384D">
              <w:rPr>
                <w:rFonts w:ascii="Times New Roman" w:hAnsi="Times New Roman"/>
                <w:sz w:val="28"/>
                <w:szCs w:val="28"/>
              </w:rPr>
              <w:t xml:space="preserve"> росписи</w:t>
            </w:r>
          </w:p>
        </w:tc>
        <w:tc>
          <w:tcPr>
            <w:tcW w:w="1143" w:type="dxa"/>
            <w:tcBorders>
              <w:top w:val="single" w:sz="4" w:space="0" w:color="auto"/>
              <w:left w:val="single" w:sz="4" w:space="0" w:color="auto"/>
              <w:bottom w:val="single" w:sz="4" w:space="0" w:color="auto"/>
              <w:right w:val="single" w:sz="4" w:space="0" w:color="auto"/>
            </w:tcBorders>
            <w:vAlign w:val="center"/>
            <w:hideMark/>
          </w:tcPr>
          <w:p w14:paraId="76056705"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484E315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7AC6A5B2"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FA37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6C5509B9"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26AD2BB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2.4</w:t>
            </w:r>
          </w:p>
        </w:tc>
        <w:tc>
          <w:tcPr>
            <w:tcW w:w="2151" w:type="dxa"/>
            <w:gridSpan w:val="3"/>
            <w:tcBorders>
              <w:top w:val="single" w:sz="4" w:space="0" w:color="auto"/>
              <w:left w:val="single" w:sz="4" w:space="0" w:color="auto"/>
              <w:bottom w:val="single" w:sz="4" w:space="0" w:color="auto"/>
              <w:right w:val="single" w:sz="4" w:space="0" w:color="auto"/>
            </w:tcBorders>
            <w:vAlign w:val="center"/>
            <w:hideMark/>
          </w:tcPr>
          <w:p w14:paraId="5C7313EC" w14:textId="77777777" w:rsidR="004466C8" w:rsidRPr="004466C8" w:rsidRDefault="004466C8" w:rsidP="00F6384D">
            <w:pPr>
              <w:spacing w:after="225" w:line="360" w:lineRule="atLeast"/>
              <w:rPr>
                <w:rFonts w:ascii="Times New Roman" w:hAnsi="Times New Roman"/>
                <w:sz w:val="28"/>
                <w:szCs w:val="28"/>
              </w:rPr>
            </w:pPr>
            <w:r w:rsidRPr="004466C8">
              <w:rPr>
                <w:rFonts w:ascii="Times New Roman" w:hAnsi="Times New Roman"/>
                <w:sz w:val="28"/>
                <w:szCs w:val="28"/>
              </w:rPr>
              <w:t xml:space="preserve">Эскиз росписи </w:t>
            </w:r>
            <w:r w:rsidR="00F6384D">
              <w:rPr>
                <w:rFonts w:ascii="Times New Roman" w:hAnsi="Times New Roman"/>
                <w:sz w:val="28"/>
                <w:szCs w:val="28"/>
              </w:rPr>
              <w:t xml:space="preserve">прялки в мезенской </w:t>
            </w:r>
            <w:r w:rsidRPr="004466C8">
              <w:rPr>
                <w:rFonts w:ascii="Times New Roman" w:hAnsi="Times New Roman"/>
                <w:sz w:val="28"/>
                <w:szCs w:val="28"/>
              </w:rPr>
              <w:t xml:space="preserve">технике </w:t>
            </w:r>
          </w:p>
        </w:tc>
        <w:tc>
          <w:tcPr>
            <w:tcW w:w="1143" w:type="dxa"/>
            <w:tcBorders>
              <w:top w:val="single" w:sz="4" w:space="0" w:color="auto"/>
              <w:left w:val="single" w:sz="4" w:space="0" w:color="auto"/>
              <w:bottom w:val="single" w:sz="4" w:space="0" w:color="auto"/>
              <w:right w:val="single" w:sz="4" w:space="0" w:color="auto"/>
            </w:tcBorders>
            <w:vAlign w:val="center"/>
            <w:hideMark/>
          </w:tcPr>
          <w:p w14:paraId="45D03C05"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7" w:type="dxa"/>
            <w:gridSpan w:val="5"/>
            <w:tcBorders>
              <w:top w:val="single" w:sz="4" w:space="0" w:color="auto"/>
              <w:left w:val="single" w:sz="4" w:space="0" w:color="auto"/>
              <w:bottom w:val="single" w:sz="4" w:space="0" w:color="auto"/>
              <w:right w:val="single" w:sz="4" w:space="0" w:color="auto"/>
            </w:tcBorders>
            <w:vAlign w:val="center"/>
            <w:hideMark/>
          </w:tcPr>
          <w:p w14:paraId="609B6C3F"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4594A45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70CC2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F377162" w14:textId="77777777" w:rsidTr="004466C8">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1562ED5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r w:rsidRPr="004466C8">
              <w:rPr>
                <w:rFonts w:ascii="Times New Roman" w:hAnsi="Times New Roman"/>
                <w:sz w:val="28"/>
                <w:szCs w:val="28"/>
              </w:rPr>
              <w:t>.</w:t>
            </w:r>
          </w:p>
        </w:tc>
      </w:tr>
      <w:tr w:rsidR="004466C8" w:rsidRPr="004466C8" w14:paraId="29CF1F38"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5D05631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3.1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32B8375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Роспись тканей. Беседа о способах нанесения узора</w:t>
            </w:r>
          </w:p>
        </w:tc>
        <w:tc>
          <w:tcPr>
            <w:tcW w:w="1143" w:type="dxa"/>
            <w:tcBorders>
              <w:top w:val="single" w:sz="4" w:space="0" w:color="auto"/>
              <w:left w:val="single" w:sz="4" w:space="0" w:color="auto"/>
              <w:bottom w:val="single" w:sz="4" w:space="0" w:color="auto"/>
              <w:right w:val="single" w:sz="4" w:space="0" w:color="auto"/>
            </w:tcBorders>
            <w:vAlign w:val="center"/>
            <w:hideMark/>
          </w:tcPr>
          <w:p w14:paraId="602EC17E" w14:textId="77777777" w:rsidR="004466C8" w:rsidRPr="004466C8" w:rsidRDefault="004466C8" w:rsidP="004466C8">
            <w:pPr>
              <w:spacing w:after="0" w:line="240" w:lineRule="auto"/>
              <w:rPr>
                <w:rFonts w:ascii="Times New Roman" w:hAnsi="Times New Roman"/>
                <w:sz w:val="28"/>
                <w:szCs w:val="28"/>
              </w:rPr>
            </w:pPr>
          </w:p>
        </w:tc>
        <w:tc>
          <w:tcPr>
            <w:tcW w:w="2435" w:type="dxa"/>
            <w:gridSpan w:val="6"/>
            <w:tcBorders>
              <w:top w:val="single" w:sz="4" w:space="0" w:color="auto"/>
              <w:left w:val="single" w:sz="4" w:space="0" w:color="auto"/>
              <w:bottom w:val="single" w:sz="4" w:space="0" w:color="auto"/>
              <w:right w:val="single" w:sz="4" w:space="0" w:color="auto"/>
            </w:tcBorders>
            <w:vAlign w:val="center"/>
            <w:hideMark/>
          </w:tcPr>
          <w:p w14:paraId="7CC1D8E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33AB503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3030D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F6384D" w:rsidRPr="004466C8" w14:paraId="201413F2" w14:textId="77777777" w:rsidTr="00F6384D">
        <w:trPr>
          <w:trHeight w:val="1530"/>
        </w:trPr>
        <w:tc>
          <w:tcPr>
            <w:tcW w:w="0" w:type="auto"/>
            <w:tcBorders>
              <w:top w:val="single" w:sz="4" w:space="0" w:color="auto"/>
              <w:left w:val="single" w:sz="4" w:space="0" w:color="auto"/>
              <w:right w:val="single" w:sz="4" w:space="0" w:color="auto"/>
            </w:tcBorders>
            <w:vAlign w:val="center"/>
            <w:hideMark/>
          </w:tcPr>
          <w:p w14:paraId="09ED8322" w14:textId="77777777" w:rsidR="00F6384D" w:rsidRPr="004466C8" w:rsidRDefault="00F6384D" w:rsidP="004466C8">
            <w:pPr>
              <w:spacing w:after="225" w:line="360" w:lineRule="atLeast"/>
              <w:rPr>
                <w:rFonts w:ascii="Times New Roman" w:hAnsi="Times New Roman"/>
                <w:sz w:val="28"/>
                <w:szCs w:val="28"/>
              </w:rPr>
            </w:pPr>
            <w:r w:rsidRPr="004466C8">
              <w:rPr>
                <w:rFonts w:ascii="Times New Roman" w:hAnsi="Times New Roman"/>
                <w:sz w:val="28"/>
                <w:szCs w:val="28"/>
              </w:rPr>
              <w:t>3.2</w:t>
            </w:r>
          </w:p>
        </w:tc>
        <w:tc>
          <w:tcPr>
            <w:tcW w:w="0" w:type="auto"/>
            <w:gridSpan w:val="3"/>
            <w:tcBorders>
              <w:top w:val="single" w:sz="4" w:space="0" w:color="auto"/>
              <w:left w:val="single" w:sz="4" w:space="0" w:color="auto"/>
              <w:right w:val="single" w:sz="4" w:space="0" w:color="auto"/>
            </w:tcBorders>
            <w:vAlign w:val="center"/>
            <w:hideMark/>
          </w:tcPr>
          <w:p w14:paraId="77CC7661" w14:textId="77777777" w:rsidR="00F6384D" w:rsidRPr="004466C8" w:rsidRDefault="00F6384D" w:rsidP="004466C8">
            <w:pPr>
              <w:spacing w:after="225" w:line="360" w:lineRule="atLeast"/>
              <w:rPr>
                <w:rFonts w:ascii="Times New Roman" w:hAnsi="Times New Roman"/>
                <w:sz w:val="28"/>
                <w:szCs w:val="28"/>
              </w:rPr>
            </w:pPr>
            <w:r w:rsidRPr="004466C8">
              <w:rPr>
                <w:rFonts w:ascii="Times New Roman" w:hAnsi="Times New Roman"/>
                <w:sz w:val="28"/>
                <w:szCs w:val="28"/>
              </w:rPr>
              <w:t>Печать на ткани геометрического орнамента</w:t>
            </w:r>
          </w:p>
        </w:tc>
        <w:tc>
          <w:tcPr>
            <w:tcW w:w="1143" w:type="dxa"/>
            <w:tcBorders>
              <w:top w:val="single" w:sz="4" w:space="0" w:color="auto"/>
              <w:left w:val="single" w:sz="4" w:space="0" w:color="auto"/>
              <w:right w:val="single" w:sz="4" w:space="0" w:color="auto"/>
            </w:tcBorders>
            <w:vAlign w:val="center"/>
            <w:hideMark/>
          </w:tcPr>
          <w:p w14:paraId="79E66EEE" w14:textId="77777777" w:rsidR="00F6384D" w:rsidRPr="004466C8" w:rsidRDefault="00F6384D"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5" w:type="dxa"/>
            <w:gridSpan w:val="6"/>
            <w:tcBorders>
              <w:top w:val="single" w:sz="4" w:space="0" w:color="auto"/>
              <w:left w:val="single" w:sz="4" w:space="0" w:color="auto"/>
              <w:right w:val="single" w:sz="4" w:space="0" w:color="auto"/>
            </w:tcBorders>
            <w:vAlign w:val="center"/>
            <w:hideMark/>
          </w:tcPr>
          <w:p w14:paraId="183A9EDE" w14:textId="77777777" w:rsidR="00F6384D" w:rsidRPr="004466C8" w:rsidRDefault="00F6384D"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10" w:type="dxa"/>
            <w:gridSpan w:val="3"/>
            <w:tcBorders>
              <w:top w:val="single" w:sz="4" w:space="0" w:color="auto"/>
              <w:left w:val="single" w:sz="4" w:space="0" w:color="auto"/>
              <w:right w:val="single" w:sz="4" w:space="0" w:color="auto"/>
            </w:tcBorders>
            <w:vAlign w:val="center"/>
            <w:hideMark/>
          </w:tcPr>
          <w:p w14:paraId="1BED6E9C" w14:textId="77777777" w:rsidR="00F6384D" w:rsidRPr="004466C8" w:rsidRDefault="00F6384D"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right w:val="single" w:sz="4" w:space="0" w:color="auto"/>
            </w:tcBorders>
            <w:vAlign w:val="center"/>
            <w:hideMark/>
          </w:tcPr>
          <w:p w14:paraId="7EB926D7" w14:textId="77777777" w:rsidR="00F6384D" w:rsidRPr="004466C8" w:rsidRDefault="00F6384D"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42B51B63"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3D4DFEE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3.3</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438FBD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Печать на ткани растительного орнамента</w:t>
            </w:r>
            <w:r>
              <w:rPr>
                <w:rFonts w:ascii="Times New Roman" w:hAnsi="Times New Roman"/>
                <w:sz w:val="28"/>
                <w:szCs w:val="28"/>
              </w:rPr>
              <w:t>. Батик</w:t>
            </w:r>
          </w:p>
        </w:tc>
        <w:tc>
          <w:tcPr>
            <w:tcW w:w="1143" w:type="dxa"/>
            <w:tcBorders>
              <w:top w:val="single" w:sz="4" w:space="0" w:color="auto"/>
              <w:left w:val="single" w:sz="4" w:space="0" w:color="auto"/>
              <w:bottom w:val="single" w:sz="4" w:space="0" w:color="auto"/>
              <w:right w:val="single" w:sz="4" w:space="0" w:color="auto"/>
            </w:tcBorders>
            <w:vAlign w:val="center"/>
            <w:hideMark/>
          </w:tcPr>
          <w:p w14:paraId="492381F0"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5" w:type="dxa"/>
            <w:gridSpan w:val="6"/>
            <w:tcBorders>
              <w:top w:val="single" w:sz="4" w:space="0" w:color="auto"/>
              <w:left w:val="single" w:sz="4" w:space="0" w:color="auto"/>
              <w:bottom w:val="single" w:sz="4" w:space="0" w:color="auto"/>
              <w:right w:val="single" w:sz="4" w:space="0" w:color="auto"/>
            </w:tcBorders>
            <w:vAlign w:val="center"/>
            <w:hideMark/>
          </w:tcPr>
          <w:p w14:paraId="723CABA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3</w:t>
            </w:r>
          </w:p>
          <w:p w14:paraId="1C91185B" w14:textId="77777777" w:rsidR="004466C8" w:rsidRPr="004466C8" w:rsidRDefault="004466C8" w:rsidP="004466C8">
            <w:pPr>
              <w:spacing w:after="225" w:line="360" w:lineRule="atLeast"/>
              <w:jc w:val="center"/>
              <w:rPr>
                <w:rFonts w:ascii="Times New Roman" w:hAnsi="Times New Roman"/>
                <w:sz w:val="28"/>
                <w:szCs w:val="28"/>
              </w:rPr>
            </w:pP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05601F0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392D2F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2F2D7E29"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38E878E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3.4</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97260B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Батик. Свободная техника росписи</w:t>
            </w:r>
          </w:p>
        </w:tc>
        <w:tc>
          <w:tcPr>
            <w:tcW w:w="1143" w:type="dxa"/>
            <w:tcBorders>
              <w:top w:val="single" w:sz="4" w:space="0" w:color="auto"/>
              <w:left w:val="single" w:sz="4" w:space="0" w:color="auto"/>
              <w:bottom w:val="single" w:sz="4" w:space="0" w:color="auto"/>
              <w:right w:val="single" w:sz="4" w:space="0" w:color="auto"/>
            </w:tcBorders>
            <w:vAlign w:val="center"/>
            <w:hideMark/>
          </w:tcPr>
          <w:p w14:paraId="43F58541"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5" w:type="dxa"/>
            <w:gridSpan w:val="6"/>
            <w:tcBorders>
              <w:top w:val="single" w:sz="4" w:space="0" w:color="auto"/>
              <w:left w:val="single" w:sz="4" w:space="0" w:color="auto"/>
              <w:bottom w:val="single" w:sz="4" w:space="0" w:color="auto"/>
              <w:right w:val="single" w:sz="4" w:space="0" w:color="auto"/>
            </w:tcBorders>
            <w:vAlign w:val="center"/>
            <w:hideMark/>
          </w:tcPr>
          <w:p w14:paraId="3D05E59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6,5</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264640B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02DFC1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4</w:t>
            </w:r>
          </w:p>
        </w:tc>
      </w:tr>
      <w:tr w:rsidR="004466C8" w:rsidRPr="004466C8" w14:paraId="2261B73B"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7F4DC98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lastRenderedPageBreak/>
              <w:t>3.5</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63929B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Техника росписи «Холодный батик»</w:t>
            </w:r>
          </w:p>
        </w:tc>
        <w:tc>
          <w:tcPr>
            <w:tcW w:w="1143" w:type="dxa"/>
            <w:tcBorders>
              <w:top w:val="single" w:sz="4" w:space="0" w:color="auto"/>
              <w:left w:val="single" w:sz="4" w:space="0" w:color="auto"/>
              <w:bottom w:val="single" w:sz="4" w:space="0" w:color="auto"/>
              <w:right w:val="single" w:sz="4" w:space="0" w:color="auto"/>
            </w:tcBorders>
            <w:vAlign w:val="center"/>
            <w:hideMark/>
          </w:tcPr>
          <w:p w14:paraId="3A0149A3"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5" w:type="dxa"/>
            <w:gridSpan w:val="6"/>
            <w:tcBorders>
              <w:top w:val="single" w:sz="4" w:space="0" w:color="auto"/>
              <w:left w:val="single" w:sz="4" w:space="0" w:color="auto"/>
              <w:bottom w:val="single" w:sz="4" w:space="0" w:color="auto"/>
              <w:right w:val="single" w:sz="4" w:space="0" w:color="auto"/>
            </w:tcBorders>
            <w:vAlign w:val="center"/>
            <w:hideMark/>
          </w:tcPr>
          <w:p w14:paraId="5E72BFF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6</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733C3B9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8C6817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4</w:t>
            </w:r>
          </w:p>
        </w:tc>
      </w:tr>
      <w:tr w:rsidR="004466C8" w:rsidRPr="004466C8" w14:paraId="52B11207" w14:textId="77777777" w:rsidTr="00F6384D">
        <w:tc>
          <w:tcPr>
            <w:tcW w:w="9750" w:type="dxa"/>
            <w:gridSpan w:val="15"/>
            <w:tcBorders>
              <w:top w:val="single" w:sz="4" w:space="0" w:color="auto"/>
              <w:left w:val="single" w:sz="4" w:space="0" w:color="auto"/>
              <w:bottom w:val="single" w:sz="4" w:space="0" w:color="auto"/>
              <w:right w:val="single" w:sz="4" w:space="0" w:color="auto"/>
            </w:tcBorders>
            <w:vAlign w:val="center"/>
            <w:hideMark/>
          </w:tcPr>
          <w:p w14:paraId="19BF15B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Раздел 4: Игрушка в различных техниках и материалах. Тряпичная игрушка</w:t>
            </w:r>
          </w:p>
        </w:tc>
      </w:tr>
      <w:tr w:rsidR="00F6384D" w:rsidRPr="004466C8" w14:paraId="2E151EE3"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6E0D7CB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4.1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6777BF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Знакомств с миром тряпичной куклы. Кукла «Зайчик на пальчик»</w:t>
            </w:r>
          </w:p>
        </w:tc>
        <w:tc>
          <w:tcPr>
            <w:tcW w:w="1143" w:type="dxa"/>
            <w:tcBorders>
              <w:top w:val="single" w:sz="4" w:space="0" w:color="auto"/>
              <w:left w:val="single" w:sz="4" w:space="0" w:color="auto"/>
              <w:bottom w:val="single" w:sz="4" w:space="0" w:color="auto"/>
              <w:right w:val="single" w:sz="4" w:space="0" w:color="auto"/>
            </w:tcBorders>
            <w:vAlign w:val="center"/>
            <w:hideMark/>
          </w:tcPr>
          <w:p w14:paraId="00DA63DC"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53" w:type="dxa"/>
            <w:gridSpan w:val="7"/>
            <w:tcBorders>
              <w:top w:val="single" w:sz="4" w:space="0" w:color="auto"/>
              <w:left w:val="single" w:sz="4" w:space="0" w:color="auto"/>
              <w:bottom w:val="single" w:sz="4" w:space="0" w:color="auto"/>
              <w:right w:val="single" w:sz="4" w:space="0" w:color="auto"/>
            </w:tcBorders>
            <w:vAlign w:val="center"/>
            <w:hideMark/>
          </w:tcPr>
          <w:p w14:paraId="55358ED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2B5B67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102672F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F6384D" w:rsidRPr="004466C8" w14:paraId="480897ED" w14:textId="77777777" w:rsidTr="00F6384D">
        <w:tc>
          <w:tcPr>
            <w:tcW w:w="0" w:type="auto"/>
            <w:tcBorders>
              <w:top w:val="single" w:sz="4" w:space="0" w:color="auto"/>
              <w:left w:val="single" w:sz="4" w:space="0" w:color="auto"/>
              <w:bottom w:val="single" w:sz="4" w:space="0" w:color="auto"/>
              <w:right w:val="single" w:sz="4" w:space="0" w:color="auto"/>
            </w:tcBorders>
            <w:vAlign w:val="center"/>
            <w:hideMark/>
          </w:tcPr>
          <w:p w14:paraId="7B4EBAE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4.2</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666662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Кукла «</w:t>
            </w:r>
            <w:proofErr w:type="spellStart"/>
            <w:r w:rsidRPr="004466C8">
              <w:rPr>
                <w:rFonts w:ascii="Times New Roman" w:hAnsi="Times New Roman"/>
                <w:sz w:val="28"/>
                <w:szCs w:val="28"/>
              </w:rPr>
              <w:t>Мартиничка</w:t>
            </w:r>
            <w:proofErr w:type="spellEnd"/>
            <w:r w:rsidRPr="004466C8">
              <w:rPr>
                <w:rFonts w:ascii="Times New Roman" w:hAnsi="Times New Roman"/>
                <w:sz w:val="28"/>
                <w:szCs w:val="28"/>
              </w:rPr>
              <w:t>»</w:t>
            </w:r>
          </w:p>
        </w:tc>
        <w:tc>
          <w:tcPr>
            <w:tcW w:w="1143" w:type="dxa"/>
            <w:tcBorders>
              <w:top w:val="single" w:sz="4" w:space="0" w:color="auto"/>
              <w:left w:val="single" w:sz="4" w:space="0" w:color="auto"/>
              <w:bottom w:val="single" w:sz="4" w:space="0" w:color="auto"/>
              <w:right w:val="single" w:sz="4" w:space="0" w:color="auto"/>
            </w:tcBorders>
            <w:vAlign w:val="center"/>
            <w:hideMark/>
          </w:tcPr>
          <w:p w14:paraId="716A8FDB"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53" w:type="dxa"/>
            <w:gridSpan w:val="7"/>
            <w:tcBorders>
              <w:top w:val="single" w:sz="4" w:space="0" w:color="auto"/>
              <w:left w:val="single" w:sz="4" w:space="0" w:color="auto"/>
              <w:bottom w:val="single" w:sz="4" w:space="0" w:color="auto"/>
              <w:right w:val="single" w:sz="4" w:space="0" w:color="auto"/>
            </w:tcBorders>
            <w:vAlign w:val="center"/>
            <w:hideMark/>
          </w:tcPr>
          <w:p w14:paraId="201DB7A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F1B352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41D29E1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F6384D" w:rsidRPr="004466C8" w14:paraId="25958981" w14:textId="77777777" w:rsidTr="00F6384D">
        <w:tc>
          <w:tcPr>
            <w:tcW w:w="0" w:type="auto"/>
            <w:tcBorders>
              <w:top w:val="single" w:sz="4" w:space="0" w:color="auto"/>
              <w:left w:val="single" w:sz="4" w:space="0" w:color="auto"/>
              <w:bottom w:val="dashed" w:sz="6" w:space="0" w:color="ACACAC"/>
              <w:right w:val="single" w:sz="4" w:space="0" w:color="auto"/>
            </w:tcBorders>
            <w:vAlign w:val="center"/>
            <w:hideMark/>
          </w:tcPr>
          <w:p w14:paraId="0CB92D5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4.3</w:t>
            </w:r>
          </w:p>
        </w:tc>
        <w:tc>
          <w:tcPr>
            <w:tcW w:w="0" w:type="auto"/>
            <w:gridSpan w:val="3"/>
            <w:tcBorders>
              <w:top w:val="single" w:sz="4" w:space="0" w:color="auto"/>
              <w:left w:val="single" w:sz="4" w:space="0" w:color="auto"/>
              <w:bottom w:val="dashed" w:sz="6" w:space="0" w:color="ACACAC"/>
              <w:right w:val="single" w:sz="4" w:space="0" w:color="auto"/>
            </w:tcBorders>
            <w:vAlign w:val="center"/>
            <w:hideMark/>
          </w:tcPr>
          <w:p w14:paraId="370C94E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Кукла «Колокольчик»</w:t>
            </w:r>
          </w:p>
        </w:tc>
        <w:tc>
          <w:tcPr>
            <w:tcW w:w="1143" w:type="dxa"/>
            <w:tcBorders>
              <w:top w:val="single" w:sz="4" w:space="0" w:color="auto"/>
              <w:left w:val="single" w:sz="4" w:space="0" w:color="auto"/>
              <w:bottom w:val="dashed" w:sz="6" w:space="0" w:color="ACACAC"/>
              <w:right w:val="single" w:sz="4" w:space="0" w:color="auto"/>
            </w:tcBorders>
            <w:vAlign w:val="center"/>
            <w:hideMark/>
          </w:tcPr>
          <w:p w14:paraId="78B95441" w14:textId="77777777" w:rsidR="004466C8" w:rsidRPr="004466C8" w:rsidRDefault="004466C8" w:rsidP="004466C8">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53" w:type="dxa"/>
            <w:gridSpan w:val="7"/>
            <w:tcBorders>
              <w:top w:val="single" w:sz="4" w:space="0" w:color="auto"/>
              <w:left w:val="single" w:sz="4" w:space="0" w:color="auto"/>
              <w:bottom w:val="dashed" w:sz="6" w:space="0" w:color="ACACAC"/>
              <w:right w:val="single" w:sz="4" w:space="0" w:color="auto"/>
            </w:tcBorders>
            <w:vAlign w:val="center"/>
            <w:hideMark/>
          </w:tcPr>
          <w:p w14:paraId="78E248DB"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dashed" w:sz="6" w:space="0" w:color="ACACAC"/>
              <w:right w:val="single" w:sz="4" w:space="0" w:color="auto"/>
            </w:tcBorders>
            <w:vAlign w:val="center"/>
            <w:hideMark/>
          </w:tcPr>
          <w:p w14:paraId="1C11F485"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dashed" w:sz="6" w:space="0" w:color="ACACAC"/>
              <w:right w:val="single" w:sz="4" w:space="0" w:color="auto"/>
            </w:tcBorders>
            <w:vAlign w:val="center"/>
            <w:hideMark/>
          </w:tcPr>
          <w:p w14:paraId="77DE48A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F6384D" w:rsidRPr="004466C8" w14:paraId="4A6958FE" w14:textId="77777777" w:rsidTr="00F6384D">
        <w:tc>
          <w:tcPr>
            <w:tcW w:w="0" w:type="auto"/>
            <w:tcBorders>
              <w:top w:val="dashed" w:sz="6" w:space="0" w:color="ACACAC"/>
              <w:left w:val="dashed" w:sz="6" w:space="0" w:color="ACACAC"/>
              <w:bottom w:val="single" w:sz="4" w:space="0" w:color="auto"/>
              <w:right w:val="dashed" w:sz="6" w:space="0" w:color="ACACAC"/>
            </w:tcBorders>
            <w:vAlign w:val="center"/>
            <w:hideMark/>
          </w:tcPr>
          <w:p w14:paraId="74C8F01A"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5BB01845" w14:textId="77777777" w:rsidR="004466C8" w:rsidRPr="004466C8" w:rsidRDefault="004466C8" w:rsidP="004466C8">
            <w:pPr>
              <w:spacing w:after="0" w:line="360" w:lineRule="atLeast"/>
              <w:rPr>
                <w:rFonts w:ascii="Times New Roman" w:hAnsi="Times New Roman"/>
                <w:sz w:val="28"/>
                <w:szCs w:val="28"/>
              </w:rPr>
            </w:pPr>
          </w:p>
        </w:tc>
        <w:tc>
          <w:tcPr>
            <w:tcW w:w="0" w:type="auto"/>
            <w:gridSpan w:val="2"/>
            <w:tcBorders>
              <w:top w:val="dashed" w:sz="6" w:space="0" w:color="ACACAC"/>
              <w:left w:val="dashed" w:sz="6" w:space="0" w:color="ACACAC"/>
              <w:bottom w:val="single" w:sz="4" w:space="0" w:color="auto"/>
              <w:right w:val="dashed" w:sz="6" w:space="0" w:color="ACACAC"/>
            </w:tcBorders>
            <w:vAlign w:val="center"/>
            <w:hideMark/>
          </w:tcPr>
          <w:p w14:paraId="0D9FEE9A"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4B915420"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215522B9"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5A21D78A"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5F56BC25" w14:textId="77777777" w:rsidR="004466C8" w:rsidRPr="004466C8" w:rsidRDefault="004466C8" w:rsidP="004466C8">
            <w:pPr>
              <w:spacing w:after="0" w:line="360" w:lineRule="atLeast"/>
              <w:rPr>
                <w:rFonts w:ascii="Times New Roman" w:hAnsi="Times New Roman"/>
                <w:sz w:val="28"/>
                <w:szCs w:val="28"/>
              </w:rPr>
            </w:pPr>
          </w:p>
        </w:tc>
        <w:tc>
          <w:tcPr>
            <w:tcW w:w="743" w:type="dxa"/>
            <w:tcBorders>
              <w:top w:val="dashed" w:sz="6" w:space="0" w:color="ACACAC"/>
              <w:left w:val="dashed" w:sz="6" w:space="0" w:color="ACACAC"/>
              <w:bottom w:val="single" w:sz="4" w:space="0" w:color="auto"/>
              <w:right w:val="dashed" w:sz="6" w:space="0" w:color="ACACAC"/>
            </w:tcBorders>
            <w:vAlign w:val="center"/>
            <w:hideMark/>
          </w:tcPr>
          <w:p w14:paraId="1D7CD0AE" w14:textId="77777777" w:rsidR="004466C8" w:rsidRPr="004466C8" w:rsidRDefault="004466C8" w:rsidP="004466C8">
            <w:pPr>
              <w:spacing w:after="0" w:line="360" w:lineRule="atLeast"/>
              <w:rPr>
                <w:rFonts w:ascii="Times New Roman" w:hAnsi="Times New Roman"/>
                <w:sz w:val="28"/>
                <w:szCs w:val="28"/>
              </w:rPr>
            </w:pPr>
          </w:p>
        </w:tc>
        <w:tc>
          <w:tcPr>
            <w:tcW w:w="1566" w:type="dxa"/>
            <w:tcBorders>
              <w:top w:val="dashed" w:sz="6" w:space="0" w:color="ACACAC"/>
              <w:left w:val="dashed" w:sz="6" w:space="0" w:color="ACACAC"/>
              <w:bottom w:val="single" w:sz="4" w:space="0" w:color="auto"/>
              <w:right w:val="dashed" w:sz="6" w:space="0" w:color="ACACAC"/>
            </w:tcBorders>
            <w:vAlign w:val="center"/>
            <w:hideMark/>
          </w:tcPr>
          <w:p w14:paraId="585E52A4" w14:textId="77777777" w:rsidR="004466C8" w:rsidRPr="004466C8" w:rsidRDefault="004466C8" w:rsidP="004466C8">
            <w:pPr>
              <w:spacing w:after="0" w:line="360" w:lineRule="atLeast"/>
              <w:rPr>
                <w:rFonts w:ascii="Times New Roman" w:hAnsi="Times New Roman"/>
                <w:sz w:val="28"/>
                <w:szCs w:val="28"/>
              </w:rPr>
            </w:pPr>
          </w:p>
        </w:tc>
        <w:tc>
          <w:tcPr>
            <w:tcW w:w="0" w:type="auto"/>
            <w:gridSpan w:val="2"/>
            <w:tcBorders>
              <w:top w:val="dashed" w:sz="6" w:space="0" w:color="ACACAC"/>
              <w:left w:val="dashed" w:sz="6" w:space="0" w:color="ACACAC"/>
              <w:bottom w:val="single" w:sz="4" w:space="0" w:color="auto"/>
              <w:right w:val="dashed" w:sz="6" w:space="0" w:color="ACACAC"/>
            </w:tcBorders>
            <w:vAlign w:val="center"/>
            <w:hideMark/>
          </w:tcPr>
          <w:p w14:paraId="35953698"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385C36F7"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44B58217" w14:textId="77777777" w:rsidR="004466C8" w:rsidRPr="004466C8" w:rsidRDefault="004466C8" w:rsidP="004466C8">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024C7677" w14:textId="77777777" w:rsidR="004466C8" w:rsidRPr="004466C8" w:rsidRDefault="004466C8" w:rsidP="004466C8">
            <w:pPr>
              <w:spacing w:after="0" w:line="360" w:lineRule="atLeast"/>
              <w:rPr>
                <w:rFonts w:ascii="Times New Roman" w:hAnsi="Times New Roman"/>
                <w:sz w:val="28"/>
                <w:szCs w:val="28"/>
              </w:rPr>
            </w:pPr>
          </w:p>
        </w:tc>
      </w:tr>
      <w:tr w:rsidR="004466C8" w14:paraId="691F36FF" w14:textId="77777777" w:rsidTr="004466C8">
        <w:tblPrEx>
          <w:tblBorders>
            <w:top w:val="single" w:sz="4" w:space="0" w:color="auto"/>
            <w:left w:val="none" w:sz="0" w:space="0" w:color="auto"/>
            <w:bottom w:val="none" w:sz="0" w:space="0" w:color="auto"/>
            <w:right w:val="none" w:sz="0" w:space="0" w:color="auto"/>
          </w:tblBorders>
          <w:tblCellMar>
            <w:top w:w="0" w:type="dxa"/>
            <w:left w:w="108" w:type="dxa"/>
            <w:bottom w:w="0" w:type="dxa"/>
            <w:right w:w="108" w:type="dxa"/>
          </w:tblCellMar>
          <w:tblLook w:val="0000" w:firstRow="0" w:lastRow="0" w:firstColumn="0" w:lastColumn="0" w:noHBand="0" w:noVBand="0"/>
        </w:tblPrEx>
        <w:trPr>
          <w:trHeight w:val="100"/>
        </w:trPr>
        <w:tc>
          <w:tcPr>
            <w:tcW w:w="9750" w:type="dxa"/>
            <w:gridSpan w:val="15"/>
          </w:tcPr>
          <w:p w14:paraId="4687F718" w14:textId="77777777" w:rsidR="004466C8" w:rsidRDefault="004466C8" w:rsidP="004466C8">
            <w:pPr>
              <w:spacing w:after="225" w:line="360" w:lineRule="atLeast"/>
              <w:jc w:val="center"/>
              <w:rPr>
                <w:rFonts w:ascii="Times New Roman" w:hAnsi="Times New Roman"/>
                <w:b/>
                <w:bCs/>
                <w:sz w:val="28"/>
                <w:szCs w:val="28"/>
              </w:rPr>
            </w:pPr>
          </w:p>
        </w:tc>
      </w:tr>
    </w:tbl>
    <w:p w14:paraId="6D8DC853" w14:textId="77777777" w:rsidR="004466C8" w:rsidRDefault="004466C8" w:rsidP="00E43AA0">
      <w:pPr>
        <w:spacing w:after="225" w:line="360" w:lineRule="atLeast"/>
        <w:rPr>
          <w:rFonts w:ascii="Times New Roman" w:hAnsi="Times New Roman"/>
          <w:b/>
          <w:bCs/>
          <w:sz w:val="28"/>
          <w:szCs w:val="28"/>
        </w:rPr>
      </w:pPr>
    </w:p>
    <w:p w14:paraId="734B035F" w14:textId="77777777" w:rsidR="004466C8" w:rsidRDefault="004466C8" w:rsidP="004466C8">
      <w:pPr>
        <w:spacing w:after="225" w:line="360" w:lineRule="atLeast"/>
        <w:jc w:val="center"/>
        <w:rPr>
          <w:rFonts w:ascii="Times New Roman" w:hAnsi="Times New Roman"/>
          <w:b/>
          <w:bCs/>
          <w:sz w:val="28"/>
          <w:szCs w:val="28"/>
        </w:rPr>
      </w:pPr>
    </w:p>
    <w:p w14:paraId="1FCD5105" w14:textId="77777777" w:rsidR="004466C8" w:rsidRPr="004466C8" w:rsidRDefault="004466C8" w:rsidP="004466C8">
      <w:pPr>
        <w:spacing w:after="225" w:line="360" w:lineRule="atLeast"/>
        <w:jc w:val="center"/>
        <w:rPr>
          <w:rFonts w:ascii="Times New Roman" w:hAnsi="Times New Roman"/>
          <w:sz w:val="28"/>
          <w:szCs w:val="28"/>
        </w:rPr>
      </w:pPr>
      <w:r>
        <w:rPr>
          <w:rFonts w:ascii="Times New Roman" w:hAnsi="Times New Roman"/>
          <w:b/>
          <w:bCs/>
          <w:sz w:val="28"/>
          <w:szCs w:val="28"/>
        </w:rPr>
        <w:t xml:space="preserve">ЧЕТВЁРТЫЙ </w:t>
      </w:r>
      <w:r w:rsidRPr="004466C8">
        <w:rPr>
          <w:rFonts w:ascii="Times New Roman" w:hAnsi="Times New Roman"/>
          <w:b/>
          <w:bCs/>
          <w:sz w:val="28"/>
          <w:szCs w:val="28"/>
        </w:rPr>
        <w:t>ГОД ОБУЧЕНИЯ</w:t>
      </w:r>
    </w:p>
    <w:tbl>
      <w:tblPr>
        <w:tblW w:w="97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0"/>
        <w:gridCol w:w="2115"/>
        <w:gridCol w:w="18"/>
        <w:gridCol w:w="18"/>
        <w:gridCol w:w="1161"/>
        <w:gridCol w:w="36"/>
        <w:gridCol w:w="36"/>
        <w:gridCol w:w="36"/>
        <w:gridCol w:w="838"/>
        <w:gridCol w:w="1454"/>
        <w:gridCol w:w="18"/>
        <w:gridCol w:w="18"/>
        <w:gridCol w:w="1046"/>
        <w:gridCol w:w="1046"/>
        <w:gridCol w:w="1530"/>
      </w:tblGrid>
      <w:tr w:rsidR="004466C8" w:rsidRPr="004466C8" w14:paraId="6D4A438A" w14:textId="77777777" w:rsidTr="00D15954">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22A9E9E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w:t>
            </w:r>
          </w:p>
        </w:tc>
        <w:tc>
          <w:tcPr>
            <w:tcW w:w="0" w:type="auto"/>
            <w:vMerge w:val="restart"/>
            <w:tcBorders>
              <w:top w:val="single" w:sz="4" w:space="0" w:color="auto"/>
              <w:left w:val="single" w:sz="4" w:space="0" w:color="auto"/>
              <w:bottom w:val="dashed" w:sz="6" w:space="0" w:color="ACACAC"/>
              <w:right w:val="single" w:sz="4" w:space="0" w:color="auto"/>
            </w:tcBorders>
            <w:vAlign w:val="center"/>
            <w:hideMark/>
          </w:tcPr>
          <w:p w14:paraId="6B7E5E5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Название раздела, темы</w:t>
            </w:r>
          </w:p>
        </w:tc>
        <w:tc>
          <w:tcPr>
            <w:tcW w:w="0" w:type="auto"/>
            <w:gridSpan w:val="3"/>
            <w:vMerge w:val="restart"/>
            <w:tcBorders>
              <w:top w:val="single" w:sz="4" w:space="0" w:color="auto"/>
              <w:left w:val="single" w:sz="4" w:space="0" w:color="auto"/>
              <w:bottom w:val="dashed" w:sz="6" w:space="0" w:color="ACACAC"/>
              <w:right w:val="single" w:sz="4" w:space="0" w:color="auto"/>
            </w:tcBorders>
            <w:vAlign w:val="center"/>
            <w:hideMark/>
          </w:tcPr>
          <w:p w14:paraId="69F6F8C3"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Вид</w:t>
            </w:r>
          </w:p>
          <w:p w14:paraId="42B24F1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учеб</w:t>
            </w:r>
          </w:p>
          <w:p w14:paraId="4D912808" w14:textId="77777777" w:rsidR="004466C8" w:rsidRPr="004466C8" w:rsidRDefault="004466C8" w:rsidP="00D15954">
            <w:pPr>
              <w:spacing w:after="225" w:line="360" w:lineRule="atLeast"/>
              <w:rPr>
                <w:rFonts w:ascii="Times New Roman" w:hAnsi="Times New Roman"/>
                <w:sz w:val="28"/>
                <w:szCs w:val="28"/>
              </w:rPr>
            </w:pPr>
            <w:proofErr w:type="spellStart"/>
            <w:r w:rsidRPr="004466C8">
              <w:rPr>
                <w:rFonts w:ascii="Times New Roman" w:hAnsi="Times New Roman"/>
                <w:sz w:val="28"/>
                <w:szCs w:val="28"/>
              </w:rPr>
              <w:t>ного</w:t>
            </w:r>
            <w:proofErr w:type="spellEnd"/>
            <w:r w:rsidRPr="004466C8">
              <w:rPr>
                <w:rFonts w:ascii="Times New Roman" w:hAnsi="Times New Roman"/>
                <w:sz w:val="28"/>
                <w:szCs w:val="28"/>
              </w:rPr>
              <w:t xml:space="preserve"> занятия</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14:paraId="54B98C5A"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Общий объем времени в часах</w:t>
            </w:r>
          </w:p>
        </w:tc>
      </w:tr>
      <w:tr w:rsidR="004466C8" w:rsidRPr="004466C8" w14:paraId="4DE07DFC" w14:textId="77777777" w:rsidTr="00D15954">
        <w:tc>
          <w:tcPr>
            <w:tcW w:w="0" w:type="auto"/>
            <w:vMerge/>
            <w:tcBorders>
              <w:top w:val="dashed" w:sz="6" w:space="0" w:color="ACACAC"/>
              <w:left w:val="single" w:sz="4" w:space="0" w:color="auto"/>
              <w:bottom w:val="dashed" w:sz="6" w:space="0" w:color="ACACAC"/>
              <w:right w:val="single" w:sz="4" w:space="0" w:color="auto"/>
            </w:tcBorders>
            <w:vAlign w:val="center"/>
            <w:hideMark/>
          </w:tcPr>
          <w:p w14:paraId="550E0615"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dashed" w:sz="6" w:space="0" w:color="ACACAC"/>
              <w:right w:val="single" w:sz="4" w:space="0" w:color="auto"/>
            </w:tcBorders>
            <w:vAlign w:val="center"/>
            <w:hideMark/>
          </w:tcPr>
          <w:p w14:paraId="160C44B3" w14:textId="77777777" w:rsidR="004466C8" w:rsidRPr="004466C8" w:rsidRDefault="004466C8" w:rsidP="00D15954">
            <w:pPr>
              <w:spacing w:after="0" w:line="240" w:lineRule="auto"/>
              <w:rPr>
                <w:rFonts w:ascii="Times New Roman" w:hAnsi="Times New Roman"/>
                <w:sz w:val="28"/>
                <w:szCs w:val="28"/>
              </w:rPr>
            </w:pPr>
          </w:p>
        </w:tc>
        <w:tc>
          <w:tcPr>
            <w:tcW w:w="0" w:type="auto"/>
            <w:gridSpan w:val="3"/>
            <w:vMerge/>
            <w:tcBorders>
              <w:top w:val="dashed" w:sz="6" w:space="0" w:color="ACACAC"/>
              <w:left w:val="single" w:sz="4" w:space="0" w:color="auto"/>
              <w:bottom w:val="dashed" w:sz="6" w:space="0" w:color="ACACAC"/>
              <w:right w:val="single" w:sz="4" w:space="0" w:color="auto"/>
            </w:tcBorders>
            <w:vAlign w:val="center"/>
            <w:hideMark/>
          </w:tcPr>
          <w:p w14:paraId="6FB43E2C" w14:textId="77777777" w:rsidR="004466C8" w:rsidRPr="004466C8" w:rsidRDefault="004466C8" w:rsidP="00D15954">
            <w:pPr>
              <w:spacing w:after="0" w:line="240" w:lineRule="auto"/>
              <w:rPr>
                <w:rFonts w:ascii="Times New Roman" w:hAnsi="Times New Roman"/>
                <w:sz w:val="28"/>
                <w:szCs w:val="28"/>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70C2123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Максимальная учебная нагрузка</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6040FDE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Самостоятельная </w:t>
            </w:r>
          </w:p>
          <w:p w14:paraId="3858620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работа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31B47BDC"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Аудиторные </w:t>
            </w:r>
          </w:p>
          <w:p w14:paraId="740062F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занятия</w:t>
            </w:r>
          </w:p>
        </w:tc>
      </w:tr>
      <w:tr w:rsidR="004466C8" w:rsidRPr="004466C8" w14:paraId="4F5E0386" w14:textId="77777777" w:rsidTr="00D15954">
        <w:tc>
          <w:tcPr>
            <w:tcW w:w="0" w:type="auto"/>
            <w:vMerge/>
            <w:tcBorders>
              <w:top w:val="dashed" w:sz="6" w:space="0" w:color="ACACAC"/>
              <w:left w:val="single" w:sz="4" w:space="0" w:color="auto"/>
              <w:bottom w:val="single" w:sz="4" w:space="0" w:color="auto"/>
              <w:right w:val="single" w:sz="4" w:space="0" w:color="auto"/>
            </w:tcBorders>
            <w:vAlign w:val="center"/>
            <w:hideMark/>
          </w:tcPr>
          <w:p w14:paraId="384DFC7F" w14:textId="77777777" w:rsidR="004466C8" w:rsidRPr="004466C8" w:rsidRDefault="004466C8" w:rsidP="00D15954">
            <w:pPr>
              <w:spacing w:after="0" w:line="240" w:lineRule="auto"/>
              <w:rPr>
                <w:rFonts w:ascii="Times New Roman" w:hAnsi="Times New Roman"/>
                <w:sz w:val="28"/>
                <w:szCs w:val="28"/>
              </w:rPr>
            </w:pPr>
          </w:p>
        </w:tc>
        <w:tc>
          <w:tcPr>
            <w:tcW w:w="0" w:type="auto"/>
            <w:vMerge/>
            <w:tcBorders>
              <w:top w:val="dashed" w:sz="6" w:space="0" w:color="ACACAC"/>
              <w:left w:val="single" w:sz="4" w:space="0" w:color="auto"/>
              <w:bottom w:val="single" w:sz="4" w:space="0" w:color="auto"/>
              <w:right w:val="single" w:sz="4" w:space="0" w:color="auto"/>
            </w:tcBorders>
            <w:vAlign w:val="center"/>
            <w:hideMark/>
          </w:tcPr>
          <w:p w14:paraId="22DC66B6" w14:textId="77777777" w:rsidR="004466C8" w:rsidRPr="004466C8" w:rsidRDefault="004466C8" w:rsidP="00D15954">
            <w:pPr>
              <w:spacing w:after="0" w:line="240" w:lineRule="auto"/>
              <w:rPr>
                <w:rFonts w:ascii="Times New Roman" w:hAnsi="Times New Roman"/>
                <w:sz w:val="28"/>
                <w:szCs w:val="28"/>
              </w:rPr>
            </w:pPr>
          </w:p>
        </w:tc>
        <w:tc>
          <w:tcPr>
            <w:tcW w:w="0" w:type="auto"/>
            <w:gridSpan w:val="3"/>
            <w:vMerge/>
            <w:tcBorders>
              <w:top w:val="dashed" w:sz="6" w:space="0" w:color="ACACAC"/>
              <w:left w:val="single" w:sz="4" w:space="0" w:color="auto"/>
              <w:bottom w:val="single" w:sz="4" w:space="0" w:color="auto"/>
              <w:right w:val="single" w:sz="4" w:space="0" w:color="auto"/>
            </w:tcBorders>
            <w:vAlign w:val="center"/>
            <w:hideMark/>
          </w:tcPr>
          <w:p w14:paraId="7C5D0E09" w14:textId="77777777" w:rsidR="004466C8" w:rsidRPr="004466C8" w:rsidRDefault="004466C8" w:rsidP="00D15954">
            <w:pPr>
              <w:spacing w:after="0" w:line="240" w:lineRule="auto"/>
              <w:rPr>
                <w:rFonts w:ascii="Times New Roman" w:hAnsi="Times New Roman"/>
                <w:sz w:val="28"/>
                <w:szCs w:val="28"/>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18F058C5"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51</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578A4DD0"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6FD81301"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34</w:t>
            </w:r>
          </w:p>
        </w:tc>
      </w:tr>
      <w:tr w:rsidR="004466C8" w:rsidRPr="004466C8" w14:paraId="5207B33E" w14:textId="77777777" w:rsidTr="00D15954">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64BA16C0" w14:textId="77777777" w:rsidR="004466C8" w:rsidRPr="004466C8" w:rsidRDefault="004466C8" w:rsidP="004466C8">
            <w:pPr>
              <w:ind w:left="-9"/>
              <w:jc w:val="both"/>
              <w:rPr>
                <w:rFonts w:ascii="Times New Roman" w:eastAsiaTheme="minorHAnsi" w:hAnsi="Times New Roman"/>
                <w:sz w:val="28"/>
                <w:szCs w:val="28"/>
                <w:lang w:eastAsia="en-US"/>
              </w:rPr>
            </w:pPr>
            <w:r w:rsidRPr="004466C8">
              <w:rPr>
                <w:rFonts w:ascii="Times New Roman" w:hAnsi="Times New Roman"/>
                <w:b/>
                <w:bCs/>
                <w:sz w:val="28"/>
                <w:szCs w:val="28"/>
              </w:rPr>
              <w:t xml:space="preserve">Раздел 1: Работа с бумагой. </w:t>
            </w:r>
            <w:r w:rsidRPr="004466C8">
              <w:rPr>
                <w:rFonts w:ascii="Times New Roman" w:eastAsiaTheme="minorHAnsi" w:hAnsi="Times New Roman"/>
                <w:b/>
                <w:sz w:val="28"/>
                <w:szCs w:val="28"/>
                <w:lang w:eastAsia="en-US"/>
              </w:rPr>
              <w:t>Работа с бумагой, тканью, пуговицами. Основы декоративной композиции. Аппликации с элементами коллажа.</w:t>
            </w:r>
            <w:r w:rsidRPr="004466C8">
              <w:rPr>
                <w:rFonts w:ascii="Times New Roman" w:eastAsiaTheme="minorHAnsi" w:hAnsi="Times New Roman"/>
                <w:sz w:val="28"/>
                <w:szCs w:val="28"/>
                <w:lang w:eastAsia="en-US"/>
              </w:rPr>
              <w:t xml:space="preserve"> </w:t>
            </w:r>
          </w:p>
        </w:tc>
      </w:tr>
      <w:tr w:rsidR="004466C8" w:rsidRPr="004466C8" w14:paraId="2563EA92"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0C74362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1.1</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614E4DD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eastAsiaTheme="minorHAnsi" w:hAnsi="Times New Roman"/>
                <w:sz w:val="28"/>
                <w:szCs w:val="28"/>
                <w:lang w:eastAsia="en-US"/>
              </w:rPr>
              <w:t>Композиция на тему: «Осенние листочки».</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14:paraId="140CD227"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4AE6D99D"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153745C3"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47C08A2"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AFC61BB" w14:textId="77777777" w:rsidTr="004466C8">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14:paraId="052AB3F7"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1.2</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5246C4CD" w14:textId="77777777" w:rsidR="004466C8" w:rsidRPr="004466C8" w:rsidRDefault="004466C8" w:rsidP="00D15954">
            <w:pPr>
              <w:spacing w:after="225" w:line="360" w:lineRule="atLeast"/>
              <w:rPr>
                <w:rFonts w:ascii="Times New Roman" w:hAnsi="Times New Roman"/>
                <w:sz w:val="28"/>
                <w:szCs w:val="28"/>
              </w:rPr>
            </w:pPr>
            <w:r w:rsidRPr="00F82B41">
              <w:rPr>
                <w:rFonts w:ascii="Times New Roman" w:hAnsi="Times New Roman"/>
                <w:sz w:val="28"/>
                <w:szCs w:val="28"/>
              </w:rPr>
              <w:t xml:space="preserve">Композиция на </w:t>
            </w:r>
            <w:r w:rsidRPr="00F82B41">
              <w:rPr>
                <w:rFonts w:ascii="Times New Roman" w:hAnsi="Times New Roman"/>
                <w:sz w:val="28"/>
                <w:szCs w:val="28"/>
              </w:rPr>
              <w:lastRenderedPageBreak/>
              <w:t>тему: «Осенний ёжик».</w:t>
            </w:r>
          </w:p>
        </w:tc>
        <w:tc>
          <w:tcPr>
            <w:tcW w:w="1179" w:type="dxa"/>
            <w:gridSpan w:val="2"/>
            <w:tcBorders>
              <w:top w:val="single" w:sz="4" w:space="0" w:color="auto"/>
              <w:left w:val="single" w:sz="4" w:space="0" w:color="auto"/>
              <w:right w:val="single" w:sz="4" w:space="0" w:color="auto"/>
            </w:tcBorders>
            <w:vAlign w:val="center"/>
            <w:hideMark/>
          </w:tcPr>
          <w:p w14:paraId="7FF8BD8B"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lastRenderedPageBreak/>
              <w:t>урок</w:t>
            </w:r>
          </w:p>
        </w:tc>
        <w:tc>
          <w:tcPr>
            <w:tcW w:w="2400" w:type="dxa"/>
            <w:gridSpan w:val="5"/>
            <w:tcBorders>
              <w:top w:val="single" w:sz="4" w:space="0" w:color="auto"/>
              <w:left w:val="single" w:sz="4" w:space="0" w:color="auto"/>
              <w:right w:val="single" w:sz="4" w:space="0" w:color="auto"/>
            </w:tcBorders>
            <w:vAlign w:val="center"/>
            <w:hideMark/>
          </w:tcPr>
          <w:p w14:paraId="048C6BDF"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right w:val="single" w:sz="4" w:space="0" w:color="auto"/>
            </w:tcBorders>
            <w:vAlign w:val="center"/>
            <w:hideMark/>
          </w:tcPr>
          <w:p w14:paraId="1A12EC8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right w:val="single" w:sz="4" w:space="0" w:color="auto"/>
            </w:tcBorders>
            <w:vAlign w:val="center"/>
            <w:hideMark/>
          </w:tcPr>
          <w:p w14:paraId="6309D34F"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5EFACF44"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0F3E093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1.3</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59F46B5B" w14:textId="77777777" w:rsidR="004466C8" w:rsidRPr="004466C8" w:rsidRDefault="004466C8" w:rsidP="00D15954">
            <w:pPr>
              <w:spacing w:after="225" w:line="360" w:lineRule="atLeast"/>
              <w:rPr>
                <w:rFonts w:ascii="Times New Roman" w:hAnsi="Times New Roman"/>
                <w:sz w:val="28"/>
                <w:szCs w:val="28"/>
              </w:rPr>
            </w:pPr>
            <w:r w:rsidRPr="00F82B41">
              <w:rPr>
                <w:rFonts w:ascii="Times New Roman" w:hAnsi="Times New Roman"/>
                <w:sz w:val="28"/>
                <w:szCs w:val="28"/>
              </w:rPr>
              <w:t>Композиция на тему: «Грибная полянка».</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14:paraId="10C75CE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4B42B68C"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5961E30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4FC9BB"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038B2EB9"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56EE56B8"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1.4</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1081A3B8" w14:textId="77777777" w:rsidR="004466C8" w:rsidRPr="004466C8" w:rsidRDefault="004466C8" w:rsidP="00D15954">
            <w:pPr>
              <w:spacing w:after="225" w:line="360" w:lineRule="atLeast"/>
              <w:rPr>
                <w:rFonts w:ascii="Times New Roman" w:hAnsi="Times New Roman"/>
                <w:sz w:val="28"/>
                <w:szCs w:val="28"/>
              </w:rPr>
            </w:pPr>
            <w:r w:rsidRPr="00F82B41">
              <w:rPr>
                <w:rFonts w:ascii="Times New Roman" w:hAnsi="Times New Roman"/>
                <w:sz w:val="28"/>
                <w:szCs w:val="28"/>
              </w:rPr>
              <w:t>Композиция на тему: «Собери осенний урожай».</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14:paraId="58727946"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3AA34B72"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2592262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CED340"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52DAFF39"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0D8C150D"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1.5</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52103CC8" w14:textId="77777777" w:rsidR="004466C8" w:rsidRPr="004466C8" w:rsidRDefault="004466C8" w:rsidP="00D15954">
            <w:pPr>
              <w:spacing w:after="225" w:line="360" w:lineRule="atLeast"/>
              <w:rPr>
                <w:rFonts w:ascii="Times New Roman" w:hAnsi="Times New Roman"/>
                <w:sz w:val="28"/>
                <w:szCs w:val="28"/>
              </w:rPr>
            </w:pPr>
            <w:r w:rsidRPr="00F82B41">
              <w:rPr>
                <w:rFonts w:ascii="Times New Roman" w:hAnsi="Times New Roman"/>
                <w:sz w:val="28"/>
                <w:szCs w:val="28"/>
              </w:rPr>
              <w:t>Композ</w:t>
            </w:r>
            <w:r>
              <w:rPr>
                <w:rFonts w:ascii="Times New Roman" w:hAnsi="Times New Roman"/>
                <w:sz w:val="28"/>
                <w:szCs w:val="28"/>
              </w:rPr>
              <w:t>иция на тему: «Пуговичное дерево</w:t>
            </w:r>
            <w:r w:rsidRPr="00F82B41">
              <w:rPr>
                <w:rFonts w:ascii="Times New Roman" w:hAnsi="Times New Roman"/>
                <w:sz w:val="28"/>
                <w:szCs w:val="28"/>
              </w:rPr>
              <w:t>».</w:t>
            </w:r>
          </w:p>
        </w:tc>
        <w:tc>
          <w:tcPr>
            <w:tcW w:w="1179" w:type="dxa"/>
            <w:gridSpan w:val="2"/>
            <w:tcBorders>
              <w:top w:val="single" w:sz="4" w:space="0" w:color="auto"/>
              <w:left w:val="single" w:sz="4" w:space="0" w:color="auto"/>
              <w:bottom w:val="single" w:sz="4" w:space="0" w:color="auto"/>
              <w:right w:val="single" w:sz="4" w:space="0" w:color="auto"/>
            </w:tcBorders>
            <w:vAlign w:val="center"/>
            <w:hideMark/>
          </w:tcPr>
          <w:p w14:paraId="53F8B32D"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06FE9C1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70B7EB6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F040B"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1E3BDD48" w14:textId="77777777" w:rsidTr="00D15954">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367E16C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Раздел 2: Традиционные</w:t>
            </w:r>
            <w:r>
              <w:rPr>
                <w:rFonts w:ascii="Times New Roman" w:hAnsi="Times New Roman"/>
                <w:b/>
                <w:bCs/>
                <w:sz w:val="28"/>
                <w:szCs w:val="28"/>
              </w:rPr>
              <w:t xml:space="preserve"> виды росписи. </w:t>
            </w:r>
          </w:p>
        </w:tc>
      </w:tr>
      <w:tr w:rsidR="004466C8" w:rsidRPr="004466C8" w14:paraId="52326773"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79A4CD99"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2705A7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 xml:space="preserve">Беседа о видах росписи. Знакомство с их художественно-стилистическими особенностями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B4C93F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73D5AF7D"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67BA4E50"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B2F4C"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4A9BE946"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72B795E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2.2</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07FE5A58" w14:textId="77777777" w:rsidR="004466C8" w:rsidRPr="004466C8" w:rsidRDefault="004466C8" w:rsidP="00D15954">
            <w:pPr>
              <w:spacing w:after="225" w:line="360" w:lineRule="atLeast"/>
              <w:rPr>
                <w:rFonts w:ascii="Times New Roman" w:hAnsi="Times New Roman"/>
                <w:sz w:val="28"/>
                <w:szCs w:val="28"/>
              </w:rPr>
            </w:pPr>
            <w:proofErr w:type="spellStart"/>
            <w:r>
              <w:rPr>
                <w:rFonts w:ascii="Times New Roman" w:hAnsi="Times New Roman"/>
                <w:sz w:val="28"/>
                <w:szCs w:val="28"/>
              </w:rPr>
              <w:t>Каргопольская</w:t>
            </w:r>
            <w:proofErr w:type="spellEnd"/>
            <w:r>
              <w:rPr>
                <w:rFonts w:ascii="Times New Roman" w:hAnsi="Times New Roman"/>
                <w:sz w:val="28"/>
                <w:szCs w:val="28"/>
              </w:rPr>
              <w:t xml:space="preserve"> роспись. </w:t>
            </w:r>
            <w:r w:rsidRPr="004466C8">
              <w:rPr>
                <w:rFonts w:ascii="Times New Roman" w:hAnsi="Times New Roman"/>
                <w:sz w:val="28"/>
                <w:szCs w:val="28"/>
              </w:rPr>
              <w:t>Копирование образца</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3DCA807"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0326E80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069FA245"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520E91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68EBBA0E"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5A50F4AA"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2.3</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EC6F1D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 xml:space="preserve">Дымковская роспись. </w:t>
            </w:r>
            <w:r w:rsidRPr="004466C8">
              <w:rPr>
                <w:rFonts w:ascii="Times New Roman" w:hAnsi="Times New Roman"/>
                <w:sz w:val="28"/>
                <w:szCs w:val="28"/>
              </w:rPr>
              <w:t>Копирование образца</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1382436"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41D20F7F"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32A959D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5E8A416"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1C4E2DA6"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364D91AA"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2.4</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8D9F3C8" w14:textId="77777777" w:rsidR="004466C8" w:rsidRPr="004466C8" w:rsidRDefault="004466C8" w:rsidP="00D15954">
            <w:pPr>
              <w:spacing w:after="225" w:line="360" w:lineRule="atLeast"/>
              <w:rPr>
                <w:rFonts w:ascii="Times New Roman" w:hAnsi="Times New Roman"/>
                <w:sz w:val="28"/>
                <w:szCs w:val="28"/>
              </w:rPr>
            </w:pPr>
            <w:proofErr w:type="spellStart"/>
            <w:r>
              <w:rPr>
                <w:rFonts w:ascii="Times New Roman" w:hAnsi="Times New Roman"/>
                <w:sz w:val="28"/>
                <w:szCs w:val="28"/>
              </w:rPr>
              <w:t>Абашевская</w:t>
            </w:r>
            <w:proofErr w:type="spellEnd"/>
            <w:r>
              <w:rPr>
                <w:rFonts w:ascii="Times New Roman" w:hAnsi="Times New Roman"/>
                <w:sz w:val="28"/>
                <w:szCs w:val="28"/>
              </w:rPr>
              <w:t xml:space="preserve"> роспись. </w:t>
            </w:r>
            <w:r w:rsidRPr="004466C8">
              <w:rPr>
                <w:rFonts w:ascii="Times New Roman" w:hAnsi="Times New Roman"/>
                <w:sz w:val="28"/>
                <w:szCs w:val="28"/>
              </w:rPr>
              <w:t>Копирование образца</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C6A355E"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00" w:type="dxa"/>
            <w:gridSpan w:val="5"/>
            <w:tcBorders>
              <w:top w:val="single" w:sz="4" w:space="0" w:color="auto"/>
              <w:left w:val="single" w:sz="4" w:space="0" w:color="auto"/>
              <w:bottom w:val="single" w:sz="4" w:space="0" w:color="auto"/>
              <w:right w:val="single" w:sz="4" w:space="0" w:color="auto"/>
            </w:tcBorders>
            <w:vAlign w:val="center"/>
            <w:hideMark/>
          </w:tcPr>
          <w:p w14:paraId="518E3EB3"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28" w:type="dxa"/>
            <w:gridSpan w:val="4"/>
            <w:tcBorders>
              <w:top w:val="single" w:sz="4" w:space="0" w:color="auto"/>
              <w:left w:val="single" w:sz="4" w:space="0" w:color="auto"/>
              <w:bottom w:val="single" w:sz="4" w:space="0" w:color="auto"/>
              <w:right w:val="single" w:sz="4" w:space="0" w:color="auto"/>
            </w:tcBorders>
            <w:vAlign w:val="center"/>
            <w:hideMark/>
          </w:tcPr>
          <w:p w14:paraId="590833E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ABC7E83"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1408EF1C" w14:textId="77777777" w:rsidTr="00D15954">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7E3A0CC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r w:rsidRPr="004466C8">
              <w:rPr>
                <w:rFonts w:ascii="Times New Roman" w:hAnsi="Times New Roman"/>
                <w:sz w:val="28"/>
                <w:szCs w:val="28"/>
              </w:rPr>
              <w:t>.</w:t>
            </w:r>
            <w:r>
              <w:rPr>
                <w:rFonts w:ascii="Times New Roman" w:hAnsi="Times New Roman"/>
                <w:sz w:val="28"/>
                <w:szCs w:val="28"/>
              </w:rPr>
              <w:t xml:space="preserve">  Декупаж.</w:t>
            </w:r>
          </w:p>
        </w:tc>
      </w:tr>
      <w:tr w:rsidR="004466C8" w:rsidRPr="004466C8" w14:paraId="57D17A08"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35C9BD4B"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lastRenderedPageBreak/>
              <w:t>3.1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76FC1F6"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Беседа о декупаже. Знакомство с материалами и инструментами. Декупаж на глянцевой поверхности на тему: «Декоративные диски».</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570BA6F" w14:textId="77777777" w:rsidR="004466C8" w:rsidRPr="004466C8" w:rsidRDefault="004466C8" w:rsidP="00D15954">
            <w:pPr>
              <w:spacing w:after="0" w:line="240" w:lineRule="auto"/>
              <w:rPr>
                <w:rFonts w:ascii="Times New Roman" w:hAnsi="Times New Roman"/>
                <w:sz w:val="28"/>
                <w:szCs w:val="28"/>
              </w:rPr>
            </w:pPr>
            <w:r>
              <w:rPr>
                <w:rFonts w:ascii="Times New Roman" w:hAnsi="Times New Roman"/>
                <w:sz w:val="28"/>
                <w:szCs w:val="28"/>
              </w:rPr>
              <w:t>урок</w:t>
            </w:r>
          </w:p>
        </w:tc>
        <w:tc>
          <w:tcPr>
            <w:tcW w:w="2418" w:type="dxa"/>
            <w:gridSpan w:val="6"/>
            <w:tcBorders>
              <w:top w:val="single" w:sz="4" w:space="0" w:color="auto"/>
              <w:left w:val="single" w:sz="4" w:space="0" w:color="auto"/>
              <w:bottom w:val="single" w:sz="4" w:space="0" w:color="auto"/>
              <w:right w:val="single" w:sz="4" w:space="0" w:color="auto"/>
            </w:tcBorders>
            <w:vAlign w:val="center"/>
            <w:hideMark/>
          </w:tcPr>
          <w:p w14:paraId="40ACF36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r>
              <w:rPr>
                <w:rFonts w:ascii="Times New Roman" w:hAnsi="Times New Roman"/>
                <w:sz w:val="28"/>
                <w:szCs w:val="28"/>
              </w:rPr>
              <w:t>,5</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4603011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bCs/>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C4E02E1"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67799906" w14:textId="77777777" w:rsidTr="00032D23">
        <w:trPr>
          <w:trHeight w:val="1530"/>
        </w:trPr>
        <w:tc>
          <w:tcPr>
            <w:tcW w:w="0" w:type="auto"/>
            <w:tcBorders>
              <w:top w:val="single" w:sz="4" w:space="0" w:color="auto"/>
              <w:left w:val="single" w:sz="4" w:space="0" w:color="auto"/>
              <w:right w:val="single" w:sz="4" w:space="0" w:color="auto"/>
            </w:tcBorders>
            <w:vAlign w:val="center"/>
            <w:hideMark/>
          </w:tcPr>
          <w:p w14:paraId="1A436E55"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3.2</w:t>
            </w:r>
          </w:p>
        </w:tc>
        <w:tc>
          <w:tcPr>
            <w:tcW w:w="0" w:type="auto"/>
            <w:gridSpan w:val="3"/>
            <w:tcBorders>
              <w:top w:val="single" w:sz="4" w:space="0" w:color="auto"/>
              <w:left w:val="single" w:sz="4" w:space="0" w:color="auto"/>
              <w:right w:val="single" w:sz="4" w:space="0" w:color="auto"/>
            </w:tcBorders>
            <w:vAlign w:val="center"/>
            <w:hideMark/>
          </w:tcPr>
          <w:p w14:paraId="27EC7C2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Декупаж на деревянной поверхности на тему: «</w:t>
            </w:r>
            <w:proofErr w:type="spellStart"/>
            <w:r>
              <w:rPr>
                <w:rFonts w:ascii="Times New Roman" w:hAnsi="Times New Roman"/>
                <w:sz w:val="28"/>
                <w:szCs w:val="28"/>
              </w:rPr>
              <w:t>Досочки</w:t>
            </w:r>
            <w:proofErr w:type="spellEnd"/>
            <w:r>
              <w:rPr>
                <w:rFonts w:ascii="Times New Roman" w:hAnsi="Times New Roman"/>
                <w:sz w:val="28"/>
                <w:szCs w:val="28"/>
              </w:rPr>
              <w:t xml:space="preserve"> для кухни».</w:t>
            </w:r>
          </w:p>
        </w:tc>
        <w:tc>
          <w:tcPr>
            <w:tcW w:w="1161" w:type="dxa"/>
            <w:tcBorders>
              <w:top w:val="single" w:sz="4" w:space="0" w:color="auto"/>
              <w:left w:val="single" w:sz="4" w:space="0" w:color="auto"/>
              <w:right w:val="single" w:sz="4" w:space="0" w:color="auto"/>
            </w:tcBorders>
            <w:vAlign w:val="center"/>
            <w:hideMark/>
          </w:tcPr>
          <w:p w14:paraId="3663FD1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8" w:type="dxa"/>
            <w:gridSpan w:val="6"/>
            <w:tcBorders>
              <w:top w:val="single" w:sz="4" w:space="0" w:color="auto"/>
              <w:left w:val="single" w:sz="4" w:space="0" w:color="auto"/>
              <w:right w:val="single" w:sz="4" w:space="0" w:color="auto"/>
            </w:tcBorders>
            <w:vAlign w:val="center"/>
            <w:hideMark/>
          </w:tcPr>
          <w:p w14:paraId="34F17782"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tc>
        <w:tc>
          <w:tcPr>
            <w:tcW w:w="2110" w:type="dxa"/>
            <w:gridSpan w:val="3"/>
            <w:tcBorders>
              <w:top w:val="single" w:sz="4" w:space="0" w:color="auto"/>
              <w:left w:val="single" w:sz="4" w:space="0" w:color="auto"/>
              <w:right w:val="single" w:sz="4" w:space="0" w:color="auto"/>
            </w:tcBorders>
            <w:vAlign w:val="center"/>
            <w:hideMark/>
          </w:tcPr>
          <w:p w14:paraId="2E827E62"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right w:val="single" w:sz="4" w:space="0" w:color="auto"/>
            </w:tcBorders>
            <w:vAlign w:val="center"/>
            <w:hideMark/>
          </w:tcPr>
          <w:p w14:paraId="5F374C5E"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6CB2775B"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3EF06414"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3.3</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73C387F"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Обратный декупаж на стекле на тему: «Картина с цветами».</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C5022D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8" w:type="dxa"/>
            <w:gridSpan w:val="6"/>
            <w:tcBorders>
              <w:top w:val="single" w:sz="4" w:space="0" w:color="auto"/>
              <w:left w:val="single" w:sz="4" w:space="0" w:color="auto"/>
              <w:bottom w:val="single" w:sz="4" w:space="0" w:color="auto"/>
              <w:right w:val="single" w:sz="4" w:space="0" w:color="auto"/>
            </w:tcBorders>
            <w:vAlign w:val="center"/>
            <w:hideMark/>
          </w:tcPr>
          <w:p w14:paraId="3954C57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3</w:t>
            </w:r>
          </w:p>
          <w:p w14:paraId="0427D3F4" w14:textId="77777777" w:rsidR="004466C8" w:rsidRPr="004466C8" w:rsidRDefault="004466C8" w:rsidP="00D15954">
            <w:pPr>
              <w:spacing w:after="225" w:line="360" w:lineRule="atLeast"/>
              <w:jc w:val="center"/>
              <w:rPr>
                <w:rFonts w:ascii="Times New Roman" w:hAnsi="Times New Roman"/>
                <w:sz w:val="28"/>
                <w:szCs w:val="28"/>
              </w:rPr>
            </w:pP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06FADED5"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14344C7"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r>
      <w:tr w:rsidR="004466C8" w:rsidRPr="004466C8" w14:paraId="3837F45C"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1599E1EF"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3.4</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B7D5BAD"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Обратный декупаж на стекле на тему: «Тарелка с пейзажем».</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332CB2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8" w:type="dxa"/>
            <w:gridSpan w:val="6"/>
            <w:tcBorders>
              <w:top w:val="single" w:sz="4" w:space="0" w:color="auto"/>
              <w:left w:val="single" w:sz="4" w:space="0" w:color="auto"/>
              <w:bottom w:val="single" w:sz="4" w:space="0" w:color="auto"/>
              <w:right w:val="single" w:sz="4" w:space="0" w:color="auto"/>
            </w:tcBorders>
            <w:vAlign w:val="center"/>
            <w:hideMark/>
          </w:tcPr>
          <w:p w14:paraId="6EA744D7"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6,5</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2208F17B"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4C24BB72"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4</w:t>
            </w:r>
          </w:p>
        </w:tc>
      </w:tr>
      <w:tr w:rsidR="004466C8" w:rsidRPr="004466C8" w14:paraId="3CABBC0E"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55A62F22"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3.5</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36B10A7"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Декупаж на стеклянной вазе.</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D6AC6B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18" w:type="dxa"/>
            <w:gridSpan w:val="6"/>
            <w:tcBorders>
              <w:top w:val="single" w:sz="4" w:space="0" w:color="auto"/>
              <w:left w:val="single" w:sz="4" w:space="0" w:color="auto"/>
              <w:bottom w:val="single" w:sz="4" w:space="0" w:color="auto"/>
              <w:right w:val="single" w:sz="4" w:space="0" w:color="auto"/>
            </w:tcBorders>
            <w:vAlign w:val="center"/>
            <w:hideMark/>
          </w:tcPr>
          <w:p w14:paraId="2455169F"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6</w:t>
            </w:r>
          </w:p>
        </w:tc>
        <w:tc>
          <w:tcPr>
            <w:tcW w:w="2110" w:type="dxa"/>
            <w:gridSpan w:val="3"/>
            <w:tcBorders>
              <w:top w:val="single" w:sz="4" w:space="0" w:color="auto"/>
              <w:left w:val="single" w:sz="4" w:space="0" w:color="auto"/>
              <w:bottom w:val="single" w:sz="4" w:space="0" w:color="auto"/>
              <w:right w:val="single" w:sz="4" w:space="0" w:color="auto"/>
            </w:tcBorders>
            <w:vAlign w:val="center"/>
            <w:hideMark/>
          </w:tcPr>
          <w:p w14:paraId="6F518C9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68AFA29"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4</w:t>
            </w:r>
          </w:p>
        </w:tc>
      </w:tr>
      <w:tr w:rsidR="004466C8" w:rsidRPr="004466C8" w14:paraId="563012A9" w14:textId="77777777" w:rsidTr="004466C8">
        <w:tc>
          <w:tcPr>
            <w:tcW w:w="9750" w:type="dxa"/>
            <w:gridSpan w:val="15"/>
            <w:tcBorders>
              <w:top w:val="single" w:sz="4" w:space="0" w:color="auto"/>
              <w:left w:val="single" w:sz="4" w:space="0" w:color="auto"/>
              <w:bottom w:val="single" w:sz="4" w:space="0" w:color="auto"/>
              <w:right w:val="single" w:sz="4" w:space="0" w:color="auto"/>
            </w:tcBorders>
            <w:vAlign w:val="center"/>
            <w:hideMark/>
          </w:tcPr>
          <w:p w14:paraId="235A31A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Раздел 4: </w:t>
            </w:r>
            <w:r>
              <w:rPr>
                <w:rFonts w:ascii="Times New Roman" w:hAnsi="Times New Roman"/>
                <w:b/>
                <w:bCs/>
                <w:sz w:val="28"/>
                <w:szCs w:val="28"/>
              </w:rPr>
              <w:t>Витраж.</w:t>
            </w:r>
          </w:p>
        </w:tc>
      </w:tr>
      <w:tr w:rsidR="004466C8" w:rsidRPr="004466C8" w14:paraId="0A0E6D43"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0D48B75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4.1</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39AD2A57" w14:textId="77777777" w:rsidR="004466C8" w:rsidRPr="004466C8" w:rsidRDefault="004466C8" w:rsidP="00D15954">
            <w:pPr>
              <w:spacing w:after="225" w:line="360" w:lineRule="atLeast"/>
              <w:rPr>
                <w:rFonts w:ascii="Times New Roman" w:hAnsi="Times New Roman"/>
                <w:sz w:val="28"/>
                <w:szCs w:val="28"/>
              </w:rPr>
            </w:pPr>
            <w:r w:rsidRPr="00623B21">
              <w:rPr>
                <w:rFonts w:ascii="Times New Roman" w:hAnsi="Times New Roman"/>
                <w:sz w:val="28"/>
                <w:szCs w:val="28"/>
              </w:rPr>
              <w:t xml:space="preserve">Беседа о витраже. Создание эскиза на тему: «Натюрморт» с натуры.  </w:t>
            </w:r>
            <w:r w:rsidRPr="00623B21">
              <w:rPr>
                <w:rFonts w:ascii="Times New Roman" w:hAnsi="Times New Roman"/>
                <w:sz w:val="28"/>
                <w:szCs w:val="28"/>
              </w:rPr>
              <w:lastRenderedPageBreak/>
              <w:t>Рисование на стекле с эскиза.</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33E20E0"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lastRenderedPageBreak/>
              <w:t>у</w:t>
            </w:r>
            <w:r w:rsidRPr="004466C8">
              <w:rPr>
                <w:rFonts w:ascii="Times New Roman" w:hAnsi="Times New Roman"/>
                <w:sz w:val="28"/>
                <w:szCs w:val="28"/>
              </w:rPr>
              <w:t>рок</w:t>
            </w:r>
          </w:p>
        </w:tc>
        <w:tc>
          <w:tcPr>
            <w:tcW w:w="2436" w:type="dxa"/>
            <w:gridSpan w:val="7"/>
            <w:tcBorders>
              <w:top w:val="single" w:sz="4" w:space="0" w:color="auto"/>
              <w:left w:val="single" w:sz="4" w:space="0" w:color="auto"/>
              <w:bottom w:val="single" w:sz="4" w:space="0" w:color="auto"/>
              <w:right w:val="single" w:sz="4" w:space="0" w:color="auto"/>
            </w:tcBorders>
            <w:vAlign w:val="center"/>
            <w:hideMark/>
          </w:tcPr>
          <w:p w14:paraId="417FFFF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68BE20D"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1F6BEA76"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465EF279" w14:textId="77777777" w:rsidTr="004466C8">
        <w:tc>
          <w:tcPr>
            <w:tcW w:w="0" w:type="auto"/>
            <w:tcBorders>
              <w:top w:val="single" w:sz="4" w:space="0" w:color="auto"/>
              <w:left w:val="single" w:sz="4" w:space="0" w:color="auto"/>
              <w:bottom w:val="single" w:sz="4" w:space="0" w:color="auto"/>
              <w:right w:val="single" w:sz="4" w:space="0" w:color="auto"/>
            </w:tcBorders>
            <w:vAlign w:val="center"/>
            <w:hideMark/>
          </w:tcPr>
          <w:p w14:paraId="66826640"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4.2</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339986F5" w14:textId="77777777" w:rsidR="004466C8" w:rsidRPr="004466C8" w:rsidRDefault="004466C8" w:rsidP="00D15954">
            <w:pPr>
              <w:spacing w:after="225" w:line="360" w:lineRule="atLeast"/>
              <w:rPr>
                <w:rFonts w:ascii="Times New Roman" w:hAnsi="Times New Roman"/>
                <w:sz w:val="28"/>
                <w:szCs w:val="28"/>
              </w:rPr>
            </w:pPr>
            <w:r w:rsidRPr="00623B21">
              <w:rPr>
                <w:rFonts w:ascii="Times New Roman" w:hAnsi="Times New Roman"/>
                <w:sz w:val="28"/>
                <w:szCs w:val="28"/>
              </w:rPr>
              <w:t>Создание эскиза на цветочную композицию. Рисование на стекле с эскиза.</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3DB3973"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6" w:type="dxa"/>
            <w:gridSpan w:val="7"/>
            <w:tcBorders>
              <w:top w:val="single" w:sz="4" w:space="0" w:color="auto"/>
              <w:left w:val="single" w:sz="4" w:space="0" w:color="auto"/>
              <w:bottom w:val="single" w:sz="4" w:space="0" w:color="auto"/>
              <w:right w:val="single" w:sz="4" w:space="0" w:color="auto"/>
            </w:tcBorders>
            <w:vAlign w:val="center"/>
            <w:hideMark/>
          </w:tcPr>
          <w:p w14:paraId="2C37BF7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1B89456"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14:paraId="511FA738"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63C691B9" w14:textId="77777777" w:rsidTr="004466C8">
        <w:tc>
          <w:tcPr>
            <w:tcW w:w="0" w:type="auto"/>
            <w:tcBorders>
              <w:top w:val="single" w:sz="4" w:space="0" w:color="auto"/>
              <w:left w:val="single" w:sz="4" w:space="0" w:color="auto"/>
              <w:bottom w:val="dashed" w:sz="6" w:space="0" w:color="ACACAC"/>
              <w:right w:val="single" w:sz="4" w:space="0" w:color="auto"/>
            </w:tcBorders>
            <w:vAlign w:val="center"/>
            <w:hideMark/>
          </w:tcPr>
          <w:p w14:paraId="4388F1B6" w14:textId="77777777" w:rsidR="004466C8" w:rsidRPr="004466C8" w:rsidRDefault="004466C8" w:rsidP="00D15954">
            <w:pPr>
              <w:spacing w:after="225" w:line="360" w:lineRule="atLeast"/>
              <w:rPr>
                <w:rFonts w:ascii="Times New Roman" w:hAnsi="Times New Roman"/>
                <w:sz w:val="28"/>
                <w:szCs w:val="28"/>
              </w:rPr>
            </w:pPr>
            <w:r w:rsidRPr="004466C8">
              <w:rPr>
                <w:rFonts w:ascii="Times New Roman" w:hAnsi="Times New Roman"/>
                <w:sz w:val="28"/>
                <w:szCs w:val="28"/>
              </w:rPr>
              <w:t>4.3</w:t>
            </w:r>
          </w:p>
        </w:tc>
        <w:tc>
          <w:tcPr>
            <w:tcW w:w="0" w:type="auto"/>
            <w:gridSpan w:val="3"/>
            <w:tcBorders>
              <w:top w:val="single" w:sz="4" w:space="0" w:color="auto"/>
              <w:left w:val="single" w:sz="4" w:space="0" w:color="auto"/>
              <w:bottom w:val="dashed" w:sz="6" w:space="0" w:color="ACACAC"/>
              <w:right w:val="single" w:sz="4" w:space="0" w:color="auto"/>
            </w:tcBorders>
            <w:vAlign w:val="center"/>
            <w:hideMark/>
          </w:tcPr>
          <w:p w14:paraId="77ADA037" w14:textId="77777777" w:rsidR="004466C8" w:rsidRPr="004466C8" w:rsidRDefault="004466C8" w:rsidP="00D15954">
            <w:pPr>
              <w:spacing w:after="225" w:line="360" w:lineRule="atLeast"/>
              <w:rPr>
                <w:rFonts w:ascii="Times New Roman" w:hAnsi="Times New Roman"/>
                <w:sz w:val="28"/>
                <w:szCs w:val="28"/>
              </w:rPr>
            </w:pPr>
            <w:r w:rsidRPr="00623B21">
              <w:rPr>
                <w:rFonts w:ascii="Times New Roman" w:hAnsi="Times New Roman"/>
                <w:sz w:val="28"/>
                <w:szCs w:val="28"/>
              </w:rPr>
              <w:t>Создание эскиза на одну из тем: «Пейзаж», «Любимое животное», «Моё любимое время года» и т.д.  Рисование на стекле с эскиза.</w:t>
            </w:r>
          </w:p>
        </w:tc>
        <w:tc>
          <w:tcPr>
            <w:tcW w:w="1161" w:type="dxa"/>
            <w:tcBorders>
              <w:top w:val="single" w:sz="4" w:space="0" w:color="auto"/>
              <w:left w:val="single" w:sz="4" w:space="0" w:color="auto"/>
              <w:bottom w:val="dashed" w:sz="6" w:space="0" w:color="ACACAC"/>
              <w:right w:val="single" w:sz="4" w:space="0" w:color="auto"/>
            </w:tcBorders>
            <w:vAlign w:val="center"/>
            <w:hideMark/>
          </w:tcPr>
          <w:p w14:paraId="5AE85AA9" w14:textId="77777777" w:rsidR="004466C8" w:rsidRPr="004466C8" w:rsidRDefault="004466C8" w:rsidP="00D15954">
            <w:pPr>
              <w:spacing w:after="225" w:line="360" w:lineRule="atLeast"/>
              <w:rPr>
                <w:rFonts w:ascii="Times New Roman" w:hAnsi="Times New Roman"/>
                <w:sz w:val="28"/>
                <w:szCs w:val="28"/>
              </w:rPr>
            </w:pPr>
            <w:r>
              <w:rPr>
                <w:rFonts w:ascii="Times New Roman" w:hAnsi="Times New Roman"/>
                <w:sz w:val="28"/>
                <w:szCs w:val="28"/>
              </w:rPr>
              <w:t>у</w:t>
            </w:r>
            <w:r w:rsidRPr="004466C8">
              <w:rPr>
                <w:rFonts w:ascii="Times New Roman" w:hAnsi="Times New Roman"/>
                <w:sz w:val="28"/>
                <w:szCs w:val="28"/>
              </w:rPr>
              <w:t>рок</w:t>
            </w:r>
          </w:p>
        </w:tc>
        <w:tc>
          <w:tcPr>
            <w:tcW w:w="2436" w:type="dxa"/>
            <w:gridSpan w:val="7"/>
            <w:tcBorders>
              <w:top w:val="single" w:sz="4" w:space="0" w:color="auto"/>
              <w:left w:val="single" w:sz="4" w:space="0" w:color="auto"/>
              <w:bottom w:val="dashed" w:sz="6" w:space="0" w:color="ACACAC"/>
              <w:right w:val="single" w:sz="4" w:space="0" w:color="auto"/>
            </w:tcBorders>
            <w:vAlign w:val="center"/>
            <w:hideMark/>
          </w:tcPr>
          <w:p w14:paraId="1EEAE8D4"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1,5</w:t>
            </w:r>
          </w:p>
        </w:tc>
        <w:tc>
          <w:tcPr>
            <w:tcW w:w="0" w:type="auto"/>
            <w:gridSpan w:val="2"/>
            <w:tcBorders>
              <w:top w:val="single" w:sz="4" w:space="0" w:color="auto"/>
              <w:left w:val="single" w:sz="4" w:space="0" w:color="auto"/>
              <w:bottom w:val="dashed" w:sz="6" w:space="0" w:color="ACACAC"/>
              <w:right w:val="single" w:sz="4" w:space="0" w:color="auto"/>
            </w:tcBorders>
            <w:vAlign w:val="center"/>
            <w:hideMark/>
          </w:tcPr>
          <w:p w14:paraId="34F2C1EA"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0,5</w:t>
            </w:r>
          </w:p>
        </w:tc>
        <w:tc>
          <w:tcPr>
            <w:tcW w:w="0" w:type="auto"/>
            <w:tcBorders>
              <w:top w:val="single" w:sz="4" w:space="0" w:color="auto"/>
              <w:left w:val="single" w:sz="4" w:space="0" w:color="auto"/>
              <w:bottom w:val="dashed" w:sz="6" w:space="0" w:color="ACACAC"/>
              <w:right w:val="single" w:sz="4" w:space="0" w:color="auto"/>
            </w:tcBorders>
            <w:vAlign w:val="center"/>
            <w:hideMark/>
          </w:tcPr>
          <w:p w14:paraId="600610FD" w14:textId="77777777" w:rsidR="004466C8" w:rsidRPr="004466C8" w:rsidRDefault="004466C8" w:rsidP="00D15954">
            <w:pPr>
              <w:spacing w:after="225" w:line="360" w:lineRule="atLeast"/>
              <w:jc w:val="center"/>
              <w:rPr>
                <w:rFonts w:ascii="Times New Roman" w:hAnsi="Times New Roman"/>
                <w:sz w:val="28"/>
                <w:szCs w:val="28"/>
              </w:rPr>
            </w:pPr>
            <w:r w:rsidRPr="004466C8">
              <w:rPr>
                <w:rFonts w:ascii="Times New Roman" w:hAnsi="Times New Roman"/>
                <w:sz w:val="28"/>
                <w:szCs w:val="28"/>
              </w:rPr>
              <w:t>1</w:t>
            </w:r>
          </w:p>
        </w:tc>
      </w:tr>
      <w:tr w:rsidR="004466C8" w:rsidRPr="004466C8" w14:paraId="477D3327" w14:textId="77777777" w:rsidTr="004466C8">
        <w:tc>
          <w:tcPr>
            <w:tcW w:w="0" w:type="auto"/>
            <w:tcBorders>
              <w:top w:val="dashed" w:sz="6" w:space="0" w:color="ACACAC"/>
              <w:left w:val="dashed" w:sz="6" w:space="0" w:color="ACACAC"/>
              <w:bottom w:val="single" w:sz="4" w:space="0" w:color="auto"/>
              <w:right w:val="dashed" w:sz="6" w:space="0" w:color="ACACAC"/>
            </w:tcBorders>
            <w:vAlign w:val="center"/>
            <w:hideMark/>
          </w:tcPr>
          <w:p w14:paraId="53D161EA"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22A62394" w14:textId="77777777" w:rsidR="004466C8" w:rsidRPr="004466C8" w:rsidRDefault="004466C8" w:rsidP="00D15954">
            <w:pPr>
              <w:spacing w:after="0" w:line="360" w:lineRule="atLeast"/>
              <w:rPr>
                <w:rFonts w:ascii="Times New Roman" w:hAnsi="Times New Roman"/>
                <w:sz w:val="28"/>
                <w:szCs w:val="28"/>
              </w:rPr>
            </w:pPr>
          </w:p>
        </w:tc>
        <w:tc>
          <w:tcPr>
            <w:tcW w:w="0" w:type="auto"/>
            <w:gridSpan w:val="2"/>
            <w:tcBorders>
              <w:top w:val="dashed" w:sz="6" w:space="0" w:color="ACACAC"/>
              <w:left w:val="dashed" w:sz="6" w:space="0" w:color="ACACAC"/>
              <w:bottom w:val="single" w:sz="4" w:space="0" w:color="auto"/>
              <w:right w:val="dashed" w:sz="6" w:space="0" w:color="ACACAC"/>
            </w:tcBorders>
            <w:vAlign w:val="center"/>
            <w:hideMark/>
          </w:tcPr>
          <w:p w14:paraId="5AAFA8E0"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1FEE777D"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1A6AAF49"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09D331D4"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062B4F3C" w14:textId="77777777" w:rsidR="004466C8" w:rsidRPr="004466C8" w:rsidRDefault="004466C8" w:rsidP="00D15954">
            <w:pPr>
              <w:spacing w:after="0" w:line="360" w:lineRule="atLeast"/>
              <w:rPr>
                <w:rFonts w:ascii="Times New Roman" w:hAnsi="Times New Roman"/>
                <w:sz w:val="28"/>
                <w:szCs w:val="28"/>
              </w:rPr>
            </w:pPr>
          </w:p>
        </w:tc>
        <w:tc>
          <w:tcPr>
            <w:tcW w:w="685" w:type="dxa"/>
            <w:tcBorders>
              <w:top w:val="dashed" w:sz="6" w:space="0" w:color="ACACAC"/>
              <w:left w:val="dashed" w:sz="6" w:space="0" w:color="ACACAC"/>
              <w:bottom w:val="single" w:sz="4" w:space="0" w:color="auto"/>
              <w:right w:val="dashed" w:sz="6" w:space="0" w:color="ACACAC"/>
            </w:tcBorders>
            <w:vAlign w:val="center"/>
            <w:hideMark/>
          </w:tcPr>
          <w:p w14:paraId="468B73A2" w14:textId="77777777" w:rsidR="004466C8" w:rsidRPr="004466C8" w:rsidRDefault="004466C8" w:rsidP="00D15954">
            <w:pPr>
              <w:spacing w:after="0" w:line="360" w:lineRule="atLeast"/>
              <w:rPr>
                <w:rFonts w:ascii="Times New Roman" w:hAnsi="Times New Roman"/>
                <w:sz w:val="28"/>
                <w:szCs w:val="28"/>
              </w:rPr>
            </w:pPr>
          </w:p>
        </w:tc>
        <w:tc>
          <w:tcPr>
            <w:tcW w:w="1607" w:type="dxa"/>
            <w:tcBorders>
              <w:top w:val="dashed" w:sz="6" w:space="0" w:color="ACACAC"/>
              <w:left w:val="dashed" w:sz="6" w:space="0" w:color="ACACAC"/>
              <w:bottom w:val="single" w:sz="4" w:space="0" w:color="auto"/>
              <w:right w:val="dashed" w:sz="6" w:space="0" w:color="ACACAC"/>
            </w:tcBorders>
            <w:vAlign w:val="center"/>
            <w:hideMark/>
          </w:tcPr>
          <w:p w14:paraId="6EDFE896" w14:textId="77777777" w:rsidR="004466C8" w:rsidRPr="004466C8" w:rsidRDefault="004466C8" w:rsidP="00D15954">
            <w:pPr>
              <w:spacing w:after="0" w:line="360" w:lineRule="atLeast"/>
              <w:rPr>
                <w:rFonts w:ascii="Times New Roman" w:hAnsi="Times New Roman"/>
                <w:sz w:val="28"/>
                <w:szCs w:val="28"/>
              </w:rPr>
            </w:pPr>
          </w:p>
        </w:tc>
        <w:tc>
          <w:tcPr>
            <w:tcW w:w="0" w:type="auto"/>
            <w:gridSpan w:val="2"/>
            <w:tcBorders>
              <w:top w:val="dashed" w:sz="6" w:space="0" w:color="ACACAC"/>
              <w:left w:val="dashed" w:sz="6" w:space="0" w:color="ACACAC"/>
              <w:bottom w:val="single" w:sz="4" w:space="0" w:color="auto"/>
              <w:right w:val="dashed" w:sz="6" w:space="0" w:color="ACACAC"/>
            </w:tcBorders>
            <w:vAlign w:val="center"/>
            <w:hideMark/>
          </w:tcPr>
          <w:p w14:paraId="1EEAC16C"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2F0B1AB0"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580B8C3B" w14:textId="77777777" w:rsidR="004466C8" w:rsidRPr="004466C8" w:rsidRDefault="004466C8" w:rsidP="00D15954">
            <w:pPr>
              <w:spacing w:after="0" w:line="360" w:lineRule="atLeast"/>
              <w:rPr>
                <w:rFonts w:ascii="Times New Roman" w:hAnsi="Times New Roman"/>
                <w:sz w:val="28"/>
                <w:szCs w:val="28"/>
              </w:rPr>
            </w:pPr>
          </w:p>
        </w:tc>
        <w:tc>
          <w:tcPr>
            <w:tcW w:w="0" w:type="auto"/>
            <w:tcBorders>
              <w:top w:val="dashed" w:sz="6" w:space="0" w:color="ACACAC"/>
              <w:left w:val="dashed" w:sz="6" w:space="0" w:color="ACACAC"/>
              <w:bottom w:val="single" w:sz="4" w:space="0" w:color="auto"/>
              <w:right w:val="dashed" w:sz="6" w:space="0" w:color="ACACAC"/>
            </w:tcBorders>
            <w:vAlign w:val="center"/>
            <w:hideMark/>
          </w:tcPr>
          <w:p w14:paraId="4E0F9969" w14:textId="77777777" w:rsidR="004466C8" w:rsidRPr="004466C8" w:rsidRDefault="004466C8" w:rsidP="00D15954">
            <w:pPr>
              <w:spacing w:after="0" w:line="360" w:lineRule="atLeast"/>
              <w:rPr>
                <w:rFonts w:ascii="Times New Roman" w:hAnsi="Times New Roman"/>
                <w:sz w:val="28"/>
                <w:szCs w:val="28"/>
              </w:rPr>
            </w:pPr>
          </w:p>
        </w:tc>
      </w:tr>
      <w:tr w:rsidR="004466C8" w14:paraId="29CB7DA8" w14:textId="77777777" w:rsidTr="00D15954">
        <w:tblPrEx>
          <w:tblBorders>
            <w:top w:val="single" w:sz="4" w:space="0" w:color="auto"/>
            <w:left w:val="none" w:sz="0" w:space="0" w:color="auto"/>
            <w:bottom w:val="none" w:sz="0" w:space="0" w:color="auto"/>
            <w:right w:val="none" w:sz="0" w:space="0" w:color="auto"/>
          </w:tblBorders>
          <w:tblCellMar>
            <w:top w:w="0" w:type="dxa"/>
            <w:left w:w="108" w:type="dxa"/>
            <w:bottom w:w="0" w:type="dxa"/>
            <w:right w:w="108" w:type="dxa"/>
          </w:tblCellMar>
          <w:tblLook w:val="0000" w:firstRow="0" w:lastRow="0" w:firstColumn="0" w:lastColumn="0" w:noHBand="0" w:noVBand="0"/>
        </w:tblPrEx>
        <w:trPr>
          <w:trHeight w:val="100"/>
        </w:trPr>
        <w:tc>
          <w:tcPr>
            <w:tcW w:w="9750" w:type="dxa"/>
            <w:gridSpan w:val="15"/>
          </w:tcPr>
          <w:p w14:paraId="29202920" w14:textId="77777777" w:rsidR="004466C8" w:rsidRDefault="004466C8" w:rsidP="00D15954">
            <w:pPr>
              <w:spacing w:after="225" w:line="360" w:lineRule="atLeast"/>
              <w:jc w:val="center"/>
              <w:rPr>
                <w:rFonts w:ascii="Times New Roman" w:hAnsi="Times New Roman"/>
                <w:b/>
                <w:bCs/>
                <w:sz w:val="28"/>
                <w:szCs w:val="28"/>
              </w:rPr>
            </w:pPr>
          </w:p>
          <w:p w14:paraId="51D66ED1" w14:textId="77777777" w:rsidR="004466C8" w:rsidRDefault="004466C8" w:rsidP="00D15954">
            <w:pPr>
              <w:spacing w:after="225" w:line="360" w:lineRule="atLeast"/>
              <w:jc w:val="center"/>
              <w:rPr>
                <w:rFonts w:ascii="Times New Roman" w:hAnsi="Times New Roman"/>
                <w:b/>
                <w:bCs/>
                <w:sz w:val="28"/>
                <w:szCs w:val="28"/>
              </w:rPr>
            </w:pPr>
          </w:p>
          <w:p w14:paraId="2A6618A0" w14:textId="77777777" w:rsidR="004466C8" w:rsidRDefault="004466C8" w:rsidP="00D15954">
            <w:pPr>
              <w:spacing w:after="225" w:line="360" w:lineRule="atLeast"/>
              <w:jc w:val="center"/>
              <w:rPr>
                <w:rFonts w:ascii="Times New Roman" w:hAnsi="Times New Roman"/>
                <w:b/>
                <w:bCs/>
                <w:sz w:val="28"/>
                <w:szCs w:val="28"/>
              </w:rPr>
            </w:pPr>
          </w:p>
        </w:tc>
      </w:tr>
    </w:tbl>
    <w:p w14:paraId="7EA04D1A" w14:textId="77777777" w:rsidR="004466C8" w:rsidRPr="004466C8" w:rsidRDefault="004466C8" w:rsidP="004466C8">
      <w:pPr>
        <w:spacing w:after="225" w:line="360" w:lineRule="atLeast"/>
        <w:jc w:val="center"/>
        <w:rPr>
          <w:rFonts w:ascii="Times New Roman" w:hAnsi="Times New Roman"/>
          <w:b/>
          <w:bCs/>
          <w:sz w:val="28"/>
          <w:szCs w:val="28"/>
        </w:rPr>
      </w:pPr>
    </w:p>
    <w:p w14:paraId="66BACBB0"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Годовые требования. Содержание разделов и тем</w:t>
      </w:r>
    </w:p>
    <w:p w14:paraId="272518D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1 год обучения</w:t>
      </w:r>
    </w:p>
    <w:p w14:paraId="5537049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1: Работа с бумагой. Основы декоративной композиции. Аппликация с элементами коллажа</w:t>
      </w:r>
    </w:p>
    <w:p w14:paraId="3AB8D553"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1.1. Тема:</w:t>
      </w:r>
      <w:r w:rsidR="00F6384D">
        <w:rPr>
          <w:rFonts w:ascii="Times New Roman" w:hAnsi="Times New Roman"/>
          <w:b/>
          <w:bCs/>
          <w:sz w:val="28"/>
          <w:szCs w:val="28"/>
        </w:rPr>
        <w:t xml:space="preserve"> Дерево-рука</w:t>
      </w:r>
      <w:r w:rsidRPr="004466C8">
        <w:rPr>
          <w:rFonts w:ascii="Times New Roman" w:hAnsi="Times New Roman"/>
          <w:b/>
          <w:bCs/>
          <w:sz w:val="28"/>
          <w:szCs w:val="28"/>
        </w:rPr>
        <w:t>.</w:t>
      </w:r>
      <w:r w:rsidRPr="004466C8">
        <w:rPr>
          <w:rFonts w:ascii="Times New Roman" w:hAnsi="Times New Roman"/>
          <w:sz w:val="28"/>
          <w:szCs w:val="28"/>
        </w:rPr>
        <w:t xml:space="preserve"> </w:t>
      </w:r>
      <w:r w:rsidR="00F6384D">
        <w:rPr>
          <w:rFonts w:ascii="Times New Roman" w:hAnsi="Times New Roman"/>
          <w:sz w:val="28"/>
          <w:szCs w:val="28"/>
        </w:rPr>
        <w:t xml:space="preserve"> </w:t>
      </w:r>
      <w:r w:rsidRPr="004466C8">
        <w:rPr>
          <w:rFonts w:ascii="Times New Roman" w:hAnsi="Times New Roman"/>
          <w:sz w:val="28"/>
          <w:szCs w:val="28"/>
        </w:rPr>
        <w:t xml:space="preserve">Познакомиться с особенностями декоративной композиции: плоскостность изображения, лаконичность и выразительность силуэта, локальные цветовые отношения. </w:t>
      </w:r>
    </w:p>
    <w:p w14:paraId="5FDCA64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Придумать и выполнить декоративную композицию с использованием отпечатков рук (гуашь, акварель, формат А3).</w:t>
      </w:r>
    </w:p>
    <w:p w14:paraId="2EE38C18" w14:textId="77777777" w:rsidR="00F6384D" w:rsidRDefault="004466C8" w:rsidP="004466C8">
      <w:pPr>
        <w:spacing w:after="225" w:line="360" w:lineRule="atLeast"/>
        <w:rPr>
          <w:rFonts w:ascii="Times New Roman" w:hAnsi="Times New Roman"/>
          <w:b/>
          <w:bCs/>
          <w:sz w:val="28"/>
          <w:szCs w:val="28"/>
        </w:rPr>
      </w:pPr>
      <w:r w:rsidRPr="004466C8">
        <w:rPr>
          <w:rFonts w:ascii="Times New Roman" w:hAnsi="Times New Roman"/>
          <w:b/>
          <w:bCs/>
          <w:sz w:val="28"/>
          <w:szCs w:val="28"/>
        </w:rPr>
        <w:t xml:space="preserve">1.2. Тема: </w:t>
      </w:r>
      <w:r w:rsidR="00F6384D">
        <w:rPr>
          <w:rFonts w:ascii="Times New Roman" w:hAnsi="Times New Roman"/>
          <w:b/>
          <w:bCs/>
          <w:sz w:val="28"/>
          <w:szCs w:val="28"/>
        </w:rPr>
        <w:t xml:space="preserve">Зонтик. </w:t>
      </w:r>
      <w:r w:rsidR="00F6384D" w:rsidRPr="00F6384D">
        <w:rPr>
          <w:rFonts w:ascii="Times New Roman" w:hAnsi="Times New Roman"/>
          <w:bCs/>
          <w:sz w:val="28"/>
          <w:szCs w:val="28"/>
        </w:rPr>
        <w:t>Познакомиться с техникой мозаичной</w:t>
      </w:r>
      <w:r w:rsidR="00F6384D">
        <w:rPr>
          <w:rFonts w:ascii="Times New Roman" w:hAnsi="Times New Roman"/>
          <w:b/>
          <w:bCs/>
          <w:sz w:val="28"/>
          <w:szCs w:val="28"/>
        </w:rPr>
        <w:t xml:space="preserve"> </w:t>
      </w:r>
      <w:r w:rsidR="00F6384D" w:rsidRPr="00F6384D">
        <w:rPr>
          <w:rFonts w:ascii="Times New Roman" w:hAnsi="Times New Roman"/>
          <w:bCs/>
          <w:sz w:val="28"/>
          <w:szCs w:val="28"/>
        </w:rPr>
        <w:t>аппликацией.</w:t>
      </w:r>
      <w:r w:rsidR="00F6384D">
        <w:rPr>
          <w:rFonts w:ascii="Times New Roman" w:hAnsi="Times New Roman"/>
          <w:bCs/>
          <w:sz w:val="28"/>
          <w:szCs w:val="28"/>
        </w:rPr>
        <w:t xml:space="preserve">  Узнать о виде монументального декоративно-прикладного искусства – мозаика. Выполнить композицию из заранее подготовленных кусочков </w:t>
      </w:r>
      <w:r w:rsidR="00F6384D">
        <w:rPr>
          <w:rFonts w:ascii="Times New Roman" w:hAnsi="Times New Roman"/>
          <w:bCs/>
          <w:sz w:val="28"/>
          <w:szCs w:val="28"/>
        </w:rPr>
        <w:lastRenderedPageBreak/>
        <w:t>бумаги разных оттенков одного цвета. Задание выполняется на картоне с использованием цветной бумажной мозаикой.</w:t>
      </w:r>
    </w:p>
    <w:p w14:paraId="6A82453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1.3.Тема: Осенние листочки</w:t>
      </w:r>
      <w:r w:rsidRPr="004466C8">
        <w:rPr>
          <w:rFonts w:ascii="Times New Roman" w:hAnsi="Times New Roman"/>
          <w:sz w:val="28"/>
          <w:szCs w:val="28"/>
        </w:rPr>
        <w:t>. Знакомство с понятием «простая и сложная форма». Сравнение по форме различных листьев (рябина и липа, ясень и дуб), и выявление их геометрической основы. Сравнение пропорций частей в сложных составных формах. Понятия «симметрия» и «асимметрия».  Заполнение  форм реалистичных объектов декоративными  линейными формами.</w:t>
      </w:r>
      <w:r w:rsidR="00F6384D">
        <w:rPr>
          <w:rFonts w:ascii="Times New Roman" w:hAnsi="Times New Roman"/>
          <w:sz w:val="28"/>
          <w:szCs w:val="28"/>
        </w:rPr>
        <w:t xml:space="preserve"> </w:t>
      </w:r>
      <w:r w:rsidRPr="004466C8">
        <w:rPr>
          <w:rFonts w:ascii="Times New Roman" w:hAnsi="Times New Roman"/>
          <w:sz w:val="28"/>
          <w:szCs w:val="28"/>
        </w:rPr>
        <w:t>Использование бумаги и декоративных маркеров.</w:t>
      </w:r>
    </w:p>
    <w:p w14:paraId="22A545C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 xml:space="preserve">Самостоятельная работа: </w:t>
      </w:r>
      <w:r w:rsidRPr="004466C8">
        <w:rPr>
          <w:rFonts w:ascii="Times New Roman" w:hAnsi="Times New Roman"/>
          <w:sz w:val="28"/>
          <w:szCs w:val="28"/>
        </w:rPr>
        <w:t>используя технику мозаичной аппликации выполнить упражнение «Радуга-дуга», цветная мозаичная бумага, картон формат А5.</w:t>
      </w:r>
    </w:p>
    <w:p w14:paraId="397319D2" w14:textId="77777777" w:rsidR="004466C8" w:rsidRPr="00F6384D" w:rsidRDefault="004466C8" w:rsidP="004466C8">
      <w:pPr>
        <w:spacing w:after="225" w:line="360" w:lineRule="atLeast"/>
        <w:rPr>
          <w:rFonts w:ascii="Times New Roman" w:hAnsi="Times New Roman"/>
          <w:b/>
          <w:bCs/>
          <w:sz w:val="28"/>
          <w:szCs w:val="28"/>
        </w:rPr>
      </w:pPr>
      <w:r w:rsidRPr="004466C8">
        <w:rPr>
          <w:rFonts w:ascii="Times New Roman" w:hAnsi="Times New Roman"/>
          <w:b/>
          <w:bCs/>
          <w:sz w:val="28"/>
          <w:szCs w:val="28"/>
        </w:rPr>
        <w:t>1.4. Тема:</w:t>
      </w:r>
      <w:r w:rsidR="00F6384D">
        <w:rPr>
          <w:rFonts w:ascii="Times New Roman" w:hAnsi="Times New Roman"/>
          <w:b/>
          <w:bCs/>
          <w:sz w:val="28"/>
          <w:szCs w:val="28"/>
        </w:rPr>
        <w:t xml:space="preserve"> Пейзаж-настроение. </w:t>
      </w:r>
      <w:r w:rsidRPr="004466C8">
        <w:rPr>
          <w:rFonts w:ascii="Times New Roman" w:hAnsi="Times New Roman"/>
          <w:sz w:val="28"/>
          <w:szCs w:val="28"/>
        </w:rPr>
        <w:t xml:space="preserve">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w:t>
      </w:r>
      <w:proofErr w:type="gramStart"/>
      <w:r w:rsidRPr="004466C8">
        <w:rPr>
          <w:rFonts w:ascii="Times New Roman" w:hAnsi="Times New Roman"/>
          <w:sz w:val="28"/>
          <w:szCs w:val="28"/>
        </w:rPr>
        <w:t>на картона</w:t>
      </w:r>
      <w:proofErr w:type="gramEnd"/>
      <w:r w:rsidRPr="004466C8">
        <w:rPr>
          <w:rFonts w:ascii="Times New Roman" w:hAnsi="Times New Roman"/>
          <w:sz w:val="28"/>
          <w:szCs w:val="28"/>
        </w:rPr>
        <w:t xml:space="preserve"> формат А4.</w:t>
      </w:r>
    </w:p>
    <w:p w14:paraId="0FB2530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b/>
          <w:bCs/>
          <w:i/>
          <w:iCs/>
          <w:sz w:val="28"/>
          <w:szCs w:val="28"/>
        </w:rPr>
        <w:t>:</w:t>
      </w:r>
      <w:r w:rsidRPr="004466C8">
        <w:rPr>
          <w:rFonts w:ascii="Times New Roman" w:hAnsi="Times New Roman"/>
          <w:sz w:val="28"/>
          <w:szCs w:val="28"/>
        </w:rPr>
        <w:t xml:space="preserve"> прочитать русские народные сказки, героями которых являются звери.</w:t>
      </w:r>
    </w:p>
    <w:p w14:paraId="4728D152" w14:textId="77777777" w:rsidR="00F6384D" w:rsidRDefault="004466C8" w:rsidP="004466C8">
      <w:pPr>
        <w:spacing w:after="225" w:line="360" w:lineRule="atLeast"/>
        <w:rPr>
          <w:rFonts w:ascii="Times New Roman" w:hAnsi="Times New Roman"/>
          <w:b/>
          <w:sz w:val="28"/>
          <w:szCs w:val="28"/>
        </w:rPr>
      </w:pPr>
      <w:r w:rsidRPr="004466C8">
        <w:rPr>
          <w:rFonts w:ascii="Times New Roman" w:hAnsi="Times New Roman"/>
          <w:b/>
          <w:bCs/>
          <w:sz w:val="28"/>
          <w:szCs w:val="28"/>
        </w:rPr>
        <w:t xml:space="preserve">1.5.Тема: </w:t>
      </w:r>
      <w:r w:rsidR="00F6384D">
        <w:rPr>
          <w:rFonts w:ascii="Times New Roman" w:hAnsi="Times New Roman"/>
          <w:b/>
          <w:bCs/>
          <w:sz w:val="28"/>
          <w:szCs w:val="28"/>
        </w:rPr>
        <w:t xml:space="preserve">Сказка. </w:t>
      </w:r>
      <w:r w:rsidRPr="004466C8">
        <w:rPr>
          <w:rFonts w:ascii="Times New Roman" w:hAnsi="Times New Roman"/>
          <w:sz w:val="28"/>
          <w:szCs w:val="28"/>
        </w:rPr>
        <w:t xml:space="preserve">Познакомить с </w:t>
      </w:r>
      <w:r w:rsidR="00F6384D">
        <w:rPr>
          <w:rFonts w:ascii="Times New Roman" w:hAnsi="Times New Roman"/>
          <w:sz w:val="28"/>
          <w:szCs w:val="28"/>
        </w:rPr>
        <w:t>анималистическим жанром в декоративно-прикладном искусстве. Выполнить иллюстрацию к русской народной сказке  в технике аппликации из кусочков рваной цветной бумаги. Найти выразительное решение композиции, выполнить силуэтное изображение животного. Использование цветной бумаги, картона.</w:t>
      </w:r>
    </w:p>
    <w:p w14:paraId="03F3081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sz w:val="28"/>
          <w:szCs w:val="28"/>
        </w:rPr>
        <w:t>1.6.</w:t>
      </w:r>
      <w:r w:rsidRPr="004466C8">
        <w:rPr>
          <w:rFonts w:ascii="Times New Roman" w:hAnsi="Times New Roman"/>
          <w:b/>
          <w:bCs/>
          <w:sz w:val="28"/>
          <w:szCs w:val="28"/>
        </w:rPr>
        <w:t xml:space="preserve"> Тема: Квиллинг. </w:t>
      </w:r>
      <w:r w:rsidRPr="004466C8">
        <w:rPr>
          <w:rFonts w:ascii="Times New Roman" w:hAnsi="Times New Roman"/>
          <w:sz w:val="28"/>
          <w:szCs w:val="28"/>
        </w:rPr>
        <w:t>Познакомить с техникой скручивания бумаги. Выполнить бабочку в технике квиллинг. Контрастная цветовая гамма бабочки, фон пастельный. Использование цветной бумаги, цветного картона, клей.</w:t>
      </w:r>
    </w:p>
    <w:p w14:paraId="1D8A10E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sz w:val="28"/>
          <w:szCs w:val="28"/>
        </w:rPr>
        <w:t>1.7. Тема: Оригами.</w:t>
      </w:r>
      <w:r w:rsidRPr="004466C8">
        <w:rPr>
          <w:rFonts w:ascii="Times New Roman" w:hAnsi="Times New Roman"/>
          <w:sz w:val="28"/>
          <w:szCs w:val="28"/>
        </w:rPr>
        <w:t xml:space="preserve"> Выполнит птицу</w:t>
      </w:r>
      <w:r w:rsidR="00F6384D">
        <w:rPr>
          <w:rFonts w:ascii="Times New Roman" w:hAnsi="Times New Roman"/>
          <w:sz w:val="28"/>
          <w:szCs w:val="28"/>
        </w:rPr>
        <w:t>-</w:t>
      </w:r>
      <w:r w:rsidRPr="004466C8">
        <w:rPr>
          <w:rFonts w:ascii="Times New Roman" w:hAnsi="Times New Roman"/>
          <w:sz w:val="28"/>
          <w:szCs w:val="28"/>
        </w:rPr>
        <w:t xml:space="preserve"> солнце из цветной бумаги в технике оригами. По краю крыльев  птицы нарисовать  узор. Узор может быть выполнен из геометрического орнамента. Использование цветной бумаги, маркер.</w:t>
      </w:r>
    </w:p>
    <w:p w14:paraId="54B750B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sz w:val="28"/>
          <w:szCs w:val="28"/>
        </w:rPr>
        <w:t xml:space="preserve">1.8. Тема: Папье-маше. </w:t>
      </w:r>
      <w:r w:rsidRPr="004466C8">
        <w:rPr>
          <w:rFonts w:ascii="Times New Roman" w:hAnsi="Times New Roman"/>
          <w:sz w:val="28"/>
          <w:szCs w:val="28"/>
        </w:rPr>
        <w:t xml:space="preserve">Выполнить в технике папье-маше круглую вазу. На заранее надутый воздушный накладывается масса из клейстера и салфеток послойно. Обклеивается половина шара. </w:t>
      </w:r>
      <w:proofErr w:type="gramStart"/>
      <w:r w:rsidRPr="004466C8">
        <w:rPr>
          <w:rFonts w:ascii="Times New Roman" w:hAnsi="Times New Roman"/>
          <w:sz w:val="28"/>
          <w:szCs w:val="28"/>
        </w:rPr>
        <w:t>Просушивается ,снимается</w:t>
      </w:r>
      <w:proofErr w:type="gramEnd"/>
      <w:r w:rsidRPr="004466C8">
        <w:rPr>
          <w:rFonts w:ascii="Times New Roman" w:hAnsi="Times New Roman"/>
          <w:sz w:val="28"/>
          <w:szCs w:val="28"/>
        </w:rPr>
        <w:t xml:space="preserve"> форма с шара , края декорируются путем обрезки ножницами в виде различных </w:t>
      </w:r>
      <w:r w:rsidRPr="004466C8">
        <w:rPr>
          <w:rFonts w:ascii="Times New Roman" w:hAnsi="Times New Roman"/>
          <w:sz w:val="28"/>
          <w:szCs w:val="28"/>
        </w:rPr>
        <w:lastRenderedPageBreak/>
        <w:t>линий( волна, зигзаг,  цветок.)</w:t>
      </w:r>
      <w:r w:rsidR="00F6384D">
        <w:rPr>
          <w:rFonts w:ascii="Times New Roman" w:hAnsi="Times New Roman"/>
          <w:sz w:val="28"/>
          <w:szCs w:val="28"/>
        </w:rPr>
        <w:t xml:space="preserve"> </w:t>
      </w:r>
      <w:r w:rsidRPr="004466C8">
        <w:rPr>
          <w:rFonts w:ascii="Times New Roman" w:hAnsi="Times New Roman"/>
          <w:sz w:val="28"/>
          <w:szCs w:val="28"/>
        </w:rPr>
        <w:t>Далее  ваза расписывается, декорируется контурами (</w:t>
      </w:r>
      <w:proofErr w:type="spellStart"/>
      <w:r w:rsidRPr="004466C8">
        <w:rPr>
          <w:rFonts w:ascii="Times New Roman" w:hAnsi="Times New Roman"/>
          <w:sz w:val="28"/>
          <w:szCs w:val="28"/>
        </w:rPr>
        <w:t>Деко</w:t>
      </w:r>
      <w:proofErr w:type="spellEnd"/>
      <w:r w:rsidRPr="004466C8">
        <w:rPr>
          <w:rFonts w:ascii="Times New Roman" w:hAnsi="Times New Roman"/>
          <w:sz w:val="28"/>
          <w:szCs w:val="28"/>
        </w:rPr>
        <w:t>).</w:t>
      </w:r>
    </w:p>
    <w:p w14:paraId="17A19FA2" w14:textId="77777777" w:rsidR="004466C8" w:rsidRPr="004466C8" w:rsidRDefault="004466C8" w:rsidP="004466C8">
      <w:pPr>
        <w:spacing w:after="225" w:line="360" w:lineRule="atLeast"/>
        <w:rPr>
          <w:rFonts w:ascii="Times New Roman" w:hAnsi="Times New Roman"/>
          <w:sz w:val="28"/>
          <w:szCs w:val="28"/>
        </w:rPr>
      </w:pPr>
    </w:p>
    <w:p w14:paraId="2E75C11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 xml:space="preserve">Раздел 2: Традиционные виды росписи. </w:t>
      </w:r>
    </w:p>
    <w:p w14:paraId="767CCAB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2.1. Тема: </w:t>
      </w:r>
      <w:proofErr w:type="spellStart"/>
      <w:r w:rsidRPr="004466C8">
        <w:rPr>
          <w:rFonts w:ascii="Times New Roman" w:hAnsi="Times New Roman"/>
          <w:b/>
          <w:bCs/>
          <w:sz w:val="28"/>
          <w:szCs w:val="28"/>
        </w:rPr>
        <w:t>Филимоновская</w:t>
      </w:r>
      <w:proofErr w:type="spellEnd"/>
      <w:r w:rsidRPr="004466C8">
        <w:rPr>
          <w:rFonts w:ascii="Times New Roman" w:hAnsi="Times New Roman"/>
          <w:b/>
          <w:bCs/>
          <w:sz w:val="28"/>
          <w:szCs w:val="28"/>
        </w:rPr>
        <w:t xml:space="preserve"> роспись</w:t>
      </w:r>
      <w:r w:rsidRPr="004466C8">
        <w:rPr>
          <w:rFonts w:ascii="Times New Roman" w:hAnsi="Times New Roman"/>
          <w:sz w:val="28"/>
          <w:szCs w:val="28"/>
        </w:rPr>
        <w:t xml:space="preserve">. Беседа об истории возникновения и развития росписи деревни Филимоново Тульской области. Знакомство с ее орнаментальными мотивами, видами узоров, которыми украшают </w:t>
      </w:r>
      <w:proofErr w:type="spellStart"/>
      <w:r w:rsidRPr="004466C8">
        <w:rPr>
          <w:rFonts w:ascii="Times New Roman" w:hAnsi="Times New Roman"/>
          <w:sz w:val="28"/>
          <w:szCs w:val="28"/>
        </w:rPr>
        <w:t>филимоновскую</w:t>
      </w:r>
      <w:proofErr w:type="spellEnd"/>
      <w:r w:rsidRPr="004466C8">
        <w:rPr>
          <w:rFonts w:ascii="Times New Roman" w:hAnsi="Times New Roman"/>
          <w:sz w:val="28"/>
          <w:szCs w:val="28"/>
        </w:rPr>
        <w:t xml:space="preserve"> игрушку и способами их нанесения на поверхность. Выполнение орнаментальных схем. Работа ведется на формате А4 гуашью, с использованием шаблонов.                                                                                            </w:t>
      </w: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вместе с родителями посмотреть информацию о мастерах </w:t>
      </w:r>
      <w:proofErr w:type="spellStart"/>
      <w:r w:rsidRPr="004466C8">
        <w:rPr>
          <w:rFonts w:ascii="Times New Roman" w:hAnsi="Times New Roman"/>
          <w:sz w:val="28"/>
          <w:szCs w:val="28"/>
        </w:rPr>
        <w:t>филимоновской</w:t>
      </w:r>
      <w:proofErr w:type="spellEnd"/>
      <w:r w:rsidRPr="004466C8">
        <w:rPr>
          <w:rFonts w:ascii="Times New Roman" w:hAnsi="Times New Roman"/>
          <w:sz w:val="28"/>
          <w:szCs w:val="28"/>
        </w:rPr>
        <w:t xml:space="preserve"> игрушки и вписать ее в альбом домашних заданий.</w:t>
      </w:r>
    </w:p>
    <w:p w14:paraId="2C79E65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2.2. Тема: Копирование образца. </w:t>
      </w:r>
      <w:r w:rsidRPr="004466C8">
        <w:rPr>
          <w:rFonts w:ascii="Times New Roman" w:hAnsi="Times New Roman"/>
          <w:sz w:val="28"/>
          <w:szCs w:val="28"/>
        </w:rPr>
        <w:t xml:space="preserve">Выполнить копию росписи </w:t>
      </w:r>
      <w:proofErr w:type="spellStart"/>
      <w:r w:rsidRPr="004466C8">
        <w:rPr>
          <w:rFonts w:ascii="Times New Roman" w:hAnsi="Times New Roman"/>
          <w:sz w:val="28"/>
          <w:szCs w:val="28"/>
        </w:rPr>
        <w:t>филимоновской</w:t>
      </w:r>
      <w:proofErr w:type="spellEnd"/>
      <w:r w:rsidRPr="004466C8">
        <w:rPr>
          <w:rFonts w:ascii="Times New Roman" w:hAnsi="Times New Roman"/>
          <w:sz w:val="28"/>
          <w:szCs w:val="28"/>
        </w:rPr>
        <w:t xml:space="preserve"> игрушки. Расписать нарисованную по шаблону фигурку или готовую белую игрушку-свистульку простой формы, используя в качестве образцов игрушки расписанные мастерами, а также схемы, выполненные на предыдущих уроках. Используется акварель, гуашь, формат А4.</w:t>
      </w:r>
    </w:p>
    <w:p w14:paraId="5B87387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разработать узор для </w:t>
      </w:r>
      <w:proofErr w:type="spellStart"/>
      <w:r w:rsidRPr="004466C8">
        <w:rPr>
          <w:rFonts w:ascii="Times New Roman" w:hAnsi="Times New Roman"/>
          <w:sz w:val="28"/>
          <w:szCs w:val="28"/>
        </w:rPr>
        <w:t>филимоновского</w:t>
      </w:r>
      <w:proofErr w:type="spellEnd"/>
      <w:r w:rsidRPr="004466C8">
        <w:rPr>
          <w:rFonts w:ascii="Times New Roman" w:hAnsi="Times New Roman"/>
          <w:sz w:val="28"/>
          <w:szCs w:val="28"/>
        </w:rPr>
        <w:t xml:space="preserve"> всадника и барыни в альбоме домашних заданий.</w:t>
      </w:r>
    </w:p>
    <w:p w14:paraId="6D8D9C9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2.3. Тема: Творческая работа «Праздничное гуляние».</w:t>
      </w:r>
      <w:r w:rsidRPr="004466C8">
        <w:rPr>
          <w:rFonts w:ascii="Times New Roman" w:hAnsi="Times New Roman"/>
          <w:sz w:val="28"/>
          <w:szCs w:val="28"/>
        </w:rPr>
        <w:t xml:space="preserve"> Создать композицию с фигурками людей, зверей, птиц выполнив их роспись. Закрепить пройденный материал. Используется акварель, формат А4, </w:t>
      </w:r>
      <w:proofErr w:type="gramStart"/>
      <w:r w:rsidRPr="004466C8">
        <w:rPr>
          <w:rFonts w:ascii="Times New Roman" w:hAnsi="Times New Roman"/>
          <w:sz w:val="28"/>
          <w:szCs w:val="28"/>
        </w:rPr>
        <w:t>орнаментальные схемы</w:t>
      </w:r>
      <w:proofErr w:type="gramEnd"/>
      <w:r w:rsidRPr="004466C8">
        <w:rPr>
          <w:rFonts w:ascii="Times New Roman" w:hAnsi="Times New Roman"/>
          <w:sz w:val="28"/>
          <w:szCs w:val="28"/>
        </w:rPr>
        <w:t xml:space="preserve"> выполненные на первом уроке.</w:t>
      </w:r>
    </w:p>
    <w:p w14:paraId="6CBD66F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2.4. Тема: </w:t>
      </w:r>
      <w:proofErr w:type="spellStart"/>
      <w:r w:rsidRPr="004466C8">
        <w:rPr>
          <w:rFonts w:ascii="Times New Roman" w:hAnsi="Times New Roman"/>
          <w:b/>
          <w:bCs/>
          <w:sz w:val="28"/>
          <w:szCs w:val="28"/>
        </w:rPr>
        <w:t>Полхов-майданская</w:t>
      </w:r>
      <w:proofErr w:type="spellEnd"/>
      <w:r w:rsidRPr="004466C8">
        <w:rPr>
          <w:rFonts w:ascii="Times New Roman" w:hAnsi="Times New Roman"/>
          <w:b/>
          <w:bCs/>
          <w:sz w:val="28"/>
          <w:szCs w:val="28"/>
        </w:rPr>
        <w:t xml:space="preserve"> роспись</w:t>
      </w:r>
      <w:r w:rsidRPr="004466C8">
        <w:rPr>
          <w:rFonts w:ascii="Times New Roman" w:hAnsi="Times New Roman"/>
          <w:sz w:val="28"/>
          <w:szCs w:val="28"/>
        </w:rPr>
        <w:t>. Беседа об истории возникновени</w:t>
      </w:r>
      <w:r w:rsidR="00E43AA0">
        <w:rPr>
          <w:rFonts w:ascii="Times New Roman" w:hAnsi="Times New Roman"/>
          <w:sz w:val="28"/>
          <w:szCs w:val="28"/>
        </w:rPr>
        <w:t xml:space="preserve">я и развития росписи. </w:t>
      </w:r>
      <w:r w:rsidRPr="004466C8">
        <w:rPr>
          <w:rFonts w:ascii="Times New Roman" w:hAnsi="Times New Roman"/>
          <w:sz w:val="28"/>
          <w:szCs w:val="28"/>
        </w:rPr>
        <w:t>Знакомство с ее орнаментальными мотивами, видами узоров, которыми украшают изделия  и способами их нанесения на поверхность. Выполнение орнаментальных схем. Работа ведется на формате А4 гуашью, с использованием шаблонов.</w:t>
      </w:r>
    </w:p>
    <w:p w14:paraId="39249D7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2.5. Тема: Матрешка. </w:t>
      </w:r>
      <w:r w:rsidRPr="004466C8">
        <w:rPr>
          <w:rFonts w:ascii="Times New Roman" w:hAnsi="Times New Roman"/>
          <w:sz w:val="28"/>
          <w:szCs w:val="28"/>
        </w:rPr>
        <w:t xml:space="preserve">Познакомиться с историей возникновения матрешки – образа красавицы, воспетой в русских песнях и сказках. Расписать матрешку в </w:t>
      </w:r>
      <w:proofErr w:type="spellStart"/>
      <w:r w:rsidRPr="004466C8">
        <w:rPr>
          <w:rFonts w:ascii="Times New Roman" w:hAnsi="Times New Roman"/>
          <w:sz w:val="28"/>
          <w:szCs w:val="28"/>
        </w:rPr>
        <w:t>полхов</w:t>
      </w:r>
      <w:proofErr w:type="spellEnd"/>
      <w:r w:rsidRPr="004466C8">
        <w:rPr>
          <w:rFonts w:ascii="Times New Roman" w:hAnsi="Times New Roman"/>
          <w:sz w:val="28"/>
          <w:szCs w:val="28"/>
        </w:rPr>
        <w:t xml:space="preserve"> - </w:t>
      </w:r>
      <w:proofErr w:type="spellStart"/>
      <w:r w:rsidRPr="004466C8">
        <w:rPr>
          <w:rFonts w:ascii="Times New Roman" w:hAnsi="Times New Roman"/>
          <w:sz w:val="28"/>
          <w:szCs w:val="28"/>
        </w:rPr>
        <w:t>майданской</w:t>
      </w:r>
      <w:proofErr w:type="spellEnd"/>
      <w:r w:rsidRPr="004466C8">
        <w:rPr>
          <w:rFonts w:ascii="Times New Roman" w:hAnsi="Times New Roman"/>
          <w:sz w:val="28"/>
          <w:szCs w:val="28"/>
        </w:rPr>
        <w:t xml:space="preserve"> традиции. Познакомиться с последовательностью работы над заготовкой, сначала лицо и руки, после этого фоновые места на поверхности формы, после этого разные элементы декора. Используется гуашь, плотная бумага.</w:t>
      </w:r>
      <w:r w:rsidRPr="004466C8">
        <w:rPr>
          <w:rFonts w:ascii="Times New Roman" w:hAnsi="Times New Roman"/>
          <w:b/>
          <w:bCs/>
          <w:sz w:val="28"/>
          <w:szCs w:val="28"/>
        </w:rPr>
        <w:t xml:space="preserve">                                                                                   </w:t>
      </w:r>
      <w:r w:rsidRPr="004466C8">
        <w:rPr>
          <w:rFonts w:ascii="Times New Roman" w:hAnsi="Times New Roman"/>
          <w:i/>
          <w:iCs/>
          <w:sz w:val="28"/>
          <w:szCs w:val="28"/>
        </w:rPr>
        <w:t>Самостоятельная работа</w:t>
      </w:r>
      <w:r w:rsidRPr="004466C8">
        <w:rPr>
          <w:rFonts w:ascii="Times New Roman" w:hAnsi="Times New Roman"/>
          <w:sz w:val="28"/>
          <w:szCs w:val="28"/>
        </w:rPr>
        <w:t>: изучить литературу про русскую матрешку</w:t>
      </w:r>
    </w:p>
    <w:p w14:paraId="4CB91EC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lastRenderedPageBreak/>
        <w:t xml:space="preserve"> Раздел 3: Работа с различными материалами</w:t>
      </w:r>
      <w:r w:rsidRPr="004466C8">
        <w:rPr>
          <w:rFonts w:ascii="Times New Roman" w:hAnsi="Times New Roman"/>
          <w:sz w:val="28"/>
          <w:szCs w:val="28"/>
        </w:rPr>
        <w:t>.</w:t>
      </w:r>
    </w:p>
    <w:p w14:paraId="74DE24CF" w14:textId="77777777" w:rsidR="004466C8" w:rsidRPr="004466C8" w:rsidRDefault="004466C8" w:rsidP="004466C8">
      <w:pPr>
        <w:spacing w:after="225" w:line="360" w:lineRule="atLeast"/>
        <w:rPr>
          <w:rFonts w:ascii="Times New Roman" w:hAnsi="Times New Roman"/>
          <w:b/>
          <w:bCs/>
          <w:sz w:val="28"/>
          <w:szCs w:val="28"/>
        </w:rPr>
      </w:pPr>
      <w:r w:rsidRPr="004466C8">
        <w:rPr>
          <w:rFonts w:ascii="Times New Roman" w:hAnsi="Times New Roman"/>
          <w:b/>
          <w:bCs/>
          <w:sz w:val="28"/>
          <w:szCs w:val="28"/>
        </w:rPr>
        <w:t xml:space="preserve">3.1. Тема: Колокольчик из кофейных капсул. </w:t>
      </w:r>
      <w:r w:rsidRPr="004466C8">
        <w:rPr>
          <w:rFonts w:ascii="Times New Roman" w:hAnsi="Times New Roman"/>
          <w:sz w:val="28"/>
          <w:szCs w:val="28"/>
        </w:rPr>
        <w:t xml:space="preserve">Познакомиться с историей поверьями </w:t>
      </w:r>
      <w:proofErr w:type="gramStart"/>
      <w:r w:rsidRPr="004466C8">
        <w:rPr>
          <w:rFonts w:ascii="Times New Roman" w:hAnsi="Times New Roman"/>
          <w:sz w:val="28"/>
          <w:szCs w:val="28"/>
        </w:rPr>
        <w:t>колокольчика .</w:t>
      </w:r>
      <w:proofErr w:type="gramEnd"/>
      <w:r w:rsidRPr="004466C8">
        <w:rPr>
          <w:rFonts w:ascii="Times New Roman" w:hAnsi="Times New Roman"/>
          <w:sz w:val="28"/>
          <w:szCs w:val="28"/>
        </w:rPr>
        <w:t xml:space="preserve"> Собрать колокольчик используя нить, пуговицу, ленту. Расписать изделие красками.</w:t>
      </w:r>
      <w:r w:rsidRPr="004466C8">
        <w:rPr>
          <w:rFonts w:ascii="Times New Roman" w:hAnsi="Times New Roman"/>
          <w:i/>
          <w:iCs/>
          <w:sz w:val="28"/>
          <w:szCs w:val="28"/>
        </w:rPr>
        <w:t xml:space="preserve">                                          Самостоятельная работа</w:t>
      </w:r>
      <w:r w:rsidRPr="004466C8">
        <w:rPr>
          <w:rFonts w:ascii="Times New Roman" w:hAnsi="Times New Roman"/>
          <w:sz w:val="28"/>
          <w:szCs w:val="28"/>
        </w:rPr>
        <w:t>: Выполнить эскиз колокольчика  оригинальной формы и расписать.</w:t>
      </w:r>
    </w:p>
    <w:p w14:paraId="093710B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3.2. Тема: Поделка  из бересты. </w:t>
      </w:r>
      <w:r w:rsidRPr="004466C8">
        <w:rPr>
          <w:rFonts w:ascii="Times New Roman" w:hAnsi="Times New Roman"/>
          <w:sz w:val="28"/>
          <w:szCs w:val="28"/>
        </w:rPr>
        <w:t>Знакомство с традицией изготовления предметов быта, игрушек, украшений, лаптей, туесков 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 Используются береста, ножницы, линейка, подкладная доска, клей, гелиевая ручка.</w:t>
      </w:r>
    </w:p>
    <w:p w14:paraId="2088E52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изучить литературу про изделия из бересты.</w:t>
      </w:r>
    </w:p>
    <w:p w14:paraId="3ECC6E4D" w14:textId="77777777" w:rsidR="004466C8" w:rsidRPr="004466C8" w:rsidRDefault="004466C8" w:rsidP="004466C8">
      <w:pPr>
        <w:spacing w:after="225" w:line="360" w:lineRule="atLeast"/>
        <w:rPr>
          <w:rFonts w:ascii="Times New Roman" w:hAnsi="Times New Roman"/>
          <w:sz w:val="28"/>
          <w:szCs w:val="28"/>
        </w:rPr>
      </w:pPr>
    </w:p>
    <w:p w14:paraId="43B044FB" w14:textId="77777777" w:rsidR="004466C8" w:rsidRPr="004466C8" w:rsidRDefault="004466C8" w:rsidP="004466C8">
      <w:pPr>
        <w:spacing w:after="225" w:line="360" w:lineRule="atLeast"/>
        <w:jc w:val="center"/>
        <w:rPr>
          <w:rFonts w:ascii="Times New Roman" w:hAnsi="Times New Roman"/>
          <w:b/>
          <w:bCs/>
          <w:sz w:val="28"/>
          <w:szCs w:val="28"/>
        </w:rPr>
      </w:pPr>
    </w:p>
    <w:p w14:paraId="5C53362F" w14:textId="77777777" w:rsidR="004466C8" w:rsidRPr="004466C8" w:rsidRDefault="004466C8" w:rsidP="004466C8">
      <w:pPr>
        <w:spacing w:after="225" w:line="360" w:lineRule="atLeast"/>
        <w:jc w:val="center"/>
        <w:rPr>
          <w:rFonts w:ascii="Times New Roman" w:hAnsi="Times New Roman"/>
          <w:b/>
          <w:bCs/>
          <w:sz w:val="28"/>
          <w:szCs w:val="28"/>
        </w:rPr>
      </w:pPr>
    </w:p>
    <w:p w14:paraId="7F52A39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2 год обучения</w:t>
      </w:r>
    </w:p>
    <w:p w14:paraId="205A644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1: Работа с бумагой. Коллаж</w:t>
      </w:r>
    </w:p>
    <w:p w14:paraId="46C67114" w14:textId="77777777" w:rsidR="004466C8" w:rsidRPr="004466C8" w:rsidRDefault="00F6384D" w:rsidP="004466C8">
      <w:pPr>
        <w:spacing w:after="225" w:line="360" w:lineRule="atLeast"/>
        <w:rPr>
          <w:rFonts w:ascii="Times New Roman" w:hAnsi="Times New Roman"/>
          <w:sz w:val="28"/>
          <w:szCs w:val="28"/>
        </w:rPr>
      </w:pPr>
      <w:r>
        <w:rPr>
          <w:rFonts w:ascii="Times New Roman" w:hAnsi="Times New Roman"/>
          <w:b/>
          <w:bCs/>
          <w:sz w:val="28"/>
          <w:szCs w:val="28"/>
        </w:rPr>
        <w:t>1.1</w:t>
      </w:r>
      <w:r w:rsidR="004466C8" w:rsidRPr="004466C8">
        <w:rPr>
          <w:rFonts w:ascii="Times New Roman" w:hAnsi="Times New Roman"/>
          <w:b/>
          <w:bCs/>
          <w:sz w:val="28"/>
          <w:szCs w:val="28"/>
        </w:rPr>
        <w:t xml:space="preserve">. Тема: Мир, в котором я живу. </w:t>
      </w:r>
      <w:r w:rsidR="004466C8" w:rsidRPr="004466C8">
        <w:rPr>
          <w:rFonts w:ascii="Times New Roman" w:hAnsi="Times New Roman"/>
          <w:sz w:val="28"/>
          <w:szCs w:val="28"/>
        </w:rPr>
        <w:t>На бумагу, согласно задумке, наклеить вырезанный из пестрой ткани силуэт. Импровизируя на тему рисунка, нанесенного на ткань, выполнить композицию, дорисовать фон, как органическую среду для данного мотива. В процессе работы необходимо соблюдение единого с рисунком ткани стиля (тот же колорит, характер рисунка, ритм, структура), таким образом, определяется значение стилевого единства в композиции. Используется ткань, гуашь, бумага формат А4.</w:t>
      </w:r>
    </w:p>
    <w:p w14:paraId="45ECF251"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выполнить аналогичное задание на формате А5.</w:t>
      </w:r>
    </w:p>
    <w:p w14:paraId="2E18F667" w14:textId="77777777" w:rsidR="00F6384D" w:rsidRPr="004466C8" w:rsidRDefault="00F6384D" w:rsidP="00F6384D">
      <w:pPr>
        <w:spacing w:after="225" w:line="360" w:lineRule="atLeast"/>
        <w:rPr>
          <w:rFonts w:ascii="Times New Roman" w:hAnsi="Times New Roman"/>
          <w:sz w:val="28"/>
          <w:szCs w:val="28"/>
        </w:rPr>
      </w:pPr>
      <w:r>
        <w:rPr>
          <w:rFonts w:ascii="Times New Roman" w:hAnsi="Times New Roman"/>
          <w:b/>
          <w:bCs/>
          <w:sz w:val="28"/>
          <w:szCs w:val="28"/>
        </w:rPr>
        <w:t>1.2</w:t>
      </w:r>
      <w:r w:rsidRPr="004466C8">
        <w:rPr>
          <w:rFonts w:ascii="Times New Roman" w:hAnsi="Times New Roman"/>
          <w:b/>
          <w:bCs/>
          <w:sz w:val="28"/>
          <w:szCs w:val="28"/>
        </w:rPr>
        <w:t>. Тема: Натюрморт</w:t>
      </w:r>
      <w:r w:rsidRPr="004466C8">
        <w:rPr>
          <w:rFonts w:ascii="Times New Roman" w:hAnsi="Times New Roman"/>
          <w:sz w:val="28"/>
          <w:szCs w:val="28"/>
        </w:rPr>
        <w:t>. Используя технику коллажа выполнить выразительное решение сюжета. Выбрать удачное композиционное размещение предметов на плоскости. Составить эскиз аппликации, вырезать отдельные его части по заготовленным лекалам из тканей различных по фактуре и цвету и наклеить их согласно рисунку. Материалы: ткань, кожа, бумага, фурнитура.</w:t>
      </w:r>
    </w:p>
    <w:p w14:paraId="0EB19341" w14:textId="77777777" w:rsidR="00F6384D" w:rsidRPr="004466C8" w:rsidRDefault="00F6384D" w:rsidP="00F6384D">
      <w:pPr>
        <w:spacing w:after="225" w:line="360" w:lineRule="atLeast"/>
        <w:rPr>
          <w:rFonts w:ascii="Times New Roman" w:hAnsi="Times New Roman"/>
          <w:sz w:val="28"/>
          <w:szCs w:val="28"/>
        </w:rPr>
      </w:pPr>
      <w:r w:rsidRPr="004466C8">
        <w:rPr>
          <w:rFonts w:ascii="Times New Roman" w:hAnsi="Times New Roman"/>
          <w:i/>
          <w:iCs/>
          <w:sz w:val="28"/>
          <w:szCs w:val="28"/>
        </w:rPr>
        <w:lastRenderedPageBreak/>
        <w:t>Самостоятельная работа</w:t>
      </w:r>
      <w:r w:rsidRPr="004466C8">
        <w:rPr>
          <w:rFonts w:ascii="Times New Roman" w:hAnsi="Times New Roman"/>
          <w:sz w:val="28"/>
          <w:szCs w:val="28"/>
        </w:rPr>
        <w:t>: собрать в коллекцию разные по фактуре ткани и бумагу.</w:t>
      </w:r>
    </w:p>
    <w:p w14:paraId="4D6AE32E" w14:textId="77777777" w:rsidR="00F6384D" w:rsidRPr="004466C8" w:rsidRDefault="00F6384D" w:rsidP="004466C8">
      <w:pPr>
        <w:spacing w:after="225" w:line="360" w:lineRule="atLeast"/>
        <w:rPr>
          <w:rFonts w:ascii="Times New Roman" w:hAnsi="Times New Roman"/>
          <w:sz w:val="28"/>
          <w:szCs w:val="28"/>
        </w:rPr>
      </w:pPr>
    </w:p>
    <w:p w14:paraId="189A28E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1.3. Тема: Открытка. </w:t>
      </w:r>
      <w:r w:rsidRPr="004466C8">
        <w:rPr>
          <w:rFonts w:ascii="Times New Roman" w:hAnsi="Times New Roman"/>
          <w:sz w:val="28"/>
          <w:szCs w:val="28"/>
        </w:rPr>
        <w:t>Продумать сюжет и эскиз на основе знаний о симметрии и асимметрии, понятий ритмически расположенных форм. Согласно эскизу продумать порядок формирования изображения способом послойного наложения вырезанных заготовок на плоскость. Используется в работе цветная бумага, картон, фетр, фурнитура (пуговицы, пайетки, бусины).</w:t>
      </w:r>
    </w:p>
    <w:p w14:paraId="6D1F69C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выполнить композицию «Дерево» из пуговиц.</w:t>
      </w:r>
    </w:p>
    <w:p w14:paraId="6928CA0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1.4. Тема: </w:t>
      </w:r>
      <w:r w:rsidR="00F6384D">
        <w:rPr>
          <w:rFonts w:ascii="Times New Roman" w:hAnsi="Times New Roman"/>
          <w:b/>
          <w:bCs/>
          <w:sz w:val="28"/>
          <w:szCs w:val="28"/>
        </w:rPr>
        <w:t>Город</w:t>
      </w:r>
      <w:r w:rsidRPr="004466C8">
        <w:rPr>
          <w:rFonts w:ascii="Times New Roman" w:hAnsi="Times New Roman"/>
          <w:b/>
          <w:bCs/>
          <w:sz w:val="28"/>
          <w:szCs w:val="28"/>
        </w:rPr>
        <w:t xml:space="preserve">. </w:t>
      </w:r>
      <w:r w:rsidR="00F6384D" w:rsidRPr="00F6384D">
        <w:rPr>
          <w:rFonts w:ascii="Times New Roman" w:hAnsi="Times New Roman"/>
          <w:bCs/>
          <w:sz w:val="28"/>
          <w:szCs w:val="28"/>
        </w:rPr>
        <w:t>Изобразить зиму в городе.</w:t>
      </w:r>
      <w:r w:rsidR="00F6384D">
        <w:rPr>
          <w:rFonts w:ascii="Times New Roman" w:hAnsi="Times New Roman"/>
          <w:b/>
          <w:bCs/>
          <w:sz w:val="28"/>
          <w:szCs w:val="28"/>
        </w:rPr>
        <w:t xml:space="preserve"> </w:t>
      </w:r>
      <w:r w:rsidRPr="004466C8">
        <w:rPr>
          <w:rFonts w:ascii="Times New Roman" w:hAnsi="Times New Roman"/>
          <w:sz w:val="28"/>
          <w:szCs w:val="28"/>
        </w:rPr>
        <w:t xml:space="preserve">Нарисовать эскиз панно, затем выполнить его в технике коллажа с использованием различных материалов и способов их обработки. Используя способ </w:t>
      </w:r>
      <w:proofErr w:type="spellStart"/>
      <w:r w:rsidRPr="004466C8">
        <w:rPr>
          <w:rFonts w:ascii="Times New Roman" w:hAnsi="Times New Roman"/>
          <w:sz w:val="28"/>
          <w:szCs w:val="28"/>
        </w:rPr>
        <w:t>бумагокручения</w:t>
      </w:r>
      <w:proofErr w:type="spellEnd"/>
      <w:r w:rsidRPr="004466C8">
        <w:rPr>
          <w:rFonts w:ascii="Times New Roman" w:hAnsi="Times New Roman"/>
          <w:sz w:val="28"/>
          <w:szCs w:val="28"/>
        </w:rPr>
        <w:t>, основанный на умении скручивать полоски бумаги разной ширины и длины, возможно получение объемных деталей композиции. Использование бумаги, ткани, картона, дырокола и др.</w:t>
      </w:r>
    </w:p>
    <w:p w14:paraId="5CDC7D1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подготовить некоторые детали композиции </w:t>
      </w:r>
    </w:p>
    <w:p w14:paraId="11B7947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1.5. Тема: </w:t>
      </w:r>
      <w:r w:rsidR="00F6384D">
        <w:rPr>
          <w:rFonts w:ascii="Times New Roman" w:hAnsi="Times New Roman"/>
          <w:b/>
          <w:bCs/>
          <w:sz w:val="28"/>
          <w:szCs w:val="28"/>
        </w:rPr>
        <w:t>Морское дно</w:t>
      </w:r>
      <w:r w:rsidRPr="004466C8">
        <w:rPr>
          <w:rFonts w:ascii="Times New Roman" w:hAnsi="Times New Roman"/>
          <w:b/>
          <w:bCs/>
          <w:sz w:val="28"/>
          <w:szCs w:val="28"/>
        </w:rPr>
        <w:t xml:space="preserve">. </w:t>
      </w:r>
      <w:r w:rsidRPr="004466C8">
        <w:rPr>
          <w:rFonts w:ascii="Times New Roman" w:hAnsi="Times New Roman"/>
          <w:bCs/>
          <w:sz w:val="28"/>
          <w:szCs w:val="28"/>
        </w:rPr>
        <w:t xml:space="preserve">Нарисовать эскиз рыбы и выполнить его </w:t>
      </w:r>
      <w:proofErr w:type="gramStart"/>
      <w:r w:rsidRPr="004466C8">
        <w:rPr>
          <w:rFonts w:ascii="Times New Roman" w:hAnsi="Times New Roman"/>
          <w:bCs/>
          <w:sz w:val="28"/>
          <w:szCs w:val="28"/>
        </w:rPr>
        <w:t>используя  объемную</w:t>
      </w:r>
      <w:proofErr w:type="gramEnd"/>
      <w:r w:rsidRPr="004466C8">
        <w:rPr>
          <w:rFonts w:ascii="Times New Roman" w:hAnsi="Times New Roman"/>
          <w:bCs/>
          <w:sz w:val="28"/>
          <w:szCs w:val="28"/>
        </w:rPr>
        <w:t xml:space="preserve"> аппликацию из газетных трубочек. Заготовка –скручивание трубочек из кусков газет. Приклеивание трубочек на эскиз. Дополнить работу маркерами.</w:t>
      </w:r>
      <w:r w:rsidRPr="004466C8">
        <w:rPr>
          <w:rFonts w:ascii="Times New Roman" w:hAnsi="Times New Roman"/>
          <w:sz w:val="28"/>
          <w:szCs w:val="28"/>
        </w:rPr>
        <w:t xml:space="preserve"> Используется в работе газетная  бумага, тонированный картон, клей.</w:t>
      </w:r>
    </w:p>
    <w:p w14:paraId="4AC6E95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sz w:val="28"/>
          <w:szCs w:val="28"/>
        </w:rPr>
        <w:t>1.6. Тема: Букет</w:t>
      </w:r>
      <w:r w:rsidRPr="004466C8">
        <w:rPr>
          <w:rFonts w:ascii="Times New Roman" w:hAnsi="Times New Roman"/>
          <w:sz w:val="28"/>
          <w:szCs w:val="28"/>
        </w:rPr>
        <w:t>. Нарисовать букет цветов. Выборочно выполнить цветы переднего плана  в технике торцевания. Используется в работе цветная бумага, тонированный картон, клей, палочка для закручивания бумаги.</w:t>
      </w:r>
    </w:p>
    <w:p w14:paraId="4BF2F8E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2: Традиционные виды росписи. Кистевая роспись. Гжель</w:t>
      </w:r>
    </w:p>
    <w:p w14:paraId="4343ECF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2.1. Тема: Кистевая роспись. Гжель.</w:t>
      </w:r>
      <w:r w:rsidRPr="004466C8">
        <w:rPr>
          <w:rFonts w:ascii="Times New Roman" w:hAnsi="Times New Roman"/>
          <w:sz w:val="28"/>
          <w:szCs w:val="28"/>
        </w:rPr>
        <w:t xml:space="preserve"> Беседа об истории возникновения и развития кистевой росписи «Гжель». Знакомство с элементами (бордюр, «мазок с тенью», капелька и др.) Изучить элементы росписи, овладеть основными приемами их выполнения. Написать цветок или птицу в технике «Гжель». Использование материалов: гуашь, формат А4.</w:t>
      </w:r>
    </w:p>
    <w:p w14:paraId="1FE6B64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 альбоме домашних заданий отработать навыки работы кистью полученные на уроке.</w:t>
      </w:r>
    </w:p>
    <w:p w14:paraId="70EB362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lastRenderedPageBreak/>
        <w:t xml:space="preserve">2.2. Тема: Кистевая роспись. Гжель. Выполнение копии. </w:t>
      </w:r>
      <w:r w:rsidRPr="004466C8">
        <w:rPr>
          <w:rFonts w:ascii="Times New Roman" w:hAnsi="Times New Roman"/>
          <w:sz w:val="28"/>
          <w:szCs w:val="28"/>
        </w:rPr>
        <w:t>Копирование росписи. Научиться работать по образцу, изучить разнообразие элементов росписи, отработать навыки выполнения основных приемов. Гуашь, керамическая плитка.</w:t>
      </w:r>
    </w:p>
    <w:p w14:paraId="0A8A56A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внимательно рассмотреть изделия с росписью, и интересные элементы зарисовать в альбом домашних заданий.</w:t>
      </w:r>
    </w:p>
    <w:p w14:paraId="782A491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p>
    <w:p w14:paraId="0943A33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3.1. Тема</w:t>
      </w:r>
      <w:r w:rsidRPr="004466C8">
        <w:rPr>
          <w:rFonts w:ascii="Times New Roman" w:hAnsi="Times New Roman"/>
          <w:b/>
          <w:sz w:val="28"/>
          <w:szCs w:val="28"/>
        </w:rPr>
        <w:t>: Конструирование из спичек</w:t>
      </w:r>
      <w:r w:rsidRPr="004466C8">
        <w:rPr>
          <w:rFonts w:ascii="Times New Roman" w:hAnsi="Times New Roman"/>
          <w:b/>
          <w:bCs/>
          <w:sz w:val="28"/>
          <w:szCs w:val="28"/>
        </w:rPr>
        <w:t>.</w:t>
      </w:r>
      <w:r w:rsidRPr="004466C8">
        <w:rPr>
          <w:rFonts w:ascii="Times New Roman" w:hAnsi="Times New Roman"/>
          <w:sz w:val="28"/>
          <w:szCs w:val="28"/>
        </w:rPr>
        <w:t xml:space="preserve"> Сначала изготавливается простой заборчик из спичек. Затем к </w:t>
      </w:r>
      <w:proofErr w:type="gramStart"/>
      <w:r w:rsidRPr="004466C8">
        <w:rPr>
          <w:rFonts w:ascii="Times New Roman" w:hAnsi="Times New Roman"/>
          <w:sz w:val="28"/>
          <w:szCs w:val="28"/>
        </w:rPr>
        <w:t>нему  с</w:t>
      </w:r>
      <w:proofErr w:type="gramEnd"/>
      <w:r w:rsidRPr="004466C8">
        <w:rPr>
          <w:rFonts w:ascii="Times New Roman" w:hAnsi="Times New Roman"/>
          <w:sz w:val="28"/>
          <w:szCs w:val="28"/>
        </w:rPr>
        <w:t xml:space="preserve"> двух краев друг напротив друга на заборчик по спичке, сделав основание для ножек. Теперь приклеиваем ножки крест-накрест, как в складном стуле, а место пересечения двух ножек закрепляем еще одной спичкой. Использование материалов: спички, клей.</w:t>
      </w:r>
    </w:p>
    <w:p w14:paraId="02D9727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собрать колодец  из спичек.</w:t>
      </w:r>
    </w:p>
    <w:p w14:paraId="6B09E26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sz w:val="28"/>
          <w:szCs w:val="28"/>
        </w:rPr>
        <w:t xml:space="preserve">3.2. Тема: Гиацинт из гофрированной бумаги. </w:t>
      </w:r>
      <w:r w:rsidRPr="004466C8">
        <w:rPr>
          <w:rFonts w:ascii="Times New Roman" w:hAnsi="Times New Roman"/>
          <w:sz w:val="28"/>
          <w:szCs w:val="28"/>
        </w:rPr>
        <w:t>Выполнить гиацинт в вазе используя гофрированную бумагу.</w:t>
      </w:r>
      <w:r w:rsidR="00F6384D">
        <w:rPr>
          <w:rFonts w:ascii="Times New Roman" w:hAnsi="Times New Roman"/>
          <w:sz w:val="28"/>
          <w:szCs w:val="28"/>
        </w:rPr>
        <w:t xml:space="preserve"> </w:t>
      </w:r>
      <w:r w:rsidRPr="004466C8">
        <w:rPr>
          <w:rFonts w:ascii="Times New Roman" w:hAnsi="Times New Roman"/>
          <w:sz w:val="28"/>
          <w:szCs w:val="28"/>
        </w:rPr>
        <w:t>Из полосы бумаги собрать гиацинт, накрутить на палочку. Поставить в емкость от упаковки йогурта, закрепить пластилином, прикрепить к основанию лепестки. Использование материалов: гофрированная бумага, клей, пластилин, ножницы, палочка, упаковка от йогурта.</w:t>
      </w:r>
    </w:p>
    <w:p w14:paraId="753F5DB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 xml:space="preserve">Раздел 4: Игрушка в различных техниках и материалах </w:t>
      </w:r>
    </w:p>
    <w:p w14:paraId="1AFB0D39"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Игрушка из природного материала и ткани</w:t>
      </w:r>
    </w:p>
    <w:p w14:paraId="2C37122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4.1. Тема: Игрушка «Кукла-</w:t>
      </w:r>
      <w:proofErr w:type="spellStart"/>
      <w:r w:rsidRPr="004466C8">
        <w:rPr>
          <w:rFonts w:ascii="Times New Roman" w:hAnsi="Times New Roman"/>
          <w:b/>
          <w:bCs/>
          <w:sz w:val="28"/>
          <w:szCs w:val="28"/>
        </w:rPr>
        <w:t>зернушка</w:t>
      </w:r>
      <w:proofErr w:type="spellEnd"/>
      <w:r w:rsidRPr="004466C8">
        <w:rPr>
          <w:rFonts w:ascii="Times New Roman" w:hAnsi="Times New Roman"/>
          <w:b/>
          <w:bCs/>
          <w:sz w:val="28"/>
          <w:szCs w:val="28"/>
        </w:rPr>
        <w:t xml:space="preserve">». </w:t>
      </w:r>
      <w:r w:rsidRPr="004466C8">
        <w:rPr>
          <w:rFonts w:ascii="Times New Roman" w:hAnsi="Times New Roman"/>
          <w:sz w:val="28"/>
          <w:szCs w:val="28"/>
        </w:rPr>
        <w:t>Познакомить с особенностями изготовления традиционной куклы-</w:t>
      </w:r>
      <w:proofErr w:type="spellStart"/>
      <w:r w:rsidRPr="004466C8">
        <w:rPr>
          <w:rFonts w:ascii="Times New Roman" w:hAnsi="Times New Roman"/>
          <w:sz w:val="28"/>
          <w:szCs w:val="28"/>
        </w:rPr>
        <w:t>зернушки</w:t>
      </w:r>
      <w:proofErr w:type="spellEnd"/>
      <w:r w:rsidRPr="004466C8">
        <w:rPr>
          <w:rFonts w:ascii="Times New Roman" w:hAnsi="Times New Roman"/>
          <w:sz w:val="28"/>
          <w:szCs w:val="28"/>
        </w:rPr>
        <w:t>. Познакомиться с историей возникновения куклы и правилами изготовления.</w:t>
      </w:r>
    </w:p>
    <w:p w14:paraId="57C0693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выполнить самостоятельно куклу.</w:t>
      </w:r>
    </w:p>
    <w:p w14:paraId="0B903C6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4.2. Тема: Кукла-закрутка. </w:t>
      </w:r>
      <w:r w:rsidRPr="004466C8">
        <w:rPr>
          <w:rFonts w:ascii="Times New Roman" w:hAnsi="Times New Roman"/>
          <w:sz w:val="28"/>
          <w:szCs w:val="28"/>
        </w:rPr>
        <w:t>Познакомиться с историей возникновения данной куклы, правилами изготовления.</w:t>
      </w:r>
    </w:p>
    <w:p w14:paraId="376A908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выполнить самостоятельно куклу.</w:t>
      </w:r>
    </w:p>
    <w:p w14:paraId="0E36E1E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4.3. Тема: «Птица»</w:t>
      </w:r>
      <w:r w:rsidRPr="004466C8">
        <w:rPr>
          <w:rFonts w:ascii="Times New Roman" w:hAnsi="Times New Roman"/>
          <w:sz w:val="28"/>
          <w:szCs w:val="28"/>
        </w:rPr>
        <w:t xml:space="preserve">. Символика образа птицы в народном творчестве. Знакомство с несколькими способами изготовления птиц, от которых зависит конструкция изделия: птицы могут быть подвесными, стоячими на двух </w:t>
      </w:r>
      <w:r w:rsidRPr="004466C8">
        <w:rPr>
          <w:rFonts w:ascii="Times New Roman" w:hAnsi="Times New Roman"/>
          <w:sz w:val="28"/>
          <w:szCs w:val="28"/>
        </w:rPr>
        <w:lastRenderedPageBreak/>
        <w:t xml:space="preserve">ногах или на одной ноге-подставке. Работа выполняется из лыка, цветных нитей, ткани. </w:t>
      </w:r>
    </w:p>
    <w:p w14:paraId="6A8565D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попробовать разные варианты изготовления птицы из лыка</w:t>
      </w:r>
    </w:p>
    <w:p w14:paraId="1AA0937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4.4. Тема: «Лошадка». </w:t>
      </w:r>
      <w:r w:rsidRPr="004466C8">
        <w:rPr>
          <w:rFonts w:ascii="Times New Roman" w:hAnsi="Times New Roman"/>
          <w:sz w:val="28"/>
          <w:szCs w:val="28"/>
        </w:rPr>
        <w:t>Знакомство с символикой образа коня в народном творчестве. Выполнить фигурку лошадки. При изготовлении фигурки соблюдать последовательность, которую ученикам необходимо запомнить. Используется картон.</w:t>
      </w:r>
    </w:p>
    <w:p w14:paraId="1D45219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посмотреть литературу по теме - образ коня в народном творчестве.</w:t>
      </w:r>
    </w:p>
    <w:p w14:paraId="00260835" w14:textId="77777777" w:rsidR="004466C8" w:rsidRPr="004466C8" w:rsidRDefault="004466C8" w:rsidP="004466C8">
      <w:pPr>
        <w:spacing w:after="225" w:line="360" w:lineRule="atLeast"/>
        <w:rPr>
          <w:rFonts w:ascii="Times New Roman" w:hAnsi="Times New Roman"/>
          <w:sz w:val="28"/>
          <w:szCs w:val="28"/>
        </w:rPr>
      </w:pPr>
    </w:p>
    <w:p w14:paraId="4E1579C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3 год обучения</w:t>
      </w:r>
    </w:p>
    <w:p w14:paraId="28ED745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1: Работа с бумагой. Способы окрашивания бумаги. Объемное моделирование и конструирование</w:t>
      </w:r>
    </w:p>
    <w:p w14:paraId="389482B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1.1. Тема: Способы создания фактуры на бумаге. </w:t>
      </w:r>
      <w:r w:rsidRPr="004466C8">
        <w:rPr>
          <w:rFonts w:ascii="Times New Roman" w:hAnsi="Times New Roman"/>
          <w:sz w:val="28"/>
          <w:szCs w:val="28"/>
        </w:rPr>
        <w:t>Познакомиться со способами создания фактуры на бумаге с помощью пленки и соли. Результатом работы станут навыки получения цветной бумаги из обычной. Возможно, использование получившихся образцов в изготовлении изделий в других заданиях, а также при изготовлении упаковки. Используется бумага, акварель, пищевая пленка.</w:t>
      </w:r>
    </w:p>
    <w:p w14:paraId="3468B71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повторить эксперименты с красками дома.</w:t>
      </w:r>
    </w:p>
    <w:p w14:paraId="3046030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1.2. Тема: Монотипия или </w:t>
      </w:r>
      <w:proofErr w:type="spellStart"/>
      <w:r w:rsidRPr="004466C8">
        <w:rPr>
          <w:rFonts w:ascii="Times New Roman" w:hAnsi="Times New Roman"/>
          <w:b/>
          <w:bCs/>
          <w:sz w:val="28"/>
          <w:szCs w:val="28"/>
        </w:rPr>
        <w:t>мраморирование</w:t>
      </w:r>
      <w:proofErr w:type="spellEnd"/>
      <w:r w:rsidRPr="004466C8">
        <w:rPr>
          <w:rFonts w:ascii="Times New Roman" w:hAnsi="Times New Roman"/>
          <w:b/>
          <w:bCs/>
          <w:sz w:val="28"/>
          <w:szCs w:val="28"/>
        </w:rPr>
        <w:t xml:space="preserve">. </w:t>
      </w:r>
      <w:r w:rsidRPr="004466C8">
        <w:rPr>
          <w:rFonts w:ascii="Times New Roman" w:hAnsi="Times New Roman"/>
          <w:sz w:val="28"/>
          <w:szCs w:val="28"/>
        </w:rPr>
        <w:t xml:space="preserve">Познакомиться со способами получения «единственного отпечатка». Плавные переходы тонов монотипии усиливают декоративный эффект. </w:t>
      </w:r>
      <w:proofErr w:type="spellStart"/>
      <w:r w:rsidRPr="004466C8">
        <w:rPr>
          <w:rFonts w:ascii="Times New Roman" w:hAnsi="Times New Roman"/>
          <w:sz w:val="28"/>
          <w:szCs w:val="28"/>
        </w:rPr>
        <w:t>Мраморирование</w:t>
      </w:r>
      <w:proofErr w:type="spellEnd"/>
      <w:r w:rsidRPr="004466C8">
        <w:rPr>
          <w:rFonts w:ascii="Times New Roman" w:hAnsi="Times New Roman"/>
          <w:sz w:val="28"/>
          <w:szCs w:val="28"/>
        </w:rPr>
        <w:t xml:space="preserve"> – оттиск с поверхности воды, монотипия – с любой гладкой плоскости. Используются в работе бумага, акварель, мыло, чернила для </w:t>
      </w:r>
      <w:proofErr w:type="spellStart"/>
      <w:r w:rsidRPr="004466C8">
        <w:rPr>
          <w:rFonts w:ascii="Times New Roman" w:hAnsi="Times New Roman"/>
          <w:sz w:val="28"/>
          <w:szCs w:val="28"/>
        </w:rPr>
        <w:t>мраморирования</w:t>
      </w:r>
      <w:proofErr w:type="spellEnd"/>
      <w:r w:rsidRPr="004466C8">
        <w:rPr>
          <w:rFonts w:ascii="Times New Roman" w:hAnsi="Times New Roman"/>
          <w:sz w:val="28"/>
          <w:szCs w:val="28"/>
        </w:rPr>
        <w:t>.</w:t>
      </w:r>
    </w:p>
    <w:p w14:paraId="08EE99B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закрепление полученных на уроке навыков.</w:t>
      </w:r>
    </w:p>
    <w:p w14:paraId="448C564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1.3. Тема: Конструирование объемной формы «Волнистый шар»</w:t>
      </w:r>
      <w:r w:rsidRPr="004466C8">
        <w:rPr>
          <w:rFonts w:ascii="Times New Roman" w:hAnsi="Times New Roman"/>
          <w:sz w:val="28"/>
          <w:szCs w:val="28"/>
        </w:rPr>
        <w:t>. 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Используемые материалы: бумага, циркуль, клей ПВА.</w:t>
      </w:r>
    </w:p>
    <w:p w14:paraId="56D6B63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lastRenderedPageBreak/>
        <w:t>Самостоятельная работа:</w:t>
      </w:r>
      <w:r w:rsidRPr="004466C8">
        <w:rPr>
          <w:rFonts w:ascii="Times New Roman" w:hAnsi="Times New Roman"/>
          <w:sz w:val="28"/>
          <w:szCs w:val="28"/>
        </w:rPr>
        <w:t xml:space="preserve"> повторить способы деление окружности на равные части, отработать навыки аккуратного резанья бумаги ножницами и ее сгибания.</w:t>
      </w:r>
    </w:p>
    <w:p w14:paraId="061A10D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1.4. Тема: Елка объемная</w:t>
      </w:r>
      <w:r w:rsidRPr="004466C8">
        <w:rPr>
          <w:rFonts w:ascii="Times New Roman" w:hAnsi="Times New Roman"/>
          <w:sz w:val="28"/>
          <w:szCs w:val="28"/>
        </w:rPr>
        <w:t>. 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подготовленным детям будет интересна сложная конструкция, менее подготовленным можно предложить упрощенный вариант. При этом обучающий и развивающий смысл задания сохраняется. Используя шаблон и правила симметричного вырезания подготовить детали елки. Согласно схеме соединить части в общую форму. Используется плотная бумага, линейка, ножницы, клей ПВА.</w:t>
      </w:r>
    </w:p>
    <w:p w14:paraId="3104B0F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создание своих вариантов силуэта елки.</w:t>
      </w:r>
    </w:p>
    <w:p w14:paraId="1C04E72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1.5. Тема: Бумажная бижутерия. </w:t>
      </w:r>
      <w:r w:rsidRPr="004466C8">
        <w:rPr>
          <w:rFonts w:ascii="Times New Roman" w:hAnsi="Times New Roman"/>
          <w:sz w:val="28"/>
          <w:szCs w:val="28"/>
        </w:rPr>
        <w:t xml:space="preserve">Такой эксперимент в работе с бумагой позволит детям увидеть привычные вещи по-новому. Освоить способы скручивания бумаги в трубочки. Форма бусины зависит от способа нарезки бумаги (прямоугольник или треугольник), дополнительными вставками в </w:t>
      </w:r>
      <w:proofErr w:type="spellStart"/>
      <w:r w:rsidRPr="004466C8">
        <w:rPr>
          <w:rFonts w:ascii="Times New Roman" w:hAnsi="Times New Roman"/>
          <w:sz w:val="28"/>
          <w:szCs w:val="28"/>
        </w:rPr>
        <w:t>снизке</w:t>
      </w:r>
      <w:proofErr w:type="spellEnd"/>
      <w:r w:rsidRPr="004466C8">
        <w:rPr>
          <w:rFonts w:ascii="Times New Roman" w:hAnsi="Times New Roman"/>
          <w:sz w:val="28"/>
          <w:szCs w:val="28"/>
        </w:rPr>
        <w:t xml:space="preserve"> могут стать гофрированные элементы. Использование цветных страниц из глянцевых журналов (чем толще бумага, тем больше бусина), ножницы, линейка, зубочистка, клей. </w:t>
      </w:r>
    </w:p>
    <w:p w14:paraId="0325196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закончить работу над заданием дома, собрать </w:t>
      </w:r>
      <w:proofErr w:type="spellStart"/>
      <w:r w:rsidRPr="004466C8">
        <w:rPr>
          <w:rFonts w:ascii="Times New Roman" w:hAnsi="Times New Roman"/>
          <w:sz w:val="28"/>
          <w:szCs w:val="28"/>
        </w:rPr>
        <w:t>снизку</w:t>
      </w:r>
      <w:proofErr w:type="spellEnd"/>
      <w:r w:rsidRPr="004466C8">
        <w:rPr>
          <w:rFonts w:ascii="Times New Roman" w:hAnsi="Times New Roman"/>
          <w:sz w:val="28"/>
          <w:szCs w:val="28"/>
        </w:rPr>
        <w:t xml:space="preserve"> из бусин.</w:t>
      </w:r>
    </w:p>
    <w:p w14:paraId="414BD0B8" w14:textId="77777777" w:rsidR="004466C8" w:rsidRPr="004466C8" w:rsidRDefault="004466C8" w:rsidP="004466C8">
      <w:pPr>
        <w:spacing w:after="225" w:line="360" w:lineRule="atLeast"/>
        <w:jc w:val="center"/>
        <w:rPr>
          <w:rFonts w:ascii="Times New Roman" w:hAnsi="Times New Roman"/>
          <w:b/>
          <w:bCs/>
          <w:sz w:val="28"/>
          <w:szCs w:val="28"/>
        </w:rPr>
      </w:pPr>
    </w:p>
    <w:p w14:paraId="1492EFF3"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 xml:space="preserve">Раздел 2: Традиционные виды росписи. Роспись по дереву </w:t>
      </w:r>
    </w:p>
    <w:p w14:paraId="640C043C"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(Городец и Мезень)</w:t>
      </w:r>
    </w:p>
    <w:p w14:paraId="3C0B4C2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2.1. Тема: Роспись по дереву</w:t>
      </w:r>
      <w:r w:rsidRPr="004466C8">
        <w:rPr>
          <w:rFonts w:ascii="Times New Roman" w:hAnsi="Times New Roman"/>
          <w:sz w:val="28"/>
          <w:szCs w:val="28"/>
        </w:rPr>
        <w:t>. Беседа о видах росписи, художественно-стилистические особенности основных центров росписи по дереву (Хохлома, Городец, Мезень). Краски, применяемые для росписи. Познакомить с центрами росписи по дереву, узнать особенности стиля и 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гирлянду из цветов на бумаге. Используется гуашь, формат А4.</w:t>
      </w:r>
    </w:p>
    <w:p w14:paraId="18759CF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изучить литературу по данной теме.</w:t>
      </w:r>
    </w:p>
    <w:p w14:paraId="73142C1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lastRenderedPageBreak/>
        <w:t xml:space="preserve">2.2. Тема: Роспись по дереву. Выполнение копии. </w:t>
      </w:r>
      <w:r w:rsidRPr="004466C8">
        <w:rPr>
          <w:rFonts w:ascii="Times New Roman" w:hAnsi="Times New Roman"/>
          <w:sz w:val="28"/>
          <w:szCs w:val="28"/>
        </w:rPr>
        <w:t>Научиться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w:t>
      </w:r>
    </w:p>
    <w:p w14:paraId="67EC3F3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подобрать иллюстративный материал для работы над будущей композицией.</w:t>
      </w:r>
    </w:p>
    <w:p w14:paraId="6D41876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2.3. Тема: Эскиз росписи разделочной доски в </w:t>
      </w:r>
      <w:r w:rsidR="00F6384D">
        <w:rPr>
          <w:rFonts w:ascii="Times New Roman" w:hAnsi="Times New Roman"/>
          <w:b/>
          <w:bCs/>
          <w:sz w:val="28"/>
          <w:szCs w:val="28"/>
        </w:rPr>
        <w:t xml:space="preserve">хохломской росписи и </w:t>
      </w:r>
      <w:r w:rsidRPr="004466C8">
        <w:rPr>
          <w:rFonts w:ascii="Times New Roman" w:hAnsi="Times New Roman"/>
          <w:b/>
          <w:bCs/>
          <w:sz w:val="28"/>
          <w:szCs w:val="28"/>
        </w:rPr>
        <w:t>городецкой технике</w:t>
      </w:r>
      <w:r w:rsidRPr="004466C8">
        <w:rPr>
          <w:rFonts w:ascii="Times New Roman" w:hAnsi="Times New Roman"/>
          <w:sz w:val="28"/>
          <w:szCs w:val="28"/>
        </w:rPr>
        <w:t>.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14:paraId="05F5632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выполнить аналогичную работу дома.</w:t>
      </w:r>
    </w:p>
    <w:p w14:paraId="31E8864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2.4. Тема: Эскиз росписи прялки в мезенской технике.</w:t>
      </w:r>
      <w:r w:rsidRPr="004466C8">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14:paraId="4074792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выполнить аналогичную работу дома.</w:t>
      </w:r>
    </w:p>
    <w:p w14:paraId="4F59D1AC" w14:textId="77777777" w:rsidR="004466C8" w:rsidRPr="004466C8" w:rsidRDefault="004466C8" w:rsidP="004466C8">
      <w:pPr>
        <w:spacing w:after="225" w:line="360" w:lineRule="atLeast"/>
        <w:jc w:val="center"/>
        <w:rPr>
          <w:rFonts w:ascii="Times New Roman" w:hAnsi="Times New Roman"/>
          <w:b/>
          <w:bCs/>
          <w:sz w:val="28"/>
          <w:szCs w:val="28"/>
        </w:rPr>
      </w:pPr>
    </w:p>
    <w:p w14:paraId="43CD85E8"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3: Работа с различными материалами.</w:t>
      </w:r>
    </w:p>
    <w:p w14:paraId="3E96E7A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3.1.Тема: Роспись тканей</w:t>
      </w:r>
      <w:r w:rsidRPr="004466C8">
        <w:rPr>
          <w:rFonts w:ascii="Times New Roman" w:hAnsi="Times New Roman"/>
          <w:sz w:val="28"/>
          <w:szCs w:val="28"/>
        </w:rPr>
        <w:t>. Провести беседу о способах нанесения узора на ткань ручным спо</w:t>
      </w:r>
      <w:r w:rsidRPr="004466C8">
        <w:rPr>
          <w:rFonts w:ascii="Times New Roman" w:hAnsi="Times New Roman"/>
          <w:sz w:val="28"/>
          <w:szCs w:val="28"/>
        </w:rPr>
        <w:softHyphen/>
        <w:t>собом: набойка, холодный и горячий батик, свобод</w:t>
      </w:r>
      <w:r w:rsidRPr="004466C8">
        <w:rPr>
          <w:rFonts w:ascii="Times New Roman" w:hAnsi="Times New Roman"/>
          <w:sz w:val="28"/>
          <w:szCs w:val="28"/>
        </w:rPr>
        <w:softHyphen/>
        <w:t>ная роспись; красители и инструменты, применяемые при рос</w:t>
      </w:r>
      <w:r w:rsidRPr="004466C8">
        <w:rPr>
          <w:rFonts w:ascii="Times New Roman" w:hAnsi="Times New Roman"/>
          <w:sz w:val="28"/>
          <w:szCs w:val="28"/>
        </w:rPr>
        <w:softHyphen/>
        <w:t xml:space="preserve">писи тканей. Возможность многообразия цветовых сочетаний при свободной росписи. </w:t>
      </w:r>
    </w:p>
    <w:p w14:paraId="3E40D6D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изучить литературу по теме.</w:t>
      </w:r>
    </w:p>
    <w:p w14:paraId="587FD22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3.2. Тема: Печать на ткани геометрического орнамента.</w:t>
      </w:r>
    </w:p>
    <w:p w14:paraId="3AADCAE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 создать свои раппорты, потренироваться на ткани, после этого приступить к ее оформлению. Используемые материалы: ткань, гуашь, штампы из природного материала.</w:t>
      </w:r>
    </w:p>
    <w:p w14:paraId="384EDF1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lastRenderedPageBreak/>
        <w:t>Самостоятельная работа</w:t>
      </w:r>
      <w:r w:rsidRPr="004466C8">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14:paraId="44D1F60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3.3. Тема: Печать на ткани растительного орнамента</w:t>
      </w:r>
      <w:r w:rsidRPr="004466C8">
        <w:rPr>
          <w:rFonts w:ascii="Times New Roman" w:hAnsi="Times New Roman"/>
          <w:sz w:val="28"/>
          <w:szCs w:val="28"/>
        </w:rPr>
        <w:t>. Составить эскиз растительного орнамента из отпечатков разрезанной поперек головки чеснока (цветок) и листьев с хорошо выраженными прожилками (листочки). 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w:t>
      </w:r>
    </w:p>
    <w:p w14:paraId="45D982D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выполнить аналогичную работу дома.</w:t>
      </w:r>
    </w:p>
    <w:p w14:paraId="447CCFA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3.4. Тема: Батик. Свободная техника росписи. </w:t>
      </w:r>
      <w:r w:rsidRPr="004466C8">
        <w:rPr>
          <w:rFonts w:ascii="Times New Roman" w:hAnsi="Times New Roman"/>
          <w:sz w:val="28"/>
          <w:szCs w:val="28"/>
        </w:rPr>
        <w:t xml:space="preserve">Познакомить с техникой свободной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(работа с цветом). Декорирование выполненной композиции контурами. Использование красок для батика, ткани, декоративных контуров. </w:t>
      </w:r>
      <w:r w:rsidRPr="004466C8">
        <w:rPr>
          <w:rFonts w:ascii="Times New Roman" w:hAnsi="Times New Roman"/>
          <w:i/>
          <w:iCs/>
          <w:sz w:val="28"/>
          <w:szCs w:val="28"/>
        </w:rPr>
        <w:t>Самостоятельная работа</w:t>
      </w:r>
      <w:r w:rsidRPr="004466C8">
        <w:rPr>
          <w:rFonts w:ascii="Times New Roman" w:hAnsi="Times New Roman"/>
          <w:sz w:val="28"/>
          <w:szCs w:val="28"/>
        </w:rPr>
        <w:t>: читать сказки, найти образы птиц, собрать иллюстративный материал.</w:t>
      </w:r>
    </w:p>
    <w:p w14:paraId="03368B2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3.5. Тема</w:t>
      </w:r>
      <w:r w:rsidRPr="00F6384D">
        <w:rPr>
          <w:rFonts w:ascii="Times New Roman" w:hAnsi="Times New Roman"/>
          <w:b/>
          <w:bCs/>
          <w:sz w:val="28"/>
          <w:szCs w:val="28"/>
        </w:rPr>
        <w:t xml:space="preserve">: </w:t>
      </w:r>
      <w:r w:rsidR="00F6384D" w:rsidRPr="00F6384D">
        <w:rPr>
          <w:rFonts w:ascii="Times New Roman" w:hAnsi="Times New Roman"/>
          <w:b/>
          <w:sz w:val="28"/>
          <w:szCs w:val="28"/>
        </w:rPr>
        <w:t>«Холодный батик».</w:t>
      </w:r>
      <w:r w:rsidR="00F6384D" w:rsidRPr="004466C8">
        <w:rPr>
          <w:rFonts w:ascii="Times New Roman" w:hAnsi="Times New Roman"/>
          <w:sz w:val="28"/>
          <w:szCs w:val="28"/>
        </w:rPr>
        <w:t xml:space="preserve"> </w:t>
      </w:r>
      <w:r w:rsidRPr="00F6384D">
        <w:rPr>
          <w:rFonts w:ascii="Times New Roman" w:hAnsi="Times New Roman"/>
          <w:bCs/>
          <w:sz w:val="28"/>
          <w:szCs w:val="28"/>
        </w:rPr>
        <w:t>Панно «Птица-пава».</w:t>
      </w:r>
      <w:r w:rsidRPr="004466C8">
        <w:rPr>
          <w:rFonts w:ascii="Times New Roman" w:hAnsi="Times New Roman"/>
          <w:sz w:val="28"/>
          <w:szCs w:val="28"/>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 Использование ткани, красок для батика, резерва, стеклянных трубочек.</w:t>
      </w:r>
    </w:p>
    <w:p w14:paraId="5E849F4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выполнить упражнения по отработке навыков работы кистью на ткани.</w:t>
      </w:r>
    </w:p>
    <w:p w14:paraId="20DF06F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Раздел 4: Игрушка в различных техниках и материалах. Тряпичная игрушка</w:t>
      </w:r>
    </w:p>
    <w:p w14:paraId="271A131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4.1. Тема: Знакомство с миром тряпичной куклы. Кукла «Зайчик на пальчик». </w:t>
      </w:r>
      <w:r w:rsidRPr="004466C8">
        <w:rPr>
          <w:rFonts w:ascii="Times New Roman" w:hAnsi="Times New Roman"/>
          <w:sz w:val="28"/>
          <w:szCs w:val="28"/>
        </w:rPr>
        <w:t xml:space="preserve">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должны увидеть целый мир, полный чудес и творческих поисков. Выполнение куклы осуществляется одновременно с учителем, отрабатываются приемы закрепления ткани нитью </w:t>
      </w:r>
      <w:r w:rsidRPr="004466C8">
        <w:rPr>
          <w:rFonts w:ascii="Times New Roman" w:hAnsi="Times New Roman"/>
          <w:sz w:val="28"/>
          <w:szCs w:val="28"/>
        </w:rPr>
        <w:lastRenderedPageBreak/>
        <w:t>в определенных местах согласно традиции. Используются ткань, нитки, синтепон, ножницы.</w:t>
      </w:r>
    </w:p>
    <w:p w14:paraId="2E5BDE8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закрепить навыки, полученные на уроке.</w:t>
      </w:r>
    </w:p>
    <w:p w14:paraId="1575CF1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4.2. Тема: Кукла «</w:t>
      </w:r>
      <w:proofErr w:type="spellStart"/>
      <w:r w:rsidRPr="004466C8">
        <w:rPr>
          <w:rFonts w:ascii="Times New Roman" w:hAnsi="Times New Roman"/>
          <w:b/>
          <w:bCs/>
          <w:sz w:val="28"/>
          <w:szCs w:val="28"/>
        </w:rPr>
        <w:t>Мартиничка</w:t>
      </w:r>
      <w:proofErr w:type="spellEnd"/>
      <w:r w:rsidRPr="004466C8">
        <w:rPr>
          <w:rFonts w:ascii="Times New Roman" w:hAnsi="Times New Roman"/>
          <w:b/>
          <w:bCs/>
          <w:sz w:val="28"/>
          <w:szCs w:val="28"/>
        </w:rPr>
        <w:t xml:space="preserve">». </w:t>
      </w:r>
      <w:r w:rsidRPr="004466C8">
        <w:rPr>
          <w:rFonts w:ascii="Times New Roman" w:hAnsi="Times New Roman"/>
          <w:sz w:val="28"/>
          <w:szCs w:val="28"/>
        </w:rPr>
        <w:t xml:space="preserve">Познакомиться с традицией выполнения куклы из ниток, с приемами ее изготовления из ниток разных цветов. Выполнить пару кукол (девочка и мальчик) и соединить их крученым </w:t>
      </w:r>
      <w:proofErr w:type="spellStart"/>
      <w:r w:rsidRPr="004466C8">
        <w:rPr>
          <w:rFonts w:ascii="Times New Roman" w:hAnsi="Times New Roman"/>
          <w:sz w:val="28"/>
          <w:szCs w:val="28"/>
        </w:rPr>
        <w:t>шнурочком</w:t>
      </w:r>
      <w:proofErr w:type="spellEnd"/>
      <w:r w:rsidRPr="004466C8">
        <w:rPr>
          <w:rFonts w:ascii="Times New Roman" w:hAnsi="Times New Roman"/>
          <w:sz w:val="28"/>
          <w:szCs w:val="28"/>
        </w:rPr>
        <w:t>. Освоить технику работы с нитками при стягивании нитей в нужных местах для получения заданной формы. Используются нитки двух цветов.</w:t>
      </w:r>
    </w:p>
    <w:p w14:paraId="6395A514"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закрепить навыки, полученные на уроке, выполнив подобные куклы.</w:t>
      </w:r>
    </w:p>
    <w:p w14:paraId="7EEACB4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 xml:space="preserve">4.3. Тема: Кукла «Колокольчик». </w:t>
      </w:r>
      <w:r w:rsidRPr="004466C8">
        <w:rPr>
          <w:rFonts w:ascii="Times New Roman" w:hAnsi="Times New Roman"/>
          <w:sz w:val="28"/>
          <w:szCs w:val="28"/>
        </w:rPr>
        <w:t>Познакомить с символичностью данной куклы, так как колокольный звон – один из самых сильных оберегов, и если верить тряпичному колокольчику, он станет обладателем таких свойств. Рассказать о порядке работы во время создания данной куклы. Отработать навыки и умения работы с тканями, которые способствуют развитию аккуратности и усидчивости в процессе выполнения заданий. Используются ткань и синтепон.</w:t>
      </w:r>
    </w:p>
    <w:p w14:paraId="10863D6A"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Самостоятельная работа</w:t>
      </w:r>
      <w:r w:rsidRPr="004466C8">
        <w:rPr>
          <w:rFonts w:ascii="Times New Roman" w:hAnsi="Times New Roman"/>
          <w:sz w:val="28"/>
          <w:szCs w:val="28"/>
        </w:rPr>
        <w:t xml:space="preserve">: закрепить навыки, полученные на уроке, выполнив подобную куклу. </w:t>
      </w:r>
    </w:p>
    <w:p w14:paraId="08EEC97A" w14:textId="77777777" w:rsidR="00F6384D" w:rsidRDefault="00F6384D" w:rsidP="00F6384D">
      <w:pPr>
        <w:autoSpaceDE w:val="0"/>
        <w:autoSpaceDN w:val="0"/>
        <w:adjustRightInd w:val="0"/>
        <w:spacing w:after="398" w:line="240" w:lineRule="auto"/>
        <w:rPr>
          <w:rFonts w:ascii="Times New Roman" w:eastAsiaTheme="minorHAnsi" w:hAnsi="Times New Roman"/>
          <w:sz w:val="28"/>
          <w:szCs w:val="28"/>
          <w:lang w:eastAsia="en-US"/>
        </w:rPr>
      </w:pPr>
    </w:p>
    <w:p w14:paraId="4BB4091D" w14:textId="77777777" w:rsidR="00E43AA0" w:rsidRDefault="00E43AA0" w:rsidP="00F6384D">
      <w:pPr>
        <w:autoSpaceDE w:val="0"/>
        <w:autoSpaceDN w:val="0"/>
        <w:adjustRightInd w:val="0"/>
        <w:spacing w:after="398" w:line="240" w:lineRule="auto"/>
        <w:rPr>
          <w:rFonts w:ascii="Times New Roman" w:eastAsiaTheme="minorHAnsi" w:hAnsi="Times New Roman"/>
          <w:sz w:val="28"/>
          <w:szCs w:val="28"/>
          <w:lang w:eastAsia="en-US"/>
        </w:rPr>
      </w:pPr>
    </w:p>
    <w:p w14:paraId="54CE756D" w14:textId="77777777" w:rsidR="00E43AA0" w:rsidRDefault="00E43AA0" w:rsidP="00F6384D">
      <w:pPr>
        <w:autoSpaceDE w:val="0"/>
        <w:autoSpaceDN w:val="0"/>
        <w:adjustRightInd w:val="0"/>
        <w:spacing w:after="398" w:line="240" w:lineRule="auto"/>
        <w:rPr>
          <w:rFonts w:ascii="Times New Roman" w:eastAsiaTheme="minorHAnsi" w:hAnsi="Times New Roman"/>
          <w:sz w:val="28"/>
          <w:szCs w:val="28"/>
          <w:lang w:eastAsia="en-US"/>
        </w:rPr>
      </w:pPr>
    </w:p>
    <w:p w14:paraId="0F7BB2EA" w14:textId="77777777" w:rsidR="00E43AA0" w:rsidRDefault="00E43AA0" w:rsidP="00F6384D">
      <w:pPr>
        <w:autoSpaceDE w:val="0"/>
        <w:autoSpaceDN w:val="0"/>
        <w:adjustRightInd w:val="0"/>
        <w:spacing w:after="398" w:line="240" w:lineRule="auto"/>
        <w:rPr>
          <w:rFonts w:ascii="Times New Roman" w:eastAsiaTheme="minorHAnsi" w:hAnsi="Times New Roman"/>
          <w:sz w:val="28"/>
          <w:szCs w:val="28"/>
          <w:lang w:eastAsia="en-US"/>
        </w:rPr>
      </w:pPr>
    </w:p>
    <w:p w14:paraId="178B6618" w14:textId="77777777" w:rsidR="00E43AA0" w:rsidRDefault="00E43AA0" w:rsidP="00F6384D">
      <w:pPr>
        <w:autoSpaceDE w:val="0"/>
        <w:autoSpaceDN w:val="0"/>
        <w:adjustRightInd w:val="0"/>
        <w:spacing w:after="398" w:line="240" w:lineRule="auto"/>
        <w:rPr>
          <w:rFonts w:ascii="Times New Roman" w:eastAsiaTheme="minorHAnsi" w:hAnsi="Times New Roman"/>
          <w:sz w:val="28"/>
          <w:szCs w:val="28"/>
          <w:lang w:eastAsia="en-US"/>
        </w:rPr>
      </w:pPr>
    </w:p>
    <w:p w14:paraId="59D86B34" w14:textId="77777777" w:rsidR="00E43AA0" w:rsidRPr="00F6384D" w:rsidRDefault="00E43AA0" w:rsidP="00F6384D">
      <w:pPr>
        <w:autoSpaceDE w:val="0"/>
        <w:autoSpaceDN w:val="0"/>
        <w:adjustRightInd w:val="0"/>
        <w:spacing w:after="398" w:line="240" w:lineRule="auto"/>
        <w:rPr>
          <w:rFonts w:ascii="Times New Roman" w:eastAsiaTheme="minorHAnsi" w:hAnsi="Times New Roman"/>
          <w:sz w:val="28"/>
          <w:szCs w:val="28"/>
          <w:lang w:eastAsia="en-US"/>
        </w:rPr>
        <w:sectPr w:rsidR="00E43AA0" w:rsidRPr="00F6384D" w:rsidSect="00F6384D">
          <w:pgSz w:w="11906" w:h="16838"/>
          <w:pgMar w:top="1134" w:right="850" w:bottom="1134" w:left="1701" w:header="720" w:footer="720" w:gutter="0"/>
          <w:cols w:space="720"/>
          <w:noEndnote/>
          <w:docGrid w:linePitch="299"/>
        </w:sectPr>
      </w:pPr>
    </w:p>
    <w:p w14:paraId="5E95847A" w14:textId="77777777" w:rsidR="00F6384D" w:rsidRPr="00F6384D" w:rsidRDefault="00F6384D" w:rsidP="00F6384D">
      <w:pPr>
        <w:autoSpaceDE w:val="0"/>
        <w:autoSpaceDN w:val="0"/>
        <w:adjustRightInd w:val="0"/>
        <w:spacing w:after="0" w:line="240" w:lineRule="auto"/>
        <w:jc w:val="center"/>
        <w:rPr>
          <w:rFonts w:ascii="Times New Roman" w:eastAsiaTheme="minorHAnsi" w:hAnsi="Times New Roman"/>
          <w:b/>
          <w:iCs/>
          <w:sz w:val="28"/>
          <w:szCs w:val="28"/>
          <w:lang w:eastAsia="en-US"/>
        </w:rPr>
      </w:pPr>
      <w:r w:rsidRPr="00F6384D">
        <w:rPr>
          <w:rFonts w:ascii="Times New Roman" w:eastAsiaTheme="minorHAnsi" w:hAnsi="Times New Roman"/>
          <w:b/>
          <w:noProof/>
          <w:sz w:val="28"/>
          <w:szCs w:val="28"/>
          <w:lang w:eastAsia="en-US"/>
        </w:rPr>
        <w:t xml:space="preserve">4 </w:t>
      </w:r>
      <w:r w:rsidRPr="00F6384D">
        <w:rPr>
          <w:rFonts w:ascii="Times New Roman" w:eastAsiaTheme="minorHAnsi" w:hAnsi="Times New Roman"/>
          <w:b/>
          <w:iCs/>
          <w:sz w:val="28"/>
          <w:szCs w:val="28"/>
          <w:lang w:eastAsia="en-US"/>
        </w:rPr>
        <w:t>г</w:t>
      </w:r>
      <w:r w:rsidRPr="00F6384D">
        <w:rPr>
          <w:rFonts w:ascii="Times New Roman" w:eastAsiaTheme="minorHAnsi" w:hAnsi="Times New Roman"/>
          <w:b/>
          <w:iCs/>
          <w:noProof/>
          <w:sz w:val="28"/>
          <w:szCs w:val="28"/>
          <w:lang w:eastAsia="en-US"/>
        </w:rPr>
        <w:t xml:space="preserve">од </w:t>
      </w:r>
      <w:r w:rsidRPr="00F6384D">
        <w:rPr>
          <w:rFonts w:ascii="Times New Roman" w:eastAsiaTheme="minorHAnsi" w:hAnsi="Times New Roman"/>
          <w:b/>
          <w:iCs/>
          <w:sz w:val="28"/>
          <w:szCs w:val="28"/>
          <w:lang w:eastAsia="en-US"/>
        </w:rPr>
        <w:t>обучения.</w:t>
      </w:r>
    </w:p>
    <w:p w14:paraId="29082D50"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i/>
          <w:iCs/>
          <w:sz w:val="28"/>
          <w:szCs w:val="28"/>
          <w:lang w:eastAsia="en-US"/>
        </w:rPr>
      </w:pPr>
      <w:r w:rsidRPr="00F6384D">
        <w:rPr>
          <w:rFonts w:ascii="Times New Roman" w:eastAsiaTheme="minorHAnsi" w:hAnsi="Times New Roman"/>
          <w:i/>
          <w:iCs/>
          <w:sz w:val="28"/>
          <w:szCs w:val="28"/>
          <w:lang w:eastAsia="en-US"/>
        </w:rPr>
        <w:t xml:space="preserve"> </w:t>
      </w:r>
    </w:p>
    <w:p w14:paraId="39BF2C9B"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i/>
          <w:iCs/>
          <w:sz w:val="28"/>
          <w:szCs w:val="28"/>
          <w:lang w:eastAsia="en-US"/>
        </w:rPr>
      </w:pPr>
      <w:r w:rsidRPr="00F6384D">
        <w:rPr>
          <w:rFonts w:ascii="Times New Roman" w:eastAsiaTheme="minorHAnsi" w:hAnsi="Times New Roman"/>
          <w:b/>
          <w:sz w:val="28"/>
          <w:szCs w:val="28"/>
          <w:lang w:eastAsia="en-US"/>
        </w:rPr>
        <w:t>Раздел 1. Работа с бумагой, тканью, пуговицами. Основы декоративной композиции. Аппликации с элементами коллажа.</w:t>
      </w:r>
    </w:p>
    <w:p w14:paraId="761F0847"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i/>
          <w:iCs/>
          <w:sz w:val="28"/>
          <w:szCs w:val="28"/>
          <w:lang w:eastAsia="en-US"/>
        </w:rPr>
        <w:sectPr w:rsidR="00F6384D" w:rsidRPr="00F6384D" w:rsidSect="00955415">
          <w:type w:val="continuous"/>
          <w:pgSz w:w="11906" w:h="16838"/>
          <w:pgMar w:top="1134" w:right="850" w:bottom="1134" w:left="1701" w:header="720" w:footer="720" w:gutter="0"/>
          <w:cols w:space="720"/>
          <w:noEndnote/>
          <w:docGrid w:linePitch="299"/>
        </w:sectPr>
      </w:pPr>
      <w:r w:rsidRPr="00F6384D">
        <w:rPr>
          <w:rFonts w:ascii="Times New Roman" w:eastAsiaTheme="minorHAnsi" w:hAnsi="Times New Roman"/>
          <w:b/>
          <w:iCs/>
          <w:sz w:val="28"/>
          <w:szCs w:val="28"/>
          <w:lang w:eastAsia="en-US"/>
        </w:rPr>
        <w:t>1.1 Тема:</w:t>
      </w:r>
      <w:r w:rsidRPr="00F6384D">
        <w:rPr>
          <w:rFonts w:ascii="Times New Roman" w:eastAsiaTheme="minorHAnsi" w:hAnsi="Times New Roman"/>
          <w:i/>
          <w:iCs/>
          <w:sz w:val="28"/>
          <w:szCs w:val="28"/>
          <w:lang w:eastAsia="en-US"/>
        </w:rPr>
        <w:t xml:space="preserve"> </w:t>
      </w:r>
      <w:r w:rsidRPr="00F6384D">
        <w:rPr>
          <w:rFonts w:ascii="Times New Roman" w:eastAsiaTheme="minorHAnsi" w:hAnsi="Times New Roman"/>
          <w:b/>
          <w:sz w:val="28"/>
          <w:szCs w:val="28"/>
          <w:lang w:eastAsia="en-US"/>
        </w:rPr>
        <w:t>Компози</w:t>
      </w:r>
      <w:r>
        <w:rPr>
          <w:rFonts w:ascii="Times New Roman" w:eastAsiaTheme="minorHAnsi" w:hAnsi="Times New Roman"/>
          <w:b/>
          <w:sz w:val="28"/>
          <w:szCs w:val="28"/>
          <w:lang w:eastAsia="en-US"/>
        </w:rPr>
        <w:t>ция на тему: «Осенние листочки».</w:t>
      </w:r>
    </w:p>
    <w:p w14:paraId="1F8D810F" w14:textId="77777777" w:rsidR="00F6384D" w:rsidRPr="00F6384D" w:rsidRDefault="00F6384D" w:rsidP="00F6384D">
      <w:pPr>
        <w:autoSpaceDE w:val="0"/>
        <w:autoSpaceDN w:val="0"/>
        <w:adjustRightInd w:val="0"/>
        <w:spacing w:after="0" w:line="240" w:lineRule="auto"/>
        <w:rPr>
          <w:rFonts w:ascii="Times New Roman" w:eastAsiaTheme="minorHAnsi" w:hAnsi="Times New Roman"/>
          <w:noProof/>
          <w:sz w:val="28"/>
          <w:szCs w:val="28"/>
          <w:lang w:eastAsia="en-US"/>
        </w:rPr>
      </w:pPr>
      <w:r w:rsidRPr="00F6384D">
        <w:rPr>
          <w:rFonts w:ascii="Times New Roman" w:eastAsiaTheme="minorHAnsi" w:hAnsi="Times New Roman"/>
          <w:sz w:val="28"/>
          <w:szCs w:val="28"/>
          <w:lang w:eastAsia="en-US"/>
        </w:rPr>
        <w:lastRenderedPageBreak/>
        <w:t>П</w:t>
      </w:r>
      <w:r w:rsidRPr="00F6384D">
        <w:rPr>
          <w:rFonts w:ascii="Times New Roman" w:eastAsiaTheme="minorHAnsi" w:hAnsi="Times New Roman"/>
          <w:noProof/>
          <w:sz w:val="28"/>
          <w:szCs w:val="28"/>
          <w:lang w:eastAsia="en-US"/>
        </w:rPr>
        <w:t xml:space="preserve">ознакомиться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собенностями </w:t>
      </w:r>
      <w:r w:rsidRPr="00F6384D">
        <w:rPr>
          <w:rFonts w:ascii="Times New Roman" w:eastAsiaTheme="minorHAnsi" w:hAnsi="Times New Roman"/>
          <w:sz w:val="28"/>
          <w:szCs w:val="28"/>
          <w:lang w:eastAsia="en-US"/>
        </w:rPr>
        <w:t>д</w:t>
      </w:r>
      <w:r w:rsidRPr="00F6384D">
        <w:rPr>
          <w:rFonts w:ascii="Times New Roman" w:eastAsiaTheme="minorHAnsi" w:hAnsi="Times New Roman"/>
          <w:noProof/>
          <w:sz w:val="28"/>
          <w:szCs w:val="28"/>
          <w:lang w:eastAsia="en-US"/>
        </w:rPr>
        <w:t xml:space="preserve">екоративной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лоскостность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зображения, </w:t>
      </w:r>
      <w:r w:rsidRPr="00F6384D">
        <w:rPr>
          <w:rFonts w:ascii="Times New Roman" w:eastAsiaTheme="minorHAnsi" w:hAnsi="Times New Roman"/>
          <w:sz w:val="28"/>
          <w:szCs w:val="28"/>
          <w:lang w:eastAsia="en-US"/>
        </w:rPr>
        <w:t>л</w:t>
      </w:r>
      <w:r w:rsidRPr="00F6384D">
        <w:rPr>
          <w:rFonts w:ascii="Times New Roman" w:eastAsiaTheme="minorHAnsi" w:hAnsi="Times New Roman"/>
          <w:noProof/>
          <w:sz w:val="28"/>
          <w:szCs w:val="28"/>
          <w:lang w:eastAsia="en-US"/>
        </w:rPr>
        <w:t xml:space="preserve">аконичность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ыразительность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илуэта, </w:t>
      </w:r>
      <w:r w:rsidRPr="00F6384D">
        <w:rPr>
          <w:rFonts w:ascii="Times New Roman" w:eastAsiaTheme="minorHAnsi" w:hAnsi="Times New Roman"/>
          <w:sz w:val="28"/>
          <w:szCs w:val="28"/>
          <w:lang w:eastAsia="en-US"/>
        </w:rPr>
        <w:t>л</w:t>
      </w:r>
      <w:r w:rsidRPr="00F6384D">
        <w:rPr>
          <w:rFonts w:ascii="Times New Roman" w:eastAsiaTheme="minorHAnsi" w:hAnsi="Times New Roman"/>
          <w:noProof/>
          <w:sz w:val="28"/>
          <w:szCs w:val="28"/>
          <w:lang w:eastAsia="en-US"/>
        </w:rPr>
        <w:t xml:space="preserve">окальные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ветовые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тношения.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онтрастных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тношений локального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вета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она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естрой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ппликации,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оторая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его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аклеивается. </w:t>
      </w:r>
    </w:p>
    <w:p w14:paraId="129CDA45" w14:textId="77777777" w:rsidR="00F6384D" w:rsidRPr="00F6384D" w:rsidRDefault="00F6384D" w:rsidP="00F6384D">
      <w:pPr>
        <w:autoSpaceDE w:val="0"/>
        <w:autoSpaceDN w:val="0"/>
        <w:adjustRightInd w:val="0"/>
        <w:spacing w:after="0" w:line="240" w:lineRule="auto"/>
        <w:rPr>
          <w:rFonts w:ascii="Times New Roman" w:eastAsiaTheme="minorHAnsi" w:hAnsi="Times New Roman"/>
          <w:noProof/>
          <w:sz w:val="28"/>
          <w:szCs w:val="28"/>
          <w:lang w:eastAsia="en-US"/>
        </w:rPr>
      </w:pP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равнение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орме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азличных </w:t>
      </w:r>
      <w:r w:rsidRPr="00F6384D">
        <w:rPr>
          <w:rFonts w:ascii="Times New Roman" w:eastAsiaTheme="minorHAnsi" w:hAnsi="Times New Roman"/>
          <w:sz w:val="28"/>
          <w:szCs w:val="28"/>
          <w:lang w:eastAsia="en-US"/>
        </w:rPr>
        <w:t>л</w:t>
      </w:r>
      <w:r w:rsidRPr="00F6384D">
        <w:rPr>
          <w:rFonts w:ascii="Times New Roman" w:eastAsiaTheme="minorHAnsi" w:hAnsi="Times New Roman"/>
          <w:noProof/>
          <w:sz w:val="28"/>
          <w:szCs w:val="28"/>
          <w:lang w:eastAsia="en-US"/>
        </w:rPr>
        <w:t xml:space="preserve">истьев </w:t>
      </w:r>
      <w:r w:rsidRPr="00F6384D">
        <w:rPr>
          <w:rFonts w:ascii="Times New Roman" w:eastAsiaTheme="minorHAnsi" w:hAnsi="Times New Roman"/>
          <w:sz w:val="28"/>
          <w:szCs w:val="28"/>
          <w:lang w:eastAsia="en-US"/>
        </w:rPr>
        <w:t>(</w:t>
      </w:r>
      <w:r w:rsidRPr="00F6384D">
        <w:rPr>
          <w:rFonts w:ascii="Times New Roman" w:eastAsiaTheme="minorHAnsi" w:hAnsi="Times New Roman"/>
          <w:noProof/>
          <w:sz w:val="28"/>
          <w:szCs w:val="28"/>
          <w:lang w:eastAsia="en-US"/>
        </w:rPr>
        <w:t xml:space="preserve">рябина, </w:t>
      </w:r>
      <w:r w:rsidRPr="00F6384D">
        <w:rPr>
          <w:rFonts w:ascii="Times New Roman" w:eastAsiaTheme="minorHAnsi" w:hAnsi="Times New Roman"/>
          <w:sz w:val="28"/>
          <w:szCs w:val="28"/>
          <w:lang w:eastAsia="en-US"/>
        </w:rPr>
        <w:t>л</w:t>
      </w:r>
      <w:r w:rsidRPr="00F6384D">
        <w:rPr>
          <w:rFonts w:ascii="Times New Roman" w:eastAsiaTheme="minorHAnsi" w:hAnsi="Times New Roman"/>
          <w:noProof/>
          <w:sz w:val="28"/>
          <w:szCs w:val="28"/>
          <w:lang w:eastAsia="en-US"/>
        </w:rPr>
        <w:t xml:space="preserve">ипа, </w:t>
      </w:r>
      <w:r w:rsidRPr="00F6384D">
        <w:rPr>
          <w:rFonts w:ascii="Times New Roman" w:eastAsiaTheme="minorHAnsi" w:hAnsi="Times New Roman"/>
          <w:sz w:val="28"/>
          <w:szCs w:val="28"/>
          <w:lang w:eastAsia="en-US"/>
        </w:rPr>
        <w:t>я</w:t>
      </w:r>
      <w:r w:rsidRPr="00F6384D">
        <w:rPr>
          <w:rFonts w:ascii="Times New Roman" w:eastAsiaTheme="minorHAnsi" w:hAnsi="Times New Roman"/>
          <w:noProof/>
          <w:sz w:val="28"/>
          <w:szCs w:val="28"/>
          <w:lang w:eastAsia="en-US"/>
        </w:rPr>
        <w:t xml:space="preserve">сень,  </w:t>
      </w:r>
      <w:r w:rsidRPr="00F6384D">
        <w:rPr>
          <w:rFonts w:ascii="Times New Roman" w:eastAsiaTheme="minorHAnsi" w:hAnsi="Times New Roman"/>
          <w:noProof/>
          <w:sz w:val="28"/>
          <w:szCs w:val="28"/>
          <w:lang w:eastAsia="en-US"/>
        </w:rPr>
        <w:br/>
        <w:t xml:space="preserve">дуб),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ыявление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х </w:t>
      </w:r>
      <w:r w:rsidRPr="00F6384D">
        <w:rPr>
          <w:rFonts w:ascii="Times New Roman" w:eastAsiaTheme="minorHAnsi" w:hAnsi="Times New Roman"/>
          <w:sz w:val="28"/>
          <w:szCs w:val="28"/>
          <w:lang w:eastAsia="en-US"/>
        </w:rPr>
        <w:t>г</w:t>
      </w:r>
      <w:r w:rsidRPr="00F6384D">
        <w:rPr>
          <w:rFonts w:ascii="Times New Roman" w:eastAsiaTheme="minorHAnsi" w:hAnsi="Times New Roman"/>
          <w:noProof/>
          <w:sz w:val="28"/>
          <w:szCs w:val="28"/>
          <w:lang w:eastAsia="en-US"/>
        </w:rPr>
        <w:t xml:space="preserve">еометрической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сновы. Используется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артон,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лей,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ожницы, шаблоны листочков, акварельная бумага, гуашь, карандаш, чёрный фломастер. Формат А4.  </w:t>
      </w:r>
    </w:p>
    <w:p w14:paraId="266E36ED" w14:textId="77777777" w:rsidR="00F6384D" w:rsidRPr="00F6384D" w:rsidRDefault="00F6384D" w:rsidP="00F6384D">
      <w:pPr>
        <w:autoSpaceDE w:val="0"/>
        <w:autoSpaceDN w:val="0"/>
        <w:adjustRightInd w:val="0"/>
        <w:spacing w:after="0" w:line="240" w:lineRule="auto"/>
        <w:rPr>
          <w:rFonts w:ascii="Times New Roman" w:eastAsiaTheme="minorHAnsi" w:hAnsi="Times New Roman"/>
          <w:noProof/>
          <w:sz w:val="28"/>
          <w:szCs w:val="28"/>
          <w:lang w:eastAsia="en-US"/>
        </w:rPr>
      </w:pPr>
    </w:p>
    <w:p w14:paraId="6D3DDBDD" w14:textId="77777777" w:rsidR="00F6384D" w:rsidRPr="00F6384D" w:rsidRDefault="00F6384D" w:rsidP="00F6384D">
      <w:pPr>
        <w:autoSpaceDE w:val="0"/>
        <w:autoSpaceDN w:val="0"/>
        <w:adjustRightInd w:val="0"/>
        <w:spacing w:after="0" w:line="240" w:lineRule="auto"/>
        <w:rPr>
          <w:rFonts w:ascii="Times New Roman" w:eastAsiaTheme="minorHAnsi" w:hAnsi="Times New Roman"/>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i/>
          <w:iCs/>
          <w:noProof/>
          <w:sz w:val="28"/>
          <w:szCs w:val="28"/>
          <w:lang w:eastAsia="en-US"/>
        </w:rPr>
        <w:t xml:space="preserve"> </w:t>
      </w:r>
      <w:r w:rsidRPr="00F6384D">
        <w:rPr>
          <w:rFonts w:ascii="Times New Roman" w:eastAsiaTheme="minorHAnsi" w:hAnsi="Times New Roman"/>
          <w:sz w:val="28"/>
          <w:szCs w:val="28"/>
          <w:lang w:eastAsia="en-US"/>
        </w:rPr>
        <w:t>выполнить аналогичную д</w:t>
      </w:r>
      <w:r w:rsidRPr="00F6384D">
        <w:rPr>
          <w:rFonts w:ascii="Times New Roman" w:eastAsiaTheme="minorHAnsi" w:hAnsi="Times New Roman"/>
          <w:noProof/>
          <w:sz w:val="28"/>
          <w:szCs w:val="28"/>
          <w:lang w:eastAsia="en-US"/>
        </w:rPr>
        <w:t xml:space="preserve">екоративную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омпозицию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спользованием шаблонов листочков. Формат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p>
    <w:p w14:paraId="7928AF35"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28D68342"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48765052" w14:textId="77777777" w:rsidR="00F6384D" w:rsidRPr="00F6384D" w:rsidRDefault="00F6384D" w:rsidP="00F6384D">
      <w:pPr>
        <w:autoSpaceDE w:val="0"/>
        <w:autoSpaceDN w:val="0"/>
        <w:adjustRightInd w:val="0"/>
        <w:spacing w:after="0" w:line="240" w:lineRule="auto"/>
        <w:ind w:hanging="1"/>
        <w:jc w:val="both"/>
        <w:rPr>
          <w:rFonts w:ascii="Times New Roman" w:eastAsiaTheme="minorHAnsi" w:hAnsi="Times New Roman"/>
          <w:b/>
          <w:bCs/>
          <w:noProof/>
          <w:sz w:val="28"/>
          <w:szCs w:val="28"/>
          <w:lang w:eastAsia="en-US"/>
        </w:rPr>
      </w:pPr>
      <w:r w:rsidRPr="00F6384D">
        <w:rPr>
          <w:rFonts w:ascii="Times New Roman" w:eastAsiaTheme="minorHAnsi" w:hAnsi="Times New Roman"/>
          <w:b/>
          <w:bCs/>
          <w:noProof/>
          <w:sz w:val="28"/>
          <w:szCs w:val="28"/>
          <w:lang w:eastAsia="en-US"/>
        </w:rPr>
        <w:t xml:space="preserve">1.2. </w:t>
      </w:r>
      <w:r w:rsidRPr="00F6384D">
        <w:rPr>
          <w:rFonts w:ascii="Times New Roman" w:eastAsiaTheme="minorHAnsi" w:hAnsi="Times New Roman"/>
          <w:b/>
          <w:bCs/>
          <w:sz w:val="28"/>
          <w:szCs w:val="28"/>
          <w:lang w:eastAsia="en-US"/>
        </w:rPr>
        <w:t>Т</w:t>
      </w:r>
      <w:r w:rsidRPr="00F6384D">
        <w:rPr>
          <w:rFonts w:ascii="Times New Roman" w:eastAsiaTheme="minorHAnsi" w:hAnsi="Times New Roman"/>
          <w:b/>
          <w:bCs/>
          <w:noProof/>
          <w:sz w:val="28"/>
          <w:szCs w:val="28"/>
          <w:lang w:eastAsia="en-US"/>
        </w:rPr>
        <w:t xml:space="preserve">ема: </w:t>
      </w:r>
      <w:r w:rsidRPr="00F6384D">
        <w:rPr>
          <w:rFonts w:ascii="Times New Roman" w:eastAsiaTheme="minorHAnsi" w:hAnsi="Times New Roman"/>
          <w:b/>
          <w:sz w:val="28"/>
          <w:szCs w:val="28"/>
          <w:lang w:eastAsia="en-US"/>
        </w:rPr>
        <w:t>Композиция на тему: «Осенний ёжик».</w:t>
      </w:r>
      <w:r>
        <w:rPr>
          <w:rFonts w:ascii="Times New Roman" w:eastAsiaTheme="minorHAnsi" w:hAnsi="Times New Roman"/>
          <w:b/>
          <w:bCs/>
          <w:noProof/>
          <w:sz w:val="28"/>
          <w:szCs w:val="28"/>
          <w:lang w:eastAsia="en-US"/>
        </w:rPr>
        <w:t xml:space="preserve">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ознакомиться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т</w:t>
      </w:r>
      <w:r w:rsidRPr="00F6384D">
        <w:rPr>
          <w:rFonts w:ascii="Times New Roman" w:eastAsiaTheme="minorHAnsi" w:hAnsi="Times New Roman"/>
          <w:noProof/>
          <w:sz w:val="28"/>
          <w:szCs w:val="28"/>
          <w:lang w:eastAsia="en-US"/>
        </w:rPr>
        <w:t xml:space="preserve">ехникой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озаичной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ппликации.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знать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иде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онументального </w:t>
      </w:r>
      <w:r w:rsidRPr="00F6384D">
        <w:rPr>
          <w:rFonts w:ascii="Times New Roman" w:eastAsiaTheme="minorHAnsi" w:hAnsi="Times New Roman"/>
          <w:sz w:val="28"/>
          <w:szCs w:val="28"/>
          <w:lang w:eastAsia="en-US"/>
        </w:rPr>
        <w:t>д</w:t>
      </w:r>
      <w:r w:rsidRPr="00F6384D">
        <w:rPr>
          <w:rFonts w:ascii="Times New Roman" w:eastAsiaTheme="minorHAnsi" w:hAnsi="Times New Roman"/>
          <w:noProof/>
          <w:sz w:val="28"/>
          <w:szCs w:val="28"/>
          <w:lang w:eastAsia="en-US"/>
        </w:rPr>
        <w:t xml:space="preserve">екоративно-прикладного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скусства мозаика.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ыполнить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омпозицию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з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одготовленных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усочков </w:t>
      </w:r>
      <w:r w:rsidRPr="00F6384D">
        <w:rPr>
          <w:rFonts w:ascii="Times New Roman" w:eastAsiaTheme="minorHAnsi" w:hAnsi="Times New Roman"/>
          <w:sz w:val="28"/>
          <w:szCs w:val="28"/>
          <w:lang w:eastAsia="en-US"/>
        </w:rPr>
        <w:t>б</w:t>
      </w:r>
      <w:r w:rsidRPr="00F6384D">
        <w:rPr>
          <w:rFonts w:ascii="Times New Roman" w:eastAsiaTheme="minorHAnsi" w:hAnsi="Times New Roman"/>
          <w:noProof/>
          <w:sz w:val="28"/>
          <w:szCs w:val="28"/>
          <w:lang w:eastAsia="en-US"/>
        </w:rPr>
        <w:t xml:space="preserve">умаги разных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ттенков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дного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вета и разных цветов.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рганизовать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лоскость </w:t>
      </w:r>
      <w:r w:rsidRPr="00F6384D">
        <w:rPr>
          <w:rFonts w:ascii="Times New Roman" w:eastAsiaTheme="minorHAnsi" w:hAnsi="Times New Roman"/>
          <w:sz w:val="28"/>
          <w:szCs w:val="28"/>
          <w:lang w:eastAsia="en-US"/>
        </w:rPr>
        <w:t>л</w:t>
      </w:r>
      <w:r w:rsidRPr="00F6384D">
        <w:rPr>
          <w:rFonts w:ascii="Times New Roman" w:eastAsiaTheme="minorHAnsi" w:hAnsi="Times New Roman"/>
          <w:noProof/>
          <w:sz w:val="28"/>
          <w:szCs w:val="28"/>
          <w:lang w:eastAsia="en-US"/>
        </w:rPr>
        <w:t xml:space="preserve">иста </w:t>
      </w:r>
      <w:r w:rsidRPr="00F6384D">
        <w:rPr>
          <w:rFonts w:ascii="Times New Roman" w:eastAsiaTheme="minorHAnsi" w:hAnsi="Times New Roman"/>
          <w:sz w:val="28"/>
          <w:szCs w:val="28"/>
          <w:lang w:eastAsia="en-US"/>
        </w:rPr>
        <w:t>при акцентировании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омпозиционного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ентра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оподчинении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сех </w:t>
      </w:r>
      <w:r w:rsidRPr="00F6384D">
        <w:rPr>
          <w:rFonts w:ascii="Times New Roman" w:eastAsiaTheme="minorHAnsi" w:hAnsi="Times New Roman"/>
          <w:sz w:val="28"/>
          <w:szCs w:val="28"/>
          <w:lang w:eastAsia="en-US"/>
        </w:rPr>
        <w:t>э</w:t>
      </w:r>
      <w:r w:rsidRPr="00F6384D">
        <w:rPr>
          <w:rFonts w:ascii="Times New Roman" w:eastAsiaTheme="minorHAnsi" w:hAnsi="Times New Roman"/>
          <w:noProof/>
          <w:sz w:val="28"/>
          <w:szCs w:val="28"/>
          <w:lang w:eastAsia="en-US"/>
        </w:rPr>
        <w:t xml:space="preserve">лементов </w:t>
      </w:r>
      <w:r w:rsidRPr="00F6384D">
        <w:rPr>
          <w:rFonts w:ascii="Times New Roman" w:eastAsiaTheme="minorHAnsi" w:hAnsi="Times New Roman"/>
          <w:noProof/>
          <w:sz w:val="28"/>
          <w:szCs w:val="28"/>
          <w:lang w:eastAsia="en-US"/>
        </w:rPr>
        <w:br/>
        <w:t xml:space="preserve">композиции. </w:t>
      </w:r>
      <w:r w:rsidRPr="00F6384D">
        <w:rPr>
          <w:rFonts w:ascii="Times New Roman" w:eastAsiaTheme="minorHAnsi" w:hAnsi="Times New Roman"/>
          <w:sz w:val="28"/>
          <w:szCs w:val="28"/>
          <w:lang w:eastAsia="en-US"/>
        </w:rPr>
        <w:t>З</w:t>
      </w:r>
      <w:r w:rsidRPr="00F6384D">
        <w:rPr>
          <w:rFonts w:ascii="Times New Roman" w:eastAsiaTheme="minorHAnsi" w:hAnsi="Times New Roman"/>
          <w:noProof/>
          <w:sz w:val="28"/>
          <w:szCs w:val="28"/>
          <w:lang w:eastAsia="en-US"/>
        </w:rPr>
        <w:t xml:space="preserve">адание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ыполняется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артоне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спользованием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ветной </w:t>
      </w:r>
      <w:r w:rsidRPr="00F6384D">
        <w:rPr>
          <w:rFonts w:ascii="Times New Roman" w:eastAsiaTheme="minorHAnsi" w:hAnsi="Times New Roman"/>
          <w:noProof/>
          <w:sz w:val="28"/>
          <w:szCs w:val="28"/>
          <w:lang w:eastAsia="en-US"/>
        </w:rPr>
        <w:br/>
        <w:t xml:space="preserve">бумажной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озаикой. </w:t>
      </w:r>
    </w:p>
    <w:p w14:paraId="7DF42F5B" w14:textId="77777777" w:rsidR="00F6384D" w:rsidRPr="00F6384D" w:rsidRDefault="00F6384D" w:rsidP="00F6384D">
      <w:pPr>
        <w:autoSpaceDE w:val="0"/>
        <w:autoSpaceDN w:val="0"/>
        <w:adjustRightInd w:val="0"/>
        <w:spacing w:before="73" w:after="0" w:line="240" w:lineRule="auto"/>
        <w:jc w:val="both"/>
        <w:rPr>
          <w:rFonts w:ascii="Times New Roman" w:eastAsiaTheme="minorHAnsi" w:hAnsi="Times New Roman"/>
          <w:noProof/>
          <w:sz w:val="28"/>
          <w:szCs w:val="28"/>
          <w:lang w:eastAsia="en-US"/>
        </w:rPr>
      </w:pPr>
    </w:p>
    <w:p w14:paraId="1BC9A089" w14:textId="77777777" w:rsidR="00F6384D" w:rsidRPr="00F6384D" w:rsidRDefault="00F6384D" w:rsidP="00F6384D">
      <w:pPr>
        <w:autoSpaceDE w:val="0"/>
        <w:autoSpaceDN w:val="0"/>
        <w:adjustRightInd w:val="0"/>
        <w:spacing w:after="0" w:line="240" w:lineRule="auto"/>
        <w:rPr>
          <w:rFonts w:ascii="Times New Roman" w:eastAsiaTheme="minorHAnsi" w:hAnsi="Times New Roman"/>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i/>
          <w:iCs/>
          <w:noProof/>
          <w:sz w:val="28"/>
          <w:szCs w:val="28"/>
          <w:lang w:eastAsia="en-US"/>
        </w:rPr>
        <w:t xml:space="preserve"> </w:t>
      </w:r>
      <w:r w:rsidRPr="00F6384D">
        <w:rPr>
          <w:rFonts w:ascii="Times New Roman" w:eastAsiaTheme="minorHAnsi" w:hAnsi="Times New Roman"/>
          <w:iCs/>
          <w:noProof/>
          <w:sz w:val="28"/>
          <w:szCs w:val="28"/>
          <w:lang w:eastAsia="en-US"/>
        </w:rPr>
        <w:t>придумать свою открытку ко дню учителя.</w:t>
      </w:r>
    </w:p>
    <w:p w14:paraId="21205F98" w14:textId="77777777" w:rsidR="00F6384D" w:rsidRPr="00F6384D" w:rsidRDefault="00F6384D" w:rsidP="00F6384D">
      <w:pPr>
        <w:autoSpaceDE w:val="0"/>
        <w:autoSpaceDN w:val="0"/>
        <w:adjustRightInd w:val="0"/>
        <w:spacing w:after="0" w:line="240" w:lineRule="auto"/>
        <w:ind w:left="1560"/>
        <w:rPr>
          <w:rFonts w:ascii="Times New Roman" w:eastAsiaTheme="minorHAnsi" w:hAnsi="Times New Roman"/>
          <w:noProof/>
          <w:sz w:val="28"/>
          <w:szCs w:val="28"/>
          <w:lang w:eastAsia="en-US"/>
        </w:rPr>
      </w:pPr>
    </w:p>
    <w:p w14:paraId="72000A0E"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p>
    <w:p w14:paraId="068EB200"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sz w:val="28"/>
          <w:szCs w:val="28"/>
          <w:lang w:eastAsia="en-US"/>
        </w:rPr>
      </w:pPr>
      <w:r>
        <w:rPr>
          <w:rFonts w:ascii="Times New Roman" w:eastAsiaTheme="minorHAnsi" w:hAnsi="Times New Roman"/>
          <w:b/>
          <w:bCs/>
          <w:noProof/>
          <w:sz w:val="28"/>
          <w:szCs w:val="28"/>
          <w:lang w:eastAsia="en-US"/>
        </w:rPr>
        <w:t>1.3</w:t>
      </w:r>
      <w:r w:rsidRPr="00F6384D">
        <w:rPr>
          <w:rFonts w:ascii="Times New Roman" w:eastAsiaTheme="minorHAnsi" w:hAnsi="Times New Roman"/>
          <w:b/>
          <w:bCs/>
          <w:noProof/>
          <w:sz w:val="28"/>
          <w:szCs w:val="28"/>
          <w:lang w:eastAsia="en-US"/>
        </w:rPr>
        <w:t xml:space="preserve">. </w:t>
      </w:r>
      <w:r w:rsidRPr="00F6384D">
        <w:rPr>
          <w:rFonts w:ascii="Times New Roman" w:eastAsiaTheme="minorHAnsi" w:hAnsi="Times New Roman"/>
          <w:b/>
          <w:bCs/>
          <w:sz w:val="28"/>
          <w:szCs w:val="28"/>
          <w:lang w:eastAsia="en-US"/>
        </w:rPr>
        <w:t>Т</w:t>
      </w:r>
      <w:r w:rsidRPr="00F6384D">
        <w:rPr>
          <w:rFonts w:ascii="Times New Roman" w:eastAsiaTheme="minorHAnsi" w:hAnsi="Times New Roman"/>
          <w:b/>
          <w:bCs/>
          <w:noProof/>
          <w:sz w:val="28"/>
          <w:szCs w:val="28"/>
          <w:lang w:eastAsia="en-US"/>
        </w:rPr>
        <w:t xml:space="preserve">ема: </w:t>
      </w:r>
      <w:r w:rsidRPr="00F6384D">
        <w:rPr>
          <w:rFonts w:ascii="Times New Roman" w:eastAsiaTheme="minorHAnsi" w:hAnsi="Times New Roman"/>
          <w:b/>
          <w:sz w:val="28"/>
          <w:szCs w:val="28"/>
          <w:lang w:eastAsia="en-US"/>
        </w:rPr>
        <w:t>Композиция на тему: «Грибная полянка».</w:t>
      </w:r>
      <w:r>
        <w:rPr>
          <w:rFonts w:ascii="Times New Roman" w:eastAsiaTheme="minorHAnsi" w:hAnsi="Times New Roman"/>
          <w:b/>
          <w:bCs/>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спользуя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авыки,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риобретенные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редыдущих уроках,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ыполнить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омпозицию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ередачу </w:t>
      </w:r>
      <w:r w:rsidRPr="00F6384D">
        <w:rPr>
          <w:rFonts w:ascii="Times New Roman" w:eastAsiaTheme="minorHAnsi" w:hAnsi="Times New Roman"/>
          <w:sz w:val="28"/>
          <w:szCs w:val="28"/>
          <w:lang w:eastAsia="en-US"/>
        </w:rPr>
        <w:t>э</w:t>
      </w:r>
      <w:r w:rsidRPr="00F6384D">
        <w:rPr>
          <w:rFonts w:ascii="Times New Roman" w:eastAsiaTheme="minorHAnsi" w:hAnsi="Times New Roman"/>
          <w:noProof/>
          <w:sz w:val="28"/>
          <w:szCs w:val="28"/>
          <w:lang w:eastAsia="en-US"/>
        </w:rPr>
        <w:t xml:space="preserve">моционального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остояния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рироды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помощью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итмически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рганизованных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ятен.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ыполняется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з шаблонов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сенних листьев, грибов, </w:t>
      </w:r>
      <w:r w:rsidRPr="00F6384D">
        <w:rPr>
          <w:rFonts w:ascii="Times New Roman" w:eastAsiaTheme="minorHAnsi" w:hAnsi="Times New Roman"/>
          <w:sz w:val="28"/>
          <w:szCs w:val="28"/>
          <w:lang w:eastAsia="en-US"/>
        </w:rPr>
        <w:t>ц</w:t>
      </w:r>
      <w:r w:rsidRPr="00F6384D">
        <w:rPr>
          <w:rFonts w:ascii="Times New Roman" w:eastAsiaTheme="minorHAnsi" w:hAnsi="Times New Roman"/>
          <w:noProof/>
          <w:sz w:val="28"/>
          <w:szCs w:val="28"/>
          <w:lang w:eastAsia="en-US"/>
        </w:rPr>
        <w:t xml:space="preserve">ветной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озаики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белом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артона, используется акварель или гуашь, клей.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p>
    <w:p w14:paraId="2B4F67AB"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2048D168"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b/>
          <w:i/>
          <w:iCs/>
          <w:sz w:val="28"/>
          <w:szCs w:val="28"/>
          <w:lang w:eastAsia="en-US"/>
        </w:rPr>
        <w:t>С</w:t>
      </w:r>
      <w:r w:rsidRPr="00F6384D">
        <w:rPr>
          <w:rFonts w:ascii="Times New Roman" w:eastAsiaTheme="minorHAnsi" w:hAnsi="Times New Roman"/>
          <w:b/>
          <w:i/>
          <w:iCs/>
          <w:noProof/>
          <w:sz w:val="28"/>
          <w:szCs w:val="28"/>
          <w:lang w:eastAsia="en-US"/>
        </w:rPr>
        <w:t xml:space="preserve">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 xml:space="preserve">подготовить шаблоны на фрукты, ягоды, овощи и листья: яблоки, груши, вишни, малины, кабачки, тыквы, огурцы, помидоры, кленовые листья, рябиновые, берёзовые и т.д. и шаблоны корзинок для дальнейшей композиции </w:t>
      </w:r>
      <w:proofErr w:type="gramStart"/>
      <w:r w:rsidRPr="00F6384D">
        <w:rPr>
          <w:rFonts w:ascii="Times New Roman" w:eastAsiaTheme="minorHAnsi" w:hAnsi="Times New Roman"/>
          <w:sz w:val="28"/>
          <w:szCs w:val="28"/>
          <w:lang w:eastAsia="en-US"/>
        </w:rPr>
        <w:t>на  тему</w:t>
      </w:r>
      <w:proofErr w:type="gramEnd"/>
      <w:r w:rsidRPr="00F6384D">
        <w:rPr>
          <w:rFonts w:ascii="Times New Roman" w:eastAsiaTheme="minorHAnsi" w:hAnsi="Times New Roman"/>
          <w:sz w:val="28"/>
          <w:szCs w:val="28"/>
          <w:lang w:eastAsia="en-US"/>
        </w:rPr>
        <w:t>: «Собери осенний урожай».</w:t>
      </w:r>
    </w:p>
    <w:p w14:paraId="249644CC"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33D9FA8F"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r>
        <w:rPr>
          <w:rFonts w:ascii="Times New Roman" w:eastAsiaTheme="minorHAnsi" w:hAnsi="Times New Roman"/>
          <w:b/>
          <w:bCs/>
          <w:noProof/>
          <w:sz w:val="28"/>
          <w:szCs w:val="28"/>
          <w:lang w:eastAsia="en-US"/>
        </w:rPr>
        <w:t>1.4</w:t>
      </w:r>
      <w:r w:rsidRPr="00F6384D">
        <w:rPr>
          <w:rFonts w:ascii="Times New Roman" w:eastAsiaTheme="minorHAnsi" w:hAnsi="Times New Roman"/>
          <w:b/>
          <w:bCs/>
          <w:noProof/>
          <w:sz w:val="28"/>
          <w:szCs w:val="28"/>
          <w:lang w:eastAsia="en-US"/>
        </w:rPr>
        <w:t xml:space="preserve">.Тема: </w:t>
      </w:r>
      <w:r w:rsidRPr="00F6384D">
        <w:rPr>
          <w:rFonts w:ascii="Times New Roman" w:eastAsiaTheme="minorHAnsi" w:hAnsi="Times New Roman"/>
          <w:b/>
          <w:sz w:val="28"/>
          <w:szCs w:val="28"/>
          <w:lang w:eastAsia="en-US"/>
        </w:rPr>
        <w:t>Композиция на тему: «Собери осенний урожай».</w:t>
      </w:r>
      <w:r>
        <w:rPr>
          <w:rFonts w:ascii="Times New Roman" w:eastAsiaTheme="minorHAnsi" w:hAnsi="Times New Roman"/>
          <w:b/>
          <w:bCs/>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спользуя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авыки,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риобретенные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редыдущих уроках,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ыполнить </w:t>
      </w:r>
      <w:r w:rsidRPr="00F6384D">
        <w:rPr>
          <w:rFonts w:ascii="Times New Roman" w:eastAsiaTheme="minorHAnsi" w:hAnsi="Times New Roman"/>
          <w:sz w:val="28"/>
          <w:szCs w:val="28"/>
          <w:lang w:eastAsia="en-US"/>
        </w:rPr>
        <w:t>композицию из заранее приготовленных шаблонов фруктов, ягод, овощей, листьев, корзины. Многослойная аппликация.  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ыполняется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з шаблонов, клея,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белом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артона, используется акварель или гуашь.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p>
    <w:p w14:paraId="4C6E1F7B"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p>
    <w:p w14:paraId="37BAA23A"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наброски и зарисовки разных деревьев, подговить цветные пуговицы.</w:t>
      </w:r>
    </w:p>
    <w:p w14:paraId="0DEE5E2B"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i/>
          <w:iCs/>
          <w:noProof/>
          <w:sz w:val="28"/>
          <w:szCs w:val="28"/>
          <w:lang w:eastAsia="en-US"/>
        </w:rPr>
      </w:pPr>
    </w:p>
    <w:p w14:paraId="0C9F5BF6" w14:textId="77777777" w:rsid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Pr>
          <w:rFonts w:ascii="Times New Roman" w:eastAsiaTheme="minorHAnsi" w:hAnsi="Times New Roman"/>
          <w:b/>
          <w:sz w:val="28"/>
          <w:szCs w:val="28"/>
          <w:lang w:eastAsia="en-US"/>
        </w:rPr>
        <w:t>1.5</w:t>
      </w:r>
      <w:r w:rsidRPr="00F6384D">
        <w:rPr>
          <w:rFonts w:ascii="Times New Roman" w:eastAsiaTheme="minorHAnsi" w:hAnsi="Times New Roman"/>
          <w:b/>
          <w:sz w:val="28"/>
          <w:szCs w:val="28"/>
          <w:lang w:eastAsia="en-US"/>
        </w:rPr>
        <w:t>. Тема: Композиция на тему: «Пуговичное дерево».</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спользуя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авыки,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риобретенные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редыдущих уроках,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ыполнить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омпозицию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ередачу </w:t>
      </w:r>
      <w:r w:rsidRPr="00F6384D">
        <w:rPr>
          <w:rFonts w:ascii="Times New Roman" w:eastAsiaTheme="minorHAnsi" w:hAnsi="Times New Roman"/>
          <w:sz w:val="28"/>
          <w:szCs w:val="28"/>
          <w:lang w:eastAsia="en-US"/>
        </w:rPr>
        <w:t>э</w:t>
      </w:r>
      <w:r w:rsidRPr="00F6384D">
        <w:rPr>
          <w:rFonts w:ascii="Times New Roman" w:eastAsiaTheme="minorHAnsi" w:hAnsi="Times New Roman"/>
          <w:noProof/>
          <w:sz w:val="28"/>
          <w:szCs w:val="28"/>
          <w:lang w:eastAsia="en-US"/>
        </w:rPr>
        <w:t xml:space="preserve">моционального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остояния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рироды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помощью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итмически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рганизованных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ятен.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ыполняется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з цветных пуговиц, цветных ниток, однотонной или цветной ткани на плотном картоне, клей «Момент» или «Титан».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4.</w:t>
      </w:r>
    </w:p>
    <w:p w14:paraId="589792A8"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p>
    <w:p w14:paraId="49E209E7" w14:textId="77777777" w:rsid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r w:rsidRPr="00F6384D">
        <w:rPr>
          <w:rFonts w:ascii="Times New Roman" w:eastAsiaTheme="minorHAnsi" w:hAnsi="Times New Roman"/>
          <w:b/>
          <w:bCs/>
          <w:noProof/>
          <w:sz w:val="28"/>
          <w:szCs w:val="28"/>
          <w:lang w:eastAsia="en-US"/>
        </w:rPr>
        <w:t xml:space="preserve">Раздел </w:t>
      </w:r>
      <w:r w:rsidRPr="00F6384D">
        <w:rPr>
          <w:rFonts w:ascii="Times New Roman" w:eastAsiaTheme="minorHAnsi" w:hAnsi="Times New Roman"/>
          <w:b/>
          <w:bCs/>
          <w:sz w:val="28"/>
          <w:szCs w:val="28"/>
          <w:lang w:eastAsia="en-US"/>
        </w:rPr>
        <w:t>2</w:t>
      </w:r>
      <w:r w:rsidRPr="00F6384D">
        <w:rPr>
          <w:rFonts w:ascii="Times New Roman" w:eastAsiaTheme="minorHAnsi" w:hAnsi="Times New Roman"/>
          <w:b/>
          <w:bCs/>
          <w:noProof/>
          <w:sz w:val="28"/>
          <w:szCs w:val="28"/>
          <w:lang w:eastAsia="en-US"/>
        </w:rPr>
        <w:t xml:space="preserve">: </w:t>
      </w:r>
      <w:r w:rsidRPr="00F6384D">
        <w:rPr>
          <w:rFonts w:ascii="Times New Roman" w:eastAsiaTheme="minorHAnsi" w:hAnsi="Times New Roman"/>
          <w:b/>
          <w:bCs/>
          <w:sz w:val="28"/>
          <w:szCs w:val="28"/>
          <w:lang w:eastAsia="en-US"/>
        </w:rPr>
        <w:t>Т</w:t>
      </w:r>
      <w:r w:rsidRPr="00F6384D">
        <w:rPr>
          <w:rFonts w:ascii="Times New Roman" w:eastAsiaTheme="minorHAnsi" w:hAnsi="Times New Roman"/>
          <w:b/>
          <w:bCs/>
          <w:noProof/>
          <w:sz w:val="28"/>
          <w:szCs w:val="28"/>
          <w:lang w:eastAsia="en-US"/>
        </w:rPr>
        <w:t xml:space="preserve">радиционные </w:t>
      </w:r>
      <w:r w:rsidRPr="00F6384D">
        <w:rPr>
          <w:rFonts w:ascii="Times New Roman" w:eastAsiaTheme="minorHAnsi" w:hAnsi="Times New Roman"/>
          <w:b/>
          <w:bCs/>
          <w:sz w:val="28"/>
          <w:szCs w:val="28"/>
          <w:lang w:eastAsia="en-US"/>
        </w:rPr>
        <w:t>в</w:t>
      </w:r>
      <w:r w:rsidRPr="00F6384D">
        <w:rPr>
          <w:rFonts w:ascii="Times New Roman" w:eastAsiaTheme="minorHAnsi" w:hAnsi="Times New Roman"/>
          <w:b/>
          <w:bCs/>
          <w:noProof/>
          <w:sz w:val="28"/>
          <w:szCs w:val="28"/>
          <w:lang w:eastAsia="en-US"/>
        </w:rPr>
        <w:t xml:space="preserve">иды </w:t>
      </w:r>
      <w:r w:rsidRPr="00F6384D">
        <w:rPr>
          <w:rFonts w:ascii="Times New Roman" w:eastAsiaTheme="minorHAnsi" w:hAnsi="Times New Roman"/>
          <w:b/>
          <w:bCs/>
          <w:sz w:val="28"/>
          <w:szCs w:val="28"/>
          <w:lang w:eastAsia="en-US"/>
        </w:rPr>
        <w:t>р</w:t>
      </w:r>
      <w:r w:rsidRPr="00F6384D">
        <w:rPr>
          <w:rFonts w:ascii="Times New Roman" w:eastAsiaTheme="minorHAnsi" w:hAnsi="Times New Roman"/>
          <w:b/>
          <w:bCs/>
          <w:noProof/>
          <w:sz w:val="28"/>
          <w:szCs w:val="28"/>
          <w:lang w:eastAsia="en-US"/>
        </w:rPr>
        <w:t>осписи.</w:t>
      </w:r>
    </w:p>
    <w:p w14:paraId="7FA2B8B5"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r w:rsidRPr="00F6384D">
        <w:rPr>
          <w:rFonts w:ascii="Times New Roman" w:hAnsi="Times New Roman"/>
          <w:b/>
          <w:sz w:val="28"/>
          <w:szCs w:val="28"/>
        </w:rPr>
        <w:t>2.1. Тема: Беседа о видах росписи, художественно-стилистические особенности основных центров росписи по керамике (глине).</w:t>
      </w:r>
      <w:r w:rsidRPr="004466C8">
        <w:rPr>
          <w:rFonts w:ascii="Times New Roman" w:hAnsi="Times New Roman"/>
          <w:sz w:val="28"/>
          <w:szCs w:val="28"/>
        </w:rPr>
        <w:t xml:space="preserve"> Краски, применяемые для росписи. По</w:t>
      </w:r>
      <w:r>
        <w:rPr>
          <w:rFonts w:ascii="Times New Roman" w:hAnsi="Times New Roman"/>
          <w:sz w:val="28"/>
          <w:szCs w:val="28"/>
        </w:rPr>
        <w:t xml:space="preserve">знакомить с центрами росписи, </w:t>
      </w:r>
      <w:r w:rsidRPr="004466C8">
        <w:rPr>
          <w:rFonts w:ascii="Times New Roman" w:hAnsi="Times New Roman"/>
          <w:sz w:val="28"/>
          <w:szCs w:val="28"/>
        </w:rPr>
        <w:t xml:space="preserve">узнать особенности стиля и 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w:t>
      </w:r>
      <w:r>
        <w:rPr>
          <w:rFonts w:ascii="Times New Roman" w:hAnsi="Times New Roman"/>
          <w:sz w:val="28"/>
          <w:szCs w:val="28"/>
        </w:rPr>
        <w:t xml:space="preserve">эскизы </w:t>
      </w:r>
      <w:r w:rsidRPr="004466C8">
        <w:rPr>
          <w:rFonts w:ascii="Times New Roman" w:hAnsi="Times New Roman"/>
          <w:sz w:val="28"/>
          <w:szCs w:val="28"/>
        </w:rPr>
        <w:t>на бумаге. Используется гуашь, формат А4.</w:t>
      </w:r>
    </w:p>
    <w:p w14:paraId="2094F722" w14:textId="77777777" w:rsidR="00F6384D" w:rsidRPr="00F6384D" w:rsidRDefault="00F6384D" w:rsidP="00F6384D">
      <w:pPr>
        <w:autoSpaceDE w:val="0"/>
        <w:autoSpaceDN w:val="0"/>
        <w:adjustRightInd w:val="0"/>
        <w:spacing w:after="0" w:line="240" w:lineRule="auto"/>
        <w:jc w:val="center"/>
        <w:rPr>
          <w:rFonts w:ascii="Times New Roman" w:eastAsiaTheme="minorHAnsi" w:hAnsi="Times New Roman"/>
          <w:b/>
          <w:bCs/>
          <w:noProof/>
          <w:sz w:val="28"/>
          <w:szCs w:val="28"/>
          <w:lang w:eastAsia="en-US"/>
        </w:rPr>
      </w:pPr>
    </w:p>
    <w:p w14:paraId="0DD9A51A"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sidRPr="00F6384D">
        <w:rPr>
          <w:rFonts w:ascii="Times New Roman" w:eastAsiaTheme="minorHAnsi" w:hAnsi="Times New Roman"/>
          <w:b/>
          <w:sz w:val="28"/>
          <w:szCs w:val="28"/>
          <w:lang w:eastAsia="en-US"/>
        </w:rPr>
        <w:t>2.</w:t>
      </w:r>
      <w:r>
        <w:rPr>
          <w:rFonts w:ascii="Times New Roman" w:eastAsiaTheme="minorHAnsi" w:hAnsi="Times New Roman"/>
          <w:b/>
          <w:noProof/>
          <w:sz w:val="28"/>
          <w:szCs w:val="28"/>
          <w:lang w:eastAsia="en-US"/>
        </w:rPr>
        <w:t>2</w:t>
      </w:r>
      <w:r w:rsidRPr="00F6384D">
        <w:rPr>
          <w:rFonts w:ascii="Times New Roman" w:eastAsiaTheme="minorHAnsi" w:hAnsi="Times New Roman"/>
          <w:b/>
          <w:noProof/>
          <w:sz w:val="28"/>
          <w:szCs w:val="28"/>
          <w:lang w:eastAsia="en-US"/>
        </w:rPr>
        <w:t xml:space="preserve">. </w:t>
      </w:r>
      <w:r w:rsidRPr="00F6384D">
        <w:rPr>
          <w:rFonts w:ascii="Times New Roman" w:eastAsiaTheme="minorHAnsi" w:hAnsi="Times New Roman"/>
          <w:b/>
          <w:bCs/>
          <w:sz w:val="28"/>
          <w:szCs w:val="28"/>
          <w:lang w:eastAsia="en-US"/>
        </w:rPr>
        <w:t>Т</w:t>
      </w:r>
      <w:r w:rsidRPr="00F6384D">
        <w:rPr>
          <w:rFonts w:ascii="Times New Roman" w:eastAsiaTheme="minorHAnsi" w:hAnsi="Times New Roman"/>
          <w:b/>
          <w:bCs/>
          <w:noProof/>
          <w:sz w:val="28"/>
          <w:szCs w:val="28"/>
          <w:lang w:eastAsia="en-US"/>
        </w:rPr>
        <w:t xml:space="preserve">ема: </w:t>
      </w:r>
      <w:r w:rsidRPr="00F6384D">
        <w:rPr>
          <w:rFonts w:ascii="Times New Roman" w:eastAsiaTheme="minorHAnsi" w:hAnsi="Times New Roman"/>
          <w:b/>
          <w:sz w:val="28"/>
          <w:szCs w:val="28"/>
          <w:lang w:eastAsia="en-US"/>
        </w:rPr>
        <w:t xml:space="preserve">Беседа о </w:t>
      </w:r>
      <w:proofErr w:type="spellStart"/>
      <w:r w:rsidRPr="00F6384D">
        <w:rPr>
          <w:rFonts w:ascii="Times New Roman" w:eastAsiaTheme="minorHAnsi" w:hAnsi="Times New Roman"/>
          <w:b/>
          <w:sz w:val="28"/>
          <w:szCs w:val="28"/>
          <w:lang w:eastAsia="en-US"/>
        </w:rPr>
        <w:t>Каргопольской</w:t>
      </w:r>
      <w:proofErr w:type="spellEnd"/>
      <w:r w:rsidRPr="00F6384D">
        <w:rPr>
          <w:rFonts w:ascii="Times New Roman" w:eastAsiaTheme="minorHAnsi" w:hAnsi="Times New Roman"/>
          <w:b/>
          <w:sz w:val="28"/>
          <w:szCs w:val="28"/>
          <w:lang w:eastAsia="en-US"/>
        </w:rPr>
        <w:t xml:space="preserve"> росписи. Знакомство с элементами. Копирование образца.</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Б</w:t>
      </w:r>
      <w:r w:rsidRPr="00F6384D">
        <w:rPr>
          <w:rFonts w:ascii="Times New Roman" w:eastAsiaTheme="minorHAnsi" w:hAnsi="Times New Roman"/>
          <w:noProof/>
          <w:sz w:val="28"/>
          <w:szCs w:val="28"/>
          <w:lang w:eastAsia="en-US"/>
        </w:rPr>
        <w:t xml:space="preserve">еседа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б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стории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озникновения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азвития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осписи </w:t>
      </w:r>
      <w:r w:rsidRPr="00F6384D">
        <w:rPr>
          <w:rFonts w:ascii="Times New Roman" w:eastAsiaTheme="minorHAnsi" w:hAnsi="Times New Roman"/>
          <w:sz w:val="28"/>
          <w:szCs w:val="28"/>
          <w:shd w:val="clear" w:color="auto" w:fill="FFFFFF"/>
          <w:lang w:eastAsia="en-US"/>
        </w:rPr>
        <w:t>распространённый в районе города </w:t>
      </w:r>
      <w:hyperlink r:id="rId7" w:tooltip="Каргополь" w:history="1">
        <w:r w:rsidRPr="00F6384D">
          <w:rPr>
            <w:rFonts w:ascii="Times New Roman" w:eastAsiaTheme="minorHAnsi" w:hAnsi="Times New Roman"/>
            <w:sz w:val="28"/>
            <w:szCs w:val="28"/>
            <w:shd w:val="clear" w:color="auto" w:fill="FFFFFF"/>
            <w:lang w:eastAsia="en-US"/>
          </w:rPr>
          <w:t>Каргополя</w:t>
        </w:r>
      </w:hyperlink>
      <w:r w:rsidRPr="00F6384D">
        <w:rPr>
          <w:rFonts w:ascii="Times New Roman" w:eastAsiaTheme="minorHAnsi" w:hAnsi="Times New Roman"/>
          <w:sz w:val="28"/>
          <w:szCs w:val="28"/>
          <w:lang w:eastAsia="en-US"/>
        </w:rPr>
        <w:t xml:space="preserve"> </w:t>
      </w:r>
      <w:hyperlink r:id="rId8" w:tooltip="Архангельская область" w:history="1">
        <w:r w:rsidRPr="00F6384D">
          <w:rPr>
            <w:rFonts w:ascii="Times New Roman" w:eastAsiaTheme="minorHAnsi" w:hAnsi="Times New Roman"/>
            <w:sz w:val="28"/>
            <w:szCs w:val="28"/>
            <w:shd w:val="clear" w:color="auto" w:fill="FFFFFF"/>
            <w:lang w:eastAsia="en-US"/>
          </w:rPr>
          <w:t>Архангельской области</w:t>
        </w:r>
      </w:hyperlink>
      <w:r w:rsidRPr="00F6384D">
        <w:rPr>
          <w:rFonts w:ascii="Times New Roman" w:eastAsiaTheme="minorHAnsi" w:hAnsi="Times New Roman"/>
          <w:sz w:val="28"/>
          <w:szCs w:val="28"/>
          <w:shd w:val="clear" w:color="auto" w:fill="FFFFFF"/>
          <w:lang w:eastAsia="en-US"/>
        </w:rPr>
        <w:t>. Просмотр короткометражного фильма о росписи.</w:t>
      </w:r>
    </w:p>
    <w:p w14:paraId="719F9070"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sz w:val="28"/>
          <w:szCs w:val="28"/>
          <w:lang w:eastAsia="en-US"/>
        </w:rPr>
        <w:t>З</w:t>
      </w:r>
      <w:r w:rsidRPr="00F6384D">
        <w:rPr>
          <w:rFonts w:ascii="Times New Roman" w:eastAsiaTheme="minorHAnsi" w:hAnsi="Times New Roman"/>
          <w:noProof/>
          <w:sz w:val="28"/>
          <w:szCs w:val="28"/>
          <w:lang w:eastAsia="en-US"/>
        </w:rPr>
        <w:t xml:space="preserve">накомство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е</w:t>
      </w:r>
      <w:r w:rsidRPr="00F6384D">
        <w:rPr>
          <w:rFonts w:ascii="Times New Roman" w:eastAsiaTheme="minorHAnsi" w:hAnsi="Times New Roman"/>
          <w:noProof/>
          <w:sz w:val="28"/>
          <w:szCs w:val="28"/>
          <w:lang w:eastAsia="en-US"/>
        </w:rPr>
        <w:t xml:space="preserve">е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рнаментальными мотивами,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идами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зоров,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оторыми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крашают </w:t>
      </w:r>
      <w:proofErr w:type="spellStart"/>
      <w:r w:rsidRPr="00F6384D">
        <w:rPr>
          <w:rFonts w:ascii="Times New Roman" w:eastAsiaTheme="minorHAnsi" w:hAnsi="Times New Roman"/>
          <w:sz w:val="28"/>
          <w:szCs w:val="28"/>
          <w:lang w:eastAsia="en-US"/>
        </w:rPr>
        <w:t>каргопольскую</w:t>
      </w:r>
      <w:proofErr w:type="spellEnd"/>
      <w:r w:rsidRPr="00F6384D">
        <w:rPr>
          <w:rFonts w:ascii="Times New Roman" w:eastAsiaTheme="minorHAnsi" w:hAnsi="Times New Roman"/>
          <w:sz w:val="28"/>
          <w:szCs w:val="28"/>
          <w:lang w:eastAsia="en-US"/>
        </w:rPr>
        <w:t xml:space="preserve"> и</w:t>
      </w:r>
      <w:r w:rsidRPr="00F6384D">
        <w:rPr>
          <w:rFonts w:ascii="Times New Roman" w:eastAsiaTheme="minorHAnsi" w:hAnsi="Times New Roman"/>
          <w:noProof/>
          <w:sz w:val="28"/>
          <w:szCs w:val="28"/>
          <w:lang w:eastAsia="en-US"/>
        </w:rPr>
        <w:t xml:space="preserve">грушку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способами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х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анесения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оверхность.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едется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ормате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r w:rsidRPr="00F6384D">
        <w:rPr>
          <w:rFonts w:ascii="Times New Roman" w:eastAsiaTheme="minorHAnsi" w:hAnsi="Times New Roman"/>
          <w:sz w:val="28"/>
          <w:szCs w:val="28"/>
          <w:lang w:eastAsia="en-US"/>
        </w:rPr>
        <w:t>г</w:t>
      </w:r>
      <w:r w:rsidRPr="00F6384D">
        <w:rPr>
          <w:rFonts w:ascii="Times New Roman" w:eastAsiaTheme="minorHAnsi" w:hAnsi="Times New Roman"/>
          <w:noProof/>
          <w:sz w:val="28"/>
          <w:szCs w:val="28"/>
          <w:lang w:eastAsia="en-US"/>
        </w:rPr>
        <w:t xml:space="preserve">уашью,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спользованием шаблонов. </w:t>
      </w:r>
    </w:p>
    <w:p w14:paraId="11750928"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51ED0FBC"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i/>
          <w:iCs/>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месте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одителями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осмотреть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нформацию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астерах </w:t>
      </w:r>
      <w:proofErr w:type="spellStart"/>
      <w:r w:rsidRPr="00F6384D">
        <w:rPr>
          <w:rFonts w:ascii="Times New Roman" w:eastAsiaTheme="minorHAnsi" w:hAnsi="Times New Roman"/>
          <w:sz w:val="28"/>
          <w:szCs w:val="28"/>
          <w:lang w:eastAsia="en-US"/>
        </w:rPr>
        <w:t>каргополькой</w:t>
      </w:r>
      <w:proofErr w:type="spellEnd"/>
      <w:r w:rsidRPr="00F6384D">
        <w:rPr>
          <w:rFonts w:ascii="Times New Roman" w:eastAsiaTheme="minorHAnsi" w:hAnsi="Times New Roman"/>
          <w:sz w:val="28"/>
          <w:szCs w:val="28"/>
          <w:lang w:eastAsia="en-US"/>
        </w:rPr>
        <w:t xml:space="preserve"> и</w:t>
      </w:r>
      <w:r w:rsidRPr="00F6384D">
        <w:rPr>
          <w:rFonts w:ascii="Times New Roman" w:eastAsiaTheme="minorHAnsi" w:hAnsi="Times New Roman"/>
          <w:noProof/>
          <w:sz w:val="28"/>
          <w:szCs w:val="28"/>
          <w:lang w:eastAsia="en-US"/>
        </w:rPr>
        <w:t xml:space="preserve">грушки. </w:t>
      </w:r>
    </w:p>
    <w:p w14:paraId="0E816EB9"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1681775E"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noProof/>
          <w:sz w:val="28"/>
          <w:szCs w:val="28"/>
          <w:lang w:eastAsia="en-US"/>
        </w:rPr>
        <w:t>2.3</w:t>
      </w:r>
      <w:r w:rsidRPr="00F6384D">
        <w:rPr>
          <w:rFonts w:ascii="Times New Roman" w:eastAsiaTheme="minorHAnsi" w:hAnsi="Times New Roman"/>
          <w:b/>
          <w:noProof/>
          <w:sz w:val="28"/>
          <w:szCs w:val="28"/>
          <w:lang w:eastAsia="en-US"/>
        </w:rPr>
        <w:t>.</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b/>
          <w:bCs/>
          <w:sz w:val="28"/>
          <w:szCs w:val="28"/>
          <w:lang w:eastAsia="en-US"/>
        </w:rPr>
        <w:t>Т</w:t>
      </w:r>
      <w:r w:rsidRPr="00F6384D">
        <w:rPr>
          <w:rFonts w:ascii="Times New Roman" w:eastAsiaTheme="minorHAnsi" w:hAnsi="Times New Roman"/>
          <w:b/>
          <w:bCs/>
          <w:noProof/>
          <w:sz w:val="28"/>
          <w:szCs w:val="28"/>
          <w:lang w:eastAsia="en-US"/>
        </w:rPr>
        <w:t xml:space="preserve">ема: </w:t>
      </w:r>
      <w:r w:rsidRPr="00F6384D">
        <w:rPr>
          <w:rFonts w:ascii="Times New Roman" w:eastAsiaTheme="minorHAnsi" w:hAnsi="Times New Roman"/>
          <w:b/>
          <w:sz w:val="28"/>
          <w:szCs w:val="28"/>
          <w:lang w:eastAsia="en-US"/>
        </w:rPr>
        <w:t>Беседа о Дымковской росписи. Знакомство с элементами. Копирование образца.</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Б</w:t>
      </w:r>
      <w:r w:rsidRPr="00F6384D">
        <w:rPr>
          <w:rFonts w:ascii="Times New Roman" w:eastAsiaTheme="minorHAnsi" w:hAnsi="Times New Roman"/>
          <w:noProof/>
          <w:sz w:val="28"/>
          <w:szCs w:val="28"/>
          <w:lang w:eastAsia="en-US"/>
        </w:rPr>
        <w:t xml:space="preserve">еседа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б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стории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озникновения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азвития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осписи </w:t>
      </w:r>
      <w:r w:rsidRPr="00F6384D">
        <w:rPr>
          <w:rFonts w:ascii="Times New Roman" w:eastAsiaTheme="minorHAnsi" w:hAnsi="Times New Roman"/>
          <w:sz w:val="28"/>
          <w:szCs w:val="28"/>
          <w:shd w:val="clear" w:color="auto" w:fill="FFFFFF"/>
          <w:lang w:eastAsia="en-US"/>
        </w:rPr>
        <w:t>распространённый в районе города Кирова</w:t>
      </w:r>
      <w:r w:rsidRPr="00F6384D">
        <w:rPr>
          <w:rFonts w:ascii="Times New Roman" w:eastAsiaTheme="minorHAnsi" w:hAnsi="Times New Roman"/>
          <w:sz w:val="28"/>
          <w:szCs w:val="28"/>
          <w:lang w:eastAsia="en-US"/>
        </w:rPr>
        <w:t xml:space="preserve"> слобода Дымково</w:t>
      </w:r>
      <w:r w:rsidRPr="00F6384D">
        <w:rPr>
          <w:rFonts w:ascii="Times New Roman" w:eastAsiaTheme="minorHAnsi" w:hAnsi="Times New Roman"/>
          <w:sz w:val="28"/>
          <w:szCs w:val="28"/>
          <w:shd w:val="clear" w:color="auto" w:fill="FFFFFF"/>
          <w:lang w:eastAsia="en-US"/>
        </w:rPr>
        <w:t>. Просмотр короткометражного фильма о росписи.</w:t>
      </w:r>
    </w:p>
    <w:p w14:paraId="7FCD018C"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sz w:val="28"/>
          <w:szCs w:val="28"/>
          <w:lang w:eastAsia="en-US"/>
        </w:rPr>
        <w:t>З</w:t>
      </w:r>
      <w:r w:rsidRPr="00F6384D">
        <w:rPr>
          <w:rFonts w:ascii="Times New Roman" w:eastAsiaTheme="minorHAnsi" w:hAnsi="Times New Roman"/>
          <w:noProof/>
          <w:sz w:val="28"/>
          <w:szCs w:val="28"/>
          <w:lang w:eastAsia="en-US"/>
        </w:rPr>
        <w:t xml:space="preserve">накомство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е</w:t>
      </w:r>
      <w:r w:rsidRPr="00F6384D">
        <w:rPr>
          <w:rFonts w:ascii="Times New Roman" w:eastAsiaTheme="minorHAnsi" w:hAnsi="Times New Roman"/>
          <w:noProof/>
          <w:sz w:val="28"/>
          <w:szCs w:val="28"/>
          <w:lang w:eastAsia="en-US"/>
        </w:rPr>
        <w:t xml:space="preserve">е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рнаментальными мотивами,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идами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зоров,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оторыми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крашают </w:t>
      </w:r>
      <w:r w:rsidRPr="00F6384D">
        <w:rPr>
          <w:rFonts w:ascii="Times New Roman" w:eastAsiaTheme="minorHAnsi" w:hAnsi="Times New Roman"/>
          <w:sz w:val="28"/>
          <w:szCs w:val="28"/>
          <w:lang w:eastAsia="en-US"/>
        </w:rPr>
        <w:t xml:space="preserve"> дымковскую и</w:t>
      </w:r>
      <w:r w:rsidRPr="00F6384D">
        <w:rPr>
          <w:rFonts w:ascii="Times New Roman" w:eastAsiaTheme="minorHAnsi" w:hAnsi="Times New Roman"/>
          <w:noProof/>
          <w:sz w:val="28"/>
          <w:szCs w:val="28"/>
          <w:lang w:eastAsia="en-US"/>
        </w:rPr>
        <w:t xml:space="preserve">грушку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способами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х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анесения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оверхность.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едется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ормате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r w:rsidRPr="00F6384D">
        <w:rPr>
          <w:rFonts w:ascii="Times New Roman" w:eastAsiaTheme="minorHAnsi" w:hAnsi="Times New Roman"/>
          <w:sz w:val="28"/>
          <w:szCs w:val="28"/>
          <w:lang w:eastAsia="en-US"/>
        </w:rPr>
        <w:t>г</w:t>
      </w:r>
      <w:r w:rsidRPr="00F6384D">
        <w:rPr>
          <w:rFonts w:ascii="Times New Roman" w:eastAsiaTheme="minorHAnsi" w:hAnsi="Times New Roman"/>
          <w:noProof/>
          <w:sz w:val="28"/>
          <w:szCs w:val="28"/>
          <w:lang w:eastAsia="en-US"/>
        </w:rPr>
        <w:t xml:space="preserve">уашью,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спользованием шаблонов. </w:t>
      </w:r>
    </w:p>
    <w:p w14:paraId="76C16519"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sz w:val="28"/>
          <w:szCs w:val="28"/>
          <w:lang w:eastAsia="en-US"/>
        </w:rPr>
      </w:pPr>
    </w:p>
    <w:p w14:paraId="7450590E"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i/>
          <w:iCs/>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месте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одителями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осмотреть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нформацию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астерах </w:t>
      </w:r>
      <w:r w:rsidRPr="00F6384D">
        <w:rPr>
          <w:rFonts w:ascii="Times New Roman" w:eastAsiaTheme="minorHAnsi" w:hAnsi="Times New Roman"/>
          <w:sz w:val="28"/>
          <w:szCs w:val="28"/>
          <w:lang w:eastAsia="en-US"/>
        </w:rPr>
        <w:t>дымковской и</w:t>
      </w:r>
      <w:r w:rsidRPr="00F6384D">
        <w:rPr>
          <w:rFonts w:ascii="Times New Roman" w:eastAsiaTheme="minorHAnsi" w:hAnsi="Times New Roman"/>
          <w:noProof/>
          <w:sz w:val="28"/>
          <w:szCs w:val="28"/>
          <w:lang w:eastAsia="en-US"/>
        </w:rPr>
        <w:t>грушки.</w:t>
      </w:r>
    </w:p>
    <w:p w14:paraId="49755A5B"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36184108"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5B839FEE"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2.4</w:t>
      </w:r>
      <w:r w:rsidRPr="00F6384D">
        <w:rPr>
          <w:rFonts w:ascii="Times New Roman" w:eastAsiaTheme="minorHAnsi" w:hAnsi="Times New Roman"/>
          <w:b/>
          <w:sz w:val="28"/>
          <w:szCs w:val="28"/>
          <w:lang w:eastAsia="en-US"/>
        </w:rPr>
        <w:t xml:space="preserve">. Тема: Беседа об </w:t>
      </w:r>
      <w:proofErr w:type="spellStart"/>
      <w:r w:rsidRPr="00F6384D">
        <w:rPr>
          <w:rFonts w:ascii="Times New Roman" w:eastAsiaTheme="minorHAnsi" w:hAnsi="Times New Roman"/>
          <w:b/>
          <w:sz w:val="28"/>
          <w:szCs w:val="28"/>
          <w:lang w:eastAsia="en-US"/>
        </w:rPr>
        <w:t>Абашевской</w:t>
      </w:r>
      <w:proofErr w:type="spellEnd"/>
      <w:r w:rsidRPr="00F6384D">
        <w:rPr>
          <w:rFonts w:ascii="Times New Roman" w:eastAsiaTheme="minorHAnsi" w:hAnsi="Times New Roman"/>
          <w:b/>
          <w:sz w:val="28"/>
          <w:szCs w:val="28"/>
          <w:lang w:eastAsia="en-US"/>
        </w:rPr>
        <w:t xml:space="preserve"> росписи. Знакомство с элементами. Копирование образца.</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Б</w:t>
      </w:r>
      <w:r w:rsidRPr="00F6384D">
        <w:rPr>
          <w:rFonts w:ascii="Times New Roman" w:eastAsiaTheme="minorHAnsi" w:hAnsi="Times New Roman"/>
          <w:noProof/>
          <w:sz w:val="28"/>
          <w:szCs w:val="28"/>
          <w:lang w:eastAsia="en-US"/>
        </w:rPr>
        <w:t xml:space="preserve">еседа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б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стории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озникновения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азвития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осписи </w:t>
      </w:r>
      <w:r w:rsidRPr="00F6384D">
        <w:rPr>
          <w:rFonts w:ascii="Times New Roman" w:eastAsiaTheme="minorHAnsi" w:hAnsi="Times New Roman"/>
          <w:sz w:val="28"/>
          <w:szCs w:val="28"/>
          <w:shd w:val="clear" w:color="auto" w:fill="FFFFFF"/>
          <w:lang w:eastAsia="en-US"/>
        </w:rPr>
        <w:t xml:space="preserve">распространённый в </w:t>
      </w:r>
      <w:hyperlink r:id="rId9" w:history="1">
        <w:r w:rsidRPr="00F6384D">
          <w:rPr>
            <w:rFonts w:ascii="Times New Roman" w:eastAsiaTheme="minorHAnsi" w:hAnsi="Times New Roman"/>
            <w:sz w:val="28"/>
            <w:szCs w:val="28"/>
            <w:shd w:val="clear" w:color="auto" w:fill="FFFFFF"/>
            <w:lang w:eastAsia="en-US"/>
          </w:rPr>
          <w:t>Спасском районе</w:t>
        </w:r>
      </w:hyperlink>
      <w:r w:rsidRPr="00F6384D">
        <w:rPr>
          <w:rFonts w:ascii="Times New Roman" w:eastAsiaTheme="minorHAnsi" w:hAnsi="Times New Roman"/>
          <w:sz w:val="28"/>
          <w:szCs w:val="28"/>
          <w:shd w:val="clear" w:color="auto" w:fill="FFFFFF"/>
          <w:lang w:eastAsia="en-US"/>
        </w:rPr>
        <w:t> </w:t>
      </w:r>
      <w:hyperlink r:id="rId10" w:tooltip="Пензенская область" w:history="1">
        <w:r w:rsidRPr="00F6384D">
          <w:rPr>
            <w:rFonts w:ascii="Times New Roman" w:eastAsiaTheme="minorHAnsi" w:hAnsi="Times New Roman"/>
            <w:sz w:val="28"/>
            <w:szCs w:val="28"/>
            <w:shd w:val="clear" w:color="auto" w:fill="FFFFFF"/>
            <w:lang w:eastAsia="en-US"/>
          </w:rPr>
          <w:t>Пензенской области</w:t>
        </w:r>
      </w:hyperlink>
      <w:r w:rsidRPr="00F6384D">
        <w:rPr>
          <w:rFonts w:ascii="Times New Roman" w:eastAsiaTheme="minorHAnsi" w:hAnsi="Times New Roman"/>
          <w:sz w:val="28"/>
          <w:szCs w:val="28"/>
          <w:shd w:val="clear" w:color="auto" w:fill="FFFFFF"/>
          <w:lang w:eastAsia="en-US"/>
        </w:rPr>
        <w:t>. Просмотр короткометражного фильма о росписи.</w:t>
      </w:r>
    </w:p>
    <w:p w14:paraId="639B4700"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sz w:val="28"/>
          <w:szCs w:val="28"/>
          <w:lang w:eastAsia="en-US"/>
        </w:rPr>
        <w:lastRenderedPageBreak/>
        <w:t>З</w:t>
      </w:r>
      <w:r w:rsidRPr="00F6384D">
        <w:rPr>
          <w:rFonts w:ascii="Times New Roman" w:eastAsiaTheme="minorHAnsi" w:hAnsi="Times New Roman"/>
          <w:noProof/>
          <w:sz w:val="28"/>
          <w:szCs w:val="28"/>
          <w:lang w:eastAsia="en-US"/>
        </w:rPr>
        <w:t xml:space="preserve">накомство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е</w:t>
      </w:r>
      <w:r w:rsidRPr="00F6384D">
        <w:rPr>
          <w:rFonts w:ascii="Times New Roman" w:eastAsiaTheme="minorHAnsi" w:hAnsi="Times New Roman"/>
          <w:noProof/>
          <w:sz w:val="28"/>
          <w:szCs w:val="28"/>
          <w:lang w:eastAsia="en-US"/>
        </w:rPr>
        <w:t xml:space="preserve">е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рнаментальными мотивами,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идами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зоров, </w:t>
      </w:r>
      <w:r w:rsidRPr="00F6384D">
        <w:rPr>
          <w:rFonts w:ascii="Times New Roman" w:eastAsiaTheme="minorHAnsi" w:hAnsi="Times New Roman"/>
          <w:sz w:val="28"/>
          <w:szCs w:val="28"/>
          <w:lang w:eastAsia="en-US"/>
        </w:rPr>
        <w:t>к</w:t>
      </w:r>
      <w:r w:rsidRPr="00F6384D">
        <w:rPr>
          <w:rFonts w:ascii="Times New Roman" w:eastAsiaTheme="minorHAnsi" w:hAnsi="Times New Roman"/>
          <w:noProof/>
          <w:sz w:val="28"/>
          <w:szCs w:val="28"/>
          <w:lang w:eastAsia="en-US"/>
        </w:rPr>
        <w:t xml:space="preserve">оторыми </w:t>
      </w:r>
      <w:r w:rsidRPr="00F6384D">
        <w:rPr>
          <w:rFonts w:ascii="Times New Roman" w:eastAsiaTheme="minorHAnsi" w:hAnsi="Times New Roman"/>
          <w:sz w:val="28"/>
          <w:szCs w:val="28"/>
          <w:lang w:eastAsia="en-US"/>
        </w:rPr>
        <w:t>у</w:t>
      </w:r>
      <w:r w:rsidRPr="00F6384D">
        <w:rPr>
          <w:rFonts w:ascii="Times New Roman" w:eastAsiaTheme="minorHAnsi" w:hAnsi="Times New Roman"/>
          <w:noProof/>
          <w:sz w:val="28"/>
          <w:szCs w:val="28"/>
          <w:lang w:eastAsia="en-US"/>
        </w:rPr>
        <w:t xml:space="preserve">крашают </w:t>
      </w:r>
      <w:r w:rsidRPr="00F6384D">
        <w:rPr>
          <w:rFonts w:ascii="Times New Roman" w:eastAsiaTheme="minorHAnsi" w:hAnsi="Times New Roman"/>
          <w:sz w:val="28"/>
          <w:szCs w:val="28"/>
          <w:lang w:eastAsia="en-US"/>
        </w:rPr>
        <w:t xml:space="preserve"> </w:t>
      </w:r>
      <w:proofErr w:type="spellStart"/>
      <w:r w:rsidRPr="00F6384D">
        <w:rPr>
          <w:rFonts w:ascii="Times New Roman" w:eastAsiaTheme="minorHAnsi" w:hAnsi="Times New Roman"/>
          <w:sz w:val="28"/>
          <w:szCs w:val="28"/>
          <w:lang w:eastAsia="en-US"/>
        </w:rPr>
        <w:t>абашевскую</w:t>
      </w:r>
      <w:proofErr w:type="spellEnd"/>
      <w:r w:rsidRPr="00F6384D">
        <w:rPr>
          <w:rFonts w:ascii="Times New Roman" w:eastAsiaTheme="minorHAnsi" w:hAnsi="Times New Roman"/>
          <w:sz w:val="28"/>
          <w:szCs w:val="28"/>
          <w:lang w:eastAsia="en-US"/>
        </w:rPr>
        <w:t xml:space="preserve"> и</w:t>
      </w:r>
      <w:r w:rsidRPr="00F6384D">
        <w:rPr>
          <w:rFonts w:ascii="Times New Roman" w:eastAsiaTheme="minorHAnsi" w:hAnsi="Times New Roman"/>
          <w:noProof/>
          <w:sz w:val="28"/>
          <w:szCs w:val="28"/>
          <w:lang w:eastAsia="en-US"/>
        </w:rPr>
        <w:t xml:space="preserve">грушку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 способами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х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анесения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оверхность.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абота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едется </w:t>
      </w:r>
      <w:r w:rsidRPr="00F6384D">
        <w:rPr>
          <w:rFonts w:ascii="Times New Roman" w:eastAsiaTheme="minorHAnsi" w:hAnsi="Times New Roman"/>
          <w:sz w:val="28"/>
          <w:szCs w:val="28"/>
          <w:lang w:eastAsia="en-US"/>
        </w:rPr>
        <w:t>н</w:t>
      </w:r>
      <w:r w:rsidRPr="00F6384D">
        <w:rPr>
          <w:rFonts w:ascii="Times New Roman" w:eastAsiaTheme="minorHAnsi" w:hAnsi="Times New Roman"/>
          <w:noProof/>
          <w:sz w:val="28"/>
          <w:szCs w:val="28"/>
          <w:lang w:eastAsia="en-US"/>
        </w:rPr>
        <w:t xml:space="preserve">а </w:t>
      </w:r>
      <w:r w:rsidRPr="00F6384D">
        <w:rPr>
          <w:rFonts w:ascii="Times New Roman" w:eastAsiaTheme="minorHAnsi" w:hAnsi="Times New Roman"/>
          <w:sz w:val="28"/>
          <w:szCs w:val="28"/>
          <w:lang w:eastAsia="en-US"/>
        </w:rPr>
        <w:t>ф</w:t>
      </w:r>
      <w:r w:rsidRPr="00F6384D">
        <w:rPr>
          <w:rFonts w:ascii="Times New Roman" w:eastAsiaTheme="minorHAnsi" w:hAnsi="Times New Roman"/>
          <w:noProof/>
          <w:sz w:val="28"/>
          <w:szCs w:val="28"/>
          <w:lang w:eastAsia="en-US"/>
        </w:rPr>
        <w:t xml:space="preserve">ормате </w:t>
      </w:r>
      <w:r w:rsidRPr="00F6384D">
        <w:rPr>
          <w:rFonts w:ascii="Times New Roman" w:eastAsiaTheme="minorHAnsi" w:hAnsi="Times New Roman"/>
          <w:sz w:val="28"/>
          <w:szCs w:val="28"/>
          <w:lang w:eastAsia="en-US"/>
        </w:rPr>
        <w:t>А</w:t>
      </w:r>
      <w:r w:rsidRPr="00F6384D">
        <w:rPr>
          <w:rFonts w:ascii="Times New Roman" w:eastAsiaTheme="minorHAnsi" w:hAnsi="Times New Roman"/>
          <w:noProof/>
          <w:sz w:val="28"/>
          <w:szCs w:val="28"/>
          <w:lang w:eastAsia="en-US"/>
        </w:rPr>
        <w:t xml:space="preserve">4 </w:t>
      </w:r>
      <w:r w:rsidRPr="00F6384D">
        <w:rPr>
          <w:rFonts w:ascii="Times New Roman" w:eastAsiaTheme="minorHAnsi" w:hAnsi="Times New Roman"/>
          <w:sz w:val="28"/>
          <w:szCs w:val="28"/>
          <w:lang w:eastAsia="en-US"/>
        </w:rPr>
        <w:t>г</w:t>
      </w:r>
      <w:r w:rsidRPr="00F6384D">
        <w:rPr>
          <w:rFonts w:ascii="Times New Roman" w:eastAsiaTheme="minorHAnsi" w:hAnsi="Times New Roman"/>
          <w:noProof/>
          <w:sz w:val="28"/>
          <w:szCs w:val="28"/>
          <w:lang w:eastAsia="en-US"/>
        </w:rPr>
        <w:t xml:space="preserve">уашью,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спользованием шаблонов. </w:t>
      </w:r>
    </w:p>
    <w:p w14:paraId="56FFA729"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sz w:val="28"/>
          <w:szCs w:val="28"/>
          <w:lang w:eastAsia="en-US"/>
        </w:rPr>
      </w:pPr>
    </w:p>
    <w:p w14:paraId="28BCB9C5" w14:textId="77777777" w:rsid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абота</w:t>
      </w:r>
      <w:r w:rsidRPr="00F6384D">
        <w:rPr>
          <w:rFonts w:ascii="Times New Roman" w:eastAsiaTheme="minorHAnsi" w:hAnsi="Times New Roman"/>
          <w:i/>
          <w:iCs/>
          <w:noProof/>
          <w:sz w:val="28"/>
          <w:szCs w:val="28"/>
          <w:lang w:eastAsia="en-US"/>
        </w:rPr>
        <w:t xml:space="preserve">: </w:t>
      </w:r>
      <w:r w:rsidRPr="00F6384D">
        <w:rPr>
          <w:rFonts w:ascii="Times New Roman" w:eastAsiaTheme="minorHAnsi" w:hAnsi="Times New Roman"/>
          <w:sz w:val="28"/>
          <w:szCs w:val="28"/>
          <w:lang w:eastAsia="en-US"/>
        </w:rPr>
        <w:t>в</w:t>
      </w:r>
      <w:r w:rsidRPr="00F6384D">
        <w:rPr>
          <w:rFonts w:ascii="Times New Roman" w:eastAsiaTheme="minorHAnsi" w:hAnsi="Times New Roman"/>
          <w:noProof/>
          <w:sz w:val="28"/>
          <w:szCs w:val="28"/>
          <w:lang w:eastAsia="en-US"/>
        </w:rPr>
        <w:t xml:space="preserve">месте </w:t>
      </w:r>
      <w:r w:rsidRPr="00F6384D">
        <w:rPr>
          <w:rFonts w:ascii="Times New Roman" w:eastAsiaTheme="minorHAnsi" w:hAnsi="Times New Roman"/>
          <w:sz w:val="28"/>
          <w:szCs w:val="28"/>
          <w:lang w:eastAsia="en-US"/>
        </w:rPr>
        <w:t>с</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р</w:t>
      </w:r>
      <w:r w:rsidRPr="00F6384D">
        <w:rPr>
          <w:rFonts w:ascii="Times New Roman" w:eastAsiaTheme="minorHAnsi" w:hAnsi="Times New Roman"/>
          <w:noProof/>
          <w:sz w:val="28"/>
          <w:szCs w:val="28"/>
          <w:lang w:eastAsia="en-US"/>
        </w:rPr>
        <w:t xml:space="preserve">одителями </w:t>
      </w:r>
      <w:r w:rsidRPr="00F6384D">
        <w:rPr>
          <w:rFonts w:ascii="Times New Roman" w:eastAsiaTheme="minorHAnsi" w:hAnsi="Times New Roman"/>
          <w:sz w:val="28"/>
          <w:szCs w:val="28"/>
          <w:lang w:eastAsia="en-US"/>
        </w:rPr>
        <w:t>п</w:t>
      </w:r>
      <w:r w:rsidRPr="00F6384D">
        <w:rPr>
          <w:rFonts w:ascii="Times New Roman" w:eastAsiaTheme="minorHAnsi" w:hAnsi="Times New Roman"/>
          <w:noProof/>
          <w:sz w:val="28"/>
          <w:szCs w:val="28"/>
          <w:lang w:eastAsia="en-US"/>
        </w:rPr>
        <w:t xml:space="preserve">осмотреть </w:t>
      </w:r>
      <w:r w:rsidRPr="00F6384D">
        <w:rPr>
          <w:rFonts w:ascii="Times New Roman" w:eastAsiaTheme="minorHAnsi" w:hAnsi="Times New Roman"/>
          <w:sz w:val="28"/>
          <w:szCs w:val="28"/>
          <w:lang w:eastAsia="en-US"/>
        </w:rPr>
        <w:t>и</w:t>
      </w:r>
      <w:r w:rsidRPr="00F6384D">
        <w:rPr>
          <w:rFonts w:ascii="Times New Roman" w:eastAsiaTheme="minorHAnsi" w:hAnsi="Times New Roman"/>
          <w:noProof/>
          <w:sz w:val="28"/>
          <w:szCs w:val="28"/>
          <w:lang w:eastAsia="en-US"/>
        </w:rPr>
        <w:t xml:space="preserve">нформацию </w:t>
      </w:r>
      <w:r w:rsidRPr="00F6384D">
        <w:rPr>
          <w:rFonts w:ascii="Times New Roman" w:eastAsiaTheme="minorHAnsi" w:hAnsi="Times New Roman"/>
          <w:sz w:val="28"/>
          <w:szCs w:val="28"/>
          <w:lang w:eastAsia="en-US"/>
        </w:rPr>
        <w:t>о</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м</w:t>
      </w:r>
      <w:r w:rsidRPr="00F6384D">
        <w:rPr>
          <w:rFonts w:ascii="Times New Roman" w:eastAsiaTheme="minorHAnsi" w:hAnsi="Times New Roman"/>
          <w:noProof/>
          <w:sz w:val="28"/>
          <w:szCs w:val="28"/>
          <w:lang w:eastAsia="en-US"/>
        </w:rPr>
        <w:t xml:space="preserve">астерах </w:t>
      </w:r>
      <w:proofErr w:type="spellStart"/>
      <w:r w:rsidRPr="00F6384D">
        <w:rPr>
          <w:rFonts w:ascii="Times New Roman" w:eastAsiaTheme="minorHAnsi" w:hAnsi="Times New Roman"/>
          <w:sz w:val="28"/>
          <w:szCs w:val="28"/>
          <w:lang w:eastAsia="en-US"/>
        </w:rPr>
        <w:t>абашевской</w:t>
      </w:r>
      <w:proofErr w:type="spellEnd"/>
      <w:r w:rsidRPr="00F6384D">
        <w:rPr>
          <w:rFonts w:ascii="Times New Roman" w:eastAsiaTheme="minorHAnsi" w:hAnsi="Times New Roman"/>
          <w:sz w:val="28"/>
          <w:szCs w:val="28"/>
          <w:lang w:eastAsia="en-US"/>
        </w:rPr>
        <w:t xml:space="preserve"> и</w:t>
      </w:r>
      <w:r w:rsidRPr="00F6384D">
        <w:rPr>
          <w:rFonts w:ascii="Times New Roman" w:eastAsiaTheme="minorHAnsi" w:hAnsi="Times New Roman"/>
          <w:noProof/>
          <w:sz w:val="28"/>
          <w:szCs w:val="28"/>
          <w:lang w:eastAsia="en-US"/>
        </w:rPr>
        <w:t>грушки.</w:t>
      </w:r>
    </w:p>
    <w:p w14:paraId="6B2F874A"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noProof/>
          <w:sz w:val="28"/>
          <w:szCs w:val="28"/>
          <w:lang w:eastAsia="en-US"/>
        </w:rPr>
      </w:pPr>
    </w:p>
    <w:p w14:paraId="19662216"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Раздел 3. Работа с различными материалами. </w:t>
      </w:r>
      <w:r w:rsidRPr="00F6384D">
        <w:rPr>
          <w:rFonts w:ascii="Times New Roman" w:eastAsiaTheme="minorHAnsi" w:hAnsi="Times New Roman"/>
          <w:b/>
          <w:sz w:val="28"/>
          <w:szCs w:val="28"/>
          <w:lang w:eastAsia="en-US"/>
        </w:rPr>
        <w:t>Декупаж.</w:t>
      </w:r>
    </w:p>
    <w:p w14:paraId="7E3677BC"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bCs/>
          <w:noProof/>
          <w:sz w:val="28"/>
          <w:szCs w:val="28"/>
          <w:lang w:eastAsia="en-US"/>
        </w:rPr>
      </w:pPr>
    </w:p>
    <w:p w14:paraId="0A9C6E06"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3</w:t>
      </w:r>
      <w:r w:rsidRPr="00F6384D">
        <w:rPr>
          <w:rFonts w:ascii="Times New Roman" w:eastAsiaTheme="minorHAnsi" w:hAnsi="Times New Roman"/>
          <w:b/>
          <w:sz w:val="28"/>
          <w:szCs w:val="28"/>
          <w:lang w:eastAsia="en-US"/>
        </w:rPr>
        <w:t>.1. Тема: Беседа о декупаже. Знакомство с материалами и инструментами. Декупаж на глянцевой поверхности на тему: «Декоративные диски».</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Понятия «декупаж</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 xml:space="preserve">Знакомство с материалами и инструментами. Разновидности декупажа. Просмотр короткометражного фильма о видах декупажа. Создание на глянцевой поверхности декупажа. Использование трёхслойных салфеток с изображением цветов, клея ПВА, ножницы, два </w:t>
      </w:r>
      <w:r w:rsidRPr="00F6384D">
        <w:rPr>
          <w:rFonts w:ascii="Times New Roman" w:eastAsiaTheme="minorHAnsi" w:hAnsi="Times New Roman"/>
          <w:sz w:val="28"/>
          <w:szCs w:val="28"/>
          <w:lang w:val="en-US" w:eastAsia="en-US"/>
        </w:rPr>
        <w:t>CD</w:t>
      </w:r>
      <w:r w:rsidRPr="00F6384D">
        <w:rPr>
          <w:rFonts w:ascii="Times New Roman" w:eastAsiaTheme="minorHAnsi" w:hAnsi="Times New Roman"/>
          <w:sz w:val="28"/>
          <w:szCs w:val="28"/>
          <w:lang w:eastAsia="en-US"/>
        </w:rPr>
        <w:t xml:space="preserve">  водоэмульсионную белую краску, губку, кисточку. Работать поэтапно. Покрасить губкой или кисточкой глянцевую поверхность диска, вырезать изображение на салфетках, отделить два белых слоя, слой с изображением при помощи клея наклеить на диск.  Высушить диск. Сделать второй диск.</w:t>
      </w:r>
    </w:p>
    <w:p w14:paraId="2E358012"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декоративные диски покрыть лаком для декупажа (или лаком для ногтей).</w:t>
      </w:r>
    </w:p>
    <w:p w14:paraId="557F0C9A"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06135687" w14:textId="77777777" w:rsidR="00F6384D" w:rsidRPr="00F6384D" w:rsidRDefault="00F6384D" w:rsidP="00F6384D">
      <w:pPr>
        <w:spacing w:after="0" w:line="240" w:lineRule="auto"/>
        <w:jc w:val="both"/>
        <w:rPr>
          <w:rFonts w:ascii="Times New Roman" w:eastAsiaTheme="minorHAnsi" w:hAnsi="Times New Roman"/>
          <w:noProof/>
          <w:sz w:val="28"/>
          <w:szCs w:val="28"/>
          <w:lang w:eastAsia="en-US"/>
        </w:rPr>
      </w:pPr>
    </w:p>
    <w:p w14:paraId="2EEB1FB5"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3</w:t>
      </w:r>
      <w:r w:rsidRPr="00F6384D">
        <w:rPr>
          <w:rFonts w:ascii="Times New Roman" w:eastAsiaTheme="minorHAnsi" w:hAnsi="Times New Roman"/>
          <w:b/>
          <w:sz w:val="28"/>
          <w:szCs w:val="28"/>
          <w:lang w:eastAsia="en-US"/>
        </w:rPr>
        <w:t>.2. Тема:</w:t>
      </w:r>
      <w:r w:rsidRPr="00F6384D">
        <w:rPr>
          <w:rFonts w:ascii="Times New Roman" w:eastAsiaTheme="minorHAnsi" w:hAnsi="Times New Roman"/>
          <w:sz w:val="28"/>
          <w:szCs w:val="28"/>
          <w:lang w:eastAsia="en-US"/>
        </w:rPr>
        <w:t xml:space="preserve"> </w:t>
      </w:r>
      <w:r w:rsidRPr="00F6384D">
        <w:rPr>
          <w:rFonts w:ascii="Times New Roman" w:eastAsiaTheme="minorHAnsi" w:hAnsi="Times New Roman"/>
          <w:b/>
          <w:sz w:val="28"/>
          <w:szCs w:val="28"/>
          <w:lang w:eastAsia="en-US"/>
        </w:rPr>
        <w:t>Декупаж на деревянной поверхности на тему: «</w:t>
      </w:r>
      <w:proofErr w:type="spellStart"/>
      <w:r w:rsidRPr="00F6384D">
        <w:rPr>
          <w:rFonts w:ascii="Times New Roman" w:eastAsiaTheme="minorHAnsi" w:hAnsi="Times New Roman"/>
          <w:b/>
          <w:sz w:val="28"/>
          <w:szCs w:val="28"/>
          <w:lang w:eastAsia="en-US"/>
        </w:rPr>
        <w:t>Досочки</w:t>
      </w:r>
      <w:proofErr w:type="spellEnd"/>
      <w:r w:rsidRPr="00F6384D">
        <w:rPr>
          <w:rFonts w:ascii="Times New Roman" w:eastAsiaTheme="minorHAnsi" w:hAnsi="Times New Roman"/>
          <w:b/>
          <w:sz w:val="28"/>
          <w:szCs w:val="28"/>
          <w:lang w:eastAsia="en-US"/>
        </w:rPr>
        <w:t xml:space="preserve"> для кухни».</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Понятия «декупаж</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 xml:space="preserve">Знакомство с материалами и инструментами. Разновидности декупажа. Создание на деревянной поверхности декупажа. Составить композицию из готовых изображений салфеток. Использование трёхслойных салфеток с изображением цветов, клея ПВА, ножницы, водоэмульсионную белую краску, губку, кисточку. Работать поэтапно. Покрасить губкой или кисточкой деревянную поверхность дощечки, вырезать изображение на салфетках, отделить два белых слоя, слой с изображением при помощи клея наклеить на дощечку.  Высушить диск. </w:t>
      </w:r>
    </w:p>
    <w:p w14:paraId="0D2C321B"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декоративные дощечку покрыть лаком для декупажа (или лаком для ногтей).</w:t>
      </w:r>
    </w:p>
    <w:p w14:paraId="738AF6FE"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35326F87"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6AED4E41"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3</w:t>
      </w:r>
      <w:r w:rsidRPr="00F6384D">
        <w:rPr>
          <w:rFonts w:ascii="Times New Roman" w:eastAsiaTheme="minorHAnsi" w:hAnsi="Times New Roman"/>
          <w:b/>
          <w:sz w:val="28"/>
          <w:szCs w:val="28"/>
          <w:lang w:eastAsia="en-US"/>
        </w:rPr>
        <w:t>.3. Тема: Обратный декупаж на стекле на тему: «Картина с цветами».</w:t>
      </w:r>
    </w:p>
    <w:p w14:paraId="2CE00701" w14:textId="77777777" w:rsidR="00F6384D" w:rsidRPr="00F6384D" w:rsidRDefault="00F6384D" w:rsidP="00F6384D">
      <w:pPr>
        <w:spacing w:after="0" w:line="240" w:lineRule="auto"/>
        <w:jc w:val="both"/>
        <w:rPr>
          <w:rFonts w:ascii="Times New Roman" w:eastAsiaTheme="minorHAnsi" w:hAnsi="Times New Roman"/>
          <w:sz w:val="28"/>
          <w:szCs w:val="28"/>
          <w:lang w:eastAsia="en-US"/>
        </w:rPr>
      </w:pPr>
      <w:r w:rsidRPr="00F6384D">
        <w:rPr>
          <w:rFonts w:ascii="Times New Roman" w:eastAsiaTheme="minorHAnsi" w:hAnsi="Times New Roman"/>
          <w:sz w:val="28"/>
          <w:szCs w:val="28"/>
          <w:lang w:eastAsia="en-US"/>
        </w:rPr>
        <w:t>Понятия «обратный декупаж</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 xml:space="preserve">Знакомство с материалами и инструментами. Создание на стеклянной поверхности декупажа. Использование рамы со стеклом 13х18 см, трёхслойных салфеток с изображением цветов, клея ПВА, ножницы, водоэмульсионную белую краску, губку, кисточку. Работать поэтапно. Покрасить губкой или кисточкой стеклянную поверхность, вырезать изображение на салфетках, отделить два белых слоя, слой с </w:t>
      </w:r>
      <w:r w:rsidRPr="00F6384D">
        <w:rPr>
          <w:rFonts w:ascii="Times New Roman" w:eastAsiaTheme="minorHAnsi" w:hAnsi="Times New Roman"/>
          <w:sz w:val="28"/>
          <w:szCs w:val="28"/>
          <w:lang w:eastAsia="en-US"/>
        </w:rPr>
        <w:lastRenderedPageBreak/>
        <w:t>изображением лицевой стороной при помощи клея наклеить на стекло.  Рамочку покрасить краской, высушить стеклянную картинку.</w:t>
      </w:r>
    </w:p>
    <w:p w14:paraId="297980B7"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декоративную картинку покрыть лаком для декупажа (или лаком для ногтей).</w:t>
      </w:r>
    </w:p>
    <w:p w14:paraId="354BADAB"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33525403"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786DB73A"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3</w:t>
      </w:r>
      <w:r w:rsidRPr="00F6384D">
        <w:rPr>
          <w:rFonts w:ascii="Times New Roman" w:eastAsiaTheme="minorHAnsi" w:hAnsi="Times New Roman"/>
          <w:b/>
          <w:sz w:val="28"/>
          <w:szCs w:val="28"/>
          <w:lang w:eastAsia="en-US"/>
        </w:rPr>
        <w:t>.4. Тема: Обратный декупаж на стекле на тему: «Тарелка с пейзажем».</w:t>
      </w:r>
    </w:p>
    <w:p w14:paraId="241B187E" w14:textId="77777777" w:rsidR="00F6384D" w:rsidRPr="00F6384D" w:rsidRDefault="00F6384D" w:rsidP="00F6384D">
      <w:pPr>
        <w:spacing w:after="0" w:line="240" w:lineRule="auto"/>
        <w:jc w:val="both"/>
        <w:rPr>
          <w:rFonts w:ascii="Times New Roman" w:eastAsiaTheme="minorHAnsi" w:hAnsi="Times New Roman"/>
          <w:sz w:val="28"/>
          <w:szCs w:val="28"/>
          <w:lang w:eastAsia="en-US"/>
        </w:rPr>
      </w:pPr>
      <w:r w:rsidRPr="00F6384D">
        <w:rPr>
          <w:rFonts w:ascii="Times New Roman" w:eastAsiaTheme="minorHAnsi" w:hAnsi="Times New Roman"/>
          <w:sz w:val="28"/>
          <w:szCs w:val="28"/>
          <w:lang w:eastAsia="en-US"/>
        </w:rPr>
        <w:t>Понятия «обратный декупаж</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Знакомство с материалами и инструментами. Создание на стеклянной поверхности декупажа. Использование стеклянной прозрачной тарелки, трёхслойных салфеток с изображением пейзажа, клея ПВА, ножницы, белую бумагу, кисточку. Работать поэтапно. Вырезать изображение на салфетках, отделить два белых слоя, слой с изображением лицевой стороной при помощи клея наклеить на стекло. Тарелку высушить.</w:t>
      </w:r>
    </w:p>
    <w:p w14:paraId="3E876D52" w14:textId="77777777" w:rsid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декоративную тарелку покрыть лаком для декупажа (или лаком для ногтей).</w:t>
      </w:r>
    </w:p>
    <w:p w14:paraId="6C79AA91"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12917D55"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3.5</w:t>
      </w:r>
      <w:r w:rsidRPr="00F6384D">
        <w:rPr>
          <w:rFonts w:ascii="Times New Roman" w:eastAsiaTheme="minorHAnsi" w:hAnsi="Times New Roman"/>
          <w:b/>
          <w:sz w:val="28"/>
          <w:szCs w:val="28"/>
          <w:lang w:eastAsia="en-US"/>
        </w:rPr>
        <w:t>. Тема:</w:t>
      </w:r>
      <w:r w:rsidRPr="00F6384D">
        <w:rPr>
          <w:rFonts w:ascii="Times New Roman" w:eastAsiaTheme="minorHAnsi" w:hAnsi="Times New Roman"/>
          <w:sz w:val="28"/>
          <w:szCs w:val="28"/>
          <w:lang w:eastAsia="en-US"/>
        </w:rPr>
        <w:t xml:space="preserve"> </w:t>
      </w:r>
      <w:r w:rsidRPr="00F6384D">
        <w:rPr>
          <w:rFonts w:ascii="Times New Roman" w:eastAsiaTheme="minorHAnsi" w:hAnsi="Times New Roman"/>
          <w:b/>
          <w:sz w:val="28"/>
          <w:szCs w:val="28"/>
          <w:lang w:eastAsia="en-US"/>
        </w:rPr>
        <w:t xml:space="preserve">Декупаж на </w:t>
      </w:r>
      <w:r>
        <w:rPr>
          <w:rFonts w:ascii="Times New Roman" w:eastAsiaTheme="minorHAnsi" w:hAnsi="Times New Roman"/>
          <w:b/>
          <w:sz w:val="28"/>
          <w:szCs w:val="28"/>
          <w:lang w:eastAsia="en-US"/>
        </w:rPr>
        <w:t xml:space="preserve">стеклянной вазе. </w:t>
      </w:r>
      <w:r w:rsidRPr="00F6384D">
        <w:rPr>
          <w:rFonts w:ascii="Times New Roman" w:eastAsiaTheme="minorHAnsi" w:hAnsi="Times New Roman"/>
          <w:sz w:val="28"/>
          <w:szCs w:val="28"/>
          <w:lang w:eastAsia="en-US"/>
        </w:rPr>
        <w:t xml:space="preserve">Создание на </w:t>
      </w:r>
      <w:r>
        <w:rPr>
          <w:rFonts w:ascii="Times New Roman" w:eastAsiaTheme="minorHAnsi" w:hAnsi="Times New Roman"/>
          <w:sz w:val="28"/>
          <w:szCs w:val="28"/>
          <w:lang w:eastAsia="en-US"/>
        </w:rPr>
        <w:t>стеклянной объёмной поверхности декупаж</w:t>
      </w:r>
      <w:r w:rsidRPr="00F6384D">
        <w:rPr>
          <w:rFonts w:ascii="Times New Roman" w:eastAsiaTheme="minorHAnsi" w:hAnsi="Times New Roman"/>
          <w:sz w:val="28"/>
          <w:szCs w:val="28"/>
          <w:lang w:eastAsia="en-US"/>
        </w:rPr>
        <w:t xml:space="preserve">. Составить композицию из готовых изображений салфеток. Использование трёхслойных салфеток с изображением цветов, клея ПВА, ножницы, водоэмульсионную белую краску, губку, кисточку. Работать поэтапно. Покрасить губкой или кисточкой </w:t>
      </w:r>
      <w:r>
        <w:rPr>
          <w:rFonts w:ascii="Times New Roman" w:eastAsiaTheme="minorHAnsi" w:hAnsi="Times New Roman"/>
          <w:sz w:val="28"/>
          <w:szCs w:val="28"/>
          <w:lang w:eastAsia="en-US"/>
        </w:rPr>
        <w:t>стеклянную вазу</w:t>
      </w:r>
      <w:r w:rsidRPr="00F6384D">
        <w:rPr>
          <w:rFonts w:ascii="Times New Roman" w:eastAsiaTheme="minorHAnsi" w:hAnsi="Times New Roman"/>
          <w:sz w:val="28"/>
          <w:szCs w:val="28"/>
          <w:lang w:eastAsia="en-US"/>
        </w:rPr>
        <w:t>, вырезать изображение на салфетках, отделить два белых слоя, слой с изображением при помощи клея наклеить на</w:t>
      </w:r>
      <w:r>
        <w:rPr>
          <w:rFonts w:ascii="Times New Roman" w:eastAsiaTheme="minorHAnsi" w:hAnsi="Times New Roman"/>
          <w:sz w:val="28"/>
          <w:szCs w:val="28"/>
          <w:lang w:eastAsia="en-US"/>
        </w:rPr>
        <w:t xml:space="preserve"> вазу.  Высушить.</w:t>
      </w:r>
    </w:p>
    <w:p w14:paraId="7281D4B5"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Pr>
          <w:rFonts w:ascii="Times New Roman" w:eastAsiaTheme="minorHAnsi" w:hAnsi="Times New Roman"/>
          <w:iCs/>
          <w:noProof/>
          <w:sz w:val="28"/>
          <w:szCs w:val="28"/>
          <w:lang w:eastAsia="en-US"/>
        </w:rPr>
        <w:t>вазу</w:t>
      </w:r>
      <w:r w:rsidRPr="00F6384D">
        <w:rPr>
          <w:rFonts w:ascii="Times New Roman" w:eastAsiaTheme="minorHAnsi" w:hAnsi="Times New Roman"/>
          <w:iCs/>
          <w:noProof/>
          <w:sz w:val="28"/>
          <w:szCs w:val="28"/>
          <w:lang w:eastAsia="en-US"/>
        </w:rPr>
        <w:t xml:space="preserve"> покрыть лаком для декупажа (или лаком для ногтей).</w:t>
      </w:r>
    </w:p>
    <w:p w14:paraId="79CA11BF" w14:textId="77777777" w:rsidR="00F6384D" w:rsidRDefault="00F6384D" w:rsidP="004466C8">
      <w:pPr>
        <w:spacing w:after="225" w:line="360" w:lineRule="atLeast"/>
        <w:rPr>
          <w:rFonts w:ascii="Times New Roman" w:hAnsi="Times New Roman"/>
          <w:sz w:val="28"/>
          <w:szCs w:val="28"/>
        </w:rPr>
      </w:pPr>
    </w:p>
    <w:p w14:paraId="5817BF1A" w14:textId="77777777" w:rsidR="00F6384D" w:rsidRPr="00F6384D" w:rsidRDefault="00F6384D" w:rsidP="00F6384D">
      <w:pPr>
        <w:autoSpaceDE w:val="0"/>
        <w:autoSpaceDN w:val="0"/>
        <w:adjustRightInd w:val="0"/>
        <w:spacing w:after="0" w:line="240" w:lineRule="auto"/>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Раздел 4</w:t>
      </w:r>
      <w:r w:rsidRPr="00F6384D">
        <w:rPr>
          <w:rFonts w:ascii="Times New Roman" w:eastAsiaTheme="minorHAnsi" w:hAnsi="Times New Roman"/>
          <w:b/>
          <w:sz w:val="28"/>
          <w:szCs w:val="28"/>
          <w:lang w:eastAsia="en-US"/>
        </w:rPr>
        <w:t xml:space="preserve">. </w:t>
      </w:r>
      <w:r>
        <w:rPr>
          <w:rFonts w:ascii="Times New Roman" w:eastAsiaTheme="minorHAnsi" w:hAnsi="Times New Roman"/>
          <w:b/>
          <w:sz w:val="28"/>
          <w:szCs w:val="28"/>
          <w:lang w:eastAsia="en-US"/>
        </w:rPr>
        <w:t>Витраж</w:t>
      </w:r>
      <w:r w:rsidRPr="00F6384D">
        <w:rPr>
          <w:rFonts w:ascii="Times New Roman" w:eastAsiaTheme="minorHAnsi" w:hAnsi="Times New Roman"/>
          <w:b/>
          <w:sz w:val="28"/>
          <w:szCs w:val="28"/>
          <w:lang w:eastAsia="en-US"/>
        </w:rPr>
        <w:t>.</w:t>
      </w:r>
    </w:p>
    <w:p w14:paraId="220B25E2" w14:textId="77777777" w:rsidR="00F6384D" w:rsidRPr="00F6384D" w:rsidRDefault="00F6384D" w:rsidP="00F6384D">
      <w:pPr>
        <w:jc w:val="both"/>
        <w:rPr>
          <w:rFonts w:ascii="Times New Roman" w:eastAsiaTheme="minorHAnsi" w:hAnsi="Times New Roman"/>
          <w:b/>
          <w:sz w:val="28"/>
          <w:szCs w:val="28"/>
          <w:lang w:eastAsia="en-US"/>
        </w:rPr>
      </w:pPr>
      <w:r w:rsidRPr="00F6384D">
        <w:rPr>
          <w:rFonts w:ascii="Times New Roman" w:eastAsiaTheme="minorHAnsi" w:hAnsi="Times New Roman"/>
          <w:b/>
          <w:sz w:val="28"/>
          <w:szCs w:val="28"/>
          <w:lang w:eastAsia="en-US"/>
        </w:rPr>
        <w:t>4.1.Тема: Беседа о витраже. Создание эскиза на тему: «Натюрморт» с натуры.  Рисование на стекле с эскиза.</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Понятия «витраж</w:t>
      </w:r>
      <w:r w:rsidRPr="00F6384D">
        <w:rPr>
          <w:rFonts w:ascii="Times New Roman" w:eastAsiaTheme="minorHAnsi" w:hAnsi="Times New Roman"/>
          <w:noProof/>
          <w:sz w:val="28"/>
          <w:szCs w:val="28"/>
          <w:lang w:eastAsia="en-US"/>
        </w:rPr>
        <w:t xml:space="preserve">». </w:t>
      </w:r>
      <w:r w:rsidRPr="00F6384D">
        <w:rPr>
          <w:rFonts w:ascii="Times New Roman" w:eastAsiaTheme="minorHAnsi" w:hAnsi="Times New Roman"/>
          <w:sz w:val="28"/>
          <w:szCs w:val="28"/>
          <w:lang w:eastAsia="en-US"/>
        </w:rPr>
        <w:t>Знакомство с материалами и инструментами. Разновидности витража. Просмотр короткометражного фильма о видах витража. Работать поэтапно. Создание эскиза натюрморта из двух или трёх предметов с натуры сначала карандашом, затем красками.  Перевести эскиз на стекло. Использование гуаши, бумага А4, карандаша, чёрный фломастер, набор витражных красок и контуров по стеклу, рама со стеклом формата А4.</w:t>
      </w:r>
    </w:p>
    <w:p w14:paraId="20B915FC"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 xml:space="preserve">создание эскиза в цвете (гуашь, бумага формата А4)  на тему: «Натюрморт» из двух предметов. Наброски и зарисовки различных садовых цветов и домашних растений с натуры или по фотографиям. </w:t>
      </w:r>
    </w:p>
    <w:p w14:paraId="778D37F0"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p>
    <w:p w14:paraId="7FA7F8C1" w14:textId="77777777" w:rsidR="00F6384D" w:rsidRPr="00F6384D" w:rsidRDefault="00F6384D" w:rsidP="00F6384D">
      <w:pPr>
        <w:spacing w:after="0" w:line="240" w:lineRule="auto"/>
        <w:jc w:val="both"/>
        <w:rPr>
          <w:rFonts w:ascii="Times New Roman" w:eastAsiaTheme="minorHAnsi" w:hAnsi="Times New Roman"/>
          <w:b/>
          <w:iCs/>
          <w:noProof/>
          <w:sz w:val="28"/>
          <w:szCs w:val="28"/>
          <w:lang w:eastAsia="en-US"/>
        </w:rPr>
      </w:pPr>
      <w:r w:rsidRPr="00F6384D">
        <w:rPr>
          <w:rFonts w:ascii="Times New Roman" w:eastAsiaTheme="minorHAnsi" w:hAnsi="Times New Roman"/>
          <w:b/>
          <w:iCs/>
          <w:noProof/>
          <w:sz w:val="28"/>
          <w:szCs w:val="28"/>
          <w:lang w:eastAsia="en-US"/>
        </w:rPr>
        <w:t xml:space="preserve">4.2.Тема: </w:t>
      </w:r>
      <w:r w:rsidRPr="00F6384D">
        <w:rPr>
          <w:rFonts w:ascii="Times New Roman" w:eastAsiaTheme="minorHAnsi" w:hAnsi="Times New Roman"/>
          <w:b/>
          <w:sz w:val="28"/>
          <w:szCs w:val="28"/>
          <w:lang w:eastAsia="en-US"/>
        </w:rPr>
        <w:t>Создание эскиза на цветочную композицию. Рисование на стекле с эскиза.</w:t>
      </w:r>
      <w:r>
        <w:rPr>
          <w:rFonts w:ascii="Times New Roman" w:eastAsiaTheme="minorHAnsi" w:hAnsi="Times New Roman"/>
          <w:b/>
          <w:iCs/>
          <w:noProof/>
          <w:sz w:val="28"/>
          <w:szCs w:val="28"/>
          <w:lang w:eastAsia="en-US"/>
        </w:rPr>
        <w:t xml:space="preserve"> </w:t>
      </w:r>
      <w:r w:rsidRPr="00F6384D">
        <w:rPr>
          <w:rFonts w:ascii="Times New Roman" w:eastAsiaTheme="minorHAnsi" w:hAnsi="Times New Roman"/>
          <w:sz w:val="28"/>
          <w:szCs w:val="28"/>
          <w:lang w:eastAsia="en-US"/>
        </w:rPr>
        <w:t xml:space="preserve">Работать поэтапно. Создание эскиза на цветочную </w:t>
      </w:r>
      <w:proofErr w:type="gramStart"/>
      <w:r w:rsidRPr="00F6384D">
        <w:rPr>
          <w:rFonts w:ascii="Times New Roman" w:eastAsiaTheme="minorHAnsi" w:hAnsi="Times New Roman"/>
          <w:sz w:val="28"/>
          <w:szCs w:val="28"/>
          <w:lang w:eastAsia="en-US"/>
        </w:rPr>
        <w:lastRenderedPageBreak/>
        <w:t>композицию,  пользуясь</w:t>
      </w:r>
      <w:proofErr w:type="gramEnd"/>
      <w:r w:rsidRPr="00F6384D">
        <w:rPr>
          <w:rFonts w:ascii="Times New Roman" w:eastAsiaTheme="minorHAnsi" w:hAnsi="Times New Roman"/>
          <w:sz w:val="28"/>
          <w:szCs w:val="28"/>
          <w:lang w:eastAsia="en-US"/>
        </w:rPr>
        <w:t xml:space="preserve"> набросками и зарисовками сделанными заранее,   сначала карандашом, затем красками.  Перевести эскиз на стекло. Использование гуаши, бумага А4, карандаша, чёрный фломастер, набор витражных красок и контуров по стеклу, рама со стеклом формата А4.</w:t>
      </w:r>
    </w:p>
    <w:p w14:paraId="69FF0D01" w14:textId="77777777" w:rsidR="00F6384D" w:rsidRPr="00F6384D" w:rsidRDefault="00F6384D" w:rsidP="00F6384D">
      <w:pPr>
        <w:spacing w:after="0" w:line="240" w:lineRule="auto"/>
        <w:jc w:val="both"/>
        <w:rPr>
          <w:rFonts w:ascii="Times New Roman" w:eastAsiaTheme="minorHAnsi" w:hAnsi="Times New Roman"/>
          <w:iCs/>
          <w:noProof/>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создание эскиза в цвете (гуашь, бумага формата А4)  на цветочную тему. Наброски и зарисовки на свободную тему.</w:t>
      </w:r>
    </w:p>
    <w:p w14:paraId="78A2DA2B" w14:textId="77777777" w:rsidR="00F6384D" w:rsidRPr="00F6384D" w:rsidRDefault="00F6384D" w:rsidP="00F6384D">
      <w:pPr>
        <w:jc w:val="both"/>
        <w:rPr>
          <w:rFonts w:ascii="Times New Roman" w:eastAsiaTheme="minorHAnsi" w:hAnsi="Times New Roman"/>
          <w:sz w:val="28"/>
          <w:szCs w:val="28"/>
          <w:lang w:eastAsia="en-US"/>
        </w:rPr>
      </w:pPr>
    </w:p>
    <w:p w14:paraId="1A9898A9" w14:textId="77777777" w:rsidR="00F6384D" w:rsidRPr="00F6384D" w:rsidRDefault="00F6384D" w:rsidP="00F6384D">
      <w:pPr>
        <w:jc w:val="both"/>
        <w:rPr>
          <w:rFonts w:ascii="Times New Roman" w:eastAsiaTheme="minorHAnsi" w:hAnsi="Times New Roman"/>
          <w:b/>
          <w:sz w:val="28"/>
          <w:szCs w:val="28"/>
          <w:lang w:eastAsia="en-US"/>
        </w:rPr>
      </w:pPr>
      <w:r w:rsidRPr="00F6384D">
        <w:rPr>
          <w:rFonts w:ascii="Times New Roman" w:eastAsiaTheme="minorHAnsi" w:hAnsi="Times New Roman"/>
          <w:b/>
          <w:sz w:val="28"/>
          <w:szCs w:val="28"/>
          <w:lang w:eastAsia="en-US"/>
        </w:rPr>
        <w:t>4.3.Тема: Создание эскиза на одну из тем: «Пейзаж», «Любимое животное», «Моё любимое время года» и т.д.  Рисование на стекле с эскиза.</w:t>
      </w:r>
      <w:r>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Закрепление темы.</w:t>
      </w:r>
      <w:r w:rsidRPr="00F6384D">
        <w:rPr>
          <w:rFonts w:ascii="Times New Roman" w:eastAsiaTheme="minorHAnsi" w:hAnsi="Times New Roman"/>
          <w:b/>
          <w:sz w:val="28"/>
          <w:szCs w:val="28"/>
          <w:lang w:eastAsia="en-US"/>
        </w:rPr>
        <w:t xml:space="preserve"> </w:t>
      </w:r>
      <w:r w:rsidRPr="00F6384D">
        <w:rPr>
          <w:rFonts w:ascii="Times New Roman" w:eastAsiaTheme="minorHAnsi" w:hAnsi="Times New Roman"/>
          <w:sz w:val="28"/>
          <w:szCs w:val="28"/>
          <w:lang w:eastAsia="en-US"/>
        </w:rPr>
        <w:t xml:space="preserve">Работать поэтапно. Создание эскиза на одну из тем: «Пейзаж», «Любимое животное», «Моё любимое время года» или придумать свою тему композиции для работы с витражными красками, пользуясь набросками и зарисовками сделанными </w:t>
      </w:r>
      <w:proofErr w:type="gramStart"/>
      <w:r w:rsidRPr="00F6384D">
        <w:rPr>
          <w:rFonts w:ascii="Times New Roman" w:eastAsiaTheme="minorHAnsi" w:hAnsi="Times New Roman"/>
          <w:sz w:val="28"/>
          <w:szCs w:val="28"/>
          <w:lang w:eastAsia="en-US"/>
        </w:rPr>
        <w:t xml:space="preserve">заранее,   </w:t>
      </w:r>
      <w:proofErr w:type="gramEnd"/>
      <w:r w:rsidRPr="00F6384D">
        <w:rPr>
          <w:rFonts w:ascii="Times New Roman" w:eastAsiaTheme="minorHAnsi" w:hAnsi="Times New Roman"/>
          <w:sz w:val="28"/>
          <w:szCs w:val="28"/>
          <w:lang w:eastAsia="en-US"/>
        </w:rPr>
        <w:t>сначала карандашом, затем красками.  Перевести эскиз на стекло. Использование гуаши, бумага А4, карандаша, чёрный фломастер, набор витражных красок и контуров по стеклу, рама со стеклом формата А4.</w:t>
      </w:r>
    </w:p>
    <w:p w14:paraId="6B255ABE" w14:textId="77777777" w:rsidR="00F6384D" w:rsidRPr="00F6384D" w:rsidRDefault="00F6384D" w:rsidP="00F6384D">
      <w:pPr>
        <w:spacing w:after="0" w:line="240" w:lineRule="auto"/>
        <w:jc w:val="both"/>
        <w:rPr>
          <w:rFonts w:ascii="Times New Roman" w:eastAsiaTheme="minorHAnsi" w:hAnsi="Times New Roman"/>
          <w:sz w:val="28"/>
          <w:szCs w:val="28"/>
          <w:lang w:eastAsia="en-US"/>
        </w:rPr>
      </w:pPr>
      <w:r w:rsidRPr="00F6384D">
        <w:rPr>
          <w:rFonts w:ascii="Times New Roman" w:eastAsiaTheme="minorHAnsi" w:hAnsi="Times New Roman"/>
          <w:b/>
          <w:i/>
          <w:iCs/>
          <w:noProof/>
          <w:sz w:val="28"/>
          <w:szCs w:val="28"/>
          <w:lang w:eastAsia="en-US"/>
        </w:rPr>
        <w:t xml:space="preserve">Самостоятельная </w:t>
      </w:r>
      <w:r w:rsidRPr="00F6384D">
        <w:rPr>
          <w:rFonts w:ascii="Times New Roman" w:eastAsiaTheme="minorHAnsi" w:hAnsi="Times New Roman"/>
          <w:b/>
          <w:i/>
          <w:iCs/>
          <w:sz w:val="28"/>
          <w:szCs w:val="28"/>
          <w:lang w:eastAsia="en-US"/>
        </w:rPr>
        <w:t>р</w:t>
      </w:r>
      <w:r w:rsidRPr="00F6384D">
        <w:rPr>
          <w:rFonts w:ascii="Times New Roman" w:eastAsiaTheme="minorHAnsi" w:hAnsi="Times New Roman"/>
          <w:b/>
          <w:i/>
          <w:iCs/>
          <w:noProof/>
          <w:sz w:val="28"/>
          <w:szCs w:val="28"/>
          <w:lang w:eastAsia="en-US"/>
        </w:rPr>
        <w:t xml:space="preserve">абота: </w:t>
      </w:r>
      <w:r w:rsidRPr="00F6384D">
        <w:rPr>
          <w:rFonts w:ascii="Times New Roman" w:eastAsiaTheme="minorHAnsi" w:hAnsi="Times New Roman"/>
          <w:iCs/>
          <w:noProof/>
          <w:sz w:val="28"/>
          <w:szCs w:val="28"/>
          <w:lang w:eastAsia="en-US"/>
        </w:rPr>
        <w:t xml:space="preserve">создание эскиза в цвете (гуашь, бумага формата А5)  на цветочную тему. </w:t>
      </w:r>
      <w:r w:rsidRPr="00F6384D">
        <w:rPr>
          <w:rFonts w:ascii="Times New Roman" w:eastAsiaTheme="minorHAnsi" w:hAnsi="Times New Roman"/>
          <w:sz w:val="28"/>
          <w:szCs w:val="28"/>
          <w:lang w:eastAsia="en-US"/>
        </w:rPr>
        <w:t>Перевести эскиз на стекло. Формат А5.</w:t>
      </w:r>
    </w:p>
    <w:p w14:paraId="13171294" w14:textId="77777777" w:rsidR="00F6384D" w:rsidRDefault="00F6384D" w:rsidP="004466C8">
      <w:pPr>
        <w:spacing w:after="225" w:line="360" w:lineRule="atLeast"/>
        <w:rPr>
          <w:rFonts w:ascii="Times New Roman" w:hAnsi="Times New Roman"/>
          <w:sz w:val="28"/>
          <w:szCs w:val="28"/>
        </w:rPr>
      </w:pPr>
    </w:p>
    <w:p w14:paraId="77306C70" w14:textId="77777777" w:rsidR="00F6384D" w:rsidRDefault="00F6384D" w:rsidP="004466C8">
      <w:pPr>
        <w:spacing w:after="225" w:line="360" w:lineRule="atLeast"/>
        <w:rPr>
          <w:rFonts w:ascii="Times New Roman" w:hAnsi="Times New Roman"/>
          <w:sz w:val="28"/>
          <w:szCs w:val="28"/>
        </w:rPr>
      </w:pPr>
    </w:p>
    <w:p w14:paraId="17BCF921" w14:textId="77777777" w:rsidR="00F6384D" w:rsidRPr="004466C8" w:rsidRDefault="00F6384D" w:rsidP="004466C8">
      <w:pPr>
        <w:spacing w:after="225" w:line="360" w:lineRule="atLeast"/>
        <w:rPr>
          <w:rFonts w:ascii="Times New Roman" w:hAnsi="Times New Roman"/>
          <w:sz w:val="28"/>
          <w:szCs w:val="28"/>
        </w:rPr>
      </w:pPr>
    </w:p>
    <w:p w14:paraId="47AE24F4"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3. ТРЕБОВАНИЯ К УРОВНЮ ПОДГОТОВКИ ОБУЧАЮЩИХСЯ</w:t>
      </w:r>
    </w:p>
    <w:p w14:paraId="7ECC86C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Раздел содержит перечень знаний, умений и навыков, приобретение которых обеспечивает программа «Декоративно-прикладное искусство».</w:t>
      </w:r>
    </w:p>
    <w:p w14:paraId="075C180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1. Знание основных понятий и терминологии в области декоративно-прикладного искусства и художественных промыслов. </w:t>
      </w:r>
    </w:p>
    <w:p w14:paraId="7311946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2.Знание основных видов и техник декоративно-прикладной деятельности.</w:t>
      </w:r>
    </w:p>
    <w:p w14:paraId="0476726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3.Знание основных признаков декоративной композиции (плоскостность изображения, выразительность силуэта, локальный цвет, симметрия-асимметрия и др.).</w:t>
      </w:r>
    </w:p>
    <w:p w14:paraId="4F0ED9F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4. Умение решать художественно-творческие задачи, пользуясь эскизом.</w:t>
      </w:r>
    </w:p>
    <w:p w14:paraId="07CCB3B2"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5. Умение использовать техники прикладного творчества для воплощения художественного замысла.</w:t>
      </w:r>
    </w:p>
    <w:p w14:paraId="53167AC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lastRenderedPageBreak/>
        <w:t>6. Умение работать с различными материалами.</w:t>
      </w:r>
    </w:p>
    <w:p w14:paraId="2070BFDE"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7. Умение работать в различных техниках: плетения, аппликации, коллажа, конструирования.</w:t>
      </w:r>
    </w:p>
    <w:p w14:paraId="207D7B7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8. Умение изготавливать игрушки из различных материалов.</w:t>
      </w:r>
    </w:p>
    <w:p w14:paraId="08F7746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9. Навыки заполнения объемной формы узором. </w:t>
      </w:r>
    </w:p>
    <w:p w14:paraId="183A69C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10. Навыки ритмического заполнения поверхности.</w:t>
      </w:r>
    </w:p>
    <w:p w14:paraId="13F85AD3"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11. Навыки проведения объемно-декоративных работ рельефного изображения.</w:t>
      </w:r>
    </w:p>
    <w:p w14:paraId="39C1033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12. Навыки изготовления объемных изделий и заполнения их узором.</w:t>
      </w:r>
    </w:p>
    <w:p w14:paraId="3CA5B93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13. Навыки конструирования и моделирования из различных материалов.</w:t>
      </w:r>
    </w:p>
    <w:p w14:paraId="3CBF311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14. Наличие творческой инициативы, понимание выразительности цветового и композиционного решения. </w:t>
      </w:r>
    </w:p>
    <w:p w14:paraId="0DCB55D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15. Умение анализировать и оценивать результаты собственной творческой деятельности.</w:t>
      </w:r>
    </w:p>
    <w:p w14:paraId="4CA7DC36"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4. ФОРМЫ И МЕТОДЫ КОНТРОЛЯ, СИСТЕМА ОЦЕНОК</w:t>
      </w:r>
    </w:p>
    <w:p w14:paraId="5EB7E0A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i/>
          <w:iCs/>
          <w:sz w:val="28"/>
          <w:szCs w:val="28"/>
        </w:rPr>
        <w:t>1. Аттестация: цели, виды, форма, содержание</w:t>
      </w:r>
    </w:p>
    <w:p w14:paraId="4F333D9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14:paraId="7BCF980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14:paraId="66086F9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 </w:t>
      </w:r>
    </w:p>
    <w:p w14:paraId="6CAE5B2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Программа предусматривает промежуточную аттестацию. Промежуточная аттестация (зачет) проводится в форме творческих просмотров работ учащихся во 2-м, 4-м, 6-м полугодиях за счет аудиторного времени. На просмотрах учащимся выставляется оценка за полугодие. Одной из форм текущего контроля может быть проведение отчетных выставок творческих работ обучающихся. Оценка теоретических знаний (текущий контроль) </w:t>
      </w:r>
      <w:r w:rsidRPr="004466C8">
        <w:rPr>
          <w:rFonts w:ascii="Times New Roman" w:hAnsi="Times New Roman"/>
          <w:sz w:val="28"/>
          <w:szCs w:val="28"/>
        </w:rPr>
        <w:lastRenderedPageBreak/>
        <w:t>может проводиться в форме собеседования, обсуждения, решения тематических кроссвордов, тестирования.</w:t>
      </w:r>
    </w:p>
    <w:p w14:paraId="77EC032A" w14:textId="77777777" w:rsidR="004466C8" w:rsidRPr="004466C8" w:rsidRDefault="004466C8" w:rsidP="004466C8">
      <w:pPr>
        <w:spacing w:after="225" w:line="360" w:lineRule="atLeast"/>
        <w:jc w:val="center"/>
        <w:rPr>
          <w:rFonts w:ascii="Times New Roman" w:hAnsi="Times New Roman"/>
          <w:sz w:val="28"/>
          <w:szCs w:val="28"/>
        </w:rPr>
      </w:pPr>
    </w:p>
    <w:p w14:paraId="3442695B" w14:textId="77777777" w:rsidR="004466C8" w:rsidRPr="004466C8" w:rsidRDefault="004466C8" w:rsidP="004466C8">
      <w:pPr>
        <w:spacing w:after="225" w:line="360" w:lineRule="atLeast"/>
        <w:jc w:val="center"/>
        <w:rPr>
          <w:rFonts w:ascii="Times New Roman" w:hAnsi="Times New Roman"/>
          <w:sz w:val="28"/>
          <w:szCs w:val="28"/>
        </w:rPr>
      </w:pPr>
    </w:p>
    <w:p w14:paraId="72D08EB7"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sz w:val="28"/>
          <w:szCs w:val="28"/>
        </w:rPr>
        <w:t xml:space="preserve">2. </w:t>
      </w:r>
      <w:r w:rsidRPr="004466C8">
        <w:rPr>
          <w:rFonts w:ascii="Times New Roman" w:hAnsi="Times New Roman"/>
          <w:i/>
          <w:iCs/>
          <w:sz w:val="28"/>
          <w:szCs w:val="28"/>
        </w:rPr>
        <w:t>Критерии оценок</w:t>
      </w:r>
    </w:p>
    <w:p w14:paraId="45FFE755"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14:paraId="055A949B"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“5” (отлично)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 </w:t>
      </w:r>
    </w:p>
    <w:p w14:paraId="7F03A0EC"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“4” (хорошо) ставится, если в работе есть незначительные промахи в композиции и в цветовом решении, при работе в материале есть небрежность.</w:t>
      </w:r>
    </w:p>
    <w:p w14:paraId="49417AC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“3” (удовлетворительно)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14:paraId="7010775D"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sz w:val="28"/>
          <w:szCs w:val="28"/>
        </w:rPr>
        <w:t>5. МЕТОДИЧЕСКОЕ ОБЕСПЕЧЕНИЕ УЧЕБНОГО ПРОЦЕССА</w:t>
      </w:r>
    </w:p>
    <w:p w14:paraId="42C01EC6"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14:paraId="5F6972A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Применяются следующие средства дифференциации:</w:t>
      </w:r>
    </w:p>
    <w:p w14:paraId="6B60AA57"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а) разработка заданий различной трудности и объема;</w:t>
      </w:r>
    </w:p>
    <w:p w14:paraId="7673A97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б) разная мера помощи преподавателя учащимся при выполнении учебных заданий;</w:t>
      </w:r>
    </w:p>
    <w:p w14:paraId="4E3A112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в) вариативность темпа освоения учебного материала;</w:t>
      </w:r>
    </w:p>
    <w:p w14:paraId="24B1D36D"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lastRenderedPageBreak/>
        <w:t>г) индивидуальные и дифференцированные домашние задания.</w:t>
      </w:r>
    </w:p>
    <w:p w14:paraId="5508BB8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 При этом на этапе освоения нового материала учащимся предлагается воспользоваться ранее полученной информацией. </w:t>
      </w:r>
    </w:p>
    <w:p w14:paraId="4B0F66C9"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Учащиеся могут получить разную меру помощи, которую может оказать педагог посредством инструктажа, технических схем, памяток. </w:t>
      </w:r>
    </w:p>
    <w:p w14:paraId="28E71C11"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Основное время на уроке отводится практической деятельности, поэтому создание творческой атмосферы способствует ее продуктивности. </w:t>
      </w:r>
    </w:p>
    <w:p w14:paraId="452C72FF"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t>В процессе освоения программы применяются 3 вида заданий:</w:t>
      </w:r>
    </w:p>
    <w:p w14:paraId="55446AAA"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тренировочные, в которых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14:paraId="3CBCE748"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частично-поисковые, где учащиеся должны самостоятельно выбрать тот или иной известный им способ изображения предметов;</w:t>
      </w:r>
    </w:p>
    <w:p w14:paraId="360181BC"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 xml:space="preserve">- творческие, для которых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14:paraId="72DAD532" w14:textId="77777777" w:rsidR="00F6384D" w:rsidRPr="004466C8" w:rsidRDefault="00F6384D" w:rsidP="004466C8">
      <w:pPr>
        <w:spacing w:after="225" w:line="360" w:lineRule="atLeast"/>
        <w:rPr>
          <w:rFonts w:ascii="Times New Roman" w:hAnsi="Times New Roman"/>
          <w:sz w:val="28"/>
          <w:szCs w:val="28"/>
        </w:rPr>
      </w:pPr>
    </w:p>
    <w:p w14:paraId="5031DF71" w14:textId="77777777" w:rsidR="004466C8" w:rsidRPr="004466C8" w:rsidRDefault="004466C8" w:rsidP="004466C8">
      <w:pPr>
        <w:spacing w:after="225" w:line="360" w:lineRule="atLeast"/>
        <w:jc w:val="center"/>
        <w:rPr>
          <w:rFonts w:ascii="Times New Roman" w:hAnsi="Times New Roman"/>
          <w:sz w:val="28"/>
          <w:szCs w:val="28"/>
        </w:rPr>
      </w:pPr>
      <w:r w:rsidRPr="004466C8">
        <w:rPr>
          <w:rFonts w:ascii="Times New Roman" w:hAnsi="Times New Roman"/>
          <w:b/>
          <w:bCs/>
          <w:i/>
          <w:iCs/>
          <w:sz w:val="28"/>
          <w:szCs w:val="28"/>
        </w:rPr>
        <w:t>Рекомендации по организации самостоятельной работы</w:t>
      </w:r>
    </w:p>
    <w:p w14:paraId="2455CAB1" w14:textId="77777777" w:rsidR="004466C8" w:rsidRDefault="004466C8" w:rsidP="004466C8">
      <w:pPr>
        <w:spacing w:after="225" w:line="360" w:lineRule="atLeast"/>
        <w:rPr>
          <w:rFonts w:ascii="Times New Roman" w:hAnsi="Times New Roman"/>
          <w:sz w:val="28"/>
          <w:szCs w:val="28"/>
        </w:rPr>
      </w:pPr>
      <w:r w:rsidRPr="004466C8">
        <w:rPr>
          <w:rFonts w:ascii="Times New Roman" w:hAnsi="Times New Roman"/>
          <w:sz w:val="28"/>
          <w:szCs w:val="28"/>
        </w:rPr>
        <w:t>Для полноценного усвоения программы предусмотрено введение самостоятельной работы. На самостоятельную работу отводится 50% времени от аудиторных занятий, которые выполняются в форме домашних заданий (упражнений к изученным темам, завершения работ, рисования с применением шаблонов, сбора информации по теме), а также возможны экскурсии, участие обучающихся в творческих мероприятиях поселка и образовательного заведения. Для эффективного выполнения домашней работы задания рекомендуемся выполнять в специальном «Альбоме домашних заданий».</w:t>
      </w:r>
    </w:p>
    <w:p w14:paraId="0A4DBD93" w14:textId="77777777" w:rsidR="00F6384D" w:rsidRDefault="00F6384D" w:rsidP="004466C8">
      <w:pPr>
        <w:spacing w:after="225" w:line="360" w:lineRule="atLeast"/>
        <w:rPr>
          <w:rFonts w:ascii="Times New Roman" w:hAnsi="Times New Roman"/>
          <w:sz w:val="28"/>
          <w:szCs w:val="28"/>
        </w:rPr>
      </w:pPr>
    </w:p>
    <w:p w14:paraId="636E58A3" w14:textId="77777777" w:rsidR="00F6384D" w:rsidRPr="004466C8" w:rsidRDefault="00F6384D" w:rsidP="004466C8">
      <w:pPr>
        <w:spacing w:after="225" w:line="360" w:lineRule="atLeast"/>
        <w:rPr>
          <w:rFonts w:ascii="Times New Roman" w:hAnsi="Times New Roman"/>
          <w:sz w:val="28"/>
          <w:szCs w:val="28"/>
        </w:rPr>
      </w:pPr>
    </w:p>
    <w:p w14:paraId="1B4B53D0" w14:textId="77777777" w:rsidR="004466C8" w:rsidRPr="004466C8" w:rsidRDefault="004466C8" w:rsidP="004466C8">
      <w:pPr>
        <w:spacing w:after="225" w:line="360" w:lineRule="atLeast"/>
        <w:rPr>
          <w:rFonts w:ascii="Times New Roman" w:hAnsi="Times New Roman"/>
          <w:sz w:val="28"/>
          <w:szCs w:val="28"/>
        </w:rPr>
      </w:pPr>
      <w:r w:rsidRPr="004466C8">
        <w:rPr>
          <w:rFonts w:ascii="Times New Roman" w:hAnsi="Times New Roman"/>
          <w:b/>
          <w:bCs/>
          <w:sz w:val="28"/>
          <w:szCs w:val="28"/>
        </w:rPr>
        <w:lastRenderedPageBreak/>
        <w:t>6. СПИСОК ЛИТЕРАТУРЫ И СРЕДСТВ ОБУЧЕНИЯ</w:t>
      </w:r>
    </w:p>
    <w:p w14:paraId="33DB09F0" w14:textId="77777777" w:rsidR="004466C8" w:rsidRPr="004466C8" w:rsidRDefault="004466C8" w:rsidP="004466C8">
      <w:pPr>
        <w:spacing w:after="225" w:line="240" w:lineRule="atLeast"/>
        <w:jc w:val="center"/>
        <w:rPr>
          <w:rFonts w:ascii="Times New Roman" w:hAnsi="Times New Roman"/>
          <w:sz w:val="28"/>
          <w:szCs w:val="28"/>
        </w:rPr>
      </w:pPr>
      <w:r w:rsidRPr="004466C8">
        <w:rPr>
          <w:rFonts w:ascii="Times New Roman" w:hAnsi="Times New Roman"/>
          <w:b/>
          <w:bCs/>
          <w:i/>
          <w:iCs/>
          <w:sz w:val="28"/>
          <w:szCs w:val="28"/>
        </w:rPr>
        <w:t>Список методической литературы</w:t>
      </w:r>
    </w:p>
    <w:p w14:paraId="7518F894"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Аверьянова М.Г. Гжель – российская жемчужина. М, 1993</w:t>
      </w:r>
    </w:p>
    <w:p w14:paraId="5A052F0A"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Бесчастнов Н.П. Основы изображения растительных мотивов. М., 1989</w:t>
      </w:r>
    </w:p>
    <w:p w14:paraId="13EA746B"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Бесчастнов Н.П. Художественный язык орнамента. М., 2010</w:t>
      </w:r>
    </w:p>
    <w:p w14:paraId="2480E1EC"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Берстенева</w:t>
      </w:r>
      <w:proofErr w:type="spellEnd"/>
      <w:r w:rsidRPr="004466C8">
        <w:rPr>
          <w:rFonts w:ascii="Times New Roman" w:hAnsi="Times New Roman"/>
          <w:sz w:val="28"/>
          <w:szCs w:val="28"/>
        </w:rPr>
        <w:t xml:space="preserve"> В.Е., </w:t>
      </w:r>
      <w:proofErr w:type="spellStart"/>
      <w:r w:rsidRPr="004466C8">
        <w:rPr>
          <w:rFonts w:ascii="Times New Roman" w:hAnsi="Times New Roman"/>
          <w:sz w:val="28"/>
          <w:szCs w:val="28"/>
        </w:rPr>
        <w:t>Догаева</w:t>
      </w:r>
      <w:proofErr w:type="spellEnd"/>
      <w:r w:rsidRPr="004466C8">
        <w:rPr>
          <w:rFonts w:ascii="Times New Roman" w:hAnsi="Times New Roman"/>
          <w:sz w:val="28"/>
          <w:szCs w:val="28"/>
        </w:rPr>
        <w:t xml:space="preserve"> Н.В. Кукольный сундучок. Традиционная кукла своими руками.                   Белый город, 2010 </w:t>
      </w:r>
    </w:p>
    <w:p w14:paraId="7F67E549"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Богуславская И. Русская глиняная игрушка. Л.: Искусство, 1975</w:t>
      </w:r>
    </w:p>
    <w:p w14:paraId="4FD41775"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Божьева</w:t>
      </w:r>
      <w:proofErr w:type="spellEnd"/>
      <w:r w:rsidRPr="004466C8">
        <w:rPr>
          <w:rFonts w:ascii="Times New Roman" w:hAnsi="Times New Roman"/>
          <w:sz w:val="28"/>
          <w:szCs w:val="28"/>
        </w:rPr>
        <w:t xml:space="preserve"> Н. Русский орнамент в вышивке: традиция и современность. Северный паломник, 2008 </w:t>
      </w:r>
    </w:p>
    <w:p w14:paraId="1694B9C0"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Величко Н. Русская роспись. Техника. Приемы. Изделия. Энциклопедия, АСТ-Пресс Книга, 2009</w:t>
      </w:r>
    </w:p>
    <w:p w14:paraId="62A6B0D9"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Вернер Шульце. Украшения из бумаги. Арт-Родник, 2007 </w:t>
      </w:r>
    </w:p>
    <w:p w14:paraId="2FDB5438"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Давыдов С. Батик. Техника, приемы, изделия. </w:t>
      </w:r>
      <w:proofErr w:type="spellStart"/>
      <w:r w:rsidRPr="004466C8">
        <w:rPr>
          <w:rFonts w:ascii="Times New Roman" w:hAnsi="Times New Roman"/>
          <w:sz w:val="28"/>
          <w:szCs w:val="28"/>
        </w:rPr>
        <w:t>Аст</w:t>
      </w:r>
      <w:proofErr w:type="spellEnd"/>
      <w:r w:rsidRPr="004466C8">
        <w:rPr>
          <w:rFonts w:ascii="Times New Roman" w:hAnsi="Times New Roman"/>
          <w:sz w:val="28"/>
          <w:szCs w:val="28"/>
        </w:rPr>
        <w:t>-пресс, 2005</w:t>
      </w:r>
    </w:p>
    <w:p w14:paraId="0C3AA497"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Ефимова Л.В., Белогорская Р.М. Русская вышивка и кружево, М.: «Изобразительное искусство»,1984</w:t>
      </w:r>
    </w:p>
    <w:p w14:paraId="40C8E9D4"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Жегалова С.О. О русском народном искусстве. Юный художник, 1994</w:t>
      </w:r>
    </w:p>
    <w:p w14:paraId="76BF53F6"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Коновалов А.Е. Городецкая роспись. Горький,1988</w:t>
      </w:r>
    </w:p>
    <w:p w14:paraId="2504FE6D"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Орловская традиционная игрушка. Каталог. Составитель Борисова И.И., 2007 </w:t>
      </w:r>
    </w:p>
    <w:p w14:paraId="4BA17164"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Плетение. Лоза. Береста. Рогоза. Соломка. Тростник: справочник / Сост. </w:t>
      </w:r>
      <w:proofErr w:type="spellStart"/>
      <w:r w:rsidRPr="004466C8">
        <w:rPr>
          <w:rFonts w:ascii="Times New Roman" w:hAnsi="Times New Roman"/>
          <w:sz w:val="28"/>
          <w:szCs w:val="28"/>
        </w:rPr>
        <w:t>Теличко</w:t>
      </w:r>
      <w:proofErr w:type="spellEnd"/>
      <w:r w:rsidRPr="004466C8">
        <w:rPr>
          <w:rFonts w:ascii="Times New Roman" w:hAnsi="Times New Roman"/>
          <w:sz w:val="28"/>
          <w:szCs w:val="28"/>
        </w:rPr>
        <w:t xml:space="preserve"> А.А., Рыженко </w:t>
      </w:r>
      <w:proofErr w:type="gramStart"/>
      <w:r w:rsidRPr="004466C8">
        <w:rPr>
          <w:rFonts w:ascii="Times New Roman" w:hAnsi="Times New Roman"/>
          <w:sz w:val="28"/>
          <w:szCs w:val="28"/>
        </w:rPr>
        <w:t>В.И..-</w:t>
      </w:r>
      <w:proofErr w:type="gramEnd"/>
      <w:r w:rsidRPr="004466C8">
        <w:rPr>
          <w:rFonts w:ascii="Times New Roman" w:hAnsi="Times New Roman"/>
          <w:sz w:val="28"/>
          <w:szCs w:val="28"/>
        </w:rPr>
        <w:t xml:space="preserve"> М.; Оникс, 2008 </w:t>
      </w:r>
    </w:p>
    <w:p w14:paraId="0B87E259"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Русские художественные промыслы. М.: Мир энциклопедий </w:t>
      </w:r>
      <w:proofErr w:type="spellStart"/>
      <w:r w:rsidRPr="004466C8">
        <w:rPr>
          <w:rFonts w:ascii="Times New Roman" w:hAnsi="Times New Roman"/>
          <w:sz w:val="28"/>
          <w:szCs w:val="28"/>
        </w:rPr>
        <w:t>Аванта</w:t>
      </w:r>
      <w:proofErr w:type="spellEnd"/>
      <w:r w:rsidRPr="004466C8">
        <w:rPr>
          <w:rFonts w:ascii="Times New Roman" w:hAnsi="Times New Roman"/>
          <w:sz w:val="28"/>
          <w:szCs w:val="28"/>
        </w:rPr>
        <w:t xml:space="preserve">+, Астрель, 2010 </w:t>
      </w:r>
    </w:p>
    <w:p w14:paraId="77031BB6"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Супрун Л.Я. Городецкая роспись. Культура и традиции, 2006 </w:t>
      </w:r>
    </w:p>
    <w:p w14:paraId="4D4B1BD6"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Фиона </w:t>
      </w:r>
      <w:proofErr w:type="spellStart"/>
      <w:r w:rsidRPr="004466C8">
        <w:rPr>
          <w:rFonts w:ascii="Times New Roman" w:hAnsi="Times New Roman"/>
          <w:sz w:val="28"/>
          <w:szCs w:val="28"/>
        </w:rPr>
        <w:t>Джоунс</w:t>
      </w:r>
      <w:proofErr w:type="spellEnd"/>
      <w:r w:rsidRPr="004466C8">
        <w:rPr>
          <w:rFonts w:ascii="Times New Roman" w:hAnsi="Times New Roman"/>
          <w:sz w:val="28"/>
          <w:szCs w:val="28"/>
        </w:rPr>
        <w:t xml:space="preserve"> Фантазии из бумаги. Техника, приемы, изделия. </w:t>
      </w:r>
      <w:proofErr w:type="spellStart"/>
      <w:r w:rsidRPr="004466C8">
        <w:rPr>
          <w:rFonts w:ascii="Times New Roman" w:hAnsi="Times New Roman"/>
          <w:sz w:val="28"/>
          <w:szCs w:val="28"/>
        </w:rPr>
        <w:t>Аст</w:t>
      </w:r>
      <w:proofErr w:type="spellEnd"/>
      <w:r w:rsidRPr="004466C8">
        <w:rPr>
          <w:rFonts w:ascii="Times New Roman" w:hAnsi="Times New Roman"/>
          <w:sz w:val="28"/>
          <w:szCs w:val="28"/>
        </w:rPr>
        <w:t xml:space="preserve">-пресс, 2006 </w:t>
      </w:r>
    </w:p>
    <w:p w14:paraId="5577D15C"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Неменский</w:t>
      </w:r>
      <w:proofErr w:type="spellEnd"/>
      <w:r w:rsidRPr="004466C8">
        <w:rPr>
          <w:rFonts w:ascii="Times New Roman" w:hAnsi="Times New Roman"/>
          <w:sz w:val="28"/>
          <w:szCs w:val="28"/>
        </w:rPr>
        <w:t xml:space="preserve"> Б.М. Программы. «Изобразительное искусство и художественный труд». 1-9 класс. М., Просвещение, 2009</w:t>
      </w:r>
    </w:p>
    <w:p w14:paraId="70A7907C"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Шевчук Л.В. Дети и народное творчество. М.: Просвещение, 1985</w:t>
      </w:r>
    </w:p>
    <w:p w14:paraId="675ECB9F"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Юный художник 1992 г.: №№3-4. Яковлева О. “</w:t>
      </w:r>
      <w:proofErr w:type="spellStart"/>
      <w:r w:rsidRPr="004466C8">
        <w:rPr>
          <w:rFonts w:ascii="Times New Roman" w:hAnsi="Times New Roman"/>
          <w:sz w:val="28"/>
          <w:szCs w:val="28"/>
        </w:rPr>
        <w:t>Филимоновская</w:t>
      </w:r>
      <w:proofErr w:type="spellEnd"/>
      <w:r w:rsidRPr="004466C8">
        <w:rPr>
          <w:rFonts w:ascii="Times New Roman" w:hAnsi="Times New Roman"/>
          <w:sz w:val="28"/>
          <w:szCs w:val="28"/>
        </w:rPr>
        <w:t xml:space="preserve"> игрушка” </w:t>
      </w:r>
    </w:p>
    <w:p w14:paraId="3AB6863A" w14:textId="77777777" w:rsidR="004466C8" w:rsidRPr="004466C8" w:rsidRDefault="004466C8" w:rsidP="004466C8">
      <w:pPr>
        <w:spacing w:after="225" w:line="240" w:lineRule="atLeast"/>
        <w:jc w:val="center"/>
        <w:rPr>
          <w:rFonts w:ascii="Times New Roman" w:hAnsi="Times New Roman"/>
          <w:sz w:val="28"/>
          <w:szCs w:val="28"/>
        </w:rPr>
      </w:pPr>
      <w:r w:rsidRPr="004466C8">
        <w:rPr>
          <w:rFonts w:ascii="Times New Roman" w:hAnsi="Times New Roman"/>
          <w:b/>
          <w:bCs/>
          <w:i/>
          <w:iCs/>
          <w:sz w:val="28"/>
          <w:szCs w:val="28"/>
        </w:rPr>
        <w:lastRenderedPageBreak/>
        <w:t>Список учебной литературы</w:t>
      </w:r>
    </w:p>
    <w:p w14:paraId="07483564"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Дорожин</w:t>
      </w:r>
      <w:proofErr w:type="spellEnd"/>
      <w:r w:rsidRPr="004466C8">
        <w:rPr>
          <w:rFonts w:ascii="Times New Roman" w:hAnsi="Times New Roman"/>
          <w:sz w:val="28"/>
          <w:szCs w:val="28"/>
        </w:rPr>
        <w:t xml:space="preserve"> Ю.Г. Городецкая роспись. Рабочая тетрадь по основам народного искусства. М. Мозаика-Синтез, 2007</w:t>
      </w:r>
    </w:p>
    <w:p w14:paraId="7834FA64"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Дорожин</w:t>
      </w:r>
      <w:proofErr w:type="spellEnd"/>
      <w:r w:rsidRPr="004466C8">
        <w:rPr>
          <w:rFonts w:ascii="Times New Roman" w:hAnsi="Times New Roman"/>
          <w:sz w:val="28"/>
          <w:szCs w:val="28"/>
        </w:rPr>
        <w:t xml:space="preserve"> Ю.Г. Мезенская роспись. Рабочая тетрадь по основам народного искусства. М. Мозаика-Синтез, 2007</w:t>
      </w:r>
    </w:p>
    <w:p w14:paraId="2376CFF5"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Клиентов А. Народные промыслы. М.: Белый город, 2010</w:t>
      </w:r>
    </w:p>
    <w:p w14:paraId="2014A6C6"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Лаврова С. Русские игрушки, игры, забавы. М.: Белый город, 2010</w:t>
      </w:r>
    </w:p>
    <w:p w14:paraId="534EB951" w14:textId="77777777" w:rsidR="004466C8" w:rsidRPr="004466C8" w:rsidRDefault="004466C8" w:rsidP="004466C8">
      <w:pPr>
        <w:spacing w:after="225" w:line="240" w:lineRule="atLeast"/>
        <w:rPr>
          <w:rFonts w:ascii="Times New Roman" w:hAnsi="Times New Roman"/>
          <w:sz w:val="28"/>
          <w:szCs w:val="28"/>
        </w:rPr>
      </w:pPr>
      <w:proofErr w:type="spellStart"/>
      <w:r w:rsidRPr="004466C8">
        <w:rPr>
          <w:rFonts w:ascii="Times New Roman" w:hAnsi="Times New Roman"/>
          <w:sz w:val="28"/>
          <w:szCs w:val="28"/>
        </w:rPr>
        <w:t>Межуева</w:t>
      </w:r>
      <w:proofErr w:type="spellEnd"/>
      <w:r w:rsidRPr="004466C8">
        <w:rPr>
          <w:rFonts w:ascii="Times New Roman" w:hAnsi="Times New Roman"/>
          <w:sz w:val="28"/>
          <w:szCs w:val="28"/>
        </w:rPr>
        <w:t xml:space="preserve"> Ю.А. Сказочная Гжель: Рабочая тетрадь по основам народного искусства. М., Мозаика-Синтез, 2003</w:t>
      </w:r>
    </w:p>
    <w:p w14:paraId="0E284BE5"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Федотов Г.Я. Энциклопедия ремесел. М.. Изд-во </w:t>
      </w:r>
      <w:proofErr w:type="spellStart"/>
      <w:r w:rsidRPr="004466C8">
        <w:rPr>
          <w:rFonts w:ascii="Times New Roman" w:hAnsi="Times New Roman"/>
          <w:sz w:val="28"/>
          <w:szCs w:val="28"/>
        </w:rPr>
        <w:t>Эксмо</w:t>
      </w:r>
      <w:proofErr w:type="spellEnd"/>
      <w:r w:rsidRPr="004466C8">
        <w:rPr>
          <w:rFonts w:ascii="Times New Roman" w:hAnsi="Times New Roman"/>
          <w:sz w:val="28"/>
          <w:szCs w:val="28"/>
        </w:rPr>
        <w:t>, 2003</w:t>
      </w:r>
    </w:p>
    <w:p w14:paraId="3AF44025"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Я познаю мир. Игрушки: Детская энциклопедия. /</w:t>
      </w:r>
      <w:proofErr w:type="spellStart"/>
      <w:r w:rsidRPr="004466C8">
        <w:rPr>
          <w:rFonts w:ascii="Times New Roman" w:hAnsi="Times New Roman"/>
          <w:sz w:val="28"/>
          <w:szCs w:val="28"/>
        </w:rPr>
        <w:t>Сост.Н.Г</w:t>
      </w:r>
      <w:proofErr w:type="spellEnd"/>
      <w:r w:rsidRPr="004466C8">
        <w:rPr>
          <w:rFonts w:ascii="Times New Roman" w:hAnsi="Times New Roman"/>
          <w:sz w:val="28"/>
          <w:szCs w:val="28"/>
        </w:rPr>
        <w:t>. Юрина. М.: АСТ, 1998</w:t>
      </w:r>
    </w:p>
    <w:p w14:paraId="474DAEDF" w14:textId="77777777" w:rsidR="004466C8" w:rsidRPr="004466C8" w:rsidRDefault="004466C8" w:rsidP="004466C8">
      <w:pPr>
        <w:spacing w:after="225" w:line="240" w:lineRule="atLeast"/>
        <w:jc w:val="center"/>
        <w:rPr>
          <w:rFonts w:ascii="Times New Roman" w:hAnsi="Times New Roman"/>
          <w:sz w:val="28"/>
          <w:szCs w:val="28"/>
        </w:rPr>
      </w:pPr>
      <w:r w:rsidRPr="004466C8">
        <w:rPr>
          <w:rFonts w:ascii="Times New Roman" w:hAnsi="Times New Roman"/>
          <w:b/>
          <w:bCs/>
          <w:i/>
          <w:iCs/>
          <w:sz w:val="28"/>
          <w:szCs w:val="28"/>
        </w:rPr>
        <w:t>Средства обучения</w:t>
      </w:r>
    </w:p>
    <w:p w14:paraId="0A3A7C47"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На уроках прикладного творчества используется большое количество разнообразных наглядных пособий. Они необходимы, чтобы преподаватель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 Типы пособий:</w:t>
      </w:r>
    </w:p>
    <w:p w14:paraId="00BE6C6A"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 </w:t>
      </w:r>
      <w:r w:rsidRPr="004466C8">
        <w:rPr>
          <w:rFonts w:ascii="Times New Roman" w:hAnsi="Times New Roman"/>
          <w:b/>
          <w:bCs/>
          <w:sz w:val="28"/>
          <w:szCs w:val="28"/>
        </w:rPr>
        <w:t xml:space="preserve">натуральные наглядные пособия - </w:t>
      </w:r>
      <w:r w:rsidRPr="004466C8">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p>
    <w:p w14:paraId="2451CFF6"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 </w:t>
      </w:r>
      <w:r w:rsidRPr="004466C8">
        <w:rPr>
          <w:rFonts w:ascii="Times New Roman" w:hAnsi="Times New Roman"/>
          <w:b/>
          <w:bCs/>
          <w:sz w:val="28"/>
          <w:szCs w:val="28"/>
        </w:rPr>
        <w:t xml:space="preserve">образец — </w:t>
      </w:r>
      <w:r w:rsidRPr="004466C8">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 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случайными и неосознанными</w:t>
      </w:r>
      <w:r w:rsidRPr="004466C8">
        <w:rPr>
          <w:rFonts w:ascii="Times New Roman" w:hAnsi="Times New Roman"/>
          <w:b/>
          <w:bCs/>
          <w:sz w:val="28"/>
          <w:szCs w:val="28"/>
        </w:rPr>
        <w:t>;</w:t>
      </w:r>
    </w:p>
    <w:p w14:paraId="71A3E5B5"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 </w:t>
      </w:r>
      <w:r w:rsidRPr="004466C8">
        <w:rPr>
          <w:rFonts w:ascii="Times New Roman" w:hAnsi="Times New Roman"/>
          <w:b/>
          <w:bCs/>
          <w:sz w:val="28"/>
          <w:szCs w:val="28"/>
        </w:rPr>
        <w:t xml:space="preserve">устное описание внешнего вида предмета и его конструкции - </w:t>
      </w:r>
      <w:r w:rsidRPr="004466C8">
        <w:rPr>
          <w:rFonts w:ascii="Times New Roman" w:hAnsi="Times New Roman"/>
          <w:sz w:val="28"/>
          <w:szCs w:val="28"/>
        </w:rPr>
        <w:t>способствует образованию у детей правильного представления о предмете творчества;</w:t>
      </w:r>
    </w:p>
    <w:p w14:paraId="37B05830"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 </w:t>
      </w:r>
      <w:r w:rsidRPr="004466C8">
        <w:rPr>
          <w:rFonts w:ascii="Times New Roman" w:hAnsi="Times New Roman"/>
          <w:b/>
          <w:bCs/>
          <w:sz w:val="28"/>
          <w:szCs w:val="28"/>
        </w:rPr>
        <w:t>электронные образовательные ресурсы</w:t>
      </w:r>
      <w:r w:rsidRPr="004466C8">
        <w:rPr>
          <w:rFonts w:ascii="Times New Roman" w:hAnsi="Times New Roman"/>
          <w:sz w:val="28"/>
          <w:szCs w:val="28"/>
        </w:rPr>
        <w:t xml:space="preserve"> - мультимедийные учебники, мультимедийные универсальные энциклопедии, сетевые образовательные ресурсы;</w:t>
      </w:r>
    </w:p>
    <w:p w14:paraId="0333FC3D"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lastRenderedPageBreak/>
        <w:t xml:space="preserve">· </w:t>
      </w:r>
      <w:r w:rsidRPr="004466C8">
        <w:rPr>
          <w:rFonts w:ascii="Times New Roman" w:hAnsi="Times New Roman"/>
          <w:b/>
          <w:bCs/>
          <w:sz w:val="28"/>
          <w:szCs w:val="28"/>
        </w:rPr>
        <w:t>аудиовизуальные -</w:t>
      </w:r>
      <w:r w:rsidRPr="004466C8">
        <w:rPr>
          <w:rFonts w:ascii="Times New Roman" w:hAnsi="Times New Roman"/>
          <w:sz w:val="28"/>
          <w:szCs w:val="28"/>
        </w:rPr>
        <w:t xml:space="preserve"> слайд-фильмы, видеофильмы, учебные кинофильмы, аудио записи;</w:t>
      </w:r>
    </w:p>
    <w:p w14:paraId="7C60589E" w14:textId="77777777" w:rsidR="004466C8" w:rsidRPr="004466C8" w:rsidRDefault="004466C8" w:rsidP="004466C8">
      <w:pPr>
        <w:spacing w:after="225" w:line="240" w:lineRule="atLeast"/>
        <w:rPr>
          <w:rFonts w:ascii="Times New Roman" w:hAnsi="Times New Roman"/>
          <w:sz w:val="28"/>
          <w:szCs w:val="28"/>
        </w:rPr>
      </w:pPr>
      <w:r w:rsidRPr="004466C8">
        <w:rPr>
          <w:rFonts w:ascii="Times New Roman" w:hAnsi="Times New Roman"/>
          <w:sz w:val="28"/>
          <w:szCs w:val="28"/>
        </w:rPr>
        <w:t xml:space="preserve">· </w:t>
      </w:r>
      <w:r w:rsidRPr="004466C8">
        <w:rPr>
          <w:rFonts w:ascii="Times New Roman" w:hAnsi="Times New Roman"/>
          <w:b/>
          <w:bCs/>
          <w:sz w:val="28"/>
          <w:szCs w:val="28"/>
        </w:rPr>
        <w:t xml:space="preserve">материальные - </w:t>
      </w:r>
      <w:r w:rsidRPr="004466C8">
        <w:rPr>
          <w:rFonts w:ascii="Times New Roman" w:hAnsi="Times New Roman"/>
          <w:sz w:val="28"/>
          <w:szCs w:val="28"/>
        </w:rPr>
        <w:t xml:space="preserve">для полноценного усвоения заданий каждого раздела программы необходимо, чтобы обучающиеся были обеспеченны всеми необходимыми материалами: красками (акварель, гуашь, краски для батика), бумагой разных видов, </w:t>
      </w:r>
      <w:proofErr w:type="spellStart"/>
      <w:r w:rsidRPr="004466C8">
        <w:rPr>
          <w:rFonts w:ascii="Times New Roman" w:hAnsi="Times New Roman"/>
          <w:sz w:val="28"/>
          <w:szCs w:val="28"/>
        </w:rPr>
        <w:t>гелевыми</w:t>
      </w:r>
      <w:proofErr w:type="spellEnd"/>
      <w:r w:rsidRPr="004466C8">
        <w:rPr>
          <w:rFonts w:ascii="Times New Roman" w:hAnsi="Times New Roman"/>
          <w:sz w:val="28"/>
          <w:szCs w:val="28"/>
        </w:rPr>
        <w:t xml:space="preserve"> ручки, материалами для изготовления кукол и др.</w:t>
      </w:r>
    </w:p>
    <w:p w14:paraId="1734A8E7" w14:textId="77777777" w:rsidR="00BB16B7" w:rsidRDefault="00BB16B7"/>
    <w:sectPr w:rsidR="00BB16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B02B0" w14:textId="77777777" w:rsidR="007247E6" w:rsidRDefault="007247E6" w:rsidP="00F6384D">
      <w:pPr>
        <w:spacing w:after="0" w:line="240" w:lineRule="auto"/>
      </w:pPr>
      <w:r>
        <w:separator/>
      </w:r>
    </w:p>
  </w:endnote>
  <w:endnote w:type="continuationSeparator" w:id="0">
    <w:p w14:paraId="69832B2A" w14:textId="77777777" w:rsidR="007247E6" w:rsidRDefault="007247E6" w:rsidP="00F6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067EE" w14:textId="77777777" w:rsidR="007247E6" w:rsidRDefault="007247E6" w:rsidP="00F6384D">
      <w:pPr>
        <w:spacing w:after="0" w:line="240" w:lineRule="auto"/>
      </w:pPr>
      <w:r>
        <w:separator/>
      </w:r>
    </w:p>
  </w:footnote>
  <w:footnote w:type="continuationSeparator" w:id="0">
    <w:p w14:paraId="71118CF6" w14:textId="77777777" w:rsidR="007247E6" w:rsidRDefault="007247E6" w:rsidP="00F638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039"/>
    <w:rsid w:val="00376430"/>
    <w:rsid w:val="00394039"/>
    <w:rsid w:val="004466C8"/>
    <w:rsid w:val="004833BC"/>
    <w:rsid w:val="007247E6"/>
    <w:rsid w:val="00B538E6"/>
    <w:rsid w:val="00BB16B7"/>
    <w:rsid w:val="00E43AA0"/>
    <w:rsid w:val="00F63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E8B488"/>
  <w15:docId w15:val="{72281F20-F7FA-45C6-8280-66C00ECD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6C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84D"/>
    <w:pPr>
      <w:ind w:left="720"/>
      <w:contextualSpacing/>
    </w:pPr>
  </w:style>
  <w:style w:type="paragraph" w:styleId="a4">
    <w:name w:val="header"/>
    <w:basedOn w:val="a"/>
    <w:link w:val="a5"/>
    <w:uiPriority w:val="99"/>
    <w:unhideWhenUsed/>
    <w:rsid w:val="00F638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384D"/>
    <w:rPr>
      <w:rFonts w:eastAsiaTheme="minorEastAsia" w:cs="Times New Roman"/>
      <w:lang w:eastAsia="ru-RU"/>
    </w:rPr>
  </w:style>
  <w:style w:type="paragraph" w:styleId="a6">
    <w:name w:val="footer"/>
    <w:basedOn w:val="a"/>
    <w:link w:val="a7"/>
    <w:uiPriority w:val="99"/>
    <w:unhideWhenUsed/>
    <w:rsid w:val="00F638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384D"/>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1%80%D1%85%D0%B0%D0%BD%D0%B3%D0%B5%D0%BB%D1%8C%D1%81%D0%BA%D0%B0%D1%8F_%D0%BE%D0%B1%D0%BB%D0%B0%D1%81%D1%82%D1%8C" TargetMode="External"/><Relationship Id="rId3" Type="http://schemas.openxmlformats.org/officeDocument/2006/relationships/settings" Target="settings.xml"/><Relationship Id="rId7" Type="http://schemas.openxmlformats.org/officeDocument/2006/relationships/hyperlink" Target="https://ru.wikipedia.org/wiki/%D0%9A%D0%B0%D1%80%D0%B3%D0%BE%D0%BF%D0%BE%D0%BB%D1%8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ru.wikipedia.org/wiki/%D0%9F%D0%B5%D0%BD%D0%B7%D0%B5%D0%BD%D1%81%D0%BA%D0%B0%D1%8F_%D0%BE%D0%B1%D0%BB%D0%B0%D1%81%D1%82%D1%8C" TargetMode="External"/><Relationship Id="rId4" Type="http://schemas.openxmlformats.org/officeDocument/2006/relationships/webSettings" Target="webSettings.xml"/><Relationship Id="rId9" Type="http://schemas.openxmlformats.org/officeDocument/2006/relationships/hyperlink" Target="https://ru.wikipedia.org/wiki/%D0%A1%D0%BF%D0%B0%D1%81%D1%81%D0%BA%D0%B8%D0%B9_%D1%80%D0%B0%D0%B9%D0%BE%D0%BD_(%D0%9F%D0%B5%D0%BD%D0%B7%D0%B5%D0%BD%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9731-4F6E-4456-B41B-A03FB539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37</Pages>
  <Words>8276</Words>
  <Characters>47175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Наталия Ситдикова</cp:lastModifiedBy>
  <cp:revision>7</cp:revision>
  <dcterms:created xsi:type="dcterms:W3CDTF">2020-06-26T11:44:00Z</dcterms:created>
  <dcterms:modified xsi:type="dcterms:W3CDTF">2021-07-30T08:38:00Z</dcterms:modified>
</cp:coreProperties>
</file>