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</w:p>
    <w:p w14:paraId="02000000">
      <w:pPr>
        <w:spacing w:afterAutospacing="on" w:beforeAutospacing="on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"https://demo.garant.ru/#/document/8143587/entry/1"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решению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Городского</w:t>
      </w:r>
      <w:r>
        <w:rPr>
          <w:rFonts w:ascii="Times New Roman" w:hAnsi="Times New Roman"/>
          <w:sz w:val="24"/>
        </w:rPr>
        <w:t xml:space="preserve"> Совета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i w:val="1"/>
          <w:sz w:val="24"/>
        </w:rPr>
        <w:t>25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сентября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2008</w:t>
      </w:r>
      <w:r>
        <w:rPr>
          <w:rFonts w:ascii="Times New Roman" w:hAnsi="Times New Roman"/>
          <w:sz w:val="24"/>
        </w:rPr>
        <w:t> г. N </w:t>
      </w:r>
      <w:r>
        <w:rPr>
          <w:rFonts w:ascii="Times New Roman" w:hAnsi="Times New Roman"/>
          <w:i w:val="1"/>
          <w:sz w:val="24"/>
        </w:rPr>
        <w:t>34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 w:val="1"/>
          <w:sz w:val="24"/>
        </w:rPr>
        <w:t>17</w:t>
      </w:r>
    </w:p>
    <w:p w14:paraId="03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о порядке </w:t>
      </w:r>
      <w:r>
        <w:rPr>
          <w:rFonts w:ascii="Times New Roman" w:hAnsi="Times New Roman"/>
          <w:i w:val="1"/>
          <w:sz w:val="24"/>
        </w:rPr>
        <w:t>учреждения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именных</w:t>
      </w:r>
      <w:r>
        <w:rPr>
          <w:rFonts w:ascii="Times New Roman" w:hAnsi="Times New Roman"/>
          <w:sz w:val="24"/>
        </w:rPr>
        <w:t xml:space="preserve"> стипендий Мэра города Набережные Челны</w:t>
      </w:r>
    </w:p>
    <w:p w14:paraId="04000000">
      <w:pPr>
        <w:spacing w:afterAutospacing="on" w:beforeAutospacing="on" w:line="240" w:lineRule="auto"/>
        <w:ind/>
        <w:outlineLvl w:val="3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 изменениями и дополнениями от:</w:t>
      </w:r>
    </w:p>
    <w:p w14:paraId="05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Настоящее положение определяет порядок учреждения именных стипендий Мэра города Набережные Челны.</w:t>
      </w:r>
    </w:p>
    <w:p w14:paraId="06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Стипендии, учреждаемые </w:t>
      </w:r>
      <w:r>
        <w:rPr>
          <w:rFonts w:ascii="Times New Roman" w:hAnsi="Times New Roman"/>
          <w:sz w:val="24"/>
        </w:rPr>
        <w:t>в порядке</w:t>
      </w:r>
      <w:r>
        <w:rPr>
          <w:rFonts w:ascii="Times New Roman" w:hAnsi="Times New Roman"/>
          <w:sz w:val="24"/>
        </w:rPr>
        <w:t xml:space="preserve"> определенном настоящим Положением, выплачиваются ежемесячно в течение одного календарного года.</w:t>
      </w:r>
    </w:p>
    <w:p w14:paraId="07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"https://demo.garant.ru/#/document/8145965/entry/1"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Решением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Городского Совета </w:t>
      </w:r>
      <w:r>
        <w:rPr>
          <w:rFonts w:ascii="Times New Roman" w:hAnsi="Times New Roman"/>
          <w:i w:val="1"/>
          <w:sz w:val="24"/>
        </w:rPr>
        <w:t>муниципального</w:t>
      </w:r>
      <w:r>
        <w:rPr>
          <w:rFonts w:ascii="Times New Roman" w:hAnsi="Times New Roman"/>
          <w:sz w:val="24"/>
        </w:rPr>
        <w:t xml:space="preserve"> образования город Набережные Челны РТ от 25 декабря 2008 г. N 37/5 в пункт 3 настоящего приложения внесены изменения</w:t>
      </w:r>
    </w:p>
    <w:p w14:paraId="08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"https://demo.garant.ru/#/document/8145970/entry/103"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См. текст пункта в предыдущей редакции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09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Именные стипендии Мэра города Набережные Челны могут учреждаться в области образования, искусства, спорта и общественной деятельности.</w:t>
      </w:r>
    </w:p>
    <w:p w14:paraId="0A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Дети и молодежь, являющиеся стипендиатами Министерства культуры Республики Татарстан, Министерства по делам молодежи, спорту и туризму Республики Татарстан, победителями Общероссийского конкурса "Молодые дарования России", в соискании стипендий участвовать не могут.</w:t>
      </w:r>
    </w:p>
    <w:p w14:paraId="0B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"https://demo.garant.ru/#/document/8145965/entry/1"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Решением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Городского Совета муниципального образования город Набережные Челны РТ от 25 декабря 2008 г. N 37/5 в пункт 5 настоящего приложения внесены изменения</w:t>
      </w:r>
    </w:p>
    <w:p w14:paraId="0C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"https://demo.garant.ru/#/document/8145970/entry/105"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См. текст пункта в предыдущей редакции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0D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В целях отбора кандидатов на получение именных стипендий (далее - кандидаты) и выработки соответствующих рекомендаций, в соответствии с настоящим Положением образуется комиссия по отбору кандидатов на получение именных стипендий Мэра города Набережные Челны (далее - отборочная комиссия). Отбор кандидатов на получение стипендий осуществляется отборочной комиссией на основании предоставляемых не позднее 15 октября следующих материалов:</w:t>
      </w:r>
    </w:p>
    <w:p w14:paraId="0E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заявление кандидата;</w:t>
      </w:r>
    </w:p>
    <w:p w14:paraId="0F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характеристика достигнутых кандидатом в области образования, искусства, спорта и общественной деятельности результатов;</w:t>
      </w:r>
    </w:p>
    <w:p w14:paraId="10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дипломов, грамот кандидата за прошедший учебный год;</w:t>
      </w:r>
    </w:p>
    <w:p w14:paraId="11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ходатайство Совета директоров образовательных учреждений и сведения об успеваемости кандидата за прошедший учебный год (для кандидатов - учащихся образовательных учреждений).</w:t>
      </w:r>
    </w:p>
    <w:p w14:paraId="12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Постановление Мэра города Набережные Челны об учреждении именной стипендии должно содержать наименование именной стипендии, состав отборочной комиссии и порядок принятия решения отборочной комиссией.</w:t>
      </w:r>
    </w:p>
    <w:p w14:paraId="13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Мэр города Набережные Челны на основании рекомендаций комиссии принимает решение о назначении стипендий. Список стипендиатов, рекомендованных комиссией, утверждается постановлением Мэра города Набережные Челны.</w:t>
      </w:r>
    </w:p>
    <w:p w14:paraId="14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Выплата стипендий производится в пределах средств, предусмотренных на эти цели в городском бюджете на соответствующий год.</w:t>
      </w:r>
    </w:p>
    <w:p w14:paraId="15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"https://demo.garant.ru/#/document/22549986/entry/1"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Решением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Городского Совета муниципального образования город Набережные Челны РТ от 9 ноября 2016 г. N 11/11 пункт 9 настоящего приложения изложен в новой редакции, </w:t>
      </w: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"https://demo.garant.ru/#/document/22549986/entry/2"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вступающей в силу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с 1 января 2017 года</w:t>
      </w:r>
    </w:p>
    <w:p w14:paraId="16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"https://demo.garant.ru/#/document/22549987/entry/109"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См. текст пункта в предыдущей редакции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17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Стипендии устанавливаются в следующем количестве и размере:</w:t>
      </w:r>
    </w:p>
    <w:p w14:paraId="18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в области спорта - 10 стипендий в размере 1000 рублей каждая;</w:t>
      </w:r>
    </w:p>
    <w:p w14:paraId="19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в области искусства - 10 стипендий в размере 1000 рублей каждая;</w:t>
      </w:r>
    </w:p>
    <w:p w14:paraId="1A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"https://demo.garant.ru/#/document/22560279/entry/1"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Решением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Городского Совета муниципального образования город Набережные Челны РТ от 10 августа 2017 г. N 18/11 подпункт 3 пункта 9 настоящего приложения изложен в новой редакции</w:t>
      </w:r>
    </w:p>
    <w:p w14:paraId="1B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"https://demo.garant.ru/#/document/22560280/entry/193"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См. текст подпункта в предыдущей редакции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</w:p>
    <w:p w14:paraId="1C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в области общественной деятельности - 20 стипендий в размере 2000 рублей каждая.</w:t>
      </w:r>
    </w:p>
    <w:p w14:paraId="1D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Стипендии в области искусства и образования назначаются и выплачиваются детям и молодежи, особо отличившимся в процессе обучения в образовательных учреждениях, добившимся широкого общественного признания, лауреатам региональных, республиканских, всероссийских, международных конкурсов, смотров, выставок, фестивалей культуры и искусства.</w:t>
      </w:r>
    </w:p>
    <w:p w14:paraId="1E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Стипендии в области общественной деятельности назначаются и выплачиваются за активное участие и победу в городских, республиканских и международных конкурсах, олимпиадах, соревнованиях, участие в фестивалях, телепередачах, персональных выставках, достижение особых успехов в научных исследованиях.</w:t>
      </w:r>
    </w:p>
    <w:p w14:paraId="1F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z w:val="24"/>
          <w:u w:val="single"/>
        </w:rPr>
        <w:fldChar w:fldCharType="begin"/>
      </w:r>
      <w:r>
        <w:rPr>
          <w:rFonts w:ascii="Times New Roman" w:hAnsi="Times New Roman"/>
          <w:color w:val="0000FF"/>
          <w:sz w:val="24"/>
          <w:u w:val="single"/>
        </w:rPr>
        <w:instrText>HYPERLINK "https://demo.garant.ru/#/document/8145965/entry/1"</w:instrText>
      </w:r>
      <w:r>
        <w:rPr>
          <w:rFonts w:ascii="Times New Roman" w:hAnsi="Times New Roman"/>
          <w:color w:val="0000FF"/>
          <w:sz w:val="24"/>
          <w:u w:val="single"/>
        </w:rPr>
        <w:fldChar w:fldCharType="separate"/>
      </w:r>
      <w:r>
        <w:rPr>
          <w:rFonts w:ascii="Times New Roman" w:hAnsi="Times New Roman"/>
          <w:color w:val="0000FF"/>
          <w:sz w:val="24"/>
          <w:u w:val="single"/>
        </w:rPr>
        <w:t>Решением</w:t>
      </w:r>
      <w:r>
        <w:rPr>
          <w:rFonts w:ascii="Times New Roman" w:hAnsi="Times New Roman"/>
          <w:color w:val="0000FF"/>
          <w:sz w:val="24"/>
          <w:u w:val="single"/>
        </w:rPr>
        <w:fldChar w:fldCharType="end"/>
      </w:r>
      <w:r>
        <w:rPr>
          <w:rFonts w:ascii="Times New Roman" w:hAnsi="Times New Roman"/>
          <w:sz w:val="24"/>
        </w:rPr>
        <w:t xml:space="preserve"> Городского Совета муниципального образования город Набережные Челны РТ от 25 декабря 2008 г. N 37/5 настоящее приложение дополнено пунктом 12</w:t>
      </w:r>
    </w:p>
    <w:p w14:paraId="20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Стипендии в области физической культуры и спорта назначаются и выплачиваются за высокие спортивные результаты, показанные на республиканских, российских и международных соревнованиях.</w:t>
      </w:r>
    </w:p>
    <w:p w14:paraId="21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2023-09-18T05:34:42Z</dcterms:modified>
</cp:coreProperties>
</file>