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7"/>
        <w:gridCol w:w="4640"/>
      </w:tblGrid>
      <w:tr w:rsidR="001F4713" w:rsidTr="001551D8">
        <w:tc>
          <w:tcPr>
            <w:tcW w:w="4647" w:type="dxa"/>
          </w:tcPr>
          <w:p w:rsidR="001F4713" w:rsidRDefault="001F4713" w:rsidP="001551D8">
            <w:pPr>
              <w:pStyle w:val="aa"/>
              <w:jc w:val="both"/>
              <w:rPr>
                <w:rFonts w:ascii="Times New Roman" w:hAnsi="Times New Roman"/>
                <w:sz w:val="28"/>
                <w:szCs w:val="28"/>
              </w:rPr>
            </w:pPr>
            <w:bookmarkStart w:id="0" w:name="_GoBack"/>
            <w:bookmarkEnd w:id="0"/>
            <w:r>
              <w:rPr>
                <w:rFonts w:ascii="Times New Roman" w:hAnsi="Times New Roman"/>
                <w:sz w:val="28"/>
                <w:szCs w:val="28"/>
              </w:rPr>
              <w:br w:type="page"/>
            </w:r>
            <w:r>
              <w:rPr>
                <w:rFonts w:ascii="Times New Roman" w:hAnsi="Times New Roman"/>
                <w:sz w:val="28"/>
                <w:szCs w:val="28"/>
              </w:rPr>
              <w:br w:type="page"/>
              <w:t xml:space="preserve">Одобрено </w:t>
            </w:r>
          </w:p>
          <w:p w:rsidR="001F4713" w:rsidRDefault="001F4713" w:rsidP="001551D8">
            <w:pPr>
              <w:pStyle w:val="aa"/>
              <w:jc w:val="both"/>
              <w:rPr>
                <w:rFonts w:ascii="Times New Roman" w:hAnsi="Times New Roman"/>
                <w:sz w:val="28"/>
                <w:szCs w:val="28"/>
              </w:rPr>
            </w:pPr>
            <w:r>
              <w:rPr>
                <w:rFonts w:ascii="Times New Roman" w:hAnsi="Times New Roman"/>
                <w:sz w:val="28"/>
                <w:szCs w:val="28"/>
              </w:rPr>
              <w:t>На заседании педагогического  совета</w:t>
            </w:r>
          </w:p>
          <w:p w:rsidR="001F4713" w:rsidRDefault="001F4713" w:rsidP="001551D8">
            <w:pPr>
              <w:pStyle w:val="aa"/>
              <w:jc w:val="both"/>
              <w:rPr>
                <w:rFonts w:ascii="Times New Roman" w:hAnsi="Times New Roman"/>
                <w:sz w:val="28"/>
                <w:szCs w:val="28"/>
              </w:rPr>
            </w:pPr>
            <w:r>
              <w:rPr>
                <w:rFonts w:ascii="Times New Roman" w:hAnsi="Times New Roman"/>
                <w:sz w:val="28"/>
                <w:szCs w:val="28"/>
              </w:rPr>
              <w:t>МАУДО «ДШИ  »</w:t>
            </w:r>
          </w:p>
          <w:p w:rsidR="001F4713" w:rsidRDefault="001F4713" w:rsidP="001551D8">
            <w:pPr>
              <w:pStyle w:val="aa"/>
              <w:jc w:val="both"/>
              <w:rPr>
                <w:rFonts w:ascii="Times New Roman" w:hAnsi="Times New Roman"/>
                <w:sz w:val="28"/>
                <w:szCs w:val="28"/>
              </w:rPr>
            </w:pPr>
          </w:p>
          <w:p w:rsidR="001F4713" w:rsidRDefault="001F4713" w:rsidP="001551D8">
            <w:pPr>
              <w:pStyle w:val="aa"/>
              <w:jc w:val="both"/>
              <w:rPr>
                <w:rFonts w:ascii="Times New Roman" w:hAnsi="Times New Roman"/>
                <w:sz w:val="28"/>
                <w:szCs w:val="28"/>
              </w:rPr>
            </w:pPr>
          </w:p>
          <w:p w:rsidR="001F4713" w:rsidRDefault="001F4713" w:rsidP="001551D8">
            <w:pPr>
              <w:pStyle w:val="aa"/>
              <w:jc w:val="both"/>
              <w:rPr>
                <w:rFonts w:ascii="Times New Roman" w:hAnsi="Times New Roman"/>
                <w:sz w:val="28"/>
                <w:szCs w:val="28"/>
              </w:rPr>
            </w:pPr>
          </w:p>
          <w:p w:rsidR="001F4713" w:rsidRDefault="001F4713" w:rsidP="001551D8">
            <w:pPr>
              <w:pStyle w:val="aa"/>
              <w:jc w:val="both"/>
              <w:rPr>
                <w:rFonts w:ascii="Times New Roman" w:hAnsi="Times New Roman"/>
                <w:sz w:val="28"/>
                <w:szCs w:val="28"/>
              </w:rPr>
            </w:pPr>
            <w:r>
              <w:rPr>
                <w:rFonts w:ascii="Times New Roman" w:hAnsi="Times New Roman"/>
                <w:sz w:val="28"/>
                <w:szCs w:val="28"/>
              </w:rPr>
              <w:t>«___»____________201</w:t>
            </w:r>
            <w:r>
              <w:rPr>
                <w:rFonts w:ascii="Times New Roman" w:hAnsi="Times New Roman"/>
                <w:sz w:val="28"/>
                <w:szCs w:val="28"/>
                <w:lang w:val="en-US"/>
              </w:rPr>
              <w:t>__</w:t>
            </w:r>
            <w:r>
              <w:rPr>
                <w:rFonts w:ascii="Times New Roman" w:hAnsi="Times New Roman"/>
                <w:sz w:val="28"/>
                <w:szCs w:val="28"/>
              </w:rPr>
              <w:t xml:space="preserve"> г.</w:t>
            </w:r>
          </w:p>
          <w:p w:rsidR="001F4713" w:rsidRDefault="001F4713" w:rsidP="001551D8">
            <w:pPr>
              <w:pStyle w:val="aa"/>
              <w:jc w:val="both"/>
              <w:rPr>
                <w:rFonts w:ascii="Times New Roman" w:hAnsi="Times New Roman"/>
                <w:sz w:val="28"/>
                <w:szCs w:val="28"/>
              </w:rPr>
            </w:pPr>
          </w:p>
        </w:tc>
        <w:tc>
          <w:tcPr>
            <w:tcW w:w="4640" w:type="dxa"/>
          </w:tcPr>
          <w:p w:rsidR="001F4713" w:rsidRDefault="001F4713" w:rsidP="001551D8">
            <w:pPr>
              <w:pStyle w:val="aa"/>
              <w:jc w:val="both"/>
              <w:rPr>
                <w:rFonts w:ascii="Times New Roman" w:hAnsi="Times New Roman"/>
                <w:sz w:val="28"/>
                <w:szCs w:val="28"/>
              </w:rPr>
            </w:pPr>
            <w:r>
              <w:rPr>
                <w:rFonts w:ascii="Times New Roman" w:hAnsi="Times New Roman"/>
                <w:sz w:val="28"/>
                <w:szCs w:val="28"/>
              </w:rPr>
              <w:t>Утверждаю</w:t>
            </w:r>
          </w:p>
          <w:p w:rsidR="001F4713" w:rsidRDefault="001F4713" w:rsidP="001551D8">
            <w:pPr>
              <w:pStyle w:val="aa"/>
              <w:jc w:val="both"/>
              <w:rPr>
                <w:rFonts w:ascii="Times New Roman" w:hAnsi="Times New Roman"/>
                <w:sz w:val="28"/>
                <w:szCs w:val="28"/>
              </w:rPr>
            </w:pPr>
            <w:r>
              <w:rPr>
                <w:rFonts w:ascii="Times New Roman" w:hAnsi="Times New Roman"/>
                <w:sz w:val="28"/>
                <w:szCs w:val="28"/>
              </w:rPr>
              <w:t>Директор МАУДО «ДШИ»</w:t>
            </w:r>
          </w:p>
          <w:p w:rsidR="001F4713" w:rsidRDefault="001F4713" w:rsidP="001551D8">
            <w:pPr>
              <w:pStyle w:val="aa"/>
              <w:jc w:val="both"/>
              <w:rPr>
                <w:rFonts w:ascii="Times New Roman" w:hAnsi="Times New Roman"/>
                <w:sz w:val="28"/>
                <w:szCs w:val="28"/>
              </w:rPr>
            </w:pPr>
          </w:p>
          <w:p w:rsidR="001F4713" w:rsidRDefault="001F4713" w:rsidP="001551D8">
            <w:pPr>
              <w:pStyle w:val="aa"/>
              <w:jc w:val="both"/>
              <w:rPr>
                <w:rFonts w:ascii="Times New Roman" w:hAnsi="Times New Roman"/>
                <w:sz w:val="28"/>
                <w:szCs w:val="28"/>
              </w:rPr>
            </w:pPr>
            <w:r>
              <w:rPr>
                <w:rFonts w:ascii="Times New Roman" w:hAnsi="Times New Roman"/>
                <w:sz w:val="28"/>
                <w:szCs w:val="28"/>
              </w:rPr>
              <w:t xml:space="preserve">______________ </w:t>
            </w:r>
          </w:p>
          <w:p w:rsidR="001F4713" w:rsidRDefault="001F4713" w:rsidP="001551D8">
            <w:pPr>
              <w:pStyle w:val="aa"/>
              <w:jc w:val="both"/>
              <w:rPr>
                <w:rFonts w:ascii="Times New Roman" w:hAnsi="Times New Roman"/>
                <w:color w:val="FF0000"/>
                <w:sz w:val="28"/>
                <w:szCs w:val="28"/>
              </w:rPr>
            </w:pPr>
            <w:r>
              <w:rPr>
                <w:rFonts w:ascii="Times New Roman" w:hAnsi="Times New Roman"/>
                <w:sz w:val="28"/>
                <w:szCs w:val="28"/>
              </w:rPr>
              <w:t>(подпись)</w:t>
            </w:r>
          </w:p>
          <w:p w:rsidR="001F4713" w:rsidRDefault="001F4713" w:rsidP="001551D8">
            <w:pPr>
              <w:pStyle w:val="aa"/>
              <w:jc w:val="both"/>
              <w:rPr>
                <w:rFonts w:ascii="Times New Roman" w:hAnsi="Times New Roman"/>
                <w:sz w:val="28"/>
                <w:szCs w:val="28"/>
              </w:rPr>
            </w:pPr>
          </w:p>
          <w:p w:rsidR="001F4713" w:rsidRDefault="001F4713" w:rsidP="001551D8">
            <w:pPr>
              <w:pStyle w:val="aa"/>
              <w:jc w:val="both"/>
              <w:rPr>
                <w:rFonts w:ascii="Times New Roman" w:hAnsi="Times New Roman"/>
                <w:sz w:val="28"/>
                <w:szCs w:val="28"/>
              </w:rPr>
            </w:pPr>
            <w:r>
              <w:rPr>
                <w:rFonts w:ascii="Times New Roman" w:hAnsi="Times New Roman"/>
                <w:sz w:val="28"/>
                <w:szCs w:val="28"/>
              </w:rPr>
              <w:t>«___»___________201</w:t>
            </w:r>
            <w:r>
              <w:rPr>
                <w:rFonts w:ascii="Times New Roman" w:hAnsi="Times New Roman"/>
                <w:sz w:val="28"/>
                <w:szCs w:val="28"/>
                <w:lang w:val="en-US"/>
              </w:rPr>
              <w:t>__</w:t>
            </w:r>
            <w:r>
              <w:rPr>
                <w:rFonts w:ascii="Times New Roman" w:hAnsi="Times New Roman"/>
                <w:sz w:val="28"/>
                <w:szCs w:val="28"/>
              </w:rPr>
              <w:t xml:space="preserve"> г.</w:t>
            </w:r>
          </w:p>
        </w:tc>
      </w:tr>
    </w:tbl>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p>
    <w:p w:rsidR="001F4713" w:rsidRPr="00FA3FBE" w:rsidRDefault="001F4713" w:rsidP="001F4713">
      <w:pPr>
        <w:pStyle w:val="aa"/>
        <w:jc w:val="both"/>
        <w:rPr>
          <w:rFonts w:ascii="Times New Roman" w:hAnsi="Times New Roman"/>
          <w:sz w:val="28"/>
          <w:szCs w:val="28"/>
        </w:rPr>
      </w:pPr>
      <w:r>
        <w:rPr>
          <w:rFonts w:ascii="Times New Roman" w:hAnsi="Times New Roman"/>
          <w:sz w:val="28"/>
          <w:szCs w:val="28"/>
        </w:rPr>
        <w:t>Рассмотрена на заседании художественного отделения МАУДО «ДШИ» от «____» ___________</w:t>
      </w:r>
      <w:r w:rsidRPr="00FA3FBE">
        <w:rPr>
          <w:rFonts w:ascii="Times New Roman" w:hAnsi="Times New Roman"/>
          <w:sz w:val="28"/>
          <w:szCs w:val="28"/>
        </w:rPr>
        <w:t>______</w:t>
      </w:r>
      <w:r>
        <w:rPr>
          <w:rFonts w:ascii="Times New Roman" w:hAnsi="Times New Roman"/>
          <w:sz w:val="28"/>
          <w:szCs w:val="28"/>
        </w:rPr>
        <w:t>201</w:t>
      </w:r>
      <w:r w:rsidRPr="00FA3FBE">
        <w:rPr>
          <w:rFonts w:ascii="Times New Roman" w:hAnsi="Times New Roman"/>
          <w:sz w:val="28"/>
          <w:szCs w:val="28"/>
        </w:rPr>
        <w:t>__</w:t>
      </w:r>
      <w:r>
        <w:rPr>
          <w:rFonts w:ascii="Times New Roman" w:hAnsi="Times New Roman"/>
          <w:sz w:val="28"/>
          <w:szCs w:val="28"/>
        </w:rPr>
        <w:t>г.</w:t>
      </w:r>
    </w:p>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r>
        <w:rPr>
          <w:rFonts w:ascii="Times New Roman" w:hAnsi="Times New Roman"/>
          <w:sz w:val="28"/>
          <w:szCs w:val="28"/>
        </w:rPr>
        <w:t>Организация-разработчик:</w:t>
      </w:r>
    </w:p>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r>
        <w:rPr>
          <w:rFonts w:ascii="Times New Roman" w:hAnsi="Times New Roman"/>
          <w:sz w:val="28"/>
          <w:szCs w:val="28"/>
        </w:rPr>
        <w:t>Муниципальное автономное учреждение дополнительного образования  «Детская школа искусств »  Бавлинского муниципального района РТ</w:t>
      </w:r>
    </w:p>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r>
        <w:rPr>
          <w:rFonts w:ascii="Times New Roman" w:hAnsi="Times New Roman"/>
          <w:sz w:val="28"/>
          <w:szCs w:val="28"/>
        </w:rPr>
        <w:t>Разработчик:</w:t>
      </w:r>
    </w:p>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r>
        <w:rPr>
          <w:rFonts w:ascii="Times New Roman" w:hAnsi="Times New Roman"/>
          <w:sz w:val="28"/>
          <w:szCs w:val="28"/>
        </w:rPr>
        <w:t>______________________</w:t>
      </w:r>
    </w:p>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r>
        <w:rPr>
          <w:rFonts w:ascii="Times New Roman" w:hAnsi="Times New Roman"/>
          <w:sz w:val="28"/>
          <w:szCs w:val="28"/>
        </w:rPr>
        <w:t>______________________(ФИО), преподаватель _______________________</w:t>
      </w:r>
    </w:p>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r>
        <w:rPr>
          <w:rFonts w:ascii="Times New Roman" w:hAnsi="Times New Roman"/>
          <w:sz w:val="28"/>
          <w:szCs w:val="28"/>
        </w:rPr>
        <w:t>Рецензент:</w:t>
      </w:r>
    </w:p>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r>
        <w:rPr>
          <w:rFonts w:ascii="Times New Roman" w:hAnsi="Times New Roman"/>
          <w:sz w:val="28"/>
          <w:szCs w:val="28"/>
        </w:rPr>
        <w:t>_______________________</w:t>
      </w:r>
    </w:p>
    <w:p w:rsidR="001F4713" w:rsidRDefault="001F4713" w:rsidP="001F4713">
      <w:pPr>
        <w:pStyle w:val="aa"/>
        <w:jc w:val="both"/>
        <w:rPr>
          <w:rFonts w:ascii="Times New Roman" w:hAnsi="Times New Roman"/>
          <w:sz w:val="28"/>
          <w:szCs w:val="28"/>
        </w:rPr>
      </w:pPr>
    </w:p>
    <w:p w:rsidR="001F4713" w:rsidRDefault="001F4713" w:rsidP="001F4713">
      <w:pPr>
        <w:pStyle w:val="aa"/>
        <w:jc w:val="both"/>
        <w:rPr>
          <w:rFonts w:ascii="Times New Roman" w:hAnsi="Times New Roman"/>
          <w:sz w:val="28"/>
          <w:szCs w:val="28"/>
        </w:rPr>
      </w:pPr>
      <w:r>
        <w:rPr>
          <w:rFonts w:ascii="Times New Roman" w:hAnsi="Times New Roman"/>
          <w:sz w:val="28"/>
          <w:szCs w:val="28"/>
        </w:rPr>
        <w:t>______________________(ФИО), преподаватель________________________</w:t>
      </w:r>
    </w:p>
    <w:p w:rsidR="001F4713" w:rsidRDefault="001F4713" w:rsidP="001F4713">
      <w:pPr>
        <w:jc w:val="both"/>
        <w:rPr>
          <w:b/>
          <w:noProof/>
          <w:sz w:val="28"/>
          <w:szCs w:val="28"/>
        </w:rPr>
      </w:pPr>
    </w:p>
    <w:p w:rsidR="001F4713" w:rsidRDefault="001F4713" w:rsidP="001F4713">
      <w:pPr>
        <w:tabs>
          <w:tab w:val="left" w:pos="2160"/>
        </w:tabs>
        <w:rPr>
          <w:sz w:val="28"/>
          <w:szCs w:val="28"/>
        </w:rPr>
      </w:pPr>
    </w:p>
    <w:p w:rsidR="001F4713" w:rsidRDefault="001F4713" w:rsidP="001F4713">
      <w:pPr>
        <w:tabs>
          <w:tab w:val="left" w:pos="2160"/>
        </w:tabs>
        <w:rPr>
          <w:sz w:val="28"/>
          <w:szCs w:val="28"/>
        </w:rPr>
      </w:pPr>
      <w:r>
        <w:rPr>
          <w:sz w:val="28"/>
          <w:szCs w:val="28"/>
        </w:rPr>
        <w:tab/>
      </w:r>
    </w:p>
    <w:p w:rsidR="001F4713" w:rsidRDefault="001F4713" w:rsidP="001F4713">
      <w:pPr>
        <w:rPr>
          <w:sz w:val="28"/>
          <w:szCs w:val="28"/>
        </w:rPr>
      </w:pPr>
    </w:p>
    <w:p w:rsidR="001F4713" w:rsidRDefault="001F4713" w:rsidP="001F4713">
      <w:pPr>
        <w:rPr>
          <w:sz w:val="28"/>
          <w:szCs w:val="28"/>
        </w:rPr>
      </w:pPr>
    </w:p>
    <w:p w:rsidR="001F4713" w:rsidRDefault="001F4713" w:rsidP="001F4713">
      <w:pPr>
        <w:rPr>
          <w:sz w:val="28"/>
          <w:szCs w:val="28"/>
        </w:rPr>
      </w:pPr>
    </w:p>
    <w:p w:rsidR="00C500C7" w:rsidRPr="00B52FF8" w:rsidRDefault="00C500C7" w:rsidP="00C500C7">
      <w:pPr>
        <w:shd w:val="clear" w:color="auto" w:fill="FFFFFF"/>
        <w:jc w:val="both"/>
        <w:rPr>
          <w:rFonts w:ascii="Times New Roman" w:hAnsi="Times New Roman" w:cs="Times New Roman"/>
          <w:b/>
          <w:sz w:val="32"/>
          <w:szCs w:val="32"/>
        </w:rPr>
      </w:pPr>
      <w:r w:rsidRPr="00B52FF8">
        <w:rPr>
          <w:rFonts w:ascii="Times New Roman" w:hAnsi="Times New Roman" w:cs="Times New Roman"/>
          <w:b/>
          <w:color w:val="000000"/>
          <w:spacing w:val="-1"/>
          <w:sz w:val="32"/>
          <w:szCs w:val="32"/>
        </w:rPr>
        <w:lastRenderedPageBreak/>
        <w:t>Структура программы учебного предмета</w:t>
      </w:r>
    </w:p>
    <w:p w:rsidR="00C500C7" w:rsidRPr="00C500C7" w:rsidRDefault="00C500C7" w:rsidP="00C500C7">
      <w:pPr>
        <w:shd w:val="clear" w:color="auto" w:fill="FFFFFF"/>
        <w:spacing w:before="302" w:line="274" w:lineRule="exact"/>
        <w:ind w:left="5"/>
        <w:jc w:val="both"/>
        <w:rPr>
          <w:rFonts w:ascii="Times New Roman" w:hAnsi="Times New Roman" w:cs="Times New Roman"/>
        </w:rPr>
      </w:pPr>
      <w:r w:rsidRPr="00C500C7">
        <w:rPr>
          <w:rFonts w:ascii="Times New Roman" w:hAnsi="Times New Roman" w:cs="Times New Roman"/>
          <w:color w:val="000000"/>
          <w:spacing w:val="1"/>
          <w:sz w:val="30"/>
          <w:szCs w:val="30"/>
          <w:lang w:val="en-US"/>
        </w:rPr>
        <w:t>I</w:t>
      </w:r>
      <w:r w:rsidRPr="00C500C7">
        <w:rPr>
          <w:rFonts w:ascii="Times New Roman" w:hAnsi="Times New Roman" w:cs="Times New Roman"/>
          <w:color w:val="000000"/>
          <w:spacing w:val="1"/>
          <w:sz w:val="30"/>
          <w:szCs w:val="30"/>
        </w:rPr>
        <w:t>.       Пояснительная записка</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74" w:lineRule="exact"/>
        <w:ind w:left="710"/>
        <w:jc w:val="both"/>
        <w:rPr>
          <w:rFonts w:ascii="Times New Roman" w:hAnsi="Times New Roman" w:cs="Times New Roman"/>
          <w:color w:val="000000"/>
          <w:sz w:val="24"/>
          <w:szCs w:val="24"/>
        </w:rPr>
      </w:pPr>
      <w:r w:rsidRPr="00C500C7">
        <w:rPr>
          <w:rFonts w:ascii="Times New Roman" w:hAnsi="Times New Roman" w:cs="Times New Roman"/>
          <w:i/>
          <w:iCs/>
          <w:color w:val="000000"/>
          <w:spacing w:val="-1"/>
          <w:sz w:val="24"/>
          <w:szCs w:val="24"/>
        </w:rPr>
        <w:t>Характеристика учебного предмета, его место и роль в образовательном процессе;</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74" w:lineRule="exact"/>
        <w:ind w:left="710"/>
        <w:jc w:val="both"/>
        <w:rPr>
          <w:rFonts w:ascii="Times New Roman" w:hAnsi="Times New Roman" w:cs="Times New Roman"/>
          <w:i/>
          <w:iCs/>
          <w:color w:val="000000"/>
          <w:sz w:val="24"/>
          <w:szCs w:val="24"/>
        </w:rPr>
      </w:pPr>
      <w:r w:rsidRPr="00C500C7">
        <w:rPr>
          <w:rFonts w:ascii="Times New Roman" w:hAnsi="Times New Roman" w:cs="Times New Roman"/>
          <w:i/>
          <w:iCs/>
          <w:color w:val="000000"/>
          <w:spacing w:val="-1"/>
          <w:sz w:val="24"/>
          <w:szCs w:val="24"/>
        </w:rPr>
        <w:t>Срок реализации учебного предмета;</w:t>
      </w:r>
    </w:p>
    <w:p w:rsidR="00C500C7" w:rsidRPr="00C500C7" w:rsidRDefault="00C500C7" w:rsidP="00C500C7">
      <w:pPr>
        <w:widowControl w:val="0"/>
        <w:numPr>
          <w:ilvl w:val="0"/>
          <w:numId w:val="2"/>
        </w:numPr>
        <w:shd w:val="clear" w:color="auto" w:fill="FFFFFF"/>
        <w:tabs>
          <w:tab w:val="left" w:pos="826"/>
        </w:tabs>
        <w:autoSpaceDE w:val="0"/>
        <w:autoSpaceDN w:val="0"/>
        <w:adjustRightInd w:val="0"/>
        <w:spacing w:after="0" w:line="274" w:lineRule="exact"/>
        <w:ind w:left="826" w:right="442" w:hanging="115"/>
        <w:jc w:val="both"/>
        <w:rPr>
          <w:rFonts w:ascii="Times New Roman" w:hAnsi="Times New Roman" w:cs="Times New Roman"/>
          <w:i/>
          <w:iCs/>
          <w:color w:val="000000"/>
          <w:sz w:val="24"/>
          <w:szCs w:val="24"/>
        </w:rPr>
      </w:pPr>
      <w:r w:rsidRPr="00C500C7">
        <w:rPr>
          <w:rFonts w:ascii="Times New Roman" w:hAnsi="Times New Roman" w:cs="Times New Roman"/>
          <w:i/>
          <w:iCs/>
          <w:color w:val="000000"/>
          <w:spacing w:val="-1"/>
          <w:sz w:val="24"/>
          <w:szCs w:val="24"/>
        </w:rPr>
        <w:t>Объем учебного времени, предусмотренный учебным планом образовательного</w:t>
      </w:r>
      <w:r w:rsidRPr="00C500C7">
        <w:rPr>
          <w:rFonts w:ascii="Times New Roman" w:hAnsi="Times New Roman" w:cs="Times New Roman"/>
          <w:i/>
          <w:iCs/>
          <w:color w:val="000000"/>
          <w:spacing w:val="-1"/>
          <w:sz w:val="24"/>
          <w:szCs w:val="24"/>
        </w:rPr>
        <w:br/>
      </w:r>
      <w:r w:rsidRPr="00C500C7">
        <w:rPr>
          <w:rFonts w:ascii="Times New Roman" w:hAnsi="Times New Roman" w:cs="Times New Roman"/>
          <w:i/>
          <w:iCs/>
          <w:color w:val="000000"/>
          <w:sz w:val="24"/>
          <w:szCs w:val="24"/>
        </w:rPr>
        <w:t>учреждения на реализацию учебного предмета;</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74" w:lineRule="exact"/>
        <w:ind w:left="710"/>
        <w:jc w:val="both"/>
        <w:rPr>
          <w:rFonts w:ascii="Times New Roman" w:hAnsi="Times New Roman" w:cs="Times New Roman"/>
          <w:i/>
          <w:iCs/>
          <w:color w:val="000000"/>
          <w:sz w:val="24"/>
          <w:szCs w:val="24"/>
        </w:rPr>
      </w:pPr>
      <w:r w:rsidRPr="00C500C7">
        <w:rPr>
          <w:rFonts w:ascii="Times New Roman" w:hAnsi="Times New Roman" w:cs="Times New Roman"/>
          <w:i/>
          <w:iCs/>
          <w:color w:val="000000"/>
          <w:spacing w:val="-1"/>
          <w:sz w:val="24"/>
          <w:szCs w:val="24"/>
        </w:rPr>
        <w:t>Форма проведения учебных аудиторных занятий;</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74" w:lineRule="exact"/>
        <w:ind w:left="710"/>
        <w:jc w:val="both"/>
        <w:rPr>
          <w:rFonts w:ascii="Times New Roman" w:hAnsi="Times New Roman" w:cs="Times New Roman"/>
          <w:i/>
          <w:iCs/>
          <w:color w:val="000000"/>
          <w:sz w:val="24"/>
          <w:szCs w:val="24"/>
        </w:rPr>
      </w:pPr>
      <w:r w:rsidRPr="00C500C7">
        <w:rPr>
          <w:rFonts w:ascii="Times New Roman" w:hAnsi="Times New Roman" w:cs="Times New Roman"/>
          <w:i/>
          <w:iCs/>
          <w:color w:val="000000"/>
          <w:sz w:val="24"/>
          <w:szCs w:val="24"/>
        </w:rPr>
        <w:t>Цель и задачи учебного предмета;</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74" w:lineRule="exact"/>
        <w:ind w:left="710"/>
        <w:jc w:val="both"/>
        <w:rPr>
          <w:rFonts w:ascii="Times New Roman" w:hAnsi="Times New Roman" w:cs="Times New Roman"/>
          <w:i/>
          <w:iCs/>
          <w:color w:val="000000"/>
          <w:sz w:val="24"/>
          <w:szCs w:val="24"/>
        </w:rPr>
      </w:pPr>
      <w:r w:rsidRPr="00C500C7">
        <w:rPr>
          <w:rFonts w:ascii="Times New Roman" w:hAnsi="Times New Roman" w:cs="Times New Roman"/>
          <w:i/>
          <w:iCs/>
          <w:color w:val="000000"/>
          <w:sz w:val="24"/>
          <w:szCs w:val="24"/>
        </w:rPr>
        <w:t>Обоснование структуры программы учебного предмета;</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74" w:lineRule="exact"/>
        <w:ind w:left="710"/>
        <w:jc w:val="both"/>
        <w:rPr>
          <w:rFonts w:ascii="Times New Roman" w:hAnsi="Times New Roman" w:cs="Times New Roman"/>
          <w:i/>
          <w:iCs/>
          <w:color w:val="000000"/>
          <w:sz w:val="24"/>
          <w:szCs w:val="24"/>
        </w:rPr>
      </w:pPr>
      <w:r w:rsidRPr="00C500C7">
        <w:rPr>
          <w:rFonts w:ascii="Times New Roman" w:hAnsi="Times New Roman" w:cs="Times New Roman"/>
          <w:i/>
          <w:iCs/>
          <w:color w:val="000000"/>
          <w:sz w:val="24"/>
          <w:szCs w:val="24"/>
        </w:rPr>
        <w:t>Методы обучения;</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74" w:lineRule="exact"/>
        <w:ind w:left="710"/>
        <w:jc w:val="both"/>
        <w:rPr>
          <w:rFonts w:ascii="Times New Roman" w:hAnsi="Times New Roman" w:cs="Times New Roman"/>
          <w:i/>
          <w:iCs/>
          <w:color w:val="000000"/>
          <w:sz w:val="24"/>
          <w:szCs w:val="24"/>
        </w:rPr>
      </w:pPr>
      <w:r w:rsidRPr="00C500C7">
        <w:rPr>
          <w:rFonts w:ascii="Times New Roman" w:hAnsi="Times New Roman" w:cs="Times New Roman"/>
          <w:i/>
          <w:iCs/>
          <w:color w:val="000000"/>
          <w:sz w:val="24"/>
          <w:szCs w:val="24"/>
        </w:rPr>
        <w:t>Описание материально-технических условий реализации учебного предмета;</w:t>
      </w:r>
    </w:p>
    <w:p w:rsidR="00C500C7" w:rsidRPr="00C500C7" w:rsidRDefault="00C500C7" w:rsidP="00C500C7">
      <w:pPr>
        <w:shd w:val="clear" w:color="auto" w:fill="FFFFFF"/>
        <w:spacing w:before="331" w:line="269" w:lineRule="exact"/>
        <w:jc w:val="both"/>
        <w:rPr>
          <w:rFonts w:ascii="Times New Roman" w:hAnsi="Times New Roman" w:cs="Times New Roman"/>
        </w:rPr>
      </w:pPr>
      <w:r w:rsidRPr="00C500C7">
        <w:rPr>
          <w:rFonts w:ascii="Times New Roman" w:hAnsi="Times New Roman" w:cs="Times New Roman"/>
          <w:color w:val="000000"/>
          <w:spacing w:val="-3"/>
          <w:sz w:val="30"/>
          <w:szCs w:val="30"/>
          <w:lang w:val="en-US"/>
        </w:rPr>
        <w:t xml:space="preserve">II.    </w:t>
      </w:r>
      <w:r w:rsidRPr="00C500C7">
        <w:rPr>
          <w:rFonts w:ascii="Times New Roman" w:hAnsi="Times New Roman" w:cs="Times New Roman"/>
          <w:color w:val="000000"/>
          <w:spacing w:val="-3"/>
          <w:sz w:val="30"/>
          <w:szCs w:val="30"/>
        </w:rPr>
        <w:t>Содержание учебного предмета</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69" w:lineRule="exact"/>
        <w:ind w:left="710"/>
        <w:jc w:val="both"/>
        <w:rPr>
          <w:rFonts w:ascii="Times New Roman" w:hAnsi="Times New Roman" w:cs="Times New Roman"/>
          <w:color w:val="000000"/>
          <w:sz w:val="24"/>
          <w:szCs w:val="24"/>
        </w:rPr>
      </w:pPr>
      <w:r w:rsidRPr="00C500C7">
        <w:rPr>
          <w:rFonts w:ascii="Times New Roman" w:hAnsi="Times New Roman" w:cs="Times New Roman"/>
          <w:i/>
          <w:iCs/>
          <w:color w:val="000000"/>
          <w:spacing w:val="-1"/>
          <w:sz w:val="24"/>
          <w:szCs w:val="24"/>
        </w:rPr>
        <w:t>Сведения о затратах учебного времени;</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69" w:lineRule="exact"/>
        <w:ind w:left="710"/>
        <w:jc w:val="both"/>
        <w:rPr>
          <w:rFonts w:ascii="Times New Roman" w:hAnsi="Times New Roman" w:cs="Times New Roman"/>
          <w:i/>
          <w:iCs/>
          <w:color w:val="000000"/>
          <w:sz w:val="24"/>
          <w:szCs w:val="24"/>
        </w:rPr>
      </w:pPr>
      <w:r w:rsidRPr="00C500C7">
        <w:rPr>
          <w:rFonts w:ascii="Times New Roman" w:hAnsi="Times New Roman" w:cs="Times New Roman"/>
          <w:i/>
          <w:iCs/>
          <w:color w:val="000000"/>
          <w:spacing w:val="-1"/>
          <w:sz w:val="24"/>
          <w:szCs w:val="24"/>
        </w:rPr>
        <w:t>Годовые требования по классам;</w:t>
      </w:r>
    </w:p>
    <w:p w:rsidR="00C500C7" w:rsidRPr="00C500C7" w:rsidRDefault="00C500C7" w:rsidP="00C500C7">
      <w:pPr>
        <w:jc w:val="both"/>
        <w:rPr>
          <w:rFonts w:ascii="Times New Roman" w:hAnsi="Times New Roman" w:cs="Times New Roman"/>
          <w:sz w:val="2"/>
          <w:szCs w:val="2"/>
        </w:rPr>
      </w:pPr>
    </w:p>
    <w:p w:rsidR="00C500C7" w:rsidRPr="00C500C7" w:rsidRDefault="00C500C7" w:rsidP="00C500C7">
      <w:pPr>
        <w:widowControl w:val="0"/>
        <w:numPr>
          <w:ilvl w:val="0"/>
          <w:numId w:val="3"/>
        </w:numPr>
        <w:shd w:val="clear" w:color="auto" w:fill="FFFFFF"/>
        <w:tabs>
          <w:tab w:val="left" w:pos="715"/>
        </w:tabs>
        <w:autoSpaceDE w:val="0"/>
        <w:autoSpaceDN w:val="0"/>
        <w:adjustRightInd w:val="0"/>
        <w:spacing w:before="269" w:after="0" w:line="240" w:lineRule="auto"/>
        <w:jc w:val="both"/>
        <w:rPr>
          <w:rFonts w:ascii="Times New Roman" w:hAnsi="Times New Roman" w:cs="Times New Roman"/>
          <w:color w:val="000000"/>
          <w:spacing w:val="-1"/>
          <w:sz w:val="30"/>
          <w:szCs w:val="30"/>
          <w:lang w:val="en-US"/>
        </w:rPr>
      </w:pPr>
      <w:r w:rsidRPr="00C500C7">
        <w:rPr>
          <w:rFonts w:ascii="Times New Roman" w:hAnsi="Times New Roman" w:cs="Times New Roman"/>
          <w:color w:val="000000"/>
          <w:spacing w:val="-2"/>
          <w:sz w:val="30"/>
          <w:szCs w:val="30"/>
        </w:rPr>
        <w:t>Требования к уровню подготовки обучающихся</w:t>
      </w:r>
    </w:p>
    <w:p w:rsidR="00C500C7" w:rsidRPr="00C500C7" w:rsidRDefault="00C500C7" w:rsidP="00C500C7">
      <w:pPr>
        <w:widowControl w:val="0"/>
        <w:numPr>
          <w:ilvl w:val="0"/>
          <w:numId w:val="3"/>
        </w:numPr>
        <w:shd w:val="clear" w:color="auto" w:fill="FFFFFF"/>
        <w:tabs>
          <w:tab w:val="left" w:pos="715"/>
        </w:tabs>
        <w:autoSpaceDE w:val="0"/>
        <w:autoSpaceDN w:val="0"/>
        <w:adjustRightInd w:val="0"/>
        <w:spacing w:before="350" w:after="0" w:line="274" w:lineRule="exact"/>
        <w:jc w:val="both"/>
        <w:rPr>
          <w:rFonts w:ascii="Times New Roman" w:hAnsi="Times New Roman" w:cs="Times New Roman"/>
          <w:color w:val="000000"/>
          <w:spacing w:val="-14"/>
          <w:sz w:val="30"/>
          <w:szCs w:val="30"/>
        </w:rPr>
      </w:pPr>
      <w:r w:rsidRPr="00C500C7">
        <w:rPr>
          <w:rFonts w:ascii="Times New Roman" w:hAnsi="Times New Roman" w:cs="Times New Roman"/>
          <w:color w:val="000000"/>
          <w:spacing w:val="-1"/>
          <w:sz w:val="30"/>
          <w:szCs w:val="30"/>
        </w:rPr>
        <w:t>Формы и методы контроля, система оценок</w:t>
      </w:r>
    </w:p>
    <w:p w:rsidR="00C500C7" w:rsidRPr="00C500C7" w:rsidRDefault="00C500C7" w:rsidP="00C500C7">
      <w:pPr>
        <w:jc w:val="both"/>
        <w:rPr>
          <w:rFonts w:ascii="Times New Roman" w:hAnsi="Times New Roman" w:cs="Times New Roman"/>
          <w:sz w:val="2"/>
          <w:szCs w:val="2"/>
        </w:rPr>
      </w:pP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74" w:lineRule="exact"/>
        <w:ind w:left="710"/>
        <w:jc w:val="both"/>
        <w:rPr>
          <w:rFonts w:ascii="Times New Roman" w:hAnsi="Times New Roman" w:cs="Times New Roman"/>
          <w:color w:val="000000"/>
          <w:sz w:val="24"/>
          <w:szCs w:val="24"/>
        </w:rPr>
      </w:pPr>
      <w:r w:rsidRPr="00C500C7">
        <w:rPr>
          <w:rFonts w:ascii="Times New Roman" w:hAnsi="Times New Roman" w:cs="Times New Roman"/>
          <w:i/>
          <w:iCs/>
          <w:color w:val="000000"/>
          <w:sz w:val="24"/>
          <w:szCs w:val="24"/>
        </w:rPr>
        <w:t>Аттестация: цели, виды, форма, содержание;</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74" w:lineRule="exact"/>
        <w:ind w:left="710"/>
        <w:jc w:val="both"/>
        <w:rPr>
          <w:rFonts w:ascii="Times New Roman" w:hAnsi="Times New Roman" w:cs="Times New Roman"/>
          <w:i/>
          <w:iCs/>
          <w:color w:val="000000"/>
          <w:sz w:val="24"/>
          <w:szCs w:val="24"/>
        </w:rPr>
      </w:pPr>
      <w:r w:rsidRPr="00C500C7">
        <w:rPr>
          <w:rFonts w:ascii="Times New Roman" w:hAnsi="Times New Roman" w:cs="Times New Roman"/>
          <w:i/>
          <w:iCs/>
          <w:color w:val="000000"/>
          <w:spacing w:val="-1"/>
          <w:sz w:val="24"/>
          <w:szCs w:val="24"/>
        </w:rPr>
        <w:t>Критерии оценки;</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74" w:lineRule="exact"/>
        <w:ind w:left="710"/>
        <w:jc w:val="both"/>
        <w:rPr>
          <w:rFonts w:ascii="Times New Roman" w:hAnsi="Times New Roman" w:cs="Times New Roman"/>
          <w:i/>
          <w:iCs/>
          <w:color w:val="000000"/>
          <w:sz w:val="24"/>
          <w:szCs w:val="24"/>
        </w:rPr>
      </w:pPr>
      <w:r w:rsidRPr="00C500C7">
        <w:rPr>
          <w:rFonts w:ascii="Times New Roman" w:hAnsi="Times New Roman" w:cs="Times New Roman"/>
          <w:i/>
          <w:iCs/>
          <w:color w:val="000000"/>
          <w:sz w:val="24"/>
          <w:szCs w:val="24"/>
        </w:rPr>
        <w:t>Контрольные требования на разных этапах обучения;</w:t>
      </w:r>
    </w:p>
    <w:p w:rsidR="00C500C7" w:rsidRPr="00C500C7" w:rsidRDefault="00C500C7" w:rsidP="00C500C7">
      <w:pPr>
        <w:shd w:val="clear" w:color="auto" w:fill="FFFFFF"/>
        <w:tabs>
          <w:tab w:val="left" w:pos="715"/>
        </w:tabs>
        <w:spacing w:before="370" w:line="274" w:lineRule="exact"/>
        <w:jc w:val="both"/>
        <w:rPr>
          <w:rFonts w:ascii="Times New Roman" w:hAnsi="Times New Roman" w:cs="Times New Roman"/>
        </w:rPr>
      </w:pPr>
      <w:r w:rsidRPr="00C500C7">
        <w:rPr>
          <w:rFonts w:ascii="Times New Roman" w:hAnsi="Times New Roman" w:cs="Times New Roman"/>
          <w:color w:val="000000"/>
          <w:spacing w:val="-23"/>
          <w:sz w:val="30"/>
          <w:szCs w:val="30"/>
          <w:lang w:val="en-US"/>
        </w:rPr>
        <w:t>V</w:t>
      </w:r>
      <w:r w:rsidRPr="00C500C7">
        <w:rPr>
          <w:rFonts w:ascii="Times New Roman" w:hAnsi="Times New Roman" w:cs="Times New Roman"/>
          <w:color w:val="000000"/>
          <w:spacing w:val="-23"/>
          <w:sz w:val="30"/>
          <w:szCs w:val="30"/>
        </w:rPr>
        <w:t>.</w:t>
      </w:r>
      <w:r w:rsidRPr="00C500C7">
        <w:rPr>
          <w:rFonts w:ascii="Times New Roman" w:hAnsi="Times New Roman" w:cs="Times New Roman"/>
          <w:color w:val="000000"/>
          <w:sz w:val="30"/>
          <w:szCs w:val="30"/>
        </w:rPr>
        <w:tab/>
      </w:r>
      <w:r w:rsidRPr="00C500C7">
        <w:rPr>
          <w:rFonts w:ascii="Times New Roman" w:hAnsi="Times New Roman" w:cs="Times New Roman"/>
          <w:color w:val="000000"/>
          <w:spacing w:val="-5"/>
          <w:sz w:val="30"/>
          <w:szCs w:val="30"/>
        </w:rPr>
        <w:t>Методическое обеспечение учебного процесса</w:t>
      </w:r>
    </w:p>
    <w:p w:rsidR="00C500C7" w:rsidRPr="00C500C7" w:rsidRDefault="00C500C7" w:rsidP="00C500C7">
      <w:pPr>
        <w:shd w:val="clear" w:color="auto" w:fill="FFFFFF"/>
        <w:tabs>
          <w:tab w:val="left" w:pos="826"/>
        </w:tabs>
        <w:spacing w:line="274" w:lineRule="exact"/>
        <w:ind w:left="710" w:right="1325"/>
        <w:jc w:val="both"/>
        <w:rPr>
          <w:rFonts w:ascii="Times New Roman" w:hAnsi="Times New Roman" w:cs="Times New Roman"/>
        </w:rPr>
      </w:pPr>
      <w:r w:rsidRPr="00C500C7">
        <w:rPr>
          <w:rFonts w:ascii="Times New Roman" w:hAnsi="Times New Roman" w:cs="Times New Roman"/>
          <w:color w:val="000000"/>
          <w:sz w:val="24"/>
          <w:szCs w:val="24"/>
        </w:rPr>
        <w:t>-</w:t>
      </w:r>
      <w:r w:rsidRPr="00C500C7">
        <w:rPr>
          <w:rFonts w:ascii="Times New Roman" w:hAnsi="Times New Roman" w:cs="Times New Roman"/>
          <w:color w:val="000000"/>
          <w:sz w:val="24"/>
          <w:szCs w:val="24"/>
        </w:rPr>
        <w:tab/>
      </w:r>
      <w:r w:rsidRPr="00C500C7">
        <w:rPr>
          <w:rFonts w:ascii="Times New Roman" w:hAnsi="Times New Roman" w:cs="Times New Roman"/>
          <w:i/>
          <w:iCs/>
          <w:color w:val="000000"/>
          <w:sz w:val="24"/>
          <w:szCs w:val="24"/>
        </w:rPr>
        <w:t>Методические рекомендации педагогическим работникам;</w:t>
      </w:r>
      <w:r w:rsidRPr="00C500C7">
        <w:rPr>
          <w:rFonts w:ascii="Times New Roman" w:hAnsi="Times New Roman" w:cs="Times New Roman"/>
          <w:i/>
          <w:iCs/>
          <w:color w:val="000000"/>
          <w:sz w:val="24"/>
          <w:szCs w:val="24"/>
        </w:rPr>
        <w:br/>
        <w:t>-Рекомендации по организации самостоятельной работы обучающихся;</w:t>
      </w:r>
    </w:p>
    <w:p w:rsidR="00C500C7" w:rsidRPr="00C500C7" w:rsidRDefault="00C500C7" w:rsidP="00C500C7">
      <w:pPr>
        <w:shd w:val="clear" w:color="auto" w:fill="FFFFFF"/>
        <w:tabs>
          <w:tab w:val="left" w:pos="715"/>
        </w:tabs>
        <w:spacing w:before="365" w:line="274" w:lineRule="exact"/>
        <w:jc w:val="both"/>
        <w:rPr>
          <w:rFonts w:ascii="Times New Roman" w:hAnsi="Times New Roman" w:cs="Times New Roman"/>
        </w:rPr>
      </w:pPr>
      <w:r w:rsidRPr="00C500C7">
        <w:rPr>
          <w:rFonts w:ascii="Times New Roman" w:hAnsi="Times New Roman" w:cs="Times New Roman"/>
          <w:color w:val="000000"/>
          <w:spacing w:val="-12"/>
          <w:sz w:val="30"/>
          <w:szCs w:val="30"/>
          <w:lang w:val="en-US"/>
        </w:rPr>
        <w:t>VI</w:t>
      </w:r>
      <w:r w:rsidRPr="00C500C7">
        <w:rPr>
          <w:rFonts w:ascii="Times New Roman" w:hAnsi="Times New Roman" w:cs="Times New Roman"/>
          <w:color w:val="000000"/>
          <w:spacing w:val="-12"/>
          <w:sz w:val="30"/>
          <w:szCs w:val="30"/>
        </w:rPr>
        <w:t>.</w:t>
      </w:r>
      <w:r w:rsidRPr="00C500C7">
        <w:rPr>
          <w:rFonts w:ascii="Times New Roman" w:hAnsi="Times New Roman" w:cs="Times New Roman"/>
          <w:color w:val="000000"/>
          <w:sz w:val="30"/>
          <w:szCs w:val="30"/>
        </w:rPr>
        <w:tab/>
      </w:r>
      <w:r w:rsidRPr="00C500C7">
        <w:rPr>
          <w:rFonts w:ascii="Times New Roman" w:hAnsi="Times New Roman" w:cs="Times New Roman"/>
          <w:color w:val="000000"/>
          <w:spacing w:val="-2"/>
          <w:sz w:val="30"/>
          <w:szCs w:val="30"/>
        </w:rPr>
        <w:t>Списки  нотной и методической литературы</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74" w:lineRule="exact"/>
        <w:ind w:left="710"/>
        <w:jc w:val="both"/>
        <w:rPr>
          <w:rFonts w:ascii="Times New Roman" w:hAnsi="Times New Roman" w:cs="Times New Roman"/>
          <w:color w:val="000000"/>
          <w:sz w:val="24"/>
          <w:szCs w:val="24"/>
        </w:rPr>
      </w:pPr>
      <w:r w:rsidRPr="00C500C7">
        <w:rPr>
          <w:rFonts w:ascii="Times New Roman" w:hAnsi="Times New Roman" w:cs="Times New Roman"/>
          <w:i/>
          <w:iCs/>
          <w:color w:val="000000"/>
          <w:spacing w:val="-1"/>
          <w:sz w:val="24"/>
          <w:szCs w:val="24"/>
        </w:rPr>
        <w:t>Список  нотной литературы;</w:t>
      </w:r>
    </w:p>
    <w:p w:rsidR="00C500C7" w:rsidRPr="00C500C7" w:rsidRDefault="00C500C7" w:rsidP="00C500C7">
      <w:pPr>
        <w:widowControl w:val="0"/>
        <w:numPr>
          <w:ilvl w:val="0"/>
          <w:numId w:val="1"/>
        </w:numPr>
        <w:shd w:val="clear" w:color="auto" w:fill="FFFFFF"/>
        <w:tabs>
          <w:tab w:val="left" w:pos="826"/>
        </w:tabs>
        <w:autoSpaceDE w:val="0"/>
        <w:autoSpaceDN w:val="0"/>
        <w:adjustRightInd w:val="0"/>
        <w:spacing w:after="0" w:line="274" w:lineRule="exact"/>
        <w:ind w:left="710"/>
        <w:jc w:val="both"/>
        <w:rPr>
          <w:rFonts w:ascii="Times New Roman" w:hAnsi="Times New Roman" w:cs="Times New Roman"/>
          <w:i/>
          <w:iCs/>
          <w:color w:val="000000"/>
          <w:sz w:val="24"/>
          <w:szCs w:val="24"/>
        </w:rPr>
      </w:pPr>
      <w:r w:rsidRPr="00C500C7">
        <w:rPr>
          <w:rFonts w:ascii="Times New Roman" w:hAnsi="Times New Roman" w:cs="Times New Roman"/>
          <w:i/>
          <w:iCs/>
          <w:color w:val="000000"/>
          <w:sz w:val="24"/>
          <w:szCs w:val="24"/>
        </w:rPr>
        <w:t>Список  методической литературы;</w:t>
      </w:r>
    </w:p>
    <w:p w:rsidR="00C500C7" w:rsidRPr="00C500C7" w:rsidRDefault="00C500C7" w:rsidP="00C500C7">
      <w:pPr>
        <w:jc w:val="both"/>
        <w:rPr>
          <w:rFonts w:ascii="Times New Roman" w:hAnsi="Times New Roman" w:cs="Times New Roman"/>
        </w:rPr>
      </w:pPr>
    </w:p>
    <w:p w:rsidR="00C500C7" w:rsidRPr="00C500C7" w:rsidRDefault="00C500C7" w:rsidP="00C500C7">
      <w:pPr>
        <w:spacing w:line="360" w:lineRule="auto"/>
        <w:jc w:val="both"/>
        <w:rPr>
          <w:rFonts w:ascii="Times New Roman" w:hAnsi="Times New Roman" w:cs="Times New Roman"/>
          <w:sz w:val="28"/>
          <w:szCs w:val="28"/>
        </w:rPr>
      </w:pPr>
    </w:p>
    <w:p w:rsidR="00C500C7" w:rsidRPr="00C500C7" w:rsidRDefault="00C500C7" w:rsidP="00C500C7">
      <w:pPr>
        <w:spacing w:line="360" w:lineRule="auto"/>
        <w:jc w:val="both"/>
        <w:rPr>
          <w:rFonts w:ascii="Times New Roman" w:hAnsi="Times New Roman" w:cs="Times New Roman"/>
          <w:sz w:val="28"/>
          <w:szCs w:val="28"/>
        </w:rPr>
      </w:pPr>
    </w:p>
    <w:p w:rsidR="00C500C7" w:rsidRDefault="00C500C7" w:rsidP="00C500C7">
      <w:pPr>
        <w:spacing w:line="360" w:lineRule="auto"/>
        <w:jc w:val="both"/>
        <w:rPr>
          <w:rFonts w:ascii="Times New Roman" w:hAnsi="Times New Roman" w:cs="Times New Roman"/>
          <w:sz w:val="28"/>
          <w:szCs w:val="28"/>
        </w:rPr>
      </w:pPr>
    </w:p>
    <w:p w:rsidR="00B52FF8" w:rsidRPr="00C500C7" w:rsidRDefault="00B52FF8" w:rsidP="00C500C7">
      <w:pPr>
        <w:spacing w:line="360" w:lineRule="auto"/>
        <w:jc w:val="both"/>
        <w:rPr>
          <w:rFonts w:ascii="Times New Roman" w:hAnsi="Times New Roman" w:cs="Times New Roman"/>
          <w:sz w:val="28"/>
          <w:szCs w:val="28"/>
        </w:rPr>
      </w:pPr>
    </w:p>
    <w:p w:rsidR="00C500C7" w:rsidRPr="00F77FF6" w:rsidRDefault="00C500C7" w:rsidP="00C500C7">
      <w:pPr>
        <w:spacing w:line="360" w:lineRule="auto"/>
        <w:jc w:val="center"/>
        <w:rPr>
          <w:rFonts w:ascii="Times New Roman" w:hAnsi="Times New Roman" w:cs="Times New Roman"/>
          <w:b/>
          <w:sz w:val="32"/>
          <w:szCs w:val="32"/>
        </w:rPr>
      </w:pPr>
      <w:r w:rsidRPr="00F77FF6">
        <w:rPr>
          <w:rFonts w:ascii="Times New Roman" w:hAnsi="Times New Roman" w:cs="Times New Roman"/>
          <w:b/>
          <w:sz w:val="32"/>
          <w:szCs w:val="32"/>
        </w:rPr>
        <w:lastRenderedPageBreak/>
        <w:t>I.   Пояснительная записка</w:t>
      </w:r>
    </w:p>
    <w:p w:rsidR="00C500C7" w:rsidRPr="00C500C7" w:rsidRDefault="00C500C7" w:rsidP="00F77FF6">
      <w:pPr>
        <w:spacing w:line="360" w:lineRule="auto"/>
        <w:ind w:firstLine="708"/>
        <w:jc w:val="both"/>
        <w:rPr>
          <w:rFonts w:ascii="Times New Roman" w:hAnsi="Times New Roman" w:cs="Times New Roman"/>
          <w:b/>
          <w:i/>
          <w:sz w:val="28"/>
          <w:szCs w:val="28"/>
        </w:rPr>
      </w:pPr>
      <w:r w:rsidRPr="00C500C7">
        <w:rPr>
          <w:rFonts w:ascii="Times New Roman" w:hAnsi="Times New Roman" w:cs="Times New Roman"/>
          <w:b/>
          <w:i/>
          <w:sz w:val="28"/>
          <w:szCs w:val="28"/>
        </w:rPr>
        <w:t>1.    Характеристика   учебного    предмета,    его   место   и   роль    в образовательном процессе.</w:t>
      </w:r>
    </w:p>
    <w:p w:rsidR="00C500C7" w:rsidRPr="00FC2486" w:rsidRDefault="00C500C7" w:rsidP="00C500C7">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Программа учебного предмета «Специальность» по виду инструмента «скрипка», далее - «Специальность (скрипка)»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w:t>
      </w:r>
      <w:r w:rsidR="00FC2486">
        <w:rPr>
          <w:rFonts w:ascii="Times New Roman" w:hAnsi="Times New Roman" w:cs="Times New Roman"/>
          <w:sz w:val="28"/>
          <w:szCs w:val="28"/>
        </w:rPr>
        <w:t>скусства «Струнные инструменты»</w:t>
      </w:r>
      <w:r w:rsidR="00FC2486" w:rsidRPr="00FC2486">
        <w:rPr>
          <w:rFonts w:ascii="Times New Roman" w:hAnsi="Times New Roman" w:cs="Times New Roman"/>
          <w:sz w:val="28"/>
          <w:szCs w:val="28"/>
        </w:rPr>
        <w:t xml:space="preserve"> и на примере рекомендуемых Министерством культуры Российской Федерации примерных учебных планов и программ.</w:t>
      </w:r>
    </w:p>
    <w:p w:rsidR="00C500C7" w:rsidRPr="00C500C7" w:rsidRDefault="00C500C7" w:rsidP="00C500C7">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Учебный предмет «Специальность (скрипка)» направлен на приобретение детьми знаний, умений и навыков игры на скрипке, получение ими художественного образования, а также на эстетическое воспитание и духовно-нравственное развитие ученика.</w:t>
      </w:r>
    </w:p>
    <w:p w:rsidR="00C500C7" w:rsidRPr="00C500C7" w:rsidRDefault="00C500C7" w:rsidP="00C500C7">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Скрипка является не только сольным инструментом, но ансамблевым и оркестровым. Поэтому, владея игрой на данном инструменте, учащийся имеет возможность соприкоснуться с лучшими образцами музыкальной культуры в различных жанрах. В классе ансамбля или оркестра учащийся оказывается вовлеченным в процесс коллективного музицирования, используя знания, умения и навыки, полученные в классе по специальности.</w:t>
      </w:r>
    </w:p>
    <w:p w:rsidR="00173060" w:rsidRDefault="00C500C7" w:rsidP="00173060">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Настоящая программа отражает организацию учебного процесса, все разнообразие репертуара, его акаде</w:t>
      </w:r>
      <w:r w:rsidR="00173060">
        <w:rPr>
          <w:rFonts w:ascii="Times New Roman" w:hAnsi="Times New Roman" w:cs="Times New Roman"/>
          <w:sz w:val="28"/>
          <w:szCs w:val="28"/>
        </w:rPr>
        <w:t xml:space="preserve">мическую направленность  и </w:t>
      </w:r>
      <w:r w:rsidRPr="00C500C7">
        <w:rPr>
          <w:rFonts w:ascii="Times New Roman" w:hAnsi="Times New Roman" w:cs="Times New Roman"/>
          <w:sz w:val="28"/>
          <w:szCs w:val="28"/>
        </w:rPr>
        <w:t xml:space="preserve"> возможность реализации индивидуал</w:t>
      </w:r>
      <w:r w:rsidR="00FC2486">
        <w:rPr>
          <w:rFonts w:ascii="Times New Roman" w:hAnsi="Times New Roman" w:cs="Times New Roman"/>
          <w:sz w:val="28"/>
          <w:szCs w:val="28"/>
        </w:rPr>
        <w:t xml:space="preserve">ьного подхода к каждому ученику, а также учитывает требования по реализации </w:t>
      </w:r>
      <w:r w:rsidR="00FC2486" w:rsidRPr="00084C5E">
        <w:rPr>
          <w:rFonts w:ascii="Times New Roman" w:eastAsia="Times New Roman" w:hAnsi="Times New Roman" w:cs="Times New Roman"/>
          <w:sz w:val="28"/>
          <w:szCs w:val="28"/>
        </w:rPr>
        <w:t>национально-регионального компонента.</w:t>
      </w:r>
    </w:p>
    <w:p w:rsidR="00C500C7" w:rsidRPr="00C500C7" w:rsidRDefault="00C500C7" w:rsidP="00173060">
      <w:pPr>
        <w:spacing w:line="360" w:lineRule="auto"/>
        <w:ind w:firstLine="708"/>
        <w:jc w:val="both"/>
        <w:rPr>
          <w:rFonts w:ascii="Times New Roman" w:hAnsi="Times New Roman" w:cs="Times New Roman"/>
          <w:sz w:val="28"/>
          <w:szCs w:val="28"/>
        </w:rPr>
      </w:pPr>
      <w:r w:rsidRPr="00C500C7">
        <w:rPr>
          <w:rFonts w:ascii="Times New Roman" w:hAnsi="Times New Roman" w:cs="Times New Roman"/>
          <w:b/>
          <w:i/>
          <w:sz w:val="28"/>
          <w:szCs w:val="28"/>
        </w:rPr>
        <w:lastRenderedPageBreak/>
        <w:t>2. Срок реализации учебного предмета</w:t>
      </w:r>
      <w:r w:rsidRPr="00C500C7">
        <w:rPr>
          <w:rFonts w:ascii="Times New Roman" w:hAnsi="Times New Roman" w:cs="Times New Roman"/>
          <w:sz w:val="28"/>
          <w:szCs w:val="28"/>
        </w:rPr>
        <w:t xml:space="preserve"> «Специальность (скрипка)» для детей, поступивших в образовательное учреждение в первый класс в возрасте:</w:t>
      </w:r>
    </w:p>
    <w:p w:rsidR="00C500C7" w:rsidRPr="00C500C7" w:rsidRDefault="00C500C7" w:rsidP="00C500C7">
      <w:pPr>
        <w:spacing w:line="360" w:lineRule="auto"/>
        <w:jc w:val="both"/>
        <w:rPr>
          <w:rFonts w:ascii="Times New Roman" w:hAnsi="Times New Roman" w:cs="Times New Roman"/>
          <w:i/>
          <w:sz w:val="28"/>
          <w:szCs w:val="28"/>
        </w:rPr>
      </w:pPr>
      <w:r w:rsidRPr="00C500C7">
        <w:rPr>
          <w:rFonts w:ascii="Times New Roman" w:hAnsi="Times New Roman" w:cs="Times New Roman"/>
          <w:i/>
          <w:sz w:val="28"/>
          <w:szCs w:val="28"/>
        </w:rPr>
        <w:t>- с шести лет шести месяцев до девяти лет, составляет 8 лет.</w:t>
      </w:r>
    </w:p>
    <w:p w:rsidR="00C500C7" w:rsidRPr="00C500C7" w:rsidRDefault="00C500C7" w:rsidP="00C500C7">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w:t>
      </w:r>
      <w:r>
        <w:rPr>
          <w:rFonts w:ascii="Times New Roman" w:hAnsi="Times New Roman" w:cs="Times New Roman"/>
          <w:sz w:val="28"/>
          <w:szCs w:val="28"/>
        </w:rPr>
        <w:t>н год.</w:t>
      </w:r>
      <w:r w:rsidRPr="00C500C7">
        <w:rPr>
          <w:rFonts w:ascii="Times New Roman" w:hAnsi="Times New Roman" w:cs="Times New Roman"/>
          <w:sz w:val="28"/>
          <w:szCs w:val="28"/>
        </w:rPr>
        <w:t xml:space="preserve"> </w:t>
      </w:r>
    </w:p>
    <w:p w:rsidR="00C500C7" w:rsidRPr="00C500C7" w:rsidRDefault="00C500C7" w:rsidP="00C500C7">
      <w:pPr>
        <w:spacing w:line="360" w:lineRule="auto"/>
        <w:ind w:firstLine="708"/>
        <w:jc w:val="both"/>
        <w:rPr>
          <w:rFonts w:ascii="Times New Roman" w:hAnsi="Times New Roman" w:cs="Times New Roman"/>
          <w:sz w:val="28"/>
          <w:szCs w:val="28"/>
        </w:rPr>
      </w:pPr>
      <w:r w:rsidRPr="00C500C7">
        <w:rPr>
          <w:rFonts w:ascii="Times New Roman" w:hAnsi="Times New Roman" w:cs="Times New Roman"/>
          <w:b/>
          <w:i/>
          <w:sz w:val="28"/>
          <w:szCs w:val="28"/>
        </w:rPr>
        <w:t>3. Объем учебного времени,</w:t>
      </w:r>
      <w:r w:rsidRPr="00C500C7">
        <w:rPr>
          <w:rFonts w:ascii="Times New Roman" w:hAnsi="Times New Roman" w:cs="Times New Roman"/>
          <w:sz w:val="28"/>
          <w:szCs w:val="28"/>
        </w:rPr>
        <w:t xml:space="preserve"> предусмотренный учебным планом образовательного учреждения на реализацию учебного предмета «Специальность (скрипка)»:</w:t>
      </w:r>
    </w:p>
    <w:p w:rsidR="00C500C7" w:rsidRPr="00C500C7" w:rsidRDefault="00C500C7" w:rsidP="00C500C7">
      <w:pPr>
        <w:spacing w:line="360" w:lineRule="auto"/>
        <w:jc w:val="right"/>
        <w:rPr>
          <w:rFonts w:ascii="Times New Roman" w:hAnsi="Times New Roman" w:cs="Times New Roman"/>
          <w:i/>
          <w:sz w:val="28"/>
          <w:szCs w:val="28"/>
        </w:rPr>
      </w:pPr>
      <w:r w:rsidRPr="00C500C7">
        <w:rPr>
          <w:rFonts w:ascii="Times New Roman" w:hAnsi="Times New Roman" w:cs="Times New Roman"/>
          <w:i/>
          <w:sz w:val="28"/>
          <w:szCs w:val="28"/>
        </w:rPr>
        <w:t>Таблица 1</w:t>
      </w:r>
    </w:p>
    <w:tbl>
      <w:tblPr>
        <w:tblW w:w="0" w:type="auto"/>
        <w:tblInd w:w="40" w:type="dxa"/>
        <w:tblLayout w:type="fixed"/>
        <w:tblCellMar>
          <w:left w:w="40" w:type="dxa"/>
          <w:right w:w="40" w:type="dxa"/>
        </w:tblCellMar>
        <w:tblLook w:val="0000" w:firstRow="0" w:lastRow="0" w:firstColumn="0" w:lastColumn="0" w:noHBand="0" w:noVBand="0"/>
      </w:tblPr>
      <w:tblGrid>
        <w:gridCol w:w="4982"/>
        <w:gridCol w:w="2294"/>
        <w:gridCol w:w="2141"/>
      </w:tblGrid>
      <w:tr w:rsidR="00C500C7" w:rsidTr="004212AE">
        <w:trPr>
          <w:trHeight w:hRule="exact" w:val="509"/>
        </w:trPr>
        <w:tc>
          <w:tcPr>
            <w:tcW w:w="4982" w:type="dxa"/>
            <w:tcBorders>
              <w:top w:val="single" w:sz="6" w:space="0" w:color="auto"/>
              <w:left w:val="single" w:sz="6" w:space="0" w:color="auto"/>
              <w:bottom w:val="single" w:sz="6" w:space="0" w:color="auto"/>
              <w:right w:val="single" w:sz="6" w:space="0" w:color="auto"/>
            </w:tcBorders>
            <w:shd w:val="clear" w:color="auto" w:fill="FFFFFF"/>
          </w:tcPr>
          <w:p w:rsidR="00C500C7" w:rsidRDefault="00C500C7" w:rsidP="004212AE">
            <w:pPr>
              <w:shd w:val="clear" w:color="auto" w:fill="FFFFFF"/>
              <w:ind w:left="581"/>
            </w:pPr>
            <w:r>
              <w:rPr>
                <w:rFonts w:ascii="Times New Roman" w:hAnsi="Times New Roman" w:cs="Times New Roman"/>
                <w:color w:val="000000"/>
                <w:spacing w:val="-4"/>
                <w:sz w:val="28"/>
                <w:szCs w:val="28"/>
              </w:rPr>
              <w:t>Срок обучения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C500C7" w:rsidRDefault="00C500C7" w:rsidP="004212AE">
            <w:pPr>
              <w:shd w:val="clear" w:color="auto" w:fill="FFFFFF"/>
              <w:ind w:left="758"/>
            </w:pPr>
            <w:r>
              <w:rPr>
                <w:rFonts w:ascii="Times New Roman" w:hAnsi="Times New Roman" w:cs="Times New Roman"/>
                <w:color w:val="000000"/>
                <w:spacing w:val="-5"/>
                <w:sz w:val="28"/>
                <w:szCs w:val="28"/>
              </w:rPr>
              <w:t>8 лет</w:t>
            </w:r>
          </w:p>
        </w:tc>
        <w:tc>
          <w:tcPr>
            <w:tcW w:w="2141" w:type="dxa"/>
            <w:tcBorders>
              <w:top w:val="single" w:sz="6" w:space="0" w:color="auto"/>
              <w:left w:val="single" w:sz="6" w:space="0" w:color="auto"/>
              <w:bottom w:val="single" w:sz="6" w:space="0" w:color="auto"/>
              <w:right w:val="single" w:sz="6" w:space="0" w:color="auto"/>
            </w:tcBorders>
            <w:shd w:val="clear" w:color="auto" w:fill="FFFFFF"/>
          </w:tcPr>
          <w:p w:rsidR="00C500C7" w:rsidRDefault="00C500C7" w:rsidP="004212AE">
            <w:pPr>
              <w:shd w:val="clear" w:color="auto" w:fill="FFFFFF"/>
              <w:jc w:val="center"/>
            </w:pPr>
            <w:r>
              <w:rPr>
                <w:rFonts w:ascii="Times New Roman" w:hAnsi="Times New Roman" w:cs="Times New Roman"/>
                <w:color w:val="000000"/>
                <w:spacing w:val="-5"/>
                <w:sz w:val="28"/>
                <w:szCs w:val="28"/>
              </w:rPr>
              <w:t>9 класс</w:t>
            </w:r>
          </w:p>
        </w:tc>
      </w:tr>
      <w:tr w:rsidR="00C500C7" w:rsidTr="004212AE">
        <w:trPr>
          <w:trHeight w:hRule="exact" w:val="970"/>
        </w:trPr>
        <w:tc>
          <w:tcPr>
            <w:tcW w:w="4982" w:type="dxa"/>
            <w:tcBorders>
              <w:top w:val="single" w:sz="6" w:space="0" w:color="auto"/>
              <w:left w:val="single" w:sz="6" w:space="0" w:color="auto"/>
              <w:bottom w:val="single" w:sz="6" w:space="0" w:color="auto"/>
              <w:right w:val="single" w:sz="6" w:space="0" w:color="auto"/>
            </w:tcBorders>
            <w:shd w:val="clear" w:color="auto" w:fill="FFFFFF"/>
          </w:tcPr>
          <w:p w:rsidR="00C500C7" w:rsidRDefault="00C500C7" w:rsidP="004212AE">
            <w:pPr>
              <w:shd w:val="clear" w:color="auto" w:fill="FFFFFF"/>
              <w:spacing w:line="480" w:lineRule="exact"/>
              <w:ind w:left="38" w:right="14" w:firstLine="10"/>
              <w:jc w:val="both"/>
            </w:pPr>
            <w:r>
              <w:rPr>
                <w:rFonts w:ascii="Times New Roman" w:hAnsi="Times New Roman" w:cs="Times New Roman"/>
                <w:color w:val="000000"/>
                <w:spacing w:val="5"/>
                <w:sz w:val="28"/>
                <w:szCs w:val="28"/>
              </w:rPr>
              <w:t xml:space="preserve">Максимальная учебная нагрузка (в </w:t>
            </w:r>
            <w:r>
              <w:rPr>
                <w:rFonts w:ascii="Times New Roman" w:hAnsi="Times New Roman" w:cs="Times New Roman"/>
                <w:color w:val="000000"/>
                <w:spacing w:val="-2"/>
                <w:sz w:val="28"/>
                <w:szCs w:val="28"/>
              </w:rPr>
              <w:t>часах)</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C500C7" w:rsidRDefault="00C500C7" w:rsidP="004212AE">
            <w:pPr>
              <w:shd w:val="clear" w:color="auto" w:fill="FFFFFF"/>
              <w:ind w:left="792"/>
            </w:pPr>
            <w:r>
              <w:rPr>
                <w:rFonts w:ascii="Times New Roman" w:hAnsi="Times New Roman" w:cs="Times New Roman"/>
                <w:color w:val="000000"/>
                <w:spacing w:val="-14"/>
                <w:sz w:val="28"/>
                <w:szCs w:val="28"/>
              </w:rPr>
              <w:t>1777</w:t>
            </w:r>
          </w:p>
        </w:tc>
        <w:tc>
          <w:tcPr>
            <w:tcW w:w="2141" w:type="dxa"/>
            <w:tcBorders>
              <w:top w:val="single" w:sz="6" w:space="0" w:color="auto"/>
              <w:left w:val="single" w:sz="6" w:space="0" w:color="auto"/>
              <w:bottom w:val="single" w:sz="6" w:space="0" w:color="auto"/>
              <w:right w:val="single" w:sz="6" w:space="0" w:color="auto"/>
            </w:tcBorders>
            <w:shd w:val="clear" w:color="auto" w:fill="FFFFFF"/>
          </w:tcPr>
          <w:p w:rsidR="00C500C7" w:rsidRDefault="00C500C7" w:rsidP="004212AE">
            <w:pPr>
              <w:shd w:val="clear" w:color="auto" w:fill="FFFFFF"/>
              <w:jc w:val="center"/>
            </w:pPr>
            <w:r>
              <w:rPr>
                <w:rFonts w:ascii="Times New Roman" w:hAnsi="Times New Roman" w:cs="Times New Roman"/>
                <w:color w:val="000000"/>
                <w:sz w:val="28"/>
                <w:szCs w:val="28"/>
              </w:rPr>
              <w:t>297</w:t>
            </w:r>
          </w:p>
        </w:tc>
      </w:tr>
      <w:tr w:rsidR="00C500C7" w:rsidTr="004212AE">
        <w:trPr>
          <w:trHeight w:hRule="exact" w:val="979"/>
        </w:trPr>
        <w:tc>
          <w:tcPr>
            <w:tcW w:w="4982" w:type="dxa"/>
            <w:tcBorders>
              <w:top w:val="single" w:sz="6" w:space="0" w:color="auto"/>
              <w:left w:val="single" w:sz="6" w:space="0" w:color="auto"/>
              <w:bottom w:val="single" w:sz="6" w:space="0" w:color="auto"/>
              <w:right w:val="single" w:sz="6" w:space="0" w:color="auto"/>
            </w:tcBorders>
            <w:shd w:val="clear" w:color="auto" w:fill="FFFFFF"/>
          </w:tcPr>
          <w:p w:rsidR="00C500C7" w:rsidRDefault="00C500C7" w:rsidP="004212AE">
            <w:pPr>
              <w:shd w:val="clear" w:color="auto" w:fill="FFFFFF"/>
              <w:spacing w:line="480" w:lineRule="exact"/>
              <w:ind w:left="5" w:right="14" w:hanging="24"/>
              <w:jc w:val="both"/>
            </w:pPr>
            <w:r>
              <w:rPr>
                <w:rFonts w:ascii="Times New Roman" w:hAnsi="Times New Roman" w:cs="Times New Roman"/>
                <w:color w:val="000000"/>
                <w:spacing w:val="10"/>
                <w:sz w:val="28"/>
                <w:szCs w:val="28"/>
              </w:rPr>
              <w:t xml:space="preserve">Количество часов на аудиторные </w:t>
            </w:r>
            <w:r>
              <w:rPr>
                <w:rFonts w:ascii="Times New Roman" w:hAnsi="Times New Roman" w:cs="Times New Roman"/>
                <w:color w:val="000000"/>
                <w:spacing w:val="-2"/>
                <w:sz w:val="28"/>
                <w:szCs w:val="28"/>
              </w:rPr>
              <w:t>занятия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C500C7" w:rsidRDefault="00C500C7" w:rsidP="004212AE">
            <w:pPr>
              <w:shd w:val="clear" w:color="auto" w:fill="FFFFFF"/>
              <w:ind w:left="850"/>
            </w:pPr>
            <w:r>
              <w:rPr>
                <w:rFonts w:ascii="Times New Roman" w:hAnsi="Times New Roman" w:cs="Times New Roman"/>
                <w:color w:val="000000"/>
                <w:sz w:val="28"/>
                <w:szCs w:val="28"/>
              </w:rPr>
              <w:t>592</w:t>
            </w:r>
          </w:p>
        </w:tc>
        <w:tc>
          <w:tcPr>
            <w:tcW w:w="2141" w:type="dxa"/>
            <w:tcBorders>
              <w:top w:val="single" w:sz="6" w:space="0" w:color="auto"/>
              <w:left w:val="single" w:sz="6" w:space="0" w:color="auto"/>
              <w:bottom w:val="single" w:sz="6" w:space="0" w:color="auto"/>
              <w:right w:val="single" w:sz="6" w:space="0" w:color="auto"/>
            </w:tcBorders>
            <w:shd w:val="clear" w:color="auto" w:fill="FFFFFF"/>
          </w:tcPr>
          <w:p w:rsidR="00C500C7" w:rsidRDefault="00C500C7" w:rsidP="004212AE">
            <w:pPr>
              <w:shd w:val="clear" w:color="auto" w:fill="FFFFFF"/>
              <w:jc w:val="center"/>
            </w:pPr>
            <w:r>
              <w:rPr>
                <w:rFonts w:ascii="Times New Roman" w:hAnsi="Times New Roman" w:cs="Times New Roman"/>
                <w:color w:val="000000"/>
                <w:sz w:val="28"/>
                <w:szCs w:val="28"/>
              </w:rPr>
              <w:t>99</w:t>
            </w:r>
          </w:p>
        </w:tc>
      </w:tr>
      <w:tr w:rsidR="00C500C7" w:rsidTr="004212AE">
        <w:trPr>
          <w:trHeight w:hRule="exact" w:val="989"/>
        </w:trPr>
        <w:tc>
          <w:tcPr>
            <w:tcW w:w="4982" w:type="dxa"/>
            <w:tcBorders>
              <w:top w:val="single" w:sz="6" w:space="0" w:color="auto"/>
              <w:left w:val="single" w:sz="6" w:space="0" w:color="auto"/>
              <w:bottom w:val="single" w:sz="6" w:space="0" w:color="auto"/>
              <w:right w:val="single" w:sz="6" w:space="0" w:color="auto"/>
            </w:tcBorders>
            <w:shd w:val="clear" w:color="auto" w:fill="FFFFFF"/>
          </w:tcPr>
          <w:p w:rsidR="00C500C7" w:rsidRDefault="00C500C7" w:rsidP="004212AE">
            <w:pPr>
              <w:shd w:val="clear" w:color="auto" w:fill="FFFFFF"/>
              <w:spacing w:line="490" w:lineRule="exact"/>
              <w:ind w:left="38" w:right="19" w:firstLine="10"/>
              <w:jc w:val="both"/>
            </w:pPr>
            <w:r>
              <w:rPr>
                <w:rFonts w:ascii="Times New Roman" w:hAnsi="Times New Roman" w:cs="Times New Roman"/>
                <w:color w:val="000000"/>
                <w:sz w:val="28"/>
                <w:szCs w:val="28"/>
              </w:rPr>
              <w:t xml:space="preserve">Количество часов на внеаудиторную </w:t>
            </w:r>
            <w:r>
              <w:rPr>
                <w:rFonts w:ascii="Times New Roman" w:hAnsi="Times New Roman" w:cs="Times New Roman"/>
                <w:color w:val="000000"/>
                <w:spacing w:val="-1"/>
                <w:sz w:val="28"/>
                <w:szCs w:val="28"/>
              </w:rPr>
              <w:t>(самостоятельную) работу</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C500C7" w:rsidRDefault="00C500C7" w:rsidP="004212AE">
            <w:pPr>
              <w:shd w:val="clear" w:color="auto" w:fill="FFFFFF"/>
              <w:ind w:left="792"/>
            </w:pPr>
            <w:r>
              <w:rPr>
                <w:rFonts w:ascii="Times New Roman" w:hAnsi="Times New Roman" w:cs="Times New Roman"/>
                <w:color w:val="000000"/>
                <w:spacing w:val="-14"/>
                <w:sz w:val="28"/>
                <w:szCs w:val="28"/>
              </w:rPr>
              <w:t>1185</w:t>
            </w:r>
          </w:p>
        </w:tc>
        <w:tc>
          <w:tcPr>
            <w:tcW w:w="2141" w:type="dxa"/>
            <w:tcBorders>
              <w:top w:val="single" w:sz="6" w:space="0" w:color="auto"/>
              <w:left w:val="single" w:sz="6" w:space="0" w:color="auto"/>
              <w:bottom w:val="single" w:sz="6" w:space="0" w:color="auto"/>
              <w:right w:val="single" w:sz="6" w:space="0" w:color="auto"/>
            </w:tcBorders>
            <w:shd w:val="clear" w:color="auto" w:fill="FFFFFF"/>
          </w:tcPr>
          <w:p w:rsidR="00C500C7" w:rsidRDefault="00C500C7" w:rsidP="004212AE">
            <w:pPr>
              <w:shd w:val="clear" w:color="auto" w:fill="FFFFFF"/>
              <w:jc w:val="center"/>
            </w:pPr>
            <w:r>
              <w:rPr>
                <w:rFonts w:ascii="Times New Roman" w:hAnsi="Times New Roman" w:cs="Times New Roman"/>
                <w:color w:val="000000"/>
                <w:sz w:val="28"/>
                <w:szCs w:val="28"/>
              </w:rPr>
              <w:t>198</w:t>
            </w:r>
          </w:p>
        </w:tc>
      </w:tr>
    </w:tbl>
    <w:p w:rsidR="00C500C7" w:rsidRDefault="00C500C7" w:rsidP="00C500C7">
      <w:pPr>
        <w:spacing w:line="360" w:lineRule="auto"/>
        <w:jc w:val="both"/>
        <w:rPr>
          <w:rFonts w:ascii="Times New Roman" w:hAnsi="Times New Roman" w:cs="Times New Roman"/>
          <w:sz w:val="28"/>
          <w:szCs w:val="28"/>
        </w:rPr>
      </w:pPr>
    </w:p>
    <w:p w:rsidR="00C500C7" w:rsidRPr="00C500C7" w:rsidRDefault="00C500C7" w:rsidP="00F77FF6">
      <w:pPr>
        <w:spacing w:line="360" w:lineRule="auto"/>
        <w:ind w:firstLine="708"/>
        <w:jc w:val="both"/>
        <w:rPr>
          <w:rFonts w:ascii="Times New Roman" w:hAnsi="Times New Roman" w:cs="Times New Roman"/>
          <w:sz w:val="28"/>
          <w:szCs w:val="28"/>
        </w:rPr>
      </w:pPr>
      <w:r w:rsidRPr="00F77FF6">
        <w:rPr>
          <w:rFonts w:ascii="Times New Roman" w:hAnsi="Times New Roman" w:cs="Times New Roman"/>
          <w:b/>
          <w:i/>
          <w:sz w:val="28"/>
          <w:szCs w:val="28"/>
        </w:rPr>
        <w:t>4. Форма проведения учебных аудиторных занятий:</w:t>
      </w:r>
      <w:r w:rsidRPr="00C500C7">
        <w:rPr>
          <w:rFonts w:ascii="Times New Roman" w:hAnsi="Times New Roman" w:cs="Times New Roman"/>
          <w:sz w:val="28"/>
          <w:szCs w:val="28"/>
        </w:rPr>
        <w:t xml:space="preserve"> индивидуальная, рекомендуе</w:t>
      </w:r>
      <w:r w:rsidR="00E1035F">
        <w:rPr>
          <w:rFonts w:ascii="Times New Roman" w:hAnsi="Times New Roman" w:cs="Times New Roman"/>
          <w:sz w:val="28"/>
          <w:szCs w:val="28"/>
        </w:rPr>
        <w:t>мая продолжительность урока - 4</w:t>
      </w:r>
      <w:r w:rsidR="00E1035F" w:rsidRPr="00E1035F">
        <w:rPr>
          <w:rFonts w:ascii="Times New Roman" w:hAnsi="Times New Roman" w:cs="Times New Roman"/>
          <w:sz w:val="28"/>
          <w:szCs w:val="28"/>
        </w:rPr>
        <w:t>0</w:t>
      </w:r>
      <w:r w:rsidRPr="00C500C7">
        <w:rPr>
          <w:rFonts w:ascii="Times New Roman" w:hAnsi="Times New Roman" w:cs="Times New Roman"/>
          <w:sz w:val="28"/>
          <w:szCs w:val="28"/>
        </w:rPr>
        <w:t xml:space="preserve"> минут.</w:t>
      </w:r>
    </w:p>
    <w:p w:rsidR="00C500C7" w:rsidRPr="00C500C7"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Индивидуальная форма занятий позволяет преподавателю лучше узнать ученика, его музыкальные и физические возможности, эмоционально-психологические особенности.</w:t>
      </w:r>
    </w:p>
    <w:p w:rsidR="00C500C7" w:rsidRPr="00C500C7" w:rsidRDefault="00C500C7" w:rsidP="00F77FF6">
      <w:pPr>
        <w:spacing w:line="360" w:lineRule="auto"/>
        <w:ind w:firstLine="708"/>
        <w:jc w:val="both"/>
        <w:rPr>
          <w:rFonts w:ascii="Times New Roman" w:hAnsi="Times New Roman" w:cs="Times New Roman"/>
          <w:sz w:val="28"/>
          <w:szCs w:val="28"/>
        </w:rPr>
      </w:pPr>
      <w:r w:rsidRPr="00F77FF6">
        <w:rPr>
          <w:rFonts w:ascii="Times New Roman" w:hAnsi="Times New Roman" w:cs="Times New Roman"/>
          <w:b/>
          <w:i/>
          <w:sz w:val="28"/>
          <w:szCs w:val="28"/>
        </w:rPr>
        <w:lastRenderedPageBreak/>
        <w:t>5. Цель и задачи учебного предмета «Специальность (скрипка)»</w:t>
      </w:r>
      <w:r w:rsidRPr="00C500C7">
        <w:rPr>
          <w:rFonts w:ascii="Times New Roman" w:hAnsi="Times New Roman" w:cs="Times New Roman"/>
          <w:sz w:val="28"/>
          <w:szCs w:val="28"/>
        </w:rPr>
        <w:t xml:space="preserve"> </w:t>
      </w:r>
      <w:r w:rsidRPr="00F77FF6">
        <w:rPr>
          <w:rFonts w:ascii="Times New Roman" w:hAnsi="Times New Roman" w:cs="Times New Roman"/>
          <w:b/>
          <w:sz w:val="28"/>
          <w:szCs w:val="28"/>
        </w:rPr>
        <w:t>Цель:</w:t>
      </w:r>
      <w:r w:rsidR="00F77FF6">
        <w:rPr>
          <w:rFonts w:ascii="Times New Roman" w:hAnsi="Times New Roman" w:cs="Times New Roman"/>
          <w:sz w:val="28"/>
          <w:szCs w:val="28"/>
        </w:rPr>
        <w:t xml:space="preserve"> </w:t>
      </w:r>
      <w:r w:rsidRPr="00C500C7">
        <w:rPr>
          <w:rFonts w:ascii="Times New Roman" w:hAnsi="Times New Roman" w:cs="Times New Roman"/>
          <w:sz w:val="28"/>
          <w:szCs w:val="28"/>
        </w:rPr>
        <w:t>развитие музыкально-творческих способностей учащегося на основе приобретенных им знаний, умений и навыков в области скрипичного исполнительства, а также выявление наиболее одаренных детей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по профилю предмета.</w:t>
      </w:r>
    </w:p>
    <w:p w:rsidR="00C500C7" w:rsidRPr="00F77FF6" w:rsidRDefault="00C500C7" w:rsidP="00C500C7">
      <w:pPr>
        <w:spacing w:line="360" w:lineRule="auto"/>
        <w:jc w:val="both"/>
        <w:rPr>
          <w:rFonts w:ascii="Times New Roman" w:hAnsi="Times New Roman" w:cs="Times New Roman"/>
          <w:b/>
          <w:sz w:val="28"/>
          <w:szCs w:val="28"/>
        </w:rPr>
      </w:pPr>
      <w:r w:rsidRPr="00F77FF6">
        <w:rPr>
          <w:rFonts w:ascii="Times New Roman" w:hAnsi="Times New Roman" w:cs="Times New Roman"/>
          <w:b/>
          <w:sz w:val="28"/>
          <w:szCs w:val="28"/>
        </w:rPr>
        <w:t>Задачи:</w:t>
      </w:r>
    </w:p>
    <w:p w:rsidR="00C500C7" w:rsidRPr="00C500C7" w:rsidRDefault="00C500C7" w:rsidP="00F77FF6">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 xml:space="preserve">• формирование у обучающихся комплекса исполнительских навыков, позволяющих воспринимать, осваивать и исполнять на скрипке произведения различных жанров и форм в соответствии с ФГТ; </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развитие интереса к классической музыке и музыкальному творчеству;</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развитие музыкальных способностей: слуха, ритма, памяти, музыкальности и</w:t>
      </w:r>
      <w:r>
        <w:rPr>
          <w:rFonts w:ascii="Times New Roman" w:hAnsi="Times New Roman" w:cs="Times New Roman"/>
          <w:sz w:val="28"/>
          <w:szCs w:val="28"/>
        </w:rPr>
        <w:t xml:space="preserve"> </w:t>
      </w:r>
      <w:r w:rsidR="00C500C7" w:rsidRPr="00C500C7">
        <w:rPr>
          <w:rFonts w:ascii="Times New Roman" w:hAnsi="Times New Roman" w:cs="Times New Roman"/>
          <w:sz w:val="28"/>
          <w:szCs w:val="28"/>
        </w:rPr>
        <w:t>артистизма;</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освоение  учащимися  музыкальной  грамоты,  необходимой  для  владения</w:t>
      </w:r>
    </w:p>
    <w:p w:rsidR="00C500C7" w:rsidRPr="00C500C7"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инструментом в пределах программы учебного предмета;</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приобретение   учащимися   опыта  творческой  деятельности  и  публичных</w:t>
      </w:r>
    </w:p>
    <w:p w:rsidR="00C500C7" w:rsidRPr="00C500C7"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выступлений;</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приобретение   учащимися  умений   и   навыков,   необходимых   в   сольном,</w:t>
      </w:r>
      <w:r>
        <w:rPr>
          <w:rFonts w:ascii="Times New Roman" w:hAnsi="Times New Roman" w:cs="Times New Roman"/>
          <w:sz w:val="28"/>
          <w:szCs w:val="28"/>
        </w:rPr>
        <w:t xml:space="preserve"> </w:t>
      </w:r>
      <w:r w:rsidR="00C500C7" w:rsidRPr="00C500C7">
        <w:rPr>
          <w:rFonts w:ascii="Times New Roman" w:hAnsi="Times New Roman" w:cs="Times New Roman"/>
          <w:sz w:val="28"/>
          <w:szCs w:val="28"/>
        </w:rPr>
        <w:t>ансамблевом и оркестровом исполнительстве.</w:t>
      </w:r>
    </w:p>
    <w:p w:rsidR="00C500C7" w:rsidRPr="00F77FF6" w:rsidRDefault="00F77FF6" w:rsidP="00F77FF6">
      <w:pPr>
        <w:spacing w:line="360" w:lineRule="auto"/>
        <w:ind w:firstLine="708"/>
        <w:jc w:val="both"/>
        <w:rPr>
          <w:rFonts w:ascii="Times New Roman" w:hAnsi="Times New Roman" w:cs="Times New Roman"/>
          <w:b/>
          <w:i/>
          <w:sz w:val="28"/>
          <w:szCs w:val="28"/>
        </w:rPr>
      </w:pPr>
      <w:r w:rsidRPr="00F77FF6">
        <w:rPr>
          <w:rFonts w:ascii="Times New Roman" w:hAnsi="Times New Roman" w:cs="Times New Roman"/>
          <w:b/>
          <w:i/>
          <w:sz w:val="28"/>
          <w:szCs w:val="28"/>
        </w:rPr>
        <w:t xml:space="preserve">6. </w:t>
      </w:r>
      <w:r w:rsidR="00C500C7" w:rsidRPr="00F77FF6">
        <w:rPr>
          <w:rFonts w:ascii="Times New Roman" w:hAnsi="Times New Roman" w:cs="Times New Roman"/>
          <w:b/>
          <w:i/>
          <w:sz w:val="28"/>
          <w:szCs w:val="28"/>
        </w:rPr>
        <w:t>Обоснование структуры учебного предмета «Специальность (скрипка)»</w:t>
      </w:r>
      <w:r>
        <w:rPr>
          <w:rFonts w:ascii="Times New Roman" w:hAnsi="Times New Roman" w:cs="Times New Roman"/>
          <w:b/>
          <w:i/>
          <w:sz w:val="28"/>
          <w:szCs w:val="28"/>
        </w:rPr>
        <w:t xml:space="preserve"> </w:t>
      </w:r>
      <w:r w:rsidR="00C500C7" w:rsidRPr="00C500C7">
        <w:rPr>
          <w:rFonts w:ascii="Times New Roman" w:hAnsi="Times New Roman" w:cs="Times New Roman"/>
          <w:sz w:val="28"/>
          <w:szCs w:val="28"/>
        </w:rPr>
        <w:t>Обоснованием структуры программы являются ФГТ, отражающие все аспекты</w:t>
      </w:r>
      <w:r>
        <w:rPr>
          <w:rFonts w:ascii="Times New Roman" w:hAnsi="Times New Roman" w:cs="Times New Roman"/>
          <w:b/>
          <w:i/>
          <w:sz w:val="28"/>
          <w:szCs w:val="28"/>
        </w:rPr>
        <w:t xml:space="preserve"> </w:t>
      </w:r>
      <w:r w:rsidR="00C500C7" w:rsidRPr="00C500C7">
        <w:rPr>
          <w:rFonts w:ascii="Times New Roman" w:hAnsi="Times New Roman" w:cs="Times New Roman"/>
          <w:sz w:val="28"/>
          <w:szCs w:val="28"/>
        </w:rPr>
        <w:t>работы преподавателя с учеником.</w:t>
      </w:r>
    </w:p>
    <w:p w:rsidR="00C500C7" w:rsidRPr="00C500C7"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Программа содержит следующие разделы:</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сведения о затратах учебного времени, предусмотренного на освоение</w:t>
      </w:r>
    </w:p>
    <w:p w:rsidR="00C500C7" w:rsidRPr="00C500C7"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lastRenderedPageBreak/>
        <w:t>учебного предмета;</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распределение учебного материала по годам обучения;</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описание дидактических единиц учебного предмета;</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требования к уровню подготовки обучающихся;</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формы и методы контроля, система оценок;</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методическое обеспечение учебного процесса.</w:t>
      </w:r>
    </w:p>
    <w:p w:rsidR="00C500C7" w:rsidRPr="00C500C7" w:rsidRDefault="00F77FF6" w:rsidP="00F77F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00C500C7" w:rsidRPr="00C500C7">
        <w:rPr>
          <w:rFonts w:ascii="Times New Roman" w:hAnsi="Times New Roman" w:cs="Times New Roman"/>
          <w:sz w:val="28"/>
          <w:szCs w:val="28"/>
        </w:rPr>
        <w:t>данными   направлениями   строится   основной   раздел программы "Содержание учебного предмета".</w:t>
      </w:r>
    </w:p>
    <w:p w:rsidR="00C500C7" w:rsidRPr="00F77FF6" w:rsidRDefault="00F77FF6" w:rsidP="00F77FF6">
      <w:pPr>
        <w:spacing w:line="360" w:lineRule="auto"/>
        <w:ind w:firstLine="708"/>
        <w:jc w:val="both"/>
        <w:rPr>
          <w:rFonts w:ascii="Times New Roman" w:hAnsi="Times New Roman" w:cs="Times New Roman"/>
          <w:b/>
          <w:i/>
          <w:sz w:val="28"/>
          <w:szCs w:val="28"/>
        </w:rPr>
      </w:pPr>
      <w:r>
        <w:rPr>
          <w:rFonts w:ascii="Times New Roman" w:hAnsi="Times New Roman" w:cs="Times New Roman"/>
          <w:b/>
          <w:i/>
          <w:sz w:val="28"/>
          <w:szCs w:val="28"/>
        </w:rPr>
        <w:t xml:space="preserve">7. </w:t>
      </w:r>
      <w:r w:rsidR="00C500C7" w:rsidRPr="00F77FF6">
        <w:rPr>
          <w:rFonts w:ascii="Times New Roman" w:hAnsi="Times New Roman" w:cs="Times New Roman"/>
          <w:b/>
          <w:i/>
          <w:sz w:val="28"/>
          <w:szCs w:val="28"/>
        </w:rPr>
        <w:t>Методы обучения</w:t>
      </w:r>
    </w:p>
    <w:p w:rsidR="00C500C7" w:rsidRPr="00C500C7" w:rsidRDefault="00C500C7" w:rsidP="00F77FF6">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C500C7" w:rsidRPr="00C500C7" w:rsidRDefault="00C500C7" w:rsidP="00F77FF6">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Для достижения поставленной цели и реализации задач предмета используются следующие методы обучения:</w:t>
      </w:r>
    </w:p>
    <w:p w:rsidR="00C500C7" w:rsidRPr="00C500C7" w:rsidRDefault="00F77FF6" w:rsidP="00F77FF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 xml:space="preserve">словесный (объяснение, беседа, рассказ); </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наглядно-слуховой     (показ,     наблюдение,     демонстрация     исполнительских приемов);</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практический (работа на инструменте, упражнения);</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аналитический (сравнения и обобщения, развитие логического мышления);</w:t>
      </w:r>
    </w:p>
    <w:p w:rsidR="00C500C7" w:rsidRPr="00C500C7" w:rsidRDefault="00F77FF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C500C7" w:rsidRPr="00C500C7">
        <w:rPr>
          <w:rFonts w:ascii="Times New Roman" w:hAnsi="Times New Roman" w:cs="Times New Roman"/>
          <w:sz w:val="28"/>
          <w:szCs w:val="28"/>
        </w:rPr>
        <w:t>эмоциональный (подбор ассоциаций, образов, художественные впечатления).</w:t>
      </w:r>
    </w:p>
    <w:p w:rsidR="00C500C7" w:rsidRPr="00C500C7" w:rsidRDefault="00C500C7" w:rsidP="00F77FF6">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Индивидуальный    метод    обучения    позволяет    найти    более    точный    и</w:t>
      </w:r>
      <w:r w:rsidR="00F77FF6">
        <w:rPr>
          <w:rFonts w:ascii="Times New Roman" w:hAnsi="Times New Roman" w:cs="Times New Roman"/>
          <w:sz w:val="28"/>
          <w:szCs w:val="28"/>
        </w:rPr>
        <w:t xml:space="preserve"> </w:t>
      </w:r>
      <w:r w:rsidRPr="00C500C7">
        <w:rPr>
          <w:rFonts w:ascii="Times New Roman" w:hAnsi="Times New Roman" w:cs="Times New Roman"/>
          <w:sz w:val="28"/>
          <w:szCs w:val="28"/>
        </w:rPr>
        <w:t>психологически верный подход к каждому ученику и выбрать наиболее подходящий метод обучения.</w:t>
      </w:r>
    </w:p>
    <w:p w:rsidR="00F77FF6" w:rsidRDefault="00C500C7" w:rsidP="00F77FF6">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lastRenderedPageBreak/>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 инструментах.</w:t>
      </w:r>
    </w:p>
    <w:p w:rsidR="00C500C7" w:rsidRPr="00173060" w:rsidRDefault="00173060" w:rsidP="00F77FF6">
      <w:pPr>
        <w:spacing w:line="360" w:lineRule="auto"/>
        <w:ind w:firstLine="708"/>
        <w:jc w:val="both"/>
        <w:rPr>
          <w:rFonts w:ascii="Times New Roman" w:hAnsi="Times New Roman" w:cs="Times New Roman"/>
          <w:b/>
          <w:i/>
          <w:sz w:val="28"/>
          <w:szCs w:val="28"/>
        </w:rPr>
      </w:pPr>
      <w:r>
        <w:rPr>
          <w:rFonts w:ascii="Times New Roman" w:hAnsi="Times New Roman" w:cs="Times New Roman"/>
          <w:b/>
          <w:i/>
          <w:sz w:val="28"/>
          <w:szCs w:val="28"/>
        </w:rPr>
        <w:t>8.</w:t>
      </w:r>
      <w:r w:rsidR="00C500C7" w:rsidRPr="00173060">
        <w:rPr>
          <w:rFonts w:ascii="Times New Roman" w:hAnsi="Times New Roman" w:cs="Times New Roman"/>
          <w:b/>
          <w:i/>
          <w:sz w:val="28"/>
          <w:szCs w:val="28"/>
        </w:rPr>
        <w:t>Описание материально-технических условий реализации учебного предмета «Специальность (скрипка)»</w:t>
      </w:r>
    </w:p>
    <w:p w:rsidR="00C500C7" w:rsidRDefault="00C500C7" w:rsidP="00A80CF2">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r w:rsidR="00A80CF2">
        <w:rPr>
          <w:rFonts w:ascii="Times New Roman" w:hAnsi="Times New Roman" w:cs="Times New Roman"/>
          <w:sz w:val="28"/>
          <w:szCs w:val="28"/>
        </w:rPr>
        <w:t xml:space="preserve"> </w:t>
      </w:r>
      <w:r w:rsidRPr="00C500C7">
        <w:rPr>
          <w:rFonts w:ascii="Times New Roman" w:hAnsi="Times New Roman" w:cs="Times New Roman"/>
          <w:sz w:val="28"/>
          <w:szCs w:val="28"/>
        </w:rPr>
        <w:t>Помещение должно иметь хорошую звукоизоляцию, освещение и хорошо проветриваться. Должна быть обеспечена ежедневная уборка учебной аудитории.</w:t>
      </w:r>
      <w:r w:rsidR="00A80CF2">
        <w:rPr>
          <w:rFonts w:ascii="Times New Roman" w:hAnsi="Times New Roman" w:cs="Times New Roman"/>
          <w:sz w:val="28"/>
          <w:szCs w:val="28"/>
        </w:rPr>
        <w:t xml:space="preserve"> </w:t>
      </w:r>
      <w:r w:rsidRPr="00C500C7">
        <w:rPr>
          <w:rFonts w:ascii="Times New Roman" w:hAnsi="Times New Roman" w:cs="Times New Roman"/>
          <w:sz w:val="28"/>
          <w:szCs w:val="28"/>
        </w:rPr>
        <w:t>Учебные классы для занятий по специальности оснащаются роялем или пианино, в классе необходимо иметь пюпитр, который можно легко приспособить к любому росту ученика.</w:t>
      </w:r>
      <w:r w:rsidR="00A80CF2">
        <w:rPr>
          <w:rFonts w:ascii="Times New Roman" w:hAnsi="Times New Roman" w:cs="Times New Roman"/>
          <w:sz w:val="28"/>
          <w:szCs w:val="28"/>
        </w:rPr>
        <w:t xml:space="preserve"> </w:t>
      </w:r>
      <w:r w:rsidRPr="00C500C7">
        <w:rPr>
          <w:rFonts w:ascii="Times New Roman" w:hAnsi="Times New Roman" w:cs="Times New Roman"/>
          <w:sz w:val="28"/>
          <w:szCs w:val="28"/>
        </w:rPr>
        <w:t>Рояль или пианино должны быть хорошо настроены.</w:t>
      </w:r>
    </w:p>
    <w:p w:rsidR="00B52FF8" w:rsidRPr="00C500C7" w:rsidRDefault="00B52FF8" w:rsidP="00F77FF6">
      <w:pPr>
        <w:spacing w:line="360" w:lineRule="auto"/>
        <w:ind w:firstLine="708"/>
        <w:jc w:val="both"/>
        <w:rPr>
          <w:rFonts w:ascii="Times New Roman" w:hAnsi="Times New Roman" w:cs="Times New Roman"/>
          <w:sz w:val="28"/>
          <w:szCs w:val="28"/>
        </w:rPr>
      </w:pPr>
    </w:p>
    <w:p w:rsidR="00C500C7" w:rsidRPr="00F77FF6" w:rsidRDefault="00C500C7" w:rsidP="00F77FF6">
      <w:pPr>
        <w:spacing w:line="360" w:lineRule="auto"/>
        <w:jc w:val="center"/>
        <w:rPr>
          <w:rFonts w:ascii="Times New Roman" w:hAnsi="Times New Roman" w:cs="Times New Roman"/>
          <w:b/>
          <w:sz w:val="32"/>
          <w:szCs w:val="32"/>
        </w:rPr>
      </w:pPr>
      <w:r w:rsidRPr="00F77FF6">
        <w:rPr>
          <w:rFonts w:ascii="Times New Roman" w:hAnsi="Times New Roman" w:cs="Times New Roman"/>
          <w:b/>
          <w:sz w:val="32"/>
          <w:szCs w:val="32"/>
        </w:rPr>
        <w:t>II.   Содержание учебного предмета</w:t>
      </w:r>
    </w:p>
    <w:p w:rsidR="00C500C7" w:rsidRPr="00C500C7" w:rsidRDefault="00C500C7" w:rsidP="00F77FF6">
      <w:pPr>
        <w:spacing w:line="360" w:lineRule="auto"/>
        <w:ind w:firstLine="708"/>
        <w:jc w:val="both"/>
        <w:rPr>
          <w:rFonts w:ascii="Times New Roman" w:hAnsi="Times New Roman" w:cs="Times New Roman"/>
          <w:sz w:val="28"/>
          <w:szCs w:val="28"/>
        </w:rPr>
      </w:pPr>
      <w:r w:rsidRPr="00792337">
        <w:rPr>
          <w:rFonts w:ascii="Times New Roman" w:hAnsi="Times New Roman" w:cs="Times New Roman"/>
          <w:b/>
          <w:i/>
          <w:sz w:val="28"/>
          <w:szCs w:val="28"/>
        </w:rPr>
        <w:t>1. Сведения о затратах учебного времени,</w:t>
      </w:r>
      <w:r w:rsidRPr="00C500C7">
        <w:rPr>
          <w:rFonts w:ascii="Times New Roman" w:hAnsi="Times New Roman" w:cs="Times New Roman"/>
          <w:sz w:val="28"/>
          <w:szCs w:val="28"/>
        </w:rPr>
        <w:t xml:space="preserve"> предусмотренного на освоение учебного предмета «Специальность (скрипка)», на максимальную, самостоятельную нагрузку обучающихся и аудиторные занятия: </w:t>
      </w:r>
    </w:p>
    <w:p w:rsidR="00C500C7" w:rsidRPr="00F77FF6" w:rsidRDefault="00C500C7" w:rsidP="00F77FF6">
      <w:pPr>
        <w:spacing w:line="360" w:lineRule="auto"/>
        <w:jc w:val="right"/>
        <w:rPr>
          <w:rFonts w:ascii="Times New Roman" w:hAnsi="Times New Roman" w:cs="Times New Roman"/>
          <w:b/>
          <w:i/>
          <w:sz w:val="28"/>
          <w:szCs w:val="28"/>
        </w:rPr>
      </w:pPr>
      <w:r w:rsidRPr="00F77FF6">
        <w:rPr>
          <w:rFonts w:ascii="Times New Roman" w:hAnsi="Times New Roman" w:cs="Times New Roman"/>
          <w:b/>
          <w:i/>
          <w:sz w:val="28"/>
          <w:szCs w:val="28"/>
        </w:rPr>
        <w:t>Таблица 2</w:t>
      </w:r>
    </w:p>
    <w:tbl>
      <w:tblPr>
        <w:tblW w:w="0" w:type="auto"/>
        <w:tblInd w:w="40" w:type="dxa"/>
        <w:tblLayout w:type="fixed"/>
        <w:tblCellMar>
          <w:left w:w="40" w:type="dxa"/>
          <w:right w:w="40" w:type="dxa"/>
        </w:tblCellMar>
        <w:tblLook w:val="0000" w:firstRow="0" w:lastRow="0" w:firstColumn="0" w:lastColumn="0" w:noHBand="0" w:noVBand="0"/>
      </w:tblPr>
      <w:tblGrid>
        <w:gridCol w:w="3696"/>
        <w:gridCol w:w="614"/>
        <w:gridCol w:w="595"/>
        <w:gridCol w:w="653"/>
        <w:gridCol w:w="547"/>
        <w:gridCol w:w="182"/>
        <w:gridCol w:w="605"/>
        <w:gridCol w:w="605"/>
        <w:gridCol w:w="614"/>
        <w:gridCol w:w="125"/>
        <w:gridCol w:w="720"/>
        <w:gridCol w:w="672"/>
      </w:tblGrid>
      <w:tr w:rsidR="00F77FF6" w:rsidTr="004212AE">
        <w:trPr>
          <w:trHeight w:hRule="exact" w:val="634"/>
        </w:trPr>
        <w:tc>
          <w:tcPr>
            <w:tcW w:w="3696" w:type="dxa"/>
            <w:vMerge w:val="restart"/>
            <w:tcBorders>
              <w:top w:val="single" w:sz="6" w:space="0" w:color="auto"/>
              <w:left w:val="single" w:sz="6" w:space="0" w:color="auto"/>
              <w:bottom w:val="nil"/>
              <w:right w:val="single" w:sz="6" w:space="0" w:color="auto"/>
            </w:tcBorders>
            <w:shd w:val="clear" w:color="auto" w:fill="FFFFFF"/>
          </w:tcPr>
          <w:p w:rsidR="00F77FF6" w:rsidRDefault="00F77FF6" w:rsidP="004212AE">
            <w:pPr>
              <w:shd w:val="clear" w:color="auto" w:fill="FFFFFF"/>
              <w:ind w:left="110"/>
            </w:pPr>
            <w:r>
              <w:rPr>
                <w:rFonts w:ascii="Times New Roman" w:hAnsi="Times New Roman" w:cs="Times New Roman"/>
                <w:color w:val="000000"/>
                <w:spacing w:val="-5"/>
                <w:sz w:val="28"/>
                <w:szCs w:val="28"/>
              </w:rPr>
              <w:t>Класс</w:t>
            </w:r>
          </w:p>
        </w:tc>
        <w:tc>
          <w:tcPr>
            <w:tcW w:w="614" w:type="dxa"/>
            <w:tcBorders>
              <w:top w:val="single" w:sz="6" w:space="0" w:color="auto"/>
              <w:left w:val="single" w:sz="6" w:space="0" w:color="auto"/>
              <w:bottom w:val="single" w:sz="6" w:space="0" w:color="auto"/>
              <w:right w:val="nil"/>
            </w:tcBorders>
            <w:shd w:val="clear" w:color="auto" w:fill="FFFFFF"/>
          </w:tcPr>
          <w:p w:rsidR="00F77FF6" w:rsidRDefault="00F77FF6" w:rsidP="004212AE">
            <w:pPr>
              <w:shd w:val="clear" w:color="auto" w:fill="FFFFFF"/>
            </w:pPr>
          </w:p>
        </w:tc>
        <w:tc>
          <w:tcPr>
            <w:tcW w:w="3187" w:type="dxa"/>
            <w:gridSpan w:val="6"/>
            <w:tcBorders>
              <w:top w:val="single" w:sz="6" w:space="0" w:color="auto"/>
              <w:left w:val="nil"/>
              <w:bottom w:val="single" w:sz="6" w:space="0" w:color="auto"/>
              <w:right w:val="nil"/>
            </w:tcBorders>
            <w:shd w:val="clear" w:color="auto" w:fill="FFFFFF"/>
          </w:tcPr>
          <w:p w:rsidR="00F77FF6" w:rsidRDefault="00F77FF6" w:rsidP="004212AE">
            <w:pPr>
              <w:shd w:val="clear" w:color="auto" w:fill="FFFFFF"/>
              <w:ind w:left="182"/>
            </w:pPr>
            <w:r>
              <w:rPr>
                <w:rFonts w:ascii="Times New Roman" w:hAnsi="Times New Roman" w:cs="Times New Roman"/>
                <w:color w:val="000000"/>
                <w:spacing w:val="-3"/>
                <w:sz w:val="28"/>
                <w:szCs w:val="28"/>
              </w:rPr>
              <w:t>Распределение по годам</w:t>
            </w:r>
          </w:p>
        </w:tc>
        <w:tc>
          <w:tcPr>
            <w:tcW w:w="1459" w:type="dxa"/>
            <w:gridSpan w:val="3"/>
            <w:tcBorders>
              <w:top w:val="single" w:sz="6" w:space="0" w:color="auto"/>
              <w:left w:val="nil"/>
              <w:bottom w:val="single" w:sz="6" w:space="0" w:color="auto"/>
              <w:right w:val="nil"/>
            </w:tcBorders>
            <w:shd w:val="clear" w:color="auto" w:fill="FFFFFF"/>
          </w:tcPr>
          <w:p w:rsidR="00F77FF6" w:rsidRDefault="00F77FF6" w:rsidP="004212AE">
            <w:pPr>
              <w:shd w:val="clear" w:color="auto" w:fill="FFFFFF"/>
            </w:pPr>
            <w:r>
              <w:rPr>
                <w:rFonts w:ascii="Times New Roman" w:hAnsi="Times New Roman" w:cs="Times New Roman"/>
                <w:color w:val="000000"/>
                <w:spacing w:val="-5"/>
                <w:sz w:val="28"/>
                <w:szCs w:val="28"/>
              </w:rPr>
              <w:t>обучения</w:t>
            </w:r>
          </w:p>
        </w:tc>
        <w:tc>
          <w:tcPr>
            <w:tcW w:w="672" w:type="dxa"/>
            <w:tcBorders>
              <w:top w:val="single" w:sz="6" w:space="0" w:color="auto"/>
              <w:left w:val="nil"/>
              <w:bottom w:val="single" w:sz="6" w:space="0" w:color="auto"/>
              <w:right w:val="single" w:sz="6" w:space="0" w:color="auto"/>
            </w:tcBorders>
            <w:shd w:val="clear" w:color="auto" w:fill="FFFFFF"/>
          </w:tcPr>
          <w:p w:rsidR="00F77FF6" w:rsidRDefault="00F77FF6" w:rsidP="004212AE">
            <w:pPr>
              <w:shd w:val="clear" w:color="auto" w:fill="FFFFFF"/>
            </w:pPr>
          </w:p>
        </w:tc>
      </w:tr>
      <w:tr w:rsidR="00F77FF6" w:rsidTr="004212AE">
        <w:trPr>
          <w:trHeight w:hRule="exact" w:val="710"/>
        </w:trPr>
        <w:tc>
          <w:tcPr>
            <w:tcW w:w="3696" w:type="dxa"/>
            <w:vMerge/>
            <w:tcBorders>
              <w:top w:val="nil"/>
              <w:left w:val="single" w:sz="6" w:space="0" w:color="auto"/>
              <w:bottom w:val="single" w:sz="6" w:space="0" w:color="auto"/>
              <w:right w:val="single" w:sz="6" w:space="0" w:color="auto"/>
            </w:tcBorders>
            <w:shd w:val="clear" w:color="auto" w:fill="FFFFFF"/>
          </w:tcPr>
          <w:p w:rsidR="00F77FF6" w:rsidRDefault="00F77FF6" w:rsidP="004212AE"/>
          <w:p w:rsidR="00F77FF6" w:rsidRDefault="00F77FF6" w:rsidP="004212AE"/>
        </w:tc>
        <w:tc>
          <w:tcPr>
            <w:tcW w:w="614"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right="158"/>
              <w:jc w:val="right"/>
            </w:pPr>
            <w:r>
              <w:rPr>
                <w:rFonts w:ascii="Times New Roman" w:hAnsi="Times New Roman" w:cs="Times New Roman"/>
                <w:color w:val="000000"/>
                <w:sz w:val="28"/>
                <w:szCs w:val="28"/>
              </w:rPr>
              <w:t>1</w:t>
            </w:r>
          </w:p>
        </w:tc>
        <w:tc>
          <w:tcPr>
            <w:tcW w:w="595"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25"/>
            </w:pPr>
            <w:r>
              <w:rPr>
                <w:rFonts w:ascii="Times New Roman" w:hAnsi="Times New Roman" w:cs="Times New Roman"/>
                <w:color w:val="000000"/>
                <w:sz w:val="28"/>
                <w:szCs w:val="28"/>
              </w:rPr>
              <w:t>2</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63"/>
            </w:pPr>
            <w:r>
              <w:rPr>
                <w:rFonts w:ascii="Times New Roman" w:hAnsi="Times New Roman" w:cs="Times New Roman"/>
                <w:color w:val="000000"/>
                <w:sz w:val="28"/>
                <w:szCs w:val="28"/>
              </w:rPr>
              <w:t>3</w:t>
            </w:r>
          </w:p>
        </w:tc>
        <w:tc>
          <w:tcPr>
            <w:tcW w:w="729" w:type="dxa"/>
            <w:gridSpan w:val="2"/>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78"/>
            </w:pPr>
            <w:r>
              <w:rPr>
                <w:rFonts w:ascii="Times New Roman" w:hAnsi="Times New Roman" w:cs="Times New Roman"/>
                <w:color w:val="000000"/>
                <w:sz w:val="28"/>
                <w:szCs w:val="28"/>
              </w:rPr>
              <w:t>4</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39"/>
            </w:pPr>
            <w:r>
              <w:rPr>
                <w:rFonts w:ascii="Times New Roman" w:hAnsi="Times New Roman" w:cs="Times New Roman"/>
                <w:color w:val="000000"/>
                <w:sz w:val="28"/>
                <w:szCs w:val="28"/>
              </w:rPr>
              <w:t>5</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30"/>
            </w:pPr>
            <w:r>
              <w:rPr>
                <w:rFonts w:ascii="Times New Roman" w:hAnsi="Times New Roman" w:cs="Times New Roman"/>
                <w:color w:val="000000"/>
                <w:sz w:val="28"/>
                <w:szCs w:val="28"/>
              </w:rPr>
              <w:t>6</w:t>
            </w:r>
          </w:p>
        </w:tc>
        <w:tc>
          <w:tcPr>
            <w:tcW w:w="614"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right="149"/>
              <w:jc w:val="right"/>
            </w:pPr>
            <w:r>
              <w:rPr>
                <w:rFonts w:ascii="Times New Roman" w:hAnsi="Times New Roman" w:cs="Times New Roman"/>
                <w:color w:val="000000"/>
                <w:sz w:val="28"/>
                <w:szCs w:val="28"/>
              </w:rPr>
              <w:t>7</w:t>
            </w:r>
          </w:p>
        </w:tc>
        <w:tc>
          <w:tcPr>
            <w:tcW w:w="845" w:type="dxa"/>
            <w:gridSpan w:val="2"/>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240"/>
            </w:pPr>
            <w:r>
              <w:rPr>
                <w:rFonts w:ascii="Times New Roman" w:hAnsi="Times New Roman" w:cs="Times New Roman"/>
                <w:color w:val="000000"/>
                <w:sz w:val="28"/>
                <w:szCs w:val="28"/>
              </w:rPr>
              <w:t>8</w:t>
            </w:r>
          </w:p>
        </w:tc>
        <w:tc>
          <w:tcPr>
            <w:tcW w:w="672"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jc w:val="center"/>
            </w:pPr>
            <w:r>
              <w:rPr>
                <w:rFonts w:ascii="Times New Roman" w:hAnsi="Times New Roman" w:cs="Times New Roman"/>
                <w:color w:val="000000"/>
                <w:sz w:val="28"/>
                <w:szCs w:val="28"/>
              </w:rPr>
              <w:t>9</w:t>
            </w:r>
          </w:p>
        </w:tc>
      </w:tr>
      <w:tr w:rsidR="00F77FF6" w:rsidTr="004212AE">
        <w:trPr>
          <w:trHeight w:hRule="exact" w:val="1133"/>
        </w:trPr>
        <w:tc>
          <w:tcPr>
            <w:tcW w:w="3696"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spacing w:line="485" w:lineRule="exact"/>
              <w:ind w:left="38" w:hanging="10"/>
            </w:pPr>
            <w:r>
              <w:rPr>
                <w:rFonts w:ascii="Times New Roman" w:hAnsi="Times New Roman" w:cs="Times New Roman"/>
                <w:color w:val="000000"/>
                <w:spacing w:val="-2"/>
                <w:sz w:val="28"/>
                <w:szCs w:val="28"/>
              </w:rPr>
              <w:t xml:space="preserve">Продолжительность учебных </w:t>
            </w:r>
            <w:r>
              <w:rPr>
                <w:rFonts w:ascii="Times New Roman" w:hAnsi="Times New Roman" w:cs="Times New Roman"/>
                <w:color w:val="000000"/>
                <w:spacing w:val="-1"/>
                <w:sz w:val="28"/>
                <w:szCs w:val="28"/>
              </w:rPr>
              <w:t>занятий (в неделях)</w:t>
            </w:r>
          </w:p>
        </w:tc>
        <w:tc>
          <w:tcPr>
            <w:tcW w:w="614"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right="67"/>
              <w:jc w:val="right"/>
            </w:pPr>
            <w:r>
              <w:rPr>
                <w:rFonts w:ascii="Times New Roman" w:hAnsi="Times New Roman" w:cs="Times New Roman"/>
                <w:color w:val="000000"/>
                <w:sz w:val="28"/>
                <w:szCs w:val="28"/>
              </w:rPr>
              <w:t>32</w:t>
            </w:r>
          </w:p>
        </w:tc>
        <w:tc>
          <w:tcPr>
            <w:tcW w:w="595"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62"/>
            </w:pPr>
            <w:r>
              <w:rPr>
                <w:rFonts w:ascii="Times New Roman" w:hAnsi="Times New Roman" w:cs="Times New Roman"/>
                <w:color w:val="000000"/>
                <w:sz w:val="28"/>
                <w:szCs w:val="28"/>
              </w:rPr>
              <w:t>33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91"/>
            </w:pPr>
            <w:r>
              <w:rPr>
                <w:rFonts w:ascii="Times New Roman" w:hAnsi="Times New Roman" w:cs="Times New Roman"/>
                <w:color w:val="000000"/>
                <w:sz w:val="28"/>
                <w:szCs w:val="28"/>
              </w:rPr>
              <w:t>33</w:t>
            </w:r>
          </w:p>
        </w:tc>
        <w:tc>
          <w:tcPr>
            <w:tcW w:w="729" w:type="dxa"/>
            <w:gridSpan w:val="2"/>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15"/>
            </w:pPr>
            <w:r>
              <w:rPr>
                <w:rFonts w:ascii="Times New Roman" w:hAnsi="Times New Roman" w:cs="Times New Roman"/>
                <w:color w:val="000000"/>
                <w:sz w:val="28"/>
                <w:szCs w:val="28"/>
              </w:rPr>
              <w:t>33</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62"/>
            </w:pPr>
            <w:r>
              <w:rPr>
                <w:rFonts w:ascii="Times New Roman" w:hAnsi="Times New Roman" w:cs="Times New Roman"/>
                <w:color w:val="000000"/>
                <w:sz w:val="28"/>
                <w:szCs w:val="28"/>
              </w:rPr>
              <w:t>33</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58"/>
            </w:pPr>
            <w:r>
              <w:rPr>
                <w:rFonts w:ascii="Times New Roman" w:hAnsi="Times New Roman" w:cs="Times New Roman"/>
                <w:color w:val="000000"/>
                <w:sz w:val="28"/>
                <w:szCs w:val="28"/>
              </w:rPr>
              <w:t>33</w:t>
            </w:r>
          </w:p>
        </w:tc>
        <w:tc>
          <w:tcPr>
            <w:tcW w:w="614"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right="82"/>
              <w:jc w:val="right"/>
            </w:pPr>
            <w:r>
              <w:rPr>
                <w:rFonts w:ascii="Times New Roman" w:hAnsi="Times New Roman" w:cs="Times New Roman"/>
                <w:color w:val="000000"/>
                <w:sz w:val="28"/>
                <w:szCs w:val="28"/>
              </w:rPr>
              <w:t>33</w:t>
            </w:r>
          </w:p>
        </w:tc>
        <w:tc>
          <w:tcPr>
            <w:tcW w:w="845" w:type="dxa"/>
            <w:gridSpan w:val="2"/>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68"/>
            </w:pPr>
            <w:r>
              <w:rPr>
                <w:rFonts w:ascii="Times New Roman" w:hAnsi="Times New Roman" w:cs="Times New Roman"/>
                <w:color w:val="000000"/>
                <w:sz w:val="28"/>
                <w:szCs w:val="28"/>
              </w:rPr>
              <w:t>33</w:t>
            </w:r>
          </w:p>
        </w:tc>
        <w:tc>
          <w:tcPr>
            <w:tcW w:w="672"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jc w:val="center"/>
            </w:pPr>
            <w:r>
              <w:rPr>
                <w:rFonts w:ascii="Times New Roman" w:hAnsi="Times New Roman" w:cs="Times New Roman"/>
                <w:color w:val="000000"/>
                <w:sz w:val="28"/>
                <w:szCs w:val="28"/>
              </w:rPr>
              <w:t>33</w:t>
            </w:r>
          </w:p>
        </w:tc>
      </w:tr>
      <w:tr w:rsidR="00F77FF6" w:rsidTr="004212AE">
        <w:trPr>
          <w:trHeight w:hRule="exact" w:val="1622"/>
        </w:trPr>
        <w:tc>
          <w:tcPr>
            <w:tcW w:w="3696"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spacing w:line="485" w:lineRule="exact"/>
              <w:ind w:left="38" w:right="955" w:hanging="10"/>
            </w:pPr>
            <w:r>
              <w:rPr>
                <w:rFonts w:ascii="Times New Roman" w:hAnsi="Times New Roman" w:cs="Times New Roman"/>
                <w:color w:val="000000"/>
                <w:spacing w:val="-2"/>
                <w:sz w:val="28"/>
                <w:szCs w:val="28"/>
              </w:rPr>
              <w:lastRenderedPageBreak/>
              <w:t xml:space="preserve">Количество часов на </w:t>
            </w:r>
            <w:r>
              <w:rPr>
                <w:rFonts w:ascii="Times New Roman" w:hAnsi="Times New Roman" w:cs="Times New Roman"/>
                <w:color w:val="000000"/>
                <w:spacing w:val="-1"/>
                <w:sz w:val="28"/>
                <w:szCs w:val="28"/>
              </w:rPr>
              <w:t xml:space="preserve">аудиторные занятия </w:t>
            </w:r>
            <w:r>
              <w:rPr>
                <w:rFonts w:ascii="Times New Roman" w:hAnsi="Times New Roman" w:cs="Times New Roman"/>
                <w:color w:val="000000"/>
                <w:spacing w:val="-2"/>
                <w:sz w:val="28"/>
                <w:szCs w:val="28"/>
              </w:rPr>
              <w:t>(в неделю)</w:t>
            </w:r>
          </w:p>
        </w:tc>
        <w:tc>
          <w:tcPr>
            <w:tcW w:w="614"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right="139"/>
              <w:jc w:val="right"/>
            </w:pPr>
            <w:r>
              <w:rPr>
                <w:rFonts w:ascii="Times New Roman" w:hAnsi="Times New Roman" w:cs="Times New Roman"/>
                <w:color w:val="000000"/>
                <w:sz w:val="28"/>
                <w:szCs w:val="28"/>
              </w:rPr>
              <w:t>2</w:t>
            </w:r>
          </w:p>
        </w:tc>
        <w:tc>
          <w:tcPr>
            <w:tcW w:w="595"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25"/>
            </w:pPr>
            <w:r>
              <w:rPr>
                <w:rFonts w:ascii="Times New Roman" w:hAnsi="Times New Roman" w:cs="Times New Roman"/>
                <w:color w:val="000000"/>
                <w:sz w:val="28"/>
                <w:szCs w:val="28"/>
              </w:rPr>
              <w:t>2</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58"/>
            </w:pPr>
            <w:r>
              <w:rPr>
                <w:rFonts w:ascii="Times New Roman" w:hAnsi="Times New Roman" w:cs="Times New Roman"/>
                <w:color w:val="000000"/>
                <w:sz w:val="28"/>
                <w:szCs w:val="28"/>
              </w:rPr>
              <w:t>2</w:t>
            </w:r>
          </w:p>
        </w:tc>
        <w:tc>
          <w:tcPr>
            <w:tcW w:w="729" w:type="dxa"/>
            <w:gridSpan w:val="2"/>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78"/>
            </w:pPr>
            <w:r>
              <w:rPr>
                <w:rFonts w:ascii="Times New Roman" w:hAnsi="Times New Roman" w:cs="Times New Roman"/>
                <w:color w:val="000000"/>
                <w:sz w:val="28"/>
                <w:szCs w:val="28"/>
              </w:rPr>
              <w:t>2</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24"/>
            </w:pPr>
            <w:r>
              <w:rPr>
                <w:rFonts w:ascii="Times New Roman" w:hAnsi="Times New Roman" w:cs="Times New Roman"/>
                <w:color w:val="000000"/>
                <w:sz w:val="28"/>
                <w:szCs w:val="28"/>
              </w:rPr>
              <w:t>2,5</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9"/>
            </w:pPr>
            <w:r>
              <w:rPr>
                <w:rFonts w:ascii="Times New Roman" w:hAnsi="Times New Roman" w:cs="Times New Roman"/>
                <w:color w:val="000000"/>
                <w:sz w:val="28"/>
                <w:szCs w:val="28"/>
              </w:rPr>
              <w:t>2,5</w:t>
            </w:r>
          </w:p>
        </w:tc>
        <w:tc>
          <w:tcPr>
            <w:tcW w:w="614"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right="43"/>
              <w:jc w:val="right"/>
            </w:pPr>
            <w:r>
              <w:rPr>
                <w:rFonts w:ascii="Times New Roman" w:hAnsi="Times New Roman" w:cs="Times New Roman"/>
                <w:color w:val="000000"/>
                <w:sz w:val="28"/>
                <w:szCs w:val="28"/>
              </w:rPr>
              <w:t>2,5</w:t>
            </w:r>
          </w:p>
        </w:tc>
        <w:tc>
          <w:tcPr>
            <w:tcW w:w="845" w:type="dxa"/>
            <w:gridSpan w:val="2"/>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25"/>
            </w:pPr>
            <w:r>
              <w:rPr>
                <w:rFonts w:ascii="Times New Roman" w:hAnsi="Times New Roman" w:cs="Times New Roman"/>
                <w:color w:val="000000"/>
                <w:sz w:val="28"/>
                <w:szCs w:val="28"/>
              </w:rPr>
              <w:t>2,5</w:t>
            </w:r>
          </w:p>
        </w:tc>
        <w:tc>
          <w:tcPr>
            <w:tcW w:w="672"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jc w:val="center"/>
            </w:pPr>
            <w:r>
              <w:rPr>
                <w:rFonts w:ascii="Times New Roman" w:hAnsi="Times New Roman" w:cs="Times New Roman"/>
                <w:color w:val="000000"/>
                <w:sz w:val="28"/>
                <w:szCs w:val="28"/>
              </w:rPr>
              <w:t>3</w:t>
            </w:r>
          </w:p>
        </w:tc>
      </w:tr>
      <w:tr w:rsidR="00F77FF6" w:rsidTr="004212AE">
        <w:trPr>
          <w:trHeight w:hRule="exact" w:val="634"/>
        </w:trPr>
        <w:tc>
          <w:tcPr>
            <w:tcW w:w="3696" w:type="dxa"/>
            <w:tcBorders>
              <w:top w:val="single" w:sz="6" w:space="0" w:color="auto"/>
              <w:left w:val="single" w:sz="6" w:space="0" w:color="auto"/>
              <w:bottom w:val="nil"/>
              <w:right w:val="single" w:sz="6" w:space="0" w:color="auto"/>
            </w:tcBorders>
            <w:shd w:val="clear" w:color="auto" w:fill="FFFFFF"/>
          </w:tcPr>
          <w:p w:rsidR="00F77FF6" w:rsidRDefault="00F77FF6" w:rsidP="004212AE">
            <w:pPr>
              <w:shd w:val="clear" w:color="auto" w:fill="FFFFFF"/>
              <w:ind w:left="48"/>
            </w:pPr>
            <w:r>
              <w:rPr>
                <w:rFonts w:ascii="Times New Roman" w:hAnsi="Times New Roman" w:cs="Times New Roman"/>
                <w:color w:val="000000"/>
                <w:spacing w:val="-2"/>
                <w:sz w:val="28"/>
                <w:szCs w:val="28"/>
              </w:rPr>
              <w:t>Общее количество часов на</w:t>
            </w:r>
          </w:p>
        </w:tc>
        <w:tc>
          <w:tcPr>
            <w:tcW w:w="5260" w:type="dxa"/>
            <w:gridSpan w:val="10"/>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jc w:val="center"/>
            </w:pPr>
            <w:r>
              <w:rPr>
                <w:rFonts w:ascii="Times New Roman" w:hAnsi="Times New Roman" w:cs="Times New Roman"/>
                <w:color w:val="000000"/>
                <w:sz w:val="28"/>
                <w:szCs w:val="28"/>
              </w:rPr>
              <w:t>592</w:t>
            </w:r>
          </w:p>
        </w:tc>
        <w:tc>
          <w:tcPr>
            <w:tcW w:w="672"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jc w:val="center"/>
            </w:pPr>
            <w:r>
              <w:rPr>
                <w:rFonts w:ascii="Times New Roman" w:hAnsi="Times New Roman" w:cs="Times New Roman"/>
                <w:color w:val="000000"/>
                <w:sz w:val="28"/>
                <w:szCs w:val="28"/>
              </w:rPr>
              <w:t>99</w:t>
            </w:r>
          </w:p>
        </w:tc>
      </w:tr>
      <w:tr w:rsidR="00F77FF6" w:rsidTr="004212AE">
        <w:trPr>
          <w:trHeight w:hRule="exact" w:val="710"/>
        </w:trPr>
        <w:tc>
          <w:tcPr>
            <w:tcW w:w="3696" w:type="dxa"/>
            <w:tcBorders>
              <w:top w:val="nil"/>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48"/>
            </w:pPr>
            <w:r>
              <w:rPr>
                <w:rFonts w:ascii="Times New Roman" w:hAnsi="Times New Roman" w:cs="Times New Roman"/>
                <w:color w:val="000000"/>
                <w:spacing w:val="-3"/>
                <w:sz w:val="28"/>
                <w:szCs w:val="28"/>
              </w:rPr>
              <w:t>аудиторные занятия</w:t>
            </w:r>
          </w:p>
        </w:tc>
        <w:tc>
          <w:tcPr>
            <w:tcW w:w="5932" w:type="dxa"/>
            <w:gridSpan w:val="11"/>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jc w:val="center"/>
            </w:pPr>
            <w:r>
              <w:rPr>
                <w:rFonts w:ascii="Times New Roman" w:hAnsi="Times New Roman" w:cs="Times New Roman"/>
                <w:color w:val="000000"/>
                <w:sz w:val="28"/>
                <w:szCs w:val="28"/>
              </w:rPr>
              <w:t>691</w:t>
            </w:r>
          </w:p>
        </w:tc>
      </w:tr>
      <w:tr w:rsidR="00F77FF6" w:rsidTr="004212AE">
        <w:trPr>
          <w:trHeight w:hRule="exact" w:val="893"/>
        </w:trPr>
        <w:tc>
          <w:tcPr>
            <w:tcW w:w="3696" w:type="dxa"/>
            <w:tcBorders>
              <w:top w:val="single" w:sz="6" w:space="0" w:color="auto"/>
              <w:left w:val="single" w:sz="6" w:space="0" w:color="auto"/>
              <w:bottom w:val="nil"/>
              <w:right w:val="single" w:sz="6" w:space="0" w:color="auto"/>
            </w:tcBorders>
            <w:shd w:val="clear" w:color="auto" w:fill="FFFFFF"/>
          </w:tcPr>
          <w:p w:rsidR="00F77FF6" w:rsidRDefault="00F77FF6" w:rsidP="004212AE">
            <w:pPr>
              <w:shd w:val="clear" w:color="auto" w:fill="FFFFFF"/>
              <w:spacing w:line="485" w:lineRule="exact"/>
              <w:ind w:left="43" w:right="442"/>
            </w:pPr>
            <w:r>
              <w:rPr>
                <w:rFonts w:ascii="Times New Roman" w:hAnsi="Times New Roman" w:cs="Times New Roman"/>
                <w:color w:val="000000"/>
                <w:spacing w:val="-1"/>
                <w:sz w:val="28"/>
                <w:szCs w:val="28"/>
              </w:rPr>
              <w:t xml:space="preserve">Общее максимальное </w:t>
            </w:r>
            <w:r>
              <w:rPr>
                <w:rFonts w:ascii="Times New Roman" w:hAnsi="Times New Roman" w:cs="Times New Roman"/>
                <w:color w:val="000000"/>
                <w:spacing w:val="-3"/>
                <w:sz w:val="28"/>
                <w:szCs w:val="28"/>
              </w:rPr>
              <w:t>количество часов на весь</w:t>
            </w:r>
          </w:p>
        </w:tc>
        <w:tc>
          <w:tcPr>
            <w:tcW w:w="614" w:type="dxa"/>
            <w:tcBorders>
              <w:top w:val="single" w:sz="6" w:space="0" w:color="auto"/>
              <w:left w:val="single" w:sz="6" w:space="0" w:color="auto"/>
              <w:bottom w:val="single" w:sz="6" w:space="0" w:color="auto"/>
              <w:right w:val="nil"/>
            </w:tcBorders>
            <w:shd w:val="clear" w:color="auto" w:fill="FFFFFF"/>
          </w:tcPr>
          <w:p w:rsidR="00F77FF6" w:rsidRDefault="00F77FF6" w:rsidP="004212AE">
            <w:pPr>
              <w:shd w:val="clear" w:color="auto" w:fill="FFFFFF"/>
            </w:pPr>
          </w:p>
        </w:tc>
        <w:tc>
          <w:tcPr>
            <w:tcW w:w="595" w:type="dxa"/>
            <w:tcBorders>
              <w:top w:val="single" w:sz="6" w:space="0" w:color="auto"/>
              <w:left w:val="nil"/>
              <w:bottom w:val="single" w:sz="6" w:space="0" w:color="auto"/>
              <w:right w:val="nil"/>
            </w:tcBorders>
            <w:shd w:val="clear" w:color="auto" w:fill="FFFFFF"/>
          </w:tcPr>
          <w:p w:rsidR="00F77FF6" w:rsidRDefault="00F77FF6" w:rsidP="004212AE">
            <w:pPr>
              <w:shd w:val="clear" w:color="auto" w:fill="FFFFFF"/>
            </w:pPr>
          </w:p>
        </w:tc>
        <w:tc>
          <w:tcPr>
            <w:tcW w:w="653" w:type="dxa"/>
            <w:tcBorders>
              <w:top w:val="single" w:sz="6" w:space="0" w:color="auto"/>
              <w:left w:val="nil"/>
              <w:bottom w:val="single" w:sz="6" w:space="0" w:color="auto"/>
              <w:right w:val="nil"/>
            </w:tcBorders>
            <w:shd w:val="clear" w:color="auto" w:fill="FFFFFF"/>
          </w:tcPr>
          <w:p w:rsidR="00F77FF6" w:rsidRDefault="00F77FF6" w:rsidP="004212AE">
            <w:pPr>
              <w:shd w:val="clear" w:color="auto" w:fill="FFFFFF"/>
            </w:pPr>
          </w:p>
        </w:tc>
        <w:tc>
          <w:tcPr>
            <w:tcW w:w="547" w:type="dxa"/>
            <w:tcBorders>
              <w:top w:val="single" w:sz="6" w:space="0" w:color="auto"/>
              <w:left w:val="nil"/>
              <w:bottom w:val="single" w:sz="6" w:space="0" w:color="auto"/>
              <w:right w:val="nil"/>
            </w:tcBorders>
            <w:shd w:val="clear" w:color="auto" w:fill="FFFFFF"/>
          </w:tcPr>
          <w:p w:rsidR="00F77FF6" w:rsidRDefault="00F77FF6" w:rsidP="004212AE">
            <w:pPr>
              <w:shd w:val="clear" w:color="auto" w:fill="FFFFFF"/>
            </w:pPr>
          </w:p>
        </w:tc>
        <w:tc>
          <w:tcPr>
            <w:tcW w:w="787" w:type="dxa"/>
            <w:gridSpan w:val="2"/>
            <w:tcBorders>
              <w:top w:val="single" w:sz="6" w:space="0" w:color="auto"/>
              <w:left w:val="nil"/>
              <w:bottom w:val="single" w:sz="6" w:space="0" w:color="auto"/>
              <w:right w:val="nil"/>
            </w:tcBorders>
            <w:shd w:val="clear" w:color="auto" w:fill="FFFFFF"/>
          </w:tcPr>
          <w:p w:rsidR="00F77FF6" w:rsidRDefault="00F77FF6" w:rsidP="004212AE">
            <w:pPr>
              <w:shd w:val="clear" w:color="auto" w:fill="FFFFFF"/>
            </w:pPr>
            <w:r>
              <w:rPr>
                <w:rFonts w:ascii="Times New Roman" w:hAnsi="Times New Roman" w:cs="Times New Roman"/>
                <w:color w:val="000000"/>
                <w:spacing w:val="-18"/>
                <w:sz w:val="28"/>
                <w:szCs w:val="28"/>
              </w:rPr>
              <w:t>1777</w:t>
            </w:r>
          </w:p>
        </w:tc>
        <w:tc>
          <w:tcPr>
            <w:tcW w:w="605" w:type="dxa"/>
            <w:tcBorders>
              <w:top w:val="single" w:sz="6" w:space="0" w:color="auto"/>
              <w:left w:val="nil"/>
              <w:bottom w:val="single" w:sz="6" w:space="0" w:color="auto"/>
              <w:right w:val="nil"/>
            </w:tcBorders>
            <w:shd w:val="clear" w:color="auto" w:fill="FFFFFF"/>
          </w:tcPr>
          <w:p w:rsidR="00F77FF6" w:rsidRDefault="00F77FF6" w:rsidP="004212AE">
            <w:pPr>
              <w:shd w:val="clear" w:color="auto" w:fill="FFFFFF"/>
            </w:pPr>
          </w:p>
        </w:tc>
        <w:tc>
          <w:tcPr>
            <w:tcW w:w="1459" w:type="dxa"/>
            <w:gridSpan w:val="3"/>
            <w:tcBorders>
              <w:top w:val="single" w:sz="6" w:space="0" w:color="auto"/>
              <w:left w:val="nil"/>
              <w:bottom w:val="single" w:sz="6" w:space="0" w:color="auto"/>
              <w:right w:val="single" w:sz="6" w:space="0" w:color="auto"/>
            </w:tcBorders>
            <w:shd w:val="clear" w:color="auto" w:fill="FFFFFF"/>
          </w:tcPr>
          <w:p w:rsidR="00F77FF6" w:rsidRDefault="00F77FF6" w:rsidP="004212AE">
            <w:pPr>
              <w:shd w:val="clear" w:color="auto" w:fill="FFFFFF"/>
            </w:pPr>
          </w:p>
        </w:tc>
        <w:tc>
          <w:tcPr>
            <w:tcW w:w="672"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jc w:val="center"/>
            </w:pPr>
            <w:r>
              <w:rPr>
                <w:rFonts w:ascii="Times New Roman" w:hAnsi="Times New Roman" w:cs="Times New Roman"/>
                <w:color w:val="000000"/>
                <w:sz w:val="28"/>
                <w:szCs w:val="28"/>
              </w:rPr>
              <w:t>297</w:t>
            </w:r>
          </w:p>
        </w:tc>
      </w:tr>
      <w:tr w:rsidR="00F77FF6" w:rsidTr="004212AE">
        <w:trPr>
          <w:trHeight w:hRule="exact" w:val="1699"/>
        </w:trPr>
        <w:tc>
          <w:tcPr>
            <w:tcW w:w="3696" w:type="dxa"/>
            <w:tcBorders>
              <w:top w:val="nil"/>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spacing w:line="485" w:lineRule="exact"/>
              <w:ind w:left="43" w:right="1286" w:hanging="5"/>
            </w:pPr>
            <w:r>
              <w:rPr>
                <w:rFonts w:ascii="Times New Roman" w:hAnsi="Times New Roman" w:cs="Times New Roman"/>
                <w:color w:val="000000"/>
                <w:spacing w:val="-1"/>
                <w:sz w:val="28"/>
                <w:szCs w:val="28"/>
              </w:rPr>
              <w:t xml:space="preserve">период обучения </w:t>
            </w:r>
            <w:r>
              <w:rPr>
                <w:rFonts w:ascii="Times New Roman" w:hAnsi="Times New Roman" w:cs="Times New Roman"/>
                <w:color w:val="000000"/>
                <w:spacing w:val="4"/>
                <w:sz w:val="28"/>
                <w:szCs w:val="28"/>
              </w:rPr>
              <w:t xml:space="preserve">(аудиторные и </w:t>
            </w:r>
            <w:r>
              <w:rPr>
                <w:rFonts w:ascii="Times New Roman" w:hAnsi="Times New Roman" w:cs="Times New Roman"/>
                <w:color w:val="000000"/>
                <w:spacing w:val="-3"/>
                <w:sz w:val="28"/>
                <w:szCs w:val="28"/>
              </w:rPr>
              <w:t>самостоятельные)</w:t>
            </w:r>
          </w:p>
        </w:tc>
        <w:tc>
          <w:tcPr>
            <w:tcW w:w="614" w:type="dxa"/>
            <w:tcBorders>
              <w:top w:val="single" w:sz="6" w:space="0" w:color="auto"/>
              <w:left w:val="single" w:sz="6" w:space="0" w:color="auto"/>
              <w:bottom w:val="single" w:sz="6" w:space="0" w:color="auto"/>
              <w:right w:val="nil"/>
            </w:tcBorders>
            <w:shd w:val="clear" w:color="auto" w:fill="FFFFFF"/>
          </w:tcPr>
          <w:p w:rsidR="00F77FF6" w:rsidRDefault="00F77FF6" w:rsidP="004212AE">
            <w:pPr>
              <w:shd w:val="clear" w:color="auto" w:fill="FFFFFF"/>
            </w:pPr>
          </w:p>
        </w:tc>
        <w:tc>
          <w:tcPr>
            <w:tcW w:w="595" w:type="dxa"/>
            <w:tcBorders>
              <w:top w:val="single" w:sz="6" w:space="0" w:color="auto"/>
              <w:left w:val="nil"/>
              <w:bottom w:val="single" w:sz="6" w:space="0" w:color="auto"/>
              <w:right w:val="nil"/>
            </w:tcBorders>
            <w:shd w:val="clear" w:color="auto" w:fill="FFFFFF"/>
          </w:tcPr>
          <w:p w:rsidR="00F77FF6" w:rsidRDefault="00F77FF6" w:rsidP="004212AE">
            <w:pPr>
              <w:shd w:val="clear" w:color="auto" w:fill="FFFFFF"/>
            </w:pPr>
          </w:p>
        </w:tc>
        <w:tc>
          <w:tcPr>
            <w:tcW w:w="653" w:type="dxa"/>
            <w:tcBorders>
              <w:top w:val="single" w:sz="6" w:space="0" w:color="auto"/>
              <w:left w:val="nil"/>
              <w:bottom w:val="single" w:sz="6" w:space="0" w:color="auto"/>
              <w:right w:val="nil"/>
            </w:tcBorders>
            <w:shd w:val="clear" w:color="auto" w:fill="FFFFFF"/>
          </w:tcPr>
          <w:p w:rsidR="00F77FF6" w:rsidRDefault="00F77FF6" w:rsidP="004212AE">
            <w:pPr>
              <w:shd w:val="clear" w:color="auto" w:fill="FFFFFF"/>
            </w:pPr>
          </w:p>
        </w:tc>
        <w:tc>
          <w:tcPr>
            <w:tcW w:w="547" w:type="dxa"/>
            <w:tcBorders>
              <w:top w:val="single" w:sz="6" w:space="0" w:color="auto"/>
              <w:left w:val="nil"/>
              <w:bottom w:val="single" w:sz="6" w:space="0" w:color="auto"/>
              <w:right w:val="nil"/>
            </w:tcBorders>
            <w:shd w:val="clear" w:color="auto" w:fill="FFFFFF"/>
          </w:tcPr>
          <w:p w:rsidR="00F77FF6" w:rsidRDefault="00F77FF6" w:rsidP="004212AE">
            <w:pPr>
              <w:shd w:val="clear" w:color="auto" w:fill="FFFFFF"/>
            </w:pPr>
          </w:p>
        </w:tc>
        <w:tc>
          <w:tcPr>
            <w:tcW w:w="787" w:type="dxa"/>
            <w:gridSpan w:val="2"/>
            <w:tcBorders>
              <w:top w:val="single" w:sz="6" w:space="0" w:color="auto"/>
              <w:left w:val="nil"/>
              <w:bottom w:val="single" w:sz="6" w:space="0" w:color="auto"/>
              <w:right w:val="nil"/>
            </w:tcBorders>
            <w:shd w:val="clear" w:color="auto" w:fill="FFFFFF"/>
          </w:tcPr>
          <w:p w:rsidR="00F77FF6" w:rsidRDefault="00F77FF6" w:rsidP="004212AE">
            <w:pPr>
              <w:shd w:val="clear" w:color="auto" w:fill="FFFFFF"/>
              <w:ind w:left="149"/>
            </w:pPr>
            <w:r>
              <w:rPr>
                <w:rFonts w:ascii="Times New Roman" w:hAnsi="Times New Roman" w:cs="Times New Roman"/>
                <w:color w:val="000000"/>
                <w:spacing w:val="-11"/>
                <w:sz w:val="28"/>
                <w:szCs w:val="28"/>
              </w:rPr>
              <w:t>2074</w:t>
            </w:r>
          </w:p>
        </w:tc>
        <w:tc>
          <w:tcPr>
            <w:tcW w:w="605" w:type="dxa"/>
            <w:tcBorders>
              <w:top w:val="single" w:sz="6" w:space="0" w:color="auto"/>
              <w:left w:val="nil"/>
              <w:bottom w:val="single" w:sz="6" w:space="0" w:color="auto"/>
              <w:right w:val="nil"/>
            </w:tcBorders>
            <w:shd w:val="clear" w:color="auto" w:fill="FFFFFF"/>
          </w:tcPr>
          <w:p w:rsidR="00F77FF6" w:rsidRDefault="00F77FF6" w:rsidP="004212AE">
            <w:pPr>
              <w:shd w:val="clear" w:color="auto" w:fill="FFFFFF"/>
            </w:pPr>
          </w:p>
        </w:tc>
        <w:tc>
          <w:tcPr>
            <w:tcW w:w="1459" w:type="dxa"/>
            <w:gridSpan w:val="3"/>
            <w:tcBorders>
              <w:top w:val="single" w:sz="6" w:space="0" w:color="auto"/>
              <w:left w:val="nil"/>
              <w:bottom w:val="single" w:sz="6" w:space="0" w:color="auto"/>
              <w:right w:val="nil"/>
            </w:tcBorders>
            <w:shd w:val="clear" w:color="auto" w:fill="FFFFFF"/>
          </w:tcPr>
          <w:p w:rsidR="00F77FF6" w:rsidRDefault="00F77FF6" w:rsidP="004212AE">
            <w:pPr>
              <w:shd w:val="clear" w:color="auto" w:fill="FFFFFF"/>
            </w:pPr>
          </w:p>
        </w:tc>
        <w:tc>
          <w:tcPr>
            <w:tcW w:w="672" w:type="dxa"/>
            <w:tcBorders>
              <w:top w:val="single" w:sz="6" w:space="0" w:color="auto"/>
              <w:left w:val="nil"/>
              <w:bottom w:val="single" w:sz="6" w:space="0" w:color="auto"/>
              <w:right w:val="single" w:sz="6" w:space="0" w:color="auto"/>
            </w:tcBorders>
            <w:shd w:val="clear" w:color="auto" w:fill="FFFFFF"/>
          </w:tcPr>
          <w:p w:rsidR="00F77FF6" w:rsidRDefault="00F77FF6" w:rsidP="004212AE">
            <w:pPr>
              <w:shd w:val="clear" w:color="auto" w:fill="FFFFFF"/>
            </w:pPr>
          </w:p>
        </w:tc>
      </w:tr>
      <w:tr w:rsidR="00F77FF6" w:rsidTr="004212AE">
        <w:trPr>
          <w:trHeight w:hRule="exact" w:val="1142"/>
        </w:trPr>
        <w:tc>
          <w:tcPr>
            <w:tcW w:w="3696"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spacing w:line="480" w:lineRule="exact"/>
              <w:ind w:left="43" w:right="475"/>
            </w:pPr>
            <w:r>
              <w:rPr>
                <w:rFonts w:ascii="Times New Roman" w:hAnsi="Times New Roman" w:cs="Times New Roman"/>
                <w:color w:val="000000"/>
                <w:spacing w:val="-1"/>
                <w:sz w:val="28"/>
                <w:szCs w:val="28"/>
              </w:rPr>
              <w:t xml:space="preserve">Объем времени на </w:t>
            </w:r>
            <w:r>
              <w:rPr>
                <w:rFonts w:ascii="Times New Roman" w:hAnsi="Times New Roman" w:cs="Times New Roman"/>
                <w:color w:val="000000"/>
                <w:spacing w:val="-3"/>
                <w:sz w:val="28"/>
                <w:szCs w:val="28"/>
              </w:rPr>
              <w:t>консультации (по годам)</w:t>
            </w:r>
          </w:p>
        </w:tc>
        <w:tc>
          <w:tcPr>
            <w:tcW w:w="614"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right="139"/>
              <w:jc w:val="right"/>
            </w:pPr>
            <w:r>
              <w:rPr>
                <w:rFonts w:ascii="Times New Roman" w:hAnsi="Times New Roman" w:cs="Times New Roman"/>
                <w:color w:val="000000"/>
                <w:sz w:val="28"/>
                <w:szCs w:val="28"/>
              </w:rPr>
              <w:t>6</w:t>
            </w:r>
          </w:p>
        </w:tc>
        <w:tc>
          <w:tcPr>
            <w:tcW w:w="595"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91"/>
            </w:pPr>
            <w:r>
              <w:rPr>
                <w:rFonts w:ascii="Times New Roman" w:hAnsi="Times New Roman" w:cs="Times New Roman"/>
                <w:color w:val="000000"/>
                <w:sz w:val="28"/>
                <w:szCs w:val="28"/>
              </w:rPr>
              <w:t>8</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10"/>
            </w:pPr>
            <w:r>
              <w:rPr>
                <w:rFonts w:ascii="Times New Roman" w:hAnsi="Times New Roman" w:cs="Times New Roman"/>
                <w:color w:val="000000"/>
                <w:sz w:val="28"/>
                <w:szCs w:val="28"/>
              </w:rPr>
              <w:t>8</w:t>
            </w:r>
          </w:p>
        </w:tc>
        <w:tc>
          <w:tcPr>
            <w:tcW w:w="547"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91"/>
            </w:pPr>
            <w:r>
              <w:rPr>
                <w:rFonts w:ascii="Times New Roman" w:hAnsi="Times New Roman" w:cs="Times New Roman"/>
                <w:color w:val="000000"/>
                <w:sz w:val="28"/>
                <w:szCs w:val="28"/>
              </w:rPr>
              <w:t>8</w:t>
            </w:r>
          </w:p>
        </w:tc>
        <w:tc>
          <w:tcPr>
            <w:tcW w:w="787" w:type="dxa"/>
            <w:gridSpan w:val="2"/>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87"/>
            </w:pPr>
            <w:r>
              <w:rPr>
                <w:rFonts w:ascii="Times New Roman" w:hAnsi="Times New Roman" w:cs="Times New Roman"/>
                <w:color w:val="000000"/>
                <w:sz w:val="28"/>
                <w:szCs w:val="28"/>
              </w:rPr>
              <w:t>8</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110"/>
            </w:pPr>
            <w:r>
              <w:rPr>
                <w:rFonts w:ascii="Times New Roman" w:hAnsi="Times New Roman" w:cs="Times New Roman"/>
                <w:color w:val="000000"/>
                <w:sz w:val="28"/>
                <w:szCs w:val="28"/>
              </w:rPr>
              <w:t>8</w:t>
            </w:r>
          </w:p>
        </w:tc>
        <w:tc>
          <w:tcPr>
            <w:tcW w:w="739" w:type="dxa"/>
            <w:gridSpan w:val="2"/>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216"/>
            </w:pPr>
            <w:r>
              <w:rPr>
                <w:rFonts w:ascii="Times New Roman" w:hAnsi="Times New Roman" w:cs="Times New Roman"/>
                <w:color w:val="000000"/>
                <w:sz w:val="28"/>
                <w:szCs w:val="28"/>
              </w:rPr>
              <w:t>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202"/>
            </w:pPr>
            <w:r>
              <w:rPr>
                <w:rFonts w:ascii="Times New Roman" w:hAnsi="Times New Roman" w:cs="Times New Roman"/>
                <w:color w:val="000000"/>
                <w:sz w:val="28"/>
                <w:szCs w:val="28"/>
              </w:rPr>
              <w:t>8</w:t>
            </w:r>
          </w:p>
        </w:tc>
        <w:tc>
          <w:tcPr>
            <w:tcW w:w="672"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jc w:val="center"/>
            </w:pPr>
            <w:r>
              <w:rPr>
                <w:rFonts w:ascii="Times New Roman" w:hAnsi="Times New Roman" w:cs="Times New Roman"/>
                <w:color w:val="000000"/>
                <w:sz w:val="28"/>
                <w:szCs w:val="28"/>
              </w:rPr>
              <w:t>8</w:t>
            </w:r>
          </w:p>
        </w:tc>
      </w:tr>
      <w:tr w:rsidR="00F77FF6" w:rsidTr="004212AE">
        <w:trPr>
          <w:trHeight w:hRule="exact" w:val="586"/>
        </w:trPr>
        <w:tc>
          <w:tcPr>
            <w:tcW w:w="3696" w:type="dxa"/>
            <w:tcBorders>
              <w:top w:val="single" w:sz="6" w:space="0" w:color="auto"/>
              <w:left w:val="single" w:sz="6" w:space="0" w:color="auto"/>
              <w:bottom w:val="nil"/>
              <w:right w:val="single" w:sz="6" w:space="0" w:color="auto"/>
            </w:tcBorders>
            <w:shd w:val="clear" w:color="auto" w:fill="FFFFFF"/>
          </w:tcPr>
          <w:p w:rsidR="00F77FF6" w:rsidRDefault="00F77FF6" w:rsidP="004212AE">
            <w:pPr>
              <w:shd w:val="clear" w:color="auto" w:fill="FFFFFF"/>
              <w:ind w:left="48"/>
            </w:pPr>
            <w:r>
              <w:rPr>
                <w:rFonts w:ascii="Times New Roman" w:hAnsi="Times New Roman" w:cs="Times New Roman"/>
                <w:color w:val="000000"/>
                <w:spacing w:val="-3"/>
                <w:sz w:val="28"/>
                <w:szCs w:val="28"/>
              </w:rPr>
              <w:t>Общий объем времени на</w:t>
            </w:r>
          </w:p>
        </w:tc>
        <w:tc>
          <w:tcPr>
            <w:tcW w:w="5260" w:type="dxa"/>
            <w:gridSpan w:val="10"/>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jc w:val="center"/>
            </w:pPr>
            <w:r>
              <w:rPr>
                <w:rFonts w:ascii="Times New Roman" w:hAnsi="Times New Roman" w:cs="Times New Roman"/>
                <w:color w:val="000000"/>
                <w:sz w:val="28"/>
                <w:szCs w:val="28"/>
              </w:rPr>
              <w:t>62</w:t>
            </w:r>
          </w:p>
        </w:tc>
        <w:tc>
          <w:tcPr>
            <w:tcW w:w="672" w:type="dxa"/>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jc w:val="center"/>
            </w:pPr>
            <w:r>
              <w:rPr>
                <w:rFonts w:ascii="Times New Roman" w:hAnsi="Times New Roman" w:cs="Times New Roman"/>
                <w:color w:val="000000"/>
                <w:sz w:val="28"/>
                <w:szCs w:val="28"/>
              </w:rPr>
              <w:t>8</w:t>
            </w:r>
          </w:p>
        </w:tc>
      </w:tr>
      <w:tr w:rsidR="00F77FF6" w:rsidTr="004212AE">
        <w:trPr>
          <w:trHeight w:hRule="exact" w:val="605"/>
        </w:trPr>
        <w:tc>
          <w:tcPr>
            <w:tcW w:w="3696" w:type="dxa"/>
            <w:tcBorders>
              <w:top w:val="nil"/>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ind w:left="43"/>
            </w:pPr>
            <w:r>
              <w:rPr>
                <w:rFonts w:ascii="Times New Roman" w:hAnsi="Times New Roman" w:cs="Times New Roman"/>
                <w:color w:val="000000"/>
                <w:spacing w:val="-3"/>
                <w:sz w:val="28"/>
                <w:szCs w:val="28"/>
              </w:rPr>
              <w:t>консультации</w:t>
            </w:r>
          </w:p>
        </w:tc>
        <w:tc>
          <w:tcPr>
            <w:tcW w:w="5932" w:type="dxa"/>
            <w:gridSpan w:val="11"/>
            <w:tcBorders>
              <w:top w:val="single" w:sz="6" w:space="0" w:color="auto"/>
              <w:left w:val="single" w:sz="6" w:space="0" w:color="auto"/>
              <w:bottom w:val="single" w:sz="6" w:space="0" w:color="auto"/>
              <w:right w:val="single" w:sz="6" w:space="0" w:color="auto"/>
            </w:tcBorders>
            <w:shd w:val="clear" w:color="auto" w:fill="FFFFFF"/>
          </w:tcPr>
          <w:p w:rsidR="00F77FF6" w:rsidRDefault="00F77FF6" w:rsidP="004212AE">
            <w:pPr>
              <w:shd w:val="clear" w:color="auto" w:fill="FFFFFF"/>
              <w:jc w:val="center"/>
            </w:pPr>
            <w:r>
              <w:rPr>
                <w:rFonts w:ascii="Times New Roman" w:hAnsi="Times New Roman" w:cs="Times New Roman"/>
                <w:color w:val="000000"/>
                <w:sz w:val="28"/>
                <w:szCs w:val="28"/>
              </w:rPr>
              <w:t>70</w:t>
            </w:r>
          </w:p>
        </w:tc>
      </w:tr>
    </w:tbl>
    <w:p w:rsidR="00C500C7" w:rsidRPr="00C500C7" w:rsidRDefault="00C500C7" w:rsidP="00C500C7">
      <w:pPr>
        <w:spacing w:line="360" w:lineRule="auto"/>
        <w:jc w:val="both"/>
        <w:rPr>
          <w:rFonts w:ascii="Times New Roman" w:hAnsi="Times New Roman" w:cs="Times New Roman"/>
          <w:sz w:val="28"/>
          <w:szCs w:val="28"/>
        </w:rPr>
      </w:pPr>
    </w:p>
    <w:p w:rsidR="00C500C7" w:rsidRPr="00C500C7" w:rsidRDefault="00C500C7" w:rsidP="00F77FF6">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C500C7" w:rsidRPr="00F77FF6" w:rsidRDefault="00C500C7" w:rsidP="00C500C7">
      <w:pPr>
        <w:spacing w:line="360" w:lineRule="auto"/>
        <w:jc w:val="both"/>
        <w:rPr>
          <w:rFonts w:ascii="Times New Roman" w:hAnsi="Times New Roman" w:cs="Times New Roman"/>
          <w:i/>
          <w:sz w:val="28"/>
          <w:szCs w:val="28"/>
        </w:rPr>
      </w:pPr>
      <w:r w:rsidRPr="00F77FF6">
        <w:rPr>
          <w:rFonts w:ascii="Times New Roman" w:hAnsi="Times New Roman" w:cs="Times New Roman"/>
          <w:i/>
          <w:sz w:val="28"/>
          <w:szCs w:val="28"/>
        </w:rPr>
        <w:t>Виды внеаудиторной работы:</w:t>
      </w:r>
    </w:p>
    <w:p w:rsidR="00C500C7" w:rsidRPr="00F77FF6" w:rsidRDefault="00F77FF6" w:rsidP="00C500C7">
      <w:pPr>
        <w:spacing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C500C7" w:rsidRPr="00F77FF6">
        <w:rPr>
          <w:rFonts w:ascii="Times New Roman" w:hAnsi="Times New Roman" w:cs="Times New Roman"/>
          <w:i/>
          <w:sz w:val="28"/>
          <w:szCs w:val="28"/>
        </w:rPr>
        <w:t>выполнение домашнего задания;</w:t>
      </w:r>
    </w:p>
    <w:p w:rsidR="00C500C7" w:rsidRPr="00F77FF6" w:rsidRDefault="00F77FF6" w:rsidP="00F77FF6">
      <w:pPr>
        <w:spacing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C500C7" w:rsidRPr="00F77FF6">
        <w:rPr>
          <w:rFonts w:ascii="Times New Roman" w:hAnsi="Times New Roman" w:cs="Times New Roman"/>
          <w:i/>
          <w:sz w:val="28"/>
          <w:szCs w:val="28"/>
        </w:rPr>
        <w:t xml:space="preserve">подготовка к концертным выступлениям; </w:t>
      </w:r>
    </w:p>
    <w:p w:rsidR="00C500C7" w:rsidRPr="00F77FF6" w:rsidRDefault="00F77FF6" w:rsidP="00C500C7">
      <w:pPr>
        <w:spacing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C500C7" w:rsidRPr="00F77FF6">
        <w:rPr>
          <w:rFonts w:ascii="Times New Roman" w:hAnsi="Times New Roman" w:cs="Times New Roman"/>
          <w:i/>
          <w:sz w:val="28"/>
          <w:szCs w:val="28"/>
        </w:rPr>
        <w:t>посещение   учреждений   культуры    (филармоний,    театров,    концертных</w:t>
      </w:r>
      <w:r>
        <w:rPr>
          <w:rFonts w:ascii="Times New Roman" w:hAnsi="Times New Roman" w:cs="Times New Roman"/>
          <w:i/>
          <w:sz w:val="28"/>
          <w:szCs w:val="28"/>
        </w:rPr>
        <w:t xml:space="preserve"> </w:t>
      </w:r>
      <w:r w:rsidR="00C500C7" w:rsidRPr="00F77FF6">
        <w:rPr>
          <w:rFonts w:ascii="Times New Roman" w:hAnsi="Times New Roman" w:cs="Times New Roman"/>
          <w:i/>
          <w:sz w:val="28"/>
          <w:szCs w:val="28"/>
        </w:rPr>
        <w:t>залов и др.);</w:t>
      </w:r>
    </w:p>
    <w:p w:rsidR="00C500C7" w:rsidRPr="00F77FF6" w:rsidRDefault="00F77FF6" w:rsidP="00C500C7">
      <w:pPr>
        <w:spacing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C500C7" w:rsidRPr="00F77FF6">
        <w:rPr>
          <w:rFonts w:ascii="Times New Roman" w:hAnsi="Times New Roman" w:cs="Times New Roman"/>
          <w:i/>
          <w:sz w:val="28"/>
          <w:szCs w:val="28"/>
        </w:rPr>
        <w:t>участие     обучающихся    в    концертах,     творческих    мероприятиях    и</w:t>
      </w:r>
    </w:p>
    <w:p w:rsidR="00C500C7" w:rsidRPr="00F77FF6" w:rsidRDefault="00C500C7" w:rsidP="00C500C7">
      <w:pPr>
        <w:spacing w:line="360" w:lineRule="auto"/>
        <w:jc w:val="both"/>
        <w:rPr>
          <w:rFonts w:ascii="Times New Roman" w:hAnsi="Times New Roman" w:cs="Times New Roman"/>
          <w:i/>
          <w:sz w:val="28"/>
          <w:szCs w:val="28"/>
        </w:rPr>
      </w:pPr>
      <w:r w:rsidRPr="00F77FF6">
        <w:rPr>
          <w:rFonts w:ascii="Times New Roman" w:hAnsi="Times New Roman" w:cs="Times New Roman"/>
          <w:i/>
          <w:sz w:val="28"/>
          <w:szCs w:val="28"/>
        </w:rPr>
        <w:lastRenderedPageBreak/>
        <w:t>культурно-просветительской деятельности образовательного учреждения и др.</w:t>
      </w:r>
    </w:p>
    <w:p w:rsidR="00C500C7" w:rsidRPr="00C500C7" w:rsidRDefault="00C500C7" w:rsidP="00F77FF6">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792337" w:rsidRPr="00792337" w:rsidRDefault="00C500C7" w:rsidP="00792337">
      <w:pPr>
        <w:spacing w:line="360" w:lineRule="auto"/>
        <w:ind w:firstLine="708"/>
        <w:jc w:val="both"/>
        <w:rPr>
          <w:rFonts w:ascii="Times New Roman" w:hAnsi="Times New Roman" w:cs="Times New Roman"/>
          <w:b/>
          <w:i/>
          <w:sz w:val="28"/>
          <w:szCs w:val="28"/>
        </w:rPr>
      </w:pPr>
      <w:r w:rsidRPr="00792337">
        <w:rPr>
          <w:rFonts w:ascii="Times New Roman" w:hAnsi="Times New Roman" w:cs="Times New Roman"/>
          <w:b/>
          <w:i/>
          <w:sz w:val="28"/>
          <w:szCs w:val="28"/>
        </w:rPr>
        <w:t xml:space="preserve">2.  Требования по годам обучения </w:t>
      </w:r>
    </w:p>
    <w:p w:rsidR="00C500C7" w:rsidRPr="00792337" w:rsidRDefault="00C500C7" w:rsidP="00C500C7">
      <w:pPr>
        <w:spacing w:line="360" w:lineRule="auto"/>
        <w:jc w:val="both"/>
        <w:rPr>
          <w:rFonts w:ascii="Times New Roman" w:hAnsi="Times New Roman" w:cs="Times New Roman"/>
          <w:b/>
          <w:sz w:val="28"/>
          <w:szCs w:val="28"/>
        </w:rPr>
      </w:pPr>
      <w:r w:rsidRPr="00792337">
        <w:rPr>
          <w:rFonts w:ascii="Times New Roman" w:hAnsi="Times New Roman" w:cs="Times New Roman"/>
          <w:b/>
          <w:sz w:val="28"/>
          <w:szCs w:val="28"/>
        </w:rPr>
        <w:t>1класс</w:t>
      </w:r>
    </w:p>
    <w:p w:rsidR="00A80CF2" w:rsidRPr="00A80CF2" w:rsidRDefault="00C500C7" w:rsidP="00A80CF2">
      <w:pPr>
        <w:spacing w:line="360" w:lineRule="auto"/>
        <w:ind w:firstLine="709"/>
        <w:jc w:val="both"/>
        <w:rPr>
          <w:rFonts w:ascii="Times New Roman" w:hAnsi="Times New Roman" w:cs="Times New Roman"/>
          <w:sz w:val="28"/>
          <w:szCs w:val="28"/>
        </w:rPr>
      </w:pPr>
      <w:r w:rsidRPr="00C500C7">
        <w:rPr>
          <w:rFonts w:ascii="Times New Roman" w:hAnsi="Times New Roman" w:cs="Times New Roman"/>
          <w:sz w:val="28"/>
          <w:szCs w:val="28"/>
        </w:rPr>
        <w:t>В течение года ученик должен освоить первоначальные навыки игры на скрипке. Освоение 1-й позиции. Штрихи деташе и легато в простейшем их сочетании. Учащийся должен знать и играть гаммы до двух знаков, а также уметь исполнять разнохарактерную музыку (песня-танец).</w:t>
      </w:r>
      <w:r w:rsidR="00A80CF2">
        <w:rPr>
          <w:rFonts w:ascii="Times New Roman" w:hAnsi="Times New Roman" w:cs="Times New Roman"/>
          <w:sz w:val="28"/>
          <w:szCs w:val="28"/>
        </w:rPr>
        <w:t xml:space="preserve"> </w:t>
      </w:r>
      <w:r w:rsidRPr="00C500C7">
        <w:rPr>
          <w:rFonts w:ascii="Times New Roman" w:hAnsi="Times New Roman" w:cs="Times New Roman"/>
          <w:sz w:val="28"/>
          <w:szCs w:val="28"/>
        </w:rPr>
        <w:t>В</w:t>
      </w:r>
      <w:r w:rsidRPr="00A80CF2">
        <w:rPr>
          <w:rFonts w:ascii="Times New Roman" w:hAnsi="Times New Roman" w:cs="Times New Roman"/>
          <w:sz w:val="28"/>
          <w:szCs w:val="28"/>
        </w:rPr>
        <w:t xml:space="preserve"> этот период желательно проходить большой объем музыкального материала ввиду его достаточной лаконичности, формировать навыки чтения с листа, внимание к звукоизвлечению и чистому интонированию.</w:t>
      </w:r>
      <w:r w:rsidR="00A80CF2" w:rsidRPr="00A80CF2">
        <w:rPr>
          <w:rFonts w:ascii="Times New Roman" w:hAnsi="Times New Roman" w:cs="Times New Roman"/>
          <w:sz w:val="28"/>
          <w:szCs w:val="28"/>
        </w:rPr>
        <w:t xml:space="preserve"> В течение года обучающийся должен пройти 10-20пьес, 6-8 этюдов. </w:t>
      </w:r>
    </w:p>
    <w:p w:rsidR="00C500C7" w:rsidRPr="00C500C7" w:rsidRDefault="00A80CF2" w:rsidP="007F7DFF">
      <w:pPr>
        <w:spacing w:line="360" w:lineRule="auto"/>
        <w:ind w:firstLine="708"/>
        <w:jc w:val="both"/>
        <w:rPr>
          <w:rFonts w:ascii="Times New Roman" w:hAnsi="Times New Roman" w:cs="Times New Roman"/>
          <w:sz w:val="28"/>
          <w:szCs w:val="28"/>
        </w:rPr>
      </w:pPr>
      <w:r w:rsidRPr="00A80CF2">
        <w:rPr>
          <w:rFonts w:ascii="Times New Roman" w:hAnsi="Times New Roman" w:cs="Times New Roman"/>
          <w:sz w:val="28"/>
          <w:szCs w:val="28"/>
        </w:rPr>
        <w:t xml:space="preserve">За учебный год учащийся должен сыграть: </w:t>
      </w:r>
      <w:r w:rsidR="007F7DFF">
        <w:rPr>
          <w:rFonts w:ascii="Times New Roman" w:hAnsi="Times New Roman" w:cs="Times New Roman"/>
          <w:sz w:val="28"/>
          <w:szCs w:val="28"/>
        </w:rPr>
        <w:t xml:space="preserve"> </w:t>
      </w:r>
      <w:r w:rsidRPr="007F7DFF">
        <w:rPr>
          <w:rFonts w:ascii="Times New Roman" w:hAnsi="Times New Roman" w:cs="Times New Roman"/>
          <w:sz w:val="28"/>
          <w:szCs w:val="28"/>
          <w:u w:val="single"/>
        </w:rPr>
        <w:t>I полугодие</w:t>
      </w:r>
      <w:r w:rsidRPr="00A80CF2">
        <w:rPr>
          <w:rFonts w:ascii="Times New Roman" w:hAnsi="Times New Roman" w:cs="Times New Roman"/>
          <w:sz w:val="28"/>
          <w:szCs w:val="28"/>
        </w:rPr>
        <w:t xml:space="preserve"> - ака</w:t>
      </w:r>
      <w:r w:rsidR="00126E5A">
        <w:rPr>
          <w:rFonts w:ascii="Times New Roman" w:hAnsi="Times New Roman" w:cs="Times New Roman"/>
          <w:sz w:val="28"/>
          <w:szCs w:val="28"/>
        </w:rPr>
        <w:t>демический концерт (</w:t>
      </w:r>
      <w:r w:rsidR="007F7DFF">
        <w:rPr>
          <w:rFonts w:ascii="Times New Roman" w:hAnsi="Times New Roman" w:cs="Times New Roman"/>
          <w:sz w:val="28"/>
          <w:szCs w:val="28"/>
        </w:rPr>
        <w:t xml:space="preserve">две пьесы); </w:t>
      </w:r>
      <w:r w:rsidRPr="007F7DFF">
        <w:rPr>
          <w:rFonts w:ascii="Times New Roman" w:hAnsi="Times New Roman" w:cs="Times New Roman"/>
          <w:sz w:val="28"/>
          <w:szCs w:val="28"/>
          <w:u w:val="single"/>
        </w:rPr>
        <w:t>II полугодие</w:t>
      </w:r>
      <w:r w:rsidRPr="00A80CF2">
        <w:rPr>
          <w:rFonts w:ascii="Times New Roman" w:hAnsi="Times New Roman" w:cs="Times New Roman"/>
          <w:sz w:val="28"/>
          <w:szCs w:val="28"/>
        </w:rPr>
        <w:t xml:space="preserve"> –</w:t>
      </w:r>
      <w:r w:rsidR="003761CA" w:rsidRPr="003761CA">
        <w:rPr>
          <w:rFonts w:ascii="Times New Roman" w:hAnsi="Times New Roman" w:cs="Times New Roman"/>
          <w:sz w:val="28"/>
          <w:szCs w:val="28"/>
        </w:rPr>
        <w:t xml:space="preserve"> </w:t>
      </w:r>
      <w:r w:rsidRPr="00A80CF2">
        <w:rPr>
          <w:rFonts w:ascii="Times New Roman" w:hAnsi="Times New Roman" w:cs="Times New Roman"/>
          <w:sz w:val="28"/>
          <w:szCs w:val="28"/>
        </w:rPr>
        <w:t xml:space="preserve">переводной экзамен (две пьесы или крупная форма) </w:t>
      </w:r>
    </w:p>
    <w:p w:rsidR="00C500C7" w:rsidRPr="00792337" w:rsidRDefault="00C500C7" w:rsidP="00C500C7">
      <w:pPr>
        <w:spacing w:line="360" w:lineRule="auto"/>
        <w:jc w:val="both"/>
        <w:rPr>
          <w:rFonts w:ascii="Times New Roman" w:hAnsi="Times New Roman" w:cs="Times New Roman"/>
          <w:i/>
          <w:sz w:val="28"/>
          <w:szCs w:val="28"/>
        </w:rPr>
      </w:pPr>
      <w:r w:rsidRPr="00C500C7">
        <w:rPr>
          <w:rFonts w:ascii="Times New Roman" w:hAnsi="Times New Roman" w:cs="Times New Roman"/>
          <w:sz w:val="28"/>
          <w:szCs w:val="28"/>
        </w:rPr>
        <w:t xml:space="preserve"> </w:t>
      </w:r>
      <w:r w:rsidRPr="00792337">
        <w:rPr>
          <w:rFonts w:ascii="Times New Roman" w:hAnsi="Times New Roman" w:cs="Times New Roman"/>
          <w:i/>
          <w:sz w:val="28"/>
          <w:szCs w:val="28"/>
        </w:rPr>
        <w:t>Примерный репертуарный список:</w:t>
      </w:r>
    </w:p>
    <w:p w:rsidR="00C500C7" w:rsidRPr="00C500C7" w:rsidRDefault="00792337" w:rsidP="001551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C500C7" w:rsidRPr="00C500C7">
        <w:rPr>
          <w:rFonts w:ascii="Times New Roman" w:hAnsi="Times New Roman" w:cs="Times New Roman"/>
          <w:sz w:val="28"/>
          <w:szCs w:val="28"/>
        </w:rPr>
        <w:t>Родионов К. Начальные уроки игры на скрипке. М. Музыка, 2000</w:t>
      </w:r>
    </w:p>
    <w:p w:rsidR="00C500C7" w:rsidRPr="00C500C7" w:rsidRDefault="001551D8" w:rsidP="00C500C7">
      <w:pPr>
        <w:spacing w:line="360" w:lineRule="auto"/>
        <w:jc w:val="both"/>
        <w:rPr>
          <w:rFonts w:ascii="Times New Roman" w:hAnsi="Times New Roman" w:cs="Times New Roman"/>
          <w:sz w:val="28"/>
          <w:szCs w:val="28"/>
        </w:rPr>
      </w:pPr>
      <w:r w:rsidRPr="001551D8">
        <w:rPr>
          <w:rFonts w:ascii="Times New Roman" w:hAnsi="Times New Roman" w:cs="Times New Roman"/>
          <w:sz w:val="28"/>
          <w:szCs w:val="28"/>
        </w:rPr>
        <w:t>2</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Якубовская В. Вверх по ступенькам. С-Пб «Композитор», 2003</w:t>
      </w:r>
    </w:p>
    <w:p w:rsidR="00C500C7" w:rsidRPr="00C500C7" w:rsidRDefault="001551D8" w:rsidP="00C500C7">
      <w:pPr>
        <w:spacing w:line="360" w:lineRule="auto"/>
        <w:jc w:val="both"/>
        <w:rPr>
          <w:rFonts w:ascii="Times New Roman" w:hAnsi="Times New Roman" w:cs="Times New Roman"/>
          <w:sz w:val="28"/>
          <w:szCs w:val="28"/>
        </w:rPr>
      </w:pPr>
      <w:r w:rsidRPr="001551D8">
        <w:rPr>
          <w:rFonts w:ascii="Times New Roman" w:hAnsi="Times New Roman" w:cs="Times New Roman"/>
          <w:sz w:val="28"/>
          <w:szCs w:val="28"/>
        </w:rPr>
        <w:t>3</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Гуревич Л. - Зимина Н. Скрипичная азбука 1тетр. М., «Композитор», 1998</w:t>
      </w:r>
    </w:p>
    <w:p w:rsidR="00C500C7" w:rsidRPr="00C500C7" w:rsidRDefault="001551D8" w:rsidP="00C500C7">
      <w:pPr>
        <w:spacing w:line="360" w:lineRule="auto"/>
        <w:jc w:val="both"/>
        <w:rPr>
          <w:rFonts w:ascii="Times New Roman" w:hAnsi="Times New Roman" w:cs="Times New Roman"/>
          <w:sz w:val="28"/>
          <w:szCs w:val="28"/>
        </w:rPr>
      </w:pPr>
      <w:r w:rsidRPr="001551D8">
        <w:rPr>
          <w:rFonts w:ascii="Times New Roman" w:hAnsi="Times New Roman" w:cs="Times New Roman"/>
          <w:sz w:val="28"/>
          <w:szCs w:val="28"/>
        </w:rPr>
        <w:t>4</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Григорян А. Начальная школа игры на скрипке. М., «Советский композитор»,</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1986</w:t>
      </w:r>
    </w:p>
    <w:p w:rsidR="00C500C7" w:rsidRPr="00C500C7" w:rsidRDefault="001551D8" w:rsidP="00C500C7">
      <w:pPr>
        <w:spacing w:line="360" w:lineRule="auto"/>
        <w:jc w:val="both"/>
        <w:rPr>
          <w:rFonts w:ascii="Times New Roman" w:hAnsi="Times New Roman" w:cs="Times New Roman"/>
          <w:sz w:val="28"/>
          <w:szCs w:val="28"/>
        </w:rPr>
      </w:pPr>
      <w:r w:rsidRPr="001551D8">
        <w:rPr>
          <w:rFonts w:ascii="Times New Roman" w:hAnsi="Times New Roman" w:cs="Times New Roman"/>
          <w:sz w:val="28"/>
          <w:szCs w:val="28"/>
        </w:rPr>
        <w:t>5</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Гарлицкий М. Шаг за шагом. М., «Советский композитор», 1980</w:t>
      </w:r>
    </w:p>
    <w:p w:rsidR="00C500C7" w:rsidRPr="00C500C7" w:rsidRDefault="001551D8" w:rsidP="00C500C7">
      <w:pPr>
        <w:spacing w:line="360" w:lineRule="auto"/>
        <w:jc w:val="both"/>
        <w:rPr>
          <w:rFonts w:ascii="Times New Roman" w:hAnsi="Times New Roman" w:cs="Times New Roman"/>
          <w:sz w:val="28"/>
          <w:szCs w:val="28"/>
        </w:rPr>
      </w:pPr>
      <w:r w:rsidRPr="001551D8">
        <w:rPr>
          <w:rFonts w:ascii="Times New Roman" w:hAnsi="Times New Roman" w:cs="Times New Roman"/>
          <w:sz w:val="28"/>
          <w:szCs w:val="28"/>
        </w:rPr>
        <w:lastRenderedPageBreak/>
        <w:t>6</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Избранные этюды для скрипки, 1-3 классы. М., «Кифара», 1996</w:t>
      </w:r>
    </w:p>
    <w:p w:rsidR="00C500C7" w:rsidRPr="00C500C7" w:rsidRDefault="001551D8" w:rsidP="00C500C7">
      <w:pPr>
        <w:spacing w:line="360" w:lineRule="auto"/>
        <w:jc w:val="both"/>
        <w:rPr>
          <w:rFonts w:ascii="Times New Roman" w:hAnsi="Times New Roman" w:cs="Times New Roman"/>
          <w:sz w:val="28"/>
          <w:szCs w:val="28"/>
        </w:rPr>
      </w:pPr>
      <w:r w:rsidRPr="00ED5C15">
        <w:rPr>
          <w:rFonts w:ascii="Times New Roman" w:hAnsi="Times New Roman" w:cs="Times New Roman"/>
          <w:sz w:val="28"/>
          <w:szCs w:val="28"/>
        </w:rPr>
        <w:t>7</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(1-2 классы).</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Составители: М. Гарлицкий, К. Родионов, Ю. Уткин, К. Фортунатов.    М.,</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 xml:space="preserve">Музыка, 1990 </w:t>
      </w:r>
    </w:p>
    <w:p w:rsidR="00C500C7" w:rsidRPr="00ED5C15" w:rsidRDefault="001551D8" w:rsidP="00C500C7">
      <w:pPr>
        <w:spacing w:line="360" w:lineRule="auto"/>
        <w:jc w:val="both"/>
        <w:rPr>
          <w:rFonts w:ascii="Times New Roman" w:hAnsi="Times New Roman" w:cs="Times New Roman"/>
          <w:sz w:val="28"/>
          <w:szCs w:val="28"/>
        </w:rPr>
      </w:pPr>
      <w:r w:rsidRPr="00ED5C15">
        <w:rPr>
          <w:rFonts w:ascii="Times New Roman" w:hAnsi="Times New Roman" w:cs="Times New Roman"/>
          <w:sz w:val="28"/>
          <w:szCs w:val="28"/>
        </w:rPr>
        <w:t>8</w:t>
      </w:r>
      <w:r w:rsidR="00792337">
        <w:rPr>
          <w:rFonts w:ascii="Times New Roman" w:hAnsi="Times New Roman" w:cs="Times New Roman"/>
          <w:sz w:val="28"/>
          <w:szCs w:val="28"/>
        </w:rPr>
        <w:t xml:space="preserve">. Юный скрипач, </w:t>
      </w:r>
      <w:r w:rsidR="00C500C7" w:rsidRPr="00C500C7">
        <w:rPr>
          <w:rFonts w:ascii="Times New Roman" w:hAnsi="Times New Roman" w:cs="Times New Roman"/>
          <w:sz w:val="28"/>
          <w:szCs w:val="28"/>
        </w:rPr>
        <w:t>вып.1. Редактор-составитель К.Фортунатов. М., «Советский композитор», 1992</w:t>
      </w:r>
    </w:p>
    <w:p w:rsidR="002A3446" w:rsidRPr="002A3446" w:rsidRDefault="002A3446" w:rsidP="00C500C7">
      <w:pPr>
        <w:spacing w:line="360" w:lineRule="auto"/>
        <w:jc w:val="both"/>
        <w:rPr>
          <w:rFonts w:ascii="Times New Roman" w:hAnsi="Times New Roman" w:cs="Times New Roman"/>
          <w:sz w:val="28"/>
          <w:szCs w:val="28"/>
        </w:rPr>
      </w:pPr>
      <w:r w:rsidRPr="00ED5C15">
        <w:rPr>
          <w:rFonts w:ascii="Times New Roman" w:hAnsi="Times New Roman" w:cs="Times New Roman"/>
          <w:sz w:val="28"/>
          <w:szCs w:val="28"/>
        </w:rPr>
        <w:t>9</w:t>
      </w:r>
      <w:r>
        <w:rPr>
          <w:rFonts w:ascii="Times New Roman" w:hAnsi="Times New Roman" w:cs="Times New Roman"/>
          <w:sz w:val="28"/>
          <w:szCs w:val="28"/>
        </w:rPr>
        <w:t xml:space="preserve">. </w:t>
      </w:r>
      <w:r w:rsidRPr="002A3446">
        <w:rPr>
          <w:rFonts w:ascii="Times New Roman" w:hAnsi="Times New Roman" w:cs="Times New Roman"/>
          <w:sz w:val="28"/>
          <w:szCs w:val="28"/>
        </w:rPr>
        <w:t>Первые шаги. Татарские народные мелодии. Тат.кн.изд.</w:t>
      </w:r>
      <w:r>
        <w:rPr>
          <w:rFonts w:ascii="Times New Roman" w:hAnsi="Times New Roman" w:cs="Times New Roman"/>
          <w:sz w:val="28"/>
          <w:szCs w:val="28"/>
        </w:rPr>
        <w:t>,</w:t>
      </w:r>
      <w:r w:rsidRPr="002A3446">
        <w:rPr>
          <w:rFonts w:ascii="Times New Roman" w:hAnsi="Times New Roman" w:cs="Times New Roman"/>
          <w:sz w:val="28"/>
          <w:szCs w:val="28"/>
        </w:rPr>
        <w:t xml:space="preserve"> 1985</w:t>
      </w:r>
    </w:p>
    <w:p w:rsidR="00C500C7" w:rsidRPr="00792337" w:rsidRDefault="00C500C7" w:rsidP="00C500C7">
      <w:pPr>
        <w:spacing w:line="360" w:lineRule="auto"/>
        <w:jc w:val="both"/>
        <w:rPr>
          <w:rFonts w:ascii="Times New Roman" w:hAnsi="Times New Roman" w:cs="Times New Roman"/>
          <w:b/>
          <w:sz w:val="28"/>
          <w:szCs w:val="28"/>
        </w:rPr>
      </w:pPr>
      <w:r w:rsidRPr="00792337">
        <w:rPr>
          <w:rFonts w:ascii="Times New Roman" w:hAnsi="Times New Roman" w:cs="Times New Roman"/>
          <w:b/>
          <w:sz w:val="28"/>
          <w:szCs w:val="28"/>
        </w:rPr>
        <w:t>Примеры программ переводного зачета:</w:t>
      </w:r>
    </w:p>
    <w:p w:rsidR="00A80CF2" w:rsidRPr="00A80CF2" w:rsidRDefault="00A80CF2" w:rsidP="00A80CF2">
      <w:pPr>
        <w:spacing w:line="360" w:lineRule="auto"/>
        <w:jc w:val="both"/>
        <w:rPr>
          <w:rFonts w:ascii="Times New Roman" w:hAnsi="Times New Roman" w:cs="Times New Roman"/>
          <w:i/>
          <w:sz w:val="28"/>
          <w:szCs w:val="28"/>
        </w:rPr>
      </w:pPr>
      <w:r w:rsidRPr="00A80CF2">
        <w:rPr>
          <w:rFonts w:ascii="Times New Roman" w:hAnsi="Times New Roman" w:cs="Times New Roman"/>
          <w:i/>
          <w:sz w:val="28"/>
          <w:szCs w:val="28"/>
        </w:rPr>
        <w:t xml:space="preserve">Вариант 1 </w:t>
      </w:r>
    </w:p>
    <w:p w:rsidR="00A80CF2" w:rsidRPr="00E9493B" w:rsidRDefault="00A80CF2" w:rsidP="00A80CF2">
      <w:pPr>
        <w:spacing w:line="360" w:lineRule="auto"/>
        <w:jc w:val="both"/>
        <w:rPr>
          <w:rFonts w:ascii="Times New Roman" w:hAnsi="Times New Roman" w:cs="Times New Roman"/>
          <w:sz w:val="28"/>
          <w:szCs w:val="28"/>
        </w:rPr>
      </w:pPr>
      <w:r w:rsidRPr="00E9493B">
        <w:rPr>
          <w:rFonts w:ascii="Times New Roman" w:hAnsi="Times New Roman" w:cs="Times New Roman"/>
          <w:sz w:val="28"/>
          <w:szCs w:val="28"/>
        </w:rPr>
        <w:t xml:space="preserve">Р.Н.П. «Как под горкой...» обр. Комаровского А. </w:t>
      </w:r>
    </w:p>
    <w:p w:rsidR="00A80CF2" w:rsidRPr="00E9493B" w:rsidRDefault="00A80CF2" w:rsidP="00A80CF2">
      <w:pPr>
        <w:spacing w:line="360" w:lineRule="auto"/>
        <w:jc w:val="both"/>
        <w:rPr>
          <w:rFonts w:ascii="Times New Roman" w:hAnsi="Times New Roman" w:cs="Times New Roman"/>
          <w:sz w:val="28"/>
          <w:szCs w:val="28"/>
        </w:rPr>
      </w:pPr>
      <w:r w:rsidRPr="00E9493B">
        <w:rPr>
          <w:rFonts w:ascii="Times New Roman" w:hAnsi="Times New Roman" w:cs="Times New Roman"/>
          <w:sz w:val="28"/>
          <w:szCs w:val="28"/>
        </w:rPr>
        <w:t xml:space="preserve">Монасыпов Ш. Кукла </w:t>
      </w:r>
    </w:p>
    <w:p w:rsidR="00A80CF2" w:rsidRPr="00A80CF2" w:rsidRDefault="00A80CF2" w:rsidP="00A80CF2">
      <w:pPr>
        <w:spacing w:line="360" w:lineRule="auto"/>
        <w:jc w:val="both"/>
        <w:rPr>
          <w:rFonts w:ascii="Times New Roman" w:hAnsi="Times New Roman" w:cs="Times New Roman"/>
          <w:i/>
          <w:sz w:val="28"/>
          <w:szCs w:val="28"/>
        </w:rPr>
      </w:pPr>
      <w:r w:rsidRPr="00A80CF2">
        <w:rPr>
          <w:rFonts w:ascii="Times New Roman" w:hAnsi="Times New Roman" w:cs="Times New Roman"/>
          <w:i/>
          <w:sz w:val="28"/>
          <w:szCs w:val="28"/>
        </w:rPr>
        <w:t xml:space="preserve">Вариант 2 </w:t>
      </w:r>
    </w:p>
    <w:p w:rsidR="00A80CF2" w:rsidRPr="00E9493B" w:rsidRDefault="00A80CF2" w:rsidP="00A80CF2">
      <w:pPr>
        <w:spacing w:line="360" w:lineRule="auto"/>
        <w:jc w:val="both"/>
        <w:rPr>
          <w:rFonts w:ascii="Times New Roman" w:hAnsi="Times New Roman" w:cs="Times New Roman"/>
          <w:sz w:val="28"/>
          <w:szCs w:val="28"/>
        </w:rPr>
      </w:pPr>
      <w:r w:rsidRPr="00E9493B">
        <w:rPr>
          <w:rFonts w:ascii="Times New Roman" w:hAnsi="Times New Roman" w:cs="Times New Roman"/>
          <w:sz w:val="28"/>
          <w:szCs w:val="28"/>
        </w:rPr>
        <w:t xml:space="preserve">Моцарт В. Аллегретто </w:t>
      </w:r>
    </w:p>
    <w:p w:rsidR="00A80CF2" w:rsidRPr="00E9493B" w:rsidRDefault="00A80CF2" w:rsidP="00A80CF2">
      <w:pPr>
        <w:spacing w:line="360" w:lineRule="auto"/>
        <w:jc w:val="both"/>
        <w:rPr>
          <w:rFonts w:ascii="Times New Roman" w:hAnsi="Times New Roman" w:cs="Times New Roman"/>
          <w:sz w:val="28"/>
          <w:szCs w:val="28"/>
        </w:rPr>
      </w:pPr>
      <w:r w:rsidRPr="00E9493B">
        <w:rPr>
          <w:rFonts w:ascii="Times New Roman" w:hAnsi="Times New Roman" w:cs="Times New Roman"/>
          <w:sz w:val="28"/>
          <w:szCs w:val="28"/>
        </w:rPr>
        <w:t xml:space="preserve">Метлов Н. «Баю-баюшки, баю» </w:t>
      </w:r>
    </w:p>
    <w:p w:rsidR="00A80CF2" w:rsidRPr="00A80CF2" w:rsidRDefault="00A80CF2" w:rsidP="00A80CF2">
      <w:pPr>
        <w:spacing w:line="360" w:lineRule="auto"/>
        <w:jc w:val="both"/>
        <w:rPr>
          <w:rFonts w:ascii="Times New Roman" w:hAnsi="Times New Roman" w:cs="Times New Roman"/>
          <w:i/>
          <w:sz w:val="28"/>
          <w:szCs w:val="28"/>
        </w:rPr>
      </w:pPr>
      <w:r w:rsidRPr="00A80CF2">
        <w:rPr>
          <w:rFonts w:ascii="Times New Roman" w:hAnsi="Times New Roman" w:cs="Times New Roman"/>
          <w:i/>
          <w:sz w:val="28"/>
          <w:szCs w:val="28"/>
        </w:rPr>
        <w:t xml:space="preserve">Вариант 3 </w:t>
      </w:r>
    </w:p>
    <w:p w:rsidR="00A80CF2" w:rsidRPr="00E9493B" w:rsidRDefault="00A80CF2" w:rsidP="00C500C7">
      <w:pPr>
        <w:spacing w:line="360" w:lineRule="auto"/>
        <w:jc w:val="both"/>
        <w:rPr>
          <w:rFonts w:ascii="Times New Roman" w:hAnsi="Times New Roman" w:cs="Times New Roman"/>
          <w:sz w:val="28"/>
          <w:szCs w:val="28"/>
        </w:rPr>
      </w:pPr>
      <w:r w:rsidRPr="00E9493B">
        <w:rPr>
          <w:rFonts w:ascii="Times New Roman" w:hAnsi="Times New Roman" w:cs="Times New Roman"/>
          <w:sz w:val="28"/>
          <w:szCs w:val="28"/>
        </w:rPr>
        <w:t xml:space="preserve">Гендель Г.Ф. Гавот с вариациями </w:t>
      </w:r>
    </w:p>
    <w:p w:rsidR="00C500C7" w:rsidRPr="00792337" w:rsidRDefault="00C500C7" w:rsidP="00C500C7">
      <w:pPr>
        <w:spacing w:line="360" w:lineRule="auto"/>
        <w:jc w:val="both"/>
        <w:rPr>
          <w:rFonts w:ascii="Times New Roman" w:hAnsi="Times New Roman" w:cs="Times New Roman"/>
          <w:b/>
          <w:sz w:val="28"/>
          <w:szCs w:val="28"/>
        </w:rPr>
      </w:pPr>
      <w:r w:rsidRPr="00792337">
        <w:rPr>
          <w:rFonts w:ascii="Times New Roman" w:hAnsi="Times New Roman" w:cs="Times New Roman"/>
          <w:b/>
          <w:sz w:val="28"/>
          <w:szCs w:val="28"/>
        </w:rPr>
        <w:t>2 класс</w:t>
      </w:r>
    </w:p>
    <w:p w:rsidR="00C500C7" w:rsidRPr="00C500C7" w:rsidRDefault="00C500C7" w:rsidP="00126E5A">
      <w:pPr>
        <w:spacing w:line="360" w:lineRule="auto"/>
        <w:ind w:firstLine="708"/>
        <w:jc w:val="both"/>
        <w:rPr>
          <w:sz w:val="28"/>
          <w:szCs w:val="28"/>
        </w:rPr>
      </w:pPr>
      <w:r w:rsidRPr="00C500C7">
        <w:rPr>
          <w:rFonts w:ascii="Times New Roman" w:hAnsi="Times New Roman" w:cs="Times New Roman"/>
          <w:sz w:val="28"/>
          <w:szCs w:val="28"/>
        </w:rPr>
        <w:t>Продолжение работы над постановкой, свободой игровых движений.</w:t>
      </w:r>
      <w:r w:rsidR="007F7DFF" w:rsidRPr="00C500C7">
        <w:rPr>
          <w:sz w:val="28"/>
          <w:szCs w:val="28"/>
        </w:rPr>
        <w:t xml:space="preserve"> </w:t>
      </w:r>
      <w:r w:rsidRPr="00C500C7">
        <w:rPr>
          <w:rFonts w:ascii="Times New Roman" w:hAnsi="Times New Roman" w:cs="Times New Roman"/>
          <w:sz w:val="28"/>
          <w:szCs w:val="28"/>
        </w:rPr>
        <w:t>Усложнение и детализация игровых навыков. Изучение гамм мажора и минора.</w:t>
      </w:r>
      <w:r w:rsidR="00792337">
        <w:rPr>
          <w:rFonts w:ascii="Times New Roman" w:hAnsi="Times New Roman" w:cs="Times New Roman"/>
          <w:sz w:val="28"/>
          <w:szCs w:val="28"/>
        </w:rPr>
        <w:t xml:space="preserve"> </w:t>
      </w:r>
      <w:r w:rsidRPr="00C500C7">
        <w:rPr>
          <w:rFonts w:ascii="Times New Roman" w:hAnsi="Times New Roman" w:cs="Times New Roman"/>
          <w:sz w:val="28"/>
          <w:szCs w:val="28"/>
        </w:rPr>
        <w:t>Начало изучений позиций и переходов в простейших вариантах. Работа над более разнообразным звучанием инструмента в зависимости от характера музыкального материала.</w:t>
      </w:r>
      <w:r w:rsidR="00A80CF2">
        <w:rPr>
          <w:rFonts w:ascii="Times New Roman" w:hAnsi="Times New Roman" w:cs="Times New Roman"/>
          <w:sz w:val="28"/>
          <w:szCs w:val="28"/>
        </w:rPr>
        <w:t xml:space="preserve"> </w:t>
      </w:r>
      <w:r w:rsidR="00792337">
        <w:rPr>
          <w:rFonts w:ascii="Times New Roman" w:hAnsi="Times New Roman" w:cs="Times New Roman"/>
          <w:sz w:val="28"/>
          <w:szCs w:val="28"/>
        </w:rPr>
        <w:t xml:space="preserve">Штрихи деташе, легато, </w:t>
      </w:r>
      <w:r w:rsidRPr="00C500C7">
        <w:rPr>
          <w:rFonts w:ascii="Times New Roman" w:hAnsi="Times New Roman" w:cs="Times New Roman"/>
          <w:sz w:val="28"/>
          <w:szCs w:val="28"/>
        </w:rPr>
        <w:t>мартеле и их сочетание. Культура распределения смычка. Чтение с листа на уроке.</w:t>
      </w:r>
      <w:r w:rsidR="00792337">
        <w:rPr>
          <w:rFonts w:ascii="Times New Roman" w:hAnsi="Times New Roman" w:cs="Times New Roman"/>
          <w:sz w:val="28"/>
          <w:szCs w:val="28"/>
        </w:rPr>
        <w:t xml:space="preserve"> </w:t>
      </w:r>
      <w:r w:rsidRPr="00C500C7">
        <w:rPr>
          <w:rFonts w:ascii="Times New Roman" w:hAnsi="Times New Roman" w:cs="Times New Roman"/>
          <w:sz w:val="28"/>
          <w:szCs w:val="28"/>
        </w:rPr>
        <w:t>Развитие навыка анализа музыкальных и технических задач.</w:t>
      </w:r>
      <w:r w:rsidR="00A80CF2">
        <w:rPr>
          <w:rFonts w:ascii="Times New Roman" w:hAnsi="Times New Roman" w:cs="Times New Roman"/>
          <w:sz w:val="28"/>
          <w:szCs w:val="28"/>
        </w:rPr>
        <w:t xml:space="preserve"> </w:t>
      </w:r>
      <w:r w:rsidR="00A80CF2" w:rsidRPr="007F7DFF">
        <w:rPr>
          <w:rFonts w:ascii="Times New Roman" w:hAnsi="Times New Roman" w:cs="Times New Roman"/>
          <w:sz w:val="28"/>
          <w:szCs w:val="28"/>
        </w:rPr>
        <w:t xml:space="preserve">В течение года </w:t>
      </w:r>
      <w:r w:rsidR="00A80CF2" w:rsidRPr="007F7DFF">
        <w:rPr>
          <w:rFonts w:ascii="Times New Roman" w:hAnsi="Times New Roman" w:cs="Times New Roman"/>
          <w:sz w:val="28"/>
          <w:szCs w:val="28"/>
        </w:rPr>
        <w:lastRenderedPageBreak/>
        <w:t>обучающийся должен пройти 4-6 этю</w:t>
      </w:r>
      <w:r w:rsidR="007F7DFF">
        <w:rPr>
          <w:rFonts w:ascii="Times New Roman" w:hAnsi="Times New Roman" w:cs="Times New Roman"/>
          <w:sz w:val="28"/>
          <w:szCs w:val="28"/>
        </w:rPr>
        <w:t>дов, 8-10пьес разного характера, упражнения</w:t>
      </w:r>
      <w:r w:rsidR="00A80CF2" w:rsidRPr="007F7DFF">
        <w:rPr>
          <w:rFonts w:ascii="Times New Roman" w:hAnsi="Times New Roman" w:cs="Times New Roman"/>
          <w:sz w:val="28"/>
          <w:szCs w:val="28"/>
        </w:rPr>
        <w:t xml:space="preserve"> на различные виды штрихов – деташе, легато, мартле. </w:t>
      </w:r>
      <w:r w:rsidR="007F7DFF" w:rsidRPr="007F7DFF">
        <w:rPr>
          <w:rFonts w:ascii="Times New Roman" w:hAnsi="Times New Roman" w:cs="Times New Roman"/>
          <w:bCs/>
          <w:color w:val="000000"/>
          <w:sz w:val="28"/>
          <w:szCs w:val="28"/>
          <w:u w:val="single"/>
        </w:rPr>
        <w:t xml:space="preserve"> I полугодие</w:t>
      </w:r>
      <w:r w:rsidR="007F7DFF" w:rsidRPr="007F7DFF">
        <w:rPr>
          <w:rFonts w:ascii="Times New Roman" w:hAnsi="Times New Roman" w:cs="Times New Roman"/>
          <w:sz w:val="28"/>
          <w:szCs w:val="28"/>
        </w:rPr>
        <w:t xml:space="preserve"> - </w:t>
      </w:r>
      <w:r w:rsidR="007F7DFF">
        <w:rPr>
          <w:rFonts w:ascii="Times New Roman" w:hAnsi="Times New Roman" w:cs="Times New Roman"/>
          <w:sz w:val="28"/>
          <w:szCs w:val="28"/>
        </w:rPr>
        <w:t xml:space="preserve"> </w:t>
      </w:r>
      <w:r w:rsidR="007F7DFF" w:rsidRPr="007F7DFF">
        <w:rPr>
          <w:rFonts w:ascii="Times New Roman" w:hAnsi="Times New Roman" w:cs="Times New Roman"/>
          <w:sz w:val="28"/>
          <w:szCs w:val="28"/>
        </w:rPr>
        <w:t xml:space="preserve">технический зачет (гамма, этюд, терминология, знаки в гаммах, чтение с листа), академический </w:t>
      </w:r>
      <w:r w:rsidR="007F7DFF">
        <w:rPr>
          <w:rFonts w:ascii="Times New Roman" w:hAnsi="Times New Roman" w:cs="Times New Roman"/>
          <w:sz w:val="28"/>
          <w:szCs w:val="28"/>
        </w:rPr>
        <w:t>концерт (</w:t>
      </w:r>
      <w:r w:rsidR="007F7DFF" w:rsidRPr="007F7DFF">
        <w:rPr>
          <w:rFonts w:ascii="Times New Roman" w:hAnsi="Times New Roman" w:cs="Times New Roman"/>
          <w:sz w:val="28"/>
          <w:szCs w:val="28"/>
        </w:rPr>
        <w:t>две пьесы или крупная форма)</w:t>
      </w:r>
      <w:r w:rsidR="00126E5A">
        <w:rPr>
          <w:sz w:val="28"/>
          <w:szCs w:val="28"/>
        </w:rPr>
        <w:t xml:space="preserve">. </w:t>
      </w:r>
      <w:r w:rsidR="007F7DFF" w:rsidRPr="00126E5A">
        <w:rPr>
          <w:rFonts w:ascii="Times New Roman" w:hAnsi="Times New Roman" w:cs="Times New Roman"/>
          <w:sz w:val="28"/>
          <w:szCs w:val="28"/>
        </w:rPr>
        <w:t>II полугодие  –</w:t>
      </w:r>
      <w:r w:rsidR="00B64CC8">
        <w:rPr>
          <w:rFonts w:ascii="Times New Roman" w:hAnsi="Times New Roman" w:cs="Times New Roman"/>
          <w:sz w:val="28"/>
          <w:szCs w:val="28"/>
        </w:rPr>
        <w:t xml:space="preserve"> </w:t>
      </w:r>
      <w:r w:rsidR="007F7DFF" w:rsidRPr="00126E5A">
        <w:rPr>
          <w:rFonts w:ascii="Times New Roman" w:hAnsi="Times New Roman" w:cs="Times New Roman"/>
          <w:sz w:val="28"/>
          <w:szCs w:val="28"/>
        </w:rPr>
        <w:t>технический зачет (гамма, этюд, терминология, знаки в гаммах);  переводной экзамен (две пьесы или крупная форма).</w:t>
      </w:r>
    </w:p>
    <w:p w:rsidR="00C500C7" w:rsidRPr="00792337" w:rsidRDefault="00C500C7" w:rsidP="00C500C7">
      <w:pPr>
        <w:spacing w:line="360" w:lineRule="auto"/>
        <w:jc w:val="both"/>
        <w:rPr>
          <w:rFonts w:ascii="Times New Roman" w:hAnsi="Times New Roman" w:cs="Times New Roman"/>
          <w:i/>
          <w:sz w:val="28"/>
          <w:szCs w:val="28"/>
        </w:rPr>
      </w:pPr>
      <w:r w:rsidRPr="00792337">
        <w:rPr>
          <w:rFonts w:ascii="Times New Roman" w:hAnsi="Times New Roman" w:cs="Times New Roman"/>
          <w:i/>
          <w:sz w:val="28"/>
          <w:szCs w:val="28"/>
        </w:rPr>
        <w:t>Примерный репертуарный список:</w:t>
      </w:r>
    </w:p>
    <w:p w:rsidR="00C500C7" w:rsidRPr="00C500C7" w:rsidRDefault="00792337" w:rsidP="001551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C500C7" w:rsidRPr="00C500C7">
        <w:rPr>
          <w:rFonts w:ascii="Times New Roman" w:hAnsi="Times New Roman" w:cs="Times New Roman"/>
          <w:sz w:val="28"/>
          <w:szCs w:val="28"/>
        </w:rPr>
        <w:t>Родионов К. Начальные уроки игры на скрипке. М., Музыка, 2000</w:t>
      </w:r>
    </w:p>
    <w:p w:rsidR="00C500C7" w:rsidRPr="00C500C7" w:rsidRDefault="001551D8" w:rsidP="00C500C7">
      <w:pPr>
        <w:spacing w:line="360" w:lineRule="auto"/>
        <w:jc w:val="both"/>
        <w:rPr>
          <w:rFonts w:ascii="Times New Roman" w:hAnsi="Times New Roman" w:cs="Times New Roman"/>
          <w:sz w:val="28"/>
          <w:szCs w:val="28"/>
        </w:rPr>
      </w:pPr>
      <w:r w:rsidRPr="001551D8">
        <w:rPr>
          <w:rFonts w:ascii="Times New Roman" w:hAnsi="Times New Roman" w:cs="Times New Roman"/>
          <w:sz w:val="28"/>
          <w:szCs w:val="28"/>
        </w:rPr>
        <w:t>2</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Якубовская В. Вверх по ступенькам. СПб, «Композитор», 2003</w:t>
      </w:r>
    </w:p>
    <w:p w:rsidR="00C500C7" w:rsidRPr="00C500C7" w:rsidRDefault="001551D8" w:rsidP="00C500C7">
      <w:pPr>
        <w:spacing w:line="360" w:lineRule="auto"/>
        <w:jc w:val="both"/>
        <w:rPr>
          <w:rFonts w:ascii="Times New Roman" w:hAnsi="Times New Roman" w:cs="Times New Roman"/>
          <w:sz w:val="28"/>
          <w:szCs w:val="28"/>
        </w:rPr>
      </w:pPr>
      <w:r w:rsidRPr="001551D8">
        <w:rPr>
          <w:rFonts w:ascii="Times New Roman" w:hAnsi="Times New Roman" w:cs="Times New Roman"/>
          <w:sz w:val="28"/>
          <w:szCs w:val="28"/>
        </w:rPr>
        <w:t>3</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Гуревич Л., Зимина Н. Скрипичная азбука, 1, 2 тетр. М., «Композитор», 1998</w:t>
      </w:r>
    </w:p>
    <w:p w:rsidR="00C500C7" w:rsidRPr="00C500C7" w:rsidRDefault="001551D8" w:rsidP="00C500C7">
      <w:pPr>
        <w:spacing w:line="360" w:lineRule="auto"/>
        <w:jc w:val="both"/>
        <w:rPr>
          <w:rFonts w:ascii="Times New Roman" w:hAnsi="Times New Roman" w:cs="Times New Roman"/>
          <w:sz w:val="28"/>
          <w:szCs w:val="28"/>
        </w:rPr>
      </w:pPr>
      <w:r w:rsidRPr="00ED5C15">
        <w:rPr>
          <w:rFonts w:ascii="Times New Roman" w:hAnsi="Times New Roman" w:cs="Times New Roman"/>
          <w:sz w:val="28"/>
          <w:szCs w:val="28"/>
        </w:rPr>
        <w:t>4</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Григорян А.  Начальная школа игры на скрипке. М., «Советский композитор»,</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1986</w:t>
      </w:r>
    </w:p>
    <w:p w:rsidR="00C500C7" w:rsidRPr="00C500C7" w:rsidRDefault="001551D8" w:rsidP="00C500C7">
      <w:pPr>
        <w:spacing w:line="360" w:lineRule="auto"/>
        <w:jc w:val="both"/>
        <w:rPr>
          <w:rFonts w:ascii="Times New Roman" w:hAnsi="Times New Roman" w:cs="Times New Roman"/>
          <w:sz w:val="28"/>
          <w:szCs w:val="28"/>
        </w:rPr>
      </w:pPr>
      <w:r w:rsidRPr="001551D8">
        <w:rPr>
          <w:rFonts w:ascii="Times New Roman" w:hAnsi="Times New Roman" w:cs="Times New Roman"/>
          <w:sz w:val="28"/>
          <w:szCs w:val="28"/>
        </w:rPr>
        <w:t>5</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Гарлицкий М. Шаг за шагом. М., «Советский композитор», 1980</w:t>
      </w:r>
    </w:p>
    <w:p w:rsidR="00C500C7" w:rsidRPr="00C500C7" w:rsidRDefault="001551D8" w:rsidP="00C500C7">
      <w:pPr>
        <w:spacing w:line="360" w:lineRule="auto"/>
        <w:jc w:val="both"/>
        <w:rPr>
          <w:rFonts w:ascii="Times New Roman" w:hAnsi="Times New Roman" w:cs="Times New Roman"/>
          <w:sz w:val="28"/>
          <w:szCs w:val="28"/>
        </w:rPr>
      </w:pPr>
      <w:r w:rsidRPr="001551D8">
        <w:rPr>
          <w:rFonts w:ascii="Times New Roman" w:hAnsi="Times New Roman" w:cs="Times New Roman"/>
          <w:sz w:val="28"/>
          <w:szCs w:val="28"/>
        </w:rPr>
        <w:t>6</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Избранные этюды для скрипки, 1-3 классы. М., «Кифара», 1996</w:t>
      </w:r>
    </w:p>
    <w:p w:rsidR="00792337" w:rsidRDefault="001551D8" w:rsidP="00C500C7">
      <w:pPr>
        <w:spacing w:line="360" w:lineRule="auto"/>
        <w:jc w:val="both"/>
        <w:rPr>
          <w:rFonts w:ascii="Times New Roman" w:hAnsi="Times New Roman" w:cs="Times New Roman"/>
          <w:sz w:val="28"/>
          <w:szCs w:val="28"/>
        </w:rPr>
      </w:pPr>
      <w:r w:rsidRPr="00ED5C15">
        <w:rPr>
          <w:rFonts w:ascii="Times New Roman" w:hAnsi="Times New Roman" w:cs="Times New Roman"/>
          <w:sz w:val="28"/>
          <w:szCs w:val="28"/>
        </w:rPr>
        <w:t>7</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(1-2 классы)</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Составители: М. Гарлицкий, К. Родионов, Ю. Уткин, К. Фортунатов.    М.,</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Музыка, 1990</w:t>
      </w:r>
    </w:p>
    <w:p w:rsidR="00C500C7" w:rsidRDefault="001551D8" w:rsidP="00C500C7">
      <w:pPr>
        <w:spacing w:line="360" w:lineRule="auto"/>
        <w:jc w:val="both"/>
        <w:rPr>
          <w:rFonts w:ascii="Times New Roman" w:hAnsi="Times New Roman" w:cs="Times New Roman"/>
          <w:sz w:val="28"/>
          <w:szCs w:val="28"/>
        </w:rPr>
      </w:pPr>
      <w:r w:rsidRPr="00ED5C15">
        <w:rPr>
          <w:rFonts w:ascii="Times New Roman" w:hAnsi="Times New Roman" w:cs="Times New Roman"/>
          <w:sz w:val="28"/>
          <w:szCs w:val="28"/>
        </w:rPr>
        <w:t>8</w:t>
      </w:r>
      <w:r w:rsidR="00792337">
        <w:rPr>
          <w:rFonts w:ascii="Times New Roman" w:hAnsi="Times New Roman" w:cs="Times New Roman"/>
          <w:sz w:val="28"/>
          <w:szCs w:val="28"/>
        </w:rPr>
        <w:t xml:space="preserve">. Юный скрипач, </w:t>
      </w:r>
      <w:r w:rsidR="00C500C7" w:rsidRPr="00C500C7">
        <w:rPr>
          <w:rFonts w:ascii="Times New Roman" w:hAnsi="Times New Roman" w:cs="Times New Roman"/>
          <w:sz w:val="28"/>
          <w:szCs w:val="28"/>
        </w:rPr>
        <w:t>вып.1. Редактор-составитель К.Фортунатов. М., «Советский</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композитор», 1992</w:t>
      </w:r>
    </w:p>
    <w:p w:rsidR="008A2C27" w:rsidRPr="00ED5C15" w:rsidRDefault="002A3446" w:rsidP="002A3446">
      <w:pPr>
        <w:spacing w:line="360" w:lineRule="auto"/>
        <w:jc w:val="both"/>
        <w:rPr>
          <w:rFonts w:ascii="Times New Roman" w:hAnsi="Times New Roman" w:cs="Times New Roman"/>
          <w:sz w:val="28"/>
          <w:szCs w:val="28"/>
        </w:rPr>
      </w:pPr>
      <w:r w:rsidRPr="00ED5C15">
        <w:rPr>
          <w:rFonts w:ascii="Times New Roman" w:hAnsi="Times New Roman" w:cs="Times New Roman"/>
          <w:sz w:val="28"/>
          <w:szCs w:val="28"/>
        </w:rPr>
        <w:t>9</w:t>
      </w:r>
      <w:r w:rsidR="008A2C27" w:rsidRPr="00ED5C15">
        <w:rPr>
          <w:rFonts w:ascii="Times New Roman" w:hAnsi="Times New Roman" w:cs="Times New Roman"/>
          <w:sz w:val="28"/>
          <w:szCs w:val="28"/>
        </w:rPr>
        <w:t xml:space="preserve">. Первые шаги. Татарские народные мелодии. Тат.кн.изд. 1985 </w:t>
      </w:r>
    </w:p>
    <w:p w:rsidR="001B6491" w:rsidRDefault="002A3446" w:rsidP="002A3446">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r w:rsidRPr="002A3446">
        <w:rPr>
          <w:rFonts w:ascii="Times New Roman" w:hAnsi="Times New Roman" w:cs="Times New Roman"/>
          <w:sz w:val="28"/>
          <w:szCs w:val="28"/>
        </w:rPr>
        <w:t xml:space="preserve">.Яшь скрипач </w:t>
      </w:r>
      <w:r w:rsidRPr="002A3446">
        <w:rPr>
          <w:rFonts w:ascii="Times New Roman" w:hAnsi="Times New Roman" w:cs="Times New Roman"/>
          <w:sz w:val="28"/>
          <w:szCs w:val="28"/>
          <w:lang w:val="en-US"/>
        </w:rPr>
        <w:t>I</w:t>
      </w:r>
      <w:r w:rsidRPr="002A3446">
        <w:rPr>
          <w:rFonts w:ascii="Times New Roman" w:hAnsi="Times New Roman" w:cs="Times New Roman"/>
          <w:sz w:val="28"/>
          <w:szCs w:val="28"/>
        </w:rPr>
        <w:t xml:space="preserve">ч. Тат.кн.изд. Казань.,1978. </w:t>
      </w:r>
    </w:p>
    <w:p w:rsidR="002A3446" w:rsidRPr="002A3446" w:rsidRDefault="002A3446" w:rsidP="002A3446">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r w:rsidRPr="0094399B">
        <w:rPr>
          <w:rFonts w:ascii="Times New Roman" w:hAnsi="Times New Roman" w:cs="Times New Roman"/>
          <w:sz w:val="28"/>
          <w:szCs w:val="28"/>
        </w:rPr>
        <w:t>.Яшь виолончелист Тат.кн.изд. Казань.,1997.</w:t>
      </w:r>
    </w:p>
    <w:p w:rsidR="00C500C7" w:rsidRPr="00792337" w:rsidRDefault="00C500C7" w:rsidP="00C500C7">
      <w:pPr>
        <w:spacing w:line="360" w:lineRule="auto"/>
        <w:jc w:val="both"/>
        <w:rPr>
          <w:rFonts w:ascii="Times New Roman" w:hAnsi="Times New Roman" w:cs="Times New Roman"/>
          <w:b/>
          <w:sz w:val="28"/>
          <w:szCs w:val="28"/>
        </w:rPr>
      </w:pPr>
      <w:r w:rsidRPr="00792337">
        <w:rPr>
          <w:rFonts w:ascii="Times New Roman" w:hAnsi="Times New Roman" w:cs="Times New Roman"/>
          <w:b/>
          <w:sz w:val="28"/>
          <w:szCs w:val="28"/>
        </w:rPr>
        <w:t>Примеры программ переводного зачета:</w:t>
      </w:r>
    </w:p>
    <w:p w:rsidR="00E9493B" w:rsidRPr="00E9493B" w:rsidRDefault="00E9493B" w:rsidP="00E9493B">
      <w:pPr>
        <w:spacing w:line="360" w:lineRule="auto"/>
        <w:jc w:val="both"/>
        <w:rPr>
          <w:rFonts w:ascii="Times New Roman" w:hAnsi="Times New Roman" w:cs="Times New Roman"/>
          <w:i/>
          <w:sz w:val="28"/>
          <w:szCs w:val="28"/>
        </w:rPr>
      </w:pPr>
      <w:r w:rsidRPr="00E9493B">
        <w:rPr>
          <w:rFonts w:ascii="Times New Roman" w:hAnsi="Times New Roman" w:cs="Times New Roman"/>
          <w:i/>
          <w:sz w:val="28"/>
          <w:szCs w:val="28"/>
        </w:rPr>
        <w:lastRenderedPageBreak/>
        <w:t xml:space="preserve">Вариант 1 </w:t>
      </w:r>
    </w:p>
    <w:p w:rsidR="00E9493B" w:rsidRPr="00E9493B" w:rsidRDefault="00E9493B" w:rsidP="00E9493B">
      <w:pPr>
        <w:spacing w:line="360" w:lineRule="auto"/>
        <w:jc w:val="both"/>
        <w:rPr>
          <w:rFonts w:ascii="Times New Roman" w:hAnsi="Times New Roman" w:cs="Times New Roman"/>
          <w:sz w:val="28"/>
          <w:szCs w:val="28"/>
        </w:rPr>
      </w:pPr>
      <w:r w:rsidRPr="00E9493B">
        <w:rPr>
          <w:rFonts w:ascii="Times New Roman" w:hAnsi="Times New Roman" w:cs="Times New Roman"/>
          <w:sz w:val="28"/>
          <w:szCs w:val="28"/>
        </w:rPr>
        <w:t xml:space="preserve">Бакланова Н. Колыбельная </w:t>
      </w:r>
    </w:p>
    <w:p w:rsidR="00E9493B" w:rsidRPr="00E9493B" w:rsidRDefault="00E9493B" w:rsidP="00E9493B">
      <w:pPr>
        <w:spacing w:line="360" w:lineRule="auto"/>
        <w:jc w:val="both"/>
        <w:rPr>
          <w:rFonts w:ascii="Times New Roman" w:hAnsi="Times New Roman" w:cs="Times New Roman"/>
          <w:sz w:val="28"/>
          <w:szCs w:val="28"/>
        </w:rPr>
      </w:pPr>
      <w:r w:rsidRPr="00E9493B">
        <w:rPr>
          <w:rFonts w:ascii="Times New Roman" w:hAnsi="Times New Roman" w:cs="Times New Roman"/>
          <w:sz w:val="28"/>
          <w:szCs w:val="28"/>
        </w:rPr>
        <w:t xml:space="preserve">Бакланова Н. Марш </w:t>
      </w:r>
    </w:p>
    <w:p w:rsidR="00E9493B" w:rsidRPr="00E9493B" w:rsidRDefault="00E9493B" w:rsidP="00E9493B">
      <w:pPr>
        <w:spacing w:line="360" w:lineRule="auto"/>
        <w:jc w:val="both"/>
        <w:rPr>
          <w:rFonts w:ascii="Times New Roman" w:hAnsi="Times New Roman" w:cs="Times New Roman"/>
          <w:i/>
          <w:sz w:val="28"/>
          <w:szCs w:val="28"/>
        </w:rPr>
      </w:pPr>
      <w:r w:rsidRPr="00E9493B">
        <w:rPr>
          <w:rFonts w:ascii="Times New Roman" w:hAnsi="Times New Roman" w:cs="Times New Roman"/>
          <w:i/>
          <w:sz w:val="28"/>
          <w:szCs w:val="28"/>
        </w:rPr>
        <w:t xml:space="preserve">Вариант 2 </w:t>
      </w:r>
    </w:p>
    <w:p w:rsidR="00E9493B" w:rsidRPr="00E9493B" w:rsidRDefault="00E9493B" w:rsidP="00E9493B">
      <w:pPr>
        <w:spacing w:line="360" w:lineRule="auto"/>
        <w:jc w:val="both"/>
        <w:rPr>
          <w:rFonts w:ascii="Times New Roman" w:hAnsi="Times New Roman" w:cs="Times New Roman"/>
          <w:sz w:val="28"/>
          <w:szCs w:val="28"/>
        </w:rPr>
      </w:pPr>
      <w:r>
        <w:rPr>
          <w:rFonts w:ascii="Times New Roman" w:hAnsi="Times New Roman" w:cs="Times New Roman"/>
          <w:sz w:val="28"/>
          <w:szCs w:val="28"/>
        </w:rPr>
        <w:t>Т.н.п «Соловей – соловушка»</w:t>
      </w:r>
    </w:p>
    <w:p w:rsidR="00E9493B" w:rsidRPr="00E9493B" w:rsidRDefault="00E9493B" w:rsidP="00E9493B">
      <w:pPr>
        <w:spacing w:line="360" w:lineRule="auto"/>
        <w:jc w:val="both"/>
        <w:rPr>
          <w:rFonts w:ascii="Times New Roman" w:hAnsi="Times New Roman" w:cs="Times New Roman"/>
          <w:sz w:val="28"/>
          <w:szCs w:val="28"/>
        </w:rPr>
      </w:pPr>
      <w:r w:rsidRPr="00E9493B">
        <w:rPr>
          <w:rFonts w:ascii="Times New Roman" w:hAnsi="Times New Roman" w:cs="Times New Roman"/>
          <w:sz w:val="28"/>
          <w:szCs w:val="28"/>
        </w:rPr>
        <w:t xml:space="preserve">Бакланова Н. Мазурка </w:t>
      </w:r>
    </w:p>
    <w:p w:rsidR="00E9493B" w:rsidRPr="00E9493B" w:rsidRDefault="00E9493B" w:rsidP="00E9493B">
      <w:pPr>
        <w:spacing w:line="360" w:lineRule="auto"/>
        <w:jc w:val="both"/>
        <w:rPr>
          <w:rFonts w:ascii="Times New Roman" w:hAnsi="Times New Roman" w:cs="Times New Roman"/>
          <w:i/>
          <w:sz w:val="28"/>
          <w:szCs w:val="28"/>
        </w:rPr>
      </w:pPr>
      <w:r w:rsidRPr="00E9493B">
        <w:rPr>
          <w:rFonts w:ascii="Times New Roman" w:hAnsi="Times New Roman" w:cs="Times New Roman"/>
          <w:i/>
          <w:sz w:val="28"/>
          <w:szCs w:val="28"/>
        </w:rPr>
        <w:t xml:space="preserve">Вариант 3 </w:t>
      </w:r>
    </w:p>
    <w:p w:rsidR="00E9493B" w:rsidRPr="00E9493B" w:rsidRDefault="001551D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О.Ридинг Концерт си минор 3 часть</w:t>
      </w:r>
      <w:r w:rsidR="00E9493B" w:rsidRPr="00E9493B">
        <w:rPr>
          <w:rFonts w:ascii="Times New Roman" w:hAnsi="Times New Roman" w:cs="Times New Roman"/>
          <w:sz w:val="28"/>
          <w:szCs w:val="28"/>
        </w:rPr>
        <w:t xml:space="preserve"> </w:t>
      </w:r>
    </w:p>
    <w:p w:rsidR="00C500C7" w:rsidRPr="00792337" w:rsidRDefault="00C500C7" w:rsidP="00C500C7">
      <w:pPr>
        <w:spacing w:line="360" w:lineRule="auto"/>
        <w:jc w:val="both"/>
        <w:rPr>
          <w:rFonts w:ascii="Times New Roman" w:hAnsi="Times New Roman" w:cs="Times New Roman"/>
          <w:b/>
          <w:sz w:val="28"/>
          <w:szCs w:val="28"/>
        </w:rPr>
      </w:pPr>
      <w:r w:rsidRPr="00792337">
        <w:rPr>
          <w:rFonts w:ascii="Times New Roman" w:hAnsi="Times New Roman" w:cs="Times New Roman"/>
          <w:b/>
          <w:sz w:val="28"/>
          <w:szCs w:val="28"/>
        </w:rPr>
        <w:t>3 класс</w:t>
      </w:r>
    </w:p>
    <w:p w:rsidR="00C500C7" w:rsidRPr="008108CD" w:rsidRDefault="00C500C7" w:rsidP="008108CD">
      <w:pPr>
        <w:spacing w:line="360" w:lineRule="auto"/>
        <w:ind w:firstLine="708"/>
        <w:jc w:val="both"/>
        <w:rPr>
          <w:sz w:val="28"/>
          <w:szCs w:val="28"/>
        </w:rPr>
      </w:pPr>
      <w:r w:rsidRPr="00C500C7">
        <w:rPr>
          <w:rFonts w:ascii="Times New Roman" w:hAnsi="Times New Roman" w:cs="Times New Roman"/>
          <w:sz w:val="28"/>
          <w:szCs w:val="28"/>
        </w:rPr>
        <w:t>Дальнейшее техническое развитие. Изучение хроматических последовательностей.</w:t>
      </w:r>
      <w:r w:rsidR="003761CA">
        <w:rPr>
          <w:rFonts w:ascii="Times New Roman" w:hAnsi="Times New Roman" w:cs="Times New Roman"/>
          <w:sz w:val="28"/>
          <w:szCs w:val="28"/>
        </w:rPr>
        <w:t xml:space="preserve"> Навыки игры в позициях и игра </w:t>
      </w:r>
      <w:r w:rsidR="003761CA" w:rsidRPr="001551D8">
        <w:rPr>
          <w:rFonts w:ascii="Times New Roman" w:hAnsi="Times New Roman" w:cs="Times New Roman"/>
          <w:sz w:val="28"/>
          <w:szCs w:val="28"/>
        </w:rPr>
        <w:t>2</w:t>
      </w:r>
      <w:r w:rsidRPr="00C500C7">
        <w:rPr>
          <w:rFonts w:ascii="Times New Roman" w:hAnsi="Times New Roman" w:cs="Times New Roman"/>
          <w:sz w:val="28"/>
          <w:szCs w:val="28"/>
        </w:rPr>
        <w:t>-октавных гамм. Работа над интонированием. Вибрато. Работа над звуком.</w:t>
      </w:r>
      <w:r w:rsidR="00E9493B">
        <w:rPr>
          <w:rFonts w:ascii="Times New Roman" w:hAnsi="Times New Roman" w:cs="Times New Roman"/>
          <w:sz w:val="28"/>
          <w:szCs w:val="28"/>
        </w:rPr>
        <w:t xml:space="preserve"> </w:t>
      </w:r>
      <w:r w:rsidRPr="00C500C7">
        <w:rPr>
          <w:rFonts w:ascii="Times New Roman" w:hAnsi="Times New Roman" w:cs="Times New Roman"/>
          <w:sz w:val="28"/>
          <w:szCs w:val="28"/>
        </w:rPr>
        <w:t>Кантилена, работа над пластикой ведения смычка. Жанровые пьесы и характер штрихов. Изучение музыки разных стилей и эпох.</w:t>
      </w:r>
      <w:r w:rsidR="00792337">
        <w:rPr>
          <w:rFonts w:ascii="Times New Roman" w:hAnsi="Times New Roman" w:cs="Times New Roman"/>
          <w:sz w:val="28"/>
          <w:szCs w:val="28"/>
        </w:rPr>
        <w:t xml:space="preserve"> </w:t>
      </w:r>
      <w:r w:rsidRPr="00C500C7">
        <w:rPr>
          <w:rFonts w:ascii="Times New Roman" w:hAnsi="Times New Roman" w:cs="Times New Roman"/>
          <w:sz w:val="28"/>
          <w:szCs w:val="28"/>
        </w:rPr>
        <w:t>Чтение с листа, самостоятельный разбор произведений и музыкальный анализ.</w:t>
      </w:r>
      <w:r w:rsidR="00E9493B">
        <w:rPr>
          <w:rFonts w:ascii="Times New Roman" w:hAnsi="Times New Roman" w:cs="Times New Roman"/>
          <w:sz w:val="28"/>
          <w:szCs w:val="28"/>
        </w:rPr>
        <w:t xml:space="preserve"> </w:t>
      </w:r>
      <w:r w:rsidRPr="00C500C7">
        <w:rPr>
          <w:rFonts w:ascii="Times New Roman" w:hAnsi="Times New Roman" w:cs="Times New Roman"/>
          <w:sz w:val="28"/>
          <w:szCs w:val="28"/>
        </w:rPr>
        <w:t>Навыки ансамблевого музицирования.</w:t>
      </w:r>
      <w:r w:rsidR="008108CD">
        <w:rPr>
          <w:rFonts w:ascii="Times New Roman" w:hAnsi="Times New Roman" w:cs="Times New Roman"/>
          <w:sz w:val="28"/>
          <w:szCs w:val="28"/>
        </w:rPr>
        <w:t xml:space="preserve"> </w:t>
      </w:r>
      <w:r w:rsidR="008108CD" w:rsidRPr="007F7DFF">
        <w:rPr>
          <w:rFonts w:ascii="Times New Roman" w:hAnsi="Times New Roman" w:cs="Times New Roman"/>
          <w:sz w:val="28"/>
          <w:szCs w:val="28"/>
        </w:rPr>
        <w:t xml:space="preserve">В течение года обучающийся должен пройти </w:t>
      </w:r>
      <w:r w:rsidR="008A2C27" w:rsidRPr="008A2C27">
        <w:rPr>
          <w:rFonts w:ascii="Times New Roman" w:hAnsi="Times New Roman" w:cs="Times New Roman"/>
          <w:sz w:val="28"/>
          <w:szCs w:val="28"/>
        </w:rPr>
        <w:t xml:space="preserve"> 4-6 этюдов, 6-8</w:t>
      </w:r>
      <w:r w:rsidR="00B64CC8">
        <w:rPr>
          <w:rFonts w:ascii="Times New Roman" w:hAnsi="Times New Roman" w:cs="Times New Roman"/>
          <w:sz w:val="28"/>
          <w:szCs w:val="28"/>
        </w:rPr>
        <w:t xml:space="preserve"> </w:t>
      </w:r>
      <w:r w:rsidR="008A2C27" w:rsidRPr="008A2C27">
        <w:rPr>
          <w:rFonts w:ascii="Times New Roman" w:hAnsi="Times New Roman" w:cs="Times New Roman"/>
          <w:sz w:val="28"/>
          <w:szCs w:val="28"/>
        </w:rPr>
        <w:t xml:space="preserve">пьес разного характера, 1произведение крупной формы. </w:t>
      </w:r>
      <w:r w:rsidR="008108CD" w:rsidRPr="007F7DFF">
        <w:rPr>
          <w:rFonts w:ascii="Times New Roman" w:hAnsi="Times New Roman" w:cs="Times New Roman"/>
          <w:bCs/>
          <w:color w:val="000000"/>
          <w:sz w:val="28"/>
          <w:szCs w:val="28"/>
          <w:u w:val="single"/>
        </w:rPr>
        <w:t>I полугодие</w:t>
      </w:r>
      <w:r w:rsidR="008108CD" w:rsidRPr="007F7DFF">
        <w:rPr>
          <w:rFonts w:ascii="Times New Roman" w:hAnsi="Times New Roman" w:cs="Times New Roman"/>
          <w:sz w:val="28"/>
          <w:szCs w:val="28"/>
        </w:rPr>
        <w:t xml:space="preserve"> - </w:t>
      </w:r>
      <w:r w:rsidR="008108CD">
        <w:rPr>
          <w:rFonts w:ascii="Times New Roman" w:hAnsi="Times New Roman" w:cs="Times New Roman"/>
          <w:sz w:val="28"/>
          <w:szCs w:val="28"/>
        </w:rPr>
        <w:t xml:space="preserve"> </w:t>
      </w:r>
      <w:r w:rsidR="008108CD" w:rsidRPr="007F7DFF">
        <w:rPr>
          <w:rFonts w:ascii="Times New Roman" w:hAnsi="Times New Roman" w:cs="Times New Roman"/>
          <w:sz w:val="28"/>
          <w:szCs w:val="28"/>
        </w:rPr>
        <w:t xml:space="preserve">технический зачет (гамма, этюд, терминология, знаки в гаммах, чтение с листа), академический </w:t>
      </w:r>
      <w:r w:rsidR="008108CD">
        <w:rPr>
          <w:rFonts w:ascii="Times New Roman" w:hAnsi="Times New Roman" w:cs="Times New Roman"/>
          <w:sz w:val="28"/>
          <w:szCs w:val="28"/>
        </w:rPr>
        <w:t>концерт (</w:t>
      </w:r>
      <w:r w:rsidR="008108CD" w:rsidRPr="007F7DFF">
        <w:rPr>
          <w:rFonts w:ascii="Times New Roman" w:hAnsi="Times New Roman" w:cs="Times New Roman"/>
          <w:sz w:val="28"/>
          <w:szCs w:val="28"/>
        </w:rPr>
        <w:t>две пьесы или крупная форма)</w:t>
      </w:r>
      <w:r w:rsidR="008108CD">
        <w:rPr>
          <w:rFonts w:ascii="Times New Roman" w:hAnsi="Times New Roman" w:cs="Times New Roman"/>
          <w:sz w:val="28"/>
          <w:szCs w:val="28"/>
        </w:rPr>
        <w:t>.</w:t>
      </w:r>
      <w:r w:rsidR="008108CD">
        <w:rPr>
          <w:sz w:val="28"/>
          <w:szCs w:val="28"/>
        </w:rPr>
        <w:t xml:space="preserve"> </w:t>
      </w:r>
      <w:r w:rsidR="008108CD" w:rsidRPr="008108CD">
        <w:rPr>
          <w:rFonts w:ascii="Times New Roman" w:hAnsi="Times New Roman" w:cs="Times New Roman"/>
          <w:bCs/>
          <w:color w:val="000000"/>
          <w:sz w:val="28"/>
          <w:szCs w:val="28"/>
          <w:u w:val="single"/>
        </w:rPr>
        <w:t>II полугодие</w:t>
      </w:r>
      <w:r w:rsidR="00B64CC8">
        <w:rPr>
          <w:rFonts w:ascii="Times New Roman" w:hAnsi="Times New Roman" w:cs="Times New Roman"/>
          <w:bCs/>
          <w:color w:val="000000"/>
          <w:sz w:val="28"/>
          <w:szCs w:val="28"/>
          <w:u w:val="single"/>
        </w:rPr>
        <w:t xml:space="preserve"> - </w:t>
      </w:r>
      <w:r w:rsidR="008108CD" w:rsidRPr="008108CD">
        <w:rPr>
          <w:rFonts w:ascii="Times New Roman" w:hAnsi="Times New Roman" w:cs="Times New Roman"/>
          <w:bCs/>
          <w:color w:val="000000"/>
          <w:sz w:val="28"/>
          <w:szCs w:val="28"/>
        </w:rPr>
        <w:t xml:space="preserve">технический зачет (гамма, этюд, терминология, знаки в гаммах);  переводной экзамен (две </w:t>
      </w:r>
      <w:r w:rsidR="008A2C27">
        <w:rPr>
          <w:rFonts w:ascii="Times New Roman" w:hAnsi="Times New Roman" w:cs="Times New Roman"/>
          <w:bCs/>
          <w:color w:val="000000"/>
          <w:sz w:val="28"/>
          <w:szCs w:val="28"/>
        </w:rPr>
        <w:t xml:space="preserve">разнохарактерные </w:t>
      </w:r>
      <w:r w:rsidR="008108CD" w:rsidRPr="008108CD">
        <w:rPr>
          <w:rFonts w:ascii="Times New Roman" w:hAnsi="Times New Roman" w:cs="Times New Roman"/>
          <w:bCs/>
          <w:color w:val="000000"/>
          <w:sz w:val="28"/>
          <w:szCs w:val="28"/>
        </w:rPr>
        <w:t>пьесы или</w:t>
      </w:r>
      <w:r w:rsidR="008A2C27">
        <w:rPr>
          <w:rFonts w:ascii="Times New Roman" w:hAnsi="Times New Roman" w:cs="Times New Roman"/>
          <w:bCs/>
          <w:color w:val="000000"/>
          <w:sz w:val="28"/>
          <w:szCs w:val="28"/>
        </w:rPr>
        <w:t xml:space="preserve"> 1 произведение крупной формы</w:t>
      </w:r>
      <w:r w:rsidR="008108CD" w:rsidRPr="008108CD">
        <w:rPr>
          <w:rFonts w:ascii="Times New Roman" w:hAnsi="Times New Roman" w:cs="Times New Roman"/>
          <w:bCs/>
          <w:color w:val="000000"/>
          <w:sz w:val="28"/>
          <w:szCs w:val="28"/>
        </w:rPr>
        <w:t>).</w:t>
      </w:r>
    </w:p>
    <w:p w:rsidR="00C500C7" w:rsidRPr="00C500C7" w:rsidRDefault="00C500C7" w:rsidP="001551D8">
      <w:pPr>
        <w:spacing w:line="360" w:lineRule="auto"/>
        <w:jc w:val="both"/>
        <w:rPr>
          <w:rFonts w:ascii="Times New Roman" w:hAnsi="Times New Roman" w:cs="Times New Roman"/>
          <w:sz w:val="28"/>
          <w:szCs w:val="28"/>
        </w:rPr>
      </w:pPr>
      <w:r w:rsidRPr="00792337">
        <w:rPr>
          <w:rFonts w:ascii="Times New Roman" w:hAnsi="Times New Roman" w:cs="Times New Roman"/>
          <w:i/>
          <w:sz w:val="28"/>
          <w:szCs w:val="28"/>
        </w:rPr>
        <w:t>Примерный репертуарный список:</w:t>
      </w:r>
    </w:p>
    <w:p w:rsidR="00C500C7" w:rsidRPr="00C500C7" w:rsidRDefault="001551D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Избранные этюды 1-3 классы ДМТТТ. М., «Кифара», 1996</w:t>
      </w:r>
    </w:p>
    <w:p w:rsidR="00C500C7" w:rsidRDefault="001551D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Избранные этюды 3-5 классы ДМШ. М., «Кифара», 1996</w:t>
      </w:r>
    </w:p>
    <w:p w:rsidR="0088620E" w:rsidRPr="00C500C7" w:rsidRDefault="0088620E" w:rsidP="00C500C7">
      <w:pPr>
        <w:spacing w:line="360" w:lineRule="auto"/>
        <w:jc w:val="both"/>
        <w:rPr>
          <w:rFonts w:ascii="Times New Roman" w:hAnsi="Times New Roman" w:cs="Times New Roman"/>
          <w:sz w:val="28"/>
          <w:szCs w:val="28"/>
        </w:rPr>
      </w:pPr>
      <w:r w:rsidRPr="001551D8">
        <w:rPr>
          <w:rFonts w:ascii="Times New Roman" w:hAnsi="Times New Roman" w:cs="Times New Roman"/>
          <w:sz w:val="28"/>
          <w:szCs w:val="28"/>
        </w:rPr>
        <w:lastRenderedPageBreak/>
        <w:t>3</w:t>
      </w:r>
      <w:r>
        <w:rPr>
          <w:rFonts w:ascii="Times New Roman" w:hAnsi="Times New Roman" w:cs="Times New Roman"/>
          <w:sz w:val="28"/>
          <w:szCs w:val="28"/>
        </w:rPr>
        <w:t xml:space="preserve">. </w:t>
      </w:r>
      <w:r w:rsidRPr="00C500C7">
        <w:rPr>
          <w:rFonts w:ascii="Times New Roman" w:hAnsi="Times New Roman" w:cs="Times New Roman"/>
          <w:sz w:val="28"/>
          <w:szCs w:val="28"/>
        </w:rPr>
        <w:t>Гуревич Л.,</w:t>
      </w:r>
      <w:r>
        <w:rPr>
          <w:rFonts w:ascii="Times New Roman" w:hAnsi="Times New Roman" w:cs="Times New Roman"/>
          <w:sz w:val="28"/>
          <w:szCs w:val="28"/>
        </w:rPr>
        <w:t xml:space="preserve"> Зимина Н. Скрипичная азбука,  2 тетр. М., «Композитор», 1998</w:t>
      </w:r>
    </w:p>
    <w:p w:rsidR="00C500C7" w:rsidRPr="00C500C7"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Гарлицкий М. Шаг за шагом, раздел «Переходы». М., « Композитор», 1992</w:t>
      </w:r>
    </w:p>
    <w:p w:rsidR="00C500C7" w:rsidRPr="00C500C7"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2-3 классы.</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Составители: М.Гарлицкий, К.Родионов, Ю.Уткин, К.Фортунатов, М., Музыка,</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2008</w:t>
      </w:r>
    </w:p>
    <w:p w:rsidR="00C500C7" w:rsidRPr="00C500C7" w:rsidRDefault="0088620E" w:rsidP="00792337">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3-4 классы.</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Составители: М.Гарлицкий, К.Родионов, Ю.Уткин, К.Фортунатов. М., Музыка,</w:t>
      </w:r>
      <w:r w:rsidR="00792337">
        <w:rPr>
          <w:rFonts w:ascii="Times New Roman" w:hAnsi="Times New Roman" w:cs="Times New Roman"/>
          <w:sz w:val="28"/>
          <w:szCs w:val="28"/>
        </w:rPr>
        <w:t xml:space="preserve"> </w:t>
      </w:r>
      <w:r w:rsidR="00C500C7" w:rsidRPr="00C500C7">
        <w:rPr>
          <w:rFonts w:ascii="Times New Roman" w:hAnsi="Times New Roman" w:cs="Times New Roman"/>
          <w:sz w:val="28"/>
          <w:szCs w:val="28"/>
        </w:rPr>
        <w:t xml:space="preserve">1991 </w:t>
      </w:r>
    </w:p>
    <w:p w:rsidR="00C500C7"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00792337">
        <w:rPr>
          <w:rFonts w:ascii="Times New Roman" w:hAnsi="Times New Roman" w:cs="Times New Roman"/>
          <w:sz w:val="28"/>
          <w:szCs w:val="28"/>
        </w:rPr>
        <w:t xml:space="preserve">. Юный   скрипач,   вып. 1 </w:t>
      </w:r>
      <w:r w:rsidR="00C500C7" w:rsidRPr="00C500C7">
        <w:rPr>
          <w:rFonts w:ascii="Times New Roman" w:hAnsi="Times New Roman" w:cs="Times New Roman"/>
          <w:sz w:val="28"/>
          <w:szCs w:val="28"/>
        </w:rPr>
        <w:t>(составитель   К.   Фортунатов).   М.,   «Советский композитор», 1992</w:t>
      </w:r>
    </w:p>
    <w:p w:rsidR="008A2C27" w:rsidRPr="008A2C27" w:rsidRDefault="0088620E" w:rsidP="008A2C27">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008A2C27" w:rsidRPr="008A2C27">
        <w:rPr>
          <w:rFonts w:ascii="Times New Roman" w:hAnsi="Times New Roman" w:cs="Times New Roman"/>
          <w:sz w:val="28"/>
          <w:szCs w:val="28"/>
        </w:rPr>
        <w:t xml:space="preserve">.Первые шаги. Татарские народные мелодии. Тат.кн.изд. 1985г. </w:t>
      </w:r>
    </w:p>
    <w:p w:rsidR="008A2C27"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9</w:t>
      </w:r>
      <w:r w:rsidR="008A2C27" w:rsidRPr="008A2C27">
        <w:rPr>
          <w:rFonts w:ascii="Times New Roman" w:hAnsi="Times New Roman" w:cs="Times New Roman"/>
          <w:sz w:val="28"/>
          <w:szCs w:val="28"/>
        </w:rPr>
        <w:t xml:space="preserve">.Яшь скрипач Iч. Тат.кн.изд. Казань.,1978. </w:t>
      </w:r>
    </w:p>
    <w:p w:rsidR="002A3446" w:rsidRPr="00C500C7"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r w:rsidR="002A3446" w:rsidRPr="0094399B">
        <w:rPr>
          <w:rFonts w:ascii="Times New Roman" w:hAnsi="Times New Roman" w:cs="Times New Roman"/>
          <w:sz w:val="28"/>
          <w:szCs w:val="28"/>
        </w:rPr>
        <w:t>.Яшь виолончелист Тат.кн.изд. Казань.,1997.</w:t>
      </w:r>
    </w:p>
    <w:p w:rsidR="00C500C7" w:rsidRPr="00792337" w:rsidRDefault="00C500C7" w:rsidP="00C500C7">
      <w:pPr>
        <w:spacing w:line="360" w:lineRule="auto"/>
        <w:jc w:val="both"/>
        <w:rPr>
          <w:rFonts w:ascii="Times New Roman" w:hAnsi="Times New Roman" w:cs="Times New Roman"/>
          <w:b/>
          <w:sz w:val="28"/>
          <w:szCs w:val="28"/>
        </w:rPr>
      </w:pPr>
      <w:r w:rsidRPr="00792337">
        <w:rPr>
          <w:rFonts w:ascii="Times New Roman" w:hAnsi="Times New Roman" w:cs="Times New Roman"/>
          <w:b/>
          <w:sz w:val="28"/>
          <w:szCs w:val="28"/>
        </w:rPr>
        <w:t>Примеры программ переводного зачета:</w:t>
      </w:r>
    </w:p>
    <w:p w:rsidR="00E9493B" w:rsidRPr="008108CD" w:rsidRDefault="00E9493B" w:rsidP="008108CD">
      <w:pPr>
        <w:spacing w:line="360" w:lineRule="auto"/>
        <w:jc w:val="both"/>
        <w:rPr>
          <w:rFonts w:ascii="Times New Roman" w:hAnsi="Times New Roman" w:cs="Times New Roman"/>
          <w:i/>
          <w:sz w:val="28"/>
          <w:szCs w:val="28"/>
        </w:rPr>
      </w:pPr>
      <w:r w:rsidRPr="008108CD">
        <w:rPr>
          <w:rFonts w:ascii="Times New Roman" w:hAnsi="Times New Roman" w:cs="Times New Roman"/>
          <w:i/>
          <w:sz w:val="28"/>
          <w:szCs w:val="28"/>
        </w:rPr>
        <w:t xml:space="preserve">Вариант 1 </w:t>
      </w:r>
    </w:p>
    <w:p w:rsidR="00E9493B" w:rsidRPr="008108CD" w:rsidRDefault="00E9493B" w:rsidP="008108CD">
      <w:pPr>
        <w:spacing w:line="360" w:lineRule="auto"/>
        <w:jc w:val="both"/>
        <w:rPr>
          <w:rFonts w:ascii="Times New Roman" w:hAnsi="Times New Roman" w:cs="Times New Roman"/>
          <w:sz w:val="28"/>
          <w:szCs w:val="28"/>
        </w:rPr>
      </w:pPr>
      <w:r w:rsidRPr="008108CD">
        <w:rPr>
          <w:rFonts w:ascii="Times New Roman" w:hAnsi="Times New Roman" w:cs="Times New Roman"/>
          <w:sz w:val="28"/>
          <w:szCs w:val="28"/>
        </w:rPr>
        <w:t xml:space="preserve">Монасыпов Вариации на тему т.н.п. «Аниса» </w:t>
      </w:r>
    </w:p>
    <w:p w:rsidR="00E9493B" w:rsidRPr="008108CD" w:rsidRDefault="00E9493B" w:rsidP="008108CD">
      <w:pPr>
        <w:spacing w:line="360" w:lineRule="auto"/>
        <w:jc w:val="both"/>
        <w:rPr>
          <w:rFonts w:ascii="Times New Roman" w:hAnsi="Times New Roman" w:cs="Times New Roman"/>
          <w:i/>
          <w:sz w:val="28"/>
          <w:szCs w:val="28"/>
        </w:rPr>
      </w:pPr>
      <w:r w:rsidRPr="008108CD">
        <w:rPr>
          <w:rFonts w:ascii="Times New Roman" w:hAnsi="Times New Roman" w:cs="Times New Roman"/>
          <w:i/>
          <w:sz w:val="28"/>
          <w:szCs w:val="28"/>
        </w:rPr>
        <w:t xml:space="preserve">Вариант 2 </w:t>
      </w:r>
    </w:p>
    <w:p w:rsidR="00E9493B" w:rsidRPr="008108CD" w:rsidRDefault="001551D8" w:rsidP="008108CD">
      <w:pPr>
        <w:spacing w:line="360" w:lineRule="auto"/>
        <w:jc w:val="both"/>
        <w:rPr>
          <w:rFonts w:ascii="Times New Roman" w:hAnsi="Times New Roman" w:cs="Times New Roman"/>
          <w:sz w:val="28"/>
          <w:szCs w:val="28"/>
        </w:rPr>
      </w:pPr>
      <w:r>
        <w:rPr>
          <w:rFonts w:ascii="Times New Roman" w:hAnsi="Times New Roman" w:cs="Times New Roman"/>
          <w:sz w:val="28"/>
          <w:szCs w:val="28"/>
        </w:rPr>
        <w:t>Ридинг О. Концерт си минор</w:t>
      </w:r>
      <w:r w:rsidR="00E9493B" w:rsidRPr="008108CD">
        <w:rPr>
          <w:rFonts w:ascii="Times New Roman" w:hAnsi="Times New Roman" w:cs="Times New Roman"/>
          <w:sz w:val="28"/>
          <w:szCs w:val="28"/>
        </w:rPr>
        <w:t xml:space="preserve"> 3 часть </w:t>
      </w:r>
    </w:p>
    <w:p w:rsidR="00E9493B" w:rsidRPr="008108CD" w:rsidRDefault="00E9493B" w:rsidP="008108CD">
      <w:pPr>
        <w:spacing w:line="360" w:lineRule="auto"/>
        <w:jc w:val="both"/>
        <w:rPr>
          <w:rFonts w:ascii="Times New Roman" w:hAnsi="Times New Roman" w:cs="Times New Roman"/>
          <w:i/>
          <w:sz w:val="28"/>
          <w:szCs w:val="28"/>
        </w:rPr>
      </w:pPr>
      <w:r w:rsidRPr="008108CD">
        <w:rPr>
          <w:rFonts w:ascii="Times New Roman" w:hAnsi="Times New Roman" w:cs="Times New Roman"/>
          <w:i/>
          <w:sz w:val="28"/>
          <w:szCs w:val="28"/>
        </w:rPr>
        <w:t xml:space="preserve">Вариант 3 </w:t>
      </w:r>
    </w:p>
    <w:p w:rsidR="00E9493B" w:rsidRPr="008108CD" w:rsidRDefault="00E9493B" w:rsidP="008108CD">
      <w:pPr>
        <w:spacing w:line="360" w:lineRule="auto"/>
        <w:jc w:val="both"/>
        <w:rPr>
          <w:rFonts w:ascii="Times New Roman" w:hAnsi="Times New Roman" w:cs="Times New Roman"/>
          <w:sz w:val="28"/>
          <w:szCs w:val="28"/>
        </w:rPr>
      </w:pPr>
      <w:r w:rsidRPr="008108CD">
        <w:rPr>
          <w:rFonts w:ascii="Times New Roman" w:hAnsi="Times New Roman" w:cs="Times New Roman"/>
          <w:sz w:val="28"/>
          <w:szCs w:val="28"/>
        </w:rPr>
        <w:t>Р.Еникеев «Туган тел»</w:t>
      </w:r>
    </w:p>
    <w:p w:rsidR="00E9493B" w:rsidRPr="008108CD" w:rsidRDefault="00E9493B" w:rsidP="008108CD">
      <w:pPr>
        <w:spacing w:line="360" w:lineRule="auto"/>
        <w:jc w:val="both"/>
        <w:rPr>
          <w:rFonts w:ascii="Times New Roman" w:hAnsi="Times New Roman" w:cs="Times New Roman"/>
          <w:sz w:val="28"/>
          <w:szCs w:val="28"/>
        </w:rPr>
      </w:pPr>
      <w:r w:rsidRPr="008108CD">
        <w:rPr>
          <w:rFonts w:ascii="Times New Roman" w:hAnsi="Times New Roman" w:cs="Times New Roman"/>
          <w:sz w:val="28"/>
          <w:szCs w:val="28"/>
        </w:rPr>
        <w:t xml:space="preserve">Бакланова Н. Хоровод </w:t>
      </w:r>
    </w:p>
    <w:p w:rsidR="00C500C7" w:rsidRPr="00D603A5" w:rsidRDefault="00C500C7" w:rsidP="00C500C7">
      <w:pPr>
        <w:spacing w:line="360" w:lineRule="auto"/>
        <w:jc w:val="both"/>
        <w:rPr>
          <w:rFonts w:ascii="Times New Roman" w:hAnsi="Times New Roman" w:cs="Times New Roman"/>
          <w:b/>
          <w:sz w:val="28"/>
          <w:szCs w:val="28"/>
        </w:rPr>
      </w:pPr>
      <w:r w:rsidRPr="00D603A5">
        <w:rPr>
          <w:rFonts w:ascii="Times New Roman" w:hAnsi="Times New Roman" w:cs="Times New Roman"/>
          <w:b/>
          <w:sz w:val="28"/>
          <w:szCs w:val="28"/>
        </w:rPr>
        <w:t>4 класс</w:t>
      </w:r>
    </w:p>
    <w:p w:rsidR="00C500C7" w:rsidRPr="00C500C7" w:rsidRDefault="00C500C7" w:rsidP="00D603A5">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Дальнейшее изучение грифа. Гаммы мажор и минор до 4-х знаков.</w:t>
      </w:r>
    </w:p>
    <w:p w:rsidR="00C500C7" w:rsidRPr="00C500C7" w:rsidRDefault="00D603A5" w:rsidP="008A2C2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Работа над штрихами (деташе, </w:t>
      </w:r>
      <w:r w:rsidR="00C500C7" w:rsidRPr="00C500C7">
        <w:rPr>
          <w:rFonts w:ascii="Times New Roman" w:hAnsi="Times New Roman" w:cs="Times New Roman"/>
          <w:sz w:val="28"/>
          <w:szCs w:val="28"/>
        </w:rPr>
        <w:t>легато, мартле, сотийе, спиккато). Пунктирный штрих.</w:t>
      </w:r>
      <w:r>
        <w:rPr>
          <w:rFonts w:ascii="Times New Roman" w:hAnsi="Times New Roman" w:cs="Times New Roman"/>
          <w:sz w:val="28"/>
          <w:szCs w:val="28"/>
        </w:rPr>
        <w:t xml:space="preserve"> </w:t>
      </w:r>
      <w:r w:rsidR="008A2C27">
        <w:rPr>
          <w:rFonts w:ascii="Times New Roman" w:hAnsi="Times New Roman" w:cs="Times New Roman"/>
          <w:sz w:val="28"/>
          <w:szCs w:val="28"/>
        </w:rPr>
        <w:t xml:space="preserve"> </w:t>
      </w:r>
      <w:r w:rsidR="00C500C7" w:rsidRPr="00C500C7">
        <w:rPr>
          <w:rFonts w:ascii="Times New Roman" w:hAnsi="Times New Roman" w:cs="Times New Roman"/>
          <w:sz w:val="28"/>
          <w:szCs w:val="28"/>
        </w:rPr>
        <w:t>Развитие навыков более виртуозной игры, легкость и точность артикуляции пальцев левой руки,  вибрато. Продолжение работы над кантиленой и звуковедени</w:t>
      </w:r>
      <w:r w:rsidR="008A2C27">
        <w:rPr>
          <w:rFonts w:ascii="Times New Roman" w:hAnsi="Times New Roman" w:cs="Times New Roman"/>
          <w:sz w:val="28"/>
          <w:szCs w:val="28"/>
        </w:rPr>
        <w:t>е</w:t>
      </w:r>
      <w:r w:rsidR="00C500C7" w:rsidRPr="00C500C7">
        <w:rPr>
          <w:rFonts w:ascii="Times New Roman" w:hAnsi="Times New Roman" w:cs="Times New Roman"/>
          <w:sz w:val="28"/>
          <w:szCs w:val="28"/>
        </w:rPr>
        <w:t>м. Стилевое разнообразие репертуара, классическая и романтическая пьеса.</w:t>
      </w:r>
      <w:r w:rsidR="008A2C27">
        <w:rPr>
          <w:rFonts w:ascii="Times New Roman" w:hAnsi="Times New Roman" w:cs="Times New Roman"/>
          <w:sz w:val="28"/>
          <w:szCs w:val="28"/>
        </w:rPr>
        <w:t xml:space="preserve"> </w:t>
      </w:r>
      <w:r w:rsidR="00C500C7" w:rsidRPr="00C500C7">
        <w:rPr>
          <w:rFonts w:ascii="Times New Roman" w:hAnsi="Times New Roman" w:cs="Times New Roman"/>
          <w:sz w:val="28"/>
          <w:szCs w:val="28"/>
        </w:rPr>
        <w:t>Ансамблевое музицирование. Чтение с листа более сложных произведений.</w:t>
      </w:r>
      <w:r w:rsidR="008A2C27">
        <w:rPr>
          <w:rFonts w:ascii="Times New Roman" w:hAnsi="Times New Roman" w:cs="Times New Roman"/>
          <w:sz w:val="28"/>
          <w:szCs w:val="28"/>
        </w:rPr>
        <w:t xml:space="preserve"> </w:t>
      </w:r>
      <w:r w:rsidR="008A2C27" w:rsidRPr="007F7DFF">
        <w:rPr>
          <w:rFonts w:ascii="Times New Roman" w:hAnsi="Times New Roman" w:cs="Times New Roman"/>
          <w:sz w:val="28"/>
          <w:szCs w:val="28"/>
        </w:rPr>
        <w:t xml:space="preserve">В течение года обучающийся должен пройти </w:t>
      </w:r>
      <w:r w:rsidR="008A2C27" w:rsidRPr="008A2C27">
        <w:rPr>
          <w:rFonts w:ascii="Times New Roman" w:hAnsi="Times New Roman" w:cs="Times New Roman"/>
          <w:sz w:val="28"/>
          <w:szCs w:val="28"/>
        </w:rPr>
        <w:t xml:space="preserve"> 4-6 этюдов, 6-8пьес разного характера, 1</w:t>
      </w:r>
      <w:r w:rsidR="008A2C27">
        <w:rPr>
          <w:rFonts w:ascii="Times New Roman" w:hAnsi="Times New Roman" w:cs="Times New Roman"/>
          <w:sz w:val="28"/>
          <w:szCs w:val="28"/>
        </w:rPr>
        <w:t xml:space="preserve">-2 </w:t>
      </w:r>
      <w:r w:rsidR="00BA76D6">
        <w:rPr>
          <w:rFonts w:ascii="Times New Roman" w:hAnsi="Times New Roman" w:cs="Times New Roman"/>
          <w:sz w:val="28"/>
          <w:szCs w:val="28"/>
        </w:rPr>
        <w:t>произведения</w:t>
      </w:r>
      <w:r w:rsidR="008A2C27" w:rsidRPr="008A2C27">
        <w:rPr>
          <w:rFonts w:ascii="Times New Roman" w:hAnsi="Times New Roman" w:cs="Times New Roman"/>
          <w:sz w:val="28"/>
          <w:szCs w:val="28"/>
        </w:rPr>
        <w:t xml:space="preserve"> крупной формы. </w:t>
      </w:r>
      <w:r w:rsidR="008A2C27" w:rsidRPr="007F7DFF">
        <w:rPr>
          <w:rFonts w:ascii="Times New Roman" w:hAnsi="Times New Roman" w:cs="Times New Roman"/>
          <w:bCs/>
          <w:color w:val="000000"/>
          <w:sz w:val="28"/>
          <w:szCs w:val="28"/>
          <w:u w:val="single"/>
        </w:rPr>
        <w:t>I полугодие</w:t>
      </w:r>
      <w:r w:rsidR="008A2C27" w:rsidRPr="007F7DFF">
        <w:rPr>
          <w:rFonts w:ascii="Times New Roman" w:hAnsi="Times New Roman" w:cs="Times New Roman"/>
          <w:sz w:val="28"/>
          <w:szCs w:val="28"/>
        </w:rPr>
        <w:t xml:space="preserve"> - </w:t>
      </w:r>
      <w:r w:rsidR="008A2C27">
        <w:rPr>
          <w:rFonts w:ascii="Times New Roman" w:hAnsi="Times New Roman" w:cs="Times New Roman"/>
          <w:sz w:val="28"/>
          <w:szCs w:val="28"/>
        </w:rPr>
        <w:t xml:space="preserve"> </w:t>
      </w:r>
      <w:r w:rsidR="008A2C27" w:rsidRPr="007F7DFF">
        <w:rPr>
          <w:rFonts w:ascii="Times New Roman" w:hAnsi="Times New Roman" w:cs="Times New Roman"/>
          <w:sz w:val="28"/>
          <w:szCs w:val="28"/>
        </w:rPr>
        <w:t xml:space="preserve">технический зачет (гамма, этюд, терминология, знаки в гаммах, чтение с листа), академический </w:t>
      </w:r>
      <w:r w:rsidR="008A2C27">
        <w:rPr>
          <w:rFonts w:ascii="Times New Roman" w:hAnsi="Times New Roman" w:cs="Times New Roman"/>
          <w:sz w:val="28"/>
          <w:szCs w:val="28"/>
        </w:rPr>
        <w:t>концерт (</w:t>
      </w:r>
      <w:r w:rsidR="008A2C27" w:rsidRPr="007F7DFF">
        <w:rPr>
          <w:rFonts w:ascii="Times New Roman" w:hAnsi="Times New Roman" w:cs="Times New Roman"/>
          <w:sz w:val="28"/>
          <w:szCs w:val="28"/>
        </w:rPr>
        <w:t>две пьесы или крупная форма)</w:t>
      </w:r>
      <w:r w:rsidR="008A2C27">
        <w:rPr>
          <w:rFonts w:ascii="Times New Roman" w:hAnsi="Times New Roman" w:cs="Times New Roman"/>
          <w:sz w:val="28"/>
          <w:szCs w:val="28"/>
        </w:rPr>
        <w:t>.</w:t>
      </w:r>
      <w:r w:rsidR="008A2C27">
        <w:rPr>
          <w:sz w:val="28"/>
          <w:szCs w:val="28"/>
        </w:rPr>
        <w:t xml:space="preserve"> </w:t>
      </w:r>
      <w:r w:rsidR="008A2C27" w:rsidRPr="008108CD">
        <w:rPr>
          <w:rFonts w:ascii="Times New Roman" w:hAnsi="Times New Roman" w:cs="Times New Roman"/>
          <w:bCs/>
          <w:color w:val="000000"/>
          <w:sz w:val="28"/>
          <w:szCs w:val="28"/>
          <w:u w:val="single"/>
        </w:rPr>
        <w:t>II полугодие</w:t>
      </w:r>
      <w:r w:rsidR="008A2C27" w:rsidRPr="008108CD">
        <w:rPr>
          <w:rFonts w:ascii="Times New Roman" w:hAnsi="Times New Roman" w:cs="Times New Roman"/>
          <w:bCs/>
          <w:color w:val="000000"/>
          <w:sz w:val="28"/>
          <w:szCs w:val="28"/>
        </w:rPr>
        <w:t xml:space="preserve">  –</w:t>
      </w:r>
      <w:r w:rsidR="001B6491">
        <w:rPr>
          <w:rFonts w:ascii="Times New Roman" w:hAnsi="Times New Roman" w:cs="Times New Roman"/>
          <w:bCs/>
          <w:color w:val="000000"/>
          <w:sz w:val="28"/>
          <w:szCs w:val="28"/>
        </w:rPr>
        <w:t xml:space="preserve"> </w:t>
      </w:r>
      <w:r w:rsidR="008A2C27" w:rsidRPr="008108CD">
        <w:rPr>
          <w:rFonts w:ascii="Times New Roman" w:hAnsi="Times New Roman" w:cs="Times New Roman"/>
          <w:bCs/>
          <w:color w:val="000000"/>
          <w:sz w:val="28"/>
          <w:szCs w:val="28"/>
        </w:rPr>
        <w:t xml:space="preserve">технический зачет (гамма, этюд, терминология, знаки в гаммах);  переводной экзамен (две </w:t>
      </w:r>
      <w:r w:rsidR="008A2C27">
        <w:rPr>
          <w:rFonts w:ascii="Times New Roman" w:hAnsi="Times New Roman" w:cs="Times New Roman"/>
          <w:bCs/>
          <w:color w:val="000000"/>
          <w:sz w:val="28"/>
          <w:szCs w:val="28"/>
        </w:rPr>
        <w:t xml:space="preserve">разнохарактерные </w:t>
      </w:r>
      <w:r w:rsidR="008A2C27" w:rsidRPr="008108CD">
        <w:rPr>
          <w:rFonts w:ascii="Times New Roman" w:hAnsi="Times New Roman" w:cs="Times New Roman"/>
          <w:bCs/>
          <w:color w:val="000000"/>
          <w:sz w:val="28"/>
          <w:szCs w:val="28"/>
        </w:rPr>
        <w:t>пьесы или</w:t>
      </w:r>
      <w:r w:rsidR="008A2C27">
        <w:rPr>
          <w:rFonts w:ascii="Times New Roman" w:hAnsi="Times New Roman" w:cs="Times New Roman"/>
          <w:bCs/>
          <w:color w:val="000000"/>
          <w:sz w:val="28"/>
          <w:szCs w:val="28"/>
        </w:rPr>
        <w:t xml:space="preserve"> 1 произведение крупной формы</w:t>
      </w:r>
      <w:r w:rsidR="008A2C27" w:rsidRPr="008108CD">
        <w:rPr>
          <w:rFonts w:ascii="Times New Roman" w:hAnsi="Times New Roman" w:cs="Times New Roman"/>
          <w:bCs/>
          <w:color w:val="000000"/>
          <w:sz w:val="28"/>
          <w:szCs w:val="28"/>
        </w:rPr>
        <w:t>).</w:t>
      </w:r>
    </w:p>
    <w:p w:rsidR="00C500C7" w:rsidRPr="00D603A5" w:rsidRDefault="00C500C7" w:rsidP="00C500C7">
      <w:pPr>
        <w:spacing w:line="360" w:lineRule="auto"/>
        <w:jc w:val="both"/>
        <w:rPr>
          <w:rFonts w:ascii="Times New Roman" w:hAnsi="Times New Roman" w:cs="Times New Roman"/>
          <w:i/>
          <w:sz w:val="28"/>
          <w:szCs w:val="28"/>
        </w:rPr>
      </w:pPr>
      <w:r w:rsidRPr="00D603A5">
        <w:rPr>
          <w:rFonts w:ascii="Times New Roman" w:hAnsi="Times New Roman" w:cs="Times New Roman"/>
          <w:i/>
          <w:sz w:val="28"/>
          <w:szCs w:val="28"/>
        </w:rPr>
        <w:t>Примерный репертуарный список:</w:t>
      </w:r>
    </w:p>
    <w:p w:rsidR="00C500C7" w:rsidRPr="00C500C7" w:rsidRDefault="00D603A5"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C500C7" w:rsidRPr="00C500C7">
        <w:rPr>
          <w:rFonts w:ascii="Times New Roman" w:hAnsi="Times New Roman" w:cs="Times New Roman"/>
          <w:sz w:val="28"/>
          <w:szCs w:val="28"/>
        </w:rPr>
        <w:t>Избранные этюды,</w:t>
      </w:r>
      <w:r>
        <w:rPr>
          <w:rFonts w:ascii="Times New Roman" w:hAnsi="Times New Roman" w:cs="Times New Roman"/>
          <w:sz w:val="28"/>
          <w:szCs w:val="28"/>
        </w:rPr>
        <w:t xml:space="preserve"> 3-5 классы. М., «Кифара», 1996 </w:t>
      </w:r>
      <w:r w:rsidR="00C500C7" w:rsidRPr="00C500C7">
        <w:rPr>
          <w:rFonts w:ascii="Times New Roman" w:hAnsi="Times New Roman" w:cs="Times New Roman"/>
          <w:sz w:val="28"/>
          <w:szCs w:val="28"/>
        </w:rPr>
        <w:t>Бакланова Н. Этюды средней трудности. М., «Советский композитор»,</w:t>
      </w:r>
      <w:r>
        <w:rPr>
          <w:rFonts w:ascii="Times New Roman" w:hAnsi="Times New Roman" w:cs="Times New Roman"/>
          <w:sz w:val="28"/>
          <w:szCs w:val="28"/>
        </w:rPr>
        <w:t xml:space="preserve"> </w:t>
      </w:r>
      <w:r w:rsidR="00C500C7" w:rsidRPr="00C500C7">
        <w:rPr>
          <w:rFonts w:ascii="Times New Roman" w:hAnsi="Times New Roman" w:cs="Times New Roman"/>
          <w:sz w:val="28"/>
          <w:szCs w:val="28"/>
        </w:rPr>
        <w:t>1983</w:t>
      </w:r>
    </w:p>
    <w:p w:rsidR="00C500C7" w:rsidRPr="00C500C7" w:rsidRDefault="00D603A5" w:rsidP="001551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C500C7" w:rsidRPr="00C500C7">
        <w:rPr>
          <w:rFonts w:ascii="Times New Roman" w:hAnsi="Times New Roman" w:cs="Times New Roman"/>
          <w:sz w:val="28"/>
          <w:szCs w:val="28"/>
        </w:rPr>
        <w:t>Мазас К. Артистические этюды, соч. 36, 1 часть. СПб, «Композитор», 2004</w:t>
      </w:r>
    </w:p>
    <w:p w:rsidR="00C500C7" w:rsidRPr="00C500C7" w:rsidRDefault="001551D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4-5классы (Составитель Ю.Уткин). М., Музыка, 1987</w:t>
      </w:r>
    </w:p>
    <w:p w:rsidR="00C500C7" w:rsidRPr="00C500C7" w:rsidRDefault="001551D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Средние и старшие классы ДМШ.   М., Музыка, 1995</w:t>
      </w:r>
    </w:p>
    <w:p w:rsidR="00C500C7" w:rsidRDefault="001551D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Юный   скрипач,      вып.2      (Редактор   К.Фортунатов).   М.,   «Советский композитор», 1992</w:t>
      </w:r>
    </w:p>
    <w:p w:rsidR="00BA76D6" w:rsidRPr="00BA76D6" w:rsidRDefault="001551D8" w:rsidP="00BA76D6">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00BA76D6" w:rsidRPr="00BA76D6">
        <w:rPr>
          <w:rFonts w:ascii="Times New Roman" w:hAnsi="Times New Roman" w:cs="Times New Roman"/>
          <w:sz w:val="28"/>
          <w:szCs w:val="28"/>
        </w:rPr>
        <w:t xml:space="preserve">. Яшь скрипач Iч. Тат.кн.изд. Казань.,1978. </w:t>
      </w:r>
    </w:p>
    <w:p w:rsidR="00BA76D6" w:rsidRDefault="001551D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00BA76D6" w:rsidRPr="00BA76D6">
        <w:rPr>
          <w:rFonts w:ascii="Times New Roman" w:hAnsi="Times New Roman" w:cs="Times New Roman"/>
          <w:sz w:val="28"/>
          <w:szCs w:val="28"/>
        </w:rPr>
        <w:t xml:space="preserve">. Яшь скрипач IIч. Тат.кн.изд. Казань.,1978 </w:t>
      </w:r>
    </w:p>
    <w:p w:rsidR="002A3446" w:rsidRPr="001551D8" w:rsidRDefault="002A344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Pr="0094399B">
        <w:rPr>
          <w:rFonts w:ascii="Times New Roman" w:hAnsi="Times New Roman" w:cs="Times New Roman"/>
          <w:sz w:val="28"/>
          <w:szCs w:val="28"/>
        </w:rPr>
        <w:t>.Яшь виолончелист Тат.кн.изд. Казань.,1997.</w:t>
      </w:r>
    </w:p>
    <w:p w:rsidR="00C500C7" w:rsidRPr="00D603A5" w:rsidRDefault="00C500C7" w:rsidP="00C500C7">
      <w:pPr>
        <w:spacing w:line="360" w:lineRule="auto"/>
        <w:jc w:val="both"/>
        <w:rPr>
          <w:rFonts w:ascii="Times New Roman" w:hAnsi="Times New Roman" w:cs="Times New Roman"/>
          <w:b/>
          <w:sz w:val="28"/>
          <w:szCs w:val="28"/>
        </w:rPr>
      </w:pPr>
      <w:r w:rsidRPr="00D603A5">
        <w:rPr>
          <w:rFonts w:ascii="Times New Roman" w:hAnsi="Times New Roman" w:cs="Times New Roman"/>
          <w:b/>
          <w:sz w:val="28"/>
          <w:szCs w:val="28"/>
        </w:rPr>
        <w:t>Примеры программ переводного зачета:</w:t>
      </w:r>
    </w:p>
    <w:p w:rsidR="00E62772" w:rsidRPr="00E62772" w:rsidRDefault="00E62772" w:rsidP="00E62772">
      <w:pPr>
        <w:spacing w:line="360" w:lineRule="auto"/>
        <w:jc w:val="both"/>
        <w:rPr>
          <w:rFonts w:ascii="Times New Roman" w:hAnsi="Times New Roman" w:cs="Times New Roman"/>
          <w:i/>
          <w:sz w:val="28"/>
          <w:szCs w:val="28"/>
        </w:rPr>
      </w:pPr>
      <w:r w:rsidRPr="00E62772">
        <w:rPr>
          <w:rFonts w:ascii="Times New Roman" w:hAnsi="Times New Roman" w:cs="Times New Roman"/>
          <w:i/>
          <w:sz w:val="28"/>
          <w:szCs w:val="28"/>
        </w:rPr>
        <w:lastRenderedPageBreak/>
        <w:t xml:space="preserve">Вариант 1 </w:t>
      </w:r>
    </w:p>
    <w:p w:rsidR="00E62772" w:rsidRPr="00E62772" w:rsidRDefault="00E62772" w:rsidP="00E62772">
      <w:pPr>
        <w:spacing w:line="360" w:lineRule="auto"/>
        <w:jc w:val="both"/>
        <w:rPr>
          <w:rFonts w:ascii="Times New Roman" w:hAnsi="Times New Roman" w:cs="Times New Roman"/>
          <w:sz w:val="28"/>
          <w:szCs w:val="28"/>
        </w:rPr>
      </w:pPr>
      <w:r w:rsidRPr="00E62772">
        <w:rPr>
          <w:rFonts w:ascii="Times New Roman" w:hAnsi="Times New Roman" w:cs="Times New Roman"/>
          <w:sz w:val="28"/>
          <w:szCs w:val="28"/>
        </w:rPr>
        <w:t xml:space="preserve">Векерлен Э. Старинная французская песенка </w:t>
      </w:r>
    </w:p>
    <w:p w:rsidR="00E62772" w:rsidRPr="00E62772" w:rsidRDefault="00E62772" w:rsidP="00E62772">
      <w:pPr>
        <w:spacing w:line="360" w:lineRule="auto"/>
        <w:jc w:val="both"/>
        <w:rPr>
          <w:rFonts w:ascii="Times New Roman" w:hAnsi="Times New Roman" w:cs="Times New Roman"/>
          <w:sz w:val="28"/>
          <w:szCs w:val="28"/>
        </w:rPr>
      </w:pPr>
      <w:r w:rsidRPr="00E62772">
        <w:rPr>
          <w:rFonts w:ascii="Times New Roman" w:hAnsi="Times New Roman" w:cs="Times New Roman"/>
          <w:sz w:val="28"/>
          <w:szCs w:val="28"/>
        </w:rPr>
        <w:t xml:space="preserve">Хабибуллин 3. Шутливый наигрыш </w:t>
      </w:r>
    </w:p>
    <w:p w:rsidR="00E62772" w:rsidRPr="00E62772" w:rsidRDefault="00E62772" w:rsidP="00E62772">
      <w:pPr>
        <w:spacing w:line="360" w:lineRule="auto"/>
        <w:jc w:val="both"/>
        <w:rPr>
          <w:rFonts w:ascii="Times New Roman" w:hAnsi="Times New Roman" w:cs="Times New Roman"/>
          <w:i/>
          <w:sz w:val="28"/>
          <w:szCs w:val="28"/>
        </w:rPr>
      </w:pPr>
      <w:r w:rsidRPr="00E62772">
        <w:rPr>
          <w:rFonts w:ascii="Times New Roman" w:hAnsi="Times New Roman" w:cs="Times New Roman"/>
          <w:i/>
          <w:sz w:val="28"/>
          <w:szCs w:val="28"/>
        </w:rPr>
        <w:t xml:space="preserve">Вариант 2 </w:t>
      </w:r>
    </w:p>
    <w:p w:rsidR="00E62772" w:rsidRPr="00E62772" w:rsidRDefault="00E62772" w:rsidP="00E62772">
      <w:pPr>
        <w:spacing w:line="360" w:lineRule="auto"/>
        <w:jc w:val="both"/>
        <w:rPr>
          <w:rFonts w:ascii="Times New Roman" w:hAnsi="Times New Roman" w:cs="Times New Roman"/>
          <w:sz w:val="28"/>
          <w:szCs w:val="28"/>
        </w:rPr>
      </w:pPr>
      <w:r w:rsidRPr="00E62772">
        <w:rPr>
          <w:rFonts w:ascii="Times New Roman" w:hAnsi="Times New Roman" w:cs="Times New Roman"/>
          <w:sz w:val="28"/>
          <w:szCs w:val="28"/>
        </w:rPr>
        <w:t>Ит.н.п. Санта Лючия</w:t>
      </w:r>
    </w:p>
    <w:p w:rsidR="00E62772" w:rsidRPr="00E62772" w:rsidRDefault="00E62772" w:rsidP="00E62772">
      <w:pPr>
        <w:spacing w:line="360" w:lineRule="auto"/>
        <w:jc w:val="both"/>
        <w:rPr>
          <w:rFonts w:ascii="Times New Roman" w:hAnsi="Times New Roman" w:cs="Times New Roman"/>
          <w:sz w:val="28"/>
          <w:szCs w:val="28"/>
        </w:rPr>
      </w:pPr>
      <w:r w:rsidRPr="00E62772">
        <w:rPr>
          <w:rFonts w:ascii="Times New Roman" w:hAnsi="Times New Roman" w:cs="Times New Roman"/>
          <w:sz w:val="28"/>
          <w:szCs w:val="28"/>
        </w:rPr>
        <w:t xml:space="preserve">Еникеев Р. Юмореска </w:t>
      </w:r>
    </w:p>
    <w:p w:rsidR="00E62772" w:rsidRPr="00E62772" w:rsidRDefault="00E62772" w:rsidP="00E62772">
      <w:pPr>
        <w:spacing w:line="360" w:lineRule="auto"/>
        <w:jc w:val="both"/>
        <w:rPr>
          <w:rFonts w:ascii="Times New Roman" w:hAnsi="Times New Roman" w:cs="Times New Roman"/>
          <w:i/>
          <w:sz w:val="28"/>
          <w:szCs w:val="28"/>
        </w:rPr>
      </w:pPr>
      <w:r w:rsidRPr="00E62772">
        <w:rPr>
          <w:rFonts w:ascii="Times New Roman" w:hAnsi="Times New Roman" w:cs="Times New Roman"/>
          <w:i/>
          <w:sz w:val="28"/>
          <w:szCs w:val="28"/>
        </w:rPr>
        <w:t xml:space="preserve">Вариант 3 </w:t>
      </w:r>
    </w:p>
    <w:p w:rsidR="00E62772" w:rsidRPr="00884716" w:rsidRDefault="00E62772" w:rsidP="00C500C7">
      <w:pPr>
        <w:spacing w:line="360" w:lineRule="auto"/>
        <w:jc w:val="both"/>
        <w:rPr>
          <w:rFonts w:ascii="Times New Roman" w:hAnsi="Times New Roman" w:cs="Times New Roman"/>
          <w:sz w:val="28"/>
          <w:szCs w:val="28"/>
        </w:rPr>
      </w:pPr>
      <w:r w:rsidRPr="00E62772">
        <w:rPr>
          <w:rFonts w:ascii="Times New Roman" w:hAnsi="Times New Roman" w:cs="Times New Roman"/>
          <w:sz w:val="28"/>
          <w:szCs w:val="28"/>
        </w:rPr>
        <w:t>Вивальди А. Концерт G-dur</w:t>
      </w:r>
    </w:p>
    <w:p w:rsidR="00C500C7" w:rsidRPr="00D603A5" w:rsidRDefault="00C500C7" w:rsidP="00C500C7">
      <w:pPr>
        <w:spacing w:line="360" w:lineRule="auto"/>
        <w:jc w:val="both"/>
        <w:rPr>
          <w:rFonts w:ascii="Times New Roman" w:hAnsi="Times New Roman" w:cs="Times New Roman"/>
          <w:b/>
          <w:sz w:val="28"/>
          <w:szCs w:val="28"/>
        </w:rPr>
      </w:pPr>
      <w:r w:rsidRPr="00D603A5">
        <w:rPr>
          <w:rFonts w:ascii="Times New Roman" w:hAnsi="Times New Roman" w:cs="Times New Roman"/>
          <w:b/>
          <w:sz w:val="28"/>
          <w:szCs w:val="28"/>
        </w:rPr>
        <w:t>5 класс</w:t>
      </w:r>
    </w:p>
    <w:p w:rsidR="00C500C7" w:rsidRPr="00C500C7" w:rsidRDefault="00C500C7" w:rsidP="00884716">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 xml:space="preserve">Изучение гамм в более сложных тональностях. </w:t>
      </w:r>
      <w:r w:rsidR="003761CA">
        <w:rPr>
          <w:rFonts w:ascii="Times New Roman" w:hAnsi="Times New Roman" w:cs="Times New Roman"/>
          <w:sz w:val="28"/>
          <w:szCs w:val="28"/>
        </w:rPr>
        <w:t>Упражнения на д</w:t>
      </w:r>
      <w:r w:rsidRPr="00C500C7">
        <w:rPr>
          <w:rFonts w:ascii="Times New Roman" w:hAnsi="Times New Roman" w:cs="Times New Roman"/>
          <w:sz w:val="28"/>
          <w:szCs w:val="28"/>
        </w:rPr>
        <w:t>войные ноты (терции, сексты, октавы). Развитие беглости. Трели. Пунктирный ритм.</w:t>
      </w:r>
      <w:r w:rsidR="00884716">
        <w:rPr>
          <w:rFonts w:ascii="Times New Roman" w:hAnsi="Times New Roman" w:cs="Times New Roman"/>
          <w:sz w:val="28"/>
          <w:szCs w:val="28"/>
        </w:rPr>
        <w:t xml:space="preserve"> </w:t>
      </w:r>
      <w:r w:rsidRPr="00C500C7">
        <w:rPr>
          <w:rFonts w:ascii="Times New Roman" w:hAnsi="Times New Roman" w:cs="Times New Roman"/>
          <w:sz w:val="28"/>
          <w:szCs w:val="28"/>
        </w:rPr>
        <w:t>Продолжение работы над штрихами в более сложном их сочетании. Старинная соната. Пьесы и концерты виртуозно-романтического характера.</w:t>
      </w:r>
      <w:r w:rsidR="00884716">
        <w:rPr>
          <w:rFonts w:ascii="Times New Roman" w:hAnsi="Times New Roman" w:cs="Times New Roman"/>
          <w:sz w:val="28"/>
          <w:szCs w:val="28"/>
        </w:rPr>
        <w:t xml:space="preserve"> </w:t>
      </w:r>
      <w:r w:rsidRPr="00C500C7">
        <w:rPr>
          <w:rFonts w:ascii="Times New Roman" w:hAnsi="Times New Roman" w:cs="Times New Roman"/>
          <w:sz w:val="28"/>
          <w:szCs w:val="28"/>
        </w:rPr>
        <w:t>Ансамблевое музицирование в разных составах. Чтение с листа более сложных произведений.</w:t>
      </w:r>
      <w:r w:rsidR="00884716">
        <w:rPr>
          <w:rFonts w:ascii="Times New Roman" w:hAnsi="Times New Roman" w:cs="Times New Roman"/>
          <w:sz w:val="28"/>
          <w:szCs w:val="28"/>
        </w:rPr>
        <w:t xml:space="preserve"> </w:t>
      </w:r>
      <w:r w:rsidR="00884716" w:rsidRPr="007F7DFF">
        <w:rPr>
          <w:rFonts w:ascii="Times New Roman" w:hAnsi="Times New Roman" w:cs="Times New Roman"/>
          <w:sz w:val="28"/>
          <w:szCs w:val="28"/>
        </w:rPr>
        <w:t xml:space="preserve">В течение года обучающийся должен пройти </w:t>
      </w:r>
      <w:r w:rsidR="00884716" w:rsidRPr="008A2C27">
        <w:rPr>
          <w:rFonts w:ascii="Times New Roman" w:hAnsi="Times New Roman" w:cs="Times New Roman"/>
          <w:sz w:val="28"/>
          <w:szCs w:val="28"/>
        </w:rPr>
        <w:t xml:space="preserve"> 4-6 этюдов, 6-8</w:t>
      </w:r>
      <w:r w:rsidR="00884716">
        <w:rPr>
          <w:rFonts w:ascii="Times New Roman" w:hAnsi="Times New Roman" w:cs="Times New Roman"/>
          <w:sz w:val="28"/>
          <w:szCs w:val="28"/>
        </w:rPr>
        <w:t xml:space="preserve"> </w:t>
      </w:r>
      <w:r w:rsidR="00884716" w:rsidRPr="008A2C27">
        <w:rPr>
          <w:rFonts w:ascii="Times New Roman" w:hAnsi="Times New Roman" w:cs="Times New Roman"/>
          <w:sz w:val="28"/>
          <w:szCs w:val="28"/>
        </w:rPr>
        <w:t>пьес разного характера, 1</w:t>
      </w:r>
      <w:r w:rsidR="00884716">
        <w:rPr>
          <w:rFonts w:ascii="Times New Roman" w:hAnsi="Times New Roman" w:cs="Times New Roman"/>
          <w:sz w:val="28"/>
          <w:szCs w:val="28"/>
        </w:rPr>
        <w:t>-2 произведения</w:t>
      </w:r>
      <w:r w:rsidR="00884716" w:rsidRPr="008A2C27">
        <w:rPr>
          <w:rFonts w:ascii="Times New Roman" w:hAnsi="Times New Roman" w:cs="Times New Roman"/>
          <w:sz w:val="28"/>
          <w:szCs w:val="28"/>
        </w:rPr>
        <w:t xml:space="preserve"> крупной формы. </w:t>
      </w:r>
      <w:r w:rsidR="00884716" w:rsidRPr="007F7DFF">
        <w:rPr>
          <w:rFonts w:ascii="Times New Roman" w:hAnsi="Times New Roman" w:cs="Times New Roman"/>
          <w:bCs/>
          <w:color w:val="000000"/>
          <w:sz w:val="28"/>
          <w:szCs w:val="28"/>
          <w:u w:val="single"/>
        </w:rPr>
        <w:t>I полугодие</w:t>
      </w:r>
      <w:r w:rsidR="00884716" w:rsidRPr="007F7DFF">
        <w:rPr>
          <w:rFonts w:ascii="Times New Roman" w:hAnsi="Times New Roman" w:cs="Times New Roman"/>
          <w:sz w:val="28"/>
          <w:szCs w:val="28"/>
        </w:rPr>
        <w:t xml:space="preserve"> - </w:t>
      </w:r>
      <w:r w:rsidR="00884716">
        <w:rPr>
          <w:rFonts w:ascii="Times New Roman" w:hAnsi="Times New Roman" w:cs="Times New Roman"/>
          <w:sz w:val="28"/>
          <w:szCs w:val="28"/>
        </w:rPr>
        <w:t xml:space="preserve"> </w:t>
      </w:r>
      <w:r w:rsidR="00884716" w:rsidRPr="007F7DFF">
        <w:rPr>
          <w:rFonts w:ascii="Times New Roman" w:hAnsi="Times New Roman" w:cs="Times New Roman"/>
          <w:sz w:val="28"/>
          <w:szCs w:val="28"/>
        </w:rPr>
        <w:t xml:space="preserve">технический зачет (гамма, этюд, терминология, знаки в гаммах, чтение с листа), академический </w:t>
      </w:r>
      <w:r w:rsidR="00884716">
        <w:rPr>
          <w:rFonts w:ascii="Times New Roman" w:hAnsi="Times New Roman" w:cs="Times New Roman"/>
          <w:sz w:val="28"/>
          <w:szCs w:val="28"/>
        </w:rPr>
        <w:t>концерт (</w:t>
      </w:r>
      <w:r w:rsidR="00884716" w:rsidRPr="007F7DFF">
        <w:rPr>
          <w:rFonts w:ascii="Times New Roman" w:hAnsi="Times New Roman" w:cs="Times New Roman"/>
          <w:sz w:val="28"/>
          <w:szCs w:val="28"/>
        </w:rPr>
        <w:t>две пьесы или крупная форма)</w:t>
      </w:r>
      <w:r w:rsidR="00884716">
        <w:rPr>
          <w:rFonts w:ascii="Times New Roman" w:hAnsi="Times New Roman" w:cs="Times New Roman"/>
          <w:sz w:val="28"/>
          <w:szCs w:val="28"/>
        </w:rPr>
        <w:t>.</w:t>
      </w:r>
      <w:r w:rsidR="00884716">
        <w:rPr>
          <w:sz w:val="28"/>
          <w:szCs w:val="28"/>
        </w:rPr>
        <w:t xml:space="preserve"> </w:t>
      </w:r>
      <w:r w:rsidR="00884716" w:rsidRPr="008108CD">
        <w:rPr>
          <w:rFonts w:ascii="Times New Roman" w:hAnsi="Times New Roman" w:cs="Times New Roman"/>
          <w:bCs/>
          <w:color w:val="000000"/>
          <w:sz w:val="28"/>
          <w:szCs w:val="28"/>
          <w:u w:val="single"/>
        </w:rPr>
        <w:t>II полугодие</w:t>
      </w:r>
      <w:r w:rsidR="00884716" w:rsidRPr="008108CD">
        <w:rPr>
          <w:rFonts w:ascii="Times New Roman" w:hAnsi="Times New Roman" w:cs="Times New Roman"/>
          <w:bCs/>
          <w:color w:val="000000"/>
          <w:sz w:val="28"/>
          <w:szCs w:val="28"/>
        </w:rPr>
        <w:t xml:space="preserve">  –</w:t>
      </w:r>
      <w:r w:rsidR="001B6491">
        <w:rPr>
          <w:rFonts w:ascii="Times New Roman" w:hAnsi="Times New Roman" w:cs="Times New Roman"/>
          <w:bCs/>
          <w:color w:val="000000"/>
          <w:sz w:val="28"/>
          <w:szCs w:val="28"/>
        </w:rPr>
        <w:t xml:space="preserve"> </w:t>
      </w:r>
      <w:r w:rsidR="00884716" w:rsidRPr="008108CD">
        <w:rPr>
          <w:rFonts w:ascii="Times New Roman" w:hAnsi="Times New Roman" w:cs="Times New Roman"/>
          <w:bCs/>
          <w:color w:val="000000"/>
          <w:sz w:val="28"/>
          <w:szCs w:val="28"/>
        </w:rPr>
        <w:t xml:space="preserve">технический зачет (гамма, этюд, терминология, знаки в гаммах);  переводной экзамен (две </w:t>
      </w:r>
      <w:r w:rsidR="00884716">
        <w:rPr>
          <w:rFonts w:ascii="Times New Roman" w:hAnsi="Times New Roman" w:cs="Times New Roman"/>
          <w:bCs/>
          <w:color w:val="000000"/>
          <w:sz w:val="28"/>
          <w:szCs w:val="28"/>
        </w:rPr>
        <w:t xml:space="preserve">разнохарактерные </w:t>
      </w:r>
      <w:r w:rsidR="00884716" w:rsidRPr="008108CD">
        <w:rPr>
          <w:rFonts w:ascii="Times New Roman" w:hAnsi="Times New Roman" w:cs="Times New Roman"/>
          <w:bCs/>
          <w:color w:val="000000"/>
          <w:sz w:val="28"/>
          <w:szCs w:val="28"/>
        </w:rPr>
        <w:t>пьесы или</w:t>
      </w:r>
      <w:r w:rsidR="00884716">
        <w:rPr>
          <w:rFonts w:ascii="Times New Roman" w:hAnsi="Times New Roman" w:cs="Times New Roman"/>
          <w:bCs/>
          <w:color w:val="000000"/>
          <w:sz w:val="28"/>
          <w:szCs w:val="28"/>
        </w:rPr>
        <w:t xml:space="preserve"> 1 произведение крупной формы</w:t>
      </w:r>
      <w:r w:rsidR="00884716" w:rsidRPr="008108CD">
        <w:rPr>
          <w:rFonts w:ascii="Times New Roman" w:hAnsi="Times New Roman" w:cs="Times New Roman"/>
          <w:bCs/>
          <w:color w:val="000000"/>
          <w:sz w:val="28"/>
          <w:szCs w:val="28"/>
        </w:rPr>
        <w:t>).</w:t>
      </w:r>
    </w:p>
    <w:p w:rsidR="00C500C7" w:rsidRPr="00D603A5" w:rsidRDefault="00C500C7" w:rsidP="00C500C7">
      <w:pPr>
        <w:spacing w:line="360" w:lineRule="auto"/>
        <w:jc w:val="both"/>
        <w:rPr>
          <w:rFonts w:ascii="Times New Roman" w:hAnsi="Times New Roman" w:cs="Times New Roman"/>
          <w:i/>
          <w:sz w:val="28"/>
          <w:szCs w:val="28"/>
        </w:rPr>
      </w:pPr>
      <w:r w:rsidRPr="00D603A5">
        <w:rPr>
          <w:rFonts w:ascii="Times New Roman" w:hAnsi="Times New Roman" w:cs="Times New Roman"/>
          <w:i/>
          <w:sz w:val="28"/>
          <w:szCs w:val="28"/>
        </w:rPr>
        <w:t>Примерный репертуарный список:</w:t>
      </w:r>
    </w:p>
    <w:p w:rsidR="00C500C7" w:rsidRPr="00C500C7"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1. Избранные этюды, вып.2, 3-5 классы. М., «Кифара», 1996</w:t>
      </w:r>
    </w:p>
    <w:p w:rsidR="00C500C7" w:rsidRPr="00C500C7" w:rsidRDefault="00D603A5" w:rsidP="00262A2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C500C7" w:rsidRPr="00C500C7">
        <w:rPr>
          <w:rFonts w:ascii="Times New Roman" w:hAnsi="Times New Roman" w:cs="Times New Roman"/>
          <w:sz w:val="28"/>
          <w:szCs w:val="28"/>
        </w:rPr>
        <w:t>Мазас К. Артистические этюды, соч.36, 1 тетрадь. СПб, «Композитор», 2004</w:t>
      </w:r>
    </w:p>
    <w:p w:rsidR="00C500C7" w:rsidRPr="00C500C7" w:rsidRDefault="00262A2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3</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4-5 классы. Составитель Ю.Уткин, М., Музыка, 1987</w:t>
      </w:r>
    </w:p>
    <w:p w:rsidR="00C500C7" w:rsidRPr="00C500C7" w:rsidRDefault="00262A2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5-6 классы. М., Музыка, 1987</w:t>
      </w:r>
    </w:p>
    <w:p w:rsidR="00C500C7" w:rsidRDefault="00262A2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C500C7" w:rsidRPr="00C500C7">
        <w:rPr>
          <w:rFonts w:ascii="Times New Roman" w:hAnsi="Times New Roman" w:cs="Times New Roman"/>
          <w:sz w:val="28"/>
          <w:szCs w:val="28"/>
        </w:rPr>
        <w:t>.</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Концерты. Вып.2. Средние и старшие классы ДМШ. М.,    Музыка, 1995 (Вивальди А. Концерт Соль мажор, Зейтц Ф. Концерт №3, Холлендер Г. «Легкий концерт»)</w:t>
      </w:r>
      <w:r w:rsidR="00D603A5" w:rsidRPr="00C500C7">
        <w:rPr>
          <w:rFonts w:ascii="Times New Roman" w:hAnsi="Times New Roman" w:cs="Times New Roman"/>
          <w:sz w:val="28"/>
          <w:szCs w:val="28"/>
        </w:rPr>
        <w:t xml:space="preserve"> </w:t>
      </w:r>
    </w:p>
    <w:p w:rsidR="002A3446" w:rsidRDefault="002A344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C500C7">
        <w:rPr>
          <w:rFonts w:ascii="Times New Roman" w:hAnsi="Times New Roman" w:cs="Times New Roman"/>
          <w:sz w:val="28"/>
          <w:szCs w:val="28"/>
        </w:rPr>
        <w:t>Юный   скрипач,      вып.2      (Редактор   К.Фортунатов).   М.,   «Советский композитор», 1992</w:t>
      </w:r>
    </w:p>
    <w:p w:rsidR="002A3446" w:rsidRDefault="002A344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Pr="008A2C27">
        <w:rPr>
          <w:rFonts w:ascii="Times New Roman" w:hAnsi="Times New Roman" w:cs="Times New Roman"/>
          <w:sz w:val="28"/>
          <w:szCs w:val="28"/>
        </w:rPr>
        <w:t xml:space="preserve">.Яшь скрипач Iч. Тат.кн.изд. Казань.,1978. </w:t>
      </w:r>
    </w:p>
    <w:p w:rsidR="00884716" w:rsidRDefault="002A344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00884716">
        <w:rPr>
          <w:rFonts w:ascii="Times New Roman" w:hAnsi="Times New Roman" w:cs="Times New Roman"/>
          <w:sz w:val="28"/>
          <w:szCs w:val="28"/>
        </w:rPr>
        <w:t xml:space="preserve">. </w:t>
      </w:r>
      <w:r w:rsidR="00884716" w:rsidRPr="00884716">
        <w:rPr>
          <w:rFonts w:ascii="Times New Roman" w:hAnsi="Times New Roman" w:cs="Times New Roman"/>
          <w:sz w:val="28"/>
          <w:szCs w:val="28"/>
        </w:rPr>
        <w:t>Яшь скрипач IIч. Тат.кн.изд. Казань.,</w:t>
      </w:r>
      <w:r w:rsidR="00884716">
        <w:rPr>
          <w:rFonts w:ascii="Times New Roman" w:hAnsi="Times New Roman" w:cs="Times New Roman"/>
          <w:sz w:val="28"/>
          <w:szCs w:val="28"/>
        </w:rPr>
        <w:t xml:space="preserve"> 1978</w:t>
      </w:r>
    </w:p>
    <w:p w:rsidR="002A3446" w:rsidRPr="00C500C7" w:rsidRDefault="002A344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9</w:t>
      </w:r>
      <w:r w:rsidRPr="0094399B">
        <w:rPr>
          <w:rFonts w:ascii="Times New Roman" w:hAnsi="Times New Roman" w:cs="Times New Roman"/>
          <w:sz w:val="28"/>
          <w:szCs w:val="28"/>
        </w:rPr>
        <w:t>.Яшь виолончелист Тат.кн.изд. Казань.,1997.</w:t>
      </w:r>
    </w:p>
    <w:p w:rsidR="00D603A5" w:rsidRDefault="00C500C7" w:rsidP="00C500C7">
      <w:pPr>
        <w:spacing w:line="360" w:lineRule="auto"/>
        <w:jc w:val="both"/>
        <w:rPr>
          <w:rFonts w:ascii="Times New Roman" w:hAnsi="Times New Roman" w:cs="Times New Roman"/>
          <w:b/>
          <w:sz w:val="28"/>
          <w:szCs w:val="28"/>
        </w:rPr>
      </w:pPr>
      <w:r w:rsidRPr="00D603A5">
        <w:rPr>
          <w:rFonts w:ascii="Times New Roman" w:hAnsi="Times New Roman" w:cs="Times New Roman"/>
          <w:b/>
          <w:sz w:val="28"/>
          <w:szCs w:val="28"/>
        </w:rPr>
        <w:t>Примеры программ переводного зачета:</w:t>
      </w:r>
    </w:p>
    <w:p w:rsidR="00884716" w:rsidRPr="00884716" w:rsidRDefault="00884716" w:rsidP="00884716">
      <w:pPr>
        <w:spacing w:line="360" w:lineRule="auto"/>
        <w:jc w:val="both"/>
        <w:rPr>
          <w:rFonts w:ascii="Times New Roman" w:hAnsi="Times New Roman" w:cs="Times New Roman"/>
          <w:i/>
          <w:sz w:val="28"/>
          <w:szCs w:val="28"/>
        </w:rPr>
      </w:pPr>
      <w:r w:rsidRPr="00884716">
        <w:rPr>
          <w:rFonts w:ascii="Times New Roman" w:hAnsi="Times New Roman" w:cs="Times New Roman"/>
          <w:i/>
          <w:sz w:val="28"/>
          <w:szCs w:val="28"/>
        </w:rPr>
        <w:t xml:space="preserve">Вариант 1 </w:t>
      </w:r>
    </w:p>
    <w:p w:rsidR="0094399B" w:rsidRPr="00C500C7" w:rsidRDefault="0094399B" w:rsidP="0094399B">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Монасыпов А. «Алсу»</w:t>
      </w:r>
    </w:p>
    <w:p w:rsidR="00884716" w:rsidRPr="00884716" w:rsidRDefault="00262A28" w:rsidP="00884716">
      <w:pPr>
        <w:spacing w:line="360" w:lineRule="auto"/>
        <w:jc w:val="both"/>
        <w:rPr>
          <w:rFonts w:ascii="Times New Roman" w:hAnsi="Times New Roman" w:cs="Times New Roman"/>
          <w:sz w:val="28"/>
          <w:szCs w:val="28"/>
        </w:rPr>
      </w:pPr>
      <w:r>
        <w:rPr>
          <w:rFonts w:ascii="Times New Roman" w:hAnsi="Times New Roman" w:cs="Times New Roman"/>
          <w:sz w:val="28"/>
          <w:szCs w:val="28"/>
        </w:rPr>
        <w:t>Э.Дженкинсон «Танец»</w:t>
      </w:r>
    </w:p>
    <w:p w:rsidR="00884716" w:rsidRPr="00884716" w:rsidRDefault="00884716" w:rsidP="00884716">
      <w:pPr>
        <w:spacing w:line="360" w:lineRule="auto"/>
        <w:jc w:val="both"/>
        <w:rPr>
          <w:rFonts w:ascii="Times New Roman" w:hAnsi="Times New Roman" w:cs="Times New Roman"/>
          <w:i/>
          <w:sz w:val="28"/>
          <w:szCs w:val="28"/>
        </w:rPr>
      </w:pPr>
      <w:r w:rsidRPr="00884716">
        <w:rPr>
          <w:rFonts w:ascii="Times New Roman" w:hAnsi="Times New Roman" w:cs="Times New Roman"/>
          <w:i/>
          <w:sz w:val="28"/>
          <w:szCs w:val="28"/>
        </w:rPr>
        <w:t xml:space="preserve">Вариант 2 </w:t>
      </w:r>
    </w:p>
    <w:p w:rsidR="00884716" w:rsidRPr="00262A28" w:rsidRDefault="00262A28" w:rsidP="0088471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Вивальди А. Концерт </w:t>
      </w:r>
      <w:r>
        <w:rPr>
          <w:rFonts w:ascii="Times New Roman" w:hAnsi="Times New Roman" w:cs="Times New Roman"/>
          <w:sz w:val="28"/>
          <w:szCs w:val="28"/>
          <w:lang w:val="en-US"/>
        </w:rPr>
        <w:t>G</w:t>
      </w:r>
      <w:r w:rsidRPr="00262A28">
        <w:rPr>
          <w:rFonts w:ascii="Times New Roman" w:hAnsi="Times New Roman" w:cs="Times New Roman"/>
          <w:sz w:val="28"/>
          <w:szCs w:val="28"/>
        </w:rPr>
        <w:t>-</w:t>
      </w:r>
      <w:r>
        <w:rPr>
          <w:rFonts w:ascii="Times New Roman" w:hAnsi="Times New Roman" w:cs="Times New Roman"/>
          <w:sz w:val="28"/>
          <w:szCs w:val="28"/>
          <w:lang w:val="en-US"/>
        </w:rPr>
        <w:t>dur</w:t>
      </w:r>
      <w:r>
        <w:rPr>
          <w:rFonts w:ascii="Times New Roman" w:hAnsi="Times New Roman" w:cs="Times New Roman"/>
          <w:sz w:val="28"/>
          <w:szCs w:val="28"/>
        </w:rPr>
        <w:t>: ч.</w:t>
      </w:r>
      <w:r>
        <w:rPr>
          <w:rFonts w:ascii="Times New Roman" w:hAnsi="Times New Roman" w:cs="Times New Roman"/>
          <w:sz w:val="28"/>
          <w:szCs w:val="28"/>
          <w:lang w:val="en-US"/>
        </w:rPr>
        <w:t>I</w:t>
      </w:r>
    </w:p>
    <w:p w:rsidR="00884716" w:rsidRPr="00884716" w:rsidRDefault="00884716" w:rsidP="00884716">
      <w:pPr>
        <w:spacing w:line="360" w:lineRule="auto"/>
        <w:jc w:val="both"/>
        <w:rPr>
          <w:rFonts w:ascii="Times New Roman" w:hAnsi="Times New Roman" w:cs="Times New Roman"/>
          <w:i/>
          <w:sz w:val="28"/>
          <w:szCs w:val="28"/>
        </w:rPr>
      </w:pPr>
      <w:r w:rsidRPr="00884716">
        <w:rPr>
          <w:rFonts w:ascii="Times New Roman" w:hAnsi="Times New Roman" w:cs="Times New Roman"/>
          <w:i/>
          <w:sz w:val="28"/>
          <w:szCs w:val="28"/>
        </w:rPr>
        <w:t xml:space="preserve">Вариант 3 </w:t>
      </w:r>
    </w:p>
    <w:p w:rsidR="0094399B" w:rsidRDefault="00884716"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Данкля Ш. Вари</w:t>
      </w:r>
      <w:r w:rsidR="0094399B">
        <w:rPr>
          <w:rFonts w:ascii="Times New Roman" w:hAnsi="Times New Roman" w:cs="Times New Roman"/>
          <w:sz w:val="28"/>
          <w:szCs w:val="28"/>
        </w:rPr>
        <w:t xml:space="preserve">ации </w:t>
      </w:r>
    </w:p>
    <w:p w:rsidR="009F4402" w:rsidRDefault="009F4402" w:rsidP="00C500C7">
      <w:pPr>
        <w:spacing w:line="360" w:lineRule="auto"/>
        <w:jc w:val="both"/>
        <w:rPr>
          <w:rFonts w:ascii="Times New Roman" w:hAnsi="Times New Roman" w:cs="Times New Roman"/>
          <w:sz w:val="28"/>
          <w:szCs w:val="28"/>
        </w:rPr>
      </w:pPr>
    </w:p>
    <w:p w:rsidR="002A3446" w:rsidRDefault="00C500C7" w:rsidP="002A3446">
      <w:pPr>
        <w:spacing w:line="360" w:lineRule="auto"/>
        <w:jc w:val="both"/>
        <w:rPr>
          <w:rFonts w:ascii="Times New Roman" w:hAnsi="Times New Roman" w:cs="Times New Roman"/>
          <w:b/>
          <w:sz w:val="28"/>
          <w:szCs w:val="28"/>
        </w:rPr>
      </w:pPr>
      <w:r w:rsidRPr="00D603A5">
        <w:rPr>
          <w:rFonts w:ascii="Times New Roman" w:hAnsi="Times New Roman" w:cs="Times New Roman"/>
          <w:b/>
          <w:sz w:val="28"/>
          <w:szCs w:val="28"/>
        </w:rPr>
        <w:t>6 класс</w:t>
      </w:r>
    </w:p>
    <w:p w:rsidR="00C500C7" w:rsidRPr="002A3446" w:rsidRDefault="002A3446" w:rsidP="002A3446">
      <w:pPr>
        <w:spacing w:line="360" w:lineRule="auto"/>
        <w:ind w:firstLine="708"/>
        <w:jc w:val="both"/>
        <w:rPr>
          <w:rFonts w:ascii="Times New Roman" w:hAnsi="Times New Roman" w:cs="Times New Roman"/>
          <w:b/>
          <w:sz w:val="28"/>
          <w:szCs w:val="28"/>
        </w:rPr>
      </w:pPr>
      <w:r>
        <w:rPr>
          <w:rFonts w:ascii="Times New Roman" w:hAnsi="Times New Roman" w:cs="Times New Roman"/>
          <w:sz w:val="28"/>
          <w:szCs w:val="28"/>
        </w:rPr>
        <w:lastRenderedPageBreak/>
        <w:t xml:space="preserve">Гаммы 3-х </w:t>
      </w:r>
      <w:r w:rsidR="00C500C7" w:rsidRPr="00C500C7">
        <w:rPr>
          <w:rFonts w:ascii="Times New Roman" w:hAnsi="Times New Roman" w:cs="Times New Roman"/>
          <w:sz w:val="28"/>
          <w:szCs w:val="28"/>
        </w:rPr>
        <w:t xml:space="preserve">октавные, двойные ноты для более продвинутых учеников. Продолжение развития техники левой руки, совершенствование различных видов штрихов и их вариантов в этюдах и пьесах. </w:t>
      </w:r>
      <w:r w:rsidR="0094399B">
        <w:rPr>
          <w:rFonts w:ascii="Times New Roman" w:hAnsi="Times New Roman" w:cs="Times New Roman"/>
          <w:sz w:val="28"/>
          <w:szCs w:val="28"/>
        </w:rPr>
        <w:t xml:space="preserve"> </w:t>
      </w:r>
      <w:r w:rsidR="00C500C7" w:rsidRPr="00C500C7">
        <w:rPr>
          <w:rFonts w:ascii="Times New Roman" w:hAnsi="Times New Roman" w:cs="Times New Roman"/>
          <w:sz w:val="28"/>
          <w:szCs w:val="28"/>
        </w:rPr>
        <w:t xml:space="preserve">Работа     над     более     разнообразным     звучанием     инструмента,     более эмоциональное и смысловое наполнение исполняемого произведения. </w:t>
      </w:r>
      <w:r w:rsidR="00C500C7" w:rsidRPr="00D603A5">
        <w:rPr>
          <w:rFonts w:ascii="Times New Roman" w:hAnsi="Times New Roman" w:cs="Times New Roman"/>
          <w:sz w:val="28"/>
          <w:szCs w:val="28"/>
        </w:rPr>
        <w:t>Игра в ансамблях. Изучение партий, чтение с листа.</w:t>
      </w:r>
      <w:r w:rsidR="00D603A5" w:rsidRPr="00D603A5">
        <w:rPr>
          <w:rFonts w:ascii="Times New Roman" w:hAnsi="Times New Roman" w:cs="Times New Roman"/>
          <w:i/>
          <w:sz w:val="28"/>
          <w:szCs w:val="28"/>
        </w:rPr>
        <w:t xml:space="preserve"> </w:t>
      </w:r>
      <w:r w:rsidR="0094399B" w:rsidRPr="007F7DFF">
        <w:rPr>
          <w:rFonts w:ascii="Times New Roman" w:hAnsi="Times New Roman" w:cs="Times New Roman"/>
          <w:sz w:val="28"/>
          <w:szCs w:val="28"/>
        </w:rPr>
        <w:t xml:space="preserve">В течение года обучающийся должен пройти </w:t>
      </w:r>
      <w:r w:rsidR="0094399B" w:rsidRPr="008A2C27">
        <w:rPr>
          <w:rFonts w:ascii="Times New Roman" w:hAnsi="Times New Roman" w:cs="Times New Roman"/>
          <w:sz w:val="28"/>
          <w:szCs w:val="28"/>
        </w:rPr>
        <w:t xml:space="preserve"> 4-6 этюдов, 6-8</w:t>
      </w:r>
      <w:r w:rsidR="0094399B">
        <w:rPr>
          <w:rFonts w:ascii="Times New Roman" w:hAnsi="Times New Roman" w:cs="Times New Roman"/>
          <w:sz w:val="28"/>
          <w:szCs w:val="28"/>
        </w:rPr>
        <w:t xml:space="preserve"> </w:t>
      </w:r>
      <w:r w:rsidR="0094399B" w:rsidRPr="008A2C27">
        <w:rPr>
          <w:rFonts w:ascii="Times New Roman" w:hAnsi="Times New Roman" w:cs="Times New Roman"/>
          <w:sz w:val="28"/>
          <w:szCs w:val="28"/>
        </w:rPr>
        <w:t>пьес разного характера, 1</w:t>
      </w:r>
      <w:r w:rsidR="0094399B">
        <w:rPr>
          <w:rFonts w:ascii="Times New Roman" w:hAnsi="Times New Roman" w:cs="Times New Roman"/>
          <w:sz w:val="28"/>
          <w:szCs w:val="28"/>
        </w:rPr>
        <w:t>-2 произведения</w:t>
      </w:r>
      <w:r w:rsidR="0094399B" w:rsidRPr="008A2C27">
        <w:rPr>
          <w:rFonts w:ascii="Times New Roman" w:hAnsi="Times New Roman" w:cs="Times New Roman"/>
          <w:sz w:val="28"/>
          <w:szCs w:val="28"/>
        </w:rPr>
        <w:t xml:space="preserve"> крупной формы. </w:t>
      </w:r>
      <w:r w:rsidR="0094399B" w:rsidRPr="007F7DFF">
        <w:rPr>
          <w:rFonts w:ascii="Times New Roman" w:hAnsi="Times New Roman" w:cs="Times New Roman"/>
          <w:bCs/>
          <w:color w:val="000000"/>
          <w:sz w:val="28"/>
          <w:szCs w:val="28"/>
          <w:u w:val="single"/>
        </w:rPr>
        <w:t>I полугодие</w:t>
      </w:r>
      <w:r w:rsidR="0094399B" w:rsidRPr="007F7DFF">
        <w:rPr>
          <w:rFonts w:ascii="Times New Roman" w:hAnsi="Times New Roman" w:cs="Times New Roman"/>
          <w:sz w:val="28"/>
          <w:szCs w:val="28"/>
        </w:rPr>
        <w:t xml:space="preserve"> - </w:t>
      </w:r>
      <w:r w:rsidR="0094399B">
        <w:rPr>
          <w:rFonts w:ascii="Times New Roman" w:hAnsi="Times New Roman" w:cs="Times New Roman"/>
          <w:sz w:val="28"/>
          <w:szCs w:val="28"/>
        </w:rPr>
        <w:t xml:space="preserve"> </w:t>
      </w:r>
      <w:r w:rsidR="0094399B" w:rsidRPr="007F7DFF">
        <w:rPr>
          <w:rFonts w:ascii="Times New Roman" w:hAnsi="Times New Roman" w:cs="Times New Roman"/>
          <w:sz w:val="28"/>
          <w:szCs w:val="28"/>
        </w:rPr>
        <w:t xml:space="preserve">технический зачет (гамма, этюд, терминология, знаки в гаммах, чтение с листа), академический </w:t>
      </w:r>
      <w:r w:rsidR="0094399B">
        <w:rPr>
          <w:rFonts w:ascii="Times New Roman" w:hAnsi="Times New Roman" w:cs="Times New Roman"/>
          <w:sz w:val="28"/>
          <w:szCs w:val="28"/>
        </w:rPr>
        <w:t>концерт (</w:t>
      </w:r>
      <w:r w:rsidR="0094399B" w:rsidRPr="007F7DFF">
        <w:rPr>
          <w:rFonts w:ascii="Times New Roman" w:hAnsi="Times New Roman" w:cs="Times New Roman"/>
          <w:sz w:val="28"/>
          <w:szCs w:val="28"/>
        </w:rPr>
        <w:t>две пьесы или крупная форма)</w:t>
      </w:r>
      <w:r w:rsidR="0094399B">
        <w:rPr>
          <w:rFonts w:ascii="Times New Roman" w:hAnsi="Times New Roman" w:cs="Times New Roman"/>
          <w:sz w:val="28"/>
          <w:szCs w:val="28"/>
        </w:rPr>
        <w:t>.</w:t>
      </w:r>
      <w:r w:rsidR="0094399B">
        <w:rPr>
          <w:sz w:val="28"/>
          <w:szCs w:val="28"/>
        </w:rPr>
        <w:t xml:space="preserve"> </w:t>
      </w:r>
      <w:r w:rsidR="0094399B" w:rsidRPr="008108CD">
        <w:rPr>
          <w:rFonts w:ascii="Times New Roman" w:hAnsi="Times New Roman" w:cs="Times New Roman"/>
          <w:bCs/>
          <w:color w:val="000000"/>
          <w:sz w:val="28"/>
          <w:szCs w:val="28"/>
          <w:u w:val="single"/>
        </w:rPr>
        <w:t>II полугодие</w:t>
      </w:r>
      <w:r w:rsidR="0094399B" w:rsidRPr="008108CD">
        <w:rPr>
          <w:rFonts w:ascii="Times New Roman" w:hAnsi="Times New Roman" w:cs="Times New Roman"/>
          <w:bCs/>
          <w:color w:val="000000"/>
          <w:sz w:val="28"/>
          <w:szCs w:val="28"/>
        </w:rPr>
        <w:t xml:space="preserve">  –</w:t>
      </w:r>
      <w:r w:rsidR="001B6491">
        <w:rPr>
          <w:rFonts w:ascii="Times New Roman" w:hAnsi="Times New Roman" w:cs="Times New Roman"/>
          <w:bCs/>
          <w:color w:val="000000"/>
          <w:sz w:val="28"/>
          <w:szCs w:val="28"/>
        </w:rPr>
        <w:t xml:space="preserve"> </w:t>
      </w:r>
      <w:r w:rsidR="0094399B" w:rsidRPr="008108CD">
        <w:rPr>
          <w:rFonts w:ascii="Times New Roman" w:hAnsi="Times New Roman" w:cs="Times New Roman"/>
          <w:bCs/>
          <w:color w:val="000000"/>
          <w:sz w:val="28"/>
          <w:szCs w:val="28"/>
        </w:rPr>
        <w:t xml:space="preserve">технический зачет (гамма, этюд, терминология, знаки в гаммах);  переводной экзамен (две </w:t>
      </w:r>
      <w:r w:rsidR="0094399B">
        <w:rPr>
          <w:rFonts w:ascii="Times New Roman" w:hAnsi="Times New Roman" w:cs="Times New Roman"/>
          <w:bCs/>
          <w:color w:val="000000"/>
          <w:sz w:val="28"/>
          <w:szCs w:val="28"/>
        </w:rPr>
        <w:t xml:space="preserve">разнохарактерные </w:t>
      </w:r>
      <w:r w:rsidR="0094399B" w:rsidRPr="008108CD">
        <w:rPr>
          <w:rFonts w:ascii="Times New Roman" w:hAnsi="Times New Roman" w:cs="Times New Roman"/>
          <w:bCs/>
          <w:color w:val="000000"/>
          <w:sz w:val="28"/>
          <w:szCs w:val="28"/>
        </w:rPr>
        <w:t>пьесы или</w:t>
      </w:r>
      <w:r w:rsidR="0094399B">
        <w:rPr>
          <w:rFonts w:ascii="Times New Roman" w:hAnsi="Times New Roman" w:cs="Times New Roman"/>
          <w:bCs/>
          <w:color w:val="000000"/>
          <w:sz w:val="28"/>
          <w:szCs w:val="28"/>
        </w:rPr>
        <w:t xml:space="preserve"> 1 произведение крупной формы</w:t>
      </w:r>
      <w:r w:rsidR="0094399B" w:rsidRPr="008108CD">
        <w:rPr>
          <w:rFonts w:ascii="Times New Roman" w:hAnsi="Times New Roman" w:cs="Times New Roman"/>
          <w:bCs/>
          <w:color w:val="000000"/>
          <w:sz w:val="28"/>
          <w:szCs w:val="28"/>
        </w:rPr>
        <w:t>).</w:t>
      </w:r>
    </w:p>
    <w:p w:rsidR="00C500C7" w:rsidRPr="00D603A5" w:rsidRDefault="00C500C7" w:rsidP="00C500C7">
      <w:pPr>
        <w:spacing w:line="360" w:lineRule="auto"/>
        <w:jc w:val="both"/>
        <w:rPr>
          <w:rFonts w:ascii="Times New Roman" w:hAnsi="Times New Roman" w:cs="Times New Roman"/>
          <w:i/>
          <w:sz w:val="28"/>
          <w:szCs w:val="28"/>
        </w:rPr>
      </w:pPr>
      <w:r w:rsidRPr="00D603A5">
        <w:rPr>
          <w:rFonts w:ascii="Times New Roman" w:hAnsi="Times New Roman" w:cs="Times New Roman"/>
          <w:i/>
          <w:sz w:val="28"/>
          <w:szCs w:val="28"/>
        </w:rPr>
        <w:t>Примерный репертуарный список:</w:t>
      </w:r>
    </w:p>
    <w:p w:rsidR="00C500C7" w:rsidRPr="00C500C7" w:rsidRDefault="00D603A5"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C500C7" w:rsidRPr="00C500C7">
        <w:rPr>
          <w:rFonts w:ascii="Times New Roman" w:hAnsi="Times New Roman" w:cs="Times New Roman"/>
          <w:sz w:val="28"/>
          <w:szCs w:val="28"/>
        </w:rPr>
        <w:t>Избранные этюды, вып.3. 5-7 классы. М., «Кифара», 1996</w:t>
      </w:r>
    </w:p>
    <w:p w:rsidR="00C500C7" w:rsidRPr="00C500C7" w:rsidRDefault="00D603A5"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Мазас К. </w:t>
      </w:r>
      <w:r w:rsidR="00C500C7" w:rsidRPr="00C500C7">
        <w:rPr>
          <w:rFonts w:ascii="Times New Roman" w:hAnsi="Times New Roman" w:cs="Times New Roman"/>
          <w:sz w:val="28"/>
          <w:szCs w:val="28"/>
        </w:rPr>
        <w:t>Артистические этюды, соч.36, 1 тетрадь. СПб, «Композитор», 2004</w:t>
      </w:r>
    </w:p>
    <w:p w:rsidR="00C500C7" w:rsidRPr="00C500C7" w:rsidRDefault="00D603A5" w:rsidP="00262A2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C500C7" w:rsidRPr="00C500C7">
        <w:rPr>
          <w:rFonts w:ascii="Times New Roman" w:hAnsi="Times New Roman" w:cs="Times New Roman"/>
          <w:sz w:val="28"/>
          <w:szCs w:val="28"/>
        </w:rPr>
        <w:t>Мазас К.   Блестящие этюды, соч. 36, 2 тетрадь. М., Музыка, 2009</w:t>
      </w:r>
    </w:p>
    <w:p w:rsidR="00C500C7" w:rsidRPr="00C500C7" w:rsidRDefault="00262A2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4-5 классы. Составитель Ю.Уткин, М., Музыка, 1987</w:t>
      </w:r>
    </w:p>
    <w:p w:rsidR="00C500C7" w:rsidRPr="00C500C7" w:rsidRDefault="00262A2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5-6 классы. М., Музыка, 1987</w:t>
      </w:r>
    </w:p>
    <w:p w:rsidR="00C500C7" w:rsidRPr="00C500C7" w:rsidRDefault="00262A2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Концерты, вып.2, средние и старшие классы ДМШ. М., Музыка, 1995 (Вивальди А. Концерт Соль мажор, Зейтц Ф. Концерт №3, Холлендер Г. «Легкий концерт»)</w:t>
      </w:r>
    </w:p>
    <w:p w:rsidR="00C500C7" w:rsidRDefault="00262A2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00C500C7" w:rsidRPr="00C500C7">
        <w:rPr>
          <w:rFonts w:ascii="Times New Roman" w:hAnsi="Times New Roman" w:cs="Times New Roman"/>
          <w:sz w:val="28"/>
          <w:szCs w:val="28"/>
        </w:rPr>
        <w:t>.</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 xml:space="preserve">Хрестоматия. Концерты, средние и старшие классы ДМШ. М., Музыка, 1995 (Зейтц Ф. Концерт №1, Акколаи Ж. Концерт ля минор, Бах И.С. </w:t>
      </w:r>
      <w:r w:rsidR="00C500C7" w:rsidRPr="00C500C7">
        <w:rPr>
          <w:rFonts w:ascii="Times New Roman" w:hAnsi="Times New Roman" w:cs="Times New Roman"/>
          <w:sz w:val="28"/>
          <w:szCs w:val="28"/>
        </w:rPr>
        <w:lastRenderedPageBreak/>
        <w:t>Концерт ля минор: 1 часть, Крейцер Р. Концерт №13:  1 часть, Виотти Дж. Концерт №23:   1 часть, Берио К. Концерт №9: 1 часть, Шпор К. Концерт №2:  1 часть.)</w:t>
      </w:r>
    </w:p>
    <w:p w:rsidR="0088620E"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Pr="00C500C7">
        <w:rPr>
          <w:rFonts w:ascii="Times New Roman" w:hAnsi="Times New Roman" w:cs="Times New Roman"/>
          <w:sz w:val="28"/>
          <w:szCs w:val="28"/>
        </w:rPr>
        <w:t>Юный   скрипач,      вып.2      (Редактор   К.Фортунатов).   М.,   «Советский композитор», 1992</w:t>
      </w:r>
    </w:p>
    <w:p w:rsidR="002A3446"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9</w:t>
      </w:r>
      <w:r w:rsidR="002A3446" w:rsidRPr="00C500C7">
        <w:rPr>
          <w:rFonts w:ascii="Times New Roman" w:hAnsi="Times New Roman" w:cs="Times New Roman"/>
          <w:sz w:val="28"/>
          <w:szCs w:val="28"/>
        </w:rPr>
        <w:t>.</w:t>
      </w:r>
      <w:r w:rsidR="002A3446">
        <w:rPr>
          <w:rFonts w:ascii="Times New Roman" w:hAnsi="Times New Roman" w:cs="Times New Roman"/>
          <w:sz w:val="28"/>
          <w:szCs w:val="28"/>
        </w:rPr>
        <w:t xml:space="preserve"> Юный скрипач. Вып.3</w:t>
      </w:r>
      <w:r w:rsidR="002A3446" w:rsidRPr="00C500C7">
        <w:rPr>
          <w:rFonts w:ascii="Times New Roman" w:hAnsi="Times New Roman" w:cs="Times New Roman"/>
          <w:sz w:val="28"/>
          <w:szCs w:val="28"/>
        </w:rPr>
        <w:t xml:space="preserve">. М., «Советский композитор», 1992 </w:t>
      </w:r>
    </w:p>
    <w:p w:rsidR="0094399B" w:rsidRPr="0094399B" w:rsidRDefault="0088620E" w:rsidP="0094399B">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r w:rsidR="0094399B" w:rsidRPr="0094399B">
        <w:rPr>
          <w:rFonts w:ascii="Times New Roman" w:hAnsi="Times New Roman" w:cs="Times New Roman"/>
          <w:sz w:val="28"/>
          <w:szCs w:val="28"/>
        </w:rPr>
        <w:t xml:space="preserve">.Яшь скрипач IIч. Тат.кн.изд. Казань.,1978. </w:t>
      </w:r>
    </w:p>
    <w:p w:rsidR="0094399B" w:rsidRPr="00C500C7"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r w:rsidR="0094399B" w:rsidRPr="0094399B">
        <w:rPr>
          <w:rFonts w:ascii="Times New Roman" w:hAnsi="Times New Roman" w:cs="Times New Roman"/>
          <w:sz w:val="28"/>
          <w:szCs w:val="28"/>
        </w:rPr>
        <w:t xml:space="preserve">.Яшь виолончелист Тат.кн.изд. Казань.,1997. </w:t>
      </w:r>
    </w:p>
    <w:p w:rsidR="00C500C7" w:rsidRPr="00D603A5" w:rsidRDefault="00C500C7" w:rsidP="00C500C7">
      <w:pPr>
        <w:spacing w:line="360" w:lineRule="auto"/>
        <w:jc w:val="both"/>
        <w:rPr>
          <w:rFonts w:ascii="Times New Roman" w:hAnsi="Times New Roman" w:cs="Times New Roman"/>
          <w:b/>
          <w:sz w:val="28"/>
          <w:szCs w:val="28"/>
        </w:rPr>
      </w:pPr>
      <w:r w:rsidRPr="00D603A5">
        <w:rPr>
          <w:rFonts w:ascii="Times New Roman" w:hAnsi="Times New Roman" w:cs="Times New Roman"/>
          <w:b/>
          <w:sz w:val="28"/>
          <w:szCs w:val="28"/>
        </w:rPr>
        <w:t>Примеры программ переводного зачета:</w:t>
      </w:r>
    </w:p>
    <w:p w:rsidR="0094399B" w:rsidRPr="0094399B" w:rsidRDefault="0094399B" w:rsidP="0094399B">
      <w:pPr>
        <w:spacing w:line="360" w:lineRule="auto"/>
        <w:jc w:val="both"/>
        <w:rPr>
          <w:rFonts w:ascii="Times New Roman" w:hAnsi="Times New Roman" w:cs="Times New Roman"/>
          <w:i/>
          <w:sz w:val="28"/>
          <w:szCs w:val="28"/>
        </w:rPr>
      </w:pPr>
      <w:r w:rsidRPr="0094399B">
        <w:rPr>
          <w:rFonts w:ascii="Times New Roman" w:hAnsi="Times New Roman" w:cs="Times New Roman"/>
          <w:i/>
          <w:sz w:val="28"/>
          <w:szCs w:val="28"/>
        </w:rPr>
        <w:t xml:space="preserve">Вариант 1 </w:t>
      </w:r>
    </w:p>
    <w:p w:rsidR="0094399B" w:rsidRPr="0094399B" w:rsidRDefault="0094399B" w:rsidP="0094399B">
      <w:pPr>
        <w:spacing w:line="360" w:lineRule="auto"/>
        <w:jc w:val="both"/>
        <w:rPr>
          <w:rFonts w:ascii="Times New Roman" w:hAnsi="Times New Roman" w:cs="Times New Roman"/>
          <w:sz w:val="28"/>
          <w:szCs w:val="28"/>
        </w:rPr>
      </w:pPr>
      <w:r w:rsidRPr="0094399B">
        <w:rPr>
          <w:rFonts w:ascii="Times New Roman" w:hAnsi="Times New Roman" w:cs="Times New Roman"/>
          <w:sz w:val="28"/>
          <w:szCs w:val="28"/>
        </w:rPr>
        <w:t xml:space="preserve">Жиганов Н. Мелодия </w:t>
      </w:r>
    </w:p>
    <w:p w:rsidR="00C069C8" w:rsidRPr="00C500C7" w:rsidRDefault="00C069C8" w:rsidP="00C069C8">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Хабибуллин З. Деревенский скрипач</w:t>
      </w:r>
    </w:p>
    <w:p w:rsidR="0094399B" w:rsidRPr="0094399B" w:rsidRDefault="0094399B" w:rsidP="0094399B">
      <w:pPr>
        <w:spacing w:line="360" w:lineRule="auto"/>
        <w:jc w:val="both"/>
        <w:rPr>
          <w:rFonts w:ascii="Times New Roman" w:hAnsi="Times New Roman" w:cs="Times New Roman"/>
          <w:i/>
          <w:sz w:val="28"/>
          <w:szCs w:val="28"/>
        </w:rPr>
      </w:pPr>
      <w:r w:rsidRPr="0094399B">
        <w:rPr>
          <w:rFonts w:ascii="Times New Roman" w:hAnsi="Times New Roman" w:cs="Times New Roman"/>
          <w:i/>
          <w:sz w:val="28"/>
          <w:szCs w:val="28"/>
        </w:rPr>
        <w:t xml:space="preserve">Вариант 2 </w:t>
      </w:r>
    </w:p>
    <w:p w:rsidR="00C069C8" w:rsidRPr="00C069C8" w:rsidRDefault="00C069C8" w:rsidP="00C069C8">
      <w:pPr>
        <w:spacing w:line="360" w:lineRule="auto"/>
        <w:jc w:val="both"/>
        <w:rPr>
          <w:rFonts w:ascii="Times New Roman" w:hAnsi="Times New Roman" w:cs="Times New Roman"/>
          <w:sz w:val="28"/>
          <w:szCs w:val="28"/>
        </w:rPr>
      </w:pPr>
      <w:r>
        <w:rPr>
          <w:rFonts w:ascii="Times New Roman" w:hAnsi="Times New Roman" w:cs="Times New Roman"/>
          <w:sz w:val="28"/>
          <w:szCs w:val="28"/>
        </w:rPr>
        <w:t>Вивальди</w:t>
      </w:r>
      <w:r w:rsidRPr="00C069C8">
        <w:rPr>
          <w:rFonts w:ascii="Times New Roman" w:hAnsi="Times New Roman" w:cs="Times New Roman"/>
          <w:sz w:val="28"/>
          <w:szCs w:val="28"/>
        </w:rPr>
        <w:t xml:space="preserve"> </w:t>
      </w:r>
      <w:r>
        <w:rPr>
          <w:rFonts w:ascii="Times New Roman" w:hAnsi="Times New Roman" w:cs="Times New Roman"/>
          <w:sz w:val="28"/>
          <w:szCs w:val="28"/>
        </w:rPr>
        <w:t>А</w:t>
      </w:r>
      <w:r w:rsidRPr="00C069C8">
        <w:rPr>
          <w:rFonts w:ascii="Times New Roman" w:hAnsi="Times New Roman" w:cs="Times New Roman"/>
          <w:sz w:val="28"/>
          <w:szCs w:val="28"/>
        </w:rPr>
        <w:t>.</w:t>
      </w:r>
      <w:r>
        <w:rPr>
          <w:rFonts w:ascii="Times New Roman" w:hAnsi="Times New Roman" w:cs="Times New Roman"/>
          <w:sz w:val="28"/>
          <w:szCs w:val="28"/>
        </w:rPr>
        <w:t>Концерт</w:t>
      </w:r>
      <w:r w:rsidRPr="00C069C8">
        <w:rPr>
          <w:rFonts w:ascii="Times New Roman" w:hAnsi="Times New Roman" w:cs="Times New Roman"/>
          <w:sz w:val="28"/>
          <w:szCs w:val="28"/>
        </w:rPr>
        <w:t xml:space="preserve"> </w:t>
      </w:r>
      <w:r w:rsidRPr="00084C5E">
        <w:rPr>
          <w:rFonts w:ascii="Times New Roman" w:hAnsi="Times New Roman"/>
          <w:color w:val="000000"/>
          <w:spacing w:val="-1"/>
          <w:sz w:val="28"/>
          <w:szCs w:val="28"/>
          <w:lang w:val="en-US"/>
        </w:rPr>
        <w:t>a</w:t>
      </w:r>
      <w:r w:rsidRPr="00C069C8">
        <w:rPr>
          <w:rFonts w:ascii="Times New Roman" w:hAnsi="Times New Roman"/>
          <w:color w:val="000000"/>
          <w:spacing w:val="-1"/>
          <w:sz w:val="28"/>
          <w:szCs w:val="28"/>
        </w:rPr>
        <w:t>-</w:t>
      </w:r>
      <w:r w:rsidRPr="00084C5E">
        <w:rPr>
          <w:rFonts w:ascii="Times New Roman" w:hAnsi="Times New Roman"/>
          <w:color w:val="000000"/>
          <w:spacing w:val="-1"/>
          <w:sz w:val="28"/>
          <w:szCs w:val="28"/>
          <w:lang w:val="en-US"/>
        </w:rPr>
        <w:t>moll</w:t>
      </w:r>
      <w:r w:rsidRPr="00C069C8">
        <w:rPr>
          <w:rFonts w:ascii="Times New Roman" w:hAnsi="Times New Roman"/>
          <w:color w:val="000000"/>
          <w:spacing w:val="-1"/>
          <w:sz w:val="28"/>
          <w:szCs w:val="28"/>
        </w:rPr>
        <w:t xml:space="preserve">: </w:t>
      </w:r>
      <w:r w:rsidRPr="00084C5E">
        <w:rPr>
          <w:rFonts w:ascii="Times New Roman" w:hAnsi="Times New Roman"/>
          <w:color w:val="000000"/>
          <w:spacing w:val="-1"/>
          <w:sz w:val="28"/>
          <w:szCs w:val="28"/>
        </w:rPr>
        <w:t>ч</w:t>
      </w:r>
      <w:r w:rsidRPr="00C069C8">
        <w:rPr>
          <w:rFonts w:ascii="Times New Roman" w:hAnsi="Times New Roman"/>
          <w:color w:val="000000"/>
          <w:spacing w:val="-1"/>
          <w:sz w:val="28"/>
          <w:szCs w:val="28"/>
        </w:rPr>
        <w:t xml:space="preserve">. </w:t>
      </w:r>
      <w:r w:rsidRPr="00084C5E">
        <w:rPr>
          <w:rFonts w:ascii="Times New Roman" w:hAnsi="Times New Roman"/>
          <w:color w:val="000000"/>
          <w:spacing w:val="-1"/>
          <w:sz w:val="28"/>
          <w:szCs w:val="28"/>
          <w:lang w:val="en-US"/>
        </w:rPr>
        <w:t>I</w:t>
      </w:r>
      <w:r w:rsidRPr="00C069C8">
        <w:rPr>
          <w:rFonts w:ascii="Times New Roman" w:hAnsi="Times New Roman"/>
          <w:color w:val="000000"/>
          <w:spacing w:val="-1"/>
          <w:sz w:val="28"/>
          <w:szCs w:val="28"/>
        </w:rPr>
        <w:t xml:space="preserve">, </w:t>
      </w:r>
      <w:r w:rsidRPr="00084C5E">
        <w:rPr>
          <w:rFonts w:ascii="Times New Roman" w:hAnsi="Times New Roman"/>
          <w:color w:val="000000"/>
          <w:spacing w:val="-1"/>
          <w:sz w:val="28"/>
          <w:szCs w:val="28"/>
          <w:lang w:val="en-US"/>
        </w:rPr>
        <w:t>II</w:t>
      </w:r>
      <w:r w:rsidRPr="00C069C8">
        <w:rPr>
          <w:rFonts w:ascii="Times New Roman" w:hAnsi="Times New Roman"/>
          <w:color w:val="000000"/>
          <w:spacing w:val="-1"/>
          <w:sz w:val="28"/>
          <w:szCs w:val="28"/>
        </w:rPr>
        <w:t xml:space="preserve">, </w:t>
      </w:r>
      <w:r w:rsidRPr="00084C5E">
        <w:rPr>
          <w:rFonts w:ascii="Times New Roman" w:hAnsi="Times New Roman"/>
          <w:color w:val="000000"/>
          <w:spacing w:val="-1"/>
          <w:sz w:val="28"/>
          <w:szCs w:val="28"/>
          <w:lang w:val="en-US"/>
        </w:rPr>
        <w:t>III</w:t>
      </w:r>
    </w:p>
    <w:p w:rsidR="0094399B" w:rsidRPr="0094399B" w:rsidRDefault="0094399B" w:rsidP="0094399B">
      <w:pPr>
        <w:spacing w:line="360" w:lineRule="auto"/>
        <w:jc w:val="both"/>
        <w:rPr>
          <w:rFonts w:ascii="Times New Roman" w:hAnsi="Times New Roman" w:cs="Times New Roman"/>
          <w:i/>
          <w:sz w:val="28"/>
          <w:szCs w:val="28"/>
        </w:rPr>
      </w:pPr>
      <w:r w:rsidRPr="0094399B">
        <w:rPr>
          <w:rFonts w:ascii="Times New Roman" w:hAnsi="Times New Roman" w:cs="Times New Roman"/>
          <w:i/>
          <w:sz w:val="28"/>
          <w:szCs w:val="28"/>
        </w:rPr>
        <w:t xml:space="preserve">Вариант 3 </w:t>
      </w:r>
    </w:p>
    <w:p w:rsidR="00C069C8" w:rsidRPr="00262A28" w:rsidRDefault="00262A2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А.Комаровский Концерт </w:t>
      </w:r>
      <w:r>
        <w:rPr>
          <w:rFonts w:ascii="Times New Roman" w:hAnsi="Times New Roman" w:cs="Times New Roman"/>
          <w:sz w:val="28"/>
          <w:szCs w:val="28"/>
          <w:lang w:val="en-US"/>
        </w:rPr>
        <w:t>A</w:t>
      </w:r>
      <w:r w:rsidRPr="00262A28">
        <w:rPr>
          <w:rFonts w:ascii="Times New Roman" w:hAnsi="Times New Roman" w:cs="Times New Roman"/>
          <w:sz w:val="28"/>
          <w:szCs w:val="28"/>
        </w:rPr>
        <w:t>-</w:t>
      </w:r>
      <w:r>
        <w:rPr>
          <w:rFonts w:ascii="Times New Roman" w:hAnsi="Times New Roman" w:cs="Times New Roman"/>
          <w:sz w:val="28"/>
          <w:szCs w:val="28"/>
          <w:lang w:val="en-US"/>
        </w:rPr>
        <w:t>dur</w:t>
      </w:r>
      <w:r>
        <w:rPr>
          <w:rFonts w:ascii="Times New Roman" w:hAnsi="Times New Roman" w:cs="Times New Roman"/>
          <w:sz w:val="28"/>
          <w:szCs w:val="28"/>
        </w:rPr>
        <w:t xml:space="preserve">: ч. </w:t>
      </w:r>
      <w:r>
        <w:rPr>
          <w:rFonts w:ascii="Times New Roman" w:hAnsi="Times New Roman" w:cs="Times New Roman"/>
          <w:sz w:val="28"/>
          <w:szCs w:val="28"/>
          <w:lang w:val="en-US"/>
        </w:rPr>
        <w:t>I</w:t>
      </w:r>
    </w:p>
    <w:p w:rsidR="00C500C7" w:rsidRPr="00D603A5" w:rsidRDefault="00C500C7" w:rsidP="00C500C7">
      <w:pPr>
        <w:spacing w:line="360" w:lineRule="auto"/>
        <w:jc w:val="both"/>
        <w:rPr>
          <w:rFonts w:ascii="Times New Roman" w:hAnsi="Times New Roman" w:cs="Times New Roman"/>
          <w:b/>
          <w:sz w:val="28"/>
          <w:szCs w:val="28"/>
        </w:rPr>
      </w:pPr>
      <w:r w:rsidRPr="00D603A5">
        <w:rPr>
          <w:rFonts w:ascii="Times New Roman" w:hAnsi="Times New Roman" w:cs="Times New Roman"/>
          <w:b/>
          <w:sz w:val="28"/>
          <w:szCs w:val="28"/>
        </w:rPr>
        <w:t>7 класс</w:t>
      </w:r>
    </w:p>
    <w:p w:rsidR="00C500C7" w:rsidRPr="00C500C7" w:rsidRDefault="00C500C7" w:rsidP="00C069C8">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Активное освоение скрипичного репертуара разностильной направленности. Сонаты Корелли, Вивальди, Локателли, Генделя, Бенды.</w:t>
      </w:r>
      <w:r w:rsidR="00C069C8" w:rsidRPr="00C069C8">
        <w:rPr>
          <w:rFonts w:ascii="Times New Roman" w:hAnsi="Times New Roman" w:cs="Times New Roman"/>
          <w:sz w:val="28"/>
          <w:szCs w:val="28"/>
        </w:rPr>
        <w:t xml:space="preserve"> </w:t>
      </w:r>
      <w:r w:rsidRPr="00C500C7">
        <w:rPr>
          <w:rFonts w:ascii="Times New Roman" w:hAnsi="Times New Roman" w:cs="Times New Roman"/>
          <w:sz w:val="28"/>
          <w:szCs w:val="28"/>
        </w:rPr>
        <w:t>Романтическая кантилена и виртуозные пьесы. Крупная форма более сложной фактуры и содержания.</w:t>
      </w:r>
      <w:r w:rsidR="00C069C8" w:rsidRPr="00C069C8">
        <w:rPr>
          <w:rFonts w:ascii="Times New Roman" w:hAnsi="Times New Roman" w:cs="Times New Roman"/>
          <w:sz w:val="28"/>
          <w:szCs w:val="28"/>
        </w:rPr>
        <w:t xml:space="preserve"> </w:t>
      </w:r>
      <w:r w:rsidRPr="00C500C7">
        <w:rPr>
          <w:rFonts w:ascii="Times New Roman" w:hAnsi="Times New Roman" w:cs="Times New Roman"/>
          <w:sz w:val="28"/>
          <w:szCs w:val="28"/>
        </w:rPr>
        <w:t>Активное участие в концертах отдела и школы, как в сольном исполнительстве, так и в составе ансамбля.</w:t>
      </w:r>
      <w:r w:rsidR="00D603A5" w:rsidRPr="00C500C7">
        <w:rPr>
          <w:rFonts w:ascii="Times New Roman" w:hAnsi="Times New Roman" w:cs="Times New Roman"/>
          <w:sz w:val="28"/>
          <w:szCs w:val="28"/>
        </w:rPr>
        <w:t xml:space="preserve"> </w:t>
      </w:r>
      <w:r w:rsidR="00C069C8" w:rsidRPr="007F7DFF">
        <w:rPr>
          <w:rFonts w:ascii="Times New Roman" w:hAnsi="Times New Roman" w:cs="Times New Roman"/>
          <w:sz w:val="28"/>
          <w:szCs w:val="28"/>
        </w:rPr>
        <w:t xml:space="preserve">В течение года обучающийся должен пройти </w:t>
      </w:r>
      <w:r w:rsidR="00C069C8" w:rsidRPr="008A2C27">
        <w:rPr>
          <w:rFonts w:ascii="Times New Roman" w:hAnsi="Times New Roman" w:cs="Times New Roman"/>
          <w:sz w:val="28"/>
          <w:szCs w:val="28"/>
        </w:rPr>
        <w:t xml:space="preserve"> 4-6 этюдов, 6-8</w:t>
      </w:r>
      <w:r w:rsidR="00C069C8">
        <w:rPr>
          <w:rFonts w:ascii="Times New Roman" w:hAnsi="Times New Roman" w:cs="Times New Roman"/>
          <w:sz w:val="28"/>
          <w:szCs w:val="28"/>
        </w:rPr>
        <w:t xml:space="preserve"> </w:t>
      </w:r>
      <w:r w:rsidR="00C069C8" w:rsidRPr="008A2C27">
        <w:rPr>
          <w:rFonts w:ascii="Times New Roman" w:hAnsi="Times New Roman" w:cs="Times New Roman"/>
          <w:sz w:val="28"/>
          <w:szCs w:val="28"/>
        </w:rPr>
        <w:t>пьес разного характера, 1</w:t>
      </w:r>
      <w:r w:rsidR="00C069C8">
        <w:rPr>
          <w:rFonts w:ascii="Times New Roman" w:hAnsi="Times New Roman" w:cs="Times New Roman"/>
          <w:sz w:val="28"/>
          <w:szCs w:val="28"/>
        </w:rPr>
        <w:t>-2 произведения</w:t>
      </w:r>
      <w:r w:rsidR="00C069C8" w:rsidRPr="008A2C27">
        <w:rPr>
          <w:rFonts w:ascii="Times New Roman" w:hAnsi="Times New Roman" w:cs="Times New Roman"/>
          <w:sz w:val="28"/>
          <w:szCs w:val="28"/>
        </w:rPr>
        <w:t xml:space="preserve"> крупной формы. </w:t>
      </w:r>
      <w:r w:rsidR="00C069C8" w:rsidRPr="007F7DFF">
        <w:rPr>
          <w:rFonts w:ascii="Times New Roman" w:hAnsi="Times New Roman" w:cs="Times New Roman"/>
          <w:bCs/>
          <w:color w:val="000000"/>
          <w:sz w:val="28"/>
          <w:szCs w:val="28"/>
          <w:u w:val="single"/>
        </w:rPr>
        <w:t>I полугодие</w:t>
      </w:r>
      <w:r w:rsidR="00C069C8" w:rsidRPr="007F7DFF">
        <w:rPr>
          <w:rFonts w:ascii="Times New Roman" w:hAnsi="Times New Roman" w:cs="Times New Roman"/>
          <w:sz w:val="28"/>
          <w:szCs w:val="28"/>
        </w:rPr>
        <w:t xml:space="preserve"> - </w:t>
      </w:r>
      <w:r w:rsidR="00C069C8">
        <w:rPr>
          <w:rFonts w:ascii="Times New Roman" w:hAnsi="Times New Roman" w:cs="Times New Roman"/>
          <w:sz w:val="28"/>
          <w:szCs w:val="28"/>
        </w:rPr>
        <w:t xml:space="preserve"> </w:t>
      </w:r>
      <w:r w:rsidR="00C069C8" w:rsidRPr="007F7DFF">
        <w:rPr>
          <w:rFonts w:ascii="Times New Roman" w:hAnsi="Times New Roman" w:cs="Times New Roman"/>
          <w:sz w:val="28"/>
          <w:szCs w:val="28"/>
        </w:rPr>
        <w:t xml:space="preserve">технический зачет (гамма, </w:t>
      </w:r>
      <w:r w:rsidR="00C069C8" w:rsidRPr="007F7DFF">
        <w:rPr>
          <w:rFonts w:ascii="Times New Roman" w:hAnsi="Times New Roman" w:cs="Times New Roman"/>
          <w:sz w:val="28"/>
          <w:szCs w:val="28"/>
        </w:rPr>
        <w:lastRenderedPageBreak/>
        <w:t xml:space="preserve">этюд, терминология, знаки в гаммах, чтение с листа), академический </w:t>
      </w:r>
      <w:r w:rsidR="00C069C8">
        <w:rPr>
          <w:rFonts w:ascii="Times New Roman" w:hAnsi="Times New Roman" w:cs="Times New Roman"/>
          <w:sz w:val="28"/>
          <w:szCs w:val="28"/>
        </w:rPr>
        <w:t>концерт (</w:t>
      </w:r>
      <w:r w:rsidR="00C069C8" w:rsidRPr="007F7DFF">
        <w:rPr>
          <w:rFonts w:ascii="Times New Roman" w:hAnsi="Times New Roman" w:cs="Times New Roman"/>
          <w:sz w:val="28"/>
          <w:szCs w:val="28"/>
        </w:rPr>
        <w:t>две пьесы или крупная форма)</w:t>
      </w:r>
      <w:r w:rsidR="00C069C8">
        <w:rPr>
          <w:rFonts w:ascii="Times New Roman" w:hAnsi="Times New Roman" w:cs="Times New Roman"/>
          <w:sz w:val="28"/>
          <w:szCs w:val="28"/>
        </w:rPr>
        <w:t>.</w:t>
      </w:r>
      <w:r w:rsidR="00C069C8">
        <w:rPr>
          <w:sz w:val="28"/>
          <w:szCs w:val="28"/>
        </w:rPr>
        <w:t xml:space="preserve"> </w:t>
      </w:r>
      <w:r w:rsidR="00C069C8" w:rsidRPr="008108CD">
        <w:rPr>
          <w:rFonts w:ascii="Times New Roman" w:hAnsi="Times New Roman" w:cs="Times New Roman"/>
          <w:bCs/>
          <w:color w:val="000000"/>
          <w:sz w:val="28"/>
          <w:szCs w:val="28"/>
          <w:u w:val="single"/>
        </w:rPr>
        <w:t>II полугодие</w:t>
      </w:r>
      <w:r w:rsidR="00C069C8" w:rsidRPr="008108CD">
        <w:rPr>
          <w:rFonts w:ascii="Times New Roman" w:hAnsi="Times New Roman" w:cs="Times New Roman"/>
          <w:bCs/>
          <w:color w:val="000000"/>
          <w:sz w:val="28"/>
          <w:szCs w:val="28"/>
        </w:rPr>
        <w:t xml:space="preserve">  –</w:t>
      </w:r>
      <w:r w:rsidR="001B6491">
        <w:rPr>
          <w:rFonts w:ascii="Times New Roman" w:hAnsi="Times New Roman" w:cs="Times New Roman"/>
          <w:bCs/>
          <w:color w:val="000000"/>
          <w:sz w:val="28"/>
          <w:szCs w:val="28"/>
        </w:rPr>
        <w:t xml:space="preserve"> </w:t>
      </w:r>
      <w:r w:rsidR="00C069C8" w:rsidRPr="008108CD">
        <w:rPr>
          <w:rFonts w:ascii="Times New Roman" w:hAnsi="Times New Roman" w:cs="Times New Roman"/>
          <w:bCs/>
          <w:color w:val="000000"/>
          <w:sz w:val="28"/>
          <w:szCs w:val="28"/>
        </w:rPr>
        <w:t xml:space="preserve">технический зачет (гамма, этюд, терминология, знаки в гаммах);  переводной экзамен (две </w:t>
      </w:r>
      <w:r w:rsidR="00C069C8">
        <w:rPr>
          <w:rFonts w:ascii="Times New Roman" w:hAnsi="Times New Roman" w:cs="Times New Roman"/>
          <w:bCs/>
          <w:color w:val="000000"/>
          <w:sz w:val="28"/>
          <w:szCs w:val="28"/>
        </w:rPr>
        <w:t xml:space="preserve">разнохарактерные </w:t>
      </w:r>
      <w:r w:rsidR="00C069C8" w:rsidRPr="008108CD">
        <w:rPr>
          <w:rFonts w:ascii="Times New Roman" w:hAnsi="Times New Roman" w:cs="Times New Roman"/>
          <w:bCs/>
          <w:color w:val="000000"/>
          <w:sz w:val="28"/>
          <w:szCs w:val="28"/>
        </w:rPr>
        <w:t>пьесы или</w:t>
      </w:r>
      <w:r w:rsidR="00C069C8">
        <w:rPr>
          <w:rFonts w:ascii="Times New Roman" w:hAnsi="Times New Roman" w:cs="Times New Roman"/>
          <w:bCs/>
          <w:color w:val="000000"/>
          <w:sz w:val="28"/>
          <w:szCs w:val="28"/>
        </w:rPr>
        <w:t xml:space="preserve"> 1 произведение крупной формы</w:t>
      </w:r>
      <w:r w:rsidR="00C069C8" w:rsidRPr="008108CD">
        <w:rPr>
          <w:rFonts w:ascii="Times New Roman" w:hAnsi="Times New Roman" w:cs="Times New Roman"/>
          <w:bCs/>
          <w:color w:val="000000"/>
          <w:sz w:val="28"/>
          <w:szCs w:val="28"/>
        </w:rPr>
        <w:t>).</w:t>
      </w:r>
    </w:p>
    <w:p w:rsidR="00C500C7" w:rsidRPr="00D603A5" w:rsidRDefault="00C500C7" w:rsidP="00C500C7">
      <w:pPr>
        <w:spacing w:line="360" w:lineRule="auto"/>
        <w:jc w:val="both"/>
        <w:rPr>
          <w:rFonts w:ascii="Times New Roman" w:hAnsi="Times New Roman" w:cs="Times New Roman"/>
          <w:i/>
          <w:sz w:val="28"/>
          <w:szCs w:val="28"/>
        </w:rPr>
      </w:pPr>
      <w:r w:rsidRPr="00D603A5">
        <w:rPr>
          <w:rFonts w:ascii="Times New Roman" w:hAnsi="Times New Roman" w:cs="Times New Roman"/>
          <w:i/>
          <w:sz w:val="28"/>
          <w:szCs w:val="28"/>
        </w:rPr>
        <w:t>Примерный репертуарный список:</w:t>
      </w:r>
    </w:p>
    <w:p w:rsidR="00C500C7" w:rsidRPr="00C500C7" w:rsidRDefault="00D603A5"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C500C7" w:rsidRPr="00C500C7">
        <w:rPr>
          <w:rFonts w:ascii="Times New Roman" w:hAnsi="Times New Roman" w:cs="Times New Roman"/>
          <w:sz w:val="28"/>
          <w:szCs w:val="28"/>
        </w:rPr>
        <w:t>Избранные этюды, вып.3. 5-7 классы. М., «Кифара», 1996</w:t>
      </w:r>
    </w:p>
    <w:p w:rsidR="00C500C7" w:rsidRPr="00C500C7" w:rsidRDefault="00D603A5"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C500C7" w:rsidRPr="00C500C7">
        <w:rPr>
          <w:rFonts w:ascii="Times New Roman" w:hAnsi="Times New Roman" w:cs="Times New Roman"/>
          <w:sz w:val="28"/>
          <w:szCs w:val="28"/>
        </w:rPr>
        <w:t>Мазас К. Артистические этюды, соч.36, 1 тетрадь. СПб, «Композитор», 2004</w:t>
      </w:r>
    </w:p>
    <w:p w:rsidR="00C500C7" w:rsidRPr="00C500C7" w:rsidRDefault="00D603A5" w:rsidP="00262A2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C500C7" w:rsidRPr="00C500C7">
        <w:rPr>
          <w:rFonts w:ascii="Times New Roman" w:hAnsi="Times New Roman" w:cs="Times New Roman"/>
          <w:sz w:val="28"/>
          <w:szCs w:val="28"/>
        </w:rPr>
        <w:t>Мазас К. Блестящие этюды, соч. 36, 2 тетрадь. М., Музыка, 2009</w:t>
      </w:r>
    </w:p>
    <w:p w:rsidR="00C500C7" w:rsidRPr="00C500C7" w:rsidRDefault="00262A28" w:rsidP="00C500C7">
      <w:pPr>
        <w:spacing w:line="360" w:lineRule="auto"/>
        <w:jc w:val="both"/>
        <w:rPr>
          <w:rFonts w:ascii="Times New Roman" w:hAnsi="Times New Roman" w:cs="Times New Roman"/>
          <w:sz w:val="28"/>
          <w:szCs w:val="28"/>
        </w:rPr>
      </w:pPr>
      <w:r w:rsidRPr="00ED5C15">
        <w:rPr>
          <w:rFonts w:ascii="Times New Roman" w:hAnsi="Times New Roman" w:cs="Times New Roman"/>
          <w:sz w:val="28"/>
          <w:szCs w:val="28"/>
        </w:rPr>
        <w:t>4</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5-6 классы. М., Музыка, 1987</w:t>
      </w:r>
    </w:p>
    <w:p w:rsidR="00C500C7" w:rsidRPr="00C500C7" w:rsidRDefault="00262A28" w:rsidP="00C500C7">
      <w:pPr>
        <w:spacing w:line="360" w:lineRule="auto"/>
        <w:jc w:val="both"/>
        <w:rPr>
          <w:rFonts w:ascii="Times New Roman" w:hAnsi="Times New Roman" w:cs="Times New Roman"/>
          <w:sz w:val="28"/>
          <w:szCs w:val="28"/>
        </w:rPr>
      </w:pPr>
      <w:r w:rsidRPr="00ED5C15">
        <w:rPr>
          <w:rFonts w:ascii="Times New Roman" w:hAnsi="Times New Roman" w:cs="Times New Roman"/>
          <w:sz w:val="28"/>
          <w:szCs w:val="28"/>
        </w:rPr>
        <w:t>5</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Концерты, вып.2, средние и старшие классы ДМШ. М., Музыка, 1995  (Вивальди А. Концерт Соль мажор, Зейтц Ф. Концерт №3,  Холлендер Г. «Легкий концерт»)</w:t>
      </w:r>
    </w:p>
    <w:p w:rsidR="00C500C7" w:rsidRDefault="00262A2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6</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Концерты, средние и старшие классы ДМШ.  М., Музыка, 1995</w:t>
      </w:r>
      <w:r w:rsidR="00D603A5">
        <w:rPr>
          <w:rFonts w:ascii="Times New Roman" w:hAnsi="Times New Roman" w:cs="Times New Roman"/>
          <w:sz w:val="28"/>
          <w:szCs w:val="28"/>
        </w:rPr>
        <w:t xml:space="preserve"> </w:t>
      </w:r>
      <w:r w:rsidR="00C500C7" w:rsidRPr="00C500C7">
        <w:rPr>
          <w:rFonts w:ascii="Times New Roman" w:hAnsi="Times New Roman" w:cs="Times New Roman"/>
          <w:sz w:val="28"/>
          <w:szCs w:val="28"/>
        </w:rPr>
        <w:t>(Зейтц Ф. Концерт №1, Акколаи Ж. Концерт ля минор, Бах И.С. Концерт ля минор: 1часть, Крейцер Р. Концерт №13:  1 часть, Виотти Дж. Концерт №23:    1 часть, Берио К. Концерт №9: 1 часть, Шпор К. Концерт №2:  1 часть)</w:t>
      </w:r>
    </w:p>
    <w:p w:rsidR="0088620E" w:rsidRPr="0088620E"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Pr="00C500C7">
        <w:rPr>
          <w:rFonts w:ascii="Times New Roman" w:hAnsi="Times New Roman" w:cs="Times New Roman"/>
          <w:sz w:val="28"/>
          <w:szCs w:val="28"/>
        </w:rPr>
        <w:t>.</w:t>
      </w:r>
      <w:r>
        <w:rPr>
          <w:rFonts w:ascii="Times New Roman" w:hAnsi="Times New Roman" w:cs="Times New Roman"/>
          <w:sz w:val="28"/>
          <w:szCs w:val="28"/>
        </w:rPr>
        <w:t xml:space="preserve"> Юный скрипач. Вып.3</w:t>
      </w:r>
      <w:r w:rsidRPr="00C500C7">
        <w:rPr>
          <w:rFonts w:ascii="Times New Roman" w:hAnsi="Times New Roman" w:cs="Times New Roman"/>
          <w:sz w:val="28"/>
          <w:szCs w:val="28"/>
        </w:rPr>
        <w:t xml:space="preserve">. М., «Советский композитор», 1992 </w:t>
      </w:r>
    </w:p>
    <w:p w:rsidR="00262A28" w:rsidRPr="002A3446"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00262A28">
        <w:rPr>
          <w:rFonts w:ascii="Times New Roman" w:hAnsi="Times New Roman" w:cs="Times New Roman"/>
          <w:sz w:val="28"/>
          <w:szCs w:val="28"/>
        </w:rPr>
        <w:t xml:space="preserve">. </w:t>
      </w:r>
      <w:r w:rsidR="00262A28" w:rsidRPr="00884716">
        <w:rPr>
          <w:rFonts w:ascii="Times New Roman" w:hAnsi="Times New Roman" w:cs="Times New Roman"/>
          <w:sz w:val="28"/>
          <w:szCs w:val="28"/>
        </w:rPr>
        <w:t>Яшь скрипач IIч. Тат.кн.изд. Казань.,</w:t>
      </w:r>
      <w:r w:rsidR="00262A28">
        <w:rPr>
          <w:rFonts w:ascii="Times New Roman" w:hAnsi="Times New Roman" w:cs="Times New Roman"/>
          <w:sz w:val="28"/>
          <w:szCs w:val="28"/>
        </w:rPr>
        <w:t xml:space="preserve"> 1978</w:t>
      </w:r>
    </w:p>
    <w:p w:rsidR="00C500C7" w:rsidRPr="00D603A5" w:rsidRDefault="00C500C7" w:rsidP="00C500C7">
      <w:pPr>
        <w:spacing w:line="360" w:lineRule="auto"/>
        <w:jc w:val="both"/>
        <w:rPr>
          <w:rFonts w:ascii="Times New Roman" w:hAnsi="Times New Roman" w:cs="Times New Roman"/>
          <w:b/>
          <w:sz w:val="28"/>
          <w:szCs w:val="28"/>
        </w:rPr>
      </w:pPr>
      <w:r w:rsidRPr="00D603A5">
        <w:rPr>
          <w:rFonts w:ascii="Times New Roman" w:hAnsi="Times New Roman" w:cs="Times New Roman"/>
          <w:b/>
          <w:sz w:val="28"/>
          <w:szCs w:val="28"/>
        </w:rPr>
        <w:t xml:space="preserve">Примеры программ переводного зачета: </w:t>
      </w:r>
    </w:p>
    <w:p w:rsidR="00C069C8" w:rsidRPr="00043CF9" w:rsidRDefault="00C069C8" w:rsidP="00C069C8">
      <w:pPr>
        <w:spacing w:line="360" w:lineRule="auto"/>
        <w:jc w:val="both"/>
        <w:rPr>
          <w:rFonts w:ascii="Times New Roman" w:hAnsi="Times New Roman" w:cs="Times New Roman"/>
          <w:i/>
          <w:sz w:val="28"/>
          <w:szCs w:val="28"/>
        </w:rPr>
      </w:pPr>
      <w:r w:rsidRPr="00043CF9">
        <w:rPr>
          <w:rFonts w:ascii="Times New Roman" w:hAnsi="Times New Roman" w:cs="Times New Roman"/>
          <w:i/>
          <w:sz w:val="28"/>
          <w:szCs w:val="28"/>
        </w:rPr>
        <w:t xml:space="preserve">Вариант 1 </w:t>
      </w:r>
    </w:p>
    <w:p w:rsidR="00B50659" w:rsidRPr="00B50659" w:rsidRDefault="00B50659" w:rsidP="00B50659">
      <w:pPr>
        <w:spacing w:line="360" w:lineRule="auto"/>
        <w:jc w:val="both"/>
        <w:rPr>
          <w:rFonts w:ascii="Times New Roman" w:hAnsi="Times New Roman" w:cs="Times New Roman"/>
          <w:sz w:val="28"/>
          <w:szCs w:val="28"/>
        </w:rPr>
      </w:pPr>
      <w:r w:rsidRPr="00B50659">
        <w:rPr>
          <w:rFonts w:ascii="Times New Roman" w:hAnsi="Times New Roman" w:cs="Times New Roman"/>
          <w:sz w:val="28"/>
          <w:szCs w:val="28"/>
        </w:rPr>
        <w:t xml:space="preserve">Жиганов Н. Мелодия </w:t>
      </w:r>
    </w:p>
    <w:p w:rsidR="00B50659" w:rsidRPr="00C069C8" w:rsidRDefault="00043CF9" w:rsidP="00C069C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Я</w:t>
      </w:r>
      <w:r w:rsidR="006D31BB">
        <w:rPr>
          <w:rFonts w:ascii="Times New Roman" w:hAnsi="Times New Roman" w:cs="Times New Roman"/>
          <w:sz w:val="28"/>
          <w:szCs w:val="28"/>
        </w:rPr>
        <w:t>руллин Ф. Танец юношей</w:t>
      </w:r>
    </w:p>
    <w:p w:rsidR="00C069C8" w:rsidRPr="00043CF9" w:rsidRDefault="00C069C8" w:rsidP="00C069C8">
      <w:pPr>
        <w:spacing w:line="360" w:lineRule="auto"/>
        <w:jc w:val="both"/>
        <w:rPr>
          <w:rFonts w:ascii="Times New Roman" w:hAnsi="Times New Roman" w:cs="Times New Roman"/>
          <w:i/>
          <w:sz w:val="28"/>
          <w:szCs w:val="28"/>
        </w:rPr>
      </w:pPr>
      <w:r w:rsidRPr="00043CF9">
        <w:rPr>
          <w:rFonts w:ascii="Times New Roman" w:hAnsi="Times New Roman" w:cs="Times New Roman"/>
          <w:i/>
          <w:sz w:val="28"/>
          <w:szCs w:val="28"/>
        </w:rPr>
        <w:t xml:space="preserve">Вариант 2 </w:t>
      </w:r>
    </w:p>
    <w:p w:rsidR="00C069C8" w:rsidRDefault="00C069C8" w:rsidP="00E6198A">
      <w:pPr>
        <w:spacing w:line="360" w:lineRule="auto"/>
        <w:jc w:val="both"/>
        <w:rPr>
          <w:rFonts w:ascii="Times New Roman" w:hAnsi="Times New Roman" w:cs="Times New Roman"/>
          <w:sz w:val="28"/>
          <w:szCs w:val="28"/>
        </w:rPr>
      </w:pPr>
      <w:r w:rsidRPr="00C069C8">
        <w:rPr>
          <w:rFonts w:ascii="Times New Roman" w:hAnsi="Times New Roman" w:cs="Times New Roman"/>
          <w:sz w:val="28"/>
          <w:szCs w:val="28"/>
        </w:rPr>
        <w:t xml:space="preserve">Яхин Р. Старинный напев </w:t>
      </w:r>
    </w:p>
    <w:p w:rsidR="006D31BB" w:rsidRPr="00C069C8" w:rsidRDefault="006D31BB" w:rsidP="00E6198A">
      <w:pPr>
        <w:spacing w:line="360" w:lineRule="auto"/>
        <w:jc w:val="both"/>
        <w:rPr>
          <w:rFonts w:ascii="Times New Roman" w:hAnsi="Times New Roman" w:cs="Times New Roman"/>
          <w:sz w:val="28"/>
          <w:szCs w:val="28"/>
        </w:rPr>
      </w:pPr>
      <w:r>
        <w:rPr>
          <w:rFonts w:ascii="Times New Roman" w:hAnsi="Times New Roman" w:cs="Times New Roman"/>
          <w:sz w:val="28"/>
          <w:szCs w:val="28"/>
        </w:rPr>
        <w:t>Яньшинов А. Прялка</w:t>
      </w:r>
    </w:p>
    <w:p w:rsidR="00C069C8" w:rsidRPr="00043CF9" w:rsidRDefault="00C069C8" w:rsidP="00B50659">
      <w:pPr>
        <w:spacing w:line="360" w:lineRule="auto"/>
        <w:jc w:val="both"/>
        <w:rPr>
          <w:rFonts w:ascii="Times New Roman" w:hAnsi="Times New Roman" w:cs="Times New Roman"/>
          <w:i/>
          <w:sz w:val="28"/>
          <w:szCs w:val="28"/>
        </w:rPr>
      </w:pPr>
      <w:r w:rsidRPr="00043CF9">
        <w:rPr>
          <w:rFonts w:ascii="Times New Roman" w:hAnsi="Times New Roman" w:cs="Times New Roman"/>
          <w:i/>
          <w:sz w:val="28"/>
          <w:szCs w:val="28"/>
        </w:rPr>
        <w:t xml:space="preserve">Вариант 3 </w:t>
      </w:r>
    </w:p>
    <w:p w:rsidR="00E6198A" w:rsidRPr="00084C5E" w:rsidRDefault="00E6198A" w:rsidP="00E6198A">
      <w:pPr>
        <w:shd w:val="clear" w:color="auto" w:fill="FFFFFF"/>
        <w:spacing w:before="5" w:after="0"/>
        <w:rPr>
          <w:rFonts w:ascii="Times New Roman" w:hAnsi="Times New Roman"/>
          <w:color w:val="000000"/>
          <w:spacing w:val="-2"/>
          <w:sz w:val="28"/>
          <w:szCs w:val="28"/>
        </w:rPr>
      </w:pPr>
      <w:r w:rsidRPr="00084C5E">
        <w:rPr>
          <w:rFonts w:ascii="Times New Roman" w:hAnsi="Times New Roman"/>
          <w:color w:val="000000"/>
          <w:spacing w:val="-2"/>
          <w:sz w:val="28"/>
          <w:szCs w:val="28"/>
        </w:rPr>
        <w:t>Акколаи Ж. Концерт № 1</w:t>
      </w:r>
    </w:p>
    <w:p w:rsidR="00C069C8" w:rsidRPr="00E6198A" w:rsidRDefault="00C069C8" w:rsidP="00C500C7">
      <w:pPr>
        <w:spacing w:line="360" w:lineRule="auto"/>
        <w:jc w:val="both"/>
        <w:rPr>
          <w:rFonts w:ascii="Times New Roman" w:hAnsi="Times New Roman" w:cs="Times New Roman"/>
          <w:i/>
          <w:sz w:val="28"/>
          <w:szCs w:val="28"/>
        </w:rPr>
      </w:pPr>
    </w:p>
    <w:p w:rsidR="00C500C7" w:rsidRPr="00D603A5" w:rsidRDefault="00C500C7" w:rsidP="00C500C7">
      <w:pPr>
        <w:spacing w:line="360" w:lineRule="auto"/>
        <w:jc w:val="both"/>
        <w:rPr>
          <w:rFonts w:ascii="Times New Roman" w:hAnsi="Times New Roman" w:cs="Times New Roman"/>
          <w:b/>
          <w:sz w:val="28"/>
          <w:szCs w:val="28"/>
        </w:rPr>
      </w:pPr>
      <w:r w:rsidRPr="00D603A5">
        <w:rPr>
          <w:rFonts w:ascii="Times New Roman" w:hAnsi="Times New Roman" w:cs="Times New Roman"/>
          <w:b/>
          <w:sz w:val="28"/>
          <w:szCs w:val="28"/>
        </w:rPr>
        <w:t>8 класс</w:t>
      </w:r>
    </w:p>
    <w:p w:rsidR="00C500C7" w:rsidRPr="00C500C7" w:rsidRDefault="00C500C7" w:rsidP="00043CF9">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В выпускном классе учащийся может пройти одну или две программы. В некоторых случаях может повторить произведение ранее исполнявшееся.</w:t>
      </w:r>
      <w:r w:rsidR="00043CF9">
        <w:rPr>
          <w:rFonts w:ascii="Times New Roman" w:hAnsi="Times New Roman" w:cs="Times New Roman"/>
          <w:sz w:val="28"/>
          <w:szCs w:val="28"/>
        </w:rPr>
        <w:t xml:space="preserve"> </w:t>
      </w:r>
      <w:r w:rsidRPr="00C500C7">
        <w:rPr>
          <w:rFonts w:ascii="Times New Roman" w:hAnsi="Times New Roman" w:cs="Times New Roman"/>
          <w:sz w:val="28"/>
          <w:szCs w:val="28"/>
        </w:rPr>
        <w:t>В течение</w:t>
      </w:r>
      <w:r w:rsidR="00043CF9">
        <w:rPr>
          <w:rFonts w:ascii="Times New Roman" w:hAnsi="Times New Roman" w:cs="Times New Roman"/>
          <w:sz w:val="28"/>
          <w:szCs w:val="28"/>
        </w:rPr>
        <w:t xml:space="preserve"> </w:t>
      </w:r>
      <w:r w:rsidRPr="00C500C7">
        <w:rPr>
          <w:rFonts w:ascii="Times New Roman" w:hAnsi="Times New Roman" w:cs="Times New Roman"/>
          <w:sz w:val="28"/>
          <w:szCs w:val="28"/>
        </w:rPr>
        <w:t xml:space="preserve"> года ученик должен иметь возможность обыгрывать ее на классных вечерах и школьных концертах.</w:t>
      </w:r>
      <w:r w:rsidR="00043CF9">
        <w:rPr>
          <w:rFonts w:ascii="Times New Roman" w:hAnsi="Times New Roman" w:cs="Times New Roman"/>
          <w:sz w:val="28"/>
          <w:szCs w:val="28"/>
        </w:rPr>
        <w:t xml:space="preserve"> </w:t>
      </w:r>
      <w:r w:rsidRPr="00C500C7">
        <w:rPr>
          <w:rFonts w:ascii="Times New Roman" w:hAnsi="Times New Roman" w:cs="Times New Roman"/>
          <w:sz w:val="28"/>
          <w:szCs w:val="28"/>
        </w:rPr>
        <w:t>Программа должна быть построена с учетом индивидуальных возможностей ученика, показать его с лучшей стороны.</w:t>
      </w:r>
      <w:r w:rsidR="00043CF9">
        <w:rPr>
          <w:rFonts w:ascii="Times New Roman" w:hAnsi="Times New Roman" w:cs="Times New Roman"/>
          <w:sz w:val="28"/>
          <w:szCs w:val="28"/>
        </w:rPr>
        <w:t xml:space="preserve"> </w:t>
      </w:r>
      <w:r w:rsidR="00043CF9" w:rsidRPr="00043CF9">
        <w:rPr>
          <w:rFonts w:ascii="Times New Roman" w:hAnsi="Times New Roman" w:cs="Times New Roman"/>
          <w:sz w:val="28"/>
          <w:szCs w:val="28"/>
        </w:rPr>
        <w:t xml:space="preserve">В течение года обучающийся должен пройти 4-6 этюдов, 3-6 пьес разного характера, 2 произведения крупной формы - одно из которых барочная соната (1-2 части или 3-4-части) </w:t>
      </w:r>
    </w:p>
    <w:p w:rsidR="00C500C7" w:rsidRPr="00D603A5" w:rsidRDefault="00C500C7" w:rsidP="00C500C7">
      <w:pPr>
        <w:spacing w:line="360" w:lineRule="auto"/>
        <w:jc w:val="both"/>
        <w:rPr>
          <w:rFonts w:ascii="Times New Roman" w:hAnsi="Times New Roman" w:cs="Times New Roman"/>
          <w:i/>
          <w:sz w:val="28"/>
          <w:szCs w:val="28"/>
          <w:u w:val="single"/>
        </w:rPr>
      </w:pPr>
      <w:r w:rsidRPr="00D603A5">
        <w:rPr>
          <w:rFonts w:ascii="Times New Roman" w:hAnsi="Times New Roman" w:cs="Times New Roman"/>
          <w:i/>
          <w:sz w:val="28"/>
          <w:szCs w:val="28"/>
          <w:u w:val="single"/>
        </w:rPr>
        <w:t>Требования к выпускной программе:</w:t>
      </w:r>
    </w:p>
    <w:p w:rsidR="00C500C7" w:rsidRPr="00C500C7" w:rsidRDefault="00C500C7" w:rsidP="00C500C7">
      <w:pPr>
        <w:spacing w:line="360" w:lineRule="auto"/>
        <w:jc w:val="both"/>
        <w:rPr>
          <w:rFonts w:ascii="Times New Roman" w:hAnsi="Times New Roman" w:cs="Times New Roman"/>
          <w:sz w:val="28"/>
          <w:szCs w:val="28"/>
        </w:rPr>
      </w:pPr>
      <w:r w:rsidRPr="00B52FF8">
        <w:rPr>
          <w:rFonts w:ascii="Times New Roman" w:hAnsi="Times New Roman" w:cs="Times New Roman"/>
          <w:b/>
          <w:i/>
          <w:sz w:val="28"/>
          <w:szCs w:val="28"/>
        </w:rPr>
        <w:t>Крупная форма:</w:t>
      </w:r>
      <w:r w:rsidR="00563920">
        <w:rPr>
          <w:rFonts w:ascii="Times New Roman" w:hAnsi="Times New Roman" w:cs="Times New Roman"/>
          <w:sz w:val="28"/>
          <w:szCs w:val="28"/>
        </w:rPr>
        <w:t xml:space="preserve"> Барочная соната (</w:t>
      </w:r>
      <w:r w:rsidRPr="00C500C7">
        <w:rPr>
          <w:rFonts w:ascii="Times New Roman" w:hAnsi="Times New Roman" w:cs="Times New Roman"/>
          <w:sz w:val="28"/>
          <w:szCs w:val="28"/>
        </w:rPr>
        <w:t>1-2 части или 3-4-части</w:t>
      </w:r>
      <w:r w:rsidR="00563920">
        <w:rPr>
          <w:rFonts w:ascii="Times New Roman" w:hAnsi="Times New Roman" w:cs="Times New Roman"/>
          <w:sz w:val="28"/>
          <w:szCs w:val="28"/>
        </w:rPr>
        <w:t>)</w:t>
      </w:r>
      <w:r w:rsidRPr="00C500C7">
        <w:rPr>
          <w:rFonts w:ascii="Times New Roman" w:hAnsi="Times New Roman" w:cs="Times New Roman"/>
          <w:sz w:val="28"/>
          <w:szCs w:val="28"/>
        </w:rPr>
        <w:t xml:space="preserve"> </w:t>
      </w:r>
      <w:r w:rsidR="0088620E">
        <w:rPr>
          <w:rFonts w:ascii="Times New Roman" w:hAnsi="Times New Roman" w:cs="Times New Roman"/>
          <w:sz w:val="28"/>
          <w:szCs w:val="28"/>
        </w:rPr>
        <w:t>или</w:t>
      </w:r>
    </w:p>
    <w:p w:rsidR="00C500C7" w:rsidRPr="00C500C7"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 xml:space="preserve">      </w:t>
      </w:r>
      <w:r w:rsidR="00563920">
        <w:rPr>
          <w:rFonts w:ascii="Times New Roman" w:hAnsi="Times New Roman" w:cs="Times New Roman"/>
          <w:sz w:val="28"/>
          <w:szCs w:val="28"/>
        </w:rPr>
        <w:t xml:space="preserve">                       Концерт (</w:t>
      </w:r>
      <w:r w:rsidRPr="00C500C7">
        <w:rPr>
          <w:rFonts w:ascii="Times New Roman" w:hAnsi="Times New Roman" w:cs="Times New Roman"/>
          <w:sz w:val="28"/>
          <w:szCs w:val="28"/>
        </w:rPr>
        <w:t>1 часть или 2-3 части</w:t>
      </w:r>
      <w:r w:rsidR="00563920">
        <w:rPr>
          <w:rFonts w:ascii="Times New Roman" w:hAnsi="Times New Roman" w:cs="Times New Roman"/>
          <w:sz w:val="28"/>
          <w:szCs w:val="28"/>
        </w:rPr>
        <w:t>)</w:t>
      </w:r>
      <w:r w:rsidR="001B6491">
        <w:rPr>
          <w:rFonts w:ascii="Times New Roman" w:hAnsi="Times New Roman" w:cs="Times New Roman"/>
          <w:sz w:val="28"/>
          <w:szCs w:val="28"/>
        </w:rPr>
        <w:t xml:space="preserve"> </w:t>
      </w:r>
      <w:r w:rsidR="0088620E">
        <w:rPr>
          <w:rFonts w:ascii="Times New Roman" w:hAnsi="Times New Roman" w:cs="Times New Roman"/>
          <w:sz w:val="28"/>
          <w:szCs w:val="28"/>
        </w:rPr>
        <w:t>или</w:t>
      </w:r>
    </w:p>
    <w:p w:rsidR="00C500C7" w:rsidRPr="00D603A5" w:rsidRDefault="00C500C7" w:rsidP="00C500C7">
      <w:pPr>
        <w:spacing w:line="360" w:lineRule="auto"/>
        <w:jc w:val="both"/>
        <w:rPr>
          <w:rFonts w:ascii="Times New Roman" w:hAnsi="Times New Roman" w:cs="Times New Roman"/>
          <w:sz w:val="28"/>
          <w:szCs w:val="28"/>
        </w:rPr>
      </w:pPr>
      <w:r w:rsidRPr="00D603A5">
        <w:rPr>
          <w:rFonts w:ascii="Times New Roman" w:hAnsi="Times New Roman" w:cs="Times New Roman"/>
          <w:i/>
          <w:sz w:val="28"/>
          <w:szCs w:val="28"/>
        </w:rPr>
        <w:t xml:space="preserve">                             </w:t>
      </w:r>
      <w:r w:rsidRPr="00D603A5">
        <w:rPr>
          <w:rFonts w:ascii="Times New Roman" w:hAnsi="Times New Roman" w:cs="Times New Roman"/>
          <w:sz w:val="28"/>
          <w:szCs w:val="28"/>
        </w:rPr>
        <w:t>Вариации</w:t>
      </w:r>
    </w:p>
    <w:p w:rsidR="00C500C7" w:rsidRPr="00043CF9" w:rsidRDefault="00C500C7" w:rsidP="00C500C7">
      <w:pPr>
        <w:spacing w:line="360" w:lineRule="auto"/>
        <w:jc w:val="both"/>
        <w:rPr>
          <w:rFonts w:ascii="Times New Roman" w:hAnsi="Times New Roman" w:cs="Times New Roman"/>
          <w:b/>
          <w:i/>
          <w:sz w:val="28"/>
          <w:szCs w:val="28"/>
        </w:rPr>
      </w:pPr>
      <w:r w:rsidRPr="00B52FF8">
        <w:rPr>
          <w:rFonts w:ascii="Times New Roman" w:hAnsi="Times New Roman" w:cs="Times New Roman"/>
          <w:b/>
          <w:i/>
          <w:sz w:val="28"/>
          <w:szCs w:val="28"/>
        </w:rPr>
        <w:t>Две разнохарактерные пьесы</w:t>
      </w:r>
    </w:p>
    <w:p w:rsidR="00C500C7" w:rsidRPr="00563920" w:rsidRDefault="00C500C7" w:rsidP="00C500C7">
      <w:pPr>
        <w:spacing w:line="360" w:lineRule="auto"/>
        <w:jc w:val="both"/>
        <w:rPr>
          <w:rFonts w:ascii="Times New Roman" w:hAnsi="Times New Roman" w:cs="Times New Roman"/>
          <w:i/>
          <w:sz w:val="28"/>
          <w:szCs w:val="28"/>
        </w:rPr>
      </w:pPr>
      <w:r w:rsidRPr="00563920">
        <w:rPr>
          <w:rFonts w:ascii="Times New Roman" w:hAnsi="Times New Roman" w:cs="Times New Roman"/>
          <w:i/>
          <w:sz w:val="28"/>
          <w:szCs w:val="28"/>
        </w:rPr>
        <w:t>Примерный репертуарный список:</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C500C7" w:rsidRPr="00C500C7">
        <w:rPr>
          <w:rFonts w:ascii="Times New Roman" w:hAnsi="Times New Roman" w:cs="Times New Roman"/>
          <w:sz w:val="28"/>
          <w:szCs w:val="28"/>
        </w:rPr>
        <w:t>Избранные этюды, вып.3. 5-7 классы. М., «Кифара», 1996</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C500C7" w:rsidRPr="00C500C7">
        <w:rPr>
          <w:rFonts w:ascii="Times New Roman" w:hAnsi="Times New Roman" w:cs="Times New Roman"/>
          <w:sz w:val="28"/>
          <w:szCs w:val="28"/>
        </w:rPr>
        <w:t>Мазас К.   Артистические этюды, соч.36, 1 тетрадь. СПб, «Композитор», 2004</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C500C7" w:rsidRPr="00C500C7">
        <w:rPr>
          <w:rFonts w:ascii="Times New Roman" w:hAnsi="Times New Roman" w:cs="Times New Roman"/>
          <w:sz w:val="28"/>
          <w:szCs w:val="28"/>
        </w:rPr>
        <w:t>Мазас К. Блестящие этюды, соч. 36, 2 тетрадь. М., Музыка, 2009</w:t>
      </w:r>
    </w:p>
    <w:p w:rsidR="00C500C7" w:rsidRPr="00C500C7" w:rsidRDefault="00563920" w:rsidP="0088620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C500C7" w:rsidRPr="00C500C7">
        <w:rPr>
          <w:rFonts w:ascii="Times New Roman" w:hAnsi="Times New Roman" w:cs="Times New Roman"/>
          <w:sz w:val="28"/>
          <w:szCs w:val="28"/>
        </w:rPr>
        <w:t>Фиорилло Ф. 36 этюдов и каприсов для скрипки. М., Музыка, 1987</w:t>
      </w:r>
    </w:p>
    <w:p w:rsidR="00C500C7" w:rsidRPr="00C500C7"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563920">
        <w:rPr>
          <w:rFonts w:ascii="Times New Roman" w:hAnsi="Times New Roman" w:cs="Times New Roman"/>
          <w:sz w:val="28"/>
          <w:szCs w:val="28"/>
        </w:rPr>
        <w:t xml:space="preserve">. </w:t>
      </w:r>
      <w:r w:rsidR="00C500C7" w:rsidRPr="00C500C7">
        <w:rPr>
          <w:rFonts w:ascii="Times New Roman" w:hAnsi="Times New Roman" w:cs="Times New Roman"/>
          <w:sz w:val="28"/>
          <w:szCs w:val="28"/>
        </w:rPr>
        <w:t xml:space="preserve">Хрестоматия. Концерты, средние и старшие классы ДМШ. М., Музыка, 1995 (Зейтц Ф. Концерт №1, Акколаи Ж. Концерт ля минор, Бах И.С. Концерт ля минор: 1 часть, Крейцер Р. Концерт №13:  1 часть, Виотти Дж. Концерт №23:   1 часть, Берио К. Концерт №9: 1 часть, Шпор К. Концерт №2:  1 часть). </w:t>
      </w:r>
    </w:p>
    <w:p w:rsidR="00C500C7" w:rsidRPr="00C500C7"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00563920">
        <w:rPr>
          <w:rFonts w:ascii="Times New Roman" w:hAnsi="Times New Roman" w:cs="Times New Roman"/>
          <w:sz w:val="28"/>
          <w:szCs w:val="28"/>
        </w:rPr>
        <w:t xml:space="preserve">. </w:t>
      </w:r>
      <w:r w:rsidR="00C500C7" w:rsidRPr="00C500C7">
        <w:rPr>
          <w:rFonts w:ascii="Times New Roman" w:hAnsi="Times New Roman" w:cs="Times New Roman"/>
          <w:sz w:val="28"/>
          <w:szCs w:val="28"/>
        </w:rPr>
        <w:t>Крейцер Р. Этюды (ред. А.Ямпольского). М., Музыка, 1987</w:t>
      </w:r>
    </w:p>
    <w:p w:rsidR="00C500C7" w:rsidRPr="00C500C7"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00563920">
        <w:rPr>
          <w:rFonts w:ascii="Times New Roman" w:hAnsi="Times New Roman" w:cs="Times New Roman"/>
          <w:sz w:val="28"/>
          <w:szCs w:val="28"/>
        </w:rPr>
        <w:t xml:space="preserve">. </w:t>
      </w:r>
      <w:r w:rsidR="00C500C7" w:rsidRPr="00C500C7">
        <w:rPr>
          <w:rFonts w:ascii="Times New Roman" w:hAnsi="Times New Roman" w:cs="Times New Roman"/>
          <w:sz w:val="28"/>
          <w:szCs w:val="28"/>
        </w:rPr>
        <w:t>Юный скрипач, вып. 3. М., «Советский композитор», 1992</w:t>
      </w:r>
    </w:p>
    <w:p w:rsidR="00C500C7" w:rsidRPr="00C500C7" w:rsidRDefault="0088620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00563920">
        <w:rPr>
          <w:rFonts w:ascii="Times New Roman" w:hAnsi="Times New Roman" w:cs="Times New Roman"/>
          <w:sz w:val="28"/>
          <w:szCs w:val="28"/>
        </w:rPr>
        <w:t xml:space="preserve">. </w:t>
      </w:r>
      <w:r w:rsidR="00C500C7" w:rsidRPr="00C500C7">
        <w:rPr>
          <w:rFonts w:ascii="Times New Roman" w:hAnsi="Times New Roman" w:cs="Times New Roman"/>
          <w:sz w:val="28"/>
          <w:szCs w:val="28"/>
        </w:rPr>
        <w:t>Классические  пьесы   для  скрипки  и  фортепиано   (составитель   и  редактор С.Шальман). СПб, «Композитор», 2004</w:t>
      </w:r>
    </w:p>
    <w:p w:rsidR="00043CF9" w:rsidRDefault="0088620E" w:rsidP="00043CF9">
      <w:pPr>
        <w:spacing w:line="360" w:lineRule="auto"/>
        <w:jc w:val="both"/>
        <w:rPr>
          <w:sz w:val="28"/>
          <w:szCs w:val="28"/>
        </w:rPr>
      </w:pPr>
      <w:r>
        <w:rPr>
          <w:rFonts w:ascii="Times New Roman" w:hAnsi="Times New Roman" w:cs="Times New Roman"/>
          <w:sz w:val="28"/>
          <w:szCs w:val="28"/>
        </w:rPr>
        <w:t>9</w:t>
      </w:r>
      <w:r w:rsidR="00563920">
        <w:rPr>
          <w:rFonts w:ascii="Times New Roman" w:hAnsi="Times New Roman" w:cs="Times New Roman"/>
          <w:sz w:val="28"/>
          <w:szCs w:val="28"/>
        </w:rPr>
        <w:t xml:space="preserve">. </w:t>
      </w:r>
      <w:r w:rsidR="00C500C7" w:rsidRPr="00C500C7">
        <w:rPr>
          <w:rFonts w:ascii="Times New Roman" w:hAnsi="Times New Roman" w:cs="Times New Roman"/>
          <w:sz w:val="28"/>
          <w:szCs w:val="28"/>
        </w:rPr>
        <w:t xml:space="preserve">Хрестоматия. Концерты, средние и старшие классы ДМШ. М., Музыка, 1995 (Зейтц Ф. Концерт №1, Акколаи Ж. Концерт ля минор, Бах И.С. Концерт ля минор:1 часть, Крейцер Р. Концерт №13:  1 часть, Виотти Дж. Концерт №23:   1 часть, Берио К. Концерт №9: 1 часть, Шпор К. Концерт №2:  1 </w:t>
      </w:r>
      <w:r w:rsidR="00C500C7" w:rsidRPr="00563920">
        <w:rPr>
          <w:rFonts w:ascii="Times New Roman" w:hAnsi="Times New Roman" w:cs="Times New Roman"/>
          <w:sz w:val="28"/>
          <w:szCs w:val="28"/>
        </w:rPr>
        <w:t>часть).</w:t>
      </w:r>
      <w:r w:rsidR="00043CF9">
        <w:rPr>
          <w:sz w:val="28"/>
          <w:szCs w:val="28"/>
        </w:rPr>
        <w:t xml:space="preserve"> </w:t>
      </w:r>
    </w:p>
    <w:p w:rsidR="00043CF9" w:rsidRPr="001957AD" w:rsidRDefault="0088620E" w:rsidP="0088620E">
      <w:pPr>
        <w:pStyle w:val="Default"/>
        <w:spacing w:line="360" w:lineRule="auto"/>
        <w:jc w:val="both"/>
        <w:rPr>
          <w:color w:val="auto"/>
          <w:sz w:val="28"/>
          <w:szCs w:val="28"/>
        </w:rPr>
      </w:pPr>
      <w:r>
        <w:rPr>
          <w:color w:val="auto"/>
          <w:sz w:val="28"/>
          <w:szCs w:val="28"/>
        </w:rPr>
        <w:t>10</w:t>
      </w:r>
      <w:r w:rsidR="00043CF9" w:rsidRPr="001957AD">
        <w:rPr>
          <w:color w:val="auto"/>
          <w:sz w:val="28"/>
          <w:szCs w:val="28"/>
        </w:rPr>
        <w:t xml:space="preserve">.Яшь скрипач IIч. Тат.кн.изд. Казань.,1978. </w:t>
      </w:r>
    </w:p>
    <w:p w:rsidR="00043CF9" w:rsidRPr="001957AD" w:rsidRDefault="0088620E" w:rsidP="0088620E">
      <w:pPr>
        <w:pStyle w:val="Default"/>
        <w:spacing w:line="360" w:lineRule="auto"/>
        <w:jc w:val="both"/>
        <w:rPr>
          <w:color w:val="auto"/>
          <w:sz w:val="28"/>
          <w:szCs w:val="28"/>
        </w:rPr>
      </w:pPr>
      <w:r>
        <w:rPr>
          <w:color w:val="auto"/>
          <w:sz w:val="28"/>
          <w:szCs w:val="28"/>
        </w:rPr>
        <w:t>11</w:t>
      </w:r>
      <w:r w:rsidR="00043CF9" w:rsidRPr="001957AD">
        <w:rPr>
          <w:color w:val="auto"/>
          <w:sz w:val="28"/>
          <w:szCs w:val="28"/>
        </w:rPr>
        <w:t xml:space="preserve">.Пьесы композиторов Татарии. Советский композитор. М.,1982 </w:t>
      </w:r>
    </w:p>
    <w:p w:rsidR="00C500C7" w:rsidRPr="00563920" w:rsidRDefault="00C500C7" w:rsidP="00C500C7">
      <w:pPr>
        <w:spacing w:line="360" w:lineRule="auto"/>
        <w:jc w:val="both"/>
        <w:rPr>
          <w:rFonts w:ascii="Times New Roman" w:hAnsi="Times New Roman" w:cs="Times New Roman"/>
          <w:b/>
          <w:sz w:val="28"/>
          <w:szCs w:val="28"/>
        </w:rPr>
      </w:pPr>
      <w:r w:rsidRPr="00563920">
        <w:rPr>
          <w:rFonts w:ascii="Times New Roman" w:hAnsi="Times New Roman" w:cs="Times New Roman"/>
          <w:b/>
          <w:sz w:val="28"/>
          <w:szCs w:val="28"/>
        </w:rPr>
        <w:t>Примеры экзаменационных программ:</w:t>
      </w:r>
    </w:p>
    <w:p w:rsidR="001957AD" w:rsidRPr="001957AD" w:rsidRDefault="001957AD" w:rsidP="001957AD">
      <w:pPr>
        <w:spacing w:line="360" w:lineRule="auto"/>
        <w:jc w:val="both"/>
        <w:rPr>
          <w:rFonts w:ascii="Times New Roman" w:hAnsi="Times New Roman" w:cs="Times New Roman"/>
          <w:i/>
          <w:sz w:val="28"/>
          <w:szCs w:val="28"/>
        </w:rPr>
      </w:pPr>
      <w:r w:rsidRPr="001957AD">
        <w:rPr>
          <w:rFonts w:ascii="Times New Roman" w:hAnsi="Times New Roman" w:cs="Times New Roman"/>
          <w:i/>
          <w:sz w:val="28"/>
          <w:szCs w:val="28"/>
        </w:rPr>
        <w:t xml:space="preserve">Вариант 1 </w:t>
      </w:r>
    </w:p>
    <w:p w:rsidR="001957AD" w:rsidRDefault="001957AD" w:rsidP="001957AD">
      <w:pPr>
        <w:spacing w:line="360" w:lineRule="auto"/>
        <w:jc w:val="both"/>
        <w:rPr>
          <w:rFonts w:ascii="Times New Roman" w:hAnsi="Times New Roman" w:cs="Times New Roman"/>
          <w:sz w:val="28"/>
          <w:szCs w:val="28"/>
        </w:rPr>
      </w:pPr>
      <w:r w:rsidRPr="001957AD">
        <w:rPr>
          <w:rFonts w:ascii="Times New Roman" w:hAnsi="Times New Roman" w:cs="Times New Roman"/>
          <w:sz w:val="28"/>
          <w:szCs w:val="28"/>
        </w:rPr>
        <w:t>Валентини</w:t>
      </w:r>
      <w:r w:rsidR="003761CA">
        <w:rPr>
          <w:rFonts w:ascii="Times New Roman" w:hAnsi="Times New Roman" w:cs="Times New Roman"/>
          <w:sz w:val="28"/>
          <w:szCs w:val="28"/>
        </w:rPr>
        <w:t xml:space="preserve"> </w:t>
      </w:r>
      <w:r w:rsidRPr="001957AD">
        <w:rPr>
          <w:rFonts w:ascii="Times New Roman" w:hAnsi="Times New Roman" w:cs="Times New Roman"/>
          <w:sz w:val="28"/>
          <w:szCs w:val="28"/>
        </w:rPr>
        <w:t>В.</w:t>
      </w:r>
      <w:r>
        <w:rPr>
          <w:rFonts w:ascii="Times New Roman" w:hAnsi="Times New Roman" w:cs="Times New Roman"/>
          <w:sz w:val="28"/>
          <w:szCs w:val="28"/>
        </w:rPr>
        <w:t xml:space="preserve"> </w:t>
      </w:r>
      <w:r w:rsidRPr="001957AD">
        <w:rPr>
          <w:rFonts w:ascii="Times New Roman" w:hAnsi="Times New Roman" w:cs="Times New Roman"/>
          <w:sz w:val="28"/>
          <w:szCs w:val="28"/>
        </w:rPr>
        <w:t>Соната ля минор, две части</w:t>
      </w:r>
    </w:p>
    <w:p w:rsidR="001957AD" w:rsidRPr="001957AD" w:rsidRDefault="001957AD" w:rsidP="001957AD">
      <w:pPr>
        <w:spacing w:line="360" w:lineRule="auto"/>
        <w:jc w:val="both"/>
        <w:rPr>
          <w:rFonts w:ascii="Times New Roman" w:hAnsi="Times New Roman" w:cs="Times New Roman"/>
          <w:sz w:val="28"/>
          <w:szCs w:val="28"/>
        </w:rPr>
      </w:pPr>
      <w:r w:rsidRPr="001957AD">
        <w:rPr>
          <w:rFonts w:ascii="Times New Roman" w:hAnsi="Times New Roman" w:cs="Times New Roman"/>
          <w:sz w:val="28"/>
          <w:szCs w:val="28"/>
        </w:rPr>
        <w:t xml:space="preserve">Зейц Ф. Концерт № 3 </w:t>
      </w:r>
    </w:p>
    <w:p w:rsidR="001957AD" w:rsidRPr="001957AD" w:rsidRDefault="001957AD" w:rsidP="001957AD">
      <w:pPr>
        <w:spacing w:line="360" w:lineRule="auto"/>
        <w:jc w:val="both"/>
        <w:rPr>
          <w:rFonts w:ascii="Times New Roman" w:hAnsi="Times New Roman" w:cs="Times New Roman"/>
          <w:sz w:val="28"/>
          <w:szCs w:val="28"/>
        </w:rPr>
      </w:pPr>
      <w:r w:rsidRPr="001957AD">
        <w:rPr>
          <w:rFonts w:ascii="Times New Roman" w:hAnsi="Times New Roman" w:cs="Times New Roman"/>
          <w:sz w:val="28"/>
          <w:szCs w:val="28"/>
        </w:rPr>
        <w:t>Рамо Ж.Ф.Тамбурин</w:t>
      </w:r>
    </w:p>
    <w:p w:rsidR="001957AD" w:rsidRPr="001957AD" w:rsidRDefault="001957AD" w:rsidP="001957AD">
      <w:pPr>
        <w:spacing w:line="360" w:lineRule="auto"/>
        <w:jc w:val="both"/>
        <w:rPr>
          <w:rFonts w:ascii="Times New Roman" w:hAnsi="Times New Roman" w:cs="Times New Roman"/>
          <w:i/>
          <w:sz w:val="28"/>
          <w:szCs w:val="28"/>
        </w:rPr>
      </w:pPr>
      <w:r w:rsidRPr="001957AD">
        <w:rPr>
          <w:rFonts w:ascii="Times New Roman" w:hAnsi="Times New Roman" w:cs="Times New Roman"/>
          <w:i/>
          <w:sz w:val="28"/>
          <w:szCs w:val="28"/>
        </w:rPr>
        <w:lastRenderedPageBreak/>
        <w:t xml:space="preserve">Вариант 2 </w:t>
      </w:r>
    </w:p>
    <w:p w:rsidR="001957AD" w:rsidRPr="001957AD" w:rsidRDefault="001957AD" w:rsidP="001957AD">
      <w:pPr>
        <w:spacing w:line="360" w:lineRule="auto"/>
        <w:jc w:val="both"/>
        <w:rPr>
          <w:rFonts w:ascii="Times New Roman" w:hAnsi="Times New Roman" w:cs="Times New Roman"/>
          <w:sz w:val="28"/>
          <w:szCs w:val="28"/>
        </w:rPr>
      </w:pPr>
      <w:r w:rsidRPr="001957AD">
        <w:rPr>
          <w:rFonts w:ascii="Times New Roman" w:hAnsi="Times New Roman" w:cs="Times New Roman"/>
          <w:sz w:val="28"/>
          <w:szCs w:val="28"/>
        </w:rPr>
        <w:t>КореллиА.</w:t>
      </w:r>
      <w:r>
        <w:rPr>
          <w:rFonts w:ascii="Times New Roman" w:hAnsi="Times New Roman" w:cs="Times New Roman"/>
          <w:sz w:val="28"/>
          <w:szCs w:val="28"/>
        </w:rPr>
        <w:t xml:space="preserve"> </w:t>
      </w:r>
      <w:r w:rsidRPr="001957AD">
        <w:rPr>
          <w:rFonts w:ascii="Times New Roman" w:hAnsi="Times New Roman" w:cs="Times New Roman"/>
          <w:sz w:val="28"/>
          <w:szCs w:val="28"/>
        </w:rPr>
        <w:t xml:space="preserve">Соната ми минор: 1,2 части </w:t>
      </w:r>
    </w:p>
    <w:p w:rsidR="001957AD" w:rsidRPr="001957AD" w:rsidRDefault="001957AD" w:rsidP="001957AD">
      <w:pPr>
        <w:spacing w:line="360" w:lineRule="auto"/>
        <w:jc w:val="both"/>
        <w:rPr>
          <w:rFonts w:ascii="Times New Roman" w:hAnsi="Times New Roman" w:cs="Times New Roman"/>
          <w:sz w:val="28"/>
          <w:szCs w:val="28"/>
        </w:rPr>
      </w:pPr>
      <w:r w:rsidRPr="001957AD">
        <w:rPr>
          <w:rFonts w:ascii="Times New Roman" w:hAnsi="Times New Roman" w:cs="Times New Roman"/>
          <w:sz w:val="28"/>
          <w:szCs w:val="28"/>
        </w:rPr>
        <w:t xml:space="preserve">Комаровский А. Концерт Ля мажор, 1 часть </w:t>
      </w:r>
    </w:p>
    <w:p w:rsidR="001957AD" w:rsidRPr="001957AD" w:rsidRDefault="001957AD" w:rsidP="001957AD">
      <w:pPr>
        <w:spacing w:line="360" w:lineRule="auto"/>
        <w:jc w:val="both"/>
        <w:rPr>
          <w:rFonts w:ascii="Times New Roman" w:hAnsi="Times New Roman" w:cs="Times New Roman"/>
          <w:sz w:val="28"/>
          <w:szCs w:val="28"/>
        </w:rPr>
      </w:pPr>
      <w:r w:rsidRPr="001957AD">
        <w:rPr>
          <w:rFonts w:ascii="Times New Roman" w:hAnsi="Times New Roman" w:cs="Times New Roman"/>
          <w:sz w:val="28"/>
          <w:szCs w:val="28"/>
        </w:rPr>
        <w:t xml:space="preserve">Прокофьев С. Гавот из Классической симфонии </w:t>
      </w:r>
    </w:p>
    <w:p w:rsidR="001957AD" w:rsidRPr="001957AD" w:rsidRDefault="001957AD" w:rsidP="001957AD">
      <w:pPr>
        <w:spacing w:line="360" w:lineRule="auto"/>
        <w:jc w:val="both"/>
        <w:rPr>
          <w:rFonts w:ascii="Times New Roman" w:hAnsi="Times New Roman" w:cs="Times New Roman"/>
          <w:i/>
          <w:sz w:val="28"/>
          <w:szCs w:val="28"/>
        </w:rPr>
      </w:pPr>
      <w:r w:rsidRPr="001957AD">
        <w:rPr>
          <w:rFonts w:ascii="Times New Roman" w:hAnsi="Times New Roman" w:cs="Times New Roman"/>
          <w:i/>
          <w:sz w:val="28"/>
          <w:szCs w:val="28"/>
        </w:rPr>
        <w:t xml:space="preserve">Вариант3 </w:t>
      </w:r>
    </w:p>
    <w:p w:rsidR="001957AD" w:rsidRPr="001957AD" w:rsidRDefault="001957AD" w:rsidP="001957AD">
      <w:pPr>
        <w:spacing w:line="360" w:lineRule="auto"/>
        <w:jc w:val="both"/>
        <w:rPr>
          <w:rFonts w:ascii="Times New Roman" w:hAnsi="Times New Roman" w:cs="Times New Roman"/>
          <w:sz w:val="28"/>
          <w:szCs w:val="28"/>
        </w:rPr>
      </w:pPr>
      <w:r w:rsidRPr="001957AD">
        <w:rPr>
          <w:rFonts w:ascii="Times New Roman" w:hAnsi="Times New Roman" w:cs="Times New Roman"/>
          <w:sz w:val="28"/>
          <w:szCs w:val="28"/>
        </w:rPr>
        <w:t xml:space="preserve">Гендель Соната Ми мажор: 1,2 части </w:t>
      </w:r>
    </w:p>
    <w:p w:rsidR="001957AD" w:rsidRPr="001957AD" w:rsidRDefault="001957AD" w:rsidP="001957AD">
      <w:pPr>
        <w:spacing w:line="360" w:lineRule="auto"/>
        <w:jc w:val="both"/>
        <w:rPr>
          <w:rFonts w:ascii="Times New Roman" w:hAnsi="Times New Roman" w:cs="Times New Roman"/>
          <w:sz w:val="28"/>
          <w:szCs w:val="28"/>
        </w:rPr>
      </w:pPr>
      <w:r w:rsidRPr="001957AD">
        <w:rPr>
          <w:rFonts w:ascii="Times New Roman" w:hAnsi="Times New Roman" w:cs="Times New Roman"/>
          <w:sz w:val="28"/>
          <w:szCs w:val="28"/>
        </w:rPr>
        <w:t>Кабалевский Д. Концерт №1</w:t>
      </w:r>
      <w:r>
        <w:rPr>
          <w:rFonts w:ascii="Times New Roman" w:hAnsi="Times New Roman" w:cs="Times New Roman"/>
          <w:sz w:val="28"/>
          <w:szCs w:val="28"/>
        </w:rPr>
        <w:t>:</w:t>
      </w:r>
      <w:r w:rsidRPr="001957AD">
        <w:rPr>
          <w:rFonts w:ascii="Times New Roman" w:hAnsi="Times New Roman" w:cs="Times New Roman"/>
          <w:sz w:val="28"/>
          <w:szCs w:val="28"/>
        </w:rPr>
        <w:t xml:space="preserve"> 1часть </w:t>
      </w:r>
    </w:p>
    <w:p w:rsidR="001957AD" w:rsidRPr="00FB614F" w:rsidRDefault="001957AD" w:rsidP="00C500C7">
      <w:pPr>
        <w:spacing w:line="360" w:lineRule="auto"/>
        <w:jc w:val="both"/>
        <w:rPr>
          <w:sz w:val="28"/>
          <w:szCs w:val="28"/>
        </w:rPr>
      </w:pPr>
      <w:r w:rsidRPr="001957AD">
        <w:rPr>
          <w:rFonts w:ascii="Times New Roman" w:hAnsi="Times New Roman" w:cs="Times New Roman"/>
          <w:sz w:val="28"/>
          <w:szCs w:val="28"/>
        </w:rPr>
        <w:t>Дакен А. Кукушка</w:t>
      </w:r>
      <w:r>
        <w:rPr>
          <w:sz w:val="28"/>
          <w:szCs w:val="28"/>
        </w:rPr>
        <w:t xml:space="preserve"> </w:t>
      </w:r>
    </w:p>
    <w:p w:rsidR="00C500C7" w:rsidRPr="00563920" w:rsidRDefault="00C500C7" w:rsidP="00C500C7">
      <w:pPr>
        <w:spacing w:line="360" w:lineRule="auto"/>
        <w:jc w:val="both"/>
        <w:rPr>
          <w:rFonts w:ascii="Times New Roman" w:hAnsi="Times New Roman" w:cs="Times New Roman"/>
          <w:b/>
          <w:sz w:val="28"/>
          <w:szCs w:val="28"/>
        </w:rPr>
      </w:pPr>
      <w:r w:rsidRPr="00563920">
        <w:rPr>
          <w:rFonts w:ascii="Times New Roman" w:hAnsi="Times New Roman" w:cs="Times New Roman"/>
          <w:b/>
          <w:sz w:val="28"/>
          <w:szCs w:val="28"/>
        </w:rPr>
        <w:t>9 класс</w:t>
      </w:r>
    </w:p>
    <w:p w:rsidR="00C500C7" w:rsidRPr="00C500C7" w:rsidRDefault="00C500C7" w:rsidP="00FB614F">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Этот  класс   является   подготовительным   для   поступления   в   музыкальный колледж.</w:t>
      </w:r>
      <w:r w:rsidR="00FB614F">
        <w:rPr>
          <w:rFonts w:ascii="Times New Roman" w:hAnsi="Times New Roman" w:cs="Times New Roman"/>
          <w:sz w:val="28"/>
          <w:szCs w:val="28"/>
        </w:rPr>
        <w:t xml:space="preserve"> </w:t>
      </w:r>
      <w:r w:rsidRPr="00C500C7">
        <w:rPr>
          <w:rFonts w:ascii="Times New Roman" w:hAnsi="Times New Roman" w:cs="Times New Roman"/>
          <w:sz w:val="28"/>
          <w:szCs w:val="28"/>
        </w:rPr>
        <w:t>Программу необходимо построить так, чтобы она дала возможность развить у учащегося все его технические и музыкальные потенциальные возможности, привести исполнительские и инструментальные навыки к порогу профессиональных для дальнейшего обучения в музыкальном колледже.</w:t>
      </w:r>
      <w:r w:rsidR="00FB614F">
        <w:rPr>
          <w:rFonts w:ascii="Times New Roman" w:hAnsi="Times New Roman" w:cs="Times New Roman"/>
          <w:sz w:val="28"/>
          <w:szCs w:val="28"/>
        </w:rPr>
        <w:t xml:space="preserve"> </w:t>
      </w:r>
      <w:r w:rsidR="00FB614F" w:rsidRPr="00043CF9">
        <w:rPr>
          <w:rFonts w:ascii="Times New Roman" w:hAnsi="Times New Roman" w:cs="Times New Roman"/>
          <w:sz w:val="28"/>
          <w:szCs w:val="28"/>
        </w:rPr>
        <w:t>В течение года обучающийся должен пройти 4-6 этюдов, 3-6 пьес разного характера,</w:t>
      </w:r>
      <w:r w:rsidR="00FB614F">
        <w:rPr>
          <w:rFonts w:ascii="Times New Roman" w:hAnsi="Times New Roman" w:cs="Times New Roman"/>
          <w:sz w:val="28"/>
          <w:szCs w:val="28"/>
        </w:rPr>
        <w:t xml:space="preserve"> 1-</w:t>
      </w:r>
      <w:r w:rsidR="00FB614F" w:rsidRPr="00043CF9">
        <w:rPr>
          <w:rFonts w:ascii="Times New Roman" w:hAnsi="Times New Roman" w:cs="Times New Roman"/>
          <w:sz w:val="28"/>
          <w:szCs w:val="28"/>
        </w:rPr>
        <w:t xml:space="preserve"> 2 произведения крупной формы</w:t>
      </w:r>
      <w:r w:rsidR="00FB614F">
        <w:rPr>
          <w:rFonts w:ascii="Times New Roman" w:hAnsi="Times New Roman" w:cs="Times New Roman"/>
          <w:sz w:val="28"/>
          <w:szCs w:val="28"/>
        </w:rPr>
        <w:t>.</w:t>
      </w:r>
    </w:p>
    <w:p w:rsidR="00C500C7" w:rsidRPr="00563920" w:rsidRDefault="00C500C7" w:rsidP="00C500C7">
      <w:pPr>
        <w:spacing w:line="360" w:lineRule="auto"/>
        <w:jc w:val="both"/>
        <w:rPr>
          <w:rFonts w:ascii="Times New Roman" w:hAnsi="Times New Roman" w:cs="Times New Roman"/>
          <w:i/>
          <w:sz w:val="28"/>
          <w:szCs w:val="28"/>
        </w:rPr>
      </w:pPr>
      <w:r w:rsidRPr="00563920">
        <w:rPr>
          <w:rFonts w:ascii="Times New Roman" w:hAnsi="Times New Roman" w:cs="Times New Roman"/>
          <w:i/>
          <w:sz w:val="28"/>
          <w:szCs w:val="28"/>
        </w:rPr>
        <w:t>Примерный репертуарный список:</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C500C7" w:rsidRPr="00C500C7">
        <w:rPr>
          <w:rFonts w:ascii="Times New Roman" w:hAnsi="Times New Roman" w:cs="Times New Roman"/>
          <w:sz w:val="28"/>
          <w:szCs w:val="28"/>
        </w:rPr>
        <w:t>Крейцер Р. Этюды (редакция А.Ямпольского)</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C500C7" w:rsidRPr="00C500C7">
        <w:rPr>
          <w:rFonts w:ascii="Times New Roman" w:hAnsi="Times New Roman" w:cs="Times New Roman"/>
          <w:sz w:val="28"/>
          <w:szCs w:val="28"/>
        </w:rPr>
        <w:t>Данкля Ш. Этюды соч. 73</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C500C7" w:rsidRPr="00C500C7">
        <w:rPr>
          <w:rFonts w:ascii="Times New Roman" w:hAnsi="Times New Roman" w:cs="Times New Roman"/>
          <w:sz w:val="28"/>
          <w:szCs w:val="28"/>
        </w:rPr>
        <w:t>Роде П. 24 каприса</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C500C7" w:rsidRPr="00C500C7">
        <w:rPr>
          <w:rFonts w:ascii="Times New Roman" w:hAnsi="Times New Roman" w:cs="Times New Roman"/>
          <w:sz w:val="28"/>
          <w:szCs w:val="28"/>
        </w:rPr>
        <w:t>Флеш К. Гаммы и арпеджио</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C500C7" w:rsidRPr="00C500C7">
        <w:rPr>
          <w:rFonts w:ascii="Times New Roman" w:hAnsi="Times New Roman" w:cs="Times New Roman"/>
          <w:sz w:val="28"/>
          <w:szCs w:val="28"/>
        </w:rPr>
        <w:t>Гендель  6 сонат для скрипки и ф-но</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6. </w:t>
      </w:r>
      <w:r w:rsidR="00C500C7" w:rsidRPr="00C500C7">
        <w:rPr>
          <w:rFonts w:ascii="Times New Roman" w:hAnsi="Times New Roman" w:cs="Times New Roman"/>
          <w:sz w:val="28"/>
          <w:szCs w:val="28"/>
        </w:rPr>
        <w:t>Вивальди А. Сонаты</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C500C7" w:rsidRPr="00C500C7">
        <w:rPr>
          <w:rFonts w:ascii="Times New Roman" w:hAnsi="Times New Roman" w:cs="Times New Roman"/>
          <w:sz w:val="28"/>
          <w:szCs w:val="28"/>
        </w:rPr>
        <w:t>Корелли А. Сонаты</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00C500C7" w:rsidRPr="00C500C7">
        <w:rPr>
          <w:rFonts w:ascii="Times New Roman" w:hAnsi="Times New Roman" w:cs="Times New Roman"/>
          <w:sz w:val="28"/>
          <w:szCs w:val="28"/>
        </w:rPr>
        <w:t>Верачини Ф. Сонаты</w:t>
      </w:r>
    </w:p>
    <w:p w:rsidR="00C500C7" w:rsidRPr="00C500C7"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(все сонаты желательно под редакцией российских скрипачей)</w:t>
      </w:r>
    </w:p>
    <w:p w:rsidR="00C500C7" w:rsidRPr="00563920" w:rsidRDefault="00C500C7" w:rsidP="00C500C7">
      <w:pPr>
        <w:spacing w:line="360" w:lineRule="auto"/>
        <w:jc w:val="both"/>
        <w:rPr>
          <w:rFonts w:ascii="Times New Roman" w:hAnsi="Times New Roman" w:cs="Times New Roman"/>
          <w:b/>
          <w:sz w:val="28"/>
          <w:szCs w:val="28"/>
        </w:rPr>
      </w:pPr>
      <w:r w:rsidRPr="00563920">
        <w:rPr>
          <w:rFonts w:ascii="Times New Roman" w:hAnsi="Times New Roman" w:cs="Times New Roman"/>
          <w:b/>
          <w:sz w:val="28"/>
          <w:szCs w:val="28"/>
        </w:rPr>
        <w:t>Примеры экзаменационных программ:</w:t>
      </w:r>
    </w:p>
    <w:p w:rsidR="00FB614F" w:rsidRPr="00FB614F" w:rsidRDefault="00FB614F" w:rsidP="00FB614F">
      <w:pPr>
        <w:spacing w:line="360" w:lineRule="auto"/>
        <w:jc w:val="both"/>
        <w:rPr>
          <w:rFonts w:ascii="Times New Roman" w:hAnsi="Times New Roman" w:cs="Times New Roman"/>
          <w:i/>
          <w:sz w:val="28"/>
          <w:szCs w:val="28"/>
        </w:rPr>
      </w:pPr>
      <w:r w:rsidRPr="00FB614F">
        <w:rPr>
          <w:rFonts w:ascii="Times New Roman" w:hAnsi="Times New Roman" w:cs="Times New Roman"/>
          <w:i/>
          <w:sz w:val="28"/>
          <w:szCs w:val="28"/>
        </w:rPr>
        <w:t xml:space="preserve">Вариант 1 </w:t>
      </w:r>
    </w:p>
    <w:p w:rsidR="00FB614F" w:rsidRPr="00FB614F" w:rsidRDefault="00FB614F" w:rsidP="00FB614F">
      <w:pPr>
        <w:spacing w:line="360" w:lineRule="auto"/>
        <w:jc w:val="both"/>
        <w:rPr>
          <w:rFonts w:ascii="Times New Roman" w:hAnsi="Times New Roman" w:cs="Times New Roman"/>
          <w:sz w:val="28"/>
          <w:szCs w:val="28"/>
        </w:rPr>
      </w:pPr>
      <w:r w:rsidRPr="00FB614F">
        <w:rPr>
          <w:rFonts w:ascii="Times New Roman" w:hAnsi="Times New Roman" w:cs="Times New Roman"/>
          <w:sz w:val="28"/>
          <w:szCs w:val="28"/>
        </w:rPr>
        <w:t xml:space="preserve">Крейцер Р. Этюд № 32 </w:t>
      </w:r>
    </w:p>
    <w:p w:rsidR="00FB614F" w:rsidRPr="00FB614F" w:rsidRDefault="00FB614F" w:rsidP="00FB614F">
      <w:pPr>
        <w:spacing w:line="360" w:lineRule="auto"/>
        <w:jc w:val="both"/>
        <w:rPr>
          <w:rFonts w:ascii="Times New Roman" w:hAnsi="Times New Roman" w:cs="Times New Roman"/>
          <w:sz w:val="28"/>
          <w:szCs w:val="28"/>
        </w:rPr>
      </w:pPr>
      <w:r w:rsidRPr="00FB614F">
        <w:rPr>
          <w:rFonts w:ascii="Times New Roman" w:hAnsi="Times New Roman" w:cs="Times New Roman"/>
          <w:sz w:val="28"/>
          <w:szCs w:val="28"/>
        </w:rPr>
        <w:t xml:space="preserve">Шер А. Бабочки </w:t>
      </w:r>
    </w:p>
    <w:p w:rsidR="00FB614F" w:rsidRDefault="00FB614F" w:rsidP="00FB614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Холлендер Г. Легкий Концерт </w:t>
      </w:r>
    </w:p>
    <w:p w:rsidR="00FB614F" w:rsidRPr="00FB614F" w:rsidRDefault="00FB614F" w:rsidP="00FB614F">
      <w:pPr>
        <w:spacing w:line="360" w:lineRule="auto"/>
        <w:jc w:val="both"/>
        <w:rPr>
          <w:rFonts w:ascii="Times New Roman" w:hAnsi="Times New Roman" w:cs="Times New Roman"/>
          <w:i/>
          <w:sz w:val="28"/>
          <w:szCs w:val="28"/>
        </w:rPr>
      </w:pPr>
      <w:r w:rsidRPr="00FB614F">
        <w:rPr>
          <w:rFonts w:ascii="Times New Roman" w:hAnsi="Times New Roman" w:cs="Times New Roman"/>
          <w:i/>
          <w:sz w:val="28"/>
          <w:szCs w:val="28"/>
        </w:rPr>
        <w:t>Вариант 2</w:t>
      </w:r>
    </w:p>
    <w:p w:rsidR="00FB614F" w:rsidRPr="00FB614F" w:rsidRDefault="00FB614F" w:rsidP="00FB614F">
      <w:pPr>
        <w:spacing w:line="360" w:lineRule="auto"/>
        <w:jc w:val="both"/>
        <w:rPr>
          <w:rFonts w:ascii="Times New Roman" w:hAnsi="Times New Roman" w:cs="Times New Roman"/>
          <w:sz w:val="28"/>
          <w:szCs w:val="28"/>
        </w:rPr>
      </w:pPr>
      <w:r w:rsidRPr="00FB614F">
        <w:rPr>
          <w:rFonts w:ascii="Times New Roman" w:hAnsi="Times New Roman" w:cs="Times New Roman"/>
          <w:sz w:val="28"/>
          <w:szCs w:val="28"/>
        </w:rPr>
        <w:t xml:space="preserve">Мазас Ф. №21 </w:t>
      </w:r>
    </w:p>
    <w:p w:rsidR="00FB614F" w:rsidRPr="00084C5E" w:rsidRDefault="00FB614F" w:rsidP="00FB614F">
      <w:pPr>
        <w:shd w:val="clear" w:color="auto" w:fill="FFFFFF"/>
        <w:spacing w:after="0" w:line="360" w:lineRule="auto"/>
        <w:rPr>
          <w:rFonts w:ascii="Times New Roman" w:hAnsi="Times New Roman"/>
          <w:sz w:val="28"/>
          <w:szCs w:val="28"/>
        </w:rPr>
      </w:pPr>
      <w:r>
        <w:rPr>
          <w:rFonts w:ascii="Times New Roman" w:hAnsi="Times New Roman"/>
          <w:color w:val="000000"/>
          <w:spacing w:val="1"/>
          <w:sz w:val="28"/>
          <w:szCs w:val="28"/>
        </w:rPr>
        <w:t>Берио Ш. Концерт</w:t>
      </w:r>
      <w:r w:rsidRPr="00084C5E">
        <w:rPr>
          <w:rFonts w:ascii="Times New Roman" w:hAnsi="Times New Roman"/>
          <w:color w:val="000000"/>
          <w:spacing w:val="1"/>
          <w:sz w:val="28"/>
          <w:szCs w:val="28"/>
        </w:rPr>
        <w:t xml:space="preserve"> № 9 </w:t>
      </w:r>
    </w:p>
    <w:p w:rsidR="00FB614F" w:rsidRPr="00FB614F" w:rsidRDefault="00FB614F" w:rsidP="00FB614F">
      <w:pPr>
        <w:spacing w:line="360" w:lineRule="auto"/>
        <w:jc w:val="both"/>
        <w:rPr>
          <w:rFonts w:ascii="Times New Roman" w:hAnsi="Times New Roman" w:cs="Times New Roman"/>
          <w:sz w:val="28"/>
          <w:szCs w:val="28"/>
        </w:rPr>
      </w:pPr>
      <w:r w:rsidRPr="00FB614F">
        <w:rPr>
          <w:rFonts w:ascii="Times New Roman" w:hAnsi="Times New Roman" w:cs="Times New Roman"/>
          <w:sz w:val="28"/>
          <w:szCs w:val="28"/>
        </w:rPr>
        <w:t xml:space="preserve">Дакен Дж. Кукушка </w:t>
      </w:r>
    </w:p>
    <w:p w:rsidR="00FB614F" w:rsidRPr="00FB614F" w:rsidRDefault="00FB614F" w:rsidP="00FB614F">
      <w:pPr>
        <w:spacing w:line="360" w:lineRule="auto"/>
        <w:jc w:val="both"/>
        <w:rPr>
          <w:rFonts w:ascii="Times New Roman" w:hAnsi="Times New Roman" w:cs="Times New Roman"/>
          <w:i/>
          <w:sz w:val="28"/>
          <w:szCs w:val="28"/>
        </w:rPr>
      </w:pPr>
      <w:r w:rsidRPr="00FB614F">
        <w:rPr>
          <w:rFonts w:ascii="Times New Roman" w:hAnsi="Times New Roman" w:cs="Times New Roman"/>
          <w:i/>
          <w:sz w:val="28"/>
          <w:szCs w:val="28"/>
        </w:rPr>
        <w:t>Вариант 3</w:t>
      </w:r>
    </w:p>
    <w:p w:rsidR="00FB614F" w:rsidRPr="00FB614F" w:rsidRDefault="00FB614F" w:rsidP="00FB614F">
      <w:pPr>
        <w:spacing w:line="360" w:lineRule="auto"/>
        <w:jc w:val="both"/>
        <w:rPr>
          <w:rFonts w:ascii="Times New Roman" w:hAnsi="Times New Roman" w:cs="Times New Roman"/>
          <w:sz w:val="28"/>
          <w:szCs w:val="28"/>
        </w:rPr>
      </w:pPr>
      <w:r w:rsidRPr="00FB614F">
        <w:rPr>
          <w:rFonts w:ascii="Times New Roman" w:hAnsi="Times New Roman" w:cs="Times New Roman"/>
          <w:sz w:val="28"/>
          <w:szCs w:val="28"/>
        </w:rPr>
        <w:t xml:space="preserve">Крейцер Р. Этюд №31 </w:t>
      </w:r>
    </w:p>
    <w:p w:rsidR="00FB614F" w:rsidRPr="00FB614F" w:rsidRDefault="00FB614F" w:rsidP="00FB614F">
      <w:pPr>
        <w:spacing w:line="360" w:lineRule="auto"/>
        <w:jc w:val="both"/>
        <w:rPr>
          <w:rFonts w:ascii="Times New Roman" w:hAnsi="Times New Roman" w:cs="Times New Roman"/>
          <w:sz w:val="28"/>
          <w:szCs w:val="28"/>
        </w:rPr>
      </w:pPr>
      <w:r w:rsidRPr="00FB614F">
        <w:rPr>
          <w:rFonts w:ascii="Times New Roman" w:hAnsi="Times New Roman" w:cs="Times New Roman"/>
          <w:sz w:val="28"/>
          <w:szCs w:val="28"/>
        </w:rPr>
        <w:t xml:space="preserve">Шпор Л. Концерт №2 </w:t>
      </w:r>
    </w:p>
    <w:p w:rsidR="00FB614F" w:rsidRPr="00FB614F" w:rsidRDefault="00FB614F" w:rsidP="00FB614F">
      <w:pPr>
        <w:spacing w:line="360" w:lineRule="auto"/>
        <w:jc w:val="both"/>
        <w:rPr>
          <w:rFonts w:ascii="Times New Roman" w:hAnsi="Times New Roman" w:cs="Times New Roman"/>
          <w:sz w:val="28"/>
          <w:szCs w:val="28"/>
        </w:rPr>
      </w:pPr>
      <w:r w:rsidRPr="00FB614F">
        <w:rPr>
          <w:rFonts w:ascii="Times New Roman" w:hAnsi="Times New Roman" w:cs="Times New Roman"/>
          <w:sz w:val="28"/>
          <w:szCs w:val="28"/>
        </w:rPr>
        <w:t xml:space="preserve">Шуберт Ф. Пчелка </w:t>
      </w:r>
    </w:p>
    <w:p w:rsidR="00C500C7" w:rsidRPr="00563920" w:rsidRDefault="00C500C7" w:rsidP="00563920">
      <w:pPr>
        <w:spacing w:line="360" w:lineRule="auto"/>
        <w:jc w:val="center"/>
        <w:rPr>
          <w:rFonts w:ascii="Times New Roman" w:hAnsi="Times New Roman" w:cs="Times New Roman"/>
          <w:b/>
          <w:sz w:val="32"/>
          <w:szCs w:val="32"/>
        </w:rPr>
      </w:pPr>
    </w:p>
    <w:p w:rsidR="00C500C7" w:rsidRPr="00563920" w:rsidRDefault="00C500C7" w:rsidP="00563920">
      <w:pPr>
        <w:spacing w:line="360" w:lineRule="auto"/>
        <w:jc w:val="center"/>
        <w:rPr>
          <w:rFonts w:ascii="Times New Roman" w:hAnsi="Times New Roman" w:cs="Times New Roman"/>
          <w:b/>
          <w:sz w:val="32"/>
          <w:szCs w:val="32"/>
        </w:rPr>
      </w:pPr>
      <w:r w:rsidRPr="00563920">
        <w:rPr>
          <w:rFonts w:ascii="Times New Roman" w:hAnsi="Times New Roman" w:cs="Times New Roman"/>
          <w:b/>
          <w:sz w:val="32"/>
          <w:szCs w:val="32"/>
        </w:rPr>
        <w:t>III. Требования к уровню подготовки обучающихся</w:t>
      </w:r>
    </w:p>
    <w:p w:rsidR="00C500C7" w:rsidRPr="00C500C7" w:rsidRDefault="00C500C7" w:rsidP="00563920">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 xml:space="preserve">Уровень подготовки обучающихся является результатом освоения образовательной программы учебного предмета «Специальность (скрипка)», </w:t>
      </w:r>
      <w:r w:rsidRPr="00C500C7">
        <w:rPr>
          <w:rFonts w:ascii="Times New Roman" w:hAnsi="Times New Roman" w:cs="Times New Roman"/>
          <w:sz w:val="28"/>
          <w:szCs w:val="28"/>
        </w:rPr>
        <w:lastRenderedPageBreak/>
        <w:t>который приводит к формированию комплекса знаний, умений и навыков, таких как:</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наличие     у     обучающегося     интереса    к    музыкальному    искусству, самостоятельному музыкальному исполнительству;</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сформированный комплекс исполнительских знаний, умений и навыков, 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знание репертуара для струнного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знание </w:t>
      </w:r>
      <w:r w:rsidR="00C500C7" w:rsidRPr="00C500C7">
        <w:rPr>
          <w:rFonts w:ascii="Times New Roman" w:hAnsi="Times New Roman" w:cs="Times New Roman"/>
          <w:sz w:val="28"/>
          <w:szCs w:val="28"/>
        </w:rPr>
        <w:t>художест</w:t>
      </w:r>
      <w:r>
        <w:rPr>
          <w:rFonts w:ascii="Times New Roman" w:hAnsi="Times New Roman" w:cs="Times New Roman"/>
          <w:sz w:val="28"/>
          <w:szCs w:val="28"/>
        </w:rPr>
        <w:t xml:space="preserve">венно-исполнительских возможностей </w:t>
      </w:r>
      <w:r w:rsidR="00C500C7" w:rsidRPr="00C500C7">
        <w:rPr>
          <w:rFonts w:ascii="Times New Roman" w:hAnsi="Times New Roman" w:cs="Times New Roman"/>
          <w:sz w:val="28"/>
          <w:szCs w:val="28"/>
        </w:rPr>
        <w:t>струнного инструмента;</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знание профессиональной терминологии;</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наличие умений по чтению с листа музыкальных произведений;</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навыки по воспитанию слухового контроля, умению управлять процессом исполнения музыкального произведения;</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563920"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500C7" w:rsidRPr="00C500C7">
        <w:rPr>
          <w:rFonts w:ascii="Times New Roman" w:hAnsi="Times New Roman" w:cs="Times New Roman"/>
          <w:sz w:val="28"/>
          <w:szCs w:val="28"/>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C500C7" w:rsidRP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наличие музыкальной памяти, развитого </w:t>
      </w:r>
      <w:r w:rsidR="00C500C7" w:rsidRPr="00C500C7">
        <w:rPr>
          <w:rFonts w:ascii="Times New Roman" w:hAnsi="Times New Roman" w:cs="Times New Roman"/>
          <w:sz w:val="28"/>
          <w:szCs w:val="28"/>
        </w:rPr>
        <w:t>мелодического, ладогармонического, тембрового слуха;</w:t>
      </w:r>
    </w:p>
    <w:p w:rsidR="00C500C7" w:rsidRDefault="00563920"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наличие навыков репетиционно-концертной работы в качестве солиста.</w:t>
      </w:r>
    </w:p>
    <w:p w:rsidR="00B52FF8" w:rsidRPr="00C500C7" w:rsidRDefault="00B52FF8" w:rsidP="00C500C7">
      <w:pPr>
        <w:spacing w:line="360" w:lineRule="auto"/>
        <w:jc w:val="both"/>
        <w:rPr>
          <w:rFonts w:ascii="Times New Roman" w:hAnsi="Times New Roman" w:cs="Times New Roman"/>
          <w:sz w:val="28"/>
          <w:szCs w:val="28"/>
        </w:rPr>
      </w:pPr>
    </w:p>
    <w:p w:rsidR="00C500C7" w:rsidRPr="00563920" w:rsidRDefault="00C500C7" w:rsidP="00563920">
      <w:pPr>
        <w:spacing w:line="360" w:lineRule="auto"/>
        <w:jc w:val="center"/>
        <w:rPr>
          <w:rFonts w:ascii="Times New Roman" w:hAnsi="Times New Roman" w:cs="Times New Roman"/>
          <w:b/>
          <w:sz w:val="32"/>
          <w:szCs w:val="32"/>
        </w:rPr>
      </w:pPr>
      <w:r w:rsidRPr="00563920">
        <w:rPr>
          <w:rFonts w:ascii="Times New Roman" w:hAnsi="Times New Roman" w:cs="Times New Roman"/>
          <w:b/>
          <w:sz w:val="32"/>
          <w:szCs w:val="32"/>
        </w:rPr>
        <w:t>IV. Формы и методы контроля, система оценок</w:t>
      </w:r>
    </w:p>
    <w:p w:rsidR="00C500C7" w:rsidRPr="00563920" w:rsidRDefault="00C500C7" w:rsidP="00015C1F">
      <w:pPr>
        <w:spacing w:line="360" w:lineRule="auto"/>
        <w:ind w:firstLine="708"/>
        <w:jc w:val="both"/>
        <w:rPr>
          <w:rFonts w:ascii="Times New Roman" w:hAnsi="Times New Roman" w:cs="Times New Roman"/>
          <w:b/>
          <w:i/>
          <w:sz w:val="28"/>
          <w:szCs w:val="28"/>
        </w:rPr>
      </w:pPr>
      <w:r w:rsidRPr="00563920">
        <w:rPr>
          <w:rFonts w:ascii="Times New Roman" w:hAnsi="Times New Roman" w:cs="Times New Roman"/>
          <w:b/>
          <w:i/>
          <w:sz w:val="28"/>
          <w:szCs w:val="28"/>
        </w:rPr>
        <w:t>1. Аттестация: цели, виды, форма, содержание.</w:t>
      </w:r>
    </w:p>
    <w:p w:rsidR="00C500C7" w:rsidRPr="00C500C7" w:rsidRDefault="00C500C7" w:rsidP="00563920">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Оценка качества занятий по «Специальности (скрипка)» включает в себя текущий контроль успеваемости, промежуточную и итоговую аттестацию обучающихся.</w:t>
      </w:r>
    </w:p>
    <w:p w:rsidR="00C500C7" w:rsidRPr="00C500C7" w:rsidRDefault="00C500C7" w:rsidP="001B6491">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В качестве средств текущего контроля успеваемости могут использоваться прослушивания, формами текущего контроля могут быть контрольные уроки.</w:t>
      </w:r>
      <w:r w:rsidR="001B6491">
        <w:rPr>
          <w:rFonts w:ascii="Times New Roman" w:hAnsi="Times New Roman" w:cs="Times New Roman"/>
          <w:sz w:val="28"/>
          <w:szCs w:val="28"/>
        </w:rPr>
        <w:t xml:space="preserve"> </w:t>
      </w:r>
      <w:r w:rsidRPr="00C500C7">
        <w:rPr>
          <w:rFonts w:ascii="Times New Roman" w:hAnsi="Times New Roman" w:cs="Times New Roman"/>
          <w:sz w:val="28"/>
          <w:szCs w:val="28"/>
        </w:rPr>
        <w:t>Текущий контроль успеваемости учащихся проводится в счет аудиторного времени, предусмотренного на учебный предмет.</w:t>
      </w:r>
    </w:p>
    <w:p w:rsidR="00C500C7" w:rsidRDefault="00C500C7" w:rsidP="00563920">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Промежуточная аттестация проводится в форме контрольных уроков, зачетов и экзаменов. Контрольные уроки, зачеты могут проходить в виде технических зачетов, академических концертов, исполнения концертных программ и др.</w:t>
      </w:r>
    </w:p>
    <w:p w:rsidR="009D13A4" w:rsidRDefault="009D13A4" w:rsidP="009D13A4">
      <w:pPr>
        <w:shd w:val="clear" w:color="auto" w:fill="FFFFFF"/>
        <w:tabs>
          <w:tab w:val="left" w:pos="1181"/>
        </w:tabs>
        <w:spacing w:line="360" w:lineRule="auto"/>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ab/>
      </w:r>
      <w:r w:rsidRPr="00323293">
        <w:rPr>
          <w:rFonts w:ascii="Times New Roman" w:hAnsi="Times New Roman" w:cs="Times New Roman"/>
          <w:color w:val="000000"/>
          <w:spacing w:val="-1"/>
          <w:sz w:val="28"/>
          <w:szCs w:val="28"/>
        </w:rPr>
        <w:t>Каждая форма проверки (кроме переводного экзамена) может быть как дифференцированной (с оценкой), так и недифференцированной.</w:t>
      </w:r>
      <w:r>
        <w:rPr>
          <w:rFonts w:ascii="Times New Roman" w:hAnsi="Times New Roman" w:cs="Times New Roman"/>
          <w:color w:val="000000"/>
          <w:spacing w:val="-1"/>
          <w:sz w:val="28"/>
          <w:szCs w:val="28"/>
        </w:rPr>
        <w:t xml:space="preserve"> </w:t>
      </w:r>
    </w:p>
    <w:p w:rsidR="009D13A4" w:rsidRPr="00C500C7" w:rsidRDefault="009D13A4" w:rsidP="009D13A4">
      <w:pPr>
        <w:shd w:val="clear" w:color="auto" w:fill="FFFFFF"/>
        <w:tabs>
          <w:tab w:val="left" w:pos="1181"/>
        </w:tabs>
        <w:spacing w:line="360" w:lineRule="auto"/>
        <w:jc w:val="both"/>
        <w:rPr>
          <w:rFonts w:ascii="Times New Roman" w:hAnsi="Times New Roman" w:cs="Times New Roman"/>
          <w:sz w:val="28"/>
          <w:szCs w:val="28"/>
        </w:rPr>
      </w:pPr>
      <w:r>
        <w:rPr>
          <w:rFonts w:ascii="Times New Roman" w:hAnsi="Times New Roman" w:cs="Times New Roman"/>
          <w:color w:val="000000"/>
          <w:spacing w:val="-1"/>
          <w:sz w:val="28"/>
          <w:szCs w:val="28"/>
        </w:rPr>
        <w:tab/>
      </w:r>
      <w:r w:rsidRPr="00323293">
        <w:rPr>
          <w:rFonts w:ascii="Times New Roman" w:hAnsi="Times New Roman" w:cs="Times New Roman"/>
          <w:color w:val="000000"/>
          <w:spacing w:val="-1"/>
          <w:sz w:val="28"/>
          <w:szCs w:val="28"/>
        </w:rPr>
        <w:t xml:space="preserve">При оценивании обязательным является методическое обсуждение, которое должно носить рекомендательный, аналитический характер, отмечать </w:t>
      </w:r>
      <w:r w:rsidRPr="00323293">
        <w:rPr>
          <w:rFonts w:ascii="Times New Roman" w:hAnsi="Times New Roman" w:cs="Times New Roman"/>
          <w:color w:val="000000"/>
          <w:spacing w:val="-1"/>
          <w:sz w:val="28"/>
          <w:szCs w:val="28"/>
        </w:rPr>
        <w:lastRenderedPageBreak/>
        <w:t>степень освоения учебного материала, активность, перспективы и темп развития ученика</w:t>
      </w:r>
      <w:r>
        <w:rPr>
          <w:rFonts w:ascii="Times New Roman" w:hAnsi="Times New Roman" w:cs="Times New Roman"/>
          <w:color w:val="000000"/>
          <w:spacing w:val="-1"/>
          <w:sz w:val="28"/>
          <w:szCs w:val="28"/>
        </w:rPr>
        <w:t>.</w:t>
      </w:r>
    </w:p>
    <w:p w:rsidR="00C500C7" w:rsidRDefault="00C500C7" w:rsidP="00563920">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Контрольные уроки и зачеты в рамках промежуточной аттестации проводятся на завершающих четверть или полугодие учебных занятиях в счет аудиторного времени, предусмотренного на данный учебный предмет. Экзамены проводятся за пределами аудиторных учебных занятий.</w:t>
      </w:r>
    </w:p>
    <w:p w:rsidR="009D13A4" w:rsidRPr="00C500C7" w:rsidRDefault="009D13A4" w:rsidP="00563920">
      <w:pPr>
        <w:spacing w:line="360" w:lineRule="auto"/>
        <w:ind w:firstLine="708"/>
        <w:jc w:val="both"/>
        <w:rPr>
          <w:rFonts w:ascii="Times New Roman" w:hAnsi="Times New Roman" w:cs="Times New Roman"/>
          <w:sz w:val="28"/>
          <w:szCs w:val="28"/>
        </w:rPr>
      </w:pPr>
      <w:r w:rsidRPr="00323293">
        <w:rPr>
          <w:rFonts w:ascii="Times New Roman" w:hAnsi="Times New Roman" w:cs="Times New Roman"/>
          <w:color w:val="000000"/>
          <w:spacing w:val="-1"/>
          <w:sz w:val="28"/>
          <w:szCs w:val="28"/>
        </w:rPr>
        <w:t>Участие в конкурсах</w:t>
      </w:r>
      <w:r w:rsidR="001B6491">
        <w:rPr>
          <w:rFonts w:ascii="Times New Roman" w:hAnsi="Times New Roman" w:cs="Times New Roman"/>
          <w:color w:val="000000"/>
          <w:spacing w:val="-1"/>
          <w:sz w:val="28"/>
          <w:szCs w:val="28"/>
        </w:rPr>
        <w:t>, фестивалях, выступление на концерте для родителей</w:t>
      </w:r>
      <w:r w:rsidRPr="00323293">
        <w:rPr>
          <w:rFonts w:ascii="Times New Roman" w:hAnsi="Times New Roman" w:cs="Times New Roman"/>
          <w:color w:val="000000"/>
          <w:spacing w:val="-1"/>
          <w:sz w:val="28"/>
          <w:szCs w:val="28"/>
        </w:rPr>
        <w:t xml:space="preserve"> может приравниваться к выступлению на академических концертах и зачетах. Переводной экзамен является обязательным для всех.</w:t>
      </w:r>
    </w:p>
    <w:p w:rsidR="00C500C7" w:rsidRPr="00C500C7"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Экзамен проводится:</w:t>
      </w:r>
    </w:p>
    <w:p w:rsidR="00C500C7" w:rsidRDefault="00015C1F" w:rsidP="00015C1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C500C7" w:rsidRPr="00C500C7">
        <w:rPr>
          <w:rFonts w:ascii="Times New Roman" w:hAnsi="Times New Roman" w:cs="Times New Roman"/>
          <w:sz w:val="28"/>
          <w:szCs w:val="28"/>
        </w:rPr>
        <w:t>по окончании 8 класса (выпускной экзамен) при 8-летнем сроке обучения или по окончании 9 класса (выпускной экзамен) при 9-летнем сроке обучения. Учащиеся остальных классов в конце каждого учебного года сдают переводной зачет.</w:t>
      </w:r>
    </w:p>
    <w:p w:rsidR="00C500C7" w:rsidRPr="00C500C7" w:rsidRDefault="00C500C7" w:rsidP="00015C1F">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 учреждения.</w:t>
      </w:r>
    </w:p>
    <w:p w:rsidR="00C500C7" w:rsidRPr="00015C1F" w:rsidRDefault="00015C1F" w:rsidP="00015C1F">
      <w:pPr>
        <w:spacing w:line="360" w:lineRule="auto"/>
        <w:ind w:firstLine="708"/>
        <w:jc w:val="both"/>
        <w:rPr>
          <w:rFonts w:ascii="Times New Roman" w:hAnsi="Times New Roman" w:cs="Times New Roman"/>
          <w:b/>
          <w:i/>
          <w:sz w:val="28"/>
          <w:szCs w:val="28"/>
        </w:rPr>
      </w:pPr>
      <w:r w:rsidRPr="00015C1F">
        <w:rPr>
          <w:rFonts w:ascii="Times New Roman" w:hAnsi="Times New Roman" w:cs="Times New Roman"/>
          <w:b/>
          <w:i/>
          <w:sz w:val="28"/>
          <w:szCs w:val="28"/>
        </w:rPr>
        <w:t xml:space="preserve">2. </w:t>
      </w:r>
      <w:r w:rsidR="00C500C7" w:rsidRPr="00015C1F">
        <w:rPr>
          <w:rFonts w:ascii="Times New Roman" w:hAnsi="Times New Roman" w:cs="Times New Roman"/>
          <w:b/>
          <w:i/>
          <w:sz w:val="28"/>
          <w:szCs w:val="28"/>
        </w:rPr>
        <w:t>Критерии оценки</w:t>
      </w:r>
    </w:p>
    <w:p w:rsidR="00C500C7" w:rsidRPr="00C500C7" w:rsidRDefault="00C500C7" w:rsidP="00015C1F">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C500C7" w:rsidRPr="00015C1F" w:rsidRDefault="00C500C7" w:rsidP="00015C1F">
      <w:pPr>
        <w:spacing w:line="360" w:lineRule="auto"/>
        <w:ind w:firstLine="708"/>
        <w:jc w:val="both"/>
        <w:rPr>
          <w:rFonts w:ascii="Times New Roman" w:hAnsi="Times New Roman" w:cs="Times New Roman"/>
          <w:i/>
          <w:sz w:val="28"/>
          <w:szCs w:val="28"/>
        </w:rPr>
      </w:pPr>
      <w:r w:rsidRPr="00015C1F">
        <w:rPr>
          <w:rFonts w:ascii="Times New Roman" w:hAnsi="Times New Roman" w:cs="Times New Roman"/>
          <w:i/>
          <w:sz w:val="28"/>
          <w:szCs w:val="28"/>
        </w:rPr>
        <w:t>Критерии оценки качества исполнения</w:t>
      </w:r>
    </w:p>
    <w:p w:rsidR="00C500C7" w:rsidRDefault="00C500C7" w:rsidP="00015C1F">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По итогам исполнения программы на зачете, академическом прослушивании или экзамене выставляется оценка по пятибалльной шкале:</w:t>
      </w:r>
    </w:p>
    <w:p w:rsidR="0026201F" w:rsidRPr="00C500C7" w:rsidRDefault="0026201F" w:rsidP="00015C1F">
      <w:pPr>
        <w:spacing w:line="360" w:lineRule="auto"/>
        <w:ind w:firstLine="708"/>
        <w:jc w:val="both"/>
        <w:rPr>
          <w:rFonts w:ascii="Times New Roman" w:hAnsi="Times New Roman" w:cs="Times New Roman"/>
          <w:sz w:val="28"/>
          <w:szCs w:val="28"/>
        </w:rPr>
      </w:pPr>
    </w:p>
    <w:p w:rsidR="00C500C7" w:rsidRPr="00015C1F" w:rsidRDefault="00C500C7" w:rsidP="00015C1F">
      <w:pPr>
        <w:spacing w:line="360" w:lineRule="auto"/>
        <w:jc w:val="right"/>
        <w:rPr>
          <w:rFonts w:ascii="Times New Roman" w:hAnsi="Times New Roman" w:cs="Times New Roman"/>
          <w:b/>
          <w:i/>
          <w:sz w:val="28"/>
          <w:szCs w:val="28"/>
        </w:rPr>
      </w:pPr>
      <w:r w:rsidRPr="00015C1F">
        <w:rPr>
          <w:rFonts w:ascii="Times New Roman" w:hAnsi="Times New Roman" w:cs="Times New Roman"/>
          <w:b/>
          <w:i/>
          <w:sz w:val="28"/>
          <w:szCs w:val="28"/>
        </w:rPr>
        <w:lastRenderedPageBreak/>
        <w:t>Таблица 3</w:t>
      </w:r>
    </w:p>
    <w:tbl>
      <w:tblPr>
        <w:tblW w:w="0" w:type="auto"/>
        <w:tblInd w:w="40" w:type="dxa"/>
        <w:tblLayout w:type="fixed"/>
        <w:tblCellMar>
          <w:left w:w="40" w:type="dxa"/>
          <w:right w:w="40" w:type="dxa"/>
        </w:tblCellMar>
        <w:tblLook w:val="0000" w:firstRow="0" w:lastRow="0" w:firstColumn="0" w:lastColumn="0" w:noHBand="0" w:noVBand="0"/>
      </w:tblPr>
      <w:tblGrid>
        <w:gridCol w:w="3706"/>
        <w:gridCol w:w="6202"/>
      </w:tblGrid>
      <w:tr w:rsidR="00015C1F" w:rsidTr="004212AE">
        <w:trPr>
          <w:trHeight w:hRule="exact" w:val="346"/>
        </w:trPr>
        <w:tc>
          <w:tcPr>
            <w:tcW w:w="3706" w:type="dxa"/>
            <w:tcBorders>
              <w:top w:val="single" w:sz="6" w:space="0" w:color="auto"/>
              <w:left w:val="single" w:sz="6" w:space="0" w:color="auto"/>
              <w:bottom w:val="single" w:sz="6" w:space="0" w:color="auto"/>
              <w:right w:val="single" w:sz="6" w:space="0" w:color="auto"/>
            </w:tcBorders>
            <w:shd w:val="clear" w:color="auto" w:fill="FFFFFF"/>
          </w:tcPr>
          <w:p w:rsidR="00015C1F" w:rsidRDefault="00015C1F" w:rsidP="004212AE">
            <w:pPr>
              <w:shd w:val="clear" w:color="auto" w:fill="FFFFFF"/>
              <w:ind w:left="14"/>
            </w:pPr>
            <w:r>
              <w:rPr>
                <w:rFonts w:ascii="Times New Roman" w:hAnsi="Times New Roman" w:cs="Times New Roman"/>
                <w:color w:val="000000"/>
                <w:spacing w:val="-4"/>
                <w:sz w:val="28"/>
                <w:szCs w:val="28"/>
              </w:rPr>
              <w:t>Оценка</w:t>
            </w:r>
          </w:p>
        </w:tc>
        <w:tc>
          <w:tcPr>
            <w:tcW w:w="6202" w:type="dxa"/>
            <w:tcBorders>
              <w:top w:val="single" w:sz="6" w:space="0" w:color="auto"/>
              <w:left w:val="single" w:sz="6" w:space="0" w:color="auto"/>
              <w:bottom w:val="single" w:sz="6" w:space="0" w:color="auto"/>
              <w:right w:val="single" w:sz="6" w:space="0" w:color="auto"/>
            </w:tcBorders>
            <w:shd w:val="clear" w:color="auto" w:fill="FFFFFF"/>
          </w:tcPr>
          <w:p w:rsidR="00015C1F" w:rsidRDefault="00015C1F" w:rsidP="004212AE">
            <w:pPr>
              <w:shd w:val="clear" w:color="auto" w:fill="FFFFFF"/>
              <w:ind w:right="1886"/>
              <w:jc w:val="both"/>
            </w:pPr>
            <w:r>
              <w:rPr>
                <w:rFonts w:ascii="Times New Roman" w:hAnsi="Times New Roman" w:cs="Times New Roman"/>
                <w:color w:val="000000"/>
                <w:spacing w:val="-2"/>
                <w:sz w:val="28"/>
                <w:szCs w:val="28"/>
              </w:rPr>
              <w:t>Критерии оценивания исполнения</w:t>
            </w:r>
          </w:p>
        </w:tc>
      </w:tr>
      <w:tr w:rsidR="00015C1F" w:rsidTr="004212AE">
        <w:trPr>
          <w:trHeight w:hRule="exact" w:val="2909"/>
        </w:trPr>
        <w:tc>
          <w:tcPr>
            <w:tcW w:w="3706" w:type="dxa"/>
            <w:tcBorders>
              <w:top w:val="single" w:sz="6" w:space="0" w:color="auto"/>
              <w:left w:val="single" w:sz="6" w:space="0" w:color="auto"/>
              <w:bottom w:val="single" w:sz="6" w:space="0" w:color="auto"/>
              <w:right w:val="single" w:sz="6" w:space="0" w:color="auto"/>
            </w:tcBorders>
            <w:shd w:val="clear" w:color="auto" w:fill="FFFFFF"/>
          </w:tcPr>
          <w:p w:rsidR="00015C1F" w:rsidRDefault="00015C1F" w:rsidP="004212AE">
            <w:pPr>
              <w:shd w:val="clear" w:color="auto" w:fill="FFFFFF"/>
              <w:ind w:left="14"/>
            </w:pPr>
            <w:r>
              <w:rPr>
                <w:rFonts w:ascii="Times New Roman" w:hAnsi="Times New Roman" w:cs="Times New Roman"/>
                <w:b/>
                <w:bCs/>
                <w:color w:val="000000"/>
                <w:spacing w:val="-3"/>
                <w:sz w:val="28"/>
                <w:szCs w:val="28"/>
              </w:rPr>
              <w:t>5 («отлично»)</w:t>
            </w:r>
          </w:p>
        </w:tc>
        <w:tc>
          <w:tcPr>
            <w:tcW w:w="6202" w:type="dxa"/>
            <w:tcBorders>
              <w:top w:val="single" w:sz="6" w:space="0" w:color="auto"/>
              <w:left w:val="single" w:sz="6" w:space="0" w:color="auto"/>
              <w:bottom w:val="single" w:sz="6" w:space="0" w:color="auto"/>
              <w:right w:val="single" w:sz="6" w:space="0" w:color="auto"/>
            </w:tcBorders>
            <w:shd w:val="clear" w:color="auto" w:fill="FFFFFF"/>
          </w:tcPr>
          <w:p w:rsidR="00015C1F" w:rsidRDefault="00015C1F" w:rsidP="004212AE">
            <w:pPr>
              <w:shd w:val="clear" w:color="auto" w:fill="FFFFFF"/>
              <w:spacing w:line="480" w:lineRule="exact"/>
              <w:ind w:right="10"/>
              <w:jc w:val="both"/>
            </w:pPr>
            <w:r>
              <w:rPr>
                <w:rFonts w:ascii="Times New Roman" w:hAnsi="Times New Roman" w:cs="Times New Roman"/>
                <w:color w:val="000000"/>
                <w:spacing w:val="2"/>
                <w:sz w:val="28"/>
                <w:szCs w:val="28"/>
              </w:rPr>
              <w:t xml:space="preserve">Учащийся должен продемонстрировать весь </w:t>
            </w:r>
            <w:r>
              <w:rPr>
                <w:rFonts w:ascii="Times New Roman" w:hAnsi="Times New Roman" w:cs="Times New Roman"/>
                <w:color w:val="000000"/>
                <w:spacing w:val="13"/>
                <w:sz w:val="28"/>
                <w:szCs w:val="28"/>
              </w:rPr>
              <w:t xml:space="preserve">комплекс музыкально-исполнительских </w:t>
            </w:r>
            <w:r>
              <w:rPr>
                <w:rFonts w:ascii="Times New Roman" w:hAnsi="Times New Roman" w:cs="Times New Roman"/>
                <w:color w:val="000000"/>
                <w:spacing w:val="6"/>
                <w:sz w:val="28"/>
                <w:szCs w:val="28"/>
              </w:rPr>
              <w:t xml:space="preserve">достижений на данном этапе, грамотно и </w:t>
            </w:r>
            <w:r>
              <w:rPr>
                <w:rFonts w:ascii="Times New Roman" w:hAnsi="Times New Roman" w:cs="Times New Roman"/>
                <w:color w:val="000000"/>
                <w:spacing w:val="-1"/>
                <w:sz w:val="28"/>
                <w:szCs w:val="28"/>
              </w:rPr>
              <w:t xml:space="preserve">выразительно исполнить свою программу, иметь </w:t>
            </w:r>
            <w:r>
              <w:rPr>
                <w:rFonts w:ascii="Times New Roman" w:hAnsi="Times New Roman" w:cs="Times New Roman"/>
                <w:color w:val="000000"/>
                <w:spacing w:val="6"/>
                <w:sz w:val="28"/>
                <w:szCs w:val="28"/>
              </w:rPr>
              <w:t xml:space="preserve">хорошую интонацию, хорошее звучание и </w:t>
            </w:r>
            <w:r>
              <w:rPr>
                <w:rFonts w:ascii="Times New Roman" w:hAnsi="Times New Roman" w:cs="Times New Roman"/>
                <w:color w:val="000000"/>
                <w:spacing w:val="-1"/>
                <w:sz w:val="28"/>
                <w:szCs w:val="28"/>
              </w:rPr>
              <w:t>достаточно развитый инструментализм</w:t>
            </w:r>
          </w:p>
        </w:tc>
      </w:tr>
      <w:tr w:rsidR="00015C1F" w:rsidTr="004212AE">
        <w:trPr>
          <w:trHeight w:hRule="exact" w:val="1949"/>
        </w:trPr>
        <w:tc>
          <w:tcPr>
            <w:tcW w:w="3706" w:type="dxa"/>
            <w:tcBorders>
              <w:top w:val="single" w:sz="6" w:space="0" w:color="auto"/>
              <w:left w:val="single" w:sz="6" w:space="0" w:color="auto"/>
              <w:bottom w:val="single" w:sz="6" w:space="0" w:color="auto"/>
              <w:right w:val="single" w:sz="6" w:space="0" w:color="auto"/>
            </w:tcBorders>
            <w:shd w:val="clear" w:color="auto" w:fill="FFFFFF"/>
          </w:tcPr>
          <w:p w:rsidR="00015C1F" w:rsidRDefault="00015C1F" w:rsidP="004212AE">
            <w:pPr>
              <w:shd w:val="clear" w:color="auto" w:fill="FFFFFF"/>
              <w:ind w:left="14"/>
            </w:pPr>
            <w:r>
              <w:rPr>
                <w:rFonts w:ascii="Times New Roman" w:hAnsi="Times New Roman" w:cs="Times New Roman"/>
                <w:b/>
                <w:bCs/>
                <w:color w:val="000000"/>
                <w:spacing w:val="-4"/>
                <w:sz w:val="28"/>
                <w:szCs w:val="28"/>
              </w:rPr>
              <w:t>4 («хорошо»)</w:t>
            </w:r>
          </w:p>
        </w:tc>
        <w:tc>
          <w:tcPr>
            <w:tcW w:w="6202" w:type="dxa"/>
            <w:tcBorders>
              <w:top w:val="single" w:sz="6" w:space="0" w:color="auto"/>
              <w:left w:val="single" w:sz="6" w:space="0" w:color="auto"/>
              <w:bottom w:val="single" w:sz="6" w:space="0" w:color="auto"/>
              <w:right w:val="single" w:sz="6" w:space="0" w:color="auto"/>
            </w:tcBorders>
            <w:shd w:val="clear" w:color="auto" w:fill="FFFFFF"/>
          </w:tcPr>
          <w:p w:rsidR="00015C1F" w:rsidRDefault="00015C1F" w:rsidP="004212AE">
            <w:pPr>
              <w:shd w:val="clear" w:color="auto" w:fill="FFFFFF"/>
              <w:spacing w:line="480" w:lineRule="exact"/>
              <w:ind w:right="19" w:hanging="5"/>
              <w:jc w:val="both"/>
            </w:pPr>
            <w:r>
              <w:rPr>
                <w:rFonts w:ascii="Times New Roman" w:hAnsi="Times New Roman" w:cs="Times New Roman"/>
                <w:color w:val="000000"/>
                <w:spacing w:val="18"/>
                <w:sz w:val="28"/>
                <w:szCs w:val="28"/>
              </w:rPr>
              <w:t xml:space="preserve">При всех вышеизложенных пунктах не </w:t>
            </w:r>
            <w:r>
              <w:rPr>
                <w:rFonts w:ascii="Times New Roman" w:hAnsi="Times New Roman" w:cs="Times New Roman"/>
                <w:color w:val="000000"/>
                <w:sz w:val="28"/>
                <w:szCs w:val="28"/>
              </w:rPr>
              <w:t xml:space="preserve">достаточно музыкальной выразительности или </w:t>
            </w:r>
            <w:r>
              <w:rPr>
                <w:rFonts w:ascii="Times New Roman" w:hAnsi="Times New Roman" w:cs="Times New Roman"/>
                <w:color w:val="000000"/>
                <w:spacing w:val="13"/>
                <w:sz w:val="28"/>
                <w:szCs w:val="28"/>
              </w:rPr>
              <w:t xml:space="preserve">несколько отстает техническое развитие </w:t>
            </w:r>
            <w:r>
              <w:rPr>
                <w:rFonts w:ascii="Times New Roman" w:hAnsi="Times New Roman" w:cs="Times New Roman"/>
                <w:color w:val="000000"/>
                <w:spacing w:val="-1"/>
                <w:sz w:val="28"/>
                <w:szCs w:val="28"/>
              </w:rPr>
              <w:t>учащегося</w:t>
            </w:r>
          </w:p>
        </w:tc>
      </w:tr>
      <w:tr w:rsidR="00015C1F" w:rsidTr="004212AE">
        <w:trPr>
          <w:trHeight w:hRule="exact" w:val="3389"/>
        </w:trPr>
        <w:tc>
          <w:tcPr>
            <w:tcW w:w="3706" w:type="dxa"/>
            <w:tcBorders>
              <w:top w:val="single" w:sz="6" w:space="0" w:color="auto"/>
              <w:left w:val="single" w:sz="6" w:space="0" w:color="auto"/>
              <w:bottom w:val="single" w:sz="6" w:space="0" w:color="auto"/>
              <w:right w:val="single" w:sz="6" w:space="0" w:color="auto"/>
            </w:tcBorders>
            <w:shd w:val="clear" w:color="auto" w:fill="FFFFFF"/>
          </w:tcPr>
          <w:p w:rsidR="00015C1F" w:rsidRDefault="00015C1F" w:rsidP="004212AE">
            <w:pPr>
              <w:shd w:val="clear" w:color="auto" w:fill="FFFFFF"/>
              <w:ind w:left="10"/>
            </w:pPr>
            <w:r>
              <w:rPr>
                <w:rFonts w:ascii="Times New Roman" w:hAnsi="Times New Roman" w:cs="Times New Roman"/>
                <w:b/>
                <w:bCs/>
                <w:color w:val="000000"/>
                <w:spacing w:val="-3"/>
                <w:sz w:val="28"/>
                <w:szCs w:val="28"/>
              </w:rPr>
              <w:t>3 («удовлетворительно»)</w:t>
            </w:r>
          </w:p>
        </w:tc>
        <w:tc>
          <w:tcPr>
            <w:tcW w:w="6202" w:type="dxa"/>
            <w:tcBorders>
              <w:top w:val="single" w:sz="6" w:space="0" w:color="auto"/>
              <w:left w:val="single" w:sz="6" w:space="0" w:color="auto"/>
              <w:bottom w:val="single" w:sz="6" w:space="0" w:color="auto"/>
              <w:right w:val="single" w:sz="6" w:space="0" w:color="auto"/>
            </w:tcBorders>
            <w:shd w:val="clear" w:color="auto" w:fill="FFFFFF"/>
          </w:tcPr>
          <w:p w:rsidR="00015C1F" w:rsidRDefault="00015C1F" w:rsidP="004212AE">
            <w:pPr>
              <w:shd w:val="clear" w:color="auto" w:fill="FFFFFF"/>
              <w:spacing w:line="480" w:lineRule="exact"/>
              <w:ind w:right="19" w:hanging="5"/>
              <w:jc w:val="both"/>
            </w:pPr>
            <w:r>
              <w:rPr>
                <w:rFonts w:ascii="Times New Roman" w:hAnsi="Times New Roman" w:cs="Times New Roman"/>
                <w:color w:val="000000"/>
                <w:spacing w:val="5"/>
                <w:sz w:val="28"/>
                <w:szCs w:val="28"/>
              </w:rPr>
              <w:t xml:space="preserve">Исполнение носит формальный характер, не </w:t>
            </w:r>
            <w:r>
              <w:rPr>
                <w:rFonts w:ascii="Times New Roman" w:hAnsi="Times New Roman" w:cs="Times New Roman"/>
                <w:color w:val="000000"/>
                <w:spacing w:val="30"/>
                <w:sz w:val="28"/>
                <w:szCs w:val="28"/>
              </w:rPr>
              <w:t xml:space="preserve">хватает технического развития и </w:t>
            </w:r>
            <w:r>
              <w:rPr>
                <w:rFonts w:ascii="Times New Roman" w:hAnsi="Times New Roman" w:cs="Times New Roman"/>
                <w:color w:val="000000"/>
                <w:sz w:val="28"/>
                <w:szCs w:val="28"/>
              </w:rPr>
              <w:t xml:space="preserve">инструментальных навыков для качественного исполнения данной программы, нет понимания стиля исполняемых произведений, звучание </w:t>
            </w:r>
            <w:r>
              <w:rPr>
                <w:rFonts w:ascii="Times New Roman" w:hAnsi="Times New Roman" w:cs="Times New Roman"/>
                <w:color w:val="000000"/>
                <w:spacing w:val="11"/>
                <w:sz w:val="28"/>
                <w:szCs w:val="28"/>
              </w:rPr>
              <w:t xml:space="preserve">маловыразительное, есть интонационные </w:t>
            </w:r>
            <w:r>
              <w:rPr>
                <w:rFonts w:ascii="Times New Roman" w:hAnsi="Times New Roman" w:cs="Times New Roman"/>
                <w:color w:val="000000"/>
                <w:spacing w:val="-3"/>
                <w:sz w:val="28"/>
                <w:szCs w:val="28"/>
              </w:rPr>
              <w:t>проблемы</w:t>
            </w:r>
          </w:p>
        </w:tc>
      </w:tr>
      <w:tr w:rsidR="00015C1F" w:rsidTr="004212AE">
        <w:trPr>
          <w:trHeight w:val="2433"/>
        </w:trPr>
        <w:tc>
          <w:tcPr>
            <w:tcW w:w="3706" w:type="dxa"/>
            <w:tcBorders>
              <w:top w:val="single" w:sz="6" w:space="0" w:color="auto"/>
              <w:left w:val="single" w:sz="6" w:space="0" w:color="auto"/>
              <w:right w:val="single" w:sz="6" w:space="0" w:color="auto"/>
            </w:tcBorders>
            <w:shd w:val="clear" w:color="auto" w:fill="FFFFFF"/>
          </w:tcPr>
          <w:p w:rsidR="00015C1F" w:rsidRDefault="00015C1F" w:rsidP="004212AE">
            <w:pPr>
              <w:shd w:val="clear" w:color="auto" w:fill="FFFFFF"/>
              <w:ind w:left="10"/>
            </w:pPr>
            <w:r>
              <w:rPr>
                <w:rFonts w:ascii="Times New Roman" w:hAnsi="Times New Roman" w:cs="Times New Roman"/>
                <w:b/>
                <w:bCs/>
                <w:color w:val="000000"/>
                <w:spacing w:val="-3"/>
                <w:sz w:val="28"/>
                <w:szCs w:val="28"/>
              </w:rPr>
              <w:t>2 («неудовлетворительно»)</w:t>
            </w:r>
          </w:p>
        </w:tc>
        <w:tc>
          <w:tcPr>
            <w:tcW w:w="6202" w:type="dxa"/>
            <w:tcBorders>
              <w:top w:val="single" w:sz="6" w:space="0" w:color="auto"/>
              <w:left w:val="single" w:sz="6" w:space="0" w:color="auto"/>
              <w:right w:val="single" w:sz="6" w:space="0" w:color="auto"/>
            </w:tcBorders>
            <w:shd w:val="clear" w:color="auto" w:fill="FFFFFF"/>
          </w:tcPr>
          <w:p w:rsidR="00015C1F" w:rsidRDefault="00015C1F" w:rsidP="004212AE">
            <w:pPr>
              <w:shd w:val="clear" w:color="auto" w:fill="FFFFFF"/>
              <w:ind w:right="19"/>
              <w:jc w:val="both"/>
            </w:pPr>
            <w:r>
              <w:rPr>
                <w:rFonts w:ascii="Times New Roman" w:hAnsi="Times New Roman" w:cs="Times New Roman"/>
                <w:color w:val="000000"/>
                <w:spacing w:val="5"/>
                <w:sz w:val="28"/>
                <w:szCs w:val="28"/>
              </w:rPr>
              <w:t>Программа не донесена по тексту, отсутствуют</w:t>
            </w:r>
          </w:p>
          <w:p w:rsidR="00015C1F" w:rsidRDefault="00015C1F" w:rsidP="004212AE">
            <w:pPr>
              <w:shd w:val="clear" w:color="auto" w:fill="FFFFFF"/>
              <w:spacing w:line="480" w:lineRule="exact"/>
              <w:ind w:right="14"/>
              <w:jc w:val="both"/>
            </w:pPr>
            <w:r>
              <w:rPr>
                <w:rFonts w:ascii="Times New Roman" w:hAnsi="Times New Roman" w:cs="Times New Roman"/>
                <w:color w:val="000000"/>
                <w:spacing w:val="2"/>
                <w:sz w:val="28"/>
                <w:szCs w:val="28"/>
              </w:rPr>
              <w:t xml:space="preserve">инструментальные навыки, бессмысленное </w:t>
            </w:r>
            <w:r>
              <w:rPr>
                <w:rFonts w:ascii="Times New Roman" w:hAnsi="Times New Roman" w:cs="Times New Roman"/>
                <w:color w:val="000000"/>
                <w:sz w:val="28"/>
                <w:szCs w:val="28"/>
              </w:rPr>
              <w:t xml:space="preserve">исполнение, нечистая интонация, отсутствие </w:t>
            </w:r>
            <w:r>
              <w:rPr>
                <w:rFonts w:ascii="Times New Roman" w:hAnsi="Times New Roman" w:cs="Times New Roman"/>
                <w:color w:val="000000"/>
                <w:spacing w:val="21"/>
                <w:sz w:val="28"/>
                <w:szCs w:val="28"/>
              </w:rPr>
              <w:t xml:space="preserve">перспектив дальнейшего обучения на </w:t>
            </w:r>
            <w:r>
              <w:rPr>
                <w:rFonts w:ascii="Times New Roman" w:hAnsi="Times New Roman" w:cs="Times New Roman"/>
                <w:color w:val="000000"/>
                <w:spacing w:val="-2"/>
                <w:sz w:val="28"/>
                <w:szCs w:val="28"/>
              </w:rPr>
              <w:t>инструменте</w:t>
            </w:r>
          </w:p>
        </w:tc>
      </w:tr>
      <w:tr w:rsidR="00015C1F" w:rsidTr="004212AE">
        <w:trPr>
          <w:trHeight w:hRule="exact" w:val="989"/>
        </w:trPr>
        <w:tc>
          <w:tcPr>
            <w:tcW w:w="3706" w:type="dxa"/>
            <w:tcBorders>
              <w:top w:val="single" w:sz="6" w:space="0" w:color="auto"/>
              <w:left w:val="single" w:sz="6" w:space="0" w:color="auto"/>
              <w:bottom w:val="single" w:sz="6" w:space="0" w:color="auto"/>
              <w:right w:val="single" w:sz="6" w:space="0" w:color="auto"/>
            </w:tcBorders>
            <w:shd w:val="clear" w:color="auto" w:fill="FFFFFF"/>
          </w:tcPr>
          <w:p w:rsidR="00015C1F" w:rsidRDefault="00015C1F" w:rsidP="004212AE">
            <w:pPr>
              <w:shd w:val="clear" w:color="auto" w:fill="FFFFFF"/>
              <w:ind w:left="10"/>
            </w:pPr>
            <w:r>
              <w:rPr>
                <w:rFonts w:ascii="Times New Roman" w:hAnsi="Times New Roman" w:cs="Times New Roman"/>
                <w:b/>
                <w:bCs/>
                <w:color w:val="000000"/>
                <w:spacing w:val="-3"/>
                <w:sz w:val="28"/>
                <w:szCs w:val="28"/>
              </w:rPr>
              <w:t>Зачет (без оценки)</w:t>
            </w:r>
          </w:p>
        </w:tc>
        <w:tc>
          <w:tcPr>
            <w:tcW w:w="6202" w:type="dxa"/>
            <w:tcBorders>
              <w:top w:val="single" w:sz="6" w:space="0" w:color="auto"/>
              <w:left w:val="single" w:sz="6" w:space="0" w:color="auto"/>
              <w:bottom w:val="single" w:sz="6" w:space="0" w:color="auto"/>
              <w:right w:val="single" w:sz="6" w:space="0" w:color="auto"/>
            </w:tcBorders>
            <w:shd w:val="clear" w:color="auto" w:fill="FFFFFF"/>
          </w:tcPr>
          <w:p w:rsidR="00015C1F" w:rsidRDefault="00015C1F" w:rsidP="004212AE">
            <w:pPr>
              <w:shd w:val="clear" w:color="auto" w:fill="FFFFFF"/>
              <w:spacing w:line="485" w:lineRule="exact"/>
              <w:ind w:right="19" w:hanging="5"/>
              <w:jc w:val="both"/>
            </w:pPr>
            <w:r>
              <w:rPr>
                <w:rFonts w:ascii="Times New Roman" w:hAnsi="Times New Roman" w:cs="Times New Roman"/>
                <w:color w:val="000000"/>
                <w:spacing w:val="13"/>
                <w:sz w:val="28"/>
                <w:szCs w:val="28"/>
              </w:rPr>
              <w:t xml:space="preserve">Исполнение соответствует необходимому </w:t>
            </w:r>
            <w:r>
              <w:rPr>
                <w:rFonts w:ascii="Times New Roman" w:hAnsi="Times New Roman" w:cs="Times New Roman"/>
                <w:color w:val="000000"/>
                <w:sz w:val="28"/>
                <w:szCs w:val="28"/>
              </w:rPr>
              <w:t>уровню на данном этапе обучения</w:t>
            </w:r>
          </w:p>
        </w:tc>
      </w:tr>
    </w:tbl>
    <w:p w:rsidR="00C500C7" w:rsidRPr="00C500C7" w:rsidRDefault="00C500C7" w:rsidP="00C500C7">
      <w:pPr>
        <w:spacing w:line="360" w:lineRule="auto"/>
        <w:jc w:val="both"/>
        <w:rPr>
          <w:rFonts w:ascii="Times New Roman" w:hAnsi="Times New Roman" w:cs="Times New Roman"/>
          <w:sz w:val="28"/>
          <w:szCs w:val="28"/>
        </w:rPr>
      </w:pPr>
    </w:p>
    <w:p w:rsidR="00C500C7" w:rsidRPr="00C500C7" w:rsidRDefault="00C500C7" w:rsidP="00015C1F">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lastRenderedPageBreak/>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При выведении итоговой (переводной) оценки учитываются следующие параметры:</w:t>
      </w:r>
    </w:p>
    <w:p w:rsidR="00C500C7" w:rsidRPr="00C500C7" w:rsidRDefault="004212A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C500C7" w:rsidRPr="00C500C7">
        <w:rPr>
          <w:rFonts w:ascii="Times New Roman" w:hAnsi="Times New Roman" w:cs="Times New Roman"/>
          <w:sz w:val="28"/>
          <w:szCs w:val="28"/>
        </w:rPr>
        <w:t>Оценка годовой работы учащегося.</w:t>
      </w:r>
    </w:p>
    <w:p w:rsidR="00C500C7" w:rsidRPr="00C500C7" w:rsidRDefault="004212A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C500C7" w:rsidRPr="00C500C7">
        <w:rPr>
          <w:rFonts w:ascii="Times New Roman" w:hAnsi="Times New Roman" w:cs="Times New Roman"/>
          <w:sz w:val="28"/>
          <w:szCs w:val="28"/>
        </w:rPr>
        <w:t>Оценки за академические концерты или экзамены.</w:t>
      </w:r>
    </w:p>
    <w:p w:rsidR="00C500C7" w:rsidRPr="00C500C7" w:rsidRDefault="004212A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C500C7" w:rsidRPr="00C500C7">
        <w:rPr>
          <w:rFonts w:ascii="Times New Roman" w:hAnsi="Times New Roman" w:cs="Times New Roman"/>
          <w:sz w:val="28"/>
          <w:szCs w:val="28"/>
        </w:rPr>
        <w:t>Другие выступления учащегося в течение учебного года.</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При выведении оценки за выпускные экзамены должны быть учтены следующие параметры:</w:t>
      </w:r>
    </w:p>
    <w:p w:rsidR="00C500C7" w:rsidRPr="00C500C7" w:rsidRDefault="004212A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C500C7" w:rsidRPr="00C500C7">
        <w:rPr>
          <w:rFonts w:ascii="Times New Roman" w:hAnsi="Times New Roman" w:cs="Times New Roman"/>
          <w:sz w:val="28"/>
          <w:szCs w:val="28"/>
        </w:rPr>
        <w:t>Учащийся должен продемонстрировать достаточный технический уровень владения инструментом.</w:t>
      </w:r>
    </w:p>
    <w:p w:rsidR="00C500C7" w:rsidRPr="00C500C7" w:rsidRDefault="004212A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C500C7" w:rsidRPr="00C500C7">
        <w:rPr>
          <w:rFonts w:ascii="Times New Roman" w:hAnsi="Times New Roman" w:cs="Times New Roman"/>
          <w:sz w:val="28"/>
          <w:szCs w:val="28"/>
        </w:rPr>
        <w:t>Убедительно       раскрытый       художественный       образ       музыкального произведения.</w:t>
      </w:r>
    </w:p>
    <w:p w:rsidR="00C500C7" w:rsidRPr="00C500C7" w:rsidRDefault="004212A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C500C7" w:rsidRPr="00C500C7">
        <w:rPr>
          <w:rFonts w:ascii="Times New Roman" w:hAnsi="Times New Roman" w:cs="Times New Roman"/>
          <w:sz w:val="28"/>
          <w:szCs w:val="28"/>
        </w:rPr>
        <w:t>Понимание и отражение в исполнительской интерпретации понятия стиля исполняемого произведения.</w:t>
      </w:r>
      <w:r w:rsidRPr="00C500C7">
        <w:rPr>
          <w:rFonts w:ascii="Times New Roman" w:hAnsi="Times New Roman" w:cs="Times New Roman"/>
          <w:sz w:val="28"/>
          <w:szCs w:val="28"/>
        </w:rPr>
        <w:t xml:space="preserve"> </w:t>
      </w:r>
    </w:p>
    <w:p w:rsidR="00C500C7" w:rsidRPr="004212AE" w:rsidRDefault="00C500C7" w:rsidP="004212AE">
      <w:pPr>
        <w:spacing w:line="360" w:lineRule="auto"/>
        <w:ind w:firstLine="708"/>
        <w:jc w:val="both"/>
        <w:rPr>
          <w:rFonts w:ascii="Times New Roman" w:hAnsi="Times New Roman" w:cs="Times New Roman"/>
          <w:sz w:val="28"/>
          <w:szCs w:val="28"/>
        </w:rPr>
      </w:pPr>
      <w:r w:rsidRPr="004212AE">
        <w:rPr>
          <w:rFonts w:ascii="Times New Roman" w:hAnsi="Times New Roman" w:cs="Times New Roman"/>
          <w:sz w:val="28"/>
          <w:szCs w:val="28"/>
        </w:rPr>
        <w:t>При выпускных экзаменах оценка ставится по пятибалльной шкале («отлично», «хорошо», «удовлетворительно», «неудовлетворительно»).</w:t>
      </w:r>
    </w:p>
    <w:p w:rsidR="00C500C7" w:rsidRPr="004212AE" w:rsidRDefault="00C500C7" w:rsidP="004212AE">
      <w:pPr>
        <w:spacing w:line="360" w:lineRule="auto"/>
        <w:ind w:firstLine="708"/>
        <w:jc w:val="both"/>
        <w:rPr>
          <w:rFonts w:ascii="Times New Roman" w:hAnsi="Times New Roman" w:cs="Times New Roman"/>
          <w:b/>
          <w:i/>
          <w:sz w:val="28"/>
          <w:szCs w:val="28"/>
        </w:rPr>
      </w:pPr>
      <w:r w:rsidRPr="004212AE">
        <w:rPr>
          <w:rFonts w:ascii="Times New Roman" w:hAnsi="Times New Roman" w:cs="Times New Roman"/>
          <w:b/>
          <w:i/>
          <w:sz w:val="28"/>
          <w:szCs w:val="28"/>
        </w:rPr>
        <w:t>3.Контрольные требования на разных этапах обучения</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lastRenderedPageBreak/>
        <w:t>Оценки выставляются по окончании четверти и полугодий учебного года. В конце учебного года выставляется итоговая (переводная) оценка.</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 xml:space="preserve">В течение учебного года учащийся должен выступить не менее 4-х раз (в 1 классе - 1 раз в конце учебного года на переводном </w:t>
      </w:r>
      <w:r w:rsidR="004212AE">
        <w:rPr>
          <w:rFonts w:ascii="Times New Roman" w:hAnsi="Times New Roman" w:cs="Times New Roman"/>
          <w:sz w:val="28"/>
          <w:szCs w:val="28"/>
        </w:rPr>
        <w:t>зачете, во 2 классе – не менее 2</w:t>
      </w:r>
      <w:r w:rsidRPr="00C500C7">
        <w:rPr>
          <w:rFonts w:ascii="Times New Roman" w:hAnsi="Times New Roman" w:cs="Times New Roman"/>
          <w:sz w:val="28"/>
          <w:szCs w:val="28"/>
        </w:rPr>
        <w:t xml:space="preserve">-х раз): </w:t>
      </w:r>
    </w:p>
    <w:p w:rsidR="00C500C7" w:rsidRPr="004212AE" w:rsidRDefault="00C500C7" w:rsidP="00C500C7">
      <w:pPr>
        <w:spacing w:line="360" w:lineRule="auto"/>
        <w:jc w:val="both"/>
        <w:rPr>
          <w:rFonts w:ascii="Times New Roman" w:hAnsi="Times New Roman" w:cs="Times New Roman"/>
          <w:i/>
          <w:sz w:val="28"/>
          <w:szCs w:val="28"/>
        </w:rPr>
      </w:pPr>
      <w:r w:rsidRPr="004212AE">
        <w:rPr>
          <w:rFonts w:ascii="Times New Roman" w:hAnsi="Times New Roman" w:cs="Times New Roman"/>
          <w:i/>
          <w:sz w:val="28"/>
          <w:szCs w:val="28"/>
        </w:rPr>
        <w:t>1-е полугодие</w:t>
      </w:r>
    </w:p>
    <w:p w:rsidR="004212AE"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Октябрь-ноябрь - технический зачет (гамма и 1этюд)</w:t>
      </w:r>
    </w:p>
    <w:p w:rsidR="004212AE"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 xml:space="preserve">Декабрь - </w:t>
      </w:r>
      <w:r w:rsidR="009F4402">
        <w:rPr>
          <w:rFonts w:ascii="Times New Roman" w:hAnsi="Times New Roman" w:cs="Times New Roman"/>
          <w:sz w:val="28"/>
          <w:szCs w:val="28"/>
        </w:rPr>
        <w:t xml:space="preserve">2 </w:t>
      </w:r>
      <w:r w:rsidRPr="00C500C7">
        <w:rPr>
          <w:rFonts w:ascii="Times New Roman" w:hAnsi="Times New Roman" w:cs="Times New Roman"/>
          <w:sz w:val="28"/>
          <w:szCs w:val="28"/>
        </w:rPr>
        <w:t>пьесы или крупная форма</w:t>
      </w:r>
    </w:p>
    <w:p w:rsidR="00C500C7" w:rsidRPr="004212AE" w:rsidRDefault="00C500C7" w:rsidP="00C500C7">
      <w:pPr>
        <w:spacing w:line="360" w:lineRule="auto"/>
        <w:jc w:val="both"/>
        <w:rPr>
          <w:rFonts w:ascii="Times New Roman" w:hAnsi="Times New Roman" w:cs="Times New Roman"/>
          <w:sz w:val="28"/>
          <w:szCs w:val="28"/>
        </w:rPr>
      </w:pPr>
      <w:r w:rsidRPr="004212AE">
        <w:rPr>
          <w:rFonts w:ascii="Times New Roman" w:hAnsi="Times New Roman" w:cs="Times New Roman"/>
          <w:i/>
          <w:sz w:val="28"/>
          <w:szCs w:val="28"/>
        </w:rPr>
        <w:t>2-е полугодие</w:t>
      </w:r>
    </w:p>
    <w:p w:rsidR="00C500C7" w:rsidRPr="00C500C7"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Февраль-март -  технический зачет (гамма и 1этюд)</w:t>
      </w:r>
    </w:p>
    <w:p w:rsidR="00C500C7" w:rsidRDefault="00C500C7" w:rsidP="00C500C7">
      <w:pPr>
        <w:spacing w:line="360" w:lineRule="auto"/>
        <w:jc w:val="both"/>
        <w:rPr>
          <w:rFonts w:ascii="Times New Roman" w:hAnsi="Times New Roman" w:cs="Times New Roman"/>
          <w:sz w:val="28"/>
          <w:szCs w:val="28"/>
        </w:rPr>
      </w:pPr>
      <w:r w:rsidRPr="00C500C7">
        <w:rPr>
          <w:rFonts w:ascii="Times New Roman" w:hAnsi="Times New Roman" w:cs="Times New Roman"/>
          <w:sz w:val="28"/>
          <w:szCs w:val="28"/>
        </w:rPr>
        <w:t xml:space="preserve">Май – </w:t>
      </w:r>
      <w:r w:rsidR="009F4402">
        <w:rPr>
          <w:rFonts w:ascii="Times New Roman" w:hAnsi="Times New Roman" w:cs="Times New Roman"/>
          <w:sz w:val="28"/>
          <w:szCs w:val="28"/>
        </w:rPr>
        <w:t xml:space="preserve">2 </w:t>
      </w:r>
      <w:r w:rsidRPr="00C500C7">
        <w:rPr>
          <w:rFonts w:ascii="Times New Roman" w:hAnsi="Times New Roman" w:cs="Times New Roman"/>
          <w:sz w:val="28"/>
          <w:szCs w:val="28"/>
        </w:rPr>
        <w:t>пьесы или крупная форма</w:t>
      </w:r>
    </w:p>
    <w:p w:rsidR="0026201F" w:rsidRPr="00C500C7" w:rsidRDefault="0026201F" w:rsidP="00C500C7">
      <w:pPr>
        <w:spacing w:line="360" w:lineRule="auto"/>
        <w:jc w:val="both"/>
        <w:rPr>
          <w:rFonts w:ascii="Times New Roman" w:hAnsi="Times New Roman" w:cs="Times New Roman"/>
          <w:sz w:val="28"/>
          <w:szCs w:val="28"/>
        </w:rPr>
      </w:pPr>
    </w:p>
    <w:p w:rsidR="004212AE" w:rsidRPr="004212AE" w:rsidRDefault="00C500C7" w:rsidP="004212AE">
      <w:pPr>
        <w:spacing w:line="360" w:lineRule="auto"/>
        <w:jc w:val="center"/>
        <w:rPr>
          <w:rFonts w:ascii="Times New Roman" w:hAnsi="Times New Roman" w:cs="Times New Roman"/>
          <w:b/>
          <w:sz w:val="32"/>
          <w:szCs w:val="32"/>
        </w:rPr>
      </w:pPr>
      <w:r w:rsidRPr="004212AE">
        <w:rPr>
          <w:rFonts w:ascii="Times New Roman" w:hAnsi="Times New Roman" w:cs="Times New Roman"/>
          <w:b/>
          <w:sz w:val="32"/>
          <w:szCs w:val="32"/>
        </w:rPr>
        <w:t>V. Методическое обеспечение учебного процесса</w:t>
      </w:r>
    </w:p>
    <w:p w:rsidR="00C500C7" w:rsidRPr="004212AE" w:rsidRDefault="00C500C7" w:rsidP="004212AE">
      <w:pPr>
        <w:spacing w:line="360" w:lineRule="auto"/>
        <w:ind w:firstLine="708"/>
        <w:jc w:val="both"/>
        <w:rPr>
          <w:rFonts w:ascii="Times New Roman" w:hAnsi="Times New Roman" w:cs="Times New Roman"/>
          <w:b/>
          <w:i/>
          <w:sz w:val="28"/>
          <w:szCs w:val="28"/>
        </w:rPr>
      </w:pPr>
      <w:r w:rsidRPr="004212AE">
        <w:rPr>
          <w:rFonts w:ascii="Times New Roman" w:hAnsi="Times New Roman" w:cs="Times New Roman"/>
          <w:b/>
          <w:i/>
          <w:sz w:val="28"/>
          <w:szCs w:val="28"/>
        </w:rPr>
        <w:t>1.Методические рекомендации педагогическим работникам</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Необходимым условием для успешного обучения игре на скрипке является формирование у ученика уже на начальном этапе правильной постановки правой и левой рук, корпуса. Что же касается учащихся, которые нуждаются в значительной перестановке рук и освобождении мышечного аппарата, то данную работу необходимо вести по программе, которая в первую очередь предусматривает решение этих задач. В связи с этим в одном и том же классе даны четыре варианта зачетной программы, где наиболее полно отражены все аспекты художественного и технического развития ученика и его возможности на данном этапе.</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 xml:space="preserve">Развитию техники в узком смысле слова (беглости, четкости, ровности и т. д.) способствует систематическая работа над упражнениями, гаммами и </w:t>
      </w:r>
      <w:r w:rsidRPr="00C500C7">
        <w:rPr>
          <w:rFonts w:ascii="Times New Roman" w:hAnsi="Times New Roman" w:cs="Times New Roman"/>
          <w:sz w:val="28"/>
          <w:szCs w:val="28"/>
        </w:rPr>
        <w:lastRenderedPageBreak/>
        <w:t>этюдами. При освоении   гамм,   упражнений,   этюдов   и   другого   вспомогательного   материала рекомендуется применение различных вариантов - штриховых, динамических, ритмических и т. д. При работе над техникой необходимо давать четкие индивидуальные задания и регулярно проверять их выполнение.</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Работа над качеством звука, интонацией, ритмическим рисунком, динамикой -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В работе над музыкальными произведениями необходимо постоянно восстанавливать связь между художественной и технической сторонами изучаемого произведения.</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 xml:space="preserve">Важной задачей предмета является развитие навыков самостоятельной работы над произведением, которое по трудности должно быть легче произведений, изучаемых по основной программе. Репертуар учащихся состоит из технического и художественного материала. Репертуар должен быть разнообразным по стилю, содержанию, форме, жанру, фактуре. При формировании экзаменационных программ за основу был взят общий принцип «сплошной вертикали», </w:t>
      </w:r>
      <w:r w:rsidRPr="004212AE">
        <w:rPr>
          <w:rFonts w:ascii="Times New Roman" w:hAnsi="Times New Roman" w:cs="Times New Roman"/>
          <w:b/>
          <w:i/>
          <w:sz w:val="28"/>
          <w:szCs w:val="28"/>
        </w:rPr>
        <w:t>т.е. последовательность, постепенность и нарастающая сложность репертуара.</w:t>
      </w:r>
      <w:r w:rsidRPr="00C500C7">
        <w:rPr>
          <w:rFonts w:ascii="Times New Roman" w:hAnsi="Times New Roman" w:cs="Times New Roman"/>
          <w:sz w:val="28"/>
          <w:szCs w:val="28"/>
        </w:rPr>
        <w:t xml:space="preserve"> При составлении зачетной или экзаменационной программы важно соблюсти все аспекты музыкальных и технических сложностей, освоение которых ученик должен продемонстрировать на данном этапе своего развития. Например, если один этюд посвящен проблемам левой руки, то желательно, чтобы во втором этюде акцент делался на технике штрихов; если выбрана классическая крупная форма, то пьеса должна быть романтически-виртуозного характера (и наоборот).</w:t>
      </w:r>
    </w:p>
    <w:p w:rsidR="00C500C7" w:rsidRPr="004212AE" w:rsidRDefault="00C500C7" w:rsidP="004212AE">
      <w:pPr>
        <w:spacing w:line="360" w:lineRule="auto"/>
        <w:ind w:firstLine="708"/>
        <w:jc w:val="both"/>
        <w:rPr>
          <w:rFonts w:ascii="Times New Roman" w:hAnsi="Times New Roman" w:cs="Times New Roman"/>
          <w:b/>
          <w:i/>
          <w:sz w:val="28"/>
          <w:szCs w:val="28"/>
        </w:rPr>
      </w:pPr>
      <w:r w:rsidRPr="004212AE">
        <w:rPr>
          <w:rFonts w:ascii="Times New Roman" w:hAnsi="Times New Roman" w:cs="Times New Roman"/>
          <w:b/>
          <w:i/>
          <w:sz w:val="28"/>
          <w:szCs w:val="28"/>
        </w:rPr>
        <w:lastRenderedPageBreak/>
        <w:t>Комплексный подход, продуманный выбор учебного материала - важнейшие факторы успешного развития учеников.</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К началу каждого полугодия преподаватель составляет на каждого ученика индивидуальный план, который утверждает заведующий струнным отделением. В  конце полугодия преподаватель вносит изменения, если они были, и информацию обо всех выступлениях ученика с оценкой и краткой характеристикой учащегося. При составлении индивидуального плана необходимо учитывать индивидуальные и личностные особенности, а также степень подготовки учащегося. В репертуар следует включать произведения, доступные с точки зрения технической и образной сложности, разнообразные по стилю, жанру, форме.</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Важнейший раздел индивидуального плана - работа над этюдами, гаммами, упражнениями и другим учебно-вспомогательным материалом. 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исполнительской законченности).</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 xml:space="preserve">Путь развития ученика определяется лишь в процессе занятий, поэтому педагогические требования к ученикам должны быть строго дифференцированы, главное, </w:t>
      </w:r>
      <w:r w:rsidRPr="004212AE">
        <w:rPr>
          <w:rFonts w:ascii="Times New Roman" w:hAnsi="Times New Roman" w:cs="Times New Roman"/>
          <w:b/>
          <w:i/>
          <w:sz w:val="28"/>
          <w:szCs w:val="28"/>
        </w:rPr>
        <w:t>недопустимо включать в индивидуальный план произведения, превышающие музыкально-исполнительские возможности ученика и не соответствующие его возрастным особенностям</w:t>
      </w:r>
      <w:r w:rsidRPr="00C500C7">
        <w:rPr>
          <w:rFonts w:ascii="Times New Roman" w:hAnsi="Times New Roman" w:cs="Times New Roman"/>
          <w:sz w:val="28"/>
          <w:szCs w:val="28"/>
        </w:rPr>
        <w:t>.</w:t>
      </w:r>
    </w:p>
    <w:p w:rsidR="00C500C7" w:rsidRPr="004212AE" w:rsidRDefault="00C500C7" w:rsidP="004212AE">
      <w:pPr>
        <w:spacing w:line="360" w:lineRule="auto"/>
        <w:ind w:firstLine="708"/>
        <w:jc w:val="both"/>
        <w:rPr>
          <w:rFonts w:ascii="Times New Roman" w:hAnsi="Times New Roman" w:cs="Times New Roman"/>
          <w:b/>
          <w:i/>
          <w:sz w:val="28"/>
          <w:szCs w:val="28"/>
        </w:rPr>
      </w:pPr>
      <w:r w:rsidRPr="00C500C7">
        <w:rPr>
          <w:rFonts w:ascii="Times New Roman" w:hAnsi="Times New Roman" w:cs="Times New Roman"/>
          <w:sz w:val="28"/>
          <w:szCs w:val="28"/>
        </w:rPr>
        <w:t xml:space="preserve">Продвижение учащихся во многом зависит от правильной организации их самостоятельных домашних занятий. Очень важно показать учащимся, как рационально использовать время, отведенное для работы дома. На уроке необходимо четко ставить конкретные задачи и показывать пути их решения, фиксировать их в дневнике. Это поможет более осознанно строить домашние </w:t>
      </w:r>
      <w:r w:rsidRPr="00C500C7">
        <w:rPr>
          <w:rFonts w:ascii="Times New Roman" w:hAnsi="Times New Roman" w:cs="Times New Roman"/>
          <w:sz w:val="28"/>
          <w:szCs w:val="28"/>
        </w:rPr>
        <w:lastRenderedPageBreak/>
        <w:t xml:space="preserve">занятия, развивает навыки самостоятельной работы. В результате учебный </w:t>
      </w:r>
      <w:r w:rsidRPr="004212AE">
        <w:rPr>
          <w:rFonts w:ascii="Times New Roman" w:hAnsi="Times New Roman" w:cs="Times New Roman"/>
          <w:sz w:val="28"/>
          <w:szCs w:val="28"/>
        </w:rPr>
        <w:t>процесс проходит значительно плодотворнее.</w:t>
      </w:r>
    </w:p>
    <w:p w:rsidR="00C500C7" w:rsidRPr="004212AE" w:rsidRDefault="00C500C7" w:rsidP="004212AE">
      <w:pPr>
        <w:spacing w:line="360" w:lineRule="auto"/>
        <w:ind w:firstLine="708"/>
        <w:jc w:val="both"/>
        <w:rPr>
          <w:rFonts w:ascii="Times New Roman" w:hAnsi="Times New Roman" w:cs="Times New Roman"/>
          <w:b/>
          <w:i/>
          <w:sz w:val="28"/>
          <w:szCs w:val="28"/>
        </w:rPr>
      </w:pPr>
      <w:r w:rsidRPr="004212AE">
        <w:rPr>
          <w:rFonts w:ascii="Times New Roman" w:hAnsi="Times New Roman" w:cs="Times New Roman"/>
          <w:b/>
          <w:i/>
          <w:sz w:val="28"/>
          <w:szCs w:val="28"/>
        </w:rPr>
        <w:t>2. Рекомендации по организации самостоятельной работы</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 xml:space="preserve">Самостоятельные занятия должны быть регулярными и систематическими. Они должны быть </w:t>
      </w:r>
      <w:r w:rsidRPr="004212AE">
        <w:rPr>
          <w:rFonts w:ascii="Times New Roman" w:hAnsi="Times New Roman" w:cs="Times New Roman"/>
          <w:b/>
          <w:i/>
          <w:sz w:val="28"/>
          <w:szCs w:val="28"/>
        </w:rPr>
        <w:t>ежедневными.</w:t>
      </w:r>
      <w:r w:rsidRPr="00C500C7">
        <w:rPr>
          <w:rFonts w:ascii="Times New Roman" w:hAnsi="Times New Roman" w:cs="Times New Roman"/>
          <w:sz w:val="28"/>
          <w:szCs w:val="28"/>
        </w:rPr>
        <w:t xml:space="preserve"> Количество времени, расходуемого в домашних занятиях, обуславливается степенью сложности проходимого музыкального материала, подготовкой к выступлениям на зачетах и концертах. Кроме того, желательно, чтобы ежедневные домашние занятия были четко распланированы следующим образом:</w:t>
      </w:r>
    </w:p>
    <w:p w:rsidR="00C500C7" w:rsidRPr="00C500C7" w:rsidRDefault="004212A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C500C7" w:rsidRPr="00C500C7">
        <w:rPr>
          <w:rFonts w:ascii="Times New Roman" w:hAnsi="Times New Roman" w:cs="Times New Roman"/>
          <w:sz w:val="28"/>
          <w:szCs w:val="28"/>
        </w:rPr>
        <w:t>работа над техническим материалом (гаммы, этюды);</w:t>
      </w:r>
    </w:p>
    <w:p w:rsidR="00C500C7" w:rsidRPr="00C500C7" w:rsidRDefault="004212A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C500C7" w:rsidRPr="00C500C7">
        <w:rPr>
          <w:rFonts w:ascii="Times New Roman" w:hAnsi="Times New Roman" w:cs="Times New Roman"/>
          <w:sz w:val="28"/>
          <w:szCs w:val="28"/>
        </w:rPr>
        <w:t>работа над пьесами и произведениями крупной формы;</w:t>
      </w:r>
    </w:p>
    <w:p w:rsidR="00C500C7" w:rsidRPr="00C500C7" w:rsidRDefault="004212A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C500C7" w:rsidRPr="00C500C7">
        <w:rPr>
          <w:rFonts w:ascii="Times New Roman" w:hAnsi="Times New Roman" w:cs="Times New Roman"/>
          <w:sz w:val="28"/>
          <w:szCs w:val="28"/>
        </w:rPr>
        <w:t>проработка наиболее трудных эпизодов в изучаемых произведениях;</w:t>
      </w:r>
    </w:p>
    <w:p w:rsidR="00C500C7" w:rsidRPr="00C500C7" w:rsidRDefault="004212A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C500C7" w:rsidRPr="00C500C7">
        <w:rPr>
          <w:rFonts w:ascii="Times New Roman" w:hAnsi="Times New Roman" w:cs="Times New Roman"/>
          <w:sz w:val="28"/>
          <w:szCs w:val="28"/>
        </w:rPr>
        <w:t>самостоятельный разбор нового музыкального материала;</w:t>
      </w:r>
    </w:p>
    <w:p w:rsidR="00C500C7" w:rsidRPr="00C500C7" w:rsidRDefault="004212AE"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C500C7" w:rsidRPr="00C500C7">
        <w:rPr>
          <w:rFonts w:ascii="Times New Roman" w:hAnsi="Times New Roman" w:cs="Times New Roman"/>
          <w:sz w:val="28"/>
          <w:szCs w:val="28"/>
        </w:rPr>
        <w:t>посещение  концертов,  спектаклей,  а также  непосредственное  участие учащегося в концертной деятельности класса и школы.</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Необходимо научить ребенка самостоятельно ставить задачи и решать их в ходе домашних занятий. Кроме того, важно регулярное посещение различных филармонических концертов, музыкальных вечеров, театров, музеев, культурных мероприятий.</w:t>
      </w:r>
    </w:p>
    <w:p w:rsidR="00C500C7" w:rsidRPr="00C500C7" w:rsidRDefault="00C500C7" w:rsidP="004212AE">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Чтобы занятия дома были продуктивнее и интереснее, необходимо научить учащегося самостоятельно и творчески мыслить, уметь четко формулировать проблему на уроке и находить пути ее решения.</w:t>
      </w:r>
    </w:p>
    <w:p w:rsidR="00C500C7" w:rsidRDefault="00C500C7" w:rsidP="0026201F">
      <w:pPr>
        <w:spacing w:line="360" w:lineRule="auto"/>
        <w:ind w:firstLine="708"/>
        <w:jc w:val="both"/>
        <w:rPr>
          <w:rFonts w:ascii="Times New Roman" w:hAnsi="Times New Roman" w:cs="Times New Roman"/>
          <w:sz w:val="28"/>
          <w:szCs w:val="28"/>
        </w:rPr>
      </w:pPr>
      <w:r w:rsidRPr="00C500C7">
        <w:rPr>
          <w:rFonts w:ascii="Times New Roman" w:hAnsi="Times New Roman" w:cs="Times New Roman"/>
          <w:sz w:val="28"/>
          <w:szCs w:val="28"/>
        </w:rPr>
        <w:t xml:space="preserve">Для большей мотивации в домашней работе необходимо чаще менять репертуар, заинтересовывать участием во всевозможных выступлениях, как в качестве солиста, так и в ансамбле. Недопустимо играть одну программу в течение учебного года - это притупляет ощущения музыки, тормозит </w:t>
      </w:r>
      <w:r w:rsidRPr="00C500C7">
        <w:rPr>
          <w:rFonts w:ascii="Times New Roman" w:hAnsi="Times New Roman" w:cs="Times New Roman"/>
          <w:sz w:val="28"/>
          <w:szCs w:val="28"/>
        </w:rPr>
        <w:lastRenderedPageBreak/>
        <w:t>творческий процесс, вследствие чего самостоятельные занятия дома становятся рутинными, неинтересными и малопродуктивными.</w:t>
      </w:r>
    </w:p>
    <w:p w:rsidR="009D13A4" w:rsidRPr="00C500C7" w:rsidRDefault="009D13A4" w:rsidP="0026201F">
      <w:pPr>
        <w:spacing w:line="360" w:lineRule="auto"/>
        <w:ind w:firstLine="708"/>
        <w:jc w:val="both"/>
        <w:rPr>
          <w:rFonts w:ascii="Times New Roman" w:hAnsi="Times New Roman" w:cs="Times New Roman"/>
          <w:sz w:val="28"/>
          <w:szCs w:val="28"/>
        </w:rPr>
      </w:pPr>
    </w:p>
    <w:p w:rsidR="00C500C7" w:rsidRPr="004212AE" w:rsidRDefault="00C500C7" w:rsidP="004212AE">
      <w:pPr>
        <w:spacing w:line="360" w:lineRule="auto"/>
        <w:jc w:val="center"/>
        <w:rPr>
          <w:rFonts w:ascii="Times New Roman" w:hAnsi="Times New Roman" w:cs="Times New Roman"/>
          <w:b/>
          <w:sz w:val="32"/>
          <w:szCs w:val="32"/>
        </w:rPr>
      </w:pPr>
      <w:r w:rsidRPr="004212AE">
        <w:rPr>
          <w:rFonts w:ascii="Times New Roman" w:hAnsi="Times New Roman" w:cs="Times New Roman"/>
          <w:b/>
          <w:sz w:val="32"/>
          <w:szCs w:val="32"/>
        </w:rPr>
        <w:t>VI. Списки рекомендуемой нотной и методической литературы</w:t>
      </w:r>
    </w:p>
    <w:p w:rsidR="00C500C7" w:rsidRPr="004212AE" w:rsidRDefault="00C500C7" w:rsidP="004212AE">
      <w:pPr>
        <w:spacing w:line="360" w:lineRule="auto"/>
        <w:ind w:firstLine="708"/>
        <w:jc w:val="both"/>
        <w:rPr>
          <w:rFonts w:ascii="Times New Roman" w:hAnsi="Times New Roman" w:cs="Times New Roman"/>
          <w:b/>
          <w:i/>
          <w:sz w:val="28"/>
          <w:szCs w:val="28"/>
        </w:rPr>
      </w:pPr>
      <w:r w:rsidRPr="004212AE">
        <w:rPr>
          <w:rFonts w:ascii="Times New Roman" w:hAnsi="Times New Roman" w:cs="Times New Roman"/>
          <w:b/>
          <w:i/>
          <w:sz w:val="28"/>
          <w:szCs w:val="28"/>
        </w:rPr>
        <w:t>1. Список рекомендуемой нотной литературы</w:t>
      </w:r>
    </w:p>
    <w:p w:rsidR="00C500C7" w:rsidRPr="00C500C7" w:rsidRDefault="00123B18" w:rsidP="00702327">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4212AE">
        <w:rPr>
          <w:rFonts w:ascii="Times New Roman" w:hAnsi="Times New Roman" w:cs="Times New Roman"/>
          <w:sz w:val="28"/>
          <w:szCs w:val="28"/>
        </w:rPr>
        <w:t xml:space="preserve">. </w:t>
      </w:r>
      <w:r w:rsidR="00C500C7" w:rsidRPr="00C500C7">
        <w:rPr>
          <w:rFonts w:ascii="Times New Roman" w:hAnsi="Times New Roman" w:cs="Times New Roman"/>
          <w:sz w:val="28"/>
          <w:szCs w:val="28"/>
        </w:rPr>
        <w:t>ГарлицкийМ.   Шаг за шагом.   М., «Советский композитор», 1980</w:t>
      </w:r>
    </w:p>
    <w:p w:rsidR="00C500C7" w:rsidRPr="00C500C7" w:rsidRDefault="00702327"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C500C7" w:rsidRPr="00C500C7">
        <w:rPr>
          <w:rFonts w:ascii="Times New Roman" w:hAnsi="Times New Roman" w:cs="Times New Roman"/>
          <w:sz w:val="28"/>
          <w:szCs w:val="28"/>
        </w:rPr>
        <w:t>.</w:t>
      </w:r>
      <w:r w:rsidR="004212AE">
        <w:rPr>
          <w:rFonts w:ascii="Times New Roman" w:hAnsi="Times New Roman" w:cs="Times New Roman"/>
          <w:sz w:val="28"/>
          <w:szCs w:val="28"/>
        </w:rPr>
        <w:t xml:space="preserve"> </w:t>
      </w:r>
      <w:r w:rsidR="00C500C7" w:rsidRPr="00C500C7">
        <w:rPr>
          <w:rFonts w:ascii="Times New Roman" w:hAnsi="Times New Roman" w:cs="Times New Roman"/>
          <w:sz w:val="28"/>
          <w:szCs w:val="28"/>
        </w:rPr>
        <w:t>Григорян А.  Начальная школа игры на скрипке. М., «Советский композитор», 1986</w:t>
      </w:r>
    </w:p>
    <w:p w:rsidR="00C500C7" w:rsidRPr="00C500C7" w:rsidRDefault="00702327" w:rsidP="00702327">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4212AE">
        <w:rPr>
          <w:rFonts w:ascii="Times New Roman" w:hAnsi="Times New Roman" w:cs="Times New Roman"/>
          <w:sz w:val="28"/>
          <w:szCs w:val="28"/>
        </w:rPr>
        <w:t xml:space="preserve">. </w:t>
      </w:r>
      <w:r w:rsidR="00C500C7" w:rsidRPr="00C500C7">
        <w:rPr>
          <w:rFonts w:ascii="Times New Roman" w:hAnsi="Times New Roman" w:cs="Times New Roman"/>
          <w:sz w:val="28"/>
          <w:szCs w:val="28"/>
        </w:rPr>
        <w:t>Гуревич Л., Зимина Н.   Скрипичная азбука,   1, 2 тетради.   М., «Композитор»,1998</w:t>
      </w:r>
    </w:p>
    <w:p w:rsidR="00C500C7" w:rsidRPr="00C500C7" w:rsidRDefault="00702327"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C500C7" w:rsidRPr="00C500C7">
        <w:rPr>
          <w:rFonts w:ascii="Times New Roman" w:hAnsi="Times New Roman" w:cs="Times New Roman"/>
          <w:sz w:val="28"/>
          <w:szCs w:val="28"/>
        </w:rPr>
        <w:t>.</w:t>
      </w:r>
      <w:r w:rsidR="004212AE">
        <w:rPr>
          <w:rFonts w:ascii="Times New Roman" w:hAnsi="Times New Roman" w:cs="Times New Roman"/>
          <w:sz w:val="28"/>
          <w:szCs w:val="28"/>
        </w:rPr>
        <w:t xml:space="preserve"> </w:t>
      </w:r>
      <w:r w:rsidR="00C500C7" w:rsidRPr="00C500C7">
        <w:rPr>
          <w:rFonts w:ascii="Times New Roman" w:hAnsi="Times New Roman" w:cs="Times New Roman"/>
          <w:sz w:val="28"/>
          <w:szCs w:val="28"/>
        </w:rPr>
        <w:t>Избранные этюды для скрипки, 1-3 классы. М., «Кифара», 1996</w:t>
      </w:r>
    </w:p>
    <w:p w:rsidR="00C500C7" w:rsidRPr="00C500C7" w:rsidRDefault="00702327" w:rsidP="00123B18">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C500C7" w:rsidRPr="00C500C7">
        <w:rPr>
          <w:rFonts w:ascii="Times New Roman" w:hAnsi="Times New Roman" w:cs="Times New Roman"/>
          <w:sz w:val="28"/>
          <w:szCs w:val="28"/>
        </w:rPr>
        <w:t>.</w:t>
      </w:r>
      <w:r w:rsidR="004212AE">
        <w:rPr>
          <w:rFonts w:ascii="Times New Roman" w:hAnsi="Times New Roman" w:cs="Times New Roman"/>
          <w:sz w:val="28"/>
          <w:szCs w:val="28"/>
        </w:rPr>
        <w:t xml:space="preserve"> </w:t>
      </w:r>
      <w:r w:rsidR="00C500C7" w:rsidRPr="00C500C7">
        <w:rPr>
          <w:rFonts w:ascii="Times New Roman" w:hAnsi="Times New Roman" w:cs="Times New Roman"/>
          <w:sz w:val="28"/>
          <w:szCs w:val="28"/>
        </w:rPr>
        <w:t>Избранные этюды, 1-3 классы ДМШ. М., «Кифара», 1996</w:t>
      </w:r>
    </w:p>
    <w:p w:rsidR="00C500C7" w:rsidRPr="00C500C7" w:rsidRDefault="00702327"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00C500C7" w:rsidRPr="00C500C7">
        <w:rPr>
          <w:rFonts w:ascii="Times New Roman" w:hAnsi="Times New Roman" w:cs="Times New Roman"/>
          <w:sz w:val="28"/>
          <w:szCs w:val="28"/>
        </w:rPr>
        <w:t>.</w:t>
      </w:r>
      <w:r w:rsidR="004212AE">
        <w:rPr>
          <w:rFonts w:ascii="Times New Roman" w:hAnsi="Times New Roman" w:cs="Times New Roman"/>
          <w:sz w:val="28"/>
          <w:szCs w:val="28"/>
        </w:rPr>
        <w:t xml:space="preserve"> </w:t>
      </w:r>
      <w:r w:rsidR="00C500C7" w:rsidRPr="00C500C7">
        <w:rPr>
          <w:rFonts w:ascii="Times New Roman" w:hAnsi="Times New Roman" w:cs="Times New Roman"/>
          <w:sz w:val="28"/>
          <w:szCs w:val="28"/>
        </w:rPr>
        <w:t>Избранные этюды, вып.2. 3-5 классы. М., «Кифара», 1996</w:t>
      </w:r>
    </w:p>
    <w:p w:rsidR="00C500C7" w:rsidRPr="00C500C7" w:rsidRDefault="00702327" w:rsidP="00123B18">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00C500C7" w:rsidRPr="00C500C7">
        <w:rPr>
          <w:rFonts w:ascii="Times New Roman" w:hAnsi="Times New Roman" w:cs="Times New Roman"/>
          <w:sz w:val="28"/>
          <w:szCs w:val="28"/>
        </w:rPr>
        <w:t>.</w:t>
      </w:r>
      <w:r w:rsidR="004212AE">
        <w:rPr>
          <w:rFonts w:ascii="Times New Roman" w:hAnsi="Times New Roman" w:cs="Times New Roman"/>
          <w:sz w:val="28"/>
          <w:szCs w:val="28"/>
        </w:rPr>
        <w:t xml:space="preserve"> </w:t>
      </w:r>
      <w:r w:rsidR="00C500C7" w:rsidRPr="00C500C7">
        <w:rPr>
          <w:rFonts w:ascii="Times New Roman" w:hAnsi="Times New Roman" w:cs="Times New Roman"/>
          <w:sz w:val="28"/>
          <w:szCs w:val="28"/>
        </w:rPr>
        <w:t>Классические пьесы (составитель и редактор С.Шальман). СПб, «Композитор», 2009</w:t>
      </w:r>
    </w:p>
    <w:p w:rsidR="00C500C7" w:rsidRPr="00C500C7" w:rsidRDefault="00702327"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00C500C7" w:rsidRPr="00C500C7">
        <w:rPr>
          <w:rFonts w:ascii="Times New Roman" w:hAnsi="Times New Roman" w:cs="Times New Roman"/>
          <w:sz w:val="28"/>
          <w:szCs w:val="28"/>
        </w:rPr>
        <w:t>.</w:t>
      </w:r>
      <w:r w:rsidR="004212AE">
        <w:rPr>
          <w:rFonts w:ascii="Times New Roman" w:hAnsi="Times New Roman" w:cs="Times New Roman"/>
          <w:sz w:val="28"/>
          <w:szCs w:val="28"/>
        </w:rPr>
        <w:t xml:space="preserve"> </w:t>
      </w:r>
      <w:r w:rsidR="00C500C7" w:rsidRPr="00C500C7">
        <w:rPr>
          <w:rFonts w:ascii="Times New Roman" w:hAnsi="Times New Roman" w:cs="Times New Roman"/>
          <w:sz w:val="28"/>
          <w:szCs w:val="28"/>
        </w:rPr>
        <w:t>Крейцер Р. Этюды (ред. А.Ямпольского). М., Музыка, 1987</w:t>
      </w:r>
    </w:p>
    <w:p w:rsidR="00C500C7" w:rsidRPr="00C500C7" w:rsidRDefault="00702327"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9</w:t>
      </w:r>
      <w:r w:rsidR="00C500C7" w:rsidRPr="00C500C7">
        <w:rPr>
          <w:rFonts w:ascii="Times New Roman" w:hAnsi="Times New Roman" w:cs="Times New Roman"/>
          <w:sz w:val="28"/>
          <w:szCs w:val="28"/>
        </w:rPr>
        <w:t>.</w:t>
      </w:r>
      <w:r w:rsidR="004212AE">
        <w:rPr>
          <w:rFonts w:ascii="Times New Roman" w:hAnsi="Times New Roman" w:cs="Times New Roman"/>
          <w:sz w:val="28"/>
          <w:szCs w:val="28"/>
        </w:rPr>
        <w:t xml:space="preserve"> </w:t>
      </w:r>
      <w:r w:rsidR="00C500C7" w:rsidRPr="00C500C7">
        <w:rPr>
          <w:rFonts w:ascii="Times New Roman" w:hAnsi="Times New Roman" w:cs="Times New Roman"/>
          <w:sz w:val="28"/>
          <w:szCs w:val="28"/>
        </w:rPr>
        <w:t>Мазас К. Артистические этюды, соч. 36, 1 часть. СПб, «Композитор», 2004</w:t>
      </w:r>
    </w:p>
    <w:p w:rsidR="00C500C7" w:rsidRPr="00C500C7" w:rsidRDefault="00123B18" w:rsidP="00FB58CA">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702327">
        <w:rPr>
          <w:rFonts w:ascii="Times New Roman" w:hAnsi="Times New Roman" w:cs="Times New Roman"/>
          <w:sz w:val="28"/>
          <w:szCs w:val="28"/>
        </w:rPr>
        <w:t>0</w:t>
      </w:r>
      <w:r w:rsidR="00C500C7" w:rsidRPr="00C500C7">
        <w:rPr>
          <w:rFonts w:ascii="Times New Roman" w:hAnsi="Times New Roman" w:cs="Times New Roman"/>
          <w:sz w:val="28"/>
          <w:szCs w:val="28"/>
        </w:rPr>
        <w:t>.</w:t>
      </w:r>
      <w:r w:rsidR="004212AE">
        <w:rPr>
          <w:rFonts w:ascii="Times New Roman" w:hAnsi="Times New Roman" w:cs="Times New Roman"/>
          <w:sz w:val="28"/>
          <w:szCs w:val="28"/>
        </w:rPr>
        <w:t xml:space="preserve"> </w:t>
      </w:r>
      <w:r w:rsidR="00C500C7" w:rsidRPr="00C500C7">
        <w:rPr>
          <w:rFonts w:ascii="Times New Roman" w:hAnsi="Times New Roman" w:cs="Times New Roman"/>
          <w:sz w:val="28"/>
          <w:szCs w:val="28"/>
        </w:rPr>
        <w:t>Мазас К. Блестящие этюды, соч. 36, 2 тетрадь. М., Музыка, 2004</w:t>
      </w:r>
    </w:p>
    <w:p w:rsidR="00B16827" w:rsidRDefault="00123B18" w:rsidP="00123B18">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702327">
        <w:rPr>
          <w:rFonts w:ascii="Times New Roman" w:hAnsi="Times New Roman" w:cs="Times New Roman"/>
          <w:sz w:val="28"/>
          <w:szCs w:val="28"/>
        </w:rPr>
        <w:t>1</w:t>
      </w:r>
      <w:r w:rsidR="00C500C7" w:rsidRPr="00C500C7">
        <w:rPr>
          <w:rFonts w:ascii="Times New Roman" w:hAnsi="Times New Roman" w:cs="Times New Roman"/>
          <w:sz w:val="28"/>
          <w:szCs w:val="28"/>
        </w:rPr>
        <w:t>.</w:t>
      </w:r>
      <w:r w:rsidR="004212AE">
        <w:rPr>
          <w:rFonts w:ascii="Times New Roman" w:hAnsi="Times New Roman" w:cs="Times New Roman"/>
          <w:sz w:val="28"/>
          <w:szCs w:val="28"/>
        </w:rPr>
        <w:t xml:space="preserve"> </w:t>
      </w:r>
      <w:r w:rsidR="00C500C7" w:rsidRPr="00C500C7">
        <w:rPr>
          <w:rFonts w:ascii="Times New Roman" w:hAnsi="Times New Roman" w:cs="Times New Roman"/>
          <w:sz w:val="28"/>
          <w:szCs w:val="28"/>
        </w:rPr>
        <w:t xml:space="preserve">Родионов К. Начальные уроки игры на скрипке. М. Музыка, 2000 </w:t>
      </w:r>
    </w:p>
    <w:p w:rsidR="00C500C7" w:rsidRPr="00C500C7" w:rsidRDefault="00123B1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702327">
        <w:rPr>
          <w:rFonts w:ascii="Times New Roman" w:hAnsi="Times New Roman" w:cs="Times New Roman"/>
          <w:sz w:val="28"/>
          <w:szCs w:val="28"/>
        </w:rPr>
        <w:t>2</w:t>
      </w:r>
      <w:r w:rsidR="00C500C7" w:rsidRPr="00C500C7">
        <w:rPr>
          <w:rFonts w:ascii="Times New Roman" w:hAnsi="Times New Roman" w:cs="Times New Roman"/>
          <w:sz w:val="28"/>
          <w:szCs w:val="28"/>
        </w:rPr>
        <w:t>.</w:t>
      </w:r>
      <w:r w:rsidR="004212AE">
        <w:rPr>
          <w:rFonts w:ascii="Times New Roman" w:hAnsi="Times New Roman" w:cs="Times New Roman"/>
          <w:sz w:val="28"/>
          <w:szCs w:val="28"/>
        </w:rPr>
        <w:t xml:space="preserve"> </w:t>
      </w:r>
      <w:r w:rsidR="00C500C7" w:rsidRPr="00C500C7">
        <w:rPr>
          <w:rFonts w:ascii="Times New Roman" w:hAnsi="Times New Roman" w:cs="Times New Roman"/>
          <w:sz w:val="28"/>
          <w:szCs w:val="28"/>
        </w:rPr>
        <w:t xml:space="preserve">Флеш К. Гаммы и арпеджио. М., Музыка, 1966 </w:t>
      </w:r>
    </w:p>
    <w:p w:rsidR="00B16827" w:rsidRDefault="00123B1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702327">
        <w:rPr>
          <w:rFonts w:ascii="Times New Roman" w:hAnsi="Times New Roman" w:cs="Times New Roman"/>
          <w:sz w:val="28"/>
          <w:szCs w:val="28"/>
        </w:rPr>
        <w:t>3</w:t>
      </w:r>
      <w:r w:rsidR="00C500C7" w:rsidRPr="00C500C7">
        <w:rPr>
          <w:rFonts w:ascii="Times New Roman" w:hAnsi="Times New Roman" w:cs="Times New Roman"/>
          <w:sz w:val="28"/>
          <w:szCs w:val="28"/>
        </w:rPr>
        <w:t>.</w:t>
      </w:r>
      <w:r w:rsidR="00B16827">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1-2 классы. Составители: М. Гарлицкий, К. Родионов, Ю. Уткин, К. Фортунатов.    М., Музыка, 1990</w:t>
      </w:r>
    </w:p>
    <w:p w:rsidR="00B16827" w:rsidRDefault="00123B1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w:t>
      </w:r>
      <w:r w:rsidR="00702327">
        <w:rPr>
          <w:rFonts w:ascii="Times New Roman" w:hAnsi="Times New Roman" w:cs="Times New Roman"/>
          <w:sz w:val="28"/>
          <w:szCs w:val="28"/>
        </w:rPr>
        <w:t>4</w:t>
      </w:r>
      <w:r w:rsidR="00C500C7" w:rsidRPr="00C500C7">
        <w:rPr>
          <w:rFonts w:ascii="Times New Roman" w:hAnsi="Times New Roman" w:cs="Times New Roman"/>
          <w:sz w:val="28"/>
          <w:szCs w:val="28"/>
        </w:rPr>
        <w:t>.</w:t>
      </w:r>
      <w:r w:rsidR="00B16827">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2-3 классы. Составители: М.Гарлицкий, К.Родионов, Ю.Уткин, К.Фортунатов, М., Музыка, 2008</w:t>
      </w:r>
    </w:p>
    <w:p w:rsidR="00B16827" w:rsidRDefault="00123B18" w:rsidP="00123B18">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702327">
        <w:rPr>
          <w:rFonts w:ascii="Times New Roman" w:hAnsi="Times New Roman" w:cs="Times New Roman"/>
          <w:sz w:val="28"/>
          <w:szCs w:val="28"/>
        </w:rPr>
        <w:t>5</w:t>
      </w:r>
      <w:r w:rsidR="00C500C7" w:rsidRPr="00C500C7">
        <w:rPr>
          <w:rFonts w:ascii="Times New Roman" w:hAnsi="Times New Roman" w:cs="Times New Roman"/>
          <w:sz w:val="28"/>
          <w:szCs w:val="28"/>
        </w:rPr>
        <w:t>.</w:t>
      </w:r>
      <w:r w:rsidR="00B16827">
        <w:rPr>
          <w:rFonts w:ascii="Times New Roman" w:hAnsi="Times New Roman" w:cs="Times New Roman"/>
          <w:sz w:val="28"/>
          <w:szCs w:val="28"/>
        </w:rPr>
        <w:t xml:space="preserve"> </w:t>
      </w:r>
      <w:r w:rsidR="00C500C7" w:rsidRPr="00C500C7">
        <w:rPr>
          <w:rFonts w:ascii="Times New Roman" w:hAnsi="Times New Roman" w:cs="Times New Roman"/>
          <w:sz w:val="28"/>
          <w:szCs w:val="28"/>
        </w:rPr>
        <w:t xml:space="preserve">Хрестоматия для скрипки.  Пьесы и произведения крупной формы. 3-4 классы. Составители: М.Гарлицкий, К.Родионов, Ю.Уткин, К.Фортунатов, М., Музыка, 1991 </w:t>
      </w:r>
    </w:p>
    <w:p w:rsidR="00C500C7" w:rsidRPr="00C500C7" w:rsidRDefault="00123B1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702327">
        <w:rPr>
          <w:rFonts w:ascii="Times New Roman" w:hAnsi="Times New Roman" w:cs="Times New Roman"/>
          <w:sz w:val="28"/>
          <w:szCs w:val="28"/>
        </w:rPr>
        <w:t>6</w:t>
      </w:r>
      <w:r w:rsidR="00C500C7" w:rsidRPr="00C500C7">
        <w:rPr>
          <w:rFonts w:ascii="Times New Roman" w:hAnsi="Times New Roman" w:cs="Times New Roman"/>
          <w:sz w:val="28"/>
          <w:szCs w:val="28"/>
        </w:rPr>
        <w:t>.</w:t>
      </w:r>
      <w:r w:rsidR="00B16827">
        <w:rPr>
          <w:rFonts w:ascii="Times New Roman" w:hAnsi="Times New Roman" w:cs="Times New Roman"/>
          <w:sz w:val="28"/>
          <w:szCs w:val="28"/>
        </w:rPr>
        <w:t xml:space="preserve"> </w:t>
      </w:r>
      <w:r w:rsidR="00C500C7" w:rsidRPr="00C500C7">
        <w:rPr>
          <w:rFonts w:ascii="Times New Roman" w:hAnsi="Times New Roman" w:cs="Times New Roman"/>
          <w:sz w:val="28"/>
          <w:szCs w:val="28"/>
        </w:rPr>
        <w:t xml:space="preserve">Хрестоматия для скрипки.  Пьесы и произведения крупной формы. 4-5 классы. Составитель Ю.Уткин, М., Музыка, 1987 </w:t>
      </w:r>
    </w:p>
    <w:p w:rsidR="00B16827" w:rsidRDefault="00702327"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r w:rsidR="00C500C7" w:rsidRPr="00C500C7">
        <w:rPr>
          <w:rFonts w:ascii="Times New Roman" w:hAnsi="Times New Roman" w:cs="Times New Roman"/>
          <w:sz w:val="28"/>
          <w:szCs w:val="28"/>
        </w:rPr>
        <w:t>.</w:t>
      </w:r>
      <w:r w:rsidR="00B16827">
        <w:rPr>
          <w:rFonts w:ascii="Times New Roman" w:hAnsi="Times New Roman" w:cs="Times New Roman"/>
          <w:sz w:val="28"/>
          <w:szCs w:val="28"/>
        </w:rPr>
        <w:t xml:space="preserve"> </w:t>
      </w:r>
      <w:r w:rsidR="00C500C7" w:rsidRPr="00C500C7">
        <w:rPr>
          <w:rFonts w:ascii="Times New Roman" w:hAnsi="Times New Roman" w:cs="Times New Roman"/>
          <w:sz w:val="28"/>
          <w:szCs w:val="28"/>
        </w:rPr>
        <w:t>Хрестоматия для скрипки. Пьесы и произведения крупной формы. 5-6 классы. М., Музыка, 1987</w:t>
      </w:r>
    </w:p>
    <w:p w:rsidR="00B16827" w:rsidRDefault="00702327"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r w:rsidR="00C500C7" w:rsidRPr="00C500C7">
        <w:rPr>
          <w:rFonts w:ascii="Times New Roman" w:hAnsi="Times New Roman" w:cs="Times New Roman"/>
          <w:sz w:val="28"/>
          <w:szCs w:val="28"/>
        </w:rPr>
        <w:t>.</w:t>
      </w:r>
      <w:r w:rsidR="00B16827">
        <w:rPr>
          <w:rFonts w:ascii="Times New Roman" w:hAnsi="Times New Roman" w:cs="Times New Roman"/>
          <w:sz w:val="28"/>
          <w:szCs w:val="28"/>
        </w:rPr>
        <w:t xml:space="preserve"> </w:t>
      </w:r>
      <w:r w:rsidR="00123B18">
        <w:rPr>
          <w:rFonts w:ascii="Times New Roman" w:hAnsi="Times New Roman" w:cs="Times New Roman"/>
          <w:sz w:val="28"/>
          <w:szCs w:val="28"/>
        </w:rPr>
        <w:t>Хрестоматия. Концерты,</w:t>
      </w:r>
      <w:r w:rsidR="00C500C7" w:rsidRPr="00C500C7">
        <w:rPr>
          <w:rFonts w:ascii="Times New Roman" w:hAnsi="Times New Roman" w:cs="Times New Roman"/>
          <w:sz w:val="28"/>
          <w:szCs w:val="28"/>
        </w:rPr>
        <w:t xml:space="preserve"> вып.2, средние и старшие классы ДМШ. М., Музыка, 1995</w:t>
      </w:r>
    </w:p>
    <w:p w:rsidR="00C500C7" w:rsidRPr="00C500C7" w:rsidRDefault="00702327"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19</w:t>
      </w:r>
      <w:r w:rsidR="00C500C7" w:rsidRPr="00C500C7">
        <w:rPr>
          <w:rFonts w:ascii="Times New Roman" w:hAnsi="Times New Roman" w:cs="Times New Roman"/>
          <w:sz w:val="28"/>
          <w:szCs w:val="28"/>
        </w:rPr>
        <w:t>.</w:t>
      </w:r>
      <w:r w:rsidR="00B16827">
        <w:rPr>
          <w:rFonts w:ascii="Times New Roman" w:hAnsi="Times New Roman" w:cs="Times New Roman"/>
          <w:sz w:val="28"/>
          <w:szCs w:val="28"/>
        </w:rPr>
        <w:t xml:space="preserve"> Юный скрипач. Вып.</w:t>
      </w:r>
      <w:r w:rsidR="00C500C7" w:rsidRPr="00C500C7">
        <w:rPr>
          <w:rFonts w:ascii="Times New Roman" w:hAnsi="Times New Roman" w:cs="Times New Roman"/>
          <w:sz w:val="28"/>
          <w:szCs w:val="28"/>
        </w:rPr>
        <w:t xml:space="preserve">1. Редактор-составитель К.Фортунатов. М., «Советский композитор», 1992 </w:t>
      </w:r>
    </w:p>
    <w:p w:rsidR="00B16827" w:rsidRDefault="00123B1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702327">
        <w:rPr>
          <w:rFonts w:ascii="Times New Roman" w:hAnsi="Times New Roman" w:cs="Times New Roman"/>
          <w:sz w:val="28"/>
          <w:szCs w:val="28"/>
        </w:rPr>
        <w:t>0</w:t>
      </w:r>
      <w:r w:rsidR="00C500C7" w:rsidRPr="00C500C7">
        <w:rPr>
          <w:rFonts w:ascii="Times New Roman" w:hAnsi="Times New Roman" w:cs="Times New Roman"/>
          <w:sz w:val="28"/>
          <w:szCs w:val="28"/>
        </w:rPr>
        <w:t>.</w:t>
      </w:r>
      <w:r w:rsidR="00B16827">
        <w:rPr>
          <w:rFonts w:ascii="Times New Roman" w:hAnsi="Times New Roman" w:cs="Times New Roman"/>
          <w:sz w:val="28"/>
          <w:szCs w:val="28"/>
        </w:rPr>
        <w:t xml:space="preserve"> </w:t>
      </w:r>
      <w:r w:rsidR="00C500C7" w:rsidRPr="00C500C7">
        <w:rPr>
          <w:rFonts w:ascii="Times New Roman" w:hAnsi="Times New Roman" w:cs="Times New Roman"/>
          <w:sz w:val="28"/>
          <w:szCs w:val="28"/>
        </w:rPr>
        <w:t>Юный скрипач.   Вып.2.   Редактор-составитель К.Фортунатов. М., «Советский композитор», 1992</w:t>
      </w:r>
    </w:p>
    <w:p w:rsidR="00B16827" w:rsidRDefault="00123B1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702327">
        <w:rPr>
          <w:rFonts w:ascii="Times New Roman" w:hAnsi="Times New Roman" w:cs="Times New Roman"/>
          <w:sz w:val="28"/>
          <w:szCs w:val="28"/>
        </w:rPr>
        <w:t>1</w:t>
      </w:r>
      <w:r w:rsidR="00C500C7" w:rsidRPr="00C500C7">
        <w:rPr>
          <w:rFonts w:ascii="Times New Roman" w:hAnsi="Times New Roman" w:cs="Times New Roman"/>
          <w:sz w:val="28"/>
          <w:szCs w:val="28"/>
        </w:rPr>
        <w:t>.</w:t>
      </w:r>
      <w:r w:rsidR="00B16827">
        <w:rPr>
          <w:rFonts w:ascii="Times New Roman" w:hAnsi="Times New Roman" w:cs="Times New Roman"/>
          <w:sz w:val="28"/>
          <w:szCs w:val="28"/>
        </w:rPr>
        <w:t xml:space="preserve"> </w:t>
      </w:r>
      <w:r w:rsidR="002A3446">
        <w:rPr>
          <w:rFonts w:ascii="Times New Roman" w:hAnsi="Times New Roman" w:cs="Times New Roman"/>
          <w:sz w:val="28"/>
          <w:szCs w:val="28"/>
        </w:rPr>
        <w:t>Юный скрипач. Вып.3</w:t>
      </w:r>
      <w:r w:rsidR="00C500C7" w:rsidRPr="00C500C7">
        <w:rPr>
          <w:rFonts w:ascii="Times New Roman" w:hAnsi="Times New Roman" w:cs="Times New Roman"/>
          <w:sz w:val="28"/>
          <w:szCs w:val="28"/>
        </w:rPr>
        <w:t xml:space="preserve">. М., «Советский композитор», 1992 </w:t>
      </w:r>
    </w:p>
    <w:p w:rsidR="00C500C7" w:rsidRDefault="00123B18"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702327">
        <w:rPr>
          <w:rFonts w:ascii="Times New Roman" w:hAnsi="Times New Roman" w:cs="Times New Roman"/>
          <w:sz w:val="28"/>
          <w:szCs w:val="28"/>
        </w:rPr>
        <w:t>2</w:t>
      </w:r>
      <w:r w:rsidR="00C500C7" w:rsidRPr="00C500C7">
        <w:rPr>
          <w:rFonts w:ascii="Times New Roman" w:hAnsi="Times New Roman" w:cs="Times New Roman"/>
          <w:sz w:val="28"/>
          <w:szCs w:val="28"/>
        </w:rPr>
        <w:t>.</w:t>
      </w:r>
      <w:r w:rsidR="00B16827">
        <w:rPr>
          <w:rFonts w:ascii="Times New Roman" w:hAnsi="Times New Roman" w:cs="Times New Roman"/>
          <w:sz w:val="28"/>
          <w:szCs w:val="28"/>
        </w:rPr>
        <w:t xml:space="preserve"> </w:t>
      </w:r>
      <w:r w:rsidR="00C500C7" w:rsidRPr="00C500C7">
        <w:rPr>
          <w:rFonts w:ascii="Times New Roman" w:hAnsi="Times New Roman" w:cs="Times New Roman"/>
          <w:sz w:val="28"/>
          <w:szCs w:val="28"/>
        </w:rPr>
        <w:t>Якубовская В. Вверх по ступенькам. СПб, «Композитор», 2003</w:t>
      </w:r>
    </w:p>
    <w:p w:rsidR="00123B18" w:rsidRPr="00BA76D6" w:rsidRDefault="00123B18" w:rsidP="00123B18">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702327">
        <w:rPr>
          <w:rFonts w:ascii="Times New Roman" w:hAnsi="Times New Roman" w:cs="Times New Roman"/>
          <w:sz w:val="28"/>
          <w:szCs w:val="28"/>
        </w:rPr>
        <w:t>3</w:t>
      </w:r>
      <w:r w:rsidRPr="00BA76D6">
        <w:rPr>
          <w:rFonts w:ascii="Times New Roman" w:hAnsi="Times New Roman" w:cs="Times New Roman"/>
          <w:sz w:val="28"/>
          <w:szCs w:val="28"/>
        </w:rPr>
        <w:t xml:space="preserve">. Яшь скрипач Iч. Тат.кн.изд. Казань.,1978. </w:t>
      </w:r>
    </w:p>
    <w:p w:rsidR="00123B18" w:rsidRDefault="00123B18" w:rsidP="00123B18">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702327">
        <w:rPr>
          <w:rFonts w:ascii="Times New Roman" w:hAnsi="Times New Roman" w:cs="Times New Roman"/>
          <w:sz w:val="28"/>
          <w:szCs w:val="28"/>
        </w:rPr>
        <w:t>4</w:t>
      </w:r>
      <w:r w:rsidRPr="00BA76D6">
        <w:rPr>
          <w:rFonts w:ascii="Times New Roman" w:hAnsi="Times New Roman" w:cs="Times New Roman"/>
          <w:sz w:val="28"/>
          <w:szCs w:val="28"/>
        </w:rPr>
        <w:t xml:space="preserve">. Яшь скрипач IIч. Тат.кн.изд. Казань.,1978 </w:t>
      </w:r>
    </w:p>
    <w:p w:rsidR="00123B18" w:rsidRPr="001551D8" w:rsidRDefault="00123B18" w:rsidP="00123B18">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702327">
        <w:rPr>
          <w:rFonts w:ascii="Times New Roman" w:hAnsi="Times New Roman" w:cs="Times New Roman"/>
          <w:sz w:val="28"/>
          <w:szCs w:val="28"/>
        </w:rPr>
        <w:t>5</w:t>
      </w:r>
      <w:r w:rsidRPr="0094399B">
        <w:rPr>
          <w:rFonts w:ascii="Times New Roman" w:hAnsi="Times New Roman" w:cs="Times New Roman"/>
          <w:sz w:val="28"/>
          <w:szCs w:val="28"/>
        </w:rPr>
        <w:t>.Яшь виолончелист Тат.кн.изд. Казань.,1997.</w:t>
      </w:r>
    </w:p>
    <w:p w:rsidR="00123B18" w:rsidRPr="00C500C7" w:rsidRDefault="00123B18" w:rsidP="00C500C7">
      <w:pPr>
        <w:spacing w:line="360" w:lineRule="auto"/>
        <w:jc w:val="both"/>
        <w:rPr>
          <w:rFonts w:ascii="Times New Roman" w:hAnsi="Times New Roman" w:cs="Times New Roman"/>
          <w:sz w:val="28"/>
          <w:szCs w:val="28"/>
        </w:rPr>
      </w:pPr>
    </w:p>
    <w:p w:rsidR="00C500C7" w:rsidRPr="00B16827" w:rsidRDefault="00C500C7" w:rsidP="00C500C7">
      <w:pPr>
        <w:spacing w:line="360" w:lineRule="auto"/>
        <w:jc w:val="both"/>
        <w:rPr>
          <w:rFonts w:ascii="Times New Roman" w:hAnsi="Times New Roman" w:cs="Times New Roman"/>
          <w:b/>
          <w:i/>
          <w:sz w:val="28"/>
          <w:szCs w:val="28"/>
        </w:rPr>
      </w:pPr>
      <w:r w:rsidRPr="00B16827">
        <w:rPr>
          <w:rFonts w:ascii="Times New Roman" w:hAnsi="Times New Roman" w:cs="Times New Roman"/>
          <w:b/>
          <w:i/>
          <w:sz w:val="28"/>
          <w:szCs w:val="28"/>
        </w:rPr>
        <w:t>2. Список рекомендуемой методической литературы</w:t>
      </w:r>
    </w:p>
    <w:p w:rsidR="0028743C" w:rsidRPr="0028743C" w:rsidRDefault="005B1DA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w:t>
      </w:r>
      <w:r w:rsidR="00C500C7" w:rsidRPr="00C500C7">
        <w:rPr>
          <w:rFonts w:ascii="Times New Roman" w:hAnsi="Times New Roman" w:cs="Times New Roman"/>
          <w:sz w:val="28"/>
          <w:szCs w:val="28"/>
        </w:rPr>
        <w:t>Ауэр Л. Моя школа игры на скрипке. М., «Музыка», 1965</w:t>
      </w:r>
      <w:r w:rsidR="00486777">
        <w:rPr>
          <w:rFonts w:ascii="Times New Roman" w:hAnsi="Times New Roman" w:cs="Times New Roman"/>
          <w:sz w:val="28"/>
          <w:szCs w:val="28"/>
        </w:rPr>
        <w:t xml:space="preserve"> </w:t>
      </w:r>
      <w:r w:rsidR="0028743C">
        <w:rPr>
          <w:rFonts w:ascii="Times New Roman" w:hAnsi="Times New Roman" w:cs="Times New Roman"/>
          <w:sz w:val="28"/>
          <w:szCs w:val="28"/>
        </w:rPr>
        <w:t>(</w:t>
      </w:r>
      <w:hyperlink r:id="rId9" w:history="1">
        <w:r w:rsidR="0028743C" w:rsidRPr="00110BAB">
          <w:rPr>
            <w:rStyle w:val="ab"/>
            <w:rFonts w:ascii="Times New Roman" w:hAnsi="Times New Roman" w:cs="Times New Roman"/>
            <w:sz w:val="28"/>
            <w:szCs w:val="28"/>
            <w:lang w:val="en-US"/>
          </w:rPr>
          <w:t>http</w:t>
        </w:r>
        <w:r w:rsidR="0028743C" w:rsidRPr="00110BAB">
          <w:rPr>
            <w:rStyle w:val="ab"/>
            <w:rFonts w:ascii="Times New Roman" w:hAnsi="Times New Roman" w:cs="Times New Roman"/>
            <w:sz w:val="28"/>
            <w:szCs w:val="28"/>
          </w:rPr>
          <w:t>://</w:t>
        </w:r>
        <w:r w:rsidR="0028743C" w:rsidRPr="00110BAB">
          <w:rPr>
            <w:rStyle w:val="ab"/>
            <w:rFonts w:ascii="Times New Roman" w:hAnsi="Times New Roman" w:cs="Times New Roman"/>
            <w:sz w:val="28"/>
            <w:szCs w:val="28"/>
            <w:lang w:val="en-US"/>
          </w:rPr>
          <w:t>www</w:t>
        </w:r>
        <w:r w:rsidR="0028743C" w:rsidRPr="00110BAB">
          <w:rPr>
            <w:rStyle w:val="ab"/>
            <w:rFonts w:ascii="Times New Roman" w:hAnsi="Times New Roman" w:cs="Times New Roman"/>
            <w:sz w:val="28"/>
            <w:szCs w:val="28"/>
          </w:rPr>
          <w:t>/</w:t>
        </w:r>
        <w:r w:rsidR="0028743C" w:rsidRPr="00110BAB">
          <w:rPr>
            <w:rStyle w:val="ab"/>
            <w:rFonts w:ascii="Times New Roman" w:hAnsi="Times New Roman" w:cs="Times New Roman"/>
            <w:sz w:val="28"/>
            <w:szCs w:val="28"/>
            <w:lang w:val="en-US"/>
          </w:rPr>
          <w:t>all</w:t>
        </w:r>
        <w:r w:rsidR="0028743C" w:rsidRPr="00110BAB">
          <w:rPr>
            <w:rStyle w:val="ab"/>
            <w:rFonts w:ascii="Times New Roman" w:hAnsi="Times New Roman" w:cs="Times New Roman"/>
            <w:sz w:val="28"/>
            <w:szCs w:val="28"/>
          </w:rPr>
          <w:t>-2</w:t>
        </w:r>
        <w:r w:rsidR="0028743C" w:rsidRPr="00110BAB">
          <w:rPr>
            <w:rStyle w:val="ab"/>
            <w:rFonts w:ascii="Times New Roman" w:hAnsi="Times New Roman" w:cs="Times New Roman"/>
            <w:sz w:val="28"/>
            <w:szCs w:val="28"/>
            <w:lang w:val="en-US"/>
          </w:rPr>
          <w:t>music</w:t>
        </w:r>
        <w:r w:rsidR="0028743C" w:rsidRPr="00110BAB">
          <w:rPr>
            <w:rStyle w:val="ab"/>
            <w:rFonts w:ascii="Times New Roman" w:hAnsi="Times New Roman" w:cs="Times New Roman"/>
            <w:sz w:val="28"/>
            <w:szCs w:val="28"/>
          </w:rPr>
          <w:t>.</w:t>
        </w:r>
        <w:r w:rsidR="0028743C" w:rsidRPr="00110BAB">
          <w:rPr>
            <w:rStyle w:val="ab"/>
            <w:rFonts w:ascii="Times New Roman" w:hAnsi="Times New Roman" w:cs="Times New Roman"/>
            <w:sz w:val="28"/>
            <w:szCs w:val="28"/>
            <w:lang w:val="en-US"/>
          </w:rPr>
          <w:t>com</w:t>
        </w:r>
        <w:r w:rsidR="0028743C" w:rsidRPr="00110BAB">
          <w:rPr>
            <w:rStyle w:val="ab"/>
            <w:rFonts w:ascii="Times New Roman" w:hAnsi="Times New Roman" w:cs="Times New Roman"/>
            <w:sz w:val="28"/>
            <w:szCs w:val="28"/>
          </w:rPr>
          <w:t>/</w:t>
        </w:r>
        <w:r w:rsidR="0028743C" w:rsidRPr="00110BAB">
          <w:rPr>
            <w:rStyle w:val="ab"/>
            <w:rFonts w:ascii="Times New Roman" w:hAnsi="Times New Roman" w:cs="Times New Roman"/>
            <w:sz w:val="28"/>
            <w:szCs w:val="28"/>
            <w:lang w:val="en-US"/>
          </w:rPr>
          <w:t>Auer</w:t>
        </w:r>
      </w:hyperlink>
      <w:r w:rsidR="0028743C" w:rsidRPr="0028743C">
        <w:rPr>
          <w:rFonts w:ascii="Times New Roman" w:hAnsi="Times New Roman" w:cs="Times New Roman"/>
          <w:sz w:val="28"/>
          <w:szCs w:val="28"/>
        </w:rPr>
        <w:t xml:space="preserve"> </w:t>
      </w:r>
      <w:r w:rsidR="0028743C">
        <w:rPr>
          <w:rFonts w:ascii="Times New Roman" w:hAnsi="Times New Roman" w:cs="Times New Roman"/>
          <w:sz w:val="28"/>
          <w:szCs w:val="28"/>
          <w:lang w:val="en-US"/>
        </w:rPr>
        <w:t>shkola</w:t>
      </w:r>
      <w:r w:rsidR="0028743C" w:rsidRPr="0028743C">
        <w:rPr>
          <w:rFonts w:ascii="Times New Roman" w:hAnsi="Times New Roman" w:cs="Times New Roman"/>
          <w:sz w:val="28"/>
          <w:szCs w:val="28"/>
        </w:rPr>
        <w:t>1.</w:t>
      </w:r>
      <w:r w:rsidR="0028743C">
        <w:rPr>
          <w:rFonts w:ascii="Times New Roman" w:hAnsi="Times New Roman" w:cs="Times New Roman"/>
          <w:sz w:val="28"/>
          <w:szCs w:val="28"/>
          <w:lang w:val="en-US"/>
        </w:rPr>
        <w:t>html</w:t>
      </w:r>
    </w:p>
    <w:p w:rsidR="00D83092" w:rsidRPr="00C500C7" w:rsidRDefault="00D83092"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5B1DA6">
        <w:rPr>
          <w:rFonts w:ascii="Times New Roman" w:hAnsi="Times New Roman" w:cs="Times New Roman"/>
          <w:sz w:val="28"/>
          <w:szCs w:val="28"/>
        </w:rPr>
        <w:t xml:space="preserve"> </w:t>
      </w:r>
      <w:r>
        <w:rPr>
          <w:rFonts w:ascii="Times New Roman" w:hAnsi="Times New Roman" w:cs="Times New Roman"/>
          <w:sz w:val="28"/>
          <w:szCs w:val="28"/>
        </w:rPr>
        <w:t>Камилларов Е. О технике левой руки скрипача. Л: Музгиз, 1961</w:t>
      </w:r>
    </w:p>
    <w:p w:rsidR="00C500C7" w:rsidRDefault="005B1DA6" w:rsidP="00486777">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C500C7" w:rsidRPr="00C500C7">
        <w:rPr>
          <w:rFonts w:ascii="Times New Roman" w:hAnsi="Times New Roman" w:cs="Times New Roman"/>
          <w:sz w:val="28"/>
          <w:szCs w:val="28"/>
        </w:rPr>
        <w:t>.</w:t>
      </w:r>
      <w:r w:rsidR="00B16827">
        <w:rPr>
          <w:rFonts w:ascii="Times New Roman" w:hAnsi="Times New Roman" w:cs="Times New Roman"/>
          <w:sz w:val="28"/>
          <w:szCs w:val="28"/>
        </w:rPr>
        <w:t xml:space="preserve"> </w:t>
      </w:r>
      <w:r w:rsidR="00C500C7" w:rsidRPr="00C500C7">
        <w:rPr>
          <w:rFonts w:ascii="Times New Roman" w:hAnsi="Times New Roman" w:cs="Times New Roman"/>
          <w:sz w:val="28"/>
          <w:szCs w:val="28"/>
        </w:rPr>
        <w:t>Либерман М., Берлянчик М. Культура звук</w:t>
      </w:r>
      <w:r w:rsidR="00486777">
        <w:rPr>
          <w:rFonts w:ascii="Times New Roman" w:hAnsi="Times New Roman" w:cs="Times New Roman"/>
          <w:sz w:val="28"/>
          <w:szCs w:val="28"/>
        </w:rPr>
        <w:t>а скрипача.   М., «Музыка», 2001</w:t>
      </w:r>
    </w:p>
    <w:p w:rsidR="001C3B17" w:rsidRDefault="005B1DA6" w:rsidP="0048677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1C3B17">
        <w:rPr>
          <w:rFonts w:ascii="Times New Roman" w:hAnsi="Times New Roman" w:cs="Times New Roman"/>
          <w:sz w:val="28"/>
          <w:szCs w:val="28"/>
        </w:rPr>
        <w:t>.</w:t>
      </w:r>
      <w:r>
        <w:rPr>
          <w:rFonts w:ascii="Times New Roman" w:hAnsi="Times New Roman" w:cs="Times New Roman"/>
          <w:sz w:val="28"/>
          <w:szCs w:val="28"/>
        </w:rPr>
        <w:t xml:space="preserve"> </w:t>
      </w:r>
      <w:r w:rsidR="001C3B17">
        <w:rPr>
          <w:rFonts w:ascii="Times New Roman" w:hAnsi="Times New Roman" w:cs="Times New Roman"/>
          <w:sz w:val="28"/>
          <w:szCs w:val="28"/>
        </w:rPr>
        <w:t>Мильтонян С. Педагогика гармонического развития скрипача. Тверь, 2013</w:t>
      </w:r>
    </w:p>
    <w:p w:rsidR="001C3B17" w:rsidRPr="00C500C7" w:rsidRDefault="005B1DA6" w:rsidP="00486777">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1C3B17">
        <w:rPr>
          <w:rFonts w:ascii="Times New Roman" w:hAnsi="Times New Roman" w:cs="Times New Roman"/>
          <w:sz w:val="28"/>
          <w:szCs w:val="28"/>
        </w:rPr>
        <w:t>.</w:t>
      </w:r>
      <w:r>
        <w:rPr>
          <w:rFonts w:ascii="Times New Roman" w:hAnsi="Times New Roman" w:cs="Times New Roman"/>
          <w:sz w:val="28"/>
          <w:szCs w:val="28"/>
        </w:rPr>
        <w:t xml:space="preserve">  </w:t>
      </w:r>
      <w:r w:rsidR="001C3B17">
        <w:rPr>
          <w:rFonts w:ascii="Times New Roman" w:hAnsi="Times New Roman" w:cs="Times New Roman"/>
          <w:sz w:val="28"/>
          <w:szCs w:val="28"/>
        </w:rPr>
        <w:t>Мищенко М. Методика обучения игре на скрипке. СП</w:t>
      </w:r>
      <w:r w:rsidR="000F344F">
        <w:rPr>
          <w:rFonts w:ascii="Times New Roman" w:hAnsi="Times New Roman" w:cs="Times New Roman"/>
          <w:sz w:val="28"/>
          <w:szCs w:val="28"/>
        </w:rPr>
        <w:t>б</w:t>
      </w:r>
      <w:r w:rsidR="001C3B17">
        <w:rPr>
          <w:rFonts w:ascii="Times New Roman" w:hAnsi="Times New Roman" w:cs="Times New Roman"/>
          <w:sz w:val="28"/>
          <w:szCs w:val="28"/>
        </w:rPr>
        <w:t>., 2009</w:t>
      </w:r>
    </w:p>
    <w:p w:rsidR="00C500C7" w:rsidRPr="00C500C7" w:rsidRDefault="005B1DA6" w:rsidP="00C500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C500C7" w:rsidRPr="00C500C7">
        <w:rPr>
          <w:rFonts w:ascii="Times New Roman" w:hAnsi="Times New Roman" w:cs="Times New Roman"/>
          <w:sz w:val="28"/>
          <w:szCs w:val="28"/>
        </w:rPr>
        <w:t xml:space="preserve">Ширинский А. Штриховая техника скрипача. М., Музгиз, 1983 </w:t>
      </w:r>
    </w:p>
    <w:p w:rsidR="00E66C7C" w:rsidRPr="00C500C7" w:rsidRDefault="00E66C7C" w:rsidP="00C500C7">
      <w:pPr>
        <w:spacing w:line="360" w:lineRule="auto"/>
        <w:jc w:val="both"/>
        <w:rPr>
          <w:rFonts w:ascii="Times New Roman" w:hAnsi="Times New Roman" w:cs="Times New Roman"/>
          <w:sz w:val="28"/>
          <w:szCs w:val="28"/>
        </w:rPr>
      </w:pPr>
    </w:p>
    <w:sectPr w:rsidR="00E66C7C" w:rsidRPr="00C500C7" w:rsidSect="00F20141">
      <w:footerReference w:type="default" r:id="rId10"/>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8D0" w:rsidRDefault="007118D0" w:rsidP="00B52FF8">
      <w:pPr>
        <w:spacing w:after="0" w:line="240" w:lineRule="auto"/>
      </w:pPr>
      <w:r>
        <w:separator/>
      </w:r>
    </w:p>
  </w:endnote>
  <w:endnote w:type="continuationSeparator" w:id="0">
    <w:p w:rsidR="007118D0" w:rsidRDefault="007118D0" w:rsidP="00B52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9672"/>
    </w:sdtPr>
    <w:sdtEndPr/>
    <w:sdtContent>
      <w:p w:rsidR="001551D8" w:rsidRDefault="007118D0">
        <w:pPr>
          <w:pStyle w:val="a6"/>
          <w:jc w:val="right"/>
        </w:pPr>
        <w:r>
          <w:fldChar w:fldCharType="begin"/>
        </w:r>
        <w:r>
          <w:instrText xml:space="preserve"> PAGE   \* MERGEFORMAT </w:instrText>
        </w:r>
        <w:r>
          <w:fldChar w:fldCharType="separate"/>
        </w:r>
        <w:r w:rsidR="00ED5C15">
          <w:rPr>
            <w:noProof/>
          </w:rPr>
          <w:t>3</w:t>
        </w:r>
        <w:r>
          <w:rPr>
            <w:noProof/>
          </w:rPr>
          <w:fldChar w:fldCharType="end"/>
        </w:r>
      </w:p>
    </w:sdtContent>
  </w:sdt>
  <w:p w:rsidR="001551D8" w:rsidRDefault="001551D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8D0" w:rsidRDefault="007118D0" w:rsidP="00B52FF8">
      <w:pPr>
        <w:spacing w:after="0" w:line="240" w:lineRule="auto"/>
      </w:pPr>
      <w:r>
        <w:separator/>
      </w:r>
    </w:p>
  </w:footnote>
  <w:footnote w:type="continuationSeparator" w:id="0">
    <w:p w:rsidR="007118D0" w:rsidRDefault="007118D0" w:rsidP="00B52F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E12421E"/>
    <w:lvl w:ilvl="0">
      <w:numFmt w:val="bullet"/>
      <w:lvlText w:val="*"/>
      <w:lvlJc w:val="left"/>
    </w:lvl>
  </w:abstractNum>
  <w:abstractNum w:abstractNumId="1">
    <w:nsid w:val="304324C2"/>
    <w:multiLevelType w:val="hybridMultilevel"/>
    <w:tmpl w:val="CE52A100"/>
    <w:lvl w:ilvl="0" w:tplc="3BC08FCE">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9574BAE"/>
    <w:multiLevelType w:val="hybridMultilevel"/>
    <w:tmpl w:val="1C2667B4"/>
    <w:lvl w:ilvl="0" w:tplc="3BC08FCE">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43247C9"/>
    <w:multiLevelType w:val="hybridMultilevel"/>
    <w:tmpl w:val="07B4EA66"/>
    <w:lvl w:ilvl="0" w:tplc="3BC08FCE">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0023959"/>
    <w:multiLevelType w:val="singleLevel"/>
    <w:tmpl w:val="963E5566"/>
    <w:lvl w:ilvl="0">
      <w:start w:val="3"/>
      <w:numFmt w:val="upperRoman"/>
      <w:lvlText w:val="%1."/>
      <w:legacy w:legacy="1" w:legacySpace="0" w:legacyIndent="71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3">
    <w:abstractNumId w:val="4"/>
  </w:num>
  <w:num w:numId="4">
    <w:abstractNumId w:val="3"/>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0C7"/>
    <w:rsid w:val="00015C1F"/>
    <w:rsid w:val="00043CF9"/>
    <w:rsid w:val="00075E9B"/>
    <w:rsid w:val="000A7C0E"/>
    <w:rsid w:val="000F344F"/>
    <w:rsid w:val="00123B18"/>
    <w:rsid w:val="00126E5A"/>
    <w:rsid w:val="001551D8"/>
    <w:rsid w:val="00167AC2"/>
    <w:rsid w:val="00173060"/>
    <w:rsid w:val="001957AD"/>
    <w:rsid w:val="001B313E"/>
    <w:rsid w:val="001B6491"/>
    <w:rsid w:val="001C3B17"/>
    <w:rsid w:val="001F4713"/>
    <w:rsid w:val="00227690"/>
    <w:rsid w:val="0026201F"/>
    <w:rsid w:val="00262A28"/>
    <w:rsid w:val="002765B9"/>
    <w:rsid w:val="0028743C"/>
    <w:rsid w:val="002A3446"/>
    <w:rsid w:val="002A4BC4"/>
    <w:rsid w:val="002D1583"/>
    <w:rsid w:val="003761CA"/>
    <w:rsid w:val="003B4965"/>
    <w:rsid w:val="004033A6"/>
    <w:rsid w:val="004212AE"/>
    <w:rsid w:val="00486777"/>
    <w:rsid w:val="00523CF2"/>
    <w:rsid w:val="00563920"/>
    <w:rsid w:val="005B1DA6"/>
    <w:rsid w:val="005F1C98"/>
    <w:rsid w:val="006D31BB"/>
    <w:rsid w:val="00702327"/>
    <w:rsid w:val="007118D0"/>
    <w:rsid w:val="0076603B"/>
    <w:rsid w:val="00792337"/>
    <w:rsid w:val="007F469E"/>
    <w:rsid w:val="007F7DFF"/>
    <w:rsid w:val="008108CD"/>
    <w:rsid w:val="00884716"/>
    <w:rsid w:val="0088620E"/>
    <w:rsid w:val="008A2C27"/>
    <w:rsid w:val="008E464D"/>
    <w:rsid w:val="0094399B"/>
    <w:rsid w:val="009D13A4"/>
    <w:rsid w:val="009F4402"/>
    <w:rsid w:val="00A27101"/>
    <w:rsid w:val="00A80CF2"/>
    <w:rsid w:val="00AA6C02"/>
    <w:rsid w:val="00B16827"/>
    <w:rsid w:val="00B2504D"/>
    <w:rsid w:val="00B34153"/>
    <w:rsid w:val="00B50659"/>
    <w:rsid w:val="00B52FF8"/>
    <w:rsid w:val="00B57943"/>
    <w:rsid w:val="00B64CC8"/>
    <w:rsid w:val="00BA76D6"/>
    <w:rsid w:val="00BF02FD"/>
    <w:rsid w:val="00C069C8"/>
    <w:rsid w:val="00C500C7"/>
    <w:rsid w:val="00D603A5"/>
    <w:rsid w:val="00D7435F"/>
    <w:rsid w:val="00D83092"/>
    <w:rsid w:val="00E1035F"/>
    <w:rsid w:val="00E467C9"/>
    <w:rsid w:val="00E6198A"/>
    <w:rsid w:val="00E62772"/>
    <w:rsid w:val="00E66C7C"/>
    <w:rsid w:val="00E9493B"/>
    <w:rsid w:val="00ED5C15"/>
    <w:rsid w:val="00F04EF1"/>
    <w:rsid w:val="00F20141"/>
    <w:rsid w:val="00F77FF6"/>
    <w:rsid w:val="00FB58CA"/>
    <w:rsid w:val="00FB614F"/>
    <w:rsid w:val="00FC2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3A5"/>
    <w:pPr>
      <w:ind w:left="720"/>
      <w:contextualSpacing/>
    </w:pPr>
  </w:style>
  <w:style w:type="paragraph" w:styleId="a4">
    <w:name w:val="header"/>
    <w:basedOn w:val="a"/>
    <w:link w:val="a5"/>
    <w:uiPriority w:val="99"/>
    <w:semiHidden/>
    <w:unhideWhenUsed/>
    <w:rsid w:val="00B52FF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52FF8"/>
  </w:style>
  <w:style w:type="paragraph" w:styleId="a6">
    <w:name w:val="footer"/>
    <w:basedOn w:val="a"/>
    <w:link w:val="a7"/>
    <w:uiPriority w:val="99"/>
    <w:unhideWhenUsed/>
    <w:rsid w:val="00B52FF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52FF8"/>
  </w:style>
  <w:style w:type="paragraph" w:styleId="a8">
    <w:name w:val="Balloon Text"/>
    <w:basedOn w:val="a"/>
    <w:link w:val="a9"/>
    <w:uiPriority w:val="99"/>
    <w:semiHidden/>
    <w:unhideWhenUsed/>
    <w:rsid w:val="00F201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0141"/>
    <w:rPr>
      <w:rFonts w:ascii="Tahoma" w:hAnsi="Tahoma" w:cs="Tahoma"/>
      <w:sz w:val="16"/>
      <w:szCs w:val="16"/>
    </w:rPr>
  </w:style>
  <w:style w:type="paragraph" w:customStyle="1" w:styleId="Default">
    <w:name w:val="Default"/>
    <w:rsid w:val="00A80CF2"/>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 Spacing"/>
    <w:qFormat/>
    <w:rsid w:val="001F4713"/>
    <w:pPr>
      <w:spacing w:after="0" w:line="240" w:lineRule="auto"/>
    </w:pPr>
    <w:rPr>
      <w:rFonts w:ascii="Calibri" w:eastAsia="Calibri" w:hAnsi="Calibri" w:cs="Times New Roman"/>
    </w:rPr>
  </w:style>
  <w:style w:type="character" w:styleId="ab">
    <w:name w:val="Hyperlink"/>
    <w:basedOn w:val="a0"/>
    <w:uiPriority w:val="99"/>
    <w:unhideWhenUsed/>
    <w:rsid w:val="002874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3A5"/>
    <w:pPr>
      <w:ind w:left="720"/>
      <w:contextualSpacing/>
    </w:pPr>
  </w:style>
  <w:style w:type="paragraph" w:styleId="a4">
    <w:name w:val="header"/>
    <w:basedOn w:val="a"/>
    <w:link w:val="a5"/>
    <w:uiPriority w:val="99"/>
    <w:semiHidden/>
    <w:unhideWhenUsed/>
    <w:rsid w:val="00B52FF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52FF8"/>
  </w:style>
  <w:style w:type="paragraph" w:styleId="a6">
    <w:name w:val="footer"/>
    <w:basedOn w:val="a"/>
    <w:link w:val="a7"/>
    <w:uiPriority w:val="99"/>
    <w:unhideWhenUsed/>
    <w:rsid w:val="00B52FF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52FF8"/>
  </w:style>
  <w:style w:type="paragraph" w:styleId="a8">
    <w:name w:val="Balloon Text"/>
    <w:basedOn w:val="a"/>
    <w:link w:val="a9"/>
    <w:uiPriority w:val="99"/>
    <w:semiHidden/>
    <w:unhideWhenUsed/>
    <w:rsid w:val="00F201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0141"/>
    <w:rPr>
      <w:rFonts w:ascii="Tahoma" w:hAnsi="Tahoma" w:cs="Tahoma"/>
      <w:sz w:val="16"/>
      <w:szCs w:val="16"/>
    </w:rPr>
  </w:style>
  <w:style w:type="paragraph" w:customStyle="1" w:styleId="Default">
    <w:name w:val="Default"/>
    <w:rsid w:val="00A80CF2"/>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 Spacing"/>
    <w:qFormat/>
    <w:rsid w:val="001F4713"/>
    <w:pPr>
      <w:spacing w:after="0" w:line="240" w:lineRule="auto"/>
    </w:pPr>
    <w:rPr>
      <w:rFonts w:ascii="Calibri" w:eastAsia="Calibri" w:hAnsi="Calibri" w:cs="Times New Roman"/>
    </w:rPr>
  </w:style>
  <w:style w:type="character" w:styleId="ab">
    <w:name w:val="Hyperlink"/>
    <w:basedOn w:val="a0"/>
    <w:uiPriority w:val="99"/>
    <w:unhideWhenUsed/>
    <w:rsid w:val="002874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ll-2music.com/Au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9E98CE-4B24-4F8E-9014-BA74B159A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6155</Words>
  <Characters>35089</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Светлана</cp:lastModifiedBy>
  <cp:revision>2</cp:revision>
  <dcterms:created xsi:type="dcterms:W3CDTF">2018-08-28T05:43:00Z</dcterms:created>
  <dcterms:modified xsi:type="dcterms:W3CDTF">2018-08-28T05:43:00Z</dcterms:modified>
</cp:coreProperties>
</file>