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2AE" w:rsidRDefault="000D72AE" w:rsidP="00727850">
      <w:pPr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0D72AE" w:rsidRPr="003115D7" w:rsidRDefault="000D72AE" w:rsidP="000D72AE">
      <w:pPr>
        <w:pStyle w:val="5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15D7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</w:t>
      </w:r>
    </w:p>
    <w:p w:rsidR="000D72AE" w:rsidRPr="003115D7" w:rsidRDefault="000D72AE" w:rsidP="000D72AE">
      <w:pPr>
        <w:pStyle w:val="5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15D7">
        <w:rPr>
          <w:rFonts w:ascii="Times New Roman" w:hAnsi="Times New Roman" w:cs="Times New Roman"/>
          <w:sz w:val="28"/>
          <w:szCs w:val="28"/>
        </w:rPr>
        <w:t xml:space="preserve"> «Детская школа искусств» </w:t>
      </w:r>
      <w:proofErr w:type="spellStart"/>
      <w:r w:rsidRPr="003115D7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3115D7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2AE" w:rsidRDefault="000D72AE" w:rsidP="000D72AE">
      <w:pPr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ДОПОЛНИТЕЛЬНАЯ ОБЩЕРАЗВИВАЮЩАЯ ОБРАЗОВАТЕЛЬНАЯ  ПРОГРАММА В ОБЛАСТИ МУЗЫКАЛЬНОГО ИСКУССТВА </w:t>
      </w: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(срок обучения 4 года)</w:t>
      </w:r>
    </w:p>
    <w:p w:rsidR="000D72AE" w:rsidRDefault="000D72AE" w:rsidP="000D72AE">
      <w:pPr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Предметная область</w:t>
      </w: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ПО. 01. ИСПОЛНИТЕЛЬСКАЯ ПОДГОТОВКА</w:t>
      </w: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Программа по учебному предмету</w:t>
      </w: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МУЗЫКАЛЬНЫЙ ИНСТРУМЕНТ. СКРИПКА. </w:t>
      </w: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D72AE" w:rsidRDefault="000D72AE" w:rsidP="000D72AE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0D72AE" w:rsidRPr="00F04E2B" w:rsidRDefault="000D72AE" w:rsidP="000D72AE">
      <w:pPr>
        <w:jc w:val="center"/>
        <w:rPr>
          <w:rFonts w:ascii="Times New Roman" w:hAnsi="Times New Roman"/>
          <w:sz w:val="28"/>
          <w:szCs w:val="28"/>
        </w:rPr>
      </w:pPr>
    </w:p>
    <w:p w:rsidR="000D72AE" w:rsidRPr="00F04E2B" w:rsidRDefault="000D72AE" w:rsidP="000D72AE">
      <w:pPr>
        <w:jc w:val="center"/>
        <w:rPr>
          <w:rFonts w:ascii="Times New Roman" w:hAnsi="Times New Roman"/>
          <w:sz w:val="28"/>
          <w:szCs w:val="28"/>
        </w:rPr>
      </w:pPr>
    </w:p>
    <w:p w:rsidR="000D72AE" w:rsidRPr="00F04E2B" w:rsidRDefault="000D72AE" w:rsidP="000D72AE">
      <w:pPr>
        <w:jc w:val="center"/>
        <w:rPr>
          <w:rFonts w:ascii="Times New Roman" w:hAnsi="Times New Roman"/>
          <w:sz w:val="28"/>
          <w:szCs w:val="28"/>
        </w:rPr>
      </w:pPr>
    </w:p>
    <w:p w:rsidR="00CE3589" w:rsidRPr="000D72AE" w:rsidRDefault="000D72AE" w:rsidP="000D72AE">
      <w:pPr>
        <w:kinsoku w:val="0"/>
        <w:overflowPunct w:val="0"/>
        <w:ind w:right="593"/>
        <w:jc w:val="center"/>
        <w:rPr>
          <w:rFonts w:ascii="Times New Roman" w:hAnsi="Times New Roman"/>
          <w:sz w:val="28"/>
          <w:szCs w:val="28"/>
        </w:rPr>
      </w:pPr>
      <w:r w:rsidRPr="003115D7">
        <w:rPr>
          <w:rFonts w:ascii="Times New Roman" w:hAnsi="Times New Roman"/>
          <w:sz w:val="28"/>
          <w:szCs w:val="28"/>
        </w:rPr>
        <w:t>Бавлы</w:t>
      </w:r>
      <w:r w:rsidRPr="003115D7">
        <w:rPr>
          <w:rFonts w:ascii="Times New Roman" w:hAnsi="Times New Roman"/>
          <w:spacing w:val="-2"/>
          <w:sz w:val="28"/>
          <w:szCs w:val="28"/>
        </w:rPr>
        <w:t xml:space="preserve"> 2</w:t>
      </w:r>
      <w:r w:rsidRPr="003115D7">
        <w:rPr>
          <w:rFonts w:ascii="Times New Roman" w:hAnsi="Times New Roman"/>
          <w:sz w:val="28"/>
          <w:szCs w:val="28"/>
        </w:rPr>
        <w:t>0</w:t>
      </w:r>
      <w:r w:rsidRPr="003115D7">
        <w:rPr>
          <w:rFonts w:ascii="Times New Roman" w:hAnsi="Times New Roman"/>
          <w:spacing w:val="-2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3115D7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CE3589" w:rsidRDefault="00CE3589" w:rsidP="00CE3589"/>
    <w:p w:rsidR="00CE3589" w:rsidRDefault="00CE3589" w:rsidP="00CE35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7"/>
        <w:gridCol w:w="4640"/>
      </w:tblGrid>
      <w:tr w:rsidR="000D72AE" w:rsidTr="007728EF">
        <w:tc>
          <w:tcPr>
            <w:tcW w:w="4647" w:type="dxa"/>
          </w:tcPr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  <w:t xml:space="preserve">Одобрено </w:t>
            </w: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 совета</w:t>
            </w: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МАУДО «ДШИ  »</w:t>
            </w: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МАУДО «ДШИ»</w:t>
            </w: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2AE" w:rsidRDefault="000D72AE" w:rsidP="007728E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«___»___________201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заседании художественного отделения МАУДО «ДШИ» от «____» ___________201</w:t>
      </w:r>
      <w:r w:rsidRPr="00013C7C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г.</w:t>
      </w: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Pr="003A5614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Организация-разработчик:</w:t>
      </w: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учреждение дополнительного образования  «Детская школа искусств »  </w:t>
      </w: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</w:t>
      </w: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 _______________________</w:t>
      </w: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D72AE" w:rsidRDefault="000D72AE" w:rsidP="000D72A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______________________(ФИО), преподаватель________________________</w:t>
      </w:r>
    </w:p>
    <w:p w:rsidR="000D72AE" w:rsidRDefault="000D72AE" w:rsidP="000D72A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D72AE" w:rsidRDefault="000D72AE" w:rsidP="000D72AE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D72AE" w:rsidRPr="003A5614" w:rsidRDefault="000D72AE" w:rsidP="00CE358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2AE" w:rsidRDefault="000D72AE" w:rsidP="00CE358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7850" w:rsidRPr="00727850" w:rsidRDefault="00727850" w:rsidP="00CE358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2AE" w:rsidRPr="003A5614" w:rsidRDefault="000D72AE" w:rsidP="00CE358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2AE" w:rsidRDefault="000D72AE" w:rsidP="00CE358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66C7C" w:rsidRPr="00CE3589" w:rsidRDefault="00CE3589" w:rsidP="00CE358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E3589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 ПРЕДМЕТА</w:t>
      </w:r>
    </w:p>
    <w:p w:rsidR="00CE3589" w:rsidRPr="00CE3589" w:rsidRDefault="00CE3589" w:rsidP="00CE35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E3589" w:rsidRPr="00CE3589" w:rsidRDefault="00CE3589" w:rsidP="00CE358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CE3589">
        <w:rPr>
          <w:rFonts w:ascii="Times New Roman" w:hAnsi="Times New Roman" w:cs="Times New Roman"/>
          <w:b/>
          <w:sz w:val="28"/>
          <w:szCs w:val="28"/>
          <w:u w:val="single"/>
        </w:rPr>
        <w:t>Пояснительная записка</w:t>
      </w:r>
    </w:p>
    <w:p w:rsidR="00CE3589" w:rsidRPr="00CE3589" w:rsidRDefault="00CE3589" w:rsidP="00CE358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CE3589" w:rsidRPr="00CE3589" w:rsidRDefault="00CE3589" w:rsidP="00CE358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2. Срок реализации учебного предмета</w:t>
      </w:r>
    </w:p>
    <w:p w:rsidR="00CE3589" w:rsidRPr="00CE3589" w:rsidRDefault="00CE3589" w:rsidP="00CE358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3. Объем учебного времени, предусмотренный учебным планом образовательного учреждения на реализацию учебного предмета</w:t>
      </w:r>
    </w:p>
    <w:p w:rsidR="00CE3589" w:rsidRPr="00CE3589" w:rsidRDefault="00CE3589" w:rsidP="00CE358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4. Форма проведения учебных аудиторных занятий</w:t>
      </w:r>
    </w:p>
    <w:p w:rsidR="00CE3589" w:rsidRPr="00CE3589" w:rsidRDefault="00CE3589" w:rsidP="00CE358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5. Цели и задачи учебного предмета</w:t>
      </w:r>
    </w:p>
    <w:p w:rsidR="00CE3589" w:rsidRPr="00CE3589" w:rsidRDefault="00CE3589" w:rsidP="00CE358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6. Методы обучения</w:t>
      </w:r>
    </w:p>
    <w:p w:rsidR="00CE3589" w:rsidRPr="00CE3589" w:rsidRDefault="00CE3589" w:rsidP="00CE358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7. Описание материально-технических условий реализации учебного предмета</w:t>
      </w:r>
    </w:p>
    <w:p w:rsidR="00CE3589" w:rsidRPr="00CE3589" w:rsidRDefault="00CE3589" w:rsidP="00CE358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CE3589" w:rsidRPr="001C2DFE" w:rsidRDefault="00CE3589" w:rsidP="00CE358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DFE">
        <w:rPr>
          <w:rFonts w:ascii="Times New Roman" w:hAnsi="Times New Roman" w:cs="Times New Roman"/>
          <w:b/>
          <w:sz w:val="28"/>
          <w:szCs w:val="28"/>
          <w:u w:val="single"/>
        </w:rPr>
        <w:t>Содержание учебного предмета</w:t>
      </w:r>
    </w:p>
    <w:p w:rsidR="00CE3589" w:rsidRDefault="00CE3589" w:rsidP="00CE358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302565" w:rsidRPr="00CE3589" w:rsidRDefault="00302565" w:rsidP="00CE3589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CE3589" w:rsidRDefault="00CE3589" w:rsidP="001C2DF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Годовые требования</w:t>
      </w:r>
      <w:r w:rsidR="00380F27">
        <w:rPr>
          <w:rFonts w:ascii="Times New Roman" w:hAnsi="Times New Roman" w:cs="Times New Roman"/>
          <w:sz w:val="28"/>
          <w:szCs w:val="28"/>
        </w:rPr>
        <w:t xml:space="preserve"> по классам</w:t>
      </w:r>
    </w:p>
    <w:p w:rsidR="001C2DFE" w:rsidRPr="001C2DFE" w:rsidRDefault="001C2DFE" w:rsidP="001C2DFE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CE3589" w:rsidRPr="001C2DFE" w:rsidRDefault="00CE3589" w:rsidP="00CE358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DFE">
        <w:rPr>
          <w:rFonts w:ascii="Times New Roman" w:hAnsi="Times New Roman" w:cs="Times New Roman"/>
          <w:b/>
          <w:sz w:val="28"/>
          <w:szCs w:val="28"/>
          <w:u w:val="single"/>
        </w:rPr>
        <w:t>Формы и методы контроля</w:t>
      </w:r>
    </w:p>
    <w:p w:rsidR="00CE3589" w:rsidRPr="00CE3589" w:rsidRDefault="00CE3589" w:rsidP="00CE358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E3589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CE3589" w:rsidRDefault="00CE3589" w:rsidP="00CE3589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561301" w:rsidRPr="00CE3589" w:rsidRDefault="00561301" w:rsidP="0056130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3589">
        <w:rPr>
          <w:rFonts w:ascii="Times New Roman" w:hAnsi="Times New Roman" w:cs="Times New Roman"/>
          <w:sz w:val="28"/>
          <w:szCs w:val="28"/>
        </w:rPr>
        <w:t>Контрольные требования на разных этапах обучения</w:t>
      </w:r>
    </w:p>
    <w:p w:rsidR="00561301" w:rsidRPr="00CE3589" w:rsidRDefault="00561301" w:rsidP="00561301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CE3589" w:rsidRDefault="00CE3589" w:rsidP="00CE3589">
      <w:pPr>
        <w:pStyle w:val="a3"/>
        <w:spacing w:line="36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CE3589" w:rsidRPr="001C2DFE" w:rsidRDefault="00CE3589" w:rsidP="00CE358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DFE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рекомендуемой </w:t>
      </w:r>
      <w:r w:rsidR="000001F9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нотной </w:t>
      </w:r>
      <w:r w:rsidRPr="001C2DFE">
        <w:rPr>
          <w:rFonts w:ascii="Times New Roman" w:hAnsi="Times New Roman" w:cs="Times New Roman"/>
          <w:b/>
          <w:sz w:val="28"/>
          <w:szCs w:val="28"/>
          <w:u w:val="single"/>
        </w:rPr>
        <w:t>литературы</w:t>
      </w:r>
    </w:p>
    <w:p w:rsidR="00CE3589" w:rsidRPr="00CE3589" w:rsidRDefault="00CE3589">
      <w:pPr>
        <w:rPr>
          <w:rFonts w:ascii="Times New Roman" w:hAnsi="Times New Roman" w:cs="Times New Roman"/>
          <w:sz w:val="28"/>
          <w:szCs w:val="28"/>
        </w:rPr>
      </w:pPr>
    </w:p>
    <w:p w:rsidR="00CE3589" w:rsidRPr="00CE3589" w:rsidRDefault="00CE3589">
      <w:pPr>
        <w:rPr>
          <w:rFonts w:ascii="Times New Roman" w:hAnsi="Times New Roman" w:cs="Times New Roman"/>
          <w:sz w:val="28"/>
          <w:szCs w:val="28"/>
        </w:rPr>
      </w:pPr>
    </w:p>
    <w:p w:rsidR="00CE3589" w:rsidRPr="00CE3589" w:rsidRDefault="00CE3589" w:rsidP="001C2DFE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CE3589" w:rsidRDefault="00CE3589">
      <w:pPr>
        <w:rPr>
          <w:rFonts w:ascii="Times New Roman" w:hAnsi="Times New Roman" w:cs="Times New Roman"/>
          <w:sz w:val="28"/>
          <w:szCs w:val="28"/>
        </w:rPr>
      </w:pPr>
    </w:p>
    <w:p w:rsidR="001C2DFE" w:rsidRPr="00F85814" w:rsidRDefault="001C2DF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C2DFE" w:rsidRDefault="001C2DFE">
      <w:pPr>
        <w:rPr>
          <w:rFonts w:ascii="Times New Roman" w:hAnsi="Times New Roman" w:cs="Times New Roman"/>
          <w:sz w:val="28"/>
          <w:szCs w:val="28"/>
        </w:rPr>
      </w:pPr>
    </w:p>
    <w:p w:rsidR="001C2DFE" w:rsidRPr="001C2DFE" w:rsidRDefault="001C2DFE" w:rsidP="001C2DFE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1C2DFE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1C2DFE" w:rsidRPr="001C2DFE" w:rsidRDefault="001C2DFE" w:rsidP="001C2D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C2DFE">
        <w:rPr>
          <w:rFonts w:ascii="Times New Roman" w:hAnsi="Times New Roman" w:cs="Times New Roman"/>
          <w:b/>
          <w:sz w:val="28"/>
          <w:szCs w:val="28"/>
        </w:rPr>
        <w:t>Характеристика учебного предмета, его место и роль</w:t>
      </w:r>
    </w:p>
    <w:p w:rsidR="001C2DFE" w:rsidRDefault="001C2DFE" w:rsidP="001C2D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DFE">
        <w:rPr>
          <w:rFonts w:ascii="Times New Roman" w:hAnsi="Times New Roman" w:cs="Times New Roman"/>
          <w:b/>
          <w:sz w:val="28"/>
          <w:szCs w:val="28"/>
        </w:rPr>
        <w:t xml:space="preserve"> в образовательном процессе</w:t>
      </w:r>
    </w:p>
    <w:p w:rsidR="001C2DFE" w:rsidRDefault="001C2DFE" w:rsidP="001C2D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324" w:rsidRDefault="002B0324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Программа учебного предмета «Специальность» по виду инструмента «скрипка», далее – «Специальность (скрипка)»</w:t>
      </w:r>
      <w:r w:rsidR="00376FF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разработана  на  основе примерной программы (Москва</w:t>
      </w:r>
      <w:r w:rsidR="00376FF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2013)</w:t>
      </w:r>
      <w:r w:rsidR="00376FF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учетом рекомендаций по организации общеобразовательной и методической деятельности при реализации общеразвивающих программ в области искусств, а та</w:t>
      </w:r>
      <w:r w:rsidR="00BE681C">
        <w:rPr>
          <w:rFonts w:ascii="Times New Roman" w:hAnsi="Times New Roman"/>
          <w:sz w:val="28"/>
          <w:szCs w:val="28"/>
        </w:rPr>
        <w:t xml:space="preserve">кже с учетом преемственности дополнительных общеразвивающих и </w:t>
      </w:r>
      <w:r w:rsidR="009547F6">
        <w:rPr>
          <w:rFonts w:ascii="Times New Roman" w:hAnsi="Times New Roman"/>
          <w:sz w:val="28"/>
          <w:szCs w:val="28"/>
        </w:rPr>
        <w:t>предпрофессиональных</w:t>
      </w:r>
      <w:r w:rsidR="00BE681C">
        <w:rPr>
          <w:rFonts w:ascii="Times New Roman" w:hAnsi="Times New Roman"/>
          <w:sz w:val="28"/>
          <w:szCs w:val="28"/>
        </w:rPr>
        <w:t xml:space="preserve"> дополнительных общеобразовательных программ в области музыкального исполнительства на струнно-смычковых инструментах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5426A9" w:rsidRDefault="002B0324" w:rsidP="005426A9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Скрипка</w:t>
      </w:r>
      <w:r w:rsidR="003025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сложный для обучения инструмент. Но красота звучания инструмента, его небольшие размеры, доступность в цене, безграничные возможности использования  в музыке всех жанров и стилей в сочетании с другими </w:t>
      </w:r>
      <w:r w:rsidR="00BE681C">
        <w:rPr>
          <w:rFonts w:ascii="Times New Roman" w:hAnsi="Times New Roman"/>
          <w:sz w:val="28"/>
          <w:szCs w:val="28"/>
        </w:rPr>
        <w:t>музыкальными инструментами заслуженно выводят скрипку на одну из лидирующих позиций.</w:t>
      </w:r>
    </w:p>
    <w:p w:rsidR="005426A9" w:rsidRDefault="005426A9" w:rsidP="005426A9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Обучаясь по дополнительной общеразвивающей общеобразовательной программе учащиеся знакомятся с миром</w:t>
      </w:r>
      <w:proofErr w:type="gramEnd"/>
      <w:r>
        <w:rPr>
          <w:rFonts w:ascii="Times New Roman" w:hAnsi="Times New Roman"/>
          <w:sz w:val="28"/>
          <w:szCs w:val="28"/>
        </w:rPr>
        <w:t xml:space="preserve"> музыкального искусства на основе собственной музыкальной деятельности, посредством умения играть на инструменте, осознавая себя участником увлекательного процесса музыкального исполнительства.</w:t>
      </w:r>
    </w:p>
    <w:p w:rsidR="00BE681C" w:rsidRDefault="00BE681C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681C">
        <w:rPr>
          <w:rFonts w:ascii="Times New Roman" w:hAnsi="Times New Roman"/>
          <w:sz w:val="28"/>
          <w:szCs w:val="28"/>
        </w:rPr>
        <w:t>Учебный предмет «Специальность (скрипка)»</w:t>
      </w:r>
      <w:r>
        <w:rPr>
          <w:rFonts w:ascii="Times New Roman" w:hAnsi="Times New Roman"/>
          <w:sz w:val="28"/>
          <w:szCs w:val="28"/>
        </w:rPr>
        <w:t xml:space="preserve"> основывается на принципе вариативности для различных категорий детей, обеспечивает развитие творческих способностей, формирование устойчивого интереса к творческой деятельности.</w:t>
      </w:r>
    </w:p>
    <w:p w:rsidR="005426A9" w:rsidRDefault="005426A9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681C">
        <w:rPr>
          <w:rFonts w:ascii="Times New Roman" w:hAnsi="Times New Roman"/>
          <w:sz w:val="28"/>
          <w:szCs w:val="28"/>
        </w:rPr>
        <w:t>Учебный предмет «Специальность (скрипка)»</w:t>
      </w:r>
      <w:r>
        <w:rPr>
          <w:rFonts w:ascii="Times New Roman" w:hAnsi="Times New Roman"/>
          <w:sz w:val="28"/>
          <w:szCs w:val="28"/>
        </w:rPr>
        <w:t xml:space="preserve"> направлен на приобретение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следующих знаний, умений и навыков:</w:t>
      </w:r>
    </w:p>
    <w:p w:rsidR="005426A9" w:rsidRDefault="005426A9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знание основ музыкальной грамоты</w:t>
      </w:r>
    </w:p>
    <w:p w:rsidR="005426A9" w:rsidRDefault="005426A9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-знание музыкальной терминологии</w:t>
      </w:r>
    </w:p>
    <w:p w:rsidR="005426A9" w:rsidRDefault="005426A9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-навыков чтения с листа несложных произведений</w:t>
      </w:r>
    </w:p>
    <w:p w:rsidR="005426A9" w:rsidRDefault="00F26273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самостоят</w:t>
      </w:r>
      <w:r w:rsidR="005426A9">
        <w:rPr>
          <w:rFonts w:ascii="Times New Roman" w:hAnsi="Times New Roman"/>
          <w:sz w:val="28"/>
          <w:szCs w:val="28"/>
        </w:rPr>
        <w:t>ельно разучивать музыкальные произведения разных жанров и стилей</w:t>
      </w:r>
    </w:p>
    <w:p w:rsidR="005426A9" w:rsidRDefault="005426A9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</w:t>
      </w:r>
      <w:r w:rsidR="00B4612C">
        <w:rPr>
          <w:rFonts w:ascii="Times New Roman" w:hAnsi="Times New Roman"/>
          <w:sz w:val="28"/>
          <w:szCs w:val="28"/>
        </w:rPr>
        <w:t>ыков сольного и коллективного (ансамбль) исполнения</w:t>
      </w:r>
    </w:p>
    <w:p w:rsidR="00B4612C" w:rsidRDefault="00B4612C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-навыков публичных выступлений</w:t>
      </w:r>
    </w:p>
    <w:p w:rsidR="00B4612C" w:rsidRDefault="00B4612C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-воспитание активного слушателя</w:t>
      </w:r>
    </w:p>
    <w:p w:rsidR="00BE681C" w:rsidRDefault="00BE681C" w:rsidP="002B0324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4612C" w:rsidRDefault="00B4612C" w:rsidP="00B4612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учебного предмета</w:t>
      </w:r>
    </w:p>
    <w:p w:rsidR="0045122B" w:rsidRDefault="00B4612C" w:rsidP="00F26273">
      <w:pPr>
        <w:spacing w:line="360" w:lineRule="auto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B4612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«Специальность (скрипка)» для детей, поступивших в образовательное учреждение в первый класс в возраст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е </w:t>
      </w:r>
      <w:r w:rsidRPr="00B4612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с шести</w:t>
      </w:r>
      <w:r w:rsidR="00F85814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лет шести месяцев до двенадцати</w:t>
      </w:r>
      <w:r w:rsidRPr="00B4612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лет, составляет 4 года</w:t>
      </w:r>
      <w:r w:rsidR="00F26273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, а также обеспечивает возможность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перевода при наличии достаточного уровня способностей с дополнительной </w:t>
      </w:r>
      <w:r w:rsidR="00A9453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общеразвивающей </w:t>
      </w:r>
      <w:r w:rsidR="0045122B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общеобразовательной программы на обучение по предпрофессиональной программе.</w:t>
      </w:r>
    </w:p>
    <w:p w:rsidR="0045122B" w:rsidRDefault="0045122B" w:rsidP="00B4612C">
      <w:pPr>
        <w:spacing w:line="36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45122B" w:rsidRPr="004142F8" w:rsidRDefault="0045122B" w:rsidP="0045122B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22B">
        <w:rPr>
          <w:rFonts w:ascii="Times New Roman" w:hAnsi="Times New Roman" w:cs="Times New Roman"/>
          <w:b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4142F8" w:rsidRPr="004142F8" w:rsidRDefault="004142F8" w:rsidP="004142F8">
      <w:pPr>
        <w:pStyle w:val="a3"/>
        <w:spacing w:line="360" w:lineRule="auto"/>
        <w:ind w:left="180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142F8">
        <w:rPr>
          <w:rFonts w:ascii="Times New Roman" w:hAnsi="Times New Roman" w:cs="Times New Roman"/>
          <w:i/>
          <w:sz w:val="28"/>
          <w:szCs w:val="28"/>
        </w:rPr>
        <w:t>Таблица 1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93"/>
        <w:gridCol w:w="3063"/>
        <w:gridCol w:w="988"/>
        <w:gridCol w:w="993"/>
        <w:gridCol w:w="993"/>
        <w:gridCol w:w="990"/>
        <w:gridCol w:w="1951"/>
      </w:tblGrid>
      <w:tr w:rsidR="00BD76FF" w:rsidTr="00814C3D">
        <w:tc>
          <w:tcPr>
            <w:tcW w:w="310" w:type="pct"/>
          </w:tcPr>
          <w:p w:rsidR="00BD76FF" w:rsidRPr="0045122B" w:rsidRDefault="00BD76FF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1600" w:type="pct"/>
          </w:tcPr>
          <w:p w:rsidR="00BD76FF" w:rsidRPr="0045122B" w:rsidRDefault="00BD76FF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области\учебного предмета</w:t>
            </w:r>
          </w:p>
        </w:tc>
        <w:tc>
          <w:tcPr>
            <w:tcW w:w="2071" w:type="pct"/>
            <w:gridSpan w:val="4"/>
          </w:tcPr>
          <w:p w:rsidR="00BD76FF" w:rsidRDefault="00BD76FF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122B">
              <w:rPr>
                <w:rFonts w:ascii="Times New Roman" w:hAnsi="Times New Roman" w:cs="Times New Roman"/>
                <w:sz w:val="28"/>
                <w:szCs w:val="28"/>
              </w:rPr>
              <w:t>Годы обучения (классы), количество аудиторных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5122B">
              <w:rPr>
                <w:rFonts w:ascii="Times New Roman" w:hAnsi="Times New Roman" w:cs="Times New Roman"/>
                <w:sz w:val="28"/>
                <w:szCs w:val="28"/>
              </w:rPr>
              <w:t>часов в неделю</w:t>
            </w:r>
          </w:p>
        </w:tc>
        <w:tc>
          <w:tcPr>
            <w:tcW w:w="1019" w:type="pct"/>
          </w:tcPr>
          <w:p w:rsidR="00BD76FF" w:rsidRPr="0045122B" w:rsidRDefault="00BD76FF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и итоговая аттестация (годы обучения, классы)</w:t>
            </w:r>
          </w:p>
        </w:tc>
      </w:tr>
      <w:tr w:rsidR="00814C3D" w:rsidTr="00814C3D">
        <w:tc>
          <w:tcPr>
            <w:tcW w:w="310" w:type="pct"/>
          </w:tcPr>
          <w:p w:rsidR="00BD76FF" w:rsidRDefault="00BD76FF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</w:tcPr>
          <w:p w:rsidR="00BD76FF" w:rsidRDefault="00BD76FF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</w:tcPr>
          <w:p w:rsidR="00BD76FF" w:rsidRPr="00814C3D" w:rsidRDefault="00814C3D" w:rsidP="00814C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19" w:type="pct"/>
          </w:tcPr>
          <w:p w:rsidR="00BD76FF" w:rsidRPr="00814C3D" w:rsidRDefault="00814C3D" w:rsidP="00814C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19" w:type="pct"/>
          </w:tcPr>
          <w:p w:rsidR="00BD76FF" w:rsidRPr="00814C3D" w:rsidRDefault="00814C3D" w:rsidP="00814C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17" w:type="pct"/>
          </w:tcPr>
          <w:p w:rsidR="00BD76FF" w:rsidRPr="00814C3D" w:rsidRDefault="00814C3D" w:rsidP="00814C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019" w:type="pct"/>
          </w:tcPr>
          <w:p w:rsidR="00BD76FF" w:rsidRDefault="00BD76FF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C3D" w:rsidTr="00814C3D">
        <w:tc>
          <w:tcPr>
            <w:tcW w:w="310" w:type="pct"/>
          </w:tcPr>
          <w:p w:rsidR="00BD76FF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00" w:type="pct"/>
          </w:tcPr>
          <w:p w:rsidR="00BD76FF" w:rsidRP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Учебные предметы исполнительской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подготовки</w:t>
            </w:r>
          </w:p>
        </w:tc>
        <w:tc>
          <w:tcPr>
            <w:tcW w:w="516" w:type="pct"/>
          </w:tcPr>
          <w:p w:rsidR="00BD76FF" w:rsidRPr="00814C3D" w:rsidRDefault="006F01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9" w:type="pct"/>
          </w:tcPr>
          <w:p w:rsidR="00BD76FF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9" w:type="pct"/>
          </w:tcPr>
          <w:p w:rsidR="00BD76FF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7" w:type="pct"/>
          </w:tcPr>
          <w:p w:rsidR="00BD76FF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19" w:type="pct"/>
          </w:tcPr>
          <w:p w:rsidR="00BD76FF" w:rsidRPr="00302565" w:rsidRDefault="00BD76FF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C3D" w:rsidTr="00814C3D">
        <w:tc>
          <w:tcPr>
            <w:tcW w:w="310" w:type="pct"/>
          </w:tcPr>
          <w:p w:rsid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1600" w:type="pct"/>
          </w:tcPr>
          <w:p w:rsidR="00814C3D" w:rsidRP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исполнительства. Специальность «Скрипка»</w:t>
            </w:r>
          </w:p>
        </w:tc>
        <w:tc>
          <w:tcPr>
            <w:tcW w:w="516" w:type="pct"/>
          </w:tcPr>
          <w:p w:rsidR="00814C3D" w:rsidRPr="0045122B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" w:type="pct"/>
          </w:tcPr>
          <w:p w:rsidR="00814C3D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" w:type="pct"/>
          </w:tcPr>
          <w:p w:rsidR="00814C3D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7" w:type="pct"/>
          </w:tcPr>
          <w:p w:rsidR="00814C3D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814C3D" w:rsidRDefault="00302565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I, III,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814C3D" w:rsidTr="00814C3D">
        <w:tc>
          <w:tcPr>
            <w:tcW w:w="310" w:type="pct"/>
          </w:tcPr>
          <w:p w:rsid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600" w:type="pct"/>
          </w:tcPr>
          <w:p w:rsidR="00814C3D" w:rsidRP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музицирование (ансамбль скрипачей)</w:t>
            </w:r>
          </w:p>
        </w:tc>
        <w:tc>
          <w:tcPr>
            <w:tcW w:w="516" w:type="pct"/>
          </w:tcPr>
          <w:p w:rsidR="00814C3D" w:rsidRPr="0045122B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pct"/>
          </w:tcPr>
          <w:p w:rsidR="00814C3D" w:rsidRPr="00404D13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pct"/>
          </w:tcPr>
          <w:p w:rsidR="00814C3D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7" w:type="pct"/>
          </w:tcPr>
          <w:p w:rsidR="00814C3D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814C3D" w:rsidRPr="00302565" w:rsidRDefault="00302565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I, III,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</w:p>
        </w:tc>
      </w:tr>
      <w:tr w:rsidR="00814C3D" w:rsidTr="00814C3D">
        <w:tc>
          <w:tcPr>
            <w:tcW w:w="310" w:type="pct"/>
          </w:tcPr>
          <w:p w:rsid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600" w:type="pct"/>
          </w:tcPr>
          <w:p w:rsidR="006F0113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(фортепиано,</w:t>
            </w:r>
            <w:proofErr w:type="gramEnd"/>
          </w:p>
          <w:p w:rsid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с листа)</w:t>
            </w:r>
          </w:p>
        </w:tc>
        <w:tc>
          <w:tcPr>
            <w:tcW w:w="516" w:type="pct"/>
          </w:tcPr>
          <w:p w:rsidR="00814C3D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113" w:rsidRDefault="006F01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6F0113" w:rsidRDefault="006F01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19" w:type="pct"/>
          </w:tcPr>
          <w:p w:rsidR="00814C3D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113" w:rsidRDefault="006F0113" w:rsidP="006F01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6F0113" w:rsidRDefault="006F0113" w:rsidP="006F01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19" w:type="pct"/>
          </w:tcPr>
          <w:p w:rsidR="00814C3D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113" w:rsidRDefault="006F0113" w:rsidP="006F01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6F0113" w:rsidRDefault="006F0113" w:rsidP="006F01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17" w:type="pct"/>
          </w:tcPr>
          <w:p w:rsidR="00814C3D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113" w:rsidRDefault="006F0113" w:rsidP="006F01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6F0113" w:rsidRDefault="006F0113" w:rsidP="006F01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19" w:type="pct"/>
          </w:tcPr>
          <w:p w:rsidR="00814C3D" w:rsidRPr="00302565" w:rsidRDefault="00302565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I, III,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814C3D" w:rsidTr="00814C3D">
        <w:tc>
          <w:tcPr>
            <w:tcW w:w="310" w:type="pct"/>
          </w:tcPr>
          <w:p w:rsid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0" w:type="pct"/>
          </w:tcPr>
          <w:p w:rsidR="00814C3D" w:rsidRP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историко-теоретической подготовки:</w:t>
            </w:r>
          </w:p>
        </w:tc>
        <w:tc>
          <w:tcPr>
            <w:tcW w:w="516" w:type="pct"/>
          </w:tcPr>
          <w:p w:rsidR="00814C3D" w:rsidRPr="00404D13" w:rsidRDefault="006F01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9" w:type="pct"/>
          </w:tcPr>
          <w:p w:rsidR="00814C3D" w:rsidRPr="00404D13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D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9" w:type="pct"/>
          </w:tcPr>
          <w:p w:rsidR="00814C3D" w:rsidRPr="00404D13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D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7" w:type="pct"/>
          </w:tcPr>
          <w:p w:rsidR="00814C3D" w:rsidRPr="00404D13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D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814C3D" w:rsidRDefault="00814C3D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C3D" w:rsidTr="00814C3D">
        <w:tc>
          <w:tcPr>
            <w:tcW w:w="310" w:type="pct"/>
          </w:tcPr>
          <w:p w:rsid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600" w:type="pct"/>
          </w:tcPr>
          <w:p w:rsidR="00814C3D" w:rsidRDefault="00814C3D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окружающий мир</w:t>
            </w:r>
          </w:p>
        </w:tc>
        <w:tc>
          <w:tcPr>
            <w:tcW w:w="516" w:type="pct"/>
          </w:tcPr>
          <w:p w:rsidR="00814C3D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pct"/>
          </w:tcPr>
          <w:p w:rsidR="00814C3D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pct"/>
          </w:tcPr>
          <w:p w:rsidR="00814C3D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7" w:type="pct"/>
          </w:tcPr>
          <w:p w:rsidR="00814C3D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814C3D" w:rsidRPr="00404D13" w:rsidRDefault="00302565" w:rsidP="003025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404D13" w:rsidTr="00814C3D">
        <w:tc>
          <w:tcPr>
            <w:tcW w:w="310" w:type="pct"/>
          </w:tcPr>
          <w:p w:rsidR="00404D13" w:rsidRDefault="00404D13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600" w:type="pct"/>
          </w:tcPr>
          <w:p w:rsidR="00404D13" w:rsidRDefault="00404D13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Занимательное сольфеджио</w:t>
            </w:r>
          </w:p>
        </w:tc>
        <w:tc>
          <w:tcPr>
            <w:tcW w:w="516" w:type="pct"/>
          </w:tcPr>
          <w:p w:rsidR="00404D13" w:rsidRDefault="006F01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pct"/>
          </w:tcPr>
          <w:p w:rsidR="00404D13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pct"/>
          </w:tcPr>
          <w:p w:rsidR="00404D13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7" w:type="pct"/>
          </w:tcPr>
          <w:p w:rsidR="00404D13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404D13" w:rsidRPr="00302565" w:rsidRDefault="00302565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I, III,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404D13" w:rsidTr="00814C3D">
        <w:tc>
          <w:tcPr>
            <w:tcW w:w="310" w:type="pct"/>
          </w:tcPr>
          <w:p w:rsidR="00404D13" w:rsidRDefault="00404D13" w:rsidP="004512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</w:tcPr>
          <w:p w:rsidR="00404D13" w:rsidRPr="00404D13" w:rsidRDefault="00404D13" w:rsidP="0045122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516" w:type="pct"/>
          </w:tcPr>
          <w:p w:rsidR="00404D13" w:rsidRDefault="006F01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:rsidR="00404D13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:rsidR="00404D13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7" w:type="pct"/>
          </w:tcPr>
          <w:p w:rsidR="00404D13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9" w:type="pct"/>
          </w:tcPr>
          <w:p w:rsidR="00404D13" w:rsidRDefault="00404D13" w:rsidP="00404D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22B" w:rsidRPr="0045122B" w:rsidRDefault="0045122B" w:rsidP="004512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5122B" w:rsidRDefault="0045122B" w:rsidP="00981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учитывать занятость детей в общеобразовательных школах, то есть параллельное освоение детьми основных общеобразовательных программ.</w:t>
      </w:r>
    </w:p>
    <w:p w:rsidR="00A02596" w:rsidRDefault="00A02596" w:rsidP="0045122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503E9" w:rsidRDefault="006503E9" w:rsidP="006503E9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 учебных аудиторных занятий</w:t>
      </w:r>
    </w:p>
    <w:p w:rsidR="006503E9" w:rsidRPr="006503E9" w:rsidRDefault="006503E9" w:rsidP="006503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503E9">
        <w:rPr>
          <w:rFonts w:ascii="Times New Roman" w:hAnsi="Times New Roman" w:cs="Times New Roman"/>
          <w:sz w:val="28"/>
          <w:szCs w:val="28"/>
        </w:rPr>
        <w:t>ндивидуальная, рекомендуемая про</w:t>
      </w:r>
      <w:r w:rsidR="008C1D3A">
        <w:rPr>
          <w:rFonts w:ascii="Times New Roman" w:hAnsi="Times New Roman" w:cs="Times New Roman"/>
          <w:sz w:val="28"/>
          <w:szCs w:val="28"/>
        </w:rPr>
        <w:t>должительность урока - 40</w:t>
      </w:r>
      <w:r>
        <w:rPr>
          <w:rFonts w:ascii="Times New Roman" w:hAnsi="Times New Roman" w:cs="Times New Roman"/>
          <w:sz w:val="28"/>
          <w:szCs w:val="28"/>
        </w:rPr>
        <w:t xml:space="preserve"> мин</w:t>
      </w:r>
      <w:r w:rsidR="008C1D3A">
        <w:rPr>
          <w:rFonts w:ascii="Times New Roman" w:hAnsi="Times New Roman" w:cs="Times New Roman"/>
          <w:sz w:val="28"/>
          <w:szCs w:val="28"/>
        </w:rPr>
        <w:t>ут, коллективная (ансамбль) – 40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6503E9" w:rsidRDefault="006503E9" w:rsidP="006503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3E9">
        <w:rPr>
          <w:rFonts w:ascii="Times New Roman" w:hAnsi="Times New Roman" w:cs="Times New Roman"/>
          <w:sz w:val="28"/>
          <w:szCs w:val="28"/>
        </w:rPr>
        <w:t>Индивидуальная форма занятий позволяет преподавателю лучше узнать ученика, его музыкальные и физические возможности, эмоционально-</w:t>
      </w:r>
      <w:r w:rsidRPr="006503E9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психологические особенности.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музицирование позволяет услышать гармонии, вызывает интерес к совместному исполнению, развивает слух и ритм.</w:t>
      </w:r>
    </w:p>
    <w:p w:rsidR="00302565" w:rsidRPr="00302565" w:rsidRDefault="006503E9" w:rsidP="00302565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учебного предмета</w:t>
      </w:r>
    </w:p>
    <w:p w:rsidR="006503E9" w:rsidRDefault="006503E9" w:rsidP="00302565">
      <w:pPr>
        <w:pStyle w:val="a3"/>
        <w:spacing w:line="36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«Специальность (скрипка)»</w:t>
      </w:r>
    </w:p>
    <w:p w:rsidR="006503E9" w:rsidRPr="006503E9" w:rsidRDefault="006503E9" w:rsidP="006503E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3E9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6503E9" w:rsidRPr="006503E9" w:rsidRDefault="006503E9" w:rsidP="006503E9">
      <w:pPr>
        <w:pStyle w:val="10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учащегося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на основе приобретенных им знаний, умений и навыков в области скрипичного исполнительства, а также выявление наиболее одаренных детей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</w:t>
      </w:r>
    </w:p>
    <w:p w:rsidR="006503E9" w:rsidRPr="006503E9" w:rsidRDefault="006503E9" w:rsidP="006503E9">
      <w:pPr>
        <w:spacing w:line="360" w:lineRule="auto"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503E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503E9" w:rsidRPr="006503E9" w:rsidRDefault="006503E9" w:rsidP="006503E9">
      <w:pPr>
        <w:pStyle w:val="10"/>
        <w:widowControl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у обучающихся комплекса исполнительских навыков, позволяющих воспринимать, осваивать и исполнять на скрипке произведения различных жанров и форм;</w:t>
      </w:r>
    </w:p>
    <w:p w:rsidR="006503E9" w:rsidRPr="006503E9" w:rsidRDefault="006503E9" w:rsidP="006503E9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outlineLvl w:val="0"/>
        <w:rPr>
          <w:sz w:val="28"/>
          <w:szCs w:val="28"/>
          <w:lang w:val="ru-RU" w:eastAsia="ru-RU"/>
        </w:rPr>
      </w:pPr>
      <w:r w:rsidRPr="006503E9">
        <w:rPr>
          <w:sz w:val="28"/>
          <w:szCs w:val="28"/>
          <w:lang w:val="ru-RU" w:eastAsia="ru-RU"/>
        </w:rPr>
        <w:t>развитие интереса к классической музыке и музыкальному творчеству;</w:t>
      </w:r>
    </w:p>
    <w:p w:rsidR="006503E9" w:rsidRPr="006503E9" w:rsidRDefault="006503E9" w:rsidP="006503E9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outlineLvl w:val="0"/>
        <w:rPr>
          <w:sz w:val="28"/>
          <w:szCs w:val="28"/>
          <w:lang w:val="ru-RU" w:eastAsia="ru-RU"/>
        </w:rPr>
      </w:pPr>
      <w:r w:rsidRPr="006503E9">
        <w:rPr>
          <w:sz w:val="28"/>
          <w:szCs w:val="28"/>
          <w:lang w:val="ru-RU" w:eastAsia="ru-RU"/>
        </w:rPr>
        <w:t>развитие музыкальных способностей: слуха, ритма, памяти, музыкальности и артистизма;</w:t>
      </w:r>
    </w:p>
    <w:p w:rsidR="006503E9" w:rsidRPr="006503E9" w:rsidRDefault="006503E9" w:rsidP="006503E9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outlineLvl w:val="0"/>
        <w:rPr>
          <w:sz w:val="28"/>
          <w:szCs w:val="28"/>
          <w:lang w:val="ru-RU" w:eastAsia="ru-RU"/>
        </w:rPr>
      </w:pPr>
      <w:r w:rsidRPr="006503E9">
        <w:rPr>
          <w:sz w:val="28"/>
          <w:szCs w:val="28"/>
          <w:lang w:val="ru-RU" w:eastAsia="ru-RU"/>
        </w:rP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6503E9" w:rsidRDefault="006503E9" w:rsidP="006503E9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приобретение учащимися опыта творческой деятельности и публичных выступлений;</w:t>
      </w:r>
    </w:p>
    <w:p w:rsidR="006503E9" w:rsidRDefault="006503E9" w:rsidP="006503E9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приобретение учащимися умений и навыков, необходимых в сольном, ансамблевом и оркестровом исполнительстве.</w:t>
      </w:r>
    </w:p>
    <w:p w:rsidR="006503E9" w:rsidRPr="006503E9" w:rsidRDefault="006503E9" w:rsidP="006503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03E9" w:rsidRDefault="006503E9" w:rsidP="006503E9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E9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6503E9" w:rsidRDefault="00F26273" w:rsidP="00F26273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ab/>
      </w:r>
      <w:r w:rsidR="006503E9">
        <w:rPr>
          <w:sz w:val="28"/>
          <w:szCs w:val="28"/>
          <w:lang w:val="ru-RU" w:eastAsia="ru-RU"/>
        </w:rPr>
        <w:t xml:space="preserve">В музыкальной педагогике применяется комплекс методов обучения. Индивидуальное обучение неразрывно связано с воспитанием ученика, с </w:t>
      </w:r>
      <w:r w:rsidR="006503E9">
        <w:rPr>
          <w:sz w:val="28"/>
          <w:szCs w:val="28"/>
          <w:lang w:val="ru-RU" w:eastAsia="ru-RU"/>
        </w:rPr>
        <w:lastRenderedPageBreak/>
        <w:t>учетом его возрастных и психологических особенностей.</w:t>
      </w:r>
      <w:r>
        <w:rPr>
          <w:sz w:val="28"/>
          <w:szCs w:val="28"/>
          <w:lang w:val="ru-RU" w:eastAsia="ru-RU"/>
        </w:rPr>
        <w:t xml:space="preserve"> </w:t>
      </w:r>
      <w:r w:rsidR="006503E9">
        <w:rPr>
          <w:sz w:val="28"/>
          <w:szCs w:val="28"/>
          <w:lang w:val="ru-RU"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6503E9" w:rsidRPr="004E4E2A" w:rsidRDefault="006503E9" w:rsidP="004E4E2A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4E4E2A">
        <w:rPr>
          <w:sz w:val="28"/>
          <w:szCs w:val="28"/>
          <w:lang w:val="ru-RU" w:eastAsia="ru-RU"/>
        </w:rPr>
        <w:t>словесный (объяснение, беседа, рассказ);</w:t>
      </w:r>
    </w:p>
    <w:p w:rsidR="006503E9" w:rsidRPr="004E4E2A" w:rsidRDefault="006503E9" w:rsidP="004E4E2A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4E4E2A">
        <w:rPr>
          <w:sz w:val="28"/>
          <w:szCs w:val="28"/>
          <w:lang w:val="ru-RU" w:eastAsia="ru-RU"/>
        </w:rPr>
        <w:t>наглядно-слуховой (показ, наблюдение, демонстрация исполнительских приемов);</w:t>
      </w:r>
    </w:p>
    <w:p w:rsidR="006503E9" w:rsidRPr="004E4E2A" w:rsidRDefault="006503E9" w:rsidP="004E4E2A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 w:eastAsia="ru-RU"/>
        </w:rPr>
      </w:pPr>
      <w:proofErr w:type="gramStart"/>
      <w:r w:rsidRPr="004E4E2A">
        <w:rPr>
          <w:sz w:val="28"/>
          <w:szCs w:val="28"/>
          <w:lang w:val="ru-RU" w:eastAsia="ru-RU"/>
        </w:rPr>
        <w:t>практический</w:t>
      </w:r>
      <w:proofErr w:type="gramEnd"/>
      <w:r w:rsidRPr="004E4E2A">
        <w:rPr>
          <w:sz w:val="28"/>
          <w:szCs w:val="28"/>
          <w:lang w:val="ru-RU" w:eastAsia="ru-RU"/>
        </w:rPr>
        <w:t xml:space="preserve"> (работа на инструменте, упражнения);</w:t>
      </w:r>
    </w:p>
    <w:p w:rsidR="006503E9" w:rsidRPr="004E4E2A" w:rsidRDefault="006503E9" w:rsidP="004E4E2A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 w:eastAsia="ru-RU"/>
        </w:rPr>
      </w:pPr>
      <w:proofErr w:type="gramStart"/>
      <w:r w:rsidRPr="004E4E2A">
        <w:rPr>
          <w:sz w:val="28"/>
          <w:szCs w:val="28"/>
          <w:lang w:val="ru-RU" w:eastAsia="ru-RU"/>
        </w:rPr>
        <w:t>аналитический</w:t>
      </w:r>
      <w:proofErr w:type="gramEnd"/>
      <w:r w:rsidRPr="004E4E2A">
        <w:rPr>
          <w:sz w:val="28"/>
          <w:szCs w:val="28"/>
          <w:lang w:val="ru-RU" w:eastAsia="ru-RU"/>
        </w:rPr>
        <w:t xml:space="preserve"> (сравнения и обобщения, развитие логического мышления);</w:t>
      </w:r>
    </w:p>
    <w:p w:rsidR="006503E9" w:rsidRPr="004E4E2A" w:rsidRDefault="006503E9" w:rsidP="004E4E2A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4E4E2A">
        <w:rPr>
          <w:sz w:val="28"/>
          <w:szCs w:val="28"/>
          <w:lang w:val="ru-RU" w:eastAsia="ru-RU"/>
        </w:rPr>
        <w:t>эмоциональный (подбор ассоциаций, образов, художественные впечатления).</w:t>
      </w:r>
    </w:p>
    <w:p w:rsidR="006503E9" w:rsidRPr="004E4E2A" w:rsidRDefault="006503E9" w:rsidP="004E4E2A">
      <w:pPr>
        <w:pStyle w:val="2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4E4E2A">
        <w:rPr>
          <w:sz w:val="28"/>
          <w:szCs w:val="28"/>
          <w:lang w:val="ru-RU" w:eastAsia="ru-RU"/>
        </w:rPr>
        <w:t>Индивидуальный метод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6503E9" w:rsidRDefault="00F26273" w:rsidP="00F26273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ab/>
      </w:r>
      <w:r w:rsidR="006503E9" w:rsidRPr="004E4E2A">
        <w:rPr>
          <w:sz w:val="28"/>
          <w:szCs w:val="28"/>
          <w:lang w:val="ru-RU" w:eastAsia="ru-RU"/>
        </w:rPr>
        <w:t>Предложенные методы работы в рамках общеразвивающей общеобразовательной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 инструментах.</w:t>
      </w:r>
    </w:p>
    <w:p w:rsidR="00A61EB8" w:rsidRPr="004E4E2A" w:rsidRDefault="00A61EB8" w:rsidP="00F26273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 w:eastAsia="ru-RU"/>
        </w:rPr>
      </w:pPr>
    </w:p>
    <w:p w:rsidR="006503E9" w:rsidRPr="004E4E2A" w:rsidRDefault="006503E9" w:rsidP="004E4E2A">
      <w:pPr>
        <w:pStyle w:val="a3"/>
        <w:spacing w:line="360" w:lineRule="auto"/>
        <w:ind w:left="1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E2A">
        <w:rPr>
          <w:rFonts w:ascii="Times New Roman" w:hAnsi="Times New Roman" w:cs="Times New Roman"/>
          <w:b/>
          <w:sz w:val="28"/>
          <w:szCs w:val="28"/>
        </w:rPr>
        <w:t>8.Описание материально-технических условий реализации учебного предмета «Специальность (скрипка)»</w:t>
      </w:r>
    </w:p>
    <w:p w:rsidR="006503E9" w:rsidRPr="004E4E2A" w:rsidRDefault="00F26273" w:rsidP="00F26273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ab/>
      </w:r>
      <w:r w:rsidR="006503E9" w:rsidRPr="004E4E2A">
        <w:rPr>
          <w:sz w:val="28"/>
          <w:szCs w:val="28"/>
          <w:lang w:val="ru-RU" w:eastAsia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6503E9" w:rsidRPr="004E4E2A" w:rsidRDefault="00F26273" w:rsidP="00F26273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ab/>
      </w:r>
      <w:r w:rsidR="006503E9" w:rsidRPr="004E4E2A">
        <w:rPr>
          <w:sz w:val="28"/>
          <w:szCs w:val="28"/>
          <w:lang w:val="ru-RU" w:eastAsia="ru-RU"/>
        </w:rPr>
        <w:t>Помещение должно иметь хорошую звукоизоляцию, освещение и хорошо проветриваться. Должна быть обеспечена ежедневная уборка учебной аудитории.</w:t>
      </w:r>
    </w:p>
    <w:p w:rsidR="006503E9" w:rsidRDefault="00F26273" w:rsidP="00F26273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ab/>
      </w:r>
      <w:r w:rsidR="006503E9" w:rsidRPr="004E4E2A">
        <w:rPr>
          <w:sz w:val="28"/>
          <w:szCs w:val="28"/>
          <w:lang w:val="ru-RU" w:eastAsia="ru-RU"/>
        </w:rPr>
        <w:t xml:space="preserve">Учебные классы для занятий по специальности оснащаются роялем или пианино, в классе необходимо иметь пюпитр, который можно легко </w:t>
      </w:r>
      <w:r w:rsidR="006503E9" w:rsidRPr="004E4E2A">
        <w:rPr>
          <w:sz w:val="28"/>
          <w:szCs w:val="28"/>
          <w:lang w:val="ru-RU" w:eastAsia="ru-RU"/>
        </w:rPr>
        <w:lastRenderedPageBreak/>
        <w:t>приспособить к любому росту ученика.</w:t>
      </w:r>
      <w:r w:rsidR="00302565">
        <w:rPr>
          <w:sz w:val="28"/>
          <w:szCs w:val="28"/>
          <w:lang w:val="ru-RU" w:eastAsia="ru-RU"/>
        </w:rPr>
        <w:t xml:space="preserve"> </w:t>
      </w:r>
      <w:r w:rsidR="006503E9" w:rsidRPr="004E4E2A">
        <w:rPr>
          <w:sz w:val="28"/>
          <w:szCs w:val="28"/>
          <w:lang w:val="ru-RU" w:eastAsia="ru-RU"/>
        </w:rPr>
        <w:t>Рояль или пианино должны быть хорошо нас</w:t>
      </w:r>
      <w:r w:rsidR="006503E9" w:rsidRPr="0009531C">
        <w:rPr>
          <w:sz w:val="28"/>
          <w:szCs w:val="28"/>
          <w:lang w:val="ru-RU"/>
        </w:rPr>
        <w:t>троены.</w:t>
      </w:r>
    </w:p>
    <w:p w:rsidR="00302565" w:rsidRDefault="00302565" w:rsidP="00F26273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Размеры скрипок подбираются по антропометрическим параметрам (1\8, 1\4, 1\2, 3\4, 4\4), смычки подбираются аналогично.</w:t>
      </w:r>
    </w:p>
    <w:p w:rsidR="00302565" w:rsidRDefault="00302565" w:rsidP="00F26273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 w:eastAsia="ru-RU"/>
        </w:rPr>
      </w:pPr>
    </w:p>
    <w:p w:rsidR="004142F8" w:rsidRPr="00302565" w:rsidRDefault="004142F8" w:rsidP="00F26273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 w:eastAsia="ru-RU"/>
        </w:rPr>
      </w:pPr>
    </w:p>
    <w:p w:rsidR="004142F8" w:rsidRPr="001C2DFE" w:rsidRDefault="005A7953" w:rsidP="004142F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Содержание учебного предмета</w:t>
      </w:r>
    </w:p>
    <w:p w:rsidR="00B76F8E" w:rsidRDefault="004142F8" w:rsidP="00B76F8E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42F8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времени, предусмотренного на освоение учебного предмета «Специальность (скрипка)»</w:t>
      </w:r>
    </w:p>
    <w:p w:rsidR="004142F8" w:rsidRDefault="00B76F8E" w:rsidP="00B76F8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76F8E">
        <w:rPr>
          <w:rFonts w:ascii="Times New Roman" w:hAnsi="Times New Roman" w:cs="Times New Roman"/>
          <w:b/>
          <w:sz w:val="28"/>
          <w:szCs w:val="28"/>
        </w:rPr>
        <w:t>Срок обучения 4 года</w:t>
      </w:r>
    </w:p>
    <w:p w:rsidR="00B76F8E" w:rsidRPr="00B76F8E" w:rsidRDefault="00B76F8E" w:rsidP="00B76F8E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2</w:t>
      </w:r>
    </w:p>
    <w:tbl>
      <w:tblPr>
        <w:tblStyle w:val="a4"/>
        <w:tblW w:w="5764" w:type="pct"/>
        <w:tblInd w:w="-743" w:type="dxa"/>
        <w:tblLook w:val="04A0" w:firstRow="1" w:lastRow="0" w:firstColumn="1" w:lastColumn="0" w:noHBand="0" w:noVBand="1"/>
      </w:tblPr>
      <w:tblGrid>
        <w:gridCol w:w="5954"/>
        <w:gridCol w:w="1419"/>
        <w:gridCol w:w="1273"/>
        <w:gridCol w:w="1275"/>
        <w:gridCol w:w="1112"/>
      </w:tblGrid>
      <w:tr w:rsidR="00B76F8E" w:rsidTr="00395051">
        <w:tc>
          <w:tcPr>
            <w:tcW w:w="269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43" w:type="pct"/>
          </w:tcPr>
          <w:p w:rsidR="00B76F8E" w:rsidRP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77" w:type="pct"/>
          </w:tcPr>
          <w:p w:rsidR="00B76F8E" w:rsidRP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78" w:type="pct"/>
          </w:tcPr>
          <w:p w:rsidR="00B76F8E" w:rsidRP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05" w:type="pct"/>
          </w:tcPr>
          <w:p w:rsidR="00B76F8E" w:rsidRP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B76F8E" w:rsidTr="00395051">
        <w:tc>
          <w:tcPr>
            <w:tcW w:w="2698" w:type="pct"/>
          </w:tcPr>
          <w:p w:rsidR="00B76F8E" w:rsidRP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учебных занятий в неделях</w:t>
            </w:r>
          </w:p>
        </w:tc>
        <w:tc>
          <w:tcPr>
            <w:tcW w:w="643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4556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77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4556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7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4556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05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4556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76F8E" w:rsidTr="00395051">
        <w:tc>
          <w:tcPr>
            <w:tcW w:w="269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на аудиторные занятия в неделю</w:t>
            </w:r>
          </w:p>
        </w:tc>
        <w:tc>
          <w:tcPr>
            <w:tcW w:w="643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7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76F8E" w:rsidTr="00395051">
        <w:tc>
          <w:tcPr>
            <w:tcW w:w="269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на аудиторные занятия</w:t>
            </w:r>
          </w:p>
        </w:tc>
        <w:tc>
          <w:tcPr>
            <w:tcW w:w="2302" w:type="pct"/>
            <w:gridSpan w:val="4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45563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B76F8E" w:rsidTr="00395051">
        <w:tc>
          <w:tcPr>
            <w:tcW w:w="269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643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7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76F8E" w:rsidTr="00395051">
        <w:tc>
          <w:tcPr>
            <w:tcW w:w="269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 на внеаудиторные занятия по годам обучения</w:t>
            </w:r>
          </w:p>
        </w:tc>
        <w:tc>
          <w:tcPr>
            <w:tcW w:w="643" w:type="pct"/>
          </w:tcPr>
          <w:p w:rsidR="00B76F8E" w:rsidRDefault="00745563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577" w:type="pct"/>
          </w:tcPr>
          <w:p w:rsidR="00B76F8E" w:rsidRDefault="00745563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578" w:type="pct"/>
          </w:tcPr>
          <w:p w:rsidR="00B76F8E" w:rsidRDefault="00745563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505" w:type="pct"/>
          </w:tcPr>
          <w:p w:rsidR="00B76F8E" w:rsidRDefault="00745563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B76F8E" w:rsidTr="00395051">
        <w:tc>
          <w:tcPr>
            <w:tcW w:w="269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2302" w:type="pct"/>
            <w:gridSpan w:val="4"/>
          </w:tcPr>
          <w:p w:rsidR="00B76F8E" w:rsidRDefault="00745563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</w:tr>
      <w:tr w:rsidR="00B76F8E" w:rsidTr="00395051">
        <w:tc>
          <w:tcPr>
            <w:tcW w:w="269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максимальное количество часов по годам обучения</w:t>
            </w:r>
          </w:p>
        </w:tc>
        <w:tc>
          <w:tcPr>
            <w:tcW w:w="643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4556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577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4556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57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4556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505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4556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B76F8E" w:rsidTr="00395051">
        <w:tc>
          <w:tcPr>
            <w:tcW w:w="2698" w:type="pct"/>
          </w:tcPr>
          <w:p w:rsidR="00B76F8E" w:rsidRDefault="00B76F8E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2302" w:type="pct"/>
            <w:gridSpan w:val="4"/>
          </w:tcPr>
          <w:p w:rsidR="00B76F8E" w:rsidRDefault="00745563" w:rsidP="00B76F8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560</w:t>
            </w:r>
          </w:p>
        </w:tc>
      </w:tr>
    </w:tbl>
    <w:p w:rsidR="00B76F8E" w:rsidRDefault="00B76F8E" w:rsidP="004142F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E5A30" w:rsidRDefault="002E5A30" w:rsidP="002E5A30">
      <w:pPr>
        <w:pStyle w:val="Body1"/>
        <w:spacing w:line="360" w:lineRule="auto"/>
        <w:ind w:firstLine="709"/>
        <w:jc w:val="both"/>
        <w:rPr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образования.</w:t>
      </w:r>
    </w:p>
    <w:p w:rsidR="002E5A30" w:rsidRPr="002E5A30" w:rsidRDefault="002E5A30" w:rsidP="002E5A30">
      <w:pPr>
        <w:spacing w:line="360" w:lineRule="auto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2E5A30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Виды  внеаудиторной  работы:</w:t>
      </w:r>
    </w:p>
    <w:p w:rsidR="002E5A30" w:rsidRPr="002E5A30" w:rsidRDefault="002E5A30" w:rsidP="002E5A30">
      <w:pPr>
        <w:spacing w:line="360" w:lineRule="auto"/>
        <w:ind w:left="142"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2E5A30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выполнение  домашнего  задания;</w:t>
      </w:r>
    </w:p>
    <w:p w:rsidR="002E5A30" w:rsidRPr="002E5A30" w:rsidRDefault="002E5A30" w:rsidP="002E5A30">
      <w:pPr>
        <w:spacing w:line="360" w:lineRule="auto"/>
        <w:ind w:left="142"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2E5A30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подготовка  к  концертным  выступлениям;</w:t>
      </w:r>
    </w:p>
    <w:p w:rsidR="002E5A30" w:rsidRPr="002E5A30" w:rsidRDefault="002E5A30" w:rsidP="002E5A30">
      <w:pPr>
        <w:spacing w:line="360" w:lineRule="auto"/>
        <w:ind w:firstLine="709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2E5A30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lastRenderedPageBreak/>
        <w:t>- посещение  учреждений  культуры  (филармоний,  театров,  концертных  залов  и  др.);</w:t>
      </w:r>
    </w:p>
    <w:p w:rsidR="00B76F8E" w:rsidRPr="002E5A30" w:rsidRDefault="002E5A30" w:rsidP="002E5A30">
      <w:pPr>
        <w:pStyle w:val="a3"/>
        <w:spacing w:line="36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2E5A30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B76F8E" w:rsidRPr="004142F8" w:rsidRDefault="00B76F8E" w:rsidP="004142F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76F8E" w:rsidRDefault="002E5A30" w:rsidP="002E5A30">
      <w:pPr>
        <w:pStyle w:val="a3"/>
        <w:numPr>
          <w:ilvl w:val="0"/>
          <w:numId w:val="20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380F27" w:rsidRPr="00380F27" w:rsidRDefault="00380F27" w:rsidP="00380F27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3</w:t>
      </w:r>
    </w:p>
    <w:p w:rsidR="002E5A30" w:rsidRPr="002E5A30" w:rsidRDefault="002E5A30" w:rsidP="00380F27">
      <w:pPr>
        <w:spacing w:line="100" w:lineRule="atLeast"/>
        <w:ind w:left="720"/>
        <w:jc w:val="right"/>
        <w:rPr>
          <w:rFonts w:ascii="Times New Roman" w:hAnsi="Times New Roman" w:cs="Times New Roman"/>
          <w:b/>
        </w:rPr>
      </w:pPr>
    </w:p>
    <w:p w:rsidR="002E5A30" w:rsidRDefault="002E5A30" w:rsidP="002E5A30">
      <w:pP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2E5A3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380F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Основной срок обучения 4 года</w:t>
      </w:r>
    </w:p>
    <w:p w:rsidR="00380F27" w:rsidRPr="00380F27" w:rsidRDefault="00380F27" w:rsidP="002E5A30">
      <w:pP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33"/>
        <w:gridCol w:w="2107"/>
        <w:gridCol w:w="427"/>
        <w:gridCol w:w="432"/>
        <w:gridCol w:w="417"/>
        <w:gridCol w:w="412"/>
        <w:gridCol w:w="1430"/>
        <w:gridCol w:w="1356"/>
        <w:gridCol w:w="1357"/>
      </w:tblGrid>
      <w:tr w:rsidR="002E5A30" w:rsidRPr="002E5A30" w:rsidTr="005A7953">
        <w:tc>
          <w:tcPr>
            <w:tcW w:w="1734" w:type="dxa"/>
            <w:vMerge w:val="restart"/>
          </w:tcPr>
          <w:p w:rsidR="002E5A30" w:rsidRPr="00395051" w:rsidRDefault="002E5A30" w:rsidP="005A7953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9505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№№</w:t>
            </w:r>
          </w:p>
        </w:tc>
        <w:tc>
          <w:tcPr>
            <w:tcW w:w="3436" w:type="dxa"/>
            <w:vMerge w:val="restart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Наименование предмета</w:t>
            </w:r>
          </w:p>
        </w:tc>
        <w:tc>
          <w:tcPr>
            <w:tcW w:w="5239" w:type="dxa"/>
            <w:gridSpan w:val="4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Классы</w:t>
            </w:r>
          </w:p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Количество часов в неделю</w:t>
            </w:r>
          </w:p>
        </w:tc>
        <w:tc>
          <w:tcPr>
            <w:tcW w:w="1735" w:type="dxa"/>
            <w:vMerge w:val="restart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Количество учебных недель</w:t>
            </w:r>
          </w:p>
        </w:tc>
        <w:tc>
          <w:tcPr>
            <w:tcW w:w="1735" w:type="dxa"/>
            <w:vMerge w:val="restart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Всего часов по основному сроку обучения</w:t>
            </w:r>
          </w:p>
        </w:tc>
        <w:tc>
          <w:tcPr>
            <w:tcW w:w="1735" w:type="dxa"/>
            <w:vMerge w:val="restart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Итоговая аттестация (класс)</w:t>
            </w:r>
          </w:p>
        </w:tc>
      </w:tr>
      <w:tr w:rsidR="002E5A30" w:rsidRPr="002E5A30" w:rsidTr="005A7953">
        <w:tc>
          <w:tcPr>
            <w:tcW w:w="1734" w:type="dxa"/>
            <w:vMerge/>
          </w:tcPr>
          <w:p w:rsidR="002E5A30" w:rsidRPr="00395051" w:rsidRDefault="002E5A30" w:rsidP="005A795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36" w:type="dxa"/>
            <w:vMerge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317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18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7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229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735" w:type="dxa"/>
            <w:vMerge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35" w:type="dxa"/>
            <w:vMerge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35" w:type="dxa"/>
            <w:vMerge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E5A30" w:rsidRPr="002E5A30" w:rsidTr="005A7953">
        <w:tc>
          <w:tcPr>
            <w:tcW w:w="5170" w:type="dxa"/>
            <w:gridSpan w:val="2"/>
          </w:tcPr>
          <w:p w:rsidR="002E5A30" w:rsidRPr="00395051" w:rsidRDefault="002E5A30" w:rsidP="005A7953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9505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ПО.01. Исполнительская подготовка:</w:t>
            </w:r>
          </w:p>
        </w:tc>
        <w:tc>
          <w:tcPr>
            <w:tcW w:w="1317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18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27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229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35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35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E5A30" w:rsidRPr="002E5A30" w:rsidTr="005A7953">
        <w:tc>
          <w:tcPr>
            <w:tcW w:w="1734" w:type="dxa"/>
          </w:tcPr>
          <w:p w:rsidR="002E5A30" w:rsidRPr="002E5A30" w:rsidRDefault="007B6735" w:rsidP="005A7953">
            <w:pPr>
              <w:pStyle w:val="Style20"/>
              <w:widowControl/>
              <w:snapToGrid w:val="0"/>
              <w:spacing w:line="240" w:lineRule="auto"/>
              <w:jc w:val="left"/>
            </w:pPr>
            <w:r>
              <w:t>ПО.01.УП.01</w:t>
            </w:r>
            <w:r w:rsidR="002E5A30" w:rsidRPr="002E5A30">
              <w:t>.</w:t>
            </w:r>
          </w:p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36" w:type="dxa"/>
          </w:tcPr>
          <w:p w:rsidR="002E5A30" w:rsidRPr="002E5A30" w:rsidRDefault="002E5A30" w:rsidP="005A7953">
            <w:pPr>
              <w:snapToGrid w:val="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Основы музыкального исполнительства. </w:t>
            </w:r>
          </w:p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Специальность «Скрипка»</w:t>
            </w:r>
          </w:p>
        </w:tc>
        <w:tc>
          <w:tcPr>
            <w:tcW w:w="1317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18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7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29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  <w:r w:rsidR="00DB01A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80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2E5A30" w:rsidRPr="002E5A30" w:rsidTr="005A7953">
        <w:tc>
          <w:tcPr>
            <w:tcW w:w="1734" w:type="dxa"/>
          </w:tcPr>
          <w:p w:rsidR="002E5A30" w:rsidRPr="002E5A30" w:rsidRDefault="007B6735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ПО.01.УП.02</w:t>
            </w:r>
            <w:r w:rsidR="002E5A30"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6" w:type="dxa"/>
          </w:tcPr>
          <w:p w:rsidR="002E5A30" w:rsidRPr="002E5A30" w:rsidRDefault="002E5A30" w:rsidP="005A7953">
            <w:pPr>
              <w:pStyle w:val="5"/>
              <w:numPr>
                <w:ilvl w:val="0"/>
                <w:numId w:val="0"/>
              </w:numPr>
              <w:snapToGrid w:val="0"/>
              <w:outlineLvl w:val="4"/>
              <w:rPr>
                <w:u w:val="none"/>
              </w:rPr>
            </w:pPr>
            <w:r w:rsidRPr="002E5A30">
              <w:rPr>
                <w:u w:val="none"/>
              </w:rPr>
              <w:t>Коллективное музицирование</w:t>
            </w:r>
          </w:p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(ансамбль скрипачей)</w:t>
            </w:r>
          </w:p>
        </w:tc>
        <w:tc>
          <w:tcPr>
            <w:tcW w:w="1317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18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7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29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1735" w:type="dxa"/>
          </w:tcPr>
          <w:p w:rsidR="002E5A30" w:rsidRPr="002E5A30" w:rsidRDefault="00DB01A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140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-</w:t>
            </w:r>
          </w:p>
        </w:tc>
      </w:tr>
      <w:tr w:rsidR="002E5A30" w:rsidRPr="002E5A30" w:rsidTr="005A7953">
        <w:tc>
          <w:tcPr>
            <w:tcW w:w="1734" w:type="dxa"/>
          </w:tcPr>
          <w:p w:rsidR="002E5A30" w:rsidRPr="002E5A30" w:rsidRDefault="007B6735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ПО.01.УП.03</w:t>
            </w:r>
            <w:r w:rsidR="002E5A30"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6" w:type="dxa"/>
          </w:tcPr>
          <w:p w:rsidR="002E5A30" w:rsidRPr="002E5A30" w:rsidRDefault="002E5A30" w:rsidP="005A7953">
            <w:pPr>
              <w:snapToGrid w:val="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Предмет по выбору</w:t>
            </w:r>
          </w:p>
          <w:p w:rsidR="002E5A30" w:rsidRPr="002E5A30" w:rsidRDefault="002E5A30" w:rsidP="005A7953">
            <w:pPr>
              <w:pStyle w:val="5"/>
              <w:numPr>
                <w:ilvl w:val="0"/>
                <w:numId w:val="0"/>
              </w:numPr>
              <w:snapToGrid w:val="0"/>
              <w:outlineLvl w:val="4"/>
              <w:rPr>
                <w:u w:val="none"/>
              </w:rPr>
            </w:pPr>
            <w:r w:rsidRPr="002E5A30">
              <w:rPr>
                <w:u w:val="none"/>
              </w:rPr>
              <w:t>(фортепиано, чтение с листа)</w:t>
            </w:r>
          </w:p>
        </w:tc>
        <w:tc>
          <w:tcPr>
            <w:tcW w:w="1317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18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7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29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  <w:r w:rsidR="00DB01A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E5A30" w:rsidRPr="002E5A30" w:rsidTr="005A7953">
        <w:tc>
          <w:tcPr>
            <w:tcW w:w="5170" w:type="dxa"/>
            <w:gridSpan w:val="2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ПО.02. Историко-теоретическая подготовка:</w:t>
            </w:r>
          </w:p>
        </w:tc>
        <w:tc>
          <w:tcPr>
            <w:tcW w:w="1317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18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7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29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E5A30" w:rsidRPr="002E5A30" w:rsidTr="005A7953">
        <w:tc>
          <w:tcPr>
            <w:tcW w:w="1734" w:type="dxa"/>
          </w:tcPr>
          <w:p w:rsidR="002E5A30" w:rsidRPr="002E5A30" w:rsidRDefault="002E5A30" w:rsidP="002E5A30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ПО.02.УП.01.</w:t>
            </w:r>
          </w:p>
          <w:p w:rsidR="002E5A30" w:rsidRPr="002E5A30" w:rsidRDefault="002E5A30" w:rsidP="002E5A30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36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Занимательное сольфеджио</w:t>
            </w:r>
          </w:p>
        </w:tc>
        <w:tc>
          <w:tcPr>
            <w:tcW w:w="1317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18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7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29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  <w:r w:rsidR="00DB01A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2E5A30" w:rsidRPr="002E5A30" w:rsidTr="005A7953">
        <w:tc>
          <w:tcPr>
            <w:tcW w:w="1734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ПО.02.УП.02.</w:t>
            </w:r>
          </w:p>
        </w:tc>
        <w:tc>
          <w:tcPr>
            <w:tcW w:w="3436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Музыка и окружающий мир</w:t>
            </w:r>
          </w:p>
        </w:tc>
        <w:tc>
          <w:tcPr>
            <w:tcW w:w="1317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18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7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29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</w:t>
            </w:r>
            <w:r w:rsidR="00DB01A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-</w:t>
            </w:r>
          </w:p>
        </w:tc>
      </w:tr>
      <w:tr w:rsidR="002E5A30" w:rsidRPr="002E5A30" w:rsidTr="005A7953">
        <w:tc>
          <w:tcPr>
            <w:tcW w:w="1734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36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317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5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29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35" w:type="dxa"/>
          </w:tcPr>
          <w:p w:rsidR="002E5A30" w:rsidRPr="002E5A30" w:rsidRDefault="002E5A30" w:rsidP="005A7953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E5A3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8</w:t>
            </w:r>
            <w:r w:rsidR="00DB01A0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735" w:type="dxa"/>
          </w:tcPr>
          <w:p w:rsidR="002E5A30" w:rsidRPr="002E5A30" w:rsidRDefault="002E5A30" w:rsidP="005A7953">
            <w:pPr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2E5A30" w:rsidRDefault="002E5A30" w:rsidP="002E5A30">
      <w:pPr>
        <w:rPr>
          <w:rFonts w:ascii="Times New Roman" w:hAnsi="Times New Roman" w:cs="Times New Roman"/>
        </w:rPr>
      </w:pPr>
    </w:p>
    <w:p w:rsidR="00F85814" w:rsidRDefault="00F85814" w:rsidP="002E5A30">
      <w:pPr>
        <w:rPr>
          <w:rFonts w:ascii="Times New Roman" w:hAnsi="Times New Roman" w:cs="Times New Roman"/>
        </w:rPr>
      </w:pPr>
    </w:p>
    <w:p w:rsidR="00F85814" w:rsidRDefault="00F85814" w:rsidP="002E5A30">
      <w:pPr>
        <w:rPr>
          <w:rFonts w:ascii="Times New Roman" w:hAnsi="Times New Roman" w:cs="Times New Roman"/>
        </w:rPr>
      </w:pPr>
    </w:p>
    <w:p w:rsidR="00F85814" w:rsidRPr="002E5A30" w:rsidRDefault="00F85814" w:rsidP="002E5A30">
      <w:pPr>
        <w:rPr>
          <w:rFonts w:ascii="Times New Roman" w:hAnsi="Times New Roman" w:cs="Times New Roman"/>
        </w:rPr>
      </w:pPr>
    </w:p>
    <w:p w:rsidR="006503E9" w:rsidRDefault="006503E9" w:rsidP="004142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33A8E" w:rsidRPr="00533A8E" w:rsidRDefault="00533A8E" w:rsidP="004142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80F27" w:rsidRDefault="00380F27" w:rsidP="00380F27">
      <w:pPr>
        <w:pStyle w:val="a3"/>
        <w:numPr>
          <w:ilvl w:val="0"/>
          <w:numId w:val="20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Годовые требования</w:t>
      </w:r>
      <w:r w:rsidR="00905A4E">
        <w:rPr>
          <w:rFonts w:ascii="Times New Roman" w:hAnsi="Times New Roman" w:cs="Times New Roman"/>
          <w:b/>
          <w:sz w:val="28"/>
          <w:szCs w:val="28"/>
        </w:rPr>
        <w:t xml:space="preserve"> по классам</w:t>
      </w: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b/>
          <w:sz w:val="28"/>
          <w:szCs w:val="28"/>
          <w:lang w:val="ru-RU"/>
        </w:rPr>
      </w:pPr>
      <w:r w:rsidRPr="00905A4E">
        <w:rPr>
          <w:b/>
          <w:sz w:val="28"/>
          <w:szCs w:val="28"/>
          <w:lang w:val="ru-RU"/>
        </w:rPr>
        <w:t>1 класс</w:t>
      </w:r>
    </w:p>
    <w:p w:rsidR="00380F27" w:rsidRPr="00380F27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380F27" w:rsidRPr="00380F27">
        <w:rPr>
          <w:sz w:val="28"/>
          <w:szCs w:val="28"/>
          <w:lang w:val="ru-RU"/>
        </w:rPr>
        <w:t>В течение года ученик должен освоить первоначальные навыки игры на скрипке. Освоение 1-й позиции. Штрихи деташе и легато в простейшем их сочетании.  Учащийся должен знать и играть гаммы до двух знаков, а также уметь исполнять разнохарактерную музыку (песня-танец).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 этот период желательно проходить большой объем музыкального материала ввиду его достаточной лаконичности, формировать навыки чтения с листа, внимание к звукоизвлечению и чистому интонированию.</w:t>
      </w:r>
    </w:p>
    <w:p w:rsidR="00905A4E" w:rsidRPr="00380F27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Нав</w:t>
      </w:r>
      <w:r>
        <w:rPr>
          <w:sz w:val="28"/>
          <w:szCs w:val="28"/>
          <w:lang w:val="ru-RU"/>
        </w:rPr>
        <w:t xml:space="preserve">ыки </w:t>
      </w:r>
      <w:proofErr w:type="gramStart"/>
      <w:r>
        <w:rPr>
          <w:sz w:val="28"/>
          <w:szCs w:val="28"/>
          <w:lang w:val="ru-RU"/>
        </w:rPr>
        <w:t>ансамблевого</w:t>
      </w:r>
      <w:proofErr w:type="gramEnd"/>
      <w:r>
        <w:rPr>
          <w:sz w:val="28"/>
          <w:szCs w:val="28"/>
          <w:lang w:val="ru-RU"/>
        </w:rPr>
        <w:t xml:space="preserve"> музицирования (во втором полугодии).</w:t>
      </w:r>
    </w:p>
    <w:p w:rsidR="00905A4E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  <w:r w:rsidRPr="00905A4E">
        <w:rPr>
          <w:sz w:val="28"/>
          <w:szCs w:val="28"/>
          <w:u w:val="single"/>
          <w:lang w:val="ru-RU"/>
        </w:rPr>
        <w:t>Примерный репертуарный список: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Родионов К. Начальные уроки игры на скрипке. М. Музыка, 2000 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Захарьина Т. Скрипичный букварь.  Гос. муз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и</w:t>
      </w:r>
      <w:proofErr w:type="gramEnd"/>
      <w:r>
        <w:rPr>
          <w:sz w:val="28"/>
          <w:szCs w:val="28"/>
          <w:lang w:val="ru-RU"/>
        </w:rPr>
        <w:t xml:space="preserve">зд., 1962 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Якубовская В. Вверх по ступенькам. С-Пб «Композитор», 2003 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Гуревич Л. – Зимина Н. Скрипичная азбука  1, 2 тетр.  М., «Композитор», 1998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Григорян А. Начальная школа игры на скрипке. М., «Советский композитор», 1986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Гарлицкий М. Шаг за шагом. М., «Советский композитор», 1980 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Избранные этюды для скрипки, 1-3 классы. М., «Кифара», 1996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Хрестоматия для скрипки. Пьесы и произведения крупной формы  (1-2 классы). Составители: М. Гарлицкий, К. Родионов, Ю. Уткин, К. Фортунатов.  М., Музыка, 1990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скрипач,   вып.1. Редактор-составитель К.Фортунатов. М., «Советский композитор», 1992</w:t>
      </w:r>
    </w:p>
    <w:p w:rsidR="00905A4E" w:rsidRPr="00380F27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  <w:r w:rsidRPr="00905A4E">
        <w:rPr>
          <w:sz w:val="28"/>
          <w:szCs w:val="28"/>
          <w:u w:val="single"/>
          <w:lang w:val="ru-RU"/>
        </w:rPr>
        <w:t>Примеры программ переводного зачета: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Вариант 1 (самый несложный)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 xml:space="preserve">                Р.Н.П. «Как под горкой…» обр. Комаровского А.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lastRenderedPageBreak/>
        <w:t xml:space="preserve">                Р.Н.П. « На зеленом лугу…» обр. Захарьиной Т.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 xml:space="preserve">     Вариант 2 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 xml:space="preserve">               Моцарт </w:t>
      </w:r>
      <w:r w:rsidRPr="00380F27">
        <w:rPr>
          <w:sz w:val="28"/>
          <w:szCs w:val="28"/>
          <w:lang w:val="ru-RU"/>
        </w:rPr>
        <w:tab/>
        <w:t>В. Аллегретто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 xml:space="preserve">               Метлов </w:t>
      </w:r>
      <w:r w:rsidRPr="00380F27">
        <w:rPr>
          <w:sz w:val="28"/>
          <w:szCs w:val="28"/>
          <w:lang w:val="ru-RU"/>
        </w:rPr>
        <w:tab/>
        <w:t xml:space="preserve"> Н. «Баю-баюшки, баю»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 xml:space="preserve">  Вариант 3 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 xml:space="preserve">                Гендель Г.Ф.</w:t>
      </w:r>
      <w:r w:rsidRPr="00380F27">
        <w:rPr>
          <w:sz w:val="28"/>
          <w:szCs w:val="28"/>
          <w:lang w:val="ru-RU"/>
        </w:rPr>
        <w:tab/>
        <w:t xml:space="preserve"> Гавот с вариациями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b/>
          <w:sz w:val="28"/>
          <w:szCs w:val="28"/>
          <w:lang w:val="ru-RU"/>
        </w:rPr>
      </w:pPr>
      <w:r w:rsidRPr="00905A4E">
        <w:rPr>
          <w:b/>
          <w:sz w:val="28"/>
          <w:szCs w:val="28"/>
          <w:lang w:val="ru-RU"/>
        </w:rPr>
        <w:t>2 класс</w:t>
      </w:r>
    </w:p>
    <w:p w:rsidR="00380F27" w:rsidRPr="00380F27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380F27" w:rsidRPr="00380F27">
        <w:rPr>
          <w:sz w:val="28"/>
          <w:szCs w:val="28"/>
          <w:lang w:val="ru-RU"/>
        </w:rPr>
        <w:t>Продолжение работы над постановкой, свободой игровых движений.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Усложнение и детализация игровых навыков. Изучение гамм мажора и минора.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Начало изучений позиций и переходов в простейших вариантах. Работа над более разнообразным  звучанием инструмента в зависимости от характера музыкального материала.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Штрихи деташе, легато, мартеле и их сочетание. Культура распределения смычка. Чтение с листа на уроке.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Развитие навыка анализа музыкальных и технических задач.</w:t>
      </w:r>
    </w:p>
    <w:p w:rsidR="00905A4E" w:rsidRPr="00380F27" w:rsidRDefault="00905A4E" w:rsidP="00905A4E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Ансамблевое музицирование. Чтение с листа более сложных произведений.</w:t>
      </w:r>
    </w:p>
    <w:p w:rsidR="00905A4E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  <w:r w:rsidRPr="00905A4E">
        <w:rPr>
          <w:sz w:val="28"/>
          <w:szCs w:val="28"/>
          <w:u w:val="single"/>
          <w:lang w:val="ru-RU"/>
        </w:rPr>
        <w:t>Примерный репертуарный список: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Родионов К.  Начальные уроки игры на скрипке. М., Музыка, 2000 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Захарьина Т.  Скрипичный букварь. Гос. муз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и</w:t>
      </w:r>
      <w:proofErr w:type="gramEnd"/>
      <w:r>
        <w:rPr>
          <w:sz w:val="28"/>
          <w:szCs w:val="28"/>
          <w:lang w:val="ru-RU"/>
        </w:rPr>
        <w:t xml:space="preserve">зд., 1962 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Якубовская В.  Вверх по ступенькам. СПб, «Композитор», 2003 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Гуревич Л., Зимина Н. Скрипичная азбука,  1, 2 тетр.  М., «Композитор», 1998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Григорян А.  Начальная школа игры на скрипке. М., «Советский композитор», 1986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Гарлицкий М. Шаг за шагом. М., «Советский композитор», 1980 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Избранные этюды для скрипки, 1-3 классы. М., «Кифара», 1996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Хрестоматия для скрипки. Пьесы и произведения крупной формы   (1-2 классы) Составители: М. Гарлицкий, К. Родионов, Ю. Уткин, К. Фортунатов.  М., Музыка, 1990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скрипач,   вып.1. Редактор-составитель К.Фортунатов. М., «Советский композитор», 1992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  <w:r w:rsidRPr="00905A4E">
        <w:rPr>
          <w:sz w:val="28"/>
          <w:szCs w:val="28"/>
          <w:u w:val="single"/>
          <w:lang w:val="ru-RU"/>
        </w:rPr>
        <w:t>Примеры программ переводного зачета: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Вариант 1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Бакланова Н. Колыбельная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Бакланова  Н. Марш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Вариант 2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Ридинг О. Концерт си минор, 1 ч.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Вариант 3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Бакланова Н. Романс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Бакланова Н. Мазурка</w:t>
      </w:r>
    </w:p>
    <w:p w:rsidR="00905A4E" w:rsidRPr="00380F27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b/>
          <w:sz w:val="28"/>
          <w:szCs w:val="28"/>
          <w:lang w:val="ru-RU"/>
        </w:rPr>
      </w:pPr>
      <w:r w:rsidRPr="00905A4E">
        <w:rPr>
          <w:b/>
          <w:sz w:val="28"/>
          <w:szCs w:val="28"/>
          <w:lang w:val="ru-RU"/>
        </w:rPr>
        <w:t>3 класс</w:t>
      </w:r>
    </w:p>
    <w:p w:rsidR="00380F27" w:rsidRPr="00380F27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380F27" w:rsidRPr="00380F27">
        <w:rPr>
          <w:sz w:val="28"/>
          <w:szCs w:val="28"/>
          <w:lang w:val="ru-RU"/>
        </w:rPr>
        <w:t>Дальнейшее техническое развитие. Изучение хроматических последовательностей. Навыки игры в позициях и игра 3-октавных гамм. Работа над интонированием. Вибрато. Работа над звуком.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Кантилена, работа над пластикой ведения смычка. Жанровые пьесы и характер штрихов. Изучение музыки разных стилей и эпох.</w:t>
      </w:r>
    </w:p>
    <w:p w:rsid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Чтение с листа, самостоятельный разбор произведений и музыкальный анализ.</w:t>
      </w:r>
    </w:p>
    <w:p w:rsidR="00905A4E" w:rsidRPr="00380F27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Ансамблевое музицирование. Чтение с ли</w:t>
      </w:r>
      <w:r>
        <w:rPr>
          <w:sz w:val="28"/>
          <w:szCs w:val="28"/>
          <w:lang w:val="ru-RU"/>
        </w:rPr>
        <w:t>ста более сложных произведений.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  <w:r w:rsidRPr="00905A4E">
        <w:rPr>
          <w:sz w:val="28"/>
          <w:szCs w:val="28"/>
          <w:u w:val="single"/>
          <w:lang w:val="ru-RU"/>
        </w:rPr>
        <w:t>Примерный репертуарный список: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Вольфарт Ф.  Легкие мелодические этюды. М. Гос. муз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и</w:t>
      </w:r>
      <w:proofErr w:type="gramEnd"/>
      <w:r>
        <w:rPr>
          <w:sz w:val="28"/>
          <w:szCs w:val="28"/>
          <w:lang w:val="ru-RU"/>
        </w:rPr>
        <w:t>зд., 1987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Избранные этюды 1-3 классы ДМШ. М., «Кифара», 1996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Избранные этюды 3-5 классы ДМШ. М., «Кифара», 1996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Гарлицкий М. Шаг за шагом, раздел «Переходы».  М., « Композитор», 1992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Хрестоматия для скрипки     Пьесы и произведения крупной формы, 2-3 классы.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Составители: М.</w:t>
      </w:r>
      <w:r w:rsidR="007864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Гарлицкий, К.Родионов, Ю.Уткин, К.Фортунатов,  М., Музыка, 2008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Хрестоматия для скрипки  Пьесы и произведения крупной формы, 3-4 классы.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Составители: М.</w:t>
      </w:r>
      <w:r w:rsidR="007864B6">
        <w:rPr>
          <w:sz w:val="28"/>
          <w:szCs w:val="28"/>
          <w:lang w:val="ru-RU"/>
        </w:rPr>
        <w:t xml:space="preserve"> </w:t>
      </w:r>
      <w:r w:rsidRPr="00380F27">
        <w:rPr>
          <w:sz w:val="28"/>
          <w:szCs w:val="28"/>
          <w:lang w:val="ru-RU"/>
        </w:rPr>
        <w:t>Гарлицкий, К.Родионов, Ю.Уткин, К.Фортунатов. М., Музыка,  1991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скрипач, вып. 1 (составитель К. Фортунатов). М., «Советский композитор», 1992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  <w:r w:rsidRPr="00905A4E">
        <w:rPr>
          <w:sz w:val="28"/>
          <w:szCs w:val="28"/>
          <w:u w:val="single"/>
          <w:lang w:val="ru-RU"/>
        </w:rPr>
        <w:t>Примеры программ переводного зачета: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Вариант 1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Еникеев Р. Родной язык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Шамсутдинов И. Счастливое детство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Вариант 2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О.</w:t>
      </w:r>
      <w:r w:rsidR="007864B6">
        <w:rPr>
          <w:sz w:val="28"/>
          <w:szCs w:val="28"/>
          <w:lang w:val="ru-RU"/>
        </w:rPr>
        <w:t xml:space="preserve"> </w:t>
      </w:r>
      <w:r w:rsidRPr="00380F27">
        <w:rPr>
          <w:sz w:val="28"/>
          <w:szCs w:val="28"/>
          <w:lang w:val="ru-RU"/>
        </w:rPr>
        <w:t>Ридинг Концерт си минор 3 ч.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Вариант 3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Яньшинов А.  Концертино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b/>
          <w:sz w:val="28"/>
          <w:szCs w:val="28"/>
          <w:lang w:val="ru-RU"/>
        </w:rPr>
      </w:pPr>
      <w:r w:rsidRPr="00905A4E">
        <w:rPr>
          <w:b/>
          <w:sz w:val="28"/>
          <w:szCs w:val="28"/>
          <w:lang w:val="ru-RU"/>
        </w:rPr>
        <w:t>4 класс</w:t>
      </w:r>
    </w:p>
    <w:p w:rsidR="00380F27" w:rsidRPr="00380F27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380F27" w:rsidRPr="00380F27">
        <w:rPr>
          <w:sz w:val="28"/>
          <w:szCs w:val="28"/>
          <w:lang w:val="ru-RU"/>
        </w:rPr>
        <w:t xml:space="preserve">Дальнейшее изучение грифа. Гаммы мажор и минор до 4-х знаков. 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Работа над штрихами (деташе, легато, мартле, сотийе, спиккато). Пунктирный штрих.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Развитие навыков более виртуозной игры, легкость и точность артикуляции пальцев левой руки, разнообразное вибрато. Продолжение работы над кантиленой и звуковедени</w:t>
      </w:r>
      <w:r w:rsidR="007864B6">
        <w:rPr>
          <w:sz w:val="28"/>
          <w:szCs w:val="28"/>
          <w:lang w:val="ru-RU"/>
        </w:rPr>
        <w:t>е</w:t>
      </w:r>
      <w:r w:rsidRPr="00380F27">
        <w:rPr>
          <w:sz w:val="28"/>
          <w:szCs w:val="28"/>
          <w:lang w:val="ru-RU"/>
        </w:rPr>
        <w:t xml:space="preserve">м.  Стилевое разнообразие репертуара, классическая и романтическая пьеса. 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Ансамблевое музицирование. Чтение с листа более сложных произведений.</w:t>
      </w:r>
    </w:p>
    <w:p w:rsidR="00380F27" w:rsidRPr="00ED4476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  <w:r w:rsidRPr="00ED4476">
        <w:rPr>
          <w:sz w:val="28"/>
          <w:szCs w:val="28"/>
          <w:u w:val="single"/>
          <w:lang w:val="ru-RU"/>
        </w:rPr>
        <w:lastRenderedPageBreak/>
        <w:t>Примерный репертуарный список: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Избранные этюды, 3-5 классы. М., «Кифара», 1996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Бакланова Н. Этюды средней трудности. М., «Советский композитор», 1983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Мазас К. Артистические этюды, соч. 36, 1 часть. СПб, «Композитор», 2004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Донт Я.  Этюды, соч. 37.  М., Музыка, 1988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Хрестоматия для скрипки. Пьесы и произведения крупной формы. 4-5 классы (Составитель Ю.Уткин). М., Музыка, 1987 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Хрестоматия для скрипки.  Средние и старшие классы ДМШ.   М., Музыка,  1995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скрипач,  вып.2  (Редактор К.Фортунатов). М., «Советский композитор», 1992</w:t>
      </w:r>
    </w:p>
    <w:p w:rsidR="00380F27" w:rsidRPr="00905A4E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  <w:r w:rsidRPr="00905A4E">
        <w:rPr>
          <w:sz w:val="28"/>
          <w:szCs w:val="28"/>
          <w:u w:val="single"/>
          <w:lang w:val="ru-RU"/>
        </w:rPr>
        <w:t>При</w:t>
      </w:r>
      <w:r w:rsidR="00905A4E" w:rsidRPr="00905A4E">
        <w:rPr>
          <w:sz w:val="28"/>
          <w:szCs w:val="28"/>
          <w:u w:val="single"/>
          <w:lang w:val="ru-RU"/>
        </w:rPr>
        <w:t>меры программ выпускного экзамена</w:t>
      </w:r>
      <w:r w:rsidRPr="00905A4E">
        <w:rPr>
          <w:sz w:val="28"/>
          <w:szCs w:val="28"/>
          <w:u w:val="single"/>
          <w:lang w:val="ru-RU"/>
        </w:rPr>
        <w:t>:</w:t>
      </w:r>
      <w:r w:rsidRPr="00905A4E">
        <w:rPr>
          <w:sz w:val="28"/>
          <w:szCs w:val="28"/>
          <w:u w:val="single"/>
          <w:lang w:val="ru-RU"/>
        </w:rPr>
        <w:tab/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 xml:space="preserve">Вариант 1 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Векерлен Э. Старинная французская песенка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Бах И.К. Марш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Вариант 2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Монасыпов Ш. «Алсу»</w:t>
      </w:r>
    </w:p>
    <w:p w:rsidR="00905A4E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Еникеев Р. «Юмореска»</w:t>
      </w:r>
    </w:p>
    <w:p w:rsidR="00380F27" w:rsidRPr="00380F27" w:rsidRDefault="00380F27" w:rsidP="00617DD8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Вариант 3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380F27">
        <w:rPr>
          <w:sz w:val="28"/>
          <w:szCs w:val="28"/>
          <w:lang w:val="ru-RU"/>
        </w:rPr>
        <w:t>Комаровский А. Концерт Ля мажор</w:t>
      </w:r>
    </w:p>
    <w:p w:rsid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905A4E" w:rsidRPr="00561301" w:rsidRDefault="00905A4E" w:rsidP="00561301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561301">
        <w:rPr>
          <w:rFonts w:ascii="Times New Roman" w:hAnsi="Times New Roman" w:cs="Times New Roman"/>
          <w:b/>
          <w:sz w:val="36"/>
          <w:szCs w:val="36"/>
        </w:rPr>
        <w:t>Формы и</w:t>
      </w:r>
      <w:r w:rsidR="00561301">
        <w:rPr>
          <w:rFonts w:ascii="Times New Roman" w:hAnsi="Times New Roman" w:cs="Times New Roman"/>
          <w:b/>
          <w:sz w:val="36"/>
          <w:szCs w:val="36"/>
        </w:rPr>
        <w:t xml:space="preserve"> методы контроля</w:t>
      </w:r>
    </w:p>
    <w:p w:rsidR="00905A4E" w:rsidRPr="00561301" w:rsidRDefault="00905A4E" w:rsidP="00561301">
      <w:pPr>
        <w:pStyle w:val="a3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301">
        <w:rPr>
          <w:rFonts w:ascii="Times New Roman" w:hAnsi="Times New Roman" w:cs="Times New Roman"/>
          <w:b/>
          <w:sz w:val="28"/>
          <w:szCs w:val="28"/>
        </w:rPr>
        <w:t>Аттестация: цели, виды, форма, содержание.</w:t>
      </w:r>
    </w:p>
    <w:p w:rsidR="00984AAB" w:rsidRDefault="00984AAB" w:rsidP="00984AA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0C7">
        <w:rPr>
          <w:rFonts w:ascii="Times New Roman" w:hAnsi="Times New Roman" w:cs="Times New Roman"/>
          <w:sz w:val="28"/>
          <w:szCs w:val="28"/>
        </w:rPr>
        <w:t>Оценка качества занятий по «Специальности (скрипка)» включает в себя текущий контроль успеваемости, промежуточную и итоговую аттестацию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4AAB" w:rsidRDefault="00984AAB" w:rsidP="00984AA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0C7">
        <w:rPr>
          <w:rFonts w:ascii="Times New Roman" w:hAnsi="Times New Roman" w:cs="Times New Roman"/>
          <w:sz w:val="28"/>
          <w:szCs w:val="28"/>
        </w:rPr>
        <w:t xml:space="preserve">В качестве средств </w:t>
      </w:r>
      <w:r w:rsidRPr="00DA4D74">
        <w:rPr>
          <w:rFonts w:ascii="Times New Roman" w:hAnsi="Times New Roman" w:cs="Times New Roman"/>
          <w:sz w:val="28"/>
          <w:szCs w:val="28"/>
          <w:u w:val="single"/>
        </w:rPr>
        <w:t xml:space="preserve">текущего </w:t>
      </w:r>
      <w:r w:rsidRPr="00D04547">
        <w:rPr>
          <w:rFonts w:ascii="Times New Roman" w:hAnsi="Times New Roman" w:cs="Times New Roman"/>
          <w:sz w:val="28"/>
          <w:szCs w:val="28"/>
          <w:u w:val="single"/>
        </w:rPr>
        <w:t>контроля успеваемости</w:t>
      </w:r>
      <w:r w:rsidRPr="00C500C7">
        <w:rPr>
          <w:rFonts w:ascii="Times New Roman" w:hAnsi="Times New Roman" w:cs="Times New Roman"/>
          <w:sz w:val="28"/>
          <w:szCs w:val="28"/>
        </w:rPr>
        <w:t xml:space="preserve"> мог</w:t>
      </w:r>
      <w:r>
        <w:rPr>
          <w:rFonts w:ascii="Times New Roman" w:hAnsi="Times New Roman" w:cs="Times New Roman"/>
          <w:sz w:val="28"/>
          <w:szCs w:val="28"/>
        </w:rPr>
        <w:t xml:space="preserve">ут использоваться прослушивания на уроке. </w:t>
      </w:r>
      <w:r w:rsidRPr="00C500C7">
        <w:rPr>
          <w:rFonts w:ascii="Times New Roman" w:hAnsi="Times New Roman" w:cs="Times New Roman"/>
          <w:sz w:val="28"/>
          <w:szCs w:val="28"/>
        </w:rPr>
        <w:t xml:space="preserve">Текущий контроль </w:t>
      </w:r>
      <w:r>
        <w:rPr>
          <w:rFonts w:ascii="Times New Roman" w:hAnsi="Times New Roman" w:cs="Times New Roman"/>
          <w:sz w:val="28"/>
          <w:szCs w:val="28"/>
        </w:rPr>
        <w:t xml:space="preserve">(каждые 2-3-4 урока) </w:t>
      </w:r>
      <w:r w:rsidRPr="00C500C7">
        <w:rPr>
          <w:rFonts w:ascii="Times New Roman" w:hAnsi="Times New Roman" w:cs="Times New Roman"/>
          <w:sz w:val="28"/>
          <w:szCs w:val="28"/>
        </w:rPr>
        <w:t>успеваемости учащихся проводится в счет аудиторного времени, предусмотренного на учебный предмет.</w:t>
      </w:r>
    </w:p>
    <w:p w:rsidR="00984AAB" w:rsidRPr="00984AAB" w:rsidRDefault="00984AAB" w:rsidP="00984AAB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0D72AE">
        <w:rPr>
          <w:sz w:val="28"/>
          <w:szCs w:val="28"/>
          <w:u w:val="single"/>
          <w:lang w:val="ru-RU"/>
        </w:rPr>
        <w:lastRenderedPageBreak/>
        <w:t>Промежуточная аттестация</w:t>
      </w:r>
      <w:r w:rsidRPr="000D72AE">
        <w:rPr>
          <w:sz w:val="28"/>
          <w:szCs w:val="28"/>
          <w:lang w:val="ru-RU"/>
        </w:rPr>
        <w:t xml:space="preserve"> проводится в форме контрольных уроков, зачетов и экзаменов. Зачеты могут проходить в виде технических зачетов, академических зачетов и концертов, прослушиваний. Исполнение концертных программ на конкурсах, фестивалях или</w:t>
      </w:r>
      <w:r w:rsidRPr="000D72AE">
        <w:rPr>
          <w:color w:val="000000"/>
          <w:spacing w:val="-1"/>
          <w:sz w:val="28"/>
          <w:szCs w:val="28"/>
          <w:lang w:val="ru-RU"/>
        </w:rPr>
        <w:t xml:space="preserve"> на концерте для родителей также может приравниваться к выступлению на академическом концерте и зачете. </w:t>
      </w:r>
      <w:r w:rsidRPr="000D72AE">
        <w:rPr>
          <w:sz w:val="28"/>
          <w:szCs w:val="28"/>
          <w:lang w:val="ru-RU"/>
        </w:rPr>
        <w:t xml:space="preserve">Контрольные уроки и зачеты в рамках </w:t>
      </w:r>
      <w:r w:rsidRPr="000D72AE">
        <w:rPr>
          <w:sz w:val="28"/>
          <w:szCs w:val="28"/>
          <w:u w:val="single"/>
          <w:lang w:val="ru-RU"/>
        </w:rPr>
        <w:t>промежуточной аттестации</w:t>
      </w:r>
      <w:r w:rsidRPr="000D72AE">
        <w:rPr>
          <w:sz w:val="28"/>
          <w:szCs w:val="28"/>
          <w:lang w:val="ru-RU"/>
        </w:rPr>
        <w:t xml:space="preserve"> проводятся на завершающих четверть или полугодие учебных занятиях в счет аудиторного времени, предусмотренного на данный учебный предмет. Выпускной экзамен в рамках </w:t>
      </w:r>
      <w:r w:rsidRPr="000D72AE">
        <w:rPr>
          <w:sz w:val="28"/>
          <w:szCs w:val="28"/>
          <w:u w:val="single"/>
          <w:lang w:val="ru-RU"/>
        </w:rPr>
        <w:t>итоговой  аттестации</w:t>
      </w:r>
      <w:r w:rsidRPr="000D72AE">
        <w:rPr>
          <w:sz w:val="28"/>
          <w:szCs w:val="28"/>
          <w:lang w:val="ru-RU"/>
        </w:rPr>
        <w:t xml:space="preserve"> проводится по окончании четвертого </w:t>
      </w:r>
      <w:proofErr w:type="gramStart"/>
      <w:r w:rsidRPr="000D72AE">
        <w:rPr>
          <w:sz w:val="28"/>
          <w:szCs w:val="28"/>
          <w:lang w:val="ru-RU"/>
        </w:rPr>
        <w:t>класса</w:t>
      </w:r>
      <w:proofErr w:type="gramEnd"/>
      <w:r w:rsidRPr="000D72AE">
        <w:rPr>
          <w:sz w:val="28"/>
          <w:szCs w:val="28"/>
          <w:lang w:val="ru-RU"/>
        </w:rPr>
        <w:t xml:space="preserve"> и проводятся за пределами аудиторных учебных занятий. </w:t>
      </w:r>
      <w:r w:rsidRPr="00561301">
        <w:rPr>
          <w:sz w:val="28"/>
          <w:szCs w:val="28"/>
          <w:lang w:val="ru-RU"/>
        </w:rPr>
        <w:t>Учащиеся остальных классов в конце каждого учебного года сдают переводной зачет.</w:t>
      </w:r>
    </w:p>
    <w:p w:rsidR="00984AAB" w:rsidRDefault="00984AAB" w:rsidP="00984AAB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Каждая 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орма проверки (кроме выпускного</w:t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экзамена) может быть как дифференцированной (с оценкой), так и недифференцированной.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984AAB" w:rsidRDefault="00984AAB" w:rsidP="00984AAB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Pr="00323293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905A4E" w:rsidRPr="00984AAB" w:rsidRDefault="00905A4E" w:rsidP="00984AAB">
      <w:pPr>
        <w:pStyle w:val="a3"/>
        <w:numPr>
          <w:ilvl w:val="0"/>
          <w:numId w:val="31"/>
        </w:numPr>
        <w:shd w:val="clear" w:color="auto" w:fill="FFFFFF"/>
        <w:tabs>
          <w:tab w:val="left" w:pos="118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AAB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905A4E" w:rsidRPr="00561301" w:rsidRDefault="00AC1F8B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05A4E" w:rsidRPr="00561301">
        <w:rPr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</w:t>
      </w:r>
    </w:p>
    <w:p w:rsidR="00905A4E" w:rsidRPr="00561301" w:rsidRDefault="00905A4E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  <w:r w:rsidRPr="00561301">
        <w:rPr>
          <w:sz w:val="28"/>
          <w:szCs w:val="28"/>
          <w:u w:val="single"/>
          <w:lang w:val="ru-RU"/>
        </w:rPr>
        <w:t>Критерии оценки качества исполнения</w:t>
      </w:r>
    </w:p>
    <w:p w:rsidR="00905A4E" w:rsidRPr="00561301" w:rsidRDefault="00905A4E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561301">
        <w:rPr>
          <w:sz w:val="28"/>
          <w:szCs w:val="28"/>
          <w:lang w:val="ru-RU"/>
        </w:rPr>
        <w:t>По итогам исполнения программы на зачете, академическом прослушивании или</w:t>
      </w:r>
      <w:r w:rsidR="002A4149">
        <w:rPr>
          <w:sz w:val="28"/>
          <w:szCs w:val="28"/>
          <w:lang w:val="ru-RU"/>
        </w:rPr>
        <w:t xml:space="preserve"> выпускном</w:t>
      </w:r>
      <w:r w:rsidRPr="00561301">
        <w:rPr>
          <w:sz w:val="28"/>
          <w:szCs w:val="28"/>
          <w:lang w:val="ru-RU"/>
        </w:rPr>
        <w:t xml:space="preserve"> экзамене выставляется оценка по пятибалльной шкале:</w:t>
      </w:r>
    </w:p>
    <w:p w:rsidR="00905A4E" w:rsidRPr="00561301" w:rsidRDefault="00905A4E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905A4E" w:rsidRPr="00561301" w:rsidRDefault="00905A4E" w:rsidP="00561301">
      <w:pPr>
        <w:pStyle w:val="2"/>
        <w:tabs>
          <w:tab w:val="left" w:pos="993"/>
        </w:tabs>
        <w:spacing w:line="360" w:lineRule="auto"/>
        <w:ind w:left="0"/>
        <w:jc w:val="right"/>
        <w:rPr>
          <w:i/>
          <w:sz w:val="28"/>
          <w:szCs w:val="28"/>
          <w:lang w:val="ru-RU"/>
        </w:rPr>
      </w:pPr>
      <w:r w:rsidRPr="00561301">
        <w:rPr>
          <w:sz w:val="28"/>
          <w:szCs w:val="28"/>
          <w:lang w:val="ru-RU"/>
        </w:rPr>
        <w:tab/>
      </w:r>
      <w:r w:rsidRPr="00561301">
        <w:rPr>
          <w:sz w:val="28"/>
          <w:szCs w:val="28"/>
          <w:lang w:val="ru-RU"/>
        </w:rPr>
        <w:tab/>
      </w:r>
      <w:r w:rsidRPr="00561301">
        <w:rPr>
          <w:sz w:val="28"/>
          <w:szCs w:val="28"/>
          <w:lang w:val="ru-RU"/>
        </w:rPr>
        <w:tab/>
      </w:r>
      <w:r w:rsidRPr="00561301">
        <w:rPr>
          <w:sz w:val="28"/>
          <w:szCs w:val="28"/>
          <w:lang w:val="ru-RU"/>
        </w:rPr>
        <w:tab/>
      </w:r>
      <w:r w:rsidRPr="00561301">
        <w:rPr>
          <w:sz w:val="28"/>
          <w:szCs w:val="28"/>
          <w:lang w:val="ru-RU"/>
        </w:rPr>
        <w:tab/>
      </w:r>
      <w:r w:rsidRPr="00561301">
        <w:rPr>
          <w:sz w:val="28"/>
          <w:szCs w:val="28"/>
          <w:lang w:val="ru-RU"/>
        </w:rPr>
        <w:tab/>
      </w:r>
      <w:r w:rsidRPr="00561301">
        <w:rPr>
          <w:sz w:val="28"/>
          <w:szCs w:val="28"/>
          <w:lang w:val="ru-RU"/>
        </w:rPr>
        <w:tab/>
      </w:r>
      <w:r w:rsidRPr="00561301">
        <w:rPr>
          <w:sz w:val="28"/>
          <w:szCs w:val="28"/>
          <w:lang w:val="ru-RU"/>
        </w:rPr>
        <w:tab/>
      </w:r>
      <w:r w:rsidRPr="00561301">
        <w:rPr>
          <w:sz w:val="28"/>
          <w:szCs w:val="28"/>
          <w:lang w:val="ru-RU"/>
        </w:rPr>
        <w:tab/>
      </w:r>
      <w:r w:rsidRPr="00561301">
        <w:rPr>
          <w:sz w:val="28"/>
          <w:szCs w:val="28"/>
          <w:lang w:val="ru-RU"/>
        </w:rPr>
        <w:tab/>
      </w:r>
      <w:r w:rsidR="00561301">
        <w:rPr>
          <w:i/>
          <w:sz w:val="28"/>
          <w:szCs w:val="28"/>
          <w:lang w:val="ru-RU"/>
        </w:rPr>
        <w:t>Таблица 4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0"/>
        <w:gridCol w:w="5316"/>
      </w:tblGrid>
      <w:tr w:rsidR="00905A4E" w:rsidRPr="00561301" w:rsidTr="005A7953">
        <w:tc>
          <w:tcPr>
            <w:tcW w:w="3686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Оценка</w:t>
            </w:r>
          </w:p>
        </w:tc>
        <w:tc>
          <w:tcPr>
            <w:tcW w:w="6191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Критерии оценивания исполнения</w:t>
            </w:r>
          </w:p>
        </w:tc>
      </w:tr>
      <w:tr w:rsidR="00905A4E" w:rsidRPr="00561301" w:rsidTr="005A7953">
        <w:tc>
          <w:tcPr>
            <w:tcW w:w="3686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191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Учащийся должен продемонстрировать весь комплекс музыкально-</w:t>
            </w:r>
            <w:r w:rsidRPr="00561301">
              <w:rPr>
                <w:sz w:val="28"/>
                <w:szCs w:val="28"/>
                <w:lang w:val="ru-RU"/>
              </w:rPr>
              <w:lastRenderedPageBreak/>
              <w:t>исполнительских достижений на данном этапе, грамотно и выразительно исполнить свою программу, иметь хорошую интонацию, хорошее звучание и достаточно развитый инструментализм</w:t>
            </w:r>
          </w:p>
        </w:tc>
      </w:tr>
      <w:tr w:rsidR="00905A4E" w:rsidRPr="00561301" w:rsidTr="005A7953">
        <w:tc>
          <w:tcPr>
            <w:tcW w:w="3686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lastRenderedPageBreak/>
              <w:t>4 («хорошо»)</w:t>
            </w:r>
          </w:p>
        </w:tc>
        <w:tc>
          <w:tcPr>
            <w:tcW w:w="6191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При всех вышеизложенных пунктах не достаточно музыкальной выразительности или несколько отстает техническое развитие учащегося</w:t>
            </w:r>
          </w:p>
        </w:tc>
      </w:tr>
      <w:tr w:rsidR="00905A4E" w:rsidRPr="00561301" w:rsidTr="005A7953">
        <w:tc>
          <w:tcPr>
            <w:tcW w:w="3686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191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Исполнение носит формальный характер, не хватает технического развития и инструментальных навыков для качественного исполнения данной программы, нет понимания стиля исполняемых произведений, звучание маловыразительное, есть интонационные проблемы</w:t>
            </w:r>
          </w:p>
        </w:tc>
      </w:tr>
      <w:tr w:rsidR="00905A4E" w:rsidRPr="00561301" w:rsidTr="005A7953">
        <w:tc>
          <w:tcPr>
            <w:tcW w:w="3686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191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Программа не донесена по тексту, отсутствуют инструментальные навыки, бессмысленное исполнение, нечистая интонация, отсутствие  перспектив дальнейшего обучения на инструменте</w:t>
            </w:r>
          </w:p>
        </w:tc>
      </w:tr>
      <w:tr w:rsidR="00905A4E" w:rsidRPr="00561301" w:rsidTr="005A7953">
        <w:tc>
          <w:tcPr>
            <w:tcW w:w="3686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Зачет (без оценки)</w:t>
            </w:r>
          </w:p>
        </w:tc>
        <w:tc>
          <w:tcPr>
            <w:tcW w:w="6191" w:type="dxa"/>
          </w:tcPr>
          <w:p w:rsidR="00905A4E" w:rsidRPr="00561301" w:rsidRDefault="00905A4E" w:rsidP="00561301">
            <w:pPr>
              <w:pStyle w:val="2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561301">
              <w:rPr>
                <w:sz w:val="28"/>
                <w:szCs w:val="28"/>
                <w:lang w:val="ru-RU"/>
              </w:rPr>
              <w:t>Исполнение соответствует необходимому уровню на данном этапе обучения</w:t>
            </w:r>
          </w:p>
        </w:tc>
      </w:tr>
    </w:tbl>
    <w:p w:rsidR="00905A4E" w:rsidRPr="00561301" w:rsidRDefault="00905A4E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905A4E" w:rsidRPr="00561301" w:rsidRDefault="00561301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05A4E" w:rsidRPr="00561301">
        <w:rPr>
          <w:sz w:val="28"/>
          <w:szCs w:val="28"/>
          <w:lang w:val="ru-RU"/>
        </w:rPr>
        <w:t>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905A4E" w:rsidRPr="00561301">
        <w:rPr>
          <w:sz w:val="28"/>
          <w:szCs w:val="28"/>
          <w:lang w:val="ru-RU"/>
        </w:rPr>
        <w:t>-»</w:t>
      </w:r>
      <w:proofErr w:type="gramEnd"/>
      <w:r w:rsidR="00905A4E" w:rsidRPr="00561301">
        <w:rPr>
          <w:sz w:val="28"/>
          <w:szCs w:val="28"/>
          <w:lang w:val="ru-RU"/>
        </w:rPr>
        <w:t>, что даст возможность более конкретно отметить выступление учащегося.</w:t>
      </w:r>
    </w:p>
    <w:p w:rsidR="00905A4E" w:rsidRPr="00561301" w:rsidRDefault="00561301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 w:rsidR="00905A4E" w:rsidRPr="00561301">
        <w:rPr>
          <w:sz w:val="28"/>
          <w:szCs w:val="28"/>
          <w:lang w:val="ru-RU"/>
        </w:rPr>
        <w:t>Фонды оценочных сре</w:t>
      </w:r>
      <w:proofErr w:type="gramStart"/>
      <w:r w:rsidR="00905A4E" w:rsidRPr="00561301">
        <w:rPr>
          <w:sz w:val="28"/>
          <w:szCs w:val="28"/>
          <w:lang w:val="ru-RU"/>
        </w:rPr>
        <w:t>дств пр</w:t>
      </w:r>
      <w:proofErr w:type="gramEnd"/>
      <w:r w:rsidR="00905A4E" w:rsidRPr="00561301">
        <w:rPr>
          <w:sz w:val="28"/>
          <w:szCs w:val="28"/>
          <w:lang w:val="ru-RU"/>
        </w:rPr>
        <w:t>изваны обеспечивать оценку качества приобретенных выпускн</w:t>
      </w:r>
      <w:r w:rsidR="002A4149">
        <w:rPr>
          <w:sz w:val="28"/>
          <w:szCs w:val="28"/>
          <w:lang w:val="ru-RU"/>
        </w:rPr>
        <w:t>иками знаний, умений и навыков.</w:t>
      </w:r>
    </w:p>
    <w:p w:rsidR="00905A4E" w:rsidRPr="00561301" w:rsidRDefault="00A61EB8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05A4E" w:rsidRPr="00561301">
        <w:rPr>
          <w:sz w:val="28"/>
          <w:szCs w:val="28"/>
          <w:lang w:val="ru-RU"/>
        </w:rPr>
        <w:t>При выведении итоговой (переводной) оценки учитываются следующие параметры:</w:t>
      </w:r>
    </w:p>
    <w:p w:rsidR="00905A4E" w:rsidRPr="00561301" w:rsidRDefault="00561301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5A4E" w:rsidRPr="00561301">
        <w:rPr>
          <w:sz w:val="28"/>
          <w:szCs w:val="28"/>
          <w:lang w:val="ru-RU"/>
        </w:rPr>
        <w:t>Оценка годовой работы учащегося.</w:t>
      </w:r>
    </w:p>
    <w:p w:rsidR="00905A4E" w:rsidRPr="00561301" w:rsidRDefault="00561301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5A4E" w:rsidRPr="00561301">
        <w:rPr>
          <w:sz w:val="28"/>
          <w:szCs w:val="28"/>
          <w:lang w:val="ru-RU"/>
        </w:rPr>
        <w:t>Оценки за академические концерты или экзамены.</w:t>
      </w:r>
    </w:p>
    <w:p w:rsidR="002A4149" w:rsidRDefault="00561301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05A4E" w:rsidRPr="00561301">
        <w:rPr>
          <w:sz w:val="28"/>
          <w:szCs w:val="28"/>
          <w:lang w:val="ru-RU"/>
        </w:rPr>
        <w:t>Другие выступления учащегося в течение учебного года.</w:t>
      </w:r>
    </w:p>
    <w:p w:rsidR="00905A4E" w:rsidRPr="00561301" w:rsidRDefault="002A4149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905A4E" w:rsidRPr="00561301" w:rsidRDefault="00905A4E" w:rsidP="00561301">
      <w:pPr>
        <w:pStyle w:val="a3"/>
        <w:numPr>
          <w:ilvl w:val="0"/>
          <w:numId w:val="3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301">
        <w:rPr>
          <w:rFonts w:ascii="Times New Roman" w:hAnsi="Times New Roman" w:cs="Times New Roman"/>
          <w:b/>
          <w:sz w:val="28"/>
          <w:szCs w:val="28"/>
        </w:rPr>
        <w:t>Контрольные требования на разных этапах обучения</w:t>
      </w:r>
    </w:p>
    <w:p w:rsidR="00905A4E" w:rsidRPr="00561301" w:rsidRDefault="002A4149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05A4E" w:rsidRPr="00561301">
        <w:rPr>
          <w:sz w:val="28"/>
          <w:szCs w:val="28"/>
          <w:lang w:val="ru-RU"/>
        </w:rPr>
        <w:t xml:space="preserve">Оценки выставляются по окончании четверти и полугодий учебного года. В конце учебного года выставляется итоговая (переводная) оценка. </w:t>
      </w:r>
    </w:p>
    <w:p w:rsidR="00905A4E" w:rsidRPr="00561301" w:rsidRDefault="002A4149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05A4E" w:rsidRPr="00561301">
        <w:rPr>
          <w:sz w:val="28"/>
          <w:szCs w:val="28"/>
          <w:lang w:val="ru-RU"/>
        </w:rPr>
        <w:t>В течение учебного года учащийся должен выступать не менее  4-х раз:</w:t>
      </w:r>
    </w:p>
    <w:p w:rsidR="00905A4E" w:rsidRPr="00984AAB" w:rsidRDefault="00905A4E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i/>
          <w:sz w:val="28"/>
          <w:szCs w:val="28"/>
          <w:lang w:val="ru-RU"/>
        </w:rPr>
      </w:pPr>
      <w:r w:rsidRPr="00984AAB">
        <w:rPr>
          <w:i/>
          <w:sz w:val="28"/>
          <w:szCs w:val="28"/>
          <w:lang w:val="ru-RU"/>
        </w:rPr>
        <w:t>1-е полугодие</w:t>
      </w:r>
    </w:p>
    <w:p w:rsidR="00905A4E" w:rsidRPr="00561301" w:rsidRDefault="00905A4E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561301">
        <w:rPr>
          <w:sz w:val="28"/>
          <w:szCs w:val="28"/>
          <w:lang w:val="ru-RU"/>
        </w:rPr>
        <w:t xml:space="preserve"> </w:t>
      </w:r>
      <w:r w:rsidRPr="00984AAB">
        <w:rPr>
          <w:sz w:val="28"/>
          <w:szCs w:val="28"/>
          <w:u w:val="single"/>
          <w:lang w:val="ru-RU"/>
        </w:rPr>
        <w:t>Октябрь-ноябрь</w:t>
      </w:r>
      <w:r w:rsidRPr="00561301">
        <w:rPr>
          <w:sz w:val="28"/>
          <w:szCs w:val="28"/>
          <w:lang w:val="ru-RU"/>
        </w:rPr>
        <w:t xml:space="preserve"> – </w:t>
      </w:r>
      <w:r w:rsidR="00561301">
        <w:rPr>
          <w:sz w:val="28"/>
          <w:szCs w:val="28"/>
          <w:lang w:val="ru-RU"/>
        </w:rPr>
        <w:t>технический зачет (гамма и этюд</w:t>
      </w:r>
      <w:r w:rsidRPr="00561301">
        <w:rPr>
          <w:sz w:val="28"/>
          <w:szCs w:val="28"/>
          <w:lang w:val="ru-RU"/>
        </w:rPr>
        <w:t>)</w:t>
      </w:r>
      <w:r w:rsidR="003621D1">
        <w:rPr>
          <w:sz w:val="28"/>
          <w:szCs w:val="28"/>
          <w:lang w:val="ru-RU"/>
        </w:rPr>
        <w:t xml:space="preserve"> (</w:t>
      </w:r>
      <w:proofErr w:type="spellStart"/>
      <w:r w:rsidR="00A10EB5">
        <w:rPr>
          <w:i/>
          <w:sz w:val="28"/>
          <w:szCs w:val="28"/>
          <w:lang w:val="ru-RU"/>
        </w:rPr>
        <w:t>искл</w:t>
      </w:r>
      <w:proofErr w:type="spellEnd"/>
      <w:r w:rsidR="00A10EB5">
        <w:rPr>
          <w:i/>
          <w:sz w:val="28"/>
          <w:szCs w:val="28"/>
          <w:lang w:val="ru-RU"/>
        </w:rPr>
        <w:t xml:space="preserve">.: </w:t>
      </w:r>
      <w:r w:rsidR="003621D1" w:rsidRPr="00984AAB">
        <w:rPr>
          <w:i/>
          <w:sz w:val="28"/>
          <w:szCs w:val="28"/>
          <w:lang w:val="ru-RU"/>
        </w:rPr>
        <w:t>1 клас</w:t>
      </w:r>
      <w:r w:rsidR="00A10EB5">
        <w:rPr>
          <w:i/>
          <w:sz w:val="28"/>
          <w:szCs w:val="28"/>
          <w:lang w:val="ru-RU"/>
        </w:rPr>
        <w:t>с)</w:t>
      </w:r>
    </w:p>
    <w:p w:rsidR="00905A4E" w:rsidRPr="00561301" w:rsidRDefault="00905A4E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561301">
        <w:rPr>
          <w:sz w:val="28"/>
          <w:szCs w:val="28"/>
          <w:lang w:val="ru-RU"/>
        </w:rPr>
        <w:t xml:space="preserve"> </w:t>
      </w:r>
      <w:r w:rsidRPr="00984AAB">
        <w:rPr>
          <w:sz w:val="28"/>
          <w:szCs w:val="28"/>
          <w:u w:val="single"/>
          <w:lang w:val="ru-RU"/>
        </w:rPr>
        <w:t>Ноябрь-декабрь</w:t>
      </w:r>
      <w:r w:rsidRPr="00561301">
        <w:rPr>
          <w:sz w:val="28"/>
          <w:szCs w:val="28"/>
          <w:lang w:val="ru-RU"/>
        </w:rPr>
        <w:t xml:space="preserve"> – </w:t>
      </w:r>
      <w:r w:rsidR="00561301">
        <w:rPr>
          <w:sz w:val="28"/>
          <w:szCs w:val="28"/>
          <w:lang w:val="ru-RU"/>
        </w:rPr>
        <w:t xml:space="preserve">2 </w:t>
      </w:r>
      <w:r w:rsidRPr="00561301">
        <w:rPr>
          <w:sz w:val="28"/>
          <w:szCs w:val="28"/>
          <w:lang w:val="ru-RU"/>
        </w:rPr>
        <w:t>пьесы или крупная форма</w:t>
      </w:r>
    </w:p>
    <w:p w:rsidR="00905A4E" w:rsidRPr="00984AAB" w:rsidRDefault="00905A4E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i/>
          <w:sz w:val="28"/>
          <w:szCs w:val="28"/>
          <w:lang w:val="ru-RU"/>
        </w:rPr>
      </w:pPr>
      <w:r w:rsidRPr="00984AAB">
        <w:rPr>
          <w:i/>
          <w:sz w:val="28"/>
          <w:szCs w:val="28"/>
          <w:lang w:val="ru-RU"/>
        </w:rPr>
        <w:t>2-е полугодие</w:t>
      </w:r>
    </w:p>
    <w:p w:rsidR="00905A4E" w:rsidRPr="00561301" w:rsidRDefault="00905A4E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561301">
        <w:rPr>
          <w:sz w:val="28"/>
          <w:szCs w:val="28"/>
          <w:lang w:val="ru-RU"/>
        </w:rPr>
        <w:t xml:space="preserve"> </w:t>
      </w:r>
      <w:r w:rsidRPr="00984AAB">
        <w:rPr>
          <w:sz w:val="28"/>
          <w:szCs w:val="28"/>
          <w:u w:val="single"/>
          <w:lang w:val="ru-RU"/>
        </w:rPr>
        <w:t>Февраль-март</w:t>
      </w:r>
      <w:r w:rsidRPr="00561301">
        <w:rPr>
          <w:sz w:val="28"/>
          <w:szCs w:val="28"/>
          <w:lang w:val="ru-RU"/>
        </w:rPr>
        <w:t xml:space="preserve"> -  </w:t>
      </w:r>
      <w:r w:rsidR="00561301">
        <w:rPr>
          <w:sz w:val="28"/>
          <w:szCs w:val="28"/>
          <w:lang w:val="ru-RU"/>
        </w:rPr>
        <w:t>технический зачет (гамма и этюд</w:t>
      </w:r>
      <w:r w:rsidRPr="00561301">
        <w:rPr>
          <w:sz w:val="28"/>
          <w:szCs w:val="28"/>
          <w:lang w:val="ru-RU"/>
        </w:rPr>
        <w:t>)</w:t>
      </w:r>
      <w:r w:rsidR="00A10EB5">
        <w:rPr>
          <w:sz w:val="28"/>
          <w:szCs w:val="28"/>
          <w:lang w:val="ru-RU"/>
        </w:rPr>
        <w:t xml:space="preserve"> (</w:t>
      </w:r>
      <w:r w:rsidR="00A10EB5">
        <w:rPr>
          <w:i/>
          <w:sz w:val="28"/>
          <w:szCs w:val="28"/>
          <w:lang w:val="ru-RU"/>
        </w:rPr>
        <w:t>искл.:1 класс)</w:t>
      </w:r>
    </w:p>
    <w:p w:rsidR="00905A4E" w:rsidRPr="00561301" w:rsidRDefault="00905A4E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 w:rsidRPr="00561301">
        <w:rPr>
          <w:sz w:val="28"/>
          <w:szCs w:val="28"/>
          <w:lang w:val="ru-RU"/>
        </w:rPr>
        <w:t xml:space="preserve"> </w:t>
      </w:r>
      <w:r w:rsidRPr="00984AAB">
        <w:rPr>
          <w:sz w:val="28"/>
          <w:szCs w:val="28"/>
          <w:u w:val="single"/>
          <w:lang w:val="ru-RU"/>
        </w:rPr>
        <w:t>Апрель-май</w:t>
      </w:r>
      <w:r w:rsidRPr="00561301">
        <w:rPr>
          <w:sz w:val="28"/>
          <w:szCs w:val="28"/>
          <w:lang w:val="ru-RU"/>
        </w:rPr>
        <w:t xml:space="preserve">  -  </w:t>
      </w:r>
      <w:r w:rsidR="00561301">
        <w:rPr>
          <w:sz w:val="28"/>
          <w:szCs w:val="28"/>
          <w:lang w:val="ru-RU"/>
        </w:rPr>
        <w:t xml:space="preserve">2 </w:t>
      </w:r>
      <w:r w:rsidRPr="00561301">
        <w:rPr>
          <w:sz w:val="28"/>
          <w:szCs w:val="28"/>
          <w:lang w:val="ru-RU"/>
        </w:rPr>
        <w:t>пьесы или крупная форма</w:t>
      </w:r>
    </w:p>
    <w:p w:rsidR="00905A4E" w:rsidRDefault="00561301" w:rsidP="00561301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0001F9" w:rsidRPr="000001F9" w:rsidRDefault="000001F9" w:rsidP="000001F9">
      <w:pPr>
        <w:pStyle w:val="a3"/>
        <w:numPr>
          <w:ilvl w:val="0"/>
          <w:numId w:val="7"/>
        </w:num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01F9">
        <w:rPr>
          <w:rFonts w:ascii="Times New Roman" w:hAnsi="Times New Roman" w:cs="Times New Roman"/>
          <w:b/>
          <w:sz w:val="36"/>
          <w:szCs w:val="36"/>
        </w:rPr>
        <w:t>Список рекомендуемой нотной литературы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Бакланова Н. Этюды средней трудности. М., «Советский композитор», 1983</w:t>
      </w:r>
    </w:p>
    <w:p w:rsidR="000001F9" w:rsidRDefault="007864B6" w:rsidP="000001F9">
      <w:pPr>
        <w:pStyle w:val="2"/>
        <w:numPr>
          <w:ilvl w:val="0"/>
          <w:numId w:val="33"/>
        </w:numPr>
        <w:spacing w:line="360" w:lineRule="auto"/>
        <w:jc w:val="both"/>
        <w:rPr>
          <w:color w:val="00B05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Вераччини</w:t>
      </w:r>
      <w:r w:rsidR="000001F9">
        <w:rPr>
          <w:sz w:val="28"/>
          <w:szCs w:val="28"/>
          <w:lang w:val="ru-RU"/>
        </w:rPr>
        <w:t xml:space="preserve"> Ф.  Сонаты для скрипки. </w:t>
      </w:r>
      <w:r w:rsidR="000001F9">
        <w:rPr>
          <w:sz w:val="28"/>
          <w:szCs w:val="28"/>
        </w:rPr>
        <w:t>Elibron</w:t>
      </w:r>
      <w:r w:rsidR="000001F9">
        <w:rPr>
          <w:sz w:val="28"/>
          <w:szCs w:val="28"/>
          <w:lang w:val="ru-RU"/>
        </w:rPr>
        <w:t xml:space="preserve"> </w:t>
      </w:r>
      <w:r w:rsidR="000001F9">
        <w:rPr>
          <w:sz w:val="28"/>
          <w:szCs w:val="28"/>
        </w:rPr>
        <w:t>Classics</w:t>
      </w:r>
      <w:r w:rsidR="000001F9">
        <w:rPr>
          <w:sz w:val="28"/>
          <w:szCs w:val="28"/>
          <w:lang w:val="ru-RU"/>
        </w:rPr>
        <w:t>, 2002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Вивальди А.  Двенадцать сонат для скрипки и фортепиано. Харвест, 2004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Вольфарт Ф.  Легкие мелодические этюды. М., Гос. муз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и</w:t>
      </w:r>
      <w:proofErr w:type="gramEnd"/>
      <w:r>
        <w:rPr>
          <w:sz w:val="28"/>
          <w:szCs w:val="28"/>
          <w:lang w:val="ru-RU"/>
        </w:rPr>
        <w:t>зд., 1987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Гарлицкий М.   Шаг за шагом.   М., «Советский композитор», 1980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Гарлицкий М.  Шаг за шагом, раздел «Переходы». М., «Композитор», 1992</w:t>
      </w:r>
      <w:r>
        <w:rPr>
          <w:color w:val="00B050"/>
          <w:sz w:val="28"/>
          <w:szCs w:val="28"/>
          <w:lang w:val="ru-RU"/>
        </w:rPr>
        <w:tab/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Григорян А.  Начальная школа игры на скрипке. М., «Советский композитор», 1986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Гуревич Л., Зимина Н.  Скрипичная азбука,  1, 2 тетради.  М., «Композитор», 1998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Захарьина Т. Скрипичный букварь. Гос. муз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и</w:t>
      </w:r>
      <w:proofErr w:type="gramEnd"/>
      <w:r>
        <w:rPr>
          <w:sz w:val="28"/>
          <w:szCs w:val="28"/>
          <w:lang w:val="ru-RU"/>
        </w:rPr>
        <w:t xml:space="preserve">зд., 1962 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Избранные этюды для скрипки, 1-3 классы. М., «Кифара», 1996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Избранные этюды, 1-3 классы ДМШ. М., «Кифара», 1996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Избранные этюды, вып.2.  3-5 классы. М., «Кифара», 1996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Классические пьесы (составитель и редактор </w:t>
      </w:r>
      <w:proofErr w:type="spellStart"/>
      <w:r>
        <w:rPr>
          <w:sz w:val="28"/>
          <w:szCs w:val="28"/>
          <w:lang w:val="ru-RU"/>
        </w:rPr>
        <w:t>С.Шальман</w:t>
      </w:r>
      <w:proofErr w:type="spellEnd"/>
      <w:r>
        <w:rPr>
          <w:sz w:val="28"/>
          <w:szCs w:val="28"/>
          <w:lang w:val="ru-RU"/>
        </w:rPr>
        <w:t>). СПб, «Композитор», 2009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Корелли А. 10 сонат для скрипки и фортепиано. Харвест, 2004 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Крейцер Р.  Этюды  (ред. А.Ямпольского). М., Музыка, 1987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Родионов К. Начальные уроки игры на скрипке. М. Музыка, 2000 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Фиорилло Ф. 36 этюдов и каприсов  для  скрипки. М., Музыка, 1987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Флеш К. Гаммы и арпеджио. М., Музыка, 1966 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Хрестоматия для скрипки. Пьесы и произведения крупной формы.  1-2 классы. Составители: М. Гарлицкий, К. Родионов, Ю. Уткин, К. Фортунатов.  М., Музыка, 1990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Хрестоматия для скрипки. Пьесы и произведения крупной формы. 2-3 классы. Составители: М.</w:t>
      </w:r>
      <w:r w:rsidR="007864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Гарлицкий, К.Родионов, Ю.Уткин, К.Фортунатов,  М., Музыка, 2008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Хрестоматия для скрипки.  Пьесы и произведения крупной формы. 3-4 классы. Составители: М.</w:t>
      </w:r>
      <w:r w:rsidR="007864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Гарлицкий, К.Родионов, Ю.Уткин, К.Фортунатов, М., Музыка,  1991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Хрестоматия для скрипки. Пьесы и произведения крупной формы. 4-5 классы. (Составитель Ю.Уткин). М., Музыка, 1987 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Хрестоматия для скрипки. Средние и старшие классы ДМШ. М., Музыка, 1995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Хрестоматия для скрипки.  Пьесы и произведения крупной формы. 4-5 классы.  Составитель Ю.Уткин, М., Музыка, 1987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Хрестоматия. Концерты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вып.2, средние и старшие классы ДМШ. М., Музыка, 1995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скрипач.   Вып. 1. Редактор-составитель К.Фортунатов. М., «Советский композитор», 1992</w:t>
      </w:r>
    </w:p>
    <w:p w:rsidR="000001F9" w:rsidRDefault="000001F9" w:rsidP="000001F9">
      <w:pPr>
        <w:pStyle w:val="2"/>
        <w:numPr>
          <w:ilvl w:val="0"/>
          <w:numId w:val="33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Юный скрипач.  Вып.2.  Редактор-составитель К.Фортунатов. М., «Советский композитор», 1992</w:t>
      </w:r>
    </w:p>
    <w:p w:rsidR="00905A4E" w:rsidRDefault="00905A4E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0001F9" w:rsidRDefault="000001F9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u w:val="single"/>
          <w:lang w:val="ru-RU"/>
        </w:rPr>
      </w:pPr>
      <w:r w:rsidRPr="000001F9">
        <w:rPr>
          <w:sz w:val="28"/>
          <w:szCs w:val="28"/>
          <w:u w:val="single"/>
          <w:lang w:val="ru-RU"/>
        </w:rPr>
        <w:t>Ансамбли:</w:t>
      </w:r>
    </w:p>
    <w:p w:rsidR="000001F9" w:rsidRDefault="000001F9" w:rsidP="000001F9">
      <w:pPr>
        <w:pStyle w:val="2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Щукина О. «Ансамбль скрипачей с азов» (вып.1); «Композитор», Санкт- Петербург, 2007</w:t>
      </w:r>
    </w:p>
    <w:p w:rsidR="000001F9" w:rsidRDefault="000001F9" w:rsidP="000001F9">
      <w:pPr>
        <w:pStyle w:val="2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Металлиди Ж. «Сыграем вместе» (Пьесы для ансамбля скрипачей и фортепиано.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Младшие класса ДМШ); «Композитор» Санкт-Петербург, 2004</w:t>
      </w:r>
      <w:proofErr w:type="gramEnd"/>
    </w:p>
    <w:p w:rsidR="000001F9" w:rsidRDefault="000001F9" w:rsidP="000001F9">
      <w:pPr>
        <w:pStyle w:val="2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«Светлячок» Пьесы для ансамбля скрипачей и фортепиано </w:t>
      </w:r>
      <w:r>
        <w:rPr>
          <w:sz w:val="28"/>
          <w:szCs w:val="28"/>
        </w:rPr>
        <w:t>I</w:t>
      </w:r>
      <w:r w:rsidRPr="000001F9"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>II</w:t>
      </w:r>
      <w:r w:rsidRPr="000001F9"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>III</w:t>
      </w:r>
      <w:r w:rsidRPr="000001F9"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>IV</w:t>
      </w:r>
      <w:r w:rsidRPr="000001F9"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>V</w:t>
      </w:r>
      <w:r>
        <w:rPr>
          <w:sz w:val="28"/>
          <w:szCs w:val="28"/>
          <w:lang w:val="ru-RU"/>
        </w:rPr>
        <w:t xml:space="preserve"> вып. (сост. Э.</w:t>
      </w:r>
      <w:r w:rsidR="007864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Пудовочкин); «Композитор» Санкт-Петербург, 2005</w:t>
      </w:r>
    </w:p>
    <w:p w:rsidR="000001F9" w:rsidRDefault="000001F9" w:rsidP="000001F9">
      <w:pPr>
        <w:pStyle w:val="2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«Скрипичные ансамбли младшие и средние классы» (редакция и составление В.</w:t>
      </w:r>
      <w:r w:rsidR="007864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Кальщиковой); Санкт-Петербург, 2004</w:t>
      </w:r>
    </w:p>
    <w:p w:rsidR="000001F9" w:rsidRPr="000001F9" w:rsidRDefault="000001F9" w:rsidP="000001F9">
      <w:pPr>
        <w:pStyle w:val="2"/>
        <w:numPr>
          <w:ilvl w:val="0"/>
          <w:numId w:val="34"/>
        </w:numPr>
        <w:tabs>
          <w:tab w:val="left" w:pos="993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Металлиди Ж. «Детские скрипичные ансамбли с фортепиано младшие классы»; «Советский композитор», 1980</w:t>
      </w:r>
    </w:p>
    <w:p w:rsidR="00380F27" w:rsidRPr="00380F27" w:rsidRDefault="00380F27" w:rsidP="00380F27">
      <w:pPr>
        <w:pStyle w:val="2"/>
        <w:tabs>
          <w:tab w:val="left" w:pos="993"/>
        </w:tabs>
        <w:spacing w:line="360" w:lineRule="auto"/>
        <w:ind w:left="0"/>
        <w:jc w:val="both"/>
        <w:rPr>
          <w:sz w:val="28"/>
          <w:szCs w:val="28"/>
          <w:lang w:val="ru-RU"/>
        </w:rPr>
      </w:pPr>
    </w:p>
    <w:p w:rsidR="001C2DFE" w:rsidRPr="001C2DFE" w:rsidRDefault="001C2DFE" w:rsidP="00B4612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C2DFE" w:rsidRPr="001C2DFE" w:rsidSect="00E6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F5A8B"/>
    <w:multiLevelType w:val="hybridMultilevel"/>
    <w:tmpl w:val="08A27338"/>
    <w:lvl w:ilvl="0" w:tplc="4EF478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6C5185"/>
    <w:multiLevelType w:val="hybridMultilevel"/>
    <w:tmpl w:val="3B489B96"/>
    <w:lvl w:ilvl="0" w:tplc="4346269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1B216EB9"/>
    <w:multiLevelType w:val="hybridMultilevel"/>
    <w:tmpl w:val="C2A82808"/>
    <w:lvl w:ilvl="0" w:tplc="DD3001DC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1BF654B0"/>
    <w:multiLevelType w:val="hybridMultilevel"/>
    <w:tmpl w:val="22BA9BA0"/>
    <w:lvl w:ilvl="0" w:tplc="8586E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D34917"/>
    <w:multiLevelType w:val="hybridMultilevel"/>
    <w:tmpl w:val="4C083FAE"/>
    <w:lvl w:ilvl="0" w:tplc="0382DE2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C8A5858"/>
    <w:multiLevelType w:val="multilevel"/>
    <w:tmpl w:val="E20EDF0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pStyle w:val="5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A122A8"/>
    <w:multiLevelType w:val="hybridMultilevel"/>
    <w:tmpl w:val="9DA660D2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0">
    <w:nsid w:val="343334E9"/>
    <w:multiLevelType w:val="hybridMultilevel"/>
    <w:tmpl w:val="A2761A2E"/>
    <w:lvl w:ilvl="0" w:tplc="B9A0E11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373AE5"/>
    <w:multiLevelType w:val="hybridMultilevel"/>
    <w:tmpl w:val="8CDAF46C"/>
    <w:lvl w:ilvl="0" w:tplc="3B06E71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422D0AB1"/>
    <w:multiLevelType w:val="hybridMultilevel"/>
    <w:tmpl w:val="4C083FAE"/>
    <w:lvl w:ilvl="0" w:tplc="0382DE2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4787485"/>
    <w:multiLevelType w:val="hybridMultilevel"/>
    <w:tmpl w:val="8CDA1810"/>
    <w:lvl w:ilvl="0" w:tplc="F948FF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944E9B"/>
    <w:multiLevelType w:val="hybridMultilevel"/>
    <w:tmpl w:val="A57CF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53431"/>
    <w:multiLevelType w:val="hybridMultilevel"/>
    <w:tmpl w:val="3E1E71D0"/>
    <w:lvl w:ilvl="0" w:tplc="49163E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06F68AF"/>
    <w:multiLevelType w:val="hybridMultilevel"/>
    <w:tmpl w:val="B2E8ECB4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7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35B0CCE"/>
    <w:multiLevelType w:val="hybridMultilevel"/>
    <w:tmpl w:val="86A6F51E"/>
    <w:lvl w:ilvl="0" w:tplc="2D64A8C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572B4417"/>
    <w:multiLevelType w:val="hybridMultilevel"/>
    <w:tmpl w:val="21C6F72E"/>
    <w:lvl w:ilvl="0" w:tplc="2E946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E35657"/>
    <w:multiLevelType w:val="hybridMultilevel"/>
    <w:tmpl w:val="3B92E144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21">
    <w:nsid w:val="583775D3"/>
    <w:multiLevelType w:val="hybridMultilevel"/>
    <w:tmpl w:val="22BA9BA0"/>
    <w:lvl w:ilvl="0" w:tplc="8586E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8A4CC2"/>
    <w:multiLevelType w:val="hybridMultilevel"/>
    <w:tmpl w:val="86A6F51E"/>
    <w:lvl w:ilvl="0" w:tplc="2D64A8C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5D05410B"/>
    <w:multiLevelType w:val="hybridMultilevel"/>
    <w:tmpl w:val="DBEED0C2"/>
    <w:lvl w:ilvl="0" w:tplc="219E2C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3D415FE"/>
    <w:multiLevelType w:val="hybridMultilevel"/>
    <w:tmpl w:val="4C083FAE"/>
    <w:lvl w:ilvl="0" w:tplc="0382DE2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5071A1F"/>
    <w:multiLevelType w:val="hybridMultilevel"/>
    <w:tmpl w:val="5004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C02F2"/>
    <w:multiLevelType w:val="hybridMultilevel"/>
    <w:tmpl w:val="94226748"/>
    <w:lvl w:ilvl="0" w:tplc="B5A4C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135BA3"/>
    <w:multiLevelType w:val="hybridMultilevel"/>
    <w:tmpl w:val="22BA9BA0"/>
    <w:lvl w:ilvl="0" w:tplc="8586E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0E7DE8"/>
    <w:multiLevelType w:val="hybridMultilevel"/>
    <w:tmpl w:val="88602BBE"/>
    <w:lvl w:ilvl="0" w:tplc="C0283AB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9">
    <w:nsid w:val="714653E6"/>
    <w:multiLevelType w:val="hybridMultilevel"/>
    <w:tmpl w:val="A8B6DCFE"/>
    <w:lvl w:ilvl="0" w:tplc="224AE174">
      <w:start w:val="1"/>
      <w:numFmt w:val="decimal"/>
      <w:lvlText w:val="%1."/>
      <w:lvlJc w:val="left"/>
      <w:pPr>
        <w:ind w:left="12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6B4A56"/>
    <w:multiLevelType w:val="hybridMultilevel"/>
    <w:tmpl w:val="3F7AA6DE"/>
    <w:lvl w:ilvl="0" w:tplc="35A8D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E2032C"/>
    <w:multiLevelType w:val="hybridMultilevel"/>
    <w:tmpl w:val="A1828FFA"/>
    <w:lvl w:ilvl="0" w:tplc="EC2C018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2">
    <w:nsid w:val="7B507B90"/>
    <w:multiLevelType w:val="multilevel"/>
    <w:tmpl w:val="0EE850B2"/>
    <w:lvl w:ilvl="0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  <w:i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Times New Roman" w:cs="Times New Roman" w:hint="default"/>
      </w:rPr>
    </w:lvl>
  </w:abstractNum>
  <w:abstractNum w:abstractNumId="33">
    <w:nsid w:val="7D881A51"/>
    <w:multiLevelType w:val="hybridMultilevel"/>
    <w:tmpl w:val="4C083FAE"/>
    <w:lvl w:ilvl="0" w:tplc="0382DE2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6"/>
  </w:num>
  <w:num w:numId="2">
    <w:abstractNumId w:val="19"/>
  </w:num>
  <w:num w:numId="3">
    <w:abstractNumId w:val="15"/>
  </w:num>
  <w:num w:numId="4">
    <w:abstractNumId w:val="3"/>
  </w:num>
  <w:num w:numId="5">
    <w:abstractNumId w:val="30"/>
  </w:num>
  <w:num w:numId="6">
    <w:abstractNumId w:val="10"/>
  </w:num>
  <w:num w:numId="7">
    <w:abstractNumId w:val="18"/>
  </w:num>
  <w:num w:numId="8">
    <w:abstractNumId w:val="4"/>
  </w:num>
  <w:num w:numId="9">
    <w:abstractNumId w:val="33"/>
  </w:num>
  <w:num w:numId="10">
    <w:abstractNumId w:val="12"/>
  </w:num>
  <w:num w:numId="11">
    <w:abstractNumId w:val="7"/>
  </w:num>
  <w:num w:numId="12">
    <w:abstractNumId w:val="24"/>
  </w:num>
  <w:num w:numId="13">
    <w:abstractNumId w:val="1"/>
  </w:num>
  <w:num w:numId="14">
    <w:abstractNumId w:val="17"/>
  </w:num>
  <w:num w:numId="15">
    <w:abstractNumId w:val="2"/>
  </w:num>
  <w:num w:numId="16">
    <w:abstractNumId w:val="5"/>
  </w:num>
  <w:num w:numId="17">
    <w:abstractNumId w:val="0"/>
  </w:num>
  <w:num w:numId="18">
    <w:abstractNumId w:val="22"/>
  </w:num>
  <w:num w:numId="19">
    <w:abstractNumId w:val="25"/>
  </w:num>
  <w:num w:numId="20">
    <w:abstractNumId w:val="6"/>
  </w:num>
  <w:num w:numId="21">
    <w:abstractNumId w:val="21"/>
  </w:num>
  <w:num w:numId="22">
    <w:abstractNumId w:val="8"/>
  </w:num>
  <w:num w:numId="23">
    <w:abstractNumId w:val="27"/>
  </w:num>
  <w:num w:numId="24">
    <w:abstractNumId w:val="9"/>
  </w:num>
  <w:num w:numId="25">
    <w:abstractNumId w:val="29"/>
  </w:num>
  <w:num w:numId="26">
    <w:abstractNumId w:val="20"/>
  </w:num>
  <w:num w:numId="27">
    <w:abstractNumId w:val="16"/>
  </w:num>
  <w:num w:numId="28">
    <w:abstractNumId w:val="28"/>
  </w:num>
  <w:num w:numId="29">
    <w:abstractNumId w:val="11"/>
  </w:num>
  <w:num w:numId="30">
    <w:abstractNumId w:val="32"/>
  </w:num>
  <w:num w:numId="31">
    <w:abstractNumId w:val="13"/>
  </w:num>
  <w:num w:numId="32">
    <w:abstractNumId w:val="31"/>
  </w:num>
  <w:num w:numId="33">
    <w:abstractNumId w:val="23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89"/>
    <w:rsid w:val="000001F9"/>
    <w:rsid w:val="00074E35"/>
    <w:rsid w:val="00086823"/>
    <w:rsid w:val="0009531C"/>
    <w:rsid w:val="000D72AE"/>
    <w:rsid w:val="001C2DFE"/>
    <w:rsid w:val="0025038E"/>
    <w:rsid w:val="00260818"/>
    <w:rsid w:val="00297309"/>
    <w:rsid w:val="002A4149"/>
    <w:rsid w:val="002B0324"/>
    <w:rsid w:val="002E5A30"/>
    <w:rsid w:val="00302565"/>
    <w:rsid w:val="003621D1"/>
    <w:rsid w:val="00376FFB"/>
    <w:rsid w:val="00380F27"/>
    <w:rsid w:val="00395051"/>
    <w:rsid w:val="003A37D6"/>
    <w:rsid w:val="003A5614"/>
    <w:rsid w:val="003B4965"/>
    <w:rsid w:val="003C19D6"/>
    <w:rsid w:val="00404D13"/>
    <w:rsid w:val="004142F8"/>
    <w:rsid w:val="004221C2"/>
    <w:rsid w:val="0045122B"/>
    <w:rsid w:val="00460680"/>
    <w:rsid w:val="004C5BD9"/>
    <w:rsid w:val="004D1C10"/>
    <w:rsid w:val="004E4E2A"/>
    <w:rsid w:val="00533A8E"/>
    <w:rsid w:val="005426A9"/>
    <w:rsid w:val="00561301"/>
    <w:rsid w:val="005A7953"/>
    <w:rsid w:val="005D48BC"/>
    <w:rsid w:val="00617DD8"/>
    <w:rsid w:val="00635AEF"/>
    <w:rsid w:val="006503E9"/>
    <w:rsid w:val="00665133"/>
    <w:rsid w:val="00665BCF"/>
    <w:rsid w:val="006F0113"/>
    <w:rsid w:val="00701C62"/>
    <w:rsid w:val="00727850"/>
    <w:rsid w:val="00745563"/>
    <w:rsid w:val="007864B6"/>
    <w:rsid w:val="00787573"/>
    <w:rsid w:val="007B6735"/>
    <w:rsid w:val="00814C3D"/>
    <w:rsid w:val="008C1D3A"/>
    <w:rsid w:val="00905A4E"/>
    <w:rsid w:val="009547F6"/>
    <w:rsid w:val="009816F8"/>
    <w:rsid w:val="00984AAB"/>
    <w:rsid w:val="009858F2"/>
    <w:rsid w:val="00A02596"/>
    <w:rsid w:val="00A10EB5"/>
    <w:rsid w:val="00A61EB8"/>
    <w:rsid w:val="00A94532"/>
    <w:rsid w:val="00AA6C02"/>
    <w:rsid w:val="00AB111A"/>
    <w:rsid w:val="00AC1F8B"/>
    <w:rsid w:val="00B4612C"/>
    <w:rsid w:val="00B76F8E"/>
    <w:rsid w:val="00BD76FF"/>
    <w:rsid w:val="00BE681C"/>
    <w:rsid w:val="00BF72C5"/>
    <w:rsid w:val="00C33884"/>
    <w:rsid w:val="00C64312"/>
    <w:rsid w:val="00CE3589"/>
    <w:rsid w:val="00D71A7A"/>
    <w:rsid w:val="00DB01A0"/>
    <w:rsid w:val="00DC06DF"/>
    <w:rsid w:val="00DD2606"/>
    <w:rsid w:val="00DE434F"/>
    <w:rsid w:val="00E66C7C"/>
    <w:rsid w:val="00ED4476"/>
    <w:rsid w:val="00F26273"/>
    <w:rsid w:val="00F85814"/>
    <w:rsid w:val="00F9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E5A30"/>
    <w:pPr>
      <w:keepNext/>
      <w:numPr>
        <w:ilvl w:val="4"/>
        <w:numId w:val="22"/>
      </w:numPr>
      <w:suppressAutoHyphens/>
      <w:autoSpaceDE/>
      <w:autoSpaceDN/>
      <w:adjustRightInd/>
      <w:outlineLvl w:val="4"/>
    </w:pPr>
    <w:rPr>
      <w:rFonts w:ascii="Times New Roman" w:eastAsia="SimSun" w:hAnsi="Times New Roman" w:cs="Mangal"/>
      <w:kern w:val="1"/>
      <w:sz w:val="24"/>
      <w:szCs w:val="24"/>
      <w:u w:val="single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589"/>
    <w:pPr>
      <w:ind w:left="720"/>
      <w:contextualSpacing/>
    </w:pPr>
  </w:style>
  <w:style w:type="paragraph" w:customStyle="1" w:styleId="1">
    <w:name w:val="Абзац списка1"/>
    <w:basedOn w:val="a"/>
    <w:rsid w:val="002B0324"/>
    <w:pPr>
      <w:widowControl/>
      <w:suppressAutoHyphens/>
      <w:autoSpaceDE/>
      <w:autoSpaceDN/>
      <w:adjustRightInd/>
      <w:ind w:left="720"/>
    </w:pPr>
    <w:rPr>
      <w:rFonts w:eastAsia="SimSun" w:cs="Mangal"/>
      <w:kern w:val="1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45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rsid w:val="006503E9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10">
    <w:name w:val="Без интервала1"/>
    <w:qFormat/>
    <w:rsid w:val="006503E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2">
    <w:name w:val="Абзац списка2"/>
    <w:basedOn w:val="a"/>
    <w:qFormat/>
    <w:rsid w:val="006503E9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a5">
    <w:name w:val="Document Map"/>
    <w:basedOn w:val="a"/>
    <w:link w:val="a6"/>
    <w:semiHidden/>
    <w:rsid w:val="002E5A30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2E5A3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50">
    <w:name w:val="Заголовок 5 Знак"/>
    <w:basedOn w:val="a0"/>
    <w:link w:val="5"/>
    <w:rsid w:val="002E5A30"/>
    <w:rPr>
      <w:rFonts w:ascii="Times New Roman" w:eastAsia="SimSun" w:hAnsi="Times New Roman" w:cs="Mangal"/>
      <w:kern w:val="1"/>
      <w:sz w:val="24"/>
      <w:szCs w:val="24"/>
      <w:u w:val="single"/>
      <w:lang w:eastAsia="hi-IN" w:bidi="hi-IN"/>
    </w:rPr>
  </w:style>
  <w:style w:type="character" w:customStyle="1" w:styleId="FontStyle108">
    <w:name w:val="Font Style108"/>
    <w:rsid w:val="002E5A30"/>
    <w:rPr>
      <w:rFonts w:ascii="Times New Roman" w:hAnsi="Times New Roman"/>
      <w:sz w:val="20"/>
    </w:rPr>
  </w:style>
  <w:style w:type="paragraph" w:customStyle="1" w:styleId="Style20">
    <w:name w:val="Style20"/>
    <w:basedOn w:val="a"/>
    <w:rsid w:val="002E5A30"/>
    <w:pPr>
      <w:suppressAutoHyphens/>
      <w:autoSpaceDE/>
      <w:autoSpaceDN/>
      <w:adjustRightInd/>
      <w:spacing w:line="224" w:lineRule="exact"/>
      <w:jc w:val="righ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ntStyle110">
    <w:name w:val="Font Style110"/>
    <w:rsid w:val="002E5A30"/>
    <w:rPr>
      <w:rFonts w:ascii="Times New Roman" w:hAnsi="Times New Roman"/>
      <w:b/>
      <w:spacing w:val="-10"/>
      <w:sz w:val="30"/>
    </w:rPr>
  </w:style>
  <w:style w:type="character" w:customStyle="1" w:styleId="HeaderChar">
    <w:name w:val="Header Char"/>
    <w:basedOn w:val="a0"/>
    <w:semiHidden/>
    <w:locked/>
    <w:rsid w:val="000001F9"/>
    <w:rPr>
      <w:rFonts w:cs="Times New Roman"/>
      <w:sz w:val="24"/>
      <w:szCs w:val="24"/>
    </w:rPr>
  </w:style>
  <w:style w:type="paragraph" w:styleId="a7">
    <w:name w:val="No Spacing"/>
    <w:qFormat/>
    <w:rsid w:val="000D72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link w:val="51"/>
    <w:rsid w:val="000D72AE"/>
    <w:rPr>
      <w:rFonts w:eastAsia="Times New Roman"/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8"/>
    <w:rsid w:val="000D72AE"/>
    <w:pPr>
      <w:widowControl/>
      <w:shd w:val="clear" w:color="auto" w:fill="FFFFFF"/>
      <w:autoSpaceDE/>
      <w:autoSpaceDN/>
      <w:adjustRightInd/>
      <w:spacing w:after="1980" w:line="322" w:lineRule="exact"/>
      <w:ind w:hanging="700"/>
    </w:pPr>
    <w:rPr>
      <w:rFonts w:asciiTheme="minorHAnsi" w:hAnsiTheme="minorHAnsi" w:cstheme="minorBid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E5A30"/>
    <w:pPr>
      <w:keepNext/>
      <w:numPr>
        <w:ilvl w:val="4"/>
        <w:numId w:val="22"/>
      </w:numPr>
      <w:suppressAutoHyphens/>
      <w:autoSpaceDE/>
      <w:autoSpaceDN/>
      <w:adjustRightInd/>
      <w:outlineLvl w:val="4"/>
    </w:pPr>
    <w:rPr>
      <w:rFonts w:ascii="Times New Roman" w:eastAsia="SimSun" w:hAnsi="Times New Roman" w:cs="Mangal"/>
      <w:kern w:val="1"/>
      <w:sz w:val="24"/>
      <w:szCs w:val="24"/>
      <w:u w:val="single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589"/>
    <w:pPr>
      <w:ind w:left="720"/>
      <w:contextualSpacing/>
    </w:pPr>
  </w:style>
  <w:style w:type="paragraph" w:customStyle="1" w:styleId="1">
    <w:name w:val="Абзац списка1"/>
    <w:basedOn w:val="a"/>
    <w:rsid w:val="002B0324"/>
    <w:pPr>
      <w:widowControl/>
      <w:suppressAutoHyphens/>
      <w:autoSpaceDE/>
      <w:autoSpaceDN/>
      <w:adjustRightInd/>
      <w:ind w:left="720"/>
    </w:pPr>
    <w:rPr>
      <w:rFonts w:eastAsia="SimSun" w:cs="Mangal"/>
      <w:kern w:val="1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45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rsid w:val="006503E9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10">
    <w:name w:val="Без интервала1"/>
    <w:qFormat/>
    <w:rsid w:val="006503E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2">
    <w:name w:val="Абзац списка2"/>
    <w:basedOn w:val="a"/>
    <w:qFormat/>
    <w:rsid w:val="006503E9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a5">
    <w:name w:val="Document Map"/>
    <w:basedOn w:val="a"/>
    <w:link w:val="a6"/>
    <w:semiHidden/>
    <w:rsid w:val="002E5A30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2E5A3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50">
    <w:name w:val="Заголовок 5 Знак"/>
    <w:basedOn w:val="a0"/>
    <w:link w:val="5"/>
    <w:rsid w:val="002E5A30"/>
    <w:rPr>
      <w:rFonts w:ascii="Times New Roman" w:eastAsia="SimSun" w:hAnsi="Times New Roman" w:cs="Mangal"/>
      <w:kern w:val="1"/>
      <w:sz w:val="24"/>
      <w:szCs w:val="24"/>
      <w:u w:val="single"/>
      <w:lang w:eastAsia="hi-IN" w:bidi="hi-IN"/>
    </w:rPr>
  </w:style>
  <w:style w:type="character" w:customStyle="1" w:styleId="FontStyle108">
    <w:name w:val="Font Style108"/>
    <w:rsid w:val="002E5A30"/>
    <w:rPr>
      <w:rFonts w:ascii="Times New Roman" w:hAnsi="Times New Roman"/>
      <w:sz w:val="20"/>
    </w:rPr>
  </w:style>
  <w:style w:type="paragraph" w:customStyle="1" w:styleId="Style20">
    <w:name w:val="Style20"/>
    <w:basedOn w:val="a"/>
    <w:rsid w:val="002E5A30"/>
    <w:pPr>
      <w:suppressAutoHyphens/>
      <w:autoSpaceDE/>
      <w:autoSpaceDN/>
      <w:adjustRightInd/>
      <w:spacing w:line="224" w:lineRule="exact"/>
      <w:jc w:val="righ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ntStyle110">
    <w:name w:val="Font Style110"/>
    <w:rsid w:val="002E5A30"/>
    <w:rPr>
      <w:rFonts w:ascii="Times New Roman" w:hAnsi="Times New Roman"/>
      <w:b/>
      <w:spacing w:val="-10"/>
      <w:sz w:val="30"/>
    </w:rPr>
  </w:style>
  <w:style w:type="character" w:customStyle="1" w:styleId="HeaderChar">
    <w:name w:val="Header Char"/>
    <w:basedOn w:val="a0"/>
    <w:semiHidden/>
    <w:locked/>
    <w:rsid w:val="000001F9"/>
    <w:rPr>
      <w:rFonts w:cs="Times New Roman"/>
      <w:sz w:val="24"/>
      <w:szCs w:val="24"/>
    </w:rPr>
  </w:style>
  <w:style w:type="paragraph" w:styleId="a7">
    <w:name w:val="No Spacing"/>
    <w:qFormat/>
    <w:rsid w:val="000D72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link w:val="51"/>
    <w:rsid w:val="000D72AE"/>
    <w:rPr>
      <w:rFonts w:eastAsia="Times New Roman"/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8"/>
    <w:rsid w:val="000D72AE"/>
    <w:pPr>
      <w:widowControl/>
      <w:shd w:val="clear" w:color="auto" w:fill="FFFFFF"/>
      <w:autoSpaceDE/>
      <w:autoSpaceDN/>
      <w:adjustRightInd/>
      <w:spacing w:after="1980" w:line="322" w:lineRule="exact"/>
      <w:ind w:hanging="700"/>
    </w:pPr>
    <w:rPr>
      <w:rFonts w:ascii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8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B0DBD-E15A-4B36-BE78-6336AC59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Светлана</cp:lastModifiedBy>
  <cp:revision>2</cp:revision>
  <cp:lastPrinted>2017-08-31T04:42:00Z</cp:lastPrinted>
  <dcterms:created xsi:type="dcterms:W3CDTF">2018-08-28T05:42:00Z</dcterms:created>
  <dcterms:modified xsi:type="dcterms:W3CDTF">2018-08-28T05:42:00Z</dcterms:modified>
</cp:coreProperties>
</file>