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39D" w:rsidRPr="00707D2C" w:rsidRDefault="00707D2C" w:rsidP="00707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7D2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68459" cy="9386954"/>
            <wp:effectExtent l="0" t="0" r="0" b="5080"/>
            <wp:docPr id="1" name="Рисунок 1" descr="C:\Users\Rise\Desktop\балалай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балалай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424" cy="938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2D" w:rsidRPr="00A56ED4" w:rsidRDefault="00F65E2D" w:rsidP="00707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</w:t>
      </w:r>
      <w:bookmarkStart w:id="0" w:name="_GoBack"/>
      <w:bookmarkEnd w:id="0"/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ояснительная записка</w:t>
      </w:r>
    </w:p>
    <w:p w:rsidR="009026A7" w:rsidRPr="00A56ED4" w:rsidRDefault="009026A7" w:rsidP="003E2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0065" w:rsidRPr="00A56ED4" w:rsidRDefault="00F65E2D" w:rsidP="0040006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составлена с учетом нормативных требований к програм</w:t>
      </w:r>
      <w:r w:rsidR="0040006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 дополнительного образования, </w:t>
      </w:r>
      <w:r w:rsidR="00400065" w:rsidRPr="00A56ED4">
        <w:rPr>
          <w:rFonts w:ascii="Times New Roman" w:hAnsi="Times New Roman"/>
          <w:sz w:val="24"/>
          <w:szCs w:val="24"/>
        </w:rPr>
        <w:t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народных музыкальных инструментах.</w:t>
      </w:r>
    </w:p>
    <w:p w:rsidR="00B0127B" w:rsidRPr="00A56ED4" w:rsidRDefault="00B0127B" w:rsidP="00D95E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В системе музыкально-эстетического воспитания одно из ведущих мест занимает музыкально-инструментальное исполнительство на народных инструментах.</w:t>
      </w:r>
    </w:p>
    <w:p w:rsidR="00B0127B" w:rsidRPr="00A56ED4" w:rsidRDefault="00B0127B" w:rsidP="00D95E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 xml:space="preserve">Народная инструментальная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 </w:t>
      </w:r>
    </w:p>
    <w:p w:rsidR="00B0127B" w:rsidRPr="00A56ED4" w:rsidRDefault="00B0127B" w:rsidP="00D95E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Предлагаемая программа рассчитана на пятилетний срок обучения.</w:t>
      </w:r>
    </w:p>
    <w:p w:rsidR="00B0127B" w:rsidRPr="00A56ED4" w:rsidRDefault="00B0127B" w:rsidP="00D95E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Возраст детей, приступаю</w:t>
      </w:r>
      <w:r w:rsidR="00912AD6" w:rsidRPr="00A56ED4">
        <w:rPr>
          <w:rFonts w:ascii="Times New Roman" w:hAnsi="Times New Roman"/>
          <w:sz w:val="24"/>
          <w:szCs w:val="24"/>
        </w:rPr>
        <w:t>щих к освоению программы  6,5</w:t>
      </w:r>
      <w:r w:rsidRPr="00A56ED4">
        <w:rPr>
          <w:rFonts w:ascii="Times New Roman" w:hAnsi="Times New Roman"/>
          <w:sz w:val="24"/>
          <w:szCs w:val="24"/>
        </w:rPr>
        <w:t>– 12 лет.</w:t>
      </w:r>
    </w:p>
    <w:p w:rsidR="00B0127B" w:rsidRPr="00A56ED4" w:rsidRDefault="00B0127B" w:rsidP="00D95E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Недельная наг</w:t>
      </w:r>
      <w:r w:rsidR="00AE31E4" w:rsidRPr="00A56ED4">
        <w:rPr>
          <w:rFonts w:ascii="Times New Roman" w:hAnsi="Times New Roman"/>
          <w:sz w:val="24"/>
          <w:szCs w:val="24"/>
        </w:rPr>
        <w:t>рузка по предмету  составляет 1 час</w:t>
      </w:r>
      <w:r w:rsidRPr="00A56ED4">
        <w:rPr>
          <w:rFonts w:ascii="Times New Roman" w:hAnsi="Times New Roman"/>
          <w:sz w:val="24"/>
          <w:szCs w:val="24"/>
        </w:rPr>
        <w:t xml:space="preserve"> в неделю. Занятия проходят в индивидуальной форме. </w:t>
      </w:r>
    </w:p>
    <w:p w:rsidR="00400065" w:rsidRPr="00A56ED4" w:rsidRDefault="00B0127B" w:rsidP="00670B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Данная программа предполагает проведение итог</w:t>
      </w:r>
      <w:r w:rsidR="00FA2763" w:rsidRPr="00A56ED4">
        <w:rPr>
          <w:rFonts w:ascii="Times New Roman" w:hAnsi="Times New Roman"/>
          <w:sz w:val="24"/>
          <w:szCs w:val="24"/>
        </w:rPr>
        <w:t>овой аттестации в форме отчетного концерта</w:t>
      </w:r>
      <w:r w:rsidRPr="00A56ED4">
        <w:rPr>
          <w:rFonts w:ascii="Times New Roman" w:hAnsi="Times New Roman"/>
          <w:sz w:val="24"/>
          <w:szCs w:val="24"/>
        </w:rPr>
        <w:t>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F65E2D" w:rsidRPr="00A56ED4" w:rsidRDefault="00F65E2D" w:rsidP="00F65E2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E2D" w:rsidRPr="00A56ED4" w:rsidRDefault="00F65E2D" w:rsidP="00F65E2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 дополнительного образования «</w:t>
      </w:r>
      <w:r w:rsidR="002E6B52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Балалайка</w:t>
      </w: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- художественная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</w:t>
      </w:r>
      <w:r w:rsidR="004A3A0C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общеразвиващая </w:t>
      </w: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образовательная программа </w:t>
      </w:r>
      <w:r w:rsidR="002E6B52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«Балалайка»</w:t>
      </w:r>
      <w:r w:rsidR="004A3A0C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 на развитие интереса к музыке. В процессе реализации программы предполагается развитие у детей специальных способностей, мышления, внимания, памяти, эмоциональности.</w:t>
      </w:r>
    </w:p>
    <w:p w:rsidR="00F65E2D" w:rsidRPr="00A56ED4" w:rsidRDefault="00F65E2D" w:rsidP="00F65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E2D" w:rsidRPr="00A56ED4" w:rsidRDefault="00F65E2D" w:rsidP="00F65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Новизна, актуальность и педагогическая целесообразность программы</w:t>
      </w:r>
    </w:p>
    <w:p w:rsidR="00F65E2D" w:rsidRPr="00A56ED4" w:rsidRDefault="00F65E2D" w:rsidP="00F65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E2D" w:rsidRPr="00A56ED4" w:rsidRDefault="00F65E2D" w:rsidP="002E6B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предназначена для занятий  объединения</w:t>
      </w:r>
      <w:r w:rsidR="00AE31E4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768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E6B52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Балалайка</w:t>
      </w:r>
      <w:r w:rsidR="002E6B52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занятия проводятся с детьми, имеющим склонности к инструментальной деятельности. </w:t>
      </w:r>
    </w:p>
    <w:p w:rsidR="00F65E2D" w:rsidRPr="00A56ED4" w:rsidRDefault="009026A7" w:rsidP="00F65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объединении «Балалайка»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открывает значительные перспективы для   музыкальн</w:t>
      </w:r>
      <w:r w:rsidR="00A83C29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о-эстетического самовыражения уча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и оказывает исключительное влияние на формирование личности ребенка.</w:t>
      </w:r>
    </w:p>
    <w:p w:rsidR="00F65E2D" w:rsidRPr="00A56ED4" w:rsidRDefault="00F65E2D" w:rsidP="00F65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реализует основные идеи и цели системы дополнительного   образования   детей: развитие   мотивации детей к   познанию и творчеству; содействие личностному и профес</w:t>
      </w:r>
      <w:r w:rsidR="003377BD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сиональному самоопределению   уча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их адаптации в современном обществе; приобщение   подрастающего поколения к ценностям мировой культуры и искусству; сохранение и охрана здоровья детей.</w:t>
      </w:r>
    </w:p>
    <w:p w:rsidR="00EC0931" w:rsidRPr="00A56ED4" w:rsidRDefault="00EC0931" w:rsidP="00EC0931">
      <w:pPr>
        <w:spacing w:after="0" w:line="240" w:lineRule="auto"/>
        <w:ind w:left="9" w:right="63" w:firstLine="7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программы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впервые рассчитана для реализации в условиях учреждения дополнительного образования более углубленного изучения приёмов игры на балалайке. Расширено</w:t>
      </w:r>
      <w:r w:rsidR="00AE31E4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одержание программы и включает не только </w:t>
      </w:r>
      <w:r w:rsidR="00AE31E4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игре на инструменте, но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изучен</w:t>
      </w:r>
      <w:r w:rsidR="00AE31E4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элементарной теории 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музыки.</w:t>
      </w:r>
      <w:r w:rsidR="00AE31E4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E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 строится исходя из возрастных и психологических особенностей ученика и его музыкально-исполнительских возможностей, т.е. применение дифференцированного обучения и внедрение разно уровневого репертуара.</w:t>
      </w:r>
    </w:p>
    <w:p w:rsidR="00E9167F" w:rsidRPr="00A56ED4" w:rsidRDefault="00E9167F" w:rsidP="00AE31E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E2D" w:rsidRPr="00A56ED4" w:rsidRDefault="00F65E2D" w:rsidP="00F65E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Актуальность программы </w:t>
      </w: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заключается в том, что 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в период детства важно развить базовые музыкальные способности ребенка (память, слух, чувство ритма). Раннее воспитание культуры исполнения и культуры сценического поведения, формирование устойчивого интереса и любви к музыке, потребности в активном общении с музыкальным искусством, способствует расширению кругозора детей в области музыкального искусства.</w:t>
      </w:r>
    </w:p>
    <w:p w:rsidR="00F65E2D" w:rsidRPr="00A56ED4" w:rsidRDefault="00F65E2D" w:rsidP="00F65E2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объединении </w:t>
      </w:r>
      <w:r w:rsidR="00150188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50188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Балалайка</w:t>
      </w:r>
      <w:r w:rsidR="00150188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занимаются дети, которые знакомятся с музыкой, с музыкальными инструментами. </w:t>
      </w:r>
    </w:p>
    <w:p w:rsidR="007322F1" w:rsidRPr="00A56ED4" w:rsidRDefault="007322F1" w:rsidP="00F65E2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E2D" w:rsidRPr="00A56ED4" w:rsidRDefault="00F65E2D" w:rsidP="00F65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Педагогическая целесообразность программы </w:t>
      </w: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том, что позволяет детям познакомиться с инст</w:t>
      </w:r>
      <w:r w:rsidR="005A6C35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рументальной игрой на балалайке</w:t>
      </w: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решить родителям и ребенку о д</w:t>
      </w:r>
      <w:r w:rsidR="00AE31E4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альнейшем обучении</w:t>
      </w:r>
    </w:p>
    <w:p w:rsidR="00F65E2D" w:rsidRPr="00A56ED4" w:rsidRDefault="00F65E2D" w:rsidP="00AE31E4">
      <w:pPr>
        <w:spacing w:after="0" w:line="240" w:lineRule="auto"/>
        <w:ind w:left="45" w:firstLine="66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Цель программы </w:t>
      </w: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2E6775" w:rsidRPr="00A56ED4">
        <w:rPr>
          <w:rFonts w:ascii="Times New Roman" w:eastAsia="Calibri" w:hAnsi="Times New Roman" w:cs="Times New Roman"/>
          <w:sz w:val="24"/>
          <w:szCs w:val="24"/>
        </w:rPr>
        <w:t xml:space="preserve"> обеспечение развития творческих способностей и индивидуальности учащегося, овладение знаниями и представлениями об исполнительстве на </w:t>
      </w:r>
      <w:r w:rsidR="005A6C35" w:rsidRPr="00A56ED4">
        <w:rPr>
          <w:rFonts w:ascii="Times New Roman" w:eastAsia="Calibri" w:hAnsi="Times New Roman" w:cs="Times New Roman"/>
          <w:sz w:val="24"/>
          <w:szCs w:val="24"/>
        </w:rPr>
        <w:t>балалайке</w:t>
      </w:r>
      <w:r w:rsidR="002E6775" w:rsidRPr="00A56ED4">
        <w:rPr>
          <w:rFonts w:ascii="Times New Roman" w:eastAsia="Calibri" w:hAnsi="Times New Roman" w:cs="Times New Roman"/>
          <w:sz w:val="24"/>
          <w:szCs w:val="24"/>
        </w:rPr>
        <w:t>, формирование практических умений и навыков игры на инструменте устойчивого интереса к самостоятельной деятельности в области музыкального искусства.</w:t>
      </w:r>
    </w:p>
    <w:p w:rsidR="00FC3D3F" w:rsidRPr="00A56ED4" w:rsidRDefault="00AE31E4" w:rsidP="00D01AD9">
      <w:pPr>
        <w:spacing w:after="0" w:line="240" w:lineRule="auto"/>
        <w:ind w:left="45" w:right="79" w:firstLine="66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="00FC3D3F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обучения: </w:t>
      </w:r>
      <w:r w:rsidR="00FC3D3F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у юного музыканта познавательного интереса к музыке   через игру, знакомство с основами музыкального исполнительства.</w:t>
      </w:r>
    </w:p>
    <w:p w:rsidR="00FC3D3F" w:rsidRPr="00A56ED4" w:rsidRDefault="00AE31E4" w:rsidP="00FC3D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-</w:t>
      </w:r>
      <w:r w:rsidR="00FC3D3F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развития у юного музыканта </w:t>
      </w:r>
      <w:r w:rsidR="00FC3D3F" w:rsidRPr="00A56ED4">
        <w:rPr>
          <w:rFonts w:ascii="Times New Roman" w:eastAsia="Calibri" w:hAnsi="Times New Roman" w:cs="Times New Roman"/>
          <w:sz w:val="24"/>
          <w:szCs w:val="24"/>
        </w:rPr>
        <w:t xml:space="preserve">формирования навыков игры на музыкальном инструменте </w:t>
      </w:r>
      <w:r w:rsidR="00FC3D3F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погружения в предметную сферу.</w:t>
      </w:r>
    </w:p>
    <w:p w:rsidR="00FC3D3F" w:rsidRPr="00A56ED4" w:rsidRDefault="00AE31E4" w:rsidP="00D01A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FC3D3F" w:rsidRPr="00A56ED4">
        <w:rPr>
          <w:rFonts w:ascii="Times New Roman" w:eastAsia="Calibri" w:hAnsi="Times New Roman" w:cs="Times New Roman"/>
          <w:sz w:val="24"/>
          <w:szCs w:val="24"/>
        </w:rPr>
        <w:t>формирование практических умений и навыков игры на инструменте путём включения</w:t>
      </w:r>
      <w:r w:rsidR="00FC3D3F" w:rsidRPr="00A56E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разно уровневого</w:t>
      </w:r>
      <w:r w:rsidR="00FC3D3F" w:rsidRPr="00A56ED4">
        <w:rPr>
          <w:rFonts w:ascii="Times New Roman" w:eastAsia="Calibri" w:hAnsi="Times New Roman" w:cs="Times New Roman"/>
          <w:sz w:val="24"/>
          <w:szCs w:val="24"/>
        </w:rPr>
        <w:t xml:space="preserve"> технического материала.</w:t>
      </w:r>
    </w:p>
    <w:p w:rsidR="00FC3D3F" w:rsidRPr="00A56ED4" w:rsidRDefault="00AE31E4" w:rsidP="00D01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ED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C3D3F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интереса, устойчивой мотивации к выбранному виду  деятельности.</w:t>
      </w:r>
    </w:p>
    <w:p w:rsidR="008F4B65" w:rsidRPr="00A56ED4" w:rsidRDefault="00AE31E4" w:rsidP="004A3A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FC3D3F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компетентности учащихся в музыкальной  области и формирование навыков  игры на инструменте на уровне практического применения. </w:t>
      </w:r>
    </w:p>
    <w:p w:rsidR="004A3A0C" w:rsidRPr="00A56ED4" w:rsidRDefault="004A3A0C" w:rsidP="004A3A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6DA" w:rsidRPr="00A56ED4" w:rsidRDefault="00F65E2D" w:rsidP="008F4B65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 программы:</w:t>
      </w: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Образовательные </w:t>
      </w:r>
    </w:p>
    <w:p w:rsidR="004346DA" w:rsidRPr="00A56ED4" w:rsidRDefault="004346DA" w:rsidP="004346DA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ознакомление детей с народными инструментами, их разнообразием и исполнительскими возможностями;</w:t>
      </w:r>
    </w:p>
    <w:p w:rsidR="004346DA" w:rsidRPr="00A56ED4" w:rsidRDefault="004346DA" w:rsidP="004346DA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формирование навыков игры на музыкальном инструменте;</w:t>
      </w:r>
    </w:p>
    <w:p w:rsidR="004346DA" w:rsidRPr="00A56ED4" w:rsidRDefault="004346DA" w:rsidP="004346DA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приобретение знаний в области музыкальной грамоты;</w:t>
      </w:r>
    </w:p>
    <w:p w:rsidR="004346DA" w:rsidRPr="00A56ED4" w:rsidRDefault="004346DA" w:rsidP="004346DA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приобретение  знаний в области истории музыкальной культуры и народного творчества;</w:t>
      </w:r>
    </w:p>
    <w:p w:rsidR="004346DA" w:rsidRPr="00A56ED4" w:rsidRDefault="004346DA" w:rsidP="004346DA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формирование основных поняти</w:t>
      </w:r>
      <w:r w:rsidR="0021338F" w:rsidRPr="00A56ED4">
        <w:rPr>
          <w:rFonts w:ascii="Times New Roman" w:eastAsia="Calibri" w:hAnsi="Times New Roman" w:cs="Times New Roman"/>
          <w:sz w:val="24"/>
          <w:szCs w:val="24"/>
        </w:rPr>
        <w:t>й о музыкальных стилях и жанрах.</w:t>
      </w:r>
    </w:p>
    <w:p w:rsidR="007322F1" w:rsidRPr="00A56ED4" w:rsidRDefault="007322F1" w:rsidP="007322F1">
      <w:pPr>
        <w:tabs>
          <w:tab w:val="left" w:pos="993"/>
        </w:tabs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Развивающие </w:t>
      </w:r>
    </w:p>
    <w:p w:rsidR="00F02A66" w:rsidRPr="00A56ED4" w:rsidRDefault="00F02A66" w:rsidP="00F02A66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</w:t>
      </w:r>
      <w:r w:rsidR="0021338F" w:rsidRPr="00A56ED4">
        <w:rPr>
          <w:rFonts w:ascii="Times New Roman" w:eastAsia="Calibri" w:hAnsi="Times New Roman" w:cs="Times New Roman"/>
          <w:sz w:val="24"/>
          <w:szCs w:val="24"/>
        </w:rPr>
        <w:t>амообразования и самовоспитания.</w:t>
      </w:r>
    </w:p>
    <w:p w:rsidR="00F02A66" w:rsidRPr="00A56ED4" w:rsidRDefault="00F02A66" w:rsidP="00F02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Воспитательные </w:t>
      </w:r>
    </w:p>
    <w:p w:rsidR="00F02A66" w:rsidRPr="00A56ED4" w:rsidRDefault="00F02A66" w:rsidP="00F02A66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воспитание у детей трудолюбия, усидчивости, терпения;</w:t>
      </w:r>
    </w:p>
    <w:p w:rsidR="001A284C" w:rsidRPr="00A56ED4" w:rsidRDefault="00F02A66" w:rsidP="001C0572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70665C" w:rsidRPr="00A56ED4" w:rsidRDefault="0070665C" w:rsidP="0070665C">
      <w:pPr>
        <w:tabs>
          <w:tab w:val="left" w:pos="993"/>
        </w:tabs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5E2D" w:rsidRPr="00A56ED4" w:rsidRDefault="00F65E2D" w:rsidP="00F65E2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детей, участвующих в реализации данной программы</w:t>
      </w:r>
    </w:p>
    <w:p w:rsidR="00F65E2D" w:rsidRPr="00A56ED4" w:rsidRDefault="009C05E9" w:rsidP="00217C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учащихся</w:t>
      </w:r>
      <w:r w:rsidR="00F65E2D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8701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составляет 6</w:t>
      </w:r>
      <w:r w:rsidR="00514952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,5 лет </w:t>
      </w:r>
      <w:r w:rsidR="0019034C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18</w:t>
      </w:r>
      <w:r w:rsidR="00F65E2D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Для подростков важно самоутверждение, самореализация, общение (ведущий вид деятельности для старших подростков), успешность. Программа позволяет реализовать возрастные запросы личности подростков.</w:t>
      </w:r>
    </w:p>
    <w:p w:rsidR="007322F1" w:rsidRPr="00A56ED4" w:rsidRDefault="007322F1" w:rsidP="00217C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E2D" w:rsidRPr="00A56ED4" w:rsidRDefault="00F65E2D" w:rsidP="00F65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</w:t>
      </w:r>
    </w:p>
    <w:p w:rsidR="00F65E2D" w:rsidRPr="00A56ED4" w:rsidRDefault="00F65E2D" w:rsidP="00F65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E2D" w:rsidRPr="00A56ED4" w:rsidRDefault="00387015" w:rsidP="00F65E2D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r w:rsidR="0090134D" w:rsidRPr="00A56ED4">
        <w:rPr>
          <w:rFonts w:ascii="Times New Roman" w:hAnsi="Times New Roman" w:cs="Times New Roman"/>
          <w:sz w:val="24"/>
          <w:szCs w:val="24"/>
        </w:rPr>
        <w:t xml:space="preserve">углубленного уровня </w:t>
      </w:r>
      <w:r w:rsidR="00F65E2D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дополни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тельного образования </w:t>
      </w:r>
      <w:r w:rsidR="00150188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50188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Балалайка</w:t>
      </w:r>
      <w:r w:rsidR="00150188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AE31E4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1год</w:t>
      </w:r>
      <w:r w:rsidR="00EF682F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E2D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обучения. </w:t>
      </w:r>
    </w:p>
    <w:p w:rsidR="00F65E2D" w:rsidRPr="00A56ED4" w:rsidRDefault="00F65E2D" w:rsidP="00217C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рамках одного учебного занятия организован индивидуально.</w:t>
      </w:r>
    </w:p>
    <w:p w:rsidR="007322F1" w:rsidRPr="00A56ED4" w:rsidRDefault="007322F1" w:rsidP="00217C7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обучения и режим занятий</w:t>
      </w:r>
    </w:p>
    <w:p w:rsidR="0060460B" w:rsidRPr="00A56ED4" w:rsidRDefault="00387015" w:rsidP="006D13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игре на </w:t>
      </w:r>
      <w:r w:rsidR="006F5BB6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балалайке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индивидуал</w:t>
      </w:r>
      <w:r w:rsidR="00AE31E4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форме. Занятия проводятся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по 1 </w:t>
      </w: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учебному 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часу. Всего учебных ча</w:t>
      </w:r>
      <w:r w:rsidR="00DA41D0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 в год на одного ребенка – 34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70665C" w:rsidRPr="00A56ED4" w:rsidRDefault="0070665C" w:rsidP="00706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5F3" w:rsidRPr="00A56ED4" w:rsidRDefault="000C05F3" w:rsidP="00BF1B29">
      <w:pPr>
        <w:pStyle w:val="20"/>
        <w:widowControl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 w:rsidRPr="00A56ED4">
        <w:rPr>
          <w:sz w:val="24"/>
          <w:szCs w:val="24"/>
        </w:rPr>
        <w:t xml:space="preserve">Учебный </w:t>
      </w:r>
      <w:r w:rsidR="005F1934" w:rsidRPr="00A56ED4">
        <w:rPr>
          <w:sz w:val="24"/>
          <w:szCs w:val="24"/>
        </w:rPr>
        <w:t xml:space="preserve"> план</w:t>
      </w:r>
    </w:p>
    <w:p w:rsidR="005F1934" w:rsidRPr="00A56ED4" w:rsidRDefault="005F1934" w:rsidP="00BF1B29">
      <w:pPr>
        <w:pStyle w:val="20"/>
        <w:widowControl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 w:rsidRPr="00A56ED4">
        <w:rPr>
          <w:sz w:val="24"/>
          <w:szCs w:val="24"/>
        </w:rPr>
        <w:t>первого года обучения</w:t>
      </w:r>
    </w:p>
    <w:p w:rsidR="00BF1B29" w:rsidRPr="00A56ED4" w:rsidRDefault="00BF1B29" w:rsidP="00BF1B29">
      <w:pPr>
        <w:pStyle w:val="20"/>
        <w:widowControl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</w:p>
    <w:tbl>
      <w:tblPr>
        <w:tblOverlap w:val="never"/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4056"/>
        <w:gridCol w:w="1134"/>
        <w:gridCol w:w="1134"/>
        <w:gridCol w:w="1172"/>
        <w:gridCol w:w="2120"/>
      </w:tblGrid>
      <w:tr w:rsidR="00B80FDC" w:rsidRPr="00A56ED4" w:rsidTr="00B80FDC">
        <w:trPr>
          <w:trHeight w:hRule="exact" w:val="672"/>
          <w:jc w:val="center"/>
        </w:trPr>
        <w:tc>
          <w:tcPr>
            <w:tcW w:w="426" w:type="dxa"/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left="97" w:hanging="15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left="97" w:hanging="15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56" w:type="dxa"/>
            <w:shd w:val="clear" w:color="auto" w:fill="FFFFFF"/>
            <w:vAlign w:val="center"/>
          </w:tcPr>
          <w:p w:rsidR="005F1934" w:rsidRPr="00A56ED4" w:rsidRDefault="005F1934" w:rsidP="00942F52">
            <w:pPr>
              <w:pStyle w:val="4"/>
              <w:widowControl/>
              <w:shd w:val="clear" w:color="auto" w:fill="auto"/>
              <w:spacing w:before="0"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left="51" w:right="46" w:firstLine="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left="51" w:firstLine="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72" w:type="dxa"/>
            <w:shd w:val="clear" w:color="auto" w:fill="FFFFFF"/>
            <w:vAlign w:val="center"/>
          </w:tcPr>
          <w:p w:rsidR="005F1934" w:rsidRPr="00A56ED4" w:rsidRDefault="005F1934" w:rsidP="00A73E6A">
            <w:pPr>
              <w:pStyle w:val="4"/>
              <w:widowControl/>
              <w:shd w:val="clear" w:color="auto" w:fill="auto"/>
              <w:spacing w:before="0" w:line="240" w:lineRule="auto"/>
              <w:ind w:left="51" w:firstLine="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 xml:space="preserve">Форма аттестации </w:t>
            </w:r>
          </w:p>
        </w:tc>
      </w:tr>
      <w:tr w:rsidR="00B80FDC" w:rsidRPr="00A56ED4" w:rsidTr="00922FDD">
        <w:trPr>
          <w:trHeight w:hRule="exact" w:val="749"/>
          <w:jc w:val="center"/>
        </w:trPr>
        <w:tc>
          <w:tcPr>
            <w:tcW w:w="426" w:type="dxa"/>
            <w:shd w:val="clear" w:color="auto" w:fill="FFFFFF"/>
            <w:vAlign w:val="center"/>
          </w:tcPr>
          <w:p w:rsidR="005F1934" w:rsidRPr="00A56ED4" w:rsidRDefault="005F1934" w:rsidP="005F1934">
            <w:pPr>
              <w:pStyle w:val="4"/>
              <w:widowControl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97" w:hanging="15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FFFFFF"/>
            <w:vAlign w:val="center"/>
          </w:tcPr>
          <w:p w:rsidR="005F1934" w:rsidRPr="00A56ED4" w:rsidRDefault="00A97EDF" w:rsidP="00D04F37">
            <w:pPr>
              <w:pStyle w:val="4"/>
              <w:widowControl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 xml:space="preserve"> Вводное занятие. Беседа</w:t>
            </w:r>
            <w:r w:rsidR="005F1934" w:rsidRPr="00A56ED4">
              <w:rPr>
                <w:rFonts w:cs="Times New Roman"/>
                <w:sz w:val="24"/>
                <w:szCs w:val="24"/>
              </w:rPr>
              <w:t xml:space="preserve"> о музыке.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F1934" w:rsidRPr="00A56ED4" w:rsidRDefault="00DA41D0" w:rsidP="00D04F37">
            <w:pPr>
              <w:pStyle w:val="4"/>
              <w:widowControl/>
              <w:shd w:val="clear" w:color="auto" w:fill="auto"/>
              <w:spacing w:before="0" w:line="240" w:lineRule="auto"/>
              <w:ind w:left="2" w:right="46" w:firstLine="0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F1934" w:rsidRPr="00A56ED4" w:rsidRDefault="00DA41D0" w:rsidP="00D04F37">
            <w:pPr>
              <w:pStyle w:val="4"/>
              <w:widowControl/>
              <w:shd w:val="clear" w:color="auto" w:fill="auto"/>
              <w:spacing w:before="0" w:line="240" w:lineRule="auto"/>
              <w:ind w:left="2" w:firstLine="20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:rsidR="005F1934" w:rsidRPr="00A56ED4" w:rsidRDefault="00AC0A7E" w:rsidP="00D04F37">
            <w:pPr>
              <w:spacing w:after="0" w:line="240" w:lineRule="auto"/>
              <w:ind w:left="2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F1934" w:rsidRPr="00A56ED4" w:rsidRDefault="000713B0" w:rsidP="00D04F37">
            <w:pPr>
              <w:spacing w:after="0" w:line="240" w:lineRule="auto"/>
              <w:ind w:left="2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B80FDC" w:rsidRPr="00A56ED4" w:rsidTr="00B80FDC">
        <w:trPr>
          <w:trHeight w:hRule="exact" w:val="1052"/>
          <w:jc w:val="center"/>
        </w:trPr>
        <w:tc>
          <w:tcPr>
            <w:tcW w:w="426" w:type="dxa"/>
            <w:shd w:val="clear" w:color="auto" w:fill="FFFFFF"/>
            <w:vAlign w:val="center"/>
          </w:tcPr>
          <w:p w:rsidR="005F1934" w:rsidRPr="00A56ED4" w:rsidRDefault="005F1934" w:rsidP="005F1934">
            <w:pPr>
              <w:pStyle w:val="4"/>
              <w:widowControl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97" w:hanging="15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56ED4">
              <w:rPr>
                <w:rFonts w:eastAsia="Calibri" w:cs="Times New Roman"/>
                <w:sz w:val="24"/>
                <w:szCs w:val="24"/>
              </w:rPr>
              <w:t>Основы музыкальной грамоты. Освоение  первоначальных нав</w:t>
            </w:r>
            <w:r w:rsidR="00914CFC" w:rsidRPr="00A56ED4">
              <w:rPr>
                <w:rFonts w:eastAsia="Calibri" w:cs="Times New Roman"/>
                <w:sz w:val="24"/>
                <w:szCs w:val="24"/>
              </w:rPr>
              <w:t>ыков игры на  балалайке</w:t>
            </w:r>
            <w:r w:rsidRPr="00A56ED4">
              <w:rPr>
                <w:rFonts w:eastAsia="Calibri" w:cs="Times New Roman"/>
                <w:sz w:val="24"/>
                <w:szCs w:val="24"/>
              </w:rPr>
              <w:t xml:space="preserve">.  </w:t>
            </w:r>
          </w:p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spacing w:before="0" w:line="240" w:lineRule="auto"/>
              <w:ind w:left="2" w:right="46" w:firstLine="0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F1934" w:rsidRPr="00A56ED4" w:rsidRDefault="00101277" w:rsidP="00D04F37">
            <w:pPr>
              <w:spacing w:after="0" w:line="240" w:lineRule="auto"/>
              <w:ind w:left="2" w:firstLin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  <w:shd w:val="clear" w:color="auto" w:fill="FFFFFF"/>
            <w:vAlign w:val="center"/>
          </w:tcPr>
          <w:p w:rsidR="005F1934" w:rsidRPr="00A56ED4" w:rsidRDefault="00DA41D0" w:rsidP="00D04F37">
            <w:pPr>
              <w:spacing w:after="0" w:line="240" w:lineRule="auto"/>
              <w:ind w:left="2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F1934" w:rsidRPr="00A56ED4" w:rsidRDefault="007F27F8" w:rsidP="00C80C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B80FDC" w:rsidRPr="00A56ED4" w:rsidTr="00962B6A">
        <w:trPr>
          <w:trHeight w:hRule="exact" w:val="1483"/>
          <w:jc w:val="center"/>
        </w:trPr>
        <w:tc>
          <w:tcPr>
            <w:tcW w:w="426" w:type="dxa"/>
            <w:shd w:val="clear" w:color="auto" w:fill="FFFFFF"/>
            <w:vAlign w:val="center"/>
          </w:tcPr>
          <w:p w:rsidR="005F1934" w:rsidRPr="00A56ED4" w:rsidRDefault="005F1934" w:rsidP="005F1934">
            <w:pPr>
              <w:pStyle w:val="4"/>
              <w:widowControl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97" w:hanging="15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FFFFFF"/>
            <w:vAlign w:val="center"/>
          </w:tcPr>
          <w:p w:rsidR="005F1934" w:rsidRPr="00A56ED4" w:rsidRDefault="005F1934" w:rsidP="00D752D7">
            <w:pPr>
              <w:pStyle w:val="4"/>
              <w:widowControl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eastAsia="Calibri" w:cs="Times New Roman"/>
                <w:sz w:val="24"/>
                <w:szCs w:val="24"/>
              </w:rPr>
              <w:t>Освоение и развитие первоначальных нав</w:t>
            </w:r>
            <w:r w:rsidR="00914CFC" w:rsidRPr="00A56ED4">
              <w:rPr>
                <w:rFonts w:eastAsia="Calibri" w:cs="Times New Roman"/>
                <w:sz w:val="24"/>
                <w:szCs w:val="24"/>
              </w:rPr>
              <w:t>ыков игры на  балалайке</w:t>
            </w:r>
            <w:r w:rsidRPr="00A56ED4">
              <w:rPr>
                <w:rFonts w:eastAsia="Calibri" w:cs="Times New Roman"/>
                <w:sz w:val="24"/>
                <w:szCs w:val="24"/>
              </w:rPr>
              <w:t>.  Основы звукоизвлечения.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spacing w:before="0" w:line="240" w:lineRule="auto"/>
              <w:ind w:left="2" w:right="46" w:firstLine="0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F1934" w:rsidRPr="00A56ED4" w:rsidRDefault="00FF0F10" w:rsidP="00D04F37">
            <w:pPr>
              <w:spacing w:after="0" w:line="240" w:lineRule="auto"/>
              <w:ind w:left="2" w:firstLin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shd w:val="clear" w:color="auto" w:fill="FFFFFF"/>
            <w:vAlign w:val="center"/>
          </w:tcPr>
          <w:p w:rsidR="005F1934" w:rsidRPr="00A56ED4" w:rsidRDefault="00D846EE" w:rsidP="00D04F37">
            <w:pPr>
              <w:spacing w:after="0" w:line="240" w:lineRule="auto"/>
              <w:ind w:left="2"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F1934" w:rsidRPr="00A56ED4" w:rsidRDefault="00EC1B80" w:rsidP="00D04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выполненных </w:t>
            </w:r>
            <w:r w:rsidR="003B3807" w:rsidRPr="00A56ED4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80FDC" w:rsidRPr="00A56ED4" w:rsidTr="00B80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5F1934">
            <w:pPr>
              <w:pStyle w:val="4"/>
              <w:widowControl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97" w:hanging="15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D752D7">
            <w:pPr>
              <w:pStyle w:val="4"/>
              <w:widowControl/>
              <w:shd w:val="clear" w:color="auto" w:fill="auto"/>
              <w:spacing w:before="0" w:line="240" w:lineRule="auto"/>
              <w:ind w:right="46"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A56ED4">
              <w:rPr>
                <w:rFonts w:cs="Times New Roman"/>
                <w:color w:val="000000"/>
                <w:sz w:val="24"/>
                <w:szCs w:val="24"/>
              </w:rPr>
              <w:t>Работа над игровыми приёмами и упражнениями.</w:t>
            </w:r>
            <w:r w:rsidRPr="00A56ED4">
              <w:rPr>
                <w:rFonts w:eastAsia="Calibri" w:cs="Times New Roman"/>
                <w:sz w:val="24"/>
                <w:szCs w:val="24"/>
              </w:rPr>
              <w:t xml:space="preserve"> Народные песни и танцы.</w:t>
            </w:r>
          </w:p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left="132" w:right="46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FA50B9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EC1B80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right="-13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 xml:space="preserve">Наблюдение </w:t>
            </w:r>
          </w:p>
        </w:tc>
      </w:tr>
      <w:tr w:rsidR="00B80FDC" w:rsidRPr="00A56ED4" w:rsidTr="00B80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0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5F1934">
            <w:pPr>
              <w:pStyle w:val="4"/>
              <w:widowControl/>
              <w:numPr>
                <w:ilvl w:val="0"/>
                <w:numId w:val="9"/>
              </w:numPr>
              <w:shd w:val="clear" w:color="auto" w:fill="auto"/>
              <w:spacing w:before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D752D7">
            <w:pPr>
              <w:pStyle w:val="4"/>
              <w:widowControl/>
              <w:shd w:val="clear" w:color="auto" w:fill="auto"/>
              <w:spacing w:before="0" w:line="240" w:lineRule="auto"/>
              <w:ind w:right="46"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56ED4">
              <w:rPr>
                <w:rFonts w:cs="Times New Roman"/>
                <w:color w:val="000000"/>
                <w:sz w:val="24"/>
                <w:szCs w:val="24"/>
              </w:rPr>
              <w:t xml:space="preserve">Работа над произведениями </w:t>
            </w:r>
            <w:r w:rsidRPr="00A56ED4">
              <w:rPr>
                <w:rFonts w:eastAsia="Calibri" w:cs="Times New Roman"/>
                <w:sz w:val="24"/>
                <w:szCs w:val="24"/>
              </w:rPr>
              <w:t xml:space="preserve"> на фольклорной основе и  современных композиторов.</w:t>
            </w:r>
          </w:p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left="132" w:right="46"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EB089D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Style w:val="Candara115pt1pt"/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Style w:val="Candara115pt1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3B3807" w:rsidP="00D75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Сравнительный анализ</w:t>
            </w:r>
          </w:p>
          <w:p w:rsidR="005F1934" w:rsidRPr="00A56ED4" w:rsidRDefault="005F1934" w:rsidP="007B2F02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right="-130" w:firstLine="0"/>
              <w:rPr>
                <w:rStyle w:val="Candara115pt1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DC" w:rsidRPr="00A56ED4" w:rsidTr="00B80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5F1934">
            <w:pPr>
              <w:pStyle w:val="4"/>
              <w:widowControl/>
              <w:numPr>
                <w:ilvl w:val="0"/>
                <w:numId w:val="9"/>
              </w:numPr>
              <w:shd w:val="clear" w:color="auto" w:fill="auto"/>
              <w:spacing w:before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right="46"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56ED4">
              <w:rPr>
                <w:rFonts w:eastAsia="Calibri" w:cs="Times New Roman"/>
                <w:sz w:val="24"/>
                <w:szCs w:val="24"/>
              </w:rPr>
              <w:t>Развитие начальных навыков смены позиций.</w:t>
            </w:r>
          </w:p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right="46"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Style w:val="Candara115pt1pt"/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Style w:val="Candara115pt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7B2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1934" w:rsidRPr="00A56ED4" w:rsidRDefault="007F27F8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right="-130" w:firstLine="0"/>
              <w:jc w:val="center"/>
              <w:rPr>
                <w:rStyle w:val="Candara115pt1pt"/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F1934" w:rsidRPr="00A56ED4">
              <w:rPr>
                <w:rFonts w:cs="Times New Roman"/>
                <w:color w:val="000000"/>
                <w:sz w:val="24"/>
                <w:szCs w:val="24"/>
                <w:lang w:eastAsia="ru-RU"/>
              </w:rPr>
              <w:t>рослушивание</w:t>
            </w:r>
          </w:p>
        </w:tc>
      </w:tr>
      <w:tr w:rsidR="00B80FDC" w:rsidRPr="00A56ED4" w:rsidTr="00B80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5F1934">
            <w:pPr>
              <w:pStyle w:val="4"/>
              <w:widowControl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97" w:hanging="15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left="132" w:right="46" w:firstLine="0"/>
              <w:jc w:val="left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color w:val="000000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sz w:val="24"/>
                <w:szCs w:val="24"/>
              </w:rPr>
            </w:pPr>
            <w:r w:rsidRPr="00A56ED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tabs>
                <w:tab w:val="left" w:pos="656"/>
              </w:tabs>
              <w:spacing w:after="0" w:line="240" w:lineRule="auto"/>
              <w:ind w:left="8" w:right="-130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tabs>
                <w:tab w:val="left" w:pos="656"/>
              </w:tabs>
              <w:spacing w:after="0" w:line="240" w:lineRule="auto"/>
              <w:ind w:left="8" w:right="-130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3B3807" w:rsidP="00D04F37">
            <w:pPr>
              <w:tabs>
                <w:tab w:val="left" w:pos="656"/>
              </w:tabs>
              <w:spacing w:after="0" w:line="240" w:lineRule="auto"/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F1934" w:rsidRPr="00A56ED4" w:rsidTr="00B80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51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spacing w:before="0" w:line="240" w:lineRule="auto"/>
              <w:ind w:left="132" w:right="46"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1934" w:rsidRPr="00A56ED4" w:rsidRDefault="00DA41D0" w:rsidP="00DA41D0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 xml:space="preserve">    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101277" w:rsidP="00DA41D0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left="8" w:right="-130" w:hanging="14"/>
              <w:rPr>
                <w:rFonts w:cs="Times New Roman"/>
                <w:b/>
                <w:sz w:val="24"/>
                <w:szCs w:val="24"/>
              </w:rPr>
            </w:pPr>
            <w:r w:rsidRPr="00A56ED4">
              <w:rPr>
                <w:rFonts w:cs="Times New Roman"/>
                <w:b/>
                <w:sz w:val="24"/>
                <w:szCs w:val="24"/>
              </w:rPr>
              <w:t xml:space="preserve">      22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934" w:rsidRPr="00A56ED4" w:rsidRDefault="005F1934" w:rsidP="00D04F37">
            <w:pPr>
              <w:pStyle w:val="4"/>
              <w:widowControl/>
              <w:shd w:val="clear" w:color="auto" w:fill="auto"/>
              <w:tabs>
                <w:tab w:val="left" w:pos="656"/>
              </w:tabs>
              <w:spacing w:before="0" w:line="240" w:lineRule="auto"/>
              <w:ind w:right="-130"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F65E2D" w:rsidRPr="00A56ED4" w:rsidRDefault="00F65E2D" w:rsidP="003532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Тема 1</w:t>
      </w:r>
      <w:r w:rsidRPr="00A56E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  <w:r w:rsidR="00922FDD" w:rsidRPr="00A56E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Вводное занятие. Беседа</w:t>
      </w:r>
      <w:r w:rsidRPr="00A56E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о музыке</w:t>
      </w:r>
      <w:r w:rsidR="0033545E" w:rsidRPr="00A56E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</w:t>
      </w:r>
      <w:r w:rsidR="00F1781C" w:rsidRPr="00A56E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(</w:t>
      </w:r>
      <w:r w:rsidR="0088658A" w:rsidRPr="00A56E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2 часа)</w:t>
      </w:r>
    </w:p>
    <w:p w:rsidR="00F65E2D" w:rsidRPr="00A56ED4" w:rsidRDefault="008C5E38" w:rsidP="00F24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Теория</w:t>
      </w: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15AE5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</w:t>
      </w:r>
      <w:r w:rsidR="00115AE5" w:rsidRPr="00A56E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 w:rsidR="00A20AC5" w:rsidRPr="00A56E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15AE5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детьми. Режим работы объединения.</w:t>
      </w:r>
      <w:r w:rsidR="00115AE5" w:rsidRPr="00A56ED4">
        <w:rPr>
          <w:rFonts w:ascii="Times New Roman" w:eastAsia="Calibri" w:hAnsi="Times New Roman" w:cs="Times New Roman"/>
          <w:sz w:val="24"/>
          <w:szCs w:val="24"/>
        </w:rPr>
        <w:t xml:space="preserve"> Знакомство с инструментом, его историей, устрой</w:t>
      </w:r>
      <w:r w:rsidR="00101277" w:rsidRPr="00A56ED4">
        <w:rPr>
          <w:rFonts w:ascii="Times New Roman" w:eastAsia="Calibri" w:hAnsi="Times New Roman" w:cs="Times New Roman"/>
          <w:sz w:val="24"/>
          <w:szCs w:val="24"/>
        </w:rPr>
        <w:t xml:space="preserve">ством, </w:t>
      </w:r>
      <w:r w:rsidR="00115AE5" w:rsidRPr="00A56ED4">
        <w:rPr>
          <w:rFonts w:ascii="Times New Roman" w:eastAsia="Calibri" w:hAnsi="Times New Roman" w:cs="Times New Roman"/>
          <w:sz w:val="24"/>
          <w:szCs w:val="24"/>
        </w:rPr>
        <w:t>правилами  ухода за ним.</w:t>
      </w:r>
      <w:r w:rsidR="00101277" w:rsidRPr="00A56E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93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зыкально-слуховых 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представлений 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</w:t>
      </w:r>
      <w:r w:rsidR="00F6493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музыкально-образного мышления.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 и её выразительные возможности. Способность музыки выражать </w:t>
      </w:r>
      <w:r w:rsidR="00F65E2D" w:rsidRPr="00A56E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настроение,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чувства и мысли </w:t>
      </w:r>
      <w:r w:rsidR="00115AE5" w:rsidRPr="00A56E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человека. История</w:t>
      </w:r>
      <w:r w:rsidR="00473142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балалайки</w:t>
      </w:r>
      <w:r w:rsidR="00461EBA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часа)</w:t>
      </w:r>
      <w:r w:rsidR="00F65E2D"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E748F" w:rsidRPr="00A56ED4" w:rsidRDefault="00F65E2D" w:rsidP="00F6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56E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Тема 2.</w:t>
      </w:r>
      <w:r w:rsidR="003B6E21" w:rsidRPr="00A56ED4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грамоты.Освоение  первоначальных навыков игры на  балалайке.</w:t>
      </w:r>
      <w:r w:rsidR="00F1781C" w:rsidRPr="00A56ED4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101277" w:rsidRPr="00A56ED4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8658A" w:rsidRPr="00A56ED4">
        <w:rPr>
          <w:rFonts w:ascii="Times New Roman" w:eastAsia="Calibri" w:hAnsi="Times New Roman" w:cs="Times New Roman"/>
          <w:b/>
          <w:sz w:val="24"/>
          <w:szCs w:val="24"/>
        </w:rPr>
        <w:t xml:space="preserve"> час)</w:t>
      </w:r>
      <w:r w:rsidR="0070665C" w:rsidRPr="00A56ED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76480" w:rsidRPr="00A56ED4" w:rsidRDefault="00AD21BF" w:rsidP="00AD2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Теория</w:t>
      </w:r>
      <w:r w:rsidR="00101277"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="0061425F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 нот, ф</w:t>
      </w:r>
      <w:r w:rsidR="00DB0660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ермата.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22E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Размер, такт, затакт.</w:t>
      </w:r>
      <w:r w:rsidR="00E4624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Пауза.Темп музыкального произведения.</w:t>
      </w:r>
      <w:r w:rsidR="003D76E9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мажорной и минорной гамм.Параллельные тональности.</w:t>
      </w:r>
      <w:r w:rsidR="004E164C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о ладе, г</w:t>
      </w:r>
      <w:r w:rsidR="001E5A10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лавные ступени лада и их названия.</w:t>
      </w:r>
      <w:r w:rsidR="003D76E9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музыкальной выразительности.</w:t>
      </w:r>
      <w:r w:rsidR="009B0372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жанры.Знаки альтерации.Музыкальные термины.</w:t>
      </w:r>
    </w:p>
    <w:p w:rsidR="004B6A83" w:rsidRPr="00A56ED4" w:rsidRDefault="00DD0FB1" w:rsidP="00AD2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Практика.</w:t>
      </w:r>
      <w:r w:rsidR="001A1A8C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Первоначальное знакомство с </w:t>
      </w:r>
      <w:r w:rsidR="00CD72B9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 музыкальной грамо</w:t>
      </w:r>
      <w:r w:rsidR="00CD72B9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ты,звукоряд, нотный стан, с</w:t>
      </w:r>
      <w:r w:rsidR="005536E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крипичный ключ соль.Лига. Размер, такт, затакт. Тон и полут</w:t>
      </w:r>
      <w:r w:rsidR="000F2C8F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он. Строение мажорной </w:t>
      </w:r>
      <w:r w:rsidR="00977AA6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минорной</w:t>
      </w:r>
      <w:r w:rsidR="005536E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гамм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Параллельные тональност</w:t>
      </w:r>
      <w:r w:rsidR="005536E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о ладе. Главные ступени лада и их назв</w:t>
      </w:r>
      <w:r w:rsidR="005A1CC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ания. </w:t>
      </w:r>
      <w:r w:rsidR="005536E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музыкальной выразительности.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6E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жанры.</w:t>
      </w:r>
      <w:r w:rsidR="00C07EDE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 альтерации</w:t>
      </w:r>
      <w:r w:rsidR="005536E5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6A83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термины</w:t>
      </w:r>
      <w:r w:rsidR="00101277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6A83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18C3" w:rsidRPr="00A56ED4" w:rsidRDefault="00C863A0" w:rsidP="00B8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Тема 3.</w:t>
      </w:r>
      <w:r w:rsidR="001A1A8C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и развитие первоначальн</w:t>
      </w:r>
      <w:r w:rsidR="00914CFC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 навыков игры на балалайке</w:t>
      </w:r>
      <w:r w:rsidR="001A1A8C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.Правильная, удобная посадка, постановка рук.</w:t>
      </w:r>
      <w:r w:rsidR="00B82203" w:rsidRPr="00A56ED4">
        <w:rPr>
          <w:rFonts w:ascii="Times New Roman" w:eastAsia="Calibri" w:hAnsi="Times New Roman" w:cs="Times New Roman"/>
          <w:b/>
          <w:sz w:val="24"/>
          <w:szCs w:val="24"/>
        </w:rPr>
        <w:t>Основы звукоизвлечения.</w:t>
      </w:r>
      <w:r w:rsidR="00F1781C" w:rsidRPr="00A56ED4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88658A" w:rsidRPr="00A56ED4">
        <w:rPr>
          <w:rFonts w:ascii="Times New Roman" w:eastAsia="Calibri" w:hAnsi="Times New Roman" w:cs="Times New Roman"/>
          <w:b/>
          <w:sz w:val="24"/>
          <w:szCs w:val="24"/>
        </w:rPr>
        <w:t>8часов)</w:t>
      </w:r>
    </w:p>
    <w:p w:rsidR="00B82203" w:rsidRPr="00A56ED4" w:rsidRDefault="00B218C3" w:rsidP="00B80FDC">
      <w:pPr>
        <w:pStyle w:val="4"/>
        <w:widowControl/>
        <w:shd w:val="clear" w:color="auto" w:fill="auto"/>
        <w:spacing w:before="0" w:line="240" w:lineRule="auto"/>
        <w:ind w:firstLine="0"/>
        <w:rPr>
          <w:rFonts w:eastAsia="Calibri" w:cs="Times New Roman"/>
          <w:sz w:val="24"/>
          <w:szCs w:val="24"/>
        </w:rPr>
      </w:pPr>
      <w:r w:rsidRPr="00A56ED4">
        <w:rPr>
          <w:rFonts w:eastAsia="Calibri" w:cs="Times New Roman"/>
          <w:b/>
          <w:sz w:val="24"/>
          <w:szCs w:val="24"/>
          <w:u w:val="single"/>
        </w:rPr>
        <w:t>Теория.</w:t>
      </w:r>
      <w:r w:rsidRPr="00A56ED4">
        <w:rPr>
          <w:rFonts w:eastAsia="Calibri" w:cs="Times New Roman"/>
          <w:sz w:val="24"/>
          <w:szCs w:val="24"/>
        </w:rPr>
        <w:t>Приём пиццикато большим пальцем.</w:t>
      </w:r>
      <w:r w:rsidR="00EA0C79" w:rsidRPr="00A56ED4">
        <w:rPr>
          <w:rFonts w:eastAsia="Calibri" w:cs="Times New Roman"/>
          <w:sz w:val="24"/>
          <w:szCs w:val="24"/>
        </w:rPr>
        <w:t xml:space="preserve"> Приём </w:t>
      </w:r>
      <w:r w:rsidR="009D1933" w:rsidRPr="00A56ED4">
        <w:rPr>
          <w:rFonts w:eastAsia="Calibri" w:cs="Times New Roman"/>
          <w:sz w:val="24"/>
          <w:szCs w:val="24"/>
        </w:rPr>
        <w:t>бряцание</w:t>
      </w:r>
      <w:r w:rsidR="00B82203" w:rsidRPr="00A56ED4">
        <w:rPr>
          <w:rFonts w:eastAsia="Calibri" w:cs="Times New Roman"/>
          <w:sz w:val="24"/>
          <w:szCs w:val="24"/>
        </w:rPr>
        <w:t>.</w:t>
      </w:r>
    </w:p>
    <w:p w:rsidR="00077AEC" w:rsidRPr="00A56ED4" w:rsidRDefault="00077AEC" w:rsidP="00B80FDC">
      <w:pPr>
        <w:pStyle w:val="4"/>
        <w:widowControl/>
        <w:shd w:val="clear" w:color="auto" w:fill="auto"/>
        <w:spacing w:before="0" w:line="240" w:lineRule="auto"/>
        <w:ind w:firstLine="0"/>
        <w:rPr>
          <w:rFonts w:eastAsia="Calibri" w:cs="Times New Roman"/>
          <w:sz w:val="24"/>
          <w:szCs w:val="24"/>
        </w:rPr>
      </w:pPr>
      <w:r w:rsidRPr="00A56ED4">
        <w:rPr>
          <w:rFonts w:cs="Times New Roman"/>
          <w:b/>
          <w:color w:val="000000"/>
          <w:sz w:val="24"/>
          <w:szCs w:val="24"/>
          <w:u w:val="single"/>
          <w:lang w:eastAsia="ru-RU"/>
        </w:rPr>
        <w:t>Практика.</w:t>
      </w:r>
      <w:r w:rsidR="000B7DAB" w:rsidRPr="00A56ED4">
        <w:rPr>
          <w:rFonts w:eastAsia="Calibri" w:cs="Times New Roman"/>
          <w:sz w:val="24"/>
          <w:szCs w:val="24"/>
        </w:rPr>
        <w:t>Приём пиццикато большим пальцем (3 часа). Приём бряцание (3 часа).</w:t>
      </w:r>
    </w:p>
    <w:p w:rsidR="00197674" w:rsidRPr="00A56ED4" w:rsidRDefault="00F65E2D" w:rsidP="00B80FDC">
      <w:pPr>
        <w:pStyle w:val="4"/>
        <w:widowControl/>
        <w:shd w:val="clear" w:color="auto" w:fill="auto"/>
        <w:spacing w:before="0" w:line="240" w:lineRule="auto"/>
        <w:ind w:right="46" w:firstLine="0"/>
        <w:rPr>
          <w:rFonts w:cs="Times New Roman"/>
          <w:color w:val="000000"/>
          <w:sz w:val="24"/>
          <w:szCs w:val="24"/>
        </w:rPr>
      </w:pPr>
      <w:r w:rsidRPr="00A56ED4">
        <w:rPr>
          <w:rFonts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Тема 4.</w:t>
      </w:r>
      <w:r w:rsidR="00197674" w:rsidRPr="00A56ED4">
        <w:rPr>
          <w:rFonts w:cs="Times New Roman"/>
          <w:b/>
          <w:color w:val="000000"/>
          <w:sz w:val="24"/>
          <w:szCs w:val="24"/>
        </w:rPr>
        <w:t>Работа над игровыми приёмами и упражнениями.</w:t>
      </w:r>
      <w:r w:rsidR="00197674" w:rsidRPr="00A56ED4">
        <w:rPr>
          <w:rFonts w:eastAsia="Calibri" w:cs="Times New Roman"/>
          <w:b/>
          <w:sz w:val="24"/>
          <w:szCs w:val="24"/>
        </w:rPr>
        <w:t xml:space="preserve"> Народные песни и танцы</w:t>
      </w:r>
      <w:r w:rsidR="00197674" w:rsidRPr="00A56ED4">
        <w:rPr>
          <w:rFonts w:eastAsia="Calibri" w:cs="Times New Roman"/>
          <w:b/>
          <w:i/>
          <w:sz w:val="24"/>
          <w:szCs w:val="24"/>
        </w:rPr>
        <w:t>.</w:t>
      </w:r>
      <w:r w:rsidR="00EF09CF" w:rsidRPr="00A56ED4">
        <w:rPr>
          <w:rFonts w:eastAsia="Calibri" w:cs="Times New Roman"/>
          <w:b/>
          <w:sz w:val="24"/>
          <w:szCs w:val="24"/>
        </w:rPr>
        <w:t>(</w:t>
      </w:r>
      <w:r w:rsidR="00101277" w:rsidRPr="00A56ED4">
        <w:rPr>
          <w:rFonts w:eastAsia="Calibri" w:cs="Times New Roman"/>
          <w:b/>
          <w:sz w:val="24"/>
          <w:szCs w:val="24"/>
        </w:rPr>
        <w:t>7</w:t>
      </w:r>
      <w:r w:rsidR="001014C1" w:rsidRPr="00A56ED4">
        <w:rPr>
          <w:rFonts w:eastAsia="Calibri" w:cs="Times New Roman"/>
          <w:b/>
          <w:sz w:val="24"/>
          <w:szCs w:val="24"/>
        </w:rPr>
        <w:t xml:space="preserve"> часов)</w:t>
      </w:r>
    </w:p>
    <w:p w:rsidR="00F65E2D" w:rsidRPr="00A56ED4" w:rsidRDefault="00510C50" w:rsidP="00B80FDC">
      <w:pPr>
        <w:pStyle w:val="4"/>
        <w:widowControl/>
        <w:shd w:val="clear" w:color="auto" w:fill="auto"/>
        <w:spacing w:before="0" w:line="240" w:lineRule="auto"/>
        <w:ind w:right="46" w:firstLine="0"/>
        <w:rPr>
          <w:rFonts w:eastAsia="Calibri" w:cs="Times New Roman"/>
          <w:sz w:val="24"/>
          <w:szCs w:val="24"/>
        </w:rPr>
      </w:pPr>
      <w:r w:rsidRPr="00A56ED4">
        <w:rPr>
          <w:rFonts w:eastAsia="Calibri" w:cs="Times New Roman"/>
          <w:b/>
          <w:sz w:val="24"/>
          <w:szCs w:val="24"/>
          <w:u w:val="single"/>
        </w:rPr>
        <w:t>Теория.</w:t>
      </w:r>
      <w:r w:rsidR="000F699C" w:rsidRPr="00A56ED4">
        <w:rPr>
          <w:rFonts w:cs="Times New Roman"/>
          <w:color w:val="000000"/>
          <w:sz w:val="24"/>
          <w:szCs w:val="24"/>
        </w:rPr>
        <w:t xml:space="preserve">Работа над игровыми приёмами и упражнениями. </w:t>
      </w:r>
      <w:r w:rsidRPr="00A56ED4">
        <w:rPr>
          <w:rFonts w:eastAsia="Calibri" w:cs="Times New Roman"/>
          <w:sz w:val="24"/>
          <w:szCs w:val="24"/>
        </w:rPr>
        <w:t xml:space="preserve">Народные песни и танцы. </w:t>
      </w:r>
    </w:p>
    <w:p w:rsidR="00510C50" w:rsidRPr="00A56ED4" w:rsidRDefault="00510C50" w:rsidP="00B80FDC">
      <w:pPr>
        <w:pStyle w:val="4"/>
        <w:widowControl/>
        <w:shd w:val="clear" w:color="auto" w:fill="auto"/>
        <w:spacing w:before="0" w:line="240" w:lineRule="auto"/>
        <w:ind w:right="46" w:firstLine="0"/>
        <w:rPr>
          <w:rFonts w:eastAsia="Calibri" w:cs="Times New Roman"/>
          <w:sz w:val="24"/>
          <w:szCs w:val="24"/>
        </w:rPr>
      </w:pPr>
      <w:r w:rsidRPr="00A56ED4">
        <w:rPr>
          <w:rFonts w:cs="Times New Roman"/>
          <w:b/>
          <w:color w:val="000000"/>
          <w:sz w:val="24"/>
          <w:szCs w:val="24"/>
          <w:u w:val="single"/>
          <w:lang w:eastAsia="ru-RU"/>
        </w:rPr>
        <w:t>Практика.</w:t>
      </w:r>
      <w:r w:rsidRPr="00A56ED4">
        <w:rPr>
          <w:rFonts w:cs="Times New Roman"/>
          <w:color w:val="000000"/>
          <w:sz w:val="24"/>
          <w:szCs w:val="24"/>
        </w:rPr>
        <w:t>Работа над иг</w:t>
      </w:r>
      <w:r w:rsidR="00101277" w:rsidRPr="00A56ED4">
        <w:rPr>
          <w:rFonts w:cs="Times New Roman"/>
          <w:color w:val="000000"/>
          <w:sz w:val="24"/>
          <w:szCs w:val="24"/>
        </w:rPr>
        <w:t>ровыми приёмами и упражнениями</w:t>
      </w:r>
      <w:r w:rsidR="001014C1" w:rsidRPr="00A56ED4">
        <w:rPr>
          <w:rFonts w:cs="Times New Roman"/>
          <w:color w:val="000000"/>
          <w:sz w:val="24"/>
          <w:szCs w:val="24"/>
        </w:rPr>
        <w:t xml:space="preserve">. </w:t>
      </w:r>
      <w:r w:rsidRPr="00A56ED4">
        <w:rPr>
          <w:rFonts w:eastAsia="Calibri" w:cs="Times New Roman"/>
          <w:sz w:val="24"/>
          <w:szCs w:val="24"/>
        </w:rPr>
        <w:t>Народные песни и танцы. Игра в ансамбле с концертмейстером</w:t>
      </w:r>
      <w:r w:rsidR="00101277" w:rsidRPr="00A56ED4">
        <w:rPr>
          <w:rFonts w:eastAsia="Calibri" w:cs="Times New Roman"/>
          <w:sz w:val="24"/>
          <w:szCs w:val="24"/>
        </w:rPr>
        <w:t xml:space="preserve"> </w:t>
      </w:r>
      <w:r w:rsidRPr="00A56ED4">
        <w:rPr>
          <w:rFonts w:eastAsia="Calibri" w:cs="Times New Roman"/>
          <w:sz w:val="24"/>
          <w:szCs w:val="24"/>
        </w:rPr>
        <w:t>.</w:t>
      </w:r>
    </w:p>
    <w:p w:rsidR="00960416" w:rsidRPr="00A56ED4" w:rsidRDefault="00F65E2D" w:rsidP="00B80FDC">
      <w:pPr>
        <w:pStyle w:val="4"/>
        <w:widowControl/>
        <w:shd w:val="clear" w:color="auto" w:fill="auto"/>
        <w:spacing w:before="0" w:line="240" w:lineRule="auto"/>
        <w:ind w:right="46" w:firstLine="0"/>
        <w:rPr>
          <w:rFonts w:eastAsia="Calibri" w:cs="Times New Roman"/>
          <w:b/>
          <w:sz w:val="24"/>
          <w:szCs w:val="24"/>
        </w:rPr>
      </w:pPr>
      <w:r w:rsidRPr="00A56ED4">
        <w:rPr>
          <w:rFonts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Тема</w:t>
      </w:r>
      <w:r w:rsidRPr="00A56ED4">
        <w:rPr>
          <w:rFonts w:cs="Times New Roman"/>
          <w:b/>
          <w:bCs/>
          <w:color w:val="000000"/>
          <w:sz w:val="24"/>
          <w:szCs w:val="24"/>
          <w:u w:val="single"/>
          <w:lang w:eastAsia="ru-RU"/>
        </w:rPr>
        <w:t>5.</w:t>
      </w:r>
      <w:r w:rsidR="00960416" w:rsidRPr="00A56ED4">
        <w:rPr>
          <w:rFonts w:cs="Times New Roman"/>
          <w:b/>
          <w:color w:val="000000"/>
          <w:sz w:val="24"/>
          <w:szCs w:val="24"/>
        </w:rPr>
        <w:t xml:space="preserve">Работа над произведениями </w:t>
      </w:r>
      <w:r w:rsidR="00960416" w:rsidRPr="00A56ED4">
        <w:rPr>
          <w:rFonts w:eastAsia="Calibri" w:cs="Times New Roman"/>
          <w:b/>
          <w:sz w:val="24"/>
          <w:szCs w:val="24"/>
        </w:rPr>
        <w:t xml:space="preserve"> на фольклорной основе и  современных композиторов</w:t>
      </w:r>
      <w:r w:rsidR="00960416" w:rsidRPr="00A56ED4">
        <w:rPr>
          <w:rFonts w:eastAsia="Calibri" w:cs="Times New Roman"/>
          <w:i/>
          <w:sz w:val="24"/>
          <w:szCs w:val="24"/>
        </w:rPr>
        <w:t>.</w:t>
      </w:r>
      <w:r w:rsidR="00CF5860" w:rsidRPr="00A56ED4">
        <w:rPr>
          <w:rFonts w:eastAsia="Calibri" w:cs="Times New Roman"/>
          <w:b/>
          <w:sz w:val="24"/>
          <w:szCs w:val="24"/>
        </w:rPr>
        <w:t>(8 часов)</w:t>
      </w:r>
    </w:p>
    <w:p w:rsidR="00D52094" w:rsidRPr="00A56ED4" w:rsidRDefault="00FC1ECA" w:rsidP="00B8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Теория.</w:t>
      </w:r>
      <w:r w:rsidRPr="00A56ED4">
        <w:rPr>
          <w:rFonts w:ascii="Times New Roman" w:hAnsi="Times New Roman" w:cs="Times New Roman"/>
          <w:color w:val="000000"/>
          <w:sz w:val="24"/>
          <w:szCs w:val="24"/>
        </w:rPr>
        <w:t>Разбор произведений</w:t>
      </w:r>
      <w:r w:rsidRPr="00A56ED4">
        <w:rPr>
          <w:rFonts w:ascii="Times New Roman" w:eastAsia="Calibri" w:hAnsi="Times New Roman" w:cs="Times New Roman"/>
          <w:sz w:val="24"/>
          <w:szCs w:val="24"/>
        </w:rPr>
        <w:t xml:space="preserve"> на фольклорной основе и  современных композиторов.</w:t>
      </w:r>
    </w:p>
    <w:p w:rsidR="00FC1ECA" w:rsidRPr="00A56ED4" w:rsidRDefault="00FC1ECA" w:rsidP="00D7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Практика.</w:t>
      </w:r>
      <w:r w:rsidR="00F53BFD" w:rsidRPr="00A56ED4">
        <w:rPr>
          <w:rFonts w:ascii="Times New Roman" w:hAnsi="Times New Roman" w:cs="Times New Roman"/>
          <w:color w:val="000000"/>
          <w:sz w:val="24"/>
          <w:szCs w:val="24"/>
        </w:rPr>
        <w:t>Разбор произведений</w:t>
      </w:r>
      <w:r w:rsidR="00F53BFD" w:rsidRPr="00A56ED4">
        <w:rPr>
          <w:rFonts w:ascii="Times New Roman" w:eastAsia="Calibri" w:hAnsi="Times New Roman" w:cs="Times New Roman"/>
          <w:sz w:val="24"/>
          <w:szCs w:val="24"/>
        </w:rPr>
        <w:t xml:space="preserve"> на фольклорной основе и  современных композиторов</w:t>
      </w:r>
      <w:r w:rsidR="00A11A17" w:rsidRPr="00A56ED4">
        <w:rPr>
          <w:rFonts w:ascii="Times New Roman" w:eastAsia="Calibri" w:hAnsi="Times New Roman" w:cs="Times New Roman"/>
          <w:sz w:val="24"/>
          <w:szCs w:val="24"/>
        </w:rPr>
        <w:t xml:space="preserve"> (3 часа)</w:t>
      </w:r>
      <w:r w:rsidR="00F53BFD" w:rsidRPr="00A56ED4">
        <w:rPr>
          <w:rFonts w:ascii="Times New Roman" w:eastAsia="Calibri" w:hAnsi="Times New Roman" w:cs="Times New Roman"/>
          <w:sz w:val="24"/>
          <w:szCs w:val="24"/>
        </w:rPr>
        <w:t>.</w:t>
      </w:r>
      <w:r w:rsidR="00714A80" w:rsidRPr="00A56ED4">
        <w:rPr>
          <w:rFonts w:ascii="Times New Roman" w:hAnsi="Times New Roman" w:cs="Times New Roman"/>
          <w:color w:val="000000"/>
          <w:sz w:val="24"/>
          <w:szCs w:val="24"/>
        </w:rPr>
        <w:t xml:space="preserve">Работа над произведениями </w:t>
      </w:r>
      <w:r w:rsidR="00714A80" w:rsidRPr="00A56ED4">
        <w:rPr>
          <w:rFonts w:ascii="Times New Roman" w:eastAsia="Calibri" w:hAnsi="Times New Roman" w:cs="Times New Roman"/>
          <w:sz w:val="24"/>
          <w:szCs w:val="24"/>
        </w:rPr>
        <w:t xml:space="preserve"> на фольклорной основе и  современных композиторов</w:t>
      </w:r>
      <w:r w:rsidR="00E829BC" w:rsidRPr="00A56ED4">
        <w:rPr>
          <w:rFonts w:ascii="Times New Roman" w:eastAsia="Calibri" w:hAnsi="Times New Roman" w:cs="Times New Roman"/>
          <w:sz w:val="24"/>
          <w:szCs w:val="24"/>
        </w:rPr>
        <w:t xml:space="preserve"> (4 часа)</w:t>
      </w:r>
      <w:r w:rsidR="00306D0B" w:rsidRPr="00A56E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2FF1" w:rsidRPr="00A56ED4" w:rsidRDefault="00F65E2D" w:rsidP="000D2041">
      <w:pPr>
        <w:pStyle w:val="4"/>
        <w:widowControl/>
        <w:shd w:val="clear" w:color="auto" w:fill="auto"/>
        <w:spacing w:before="0" w:line="240" w:lineRule="auto"/>
        <w:ind w:right="46" w:firstLine="0"/>
        <w:jc w:val="left"/>
        <w:rPr>
          <w:rFonts w:eastAsia="Calibri" w:cs="Times New Roman"/>
          <w:b/>
          <w:sz w:val="24"/>
          <w:szCs w:val="24"/>
        </w:rPr>
      </w:pPr>
      <w:r w:rsidRPr="00A56ED4">
        <w:rPr>
          <w:rFonts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Тема6</w:t>
      </w:r>
      <w:r w:rsidRPr="00A56ED4">
        <w:rPr>
          <w:rFonts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  <w:r w:rsidR="000D2041" w:rsidRPr="00A56ED4">
        <w:rPr>
          <w:rFonts w:eastAsia="Calibri" w:cs="Times New Roman"/>
          <w:b/>
          <w:sz w:val="24"/>
          <w:szCs w:val="24"/>
        </w:rPr>
        <w:t>Развитие начальных навыков смены позиций.</w:t>
      </w:r>
      <w:r w:rsidR="00F71449" w:rsidRPr="00A56ED4">
        <w:rPr>
          <w:rFonts w:eastAsia="Calibri" w:cs="Times New Roman"/>
          <w:b/>
          <w:sz w:val="24"/>
          <w:szCs w:val="24"/>
        </w:rPr>
        <w:t xml:space="preserve"> (5 часов)</w:t>
      </w:r>
    </w:p>
    <w:p w:rsidR="007B65F4" w:rsidRPr="00A56ED4" w:rsidRDefault="00C57038" w:rsidP="00F6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Теория.</w:t>
      </w:r>
      <w:r w:rsidR="000D2041" w:rsidRPr="00A56ED4">
        <w:rPr>
          <w:rFonts w:ascii="Times New Roman" w:eastAsia="Calibri" w:hAnsi="Times New Roman" w:cs="Times New Roman"/>
          <w:sz w:val="24"/>
          <w:szCs w:val="24"/>
        </w:rPr>
        <w:t xml:space="preserve">Чтение нот с листа. </w:t>
      </w:r>
    </w:p>
    <w:p w:rsidR="002F77B0" w:rsidRPr="00A56ED4" w:rsidRDefault="002F77B0" w:rsidP="00F6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Практика.</w:t>
      </w:r>
      <w:r w:rsidRPr="00A56ED4">
        <w:rPr>
          <w:rFonts w:ascii="Times New Roman" w:eastAsia="Calibri" w:hAnsi="Times New Roman" w:cs="Times New Roman"/>
          <w:sz w:val="24"/>
          <w:szCs w:val="24"/>
        </w:rPr>
        <w:t>Чтение нот с листа. Игра в ансамбле с концертмейстером</w:t>
      </w:r>
      <w:r w:rsidR="00EC505E" w:rsidRPr="00A56ED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B65F4" w:rsidRPr="00A56ED4">
        <w:rPr>
          <w:rFonts w:ascii="Times New Roman" w:eastAsia="Calibri" w:hAnsi="Times New Roman" w:cs="Times New Roman"/>
          <w:sz w:val="24"/>
          <w:szCs w:val="24"/>
        </w:rPr>
        <w:t>2 часа)</w:t>
      </w:r>
      <w:r w:rsidRPr="00A56ED4">
        <w:rPr>
          <w:rFonts w:ascii="Times New Roman" w:eastAsia="Calibri" w:hAnsi="Times New Roman" w:cs="Times New Roman"/>
          <w:sz w:val="24"/>
          <w:szCs w:val="24"/>
        </w:rPr>
        <w:t>. Разучивание упражнений и этюдов.</w:t>
      </w:r>
    </w:p>
    <w:p w:rsidR="00F65E2D" w:rsidRPr="00A56ED4" w:rsidRDefault="00F65E2D" w:rsidP="00F6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Тема7</w:t>
      </w:r>
      <w:r w:rsidRPr="00A56E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A56E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Концертная деятельность</w:t>
      </w:r>
      <w:r w:rsidR="003007F4" w:rsidRPr="00A56E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</w:t>
      </w:r>
      <w:r w:rsidR="00CF5860" w:rsidRPr="00A56E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(2 часа)</w:t>
      </w:r>
    </w:p>
    <w:p w:rsidR="00762069" w:rsidRPr="00A56ED4" w:rsidRDefault="0038174A" w:rsidP="004A3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Практика.</w:t>
      </w:r>
      <w:r w:rsidR="0097547F" w:rsidRPr="00A56ED4">
        <w:rPr>
          <w:rFonts w:ascii="Times New Roman" w:hAnsi="Times New Roman" w:cs="Times New Roman"/>
          <w:sz w:val="24"/>
          <w:szCs w:val="24"/>
        </w:rPr>
        <w:t>Подготовка к отчетному концерту.Отчетный концерт.</w:t>
      </w:r>
    </w:p>
    <w:p w:rsidR="008F4B65" w:rsidRPr="00A56ED4" w:rsidRDefault="008F4B65" w:rsidP="008F4B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5E2D" w:rsidRPr="00A56ED4" w:rsidRDefault="008F4B65" w:rsidP="008F4B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F65E2D" w:rsidRPr="00A56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:rsidR="00F65E2D" w:rsidRPr="00A56ED4" w:rsidRDefault="00F65E2D" w:rsidP="00F65E2D">
      <w:pPr>
        <w:spacing w:after="0" w:line="240" w:lineRule="auto"/>
        <w:jc w:val="center"/>
        <w:rPr>
          <w:rFonts w:ascii="Times New Roman" w:eastAsia="TimesET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ET" w:hAnsi="Times New Roman" w:cs="Times New Roman"/>
          <w:b/>
          <w:sz w:val="24"/>
          <w:szCs w:val="24"/>
          <w:lang w:eastAsia="ru-RU"/>
        </w:rPr>
        <w:t>Форма занятий, приемы и методы организации учебно-воспитательного процесса</w:t>
      </w:r>
    </w:p>
    <w:p w:rsidR="00B82728" w:rsidRPr="00A56ED4" w:rsidRDefault="00B82728" w:rsidP="00F65E2D">
      <w:pPr>
        <w:spacing w:after="0" w:line="240" w:lineRule="auto"/>
        <w:jc w:val="center"/>
        <w:rPr>
          <w:rFonts w:ascii="Times New Roman" w:eastAsia="TimesET" w:hAnsi="Times New Roman" w:cs="Times New Roman"/>
          <w:b/>
          <w:sz w:val="24"/>
          <w:szCs w:val="24"/>
          <w:lang w:eastAsia="ru-RU"/>
        </w:rPr>
      </w:pPr>
    </w:p>
    <w:p w:rsidR="00F65E2D" w:rsidRPr="00A56ED4" w:rsidRDefault="003F613C" w:rsidP="003F61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 xml:space="preserve">   С</w:t>
      </w:r>
      <w:r w:rsidR="0027686D" w:rsidRPr="00A56ED4">
        <w:rPr>
          <w:rFonts w:ascii="Times New Roman" w:eastAsia="Calibri" w:hAnsi="Times New Roman" w:cs="Times New Roman"/>
          <w:sz w:val="24"/>
          <w:szCs w:val="24"/>
        </w:rPr>
        <w:t>рок реализации программы учебного предмета позволяет: продолжить обучение</w:t>
      </w:r>
      <w:r w:rsidR="00B82728" w:rsidRPr="00A56ED4">
        <w:rPr>
          <w:rFonts w:ascii="Times New Roman" w:eastAsia="Calibri" w:hAnsi="Times New Roman" w:cs="Times New Roman"/>
          <w:sz w:val="24"/>
          <w:szCs w:val="24"/>
        </w:rPr>
        <w:t xml:space="preserve"> под руководством преподавателя </w:t>
      </w:r>
      <w:r w:rsidR="0027686D" w:rsidRPr="00A56ED4">
        <w:rPr>
          <w:rFonts w:ascii="Times New Roman" w:eastAsia="Calibri" w:hAnsi="Times New Roman" w:cs="Times New Roman"/>
          <w:sz w:val="24"/>
          <w:szCs w:val="24"/>
        </w:rPr>
        <w:t xml:space="preserve">  продолжить самостоятельные занятия, музицировать для себя и друзей. Каждая из этих целей требует особого отношения к занятиям и индивидуального подхода к ученикам.</w:t>
      </w:r>
      <w:r w:rsidR="00F65E2D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и музыкально-образовательная деятельность – это единый процесс, для осуществления которого применяется система различных форм и методов. Формы этой деятельности можно условно разделить на основные, дополните</w:t>
      </w:r>
      <w:r w:rsidR="009D0233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и формы самообразования уча</w:t>
      </w:r>
      <w:r w:rsidR="00F65E2D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F65E2D" w:rsidRPr="00A56ED4" w:rsidRDefault="00F65E2D" w:rsidP="00F65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Основной формой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работы является </w:t>
      </w: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индивидуальное занятие</w:t>
      </w:r>
      <w:r w:rsidR="00B10CCF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с уча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щимся. Такая форма занятий сближает педагога и ребёнка и дает педагогу возможность опираться в своей работе не только на музыкальные, </w:t>
      </w:r>
      <w:r w:rsidR="00B10CCF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на человеческие качества уча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 На каждом таком занятии необходимо найти нужную тональность в общении с ребёнком, понять его настроение, ведь от совместной заинтересованности в творческом по</w:t>
      </w:r>
      <w:r w:rsidR="00B10CCF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иске будет зависеть отношение уча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 не только к процессу обучения игре на инструменте, но и к музыкальной деятельности в целом. </w:t>
      </w:r>
    </w:p>
    <w:p w:rsidR="0027686D" w:rsidRPr="00A56ED4" w:rsidRDefault="00F65E2D" w:rsidP="00276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процесс предусматривает ознакомление детей с музыкальными произведениями различных художественных стилей. Это способствует всестороннему м</w:t>
      </w:r>
      <w:r w:rsidR="001E47D2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узыкальному развитию личности уча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и его эстетического вкуса,</w:t>
      </w:r>
      <w:r w:rsidR="00B82728"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называемого «чувства стиля»</w:t>
      </w: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>. Художественные задачи, стоящие перед ребёнком на каждом этапе обучения, не должны превышать его возможностей и в то же время должны постоянно вести его вперед, способствовать его художественному росту.</w:t>
      </w:r>
    </w:p>
    <w:p w:rsidR="0027686D" w:rsidRPr="00A56ED4" w:rsidRDefault="0027686D" w:rsidP="002768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Для развития навыков творческой, грамотной работы учащихся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его творческих способностей.</w:t>
      </w:r>
    </w:p>
    <w:p w:rsidR="0027686D" w:rsidRPr="00A56ED4" w:rsidRDefault="0027686D" w:rsidP="0027686D">
      <w:pPr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  <w:r w:rsidRPr="00A56ED4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Занятия в классе должны сопровождаться  внеклассной работой - посещением выставок и концертов, прослушиванием музыкальных записей, просмотром музыкальных фильмов. </w:t>
      </w:r>
    </w:p>
    <w:p w:rsidR="0027686D" w:rsidRPr="00A56ED4" w:rsidRDefault="0027686D" w:rsidP="002768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содержанию, при этом учитывать особенности характера и способности ученика. Весь репертуар должен подбираться так, чтобы его было интересно исполнять, а главное, чтобы он нравился ученику, и ученик его играл с удовольствием.</w:t>
      </w:r>
    </w:p>
    <w:p w:rsidR="0027686D" w:rsidRPr="00A56ED4" w:rsidRDefault="0027686D" w:rsidP="00276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ab/>
        <w:t>Во время подбора программы необходимо учитывать данные ученика, его темперамент, характер.</w:t>
      </w:r>
    </w:p>
    <w:p w:rsidR="00F65E2D" w:rsidRPr="00A56ED4" w:rsidRDefault="0027686D" w:rsidP="003C06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ED4">
        <w:rPr>
          <w:rFonts w:ascii="Times New Roman" w:eastAsia="Calibri" w:hAnsi="Times New Roman" w:cs="Times New Roman"/>
          <w:sz w:val="24"/>
          <w:szCs w:val="24"/>
        </w:rPr>
        <w:t>В работе над произведениями можно 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 ученика. Данный подход отражается в индивидуальном учебном плане</w:t>
      </w:r>
      <w:r w:rsidR="003C0613" w:rsidRPr="00A56ED4">
        <w:rPr>
          <w:rFonts w:ascii="Times New Roman" w:eastAsia="Calibri" w:hAnsi="Times New Roman" w:cs="Times New Roman"/>
          <w:sz w:val="24"/>
          <w:szCs w:val="24"/>
        </w:rPr>
        <w:t xml:space="preserve"> учащегося.</w:t>
      </w:r>
    </w:p>
    <w:p w:rsidR="00F65E2D" w:rsidRPr="00A56ED4" w:rsidRDefault="00F65E2D" w:rsidP="003F613C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40F2" w:rsidRPr="00A56ED4" w:rsidRDefault="008940F2" w:rsidP="008940F2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E2D" w:rsidRPr="00A56ED4" w:rsidRDefault="003F613C" w:rsidP="003F613C">
      <w:pPr>
        <w:spacing w:after="200" w:line="240" w:lineRule="auto"/>
        <w:ind w:right="79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F65E2D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E615FF" w:rsidRPr="00A56ED4" w:rsidRDefault="00F65E2D" w:rsidP="000C4476">
      <w:pPr>
        <w:spacing w:after="20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 для педагога</w:t>
      </w:r>
    </w:p>
    <w:p w:rsidR="00E615FF" w:rsidRPr="00A56ED4" w:rsidRDefault="00E615FF" w:rsidP="000627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Альбом начинающего балалаечника  Вып.6. Издательство «Советский композитор» 1982г.Составитель И. Шелмаков.</w:t>
      </w:r>
    </w:p>
    <w:p w:rsidR="00E615FF" w:rsidRPr="00A56ED4" w:rsidRDefault="00E615FF" w:rsidP="000627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Балалаечнику  любителю. Издательство «Композитор» Санкт-Петербург. Редакция В. Глейхмана 1986 г.</w:t>
      </w:r>
    </w:p>
    <w:p w:rsidR="00E615FF" w:rsidRPr="00A56ED4" w:rsidRDefault="00E615FF" w:rsidP="000627B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ВС» 2004г. Автор В.В. Упорин. Тетрадь №1 Этюды, гаммы, упражнения. Тетрадь №2 Крупная форма. Тетрадь №3 Произведения русских композиторов. Тетрадь №4 Пьесы зарубежных композиторов. Тетрадь №5 Ансамбли. Тетрадь №6 Партия балалайки.</w:t>
      </w:r>
    </w:p>
    <w:p w:rsidR="00E615FF" w:rsidRPr="00A56ED4" w:rsidRDefault="00E615FF" w:rsidP="000627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 xml:space="preserve">Золотая библиотека педагогического репертуара. Издательство «Дека- </w:t>
      </w:r>
    </w:p>
    <w:p w:rsidR="00E615FF" w:rsidRPr="00A56ED4" w:rsidRDefault="00E615FF" w:rsidP="000627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Пьесы в сопровождении фортепиано. Младшие классы ДМШ. Издательство «Композитор» Санкт-Петербург. Составитель А. Зверев, 1996 г.</w:t>
      </w:r>
    </w:p>
    <w:p w:rsidR="00E615FF" w:rsidRPr="00A56ED4" w:rsidRDefault="00E615FF" w:rsidP="000627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Техника игры на балалайке: гаммы и  упражнения. Методическое пособие. Составители И. Иншаков, А Горбачев. М.: Музыка, 2010-80с.</w:t>
      </w:r>
    </w:p>
    <w:p w:rsidR="00E615FF" w:rsidRPr="00A56ED4" w:rsidRDefault="00E615FF" w:rsidP="000627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Хрестоматия балалаечника. Младшие классы.  Издательство «Музыка» Москва. Составитель В. Щербаков 2002 г.</w:t>
      </w:r>
    </w:p>
    <w:p w:rsidR="00E615FF" w:rsidRPr="00A56ED4" w:rsidRDefault="00E615FF" w:rsidP="000627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Школа игры на балалайке. Москва «Музыка» Н. Нечепоренко, В Мельников 1991г.</w:t>
      </w:r>
    </w:p>
    <w:p w:rsidR="00E615FF" w:rsidRPr="00A56ED4" w:rsidRDefault="00E615FF" w:rsidP="000627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Юный балалаечник. Пьесы для балалайки и фортепиано. Вып.2 Издательство «Музыка». Составитель А. Зверев, 1986 г.</w:t>
      </w:r>
    </w:p>
    <w:p w:rsidR="00C06422" w:rsidRPr="00A56ED4" w:rsidRDefault="00C06422" w:rsidP="00C064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422" w:rsidRPr="00A56ED4" w:rsidRDefault="00C06422" w:rsidP="00C064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ED4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:rsidR="00C06422" w:rsidRPr="00A56ED4" w:rsidRDefault="00C06422" w:rsidP="00C06422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C06422" w:rsidRPr="00A56ED4" w:rsidRDefault="00856C9D" w:rsidP="00C06422">
      <w:pPr>
        <w:pStyle w:val="a3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C06422" w:rsidRPr="00A56E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http://colreffor.ru/besplatno/fffzqwqdz/</w:t>
        </w:r>
      </w:hyperlink>
    </w:p>
    <w:p w:rsidR="00C06422" w:rsidRPr="00A56ED4" w:rsidRDefault="00856C9D" w:rsidP="00C06422">
      <w:pPr>
        <w:pStyle w:val="a3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06422" w:rsidRPr="00A56ED4">
          <w:rPr>
            <w:rStyle w:val="aa"/>
            <w:rFonts w:ascii="Times New Roman" w:hAnsi="Times New Roman" w:cs="Times New Roman"/>
            <w:sz w:val="24"/>
            <w:szCs w:val="24"/>
          </w:rPr>
          <w:t>http://domrist.ru/</w:t>
        </w:r>
      </w:hyperlink>
      <w:r w:rsidR="00C06422" w:rsidRPr="00A56ED4">
        <w:rPr>
          <w:rFonts w:ascii="Times New Roman" w:hAnsi="Times New Roman" w:cs="Times New Roman"/>
          <w:color w:val="000000"/>
          <w:sz w:val="24"/>
          <w:szCs w:val="24"/>
        </w:rPr>
        <w:t xml:space="preserve"> Домра, балалайка, мандолина</w:t>
      </w:r>
    </w:p>
    <w:p w:rsidR="00C06422" w:rsidRPr="00A56ED4" w:rsidRDefault="00856C9D" w:rsidP="00C06422">
      <w:pPr>
        <w:pStyle w:val="a3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06422" w:rsidRPr="00A56ED4">
          <w:rPr>
            <w:rStyle w:val="aa"/>
            <w:rFonts w:ascii="Times New Roman" w:hAnsi="Times New Roman" w:cs="Times New Roman"/>
            <w:sz w:val="24"/>
            <w:szCs w:val="24"/>
          </w:rPr>
          <w:t>http://rmc.narodnik.com/</w:t>
        </w:r>
      </w:hyperlink>
      <w:r w:rsidR="00C06422" w:rsidRPr="00A56ED4">
        <w:rPr>
          <w:rFonts w:ascii="Times New Roman" w:hAnsi="Times New Roman" w:cs="Times New Roman"/>
          <w:color w:val="000000"/>
          <w:sz w:val="24"/>
          <w:szCs w:val="24"/>
        </w:rPr>
        <w:t xml:space="preserve"> Лукин С. Персональный сайт.</w:t>
      </w:r>
    </w:p>
    <w:p w:rsidR="00C06422" w:rsidRPr="00A56ED4" w:rsidRDefault="00C06422" w:rsidP="00C06422">
      <w:pPr>
        <w:pStyle w:val="a3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56ED4">
        <w:rPr>
          <w:rFonts w:ascii="Times New Roman" w:hAnsi="Times New Roman" w:cs="Times New Roman"/>
          <w:color w:val="000000"/>
          <w:sz w:val="24"/>
          <w:szCs w:val="24"/>
        </w:rPr>
        <w:t>http://rusdomra.narod.ru/210.</w:t>
      </w:r>
    </w:p>
    <w:p w:rsidR="00C06422" w:rsidRPr="00A56ED4" w:rsidRDefault="00856C9D" w:rsidP="00C06422">
      <w:pPr>
        <w:pStyle w:val="a3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06422" w:rsidRPr="00A56ED4">
          <w:rPr>
            <w:rStyle w:val="aa"/>
            <w:rFonts w:ascii="Times New Roman" w:hAnsi="Times New Roman" w:cs="Times New Roman"/>
            <w:sz w:val="24"/>
            <w:szCs w:val="24"/>
          </w:rPr>
          <w:t>http://www.domraking.ru/</w:t>
        </w:r>
      </w:hyperlink>
      <w:r w:rsidR="00C06422" w:rsidRPr="00A56ED4">
        <w:rPr>
          <w:rFonts w:ascii="Times New Roman" w:hAnsi="Times New Roman" w:cs="Times New Roman"/>
          <w:color w:val="000000"/>
          <w:sz w:val="24"/>
          <w:szCs w:val="24"/>
        </w:rPr>
        <w:t xml:space="preserve"> Цыганков А. Персональный сайт</w:t>
      </w:r>
    </w:p>
    <w:p w:rsidR="000627B4" w:rsidRPr="00A56ED4" w:rsidRDefault="00856C9D" w:rsidP="004A3A0C">
      <w:pPr>
        <w:pStyle w:val="a3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hyperlink r:id="rId13" w:anchor="ixzz4LfoWTtz5" w:history="1">
        <w:r w:rsidR="00C06422" w:rsidRPr="00A56ED4">
          <w:rPr>
            <w:rStyle w:val="aa"/>
            <w:rFonts w:ascii="Times New Roman" w:hAnsi="Times New Roman" w:cs="Times New Roman"/>
            <w:color w:val="003399"/>
            <w:sz w:val="24"/>
            <w:szCs w:val="24"/>
          </w:rPr>
          <w:t>http://www.dissercat.com/content/sovremennye-problemy-obucheniya-igre-na-narodnykh-muzykalnykh-instrumentakh-teoriya-i-prakti#ixzz4LfoWTtz5</w:t>
        </w:r>
      </w:hyperlink>
      <w:r w:rsidR="00C06422" w:rsidRPr="00A56ED4">
        <w:rPr>
          <w:rFonts w:ascii="Times New Roman" w:hAnsi="Times New Roman" w:cs="Times New Roman"/>
          <w:sz w:val="24"/>
          <w:szCs w:val="24"/>
        </w:rPr>
        <w:t xml:space="preserve"> Научная библиотека диссертаций и авторефератов disserCat</w:t>
      </w:r>
      <w:r w:rsidR="00C06422" w:rsidRPr="00A56ED4">
        <w:rPr>
          <w:rStyle w:val="apple-converted-space"/>
          <w:rFonts w:cs="Times New Roman"/>
          <w:sz w:val="24"/>
          <w:szCs w:val="24"/>
        </w:rPr>
        <w:t> </w:t>
      </w:r>
    </w:p>
    <w:p w:rsidR="00D80A61" w:rsidRPr="00A56ED4" w:rsidRDefault="00F65E2D" w:rsidP="00D80A61">
      <w:pPr>
        <w:spacing w:after="20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  <w:r w:rsidR="001E47D2"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литературы, рекомендуемой для уча</w:t>
      </w:r>
      <w:r w:rsidRPr="00A56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щихся</w:t>
      </w:r>
    </w:p>
    <w:p w:rsidR="00E615FF" w:rsidRPr="00A56ED4" w:rsidRDefault="00E615FF" w:rsidP="00E615F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Техника игры на балалайке: гаммы и  упражнения. Методическое пособие. Составители И. Иншаков, А Горбачев. М.: Музыка, 2010-80с.</w:t>
      </w:r>
    </w:p>
    <w:p w:rsidR="00E615FF" w:rsidRPr="00A56ED4" w:rsidRDefault="00E615FF" w:rsidP="00E615F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Хрестоматия балалаечника. Младшие классы.  Издательство «Музыка» Москва. Составитель В. Щербаков 2002 г.</w:t>
      </w:r>
    </w:p>
    <w:p w:rsidR="00E615FF" w:rsidRPr="00A56ED4" w:rsidRDefault="00E615FF" w:rsidP="00E615F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Школа игры на балалайке. Москва «Музыка» Н. Нечепоренко, В Мельников 1991г.</w:t>
      </w:r>
    </w:p>
    <w:p w:rsidR="00E615FF" w:rsidRPr="00A56ED4" w:rsidRDefault="00E615FF" w:rsidP="000A5D5D">
      <w:pPr>
        <w:spacing w:after="200" w:line="240" w:lineRule="auto"/>
        <w:ind w:right="567" w:firstLine="709"/>
        <w:jc w:val="center"/>
        <w:rPr>
          <w:rFonts w:ascii="Times New Roman" w:hAnsi="Times New Roman"/>
          <w:sz w:val="24"/>
          <w:szCs w:val="24"/>
        </w:rPr>
      </w:pPr>
      <w:r w:rsidRPr="00A56ED4">
        <w:rPr>
          <w:rFonts w:ascii="Times New Roman" w:hAnsi="Times New Roman"/>
          <w:sz w:val="24"/>
          <w:szCs w:val="24"/>
        </w:rPr>
        <w:t>Юный балалаечник. Пьесы для балалайки и фортепиано. Вып.2 Издательство «Музыка». Составитель А. Зверев, 1986 г</w:t>
      </w:r>
    </w:p>
    <w:p w:rsidR="00A91D4D" w:rsidRPr="00A56ED4" w:rsidRDefault="00A91D4D" w:rsidP="000A5D5D">
      <w:pPr>
        <w:spacing w:after="200" w:line="240" w:lineRule="auto"/>
        <w:ind w:right="567" w:firstLine="709"/>
        <w:jc w:val="center"/>
        <w:rPr>
          <w:rFonts w:ascii="Times New Roman" w:hAnsi="Times New Roman"/>
          <w:sz w:val="24"/>
          <w:szCs w:val="24"/>
        </w:rPr>
      </w:pPr>
    </w:p>
    <w:p w:rsidR="00A91D4D" w:rsidRPr="00A56ED4" w:rsidRDefault="00A91D4D" w:rsidP="000A5D5D">
      <w:pPr>
        <w:spacing w:after="200" w:line="240" w:lineRule="auto"/>
        <w:ind w:right="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007D" w:rsidRPr="00A56ED4" w:rsidRDefault="0020007D" w:rsidP="00241010">
      <w:pPr>
        <w:spacing w:after="0" w:line="240" w:lineRule="auto"/>
        <w:ind w:right="567"/>
        <w:rPr>
          <w:sz w:val="24"/>
          <w:szCs w:val="24"/>
        </w:rPr>
      </w:pPr>
    </w:p>
    <w:sectPr w:rsidR="0020007D" w:rsidRPr="00A56ED4" w:rsidSect="00707D2C">
      <w:footerReference w:type="default" r:id="rId14"/>
      <w:pgSz w:w="11906" w:h="16838"/>
      <w:pgMar w:top="709" w:right="99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C9D" w:rsidRDefault="00856C9D" w:rsidP="00AC41C2">
      <w:pPr>
        <w:spacing w:after="0" w:line="240" w:lineRule="auto"/>
      </w:pPr>
      <w:r>
        <w:separator/>
      </w:r>
    </w:p>
  </w:endnote>
  <w:endnote w:type="continuationSeparator" w:id="0">
    <w:p w:rsidR="00856C9D" w:rsidRDefault="00856C9D" w:rsidP="00AC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23054"/>
      <w:docPartObj>
        <w:docPartGallery w:val="Page Numbers (Bottom of Page)"/>
        <w:docPartUnique/>
      </w:docPartObj>
    </w:sdtPr>
    <w:sdtEndPr/>
    <w:sdtContent>
      <w:p w:rsidR="00AE31E4" w:rsidRDefault="00AE31E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D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31E4" w:rsidRDefault="00AE31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C9D" w:rsidRDefault="00856C9D" w:rsidP="00AC41C2">
      <w:pPr>
        <w:spacing w:after="0" w:line="240" w:lineRule="auto"/>
      </w:pPr>
      <w:r>
        <w:separator/>
      </w:r>
    </w:p>
  </w:footnote>
  <w:footnote w:type="continuationSeparator" w:id="0">
    <w:p w:rsidR="00856C9D" w:rsidRDefault="00856C9D" w:rsidP="00AC4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80F22"/>
    <w:multiLevelType w:val="multilevel"/>
    <w:tmpl w:val="2112F3C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C41FE0"/>
    <w:multiLevelType w:val="hybridMultilevel"/>
    <w:tmpl w:val="1C5C7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D2266"/>
    <w:multiLevelType w:val="multilevel"/>
    <w:tmpl w:val="4440BED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39219C"/>
    <w:multiLevelType w:val="multilevel"/>
    <w:tmpl w:val="3B74555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300822"/>
    <w:multiLevelType w:val="hybridMultilevel"/>
    <w:tmpl w:val="123027E4"/>
    <w:lvl w:ilvl="0" w:tplc="1866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30705"/>
    <w:multiLevelType w:val="hybridMultilevel"/>
    <w:tmpl w:val="DE1C8A72"/>
    <w:lvl w:ilvl="0" w:tplc="B2D4E51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D68F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2C59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1645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306A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F805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4F6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0436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7E4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DF37C6"/>
    <w:multiLevelType w:val="hybridMultilevel"/>
    <w:tmpl w:val="123027E4"/>
    <w:lvl w:ilvl="0" w:tplc="1866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16BD5"/>
    <w:multiLevelType w:val="hybridMultilevel"/>
    <w:tmpl w:val="123027E4"/>
    <w:lvl w:ilvl="0" w:tplc="1866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049C1"/>
    <w:multiLevelType w:val="multilevel"/>
    <w:tmpl w:val="4A7E560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3822113"/>
    <w:multiLevelType w:val="multilevel"/>
    <w:tmpl w:val="B4B05C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AD16E94"/>
    <w:multiLevelType w:val="hybridMultilevel"/>
    <w:tmpl w:val="F2C6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55C6F"/>
    <w:multiLevelType w:val="hybridMultilevel"/>
    <w:tmpl w:val="C0F62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43473"/>
    <w:multiLevelType w:val="hybridMultilevel"/>
    <w:tmpl w:val="123027E4"/>
    <w:lvl w:ilvl="0" w:tplc="1866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051BF"/>
    <w:multiLevelType w:val="hybridMultilevel"/>
    <w:tmpl w:val="A3825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9D31C9"/>
    <w:multiLevelType w:val="hybridMultilevel"/>
    <w:tmpl w:val="BDAE6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80774"/>
    <w:multiLevelType w:val="hybridMultilevel"/>
    <w:tmpl w:val="585E8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AE3C3D"/>
    <w:multiLevelType w:val="multilevel"/>
    <w:tmpl w:val="66288F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A3170A5"/>
    <w:multiLevelType w:val="hybridMultilevel"/>
    <w:tmpl w:val="5FA2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1"/>
  </w:num>
  <w:num w:numId="4">
    <w:abstractNumId w:val="13"/>
  </w:num>
  <w:num w:numId="5">
    <w:abstractNumId w:val="14"/>
  </w:num>
  <w:num w:numId="6">
    <w:abstractNumId w:val="18"/>
  </w:num>
  <w:num w:numId="7">
    <w:abstractNumId w:val="16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9"/>
  </w:num>
  <w:num w:numId="13">
    <w:abstractNumId w:val="2"/>
  </w:num>
  <w:num w:numId="14">
    <w:abstractNumId w:val="12"/>
  </w:num>
  <w:num w:numId="15">
    <w:abstractNumId w:val="7"/>
  </w:num>
  <w:num w:numId="16">
    <w:abstractNumId w:val="6"/>
  </w:num>
  <w:num w:numId="17">
    <w:abstractNumId w:val="4"/>
  </w:num>
  <w:num w:numId="18">
    <w:abstractNumId w:val="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2D"/>
    <w:rsid w:val="0000071D"/>
    <w:rsid w:val="0000235C"/>
    <w:rsid w:val="00002BFB"/>
    <w:rsid w:val="00002C85"/>
    <w:rsid w:val="000049BF"/>
    <w:rsid w:val="0000502D"/>
    <w:rsid w:val="0000668B"/>
    <w:rsid w:val="00007AD2"/>
    <w:rsid w:val="0001148E"/>
    <w:rsid w:val="00011974"/>
    <w:rsid w:val="000161A7"/>
    <w:rsid w:val="00021337"/>
    <w:rsid w:val="00022DEF"/>
    <w:rsid w:val="00023350"/>
    <w:rsid w:val="00024535"/>
    <w:rsid w:val="00024D3E"/>
    <w:rsid w:val="000272B1"/>
    <w:rsid w:val="00034106"/>
    <w:rsid w:val="0004269A"/>
    <w:rsid w:val="0004401C"/>
    <w:rsid w:val="0005471F"/>
    <w:rsid w:val="0005739B"/>
    <w:rsid w:val="000627B4"/>
    <w:rsid w:val="0006357D"/>
    <w:rsid w:val="00065734"/>
    <w:rsid w:val="000713B0"/>
    <w:rsid w:val="00076480"/>
    <w:rsid w:val="00077AEC"/>
    <w:rsid w:val="000820AD"/>
    <w:rsid w:val="0008291A"/>
    <w:rsid w:val="00084D4B"/>
    <w:rsid w:val="00084D9E"/>
    <w:rsid w:val="00086CDF"/>
    <w:rsid w:val="000872AC"/>
    <w:rsid w:val="00095F53"/>
    <w:rsid w:val="00096A2D"/>
    <w:rsid w:val="00096AED"/>
    <w:rsid w:val="000A06A0"/>
    <w:rsid w:val="000A13C8"/>
    <w:rsid w:val="000A5D5D"/>
    <w:rsid w:val="000B7DAB"/>
    <w:rsid w:val="000C05F3"/>
    <w:rsid w:val="000C4476"/>
    <w:rsid w:val="000C7B93"/>
    <w:rsid w:val="000D1610"/>
    <w:rsid w:val="000D2041"/>
    <w:rsid w:val="000D2090"/>
    <w:rsid w:val="000D7296"/>
    <w:rsid w:val="000E0B63"/>
    <w:rsid w:val="000E0C54"/>
    <w:rsid w:val="000E407E"/>
    <w:rsid w:val="000F2C8F"/>
    <w:rsid w:val="000F2E50"/>
    <w:rsid w:val="000F3AA2"/>
    <w:rsid w:val="000F4F2A"/>
    <w:rsid w:val="000F60AE"/>
    <w:rsid w:val="000F699C"/>
    <w:rsid w:val="001002DE"/>
    <w:rsid w:val="00101277"/>
    <w:rsid w:val="001014C1"/>
    <w:rsid w:val="00102251"/>
    <w:rsid w:val="00111614"/>
    <w:rsid w:val="00111CDD"/>
    <w:rsid w:val="00115AE5"/>
    <w:rsid w:val="00116CA9"/>
    <w:rsid w:val="00130BC7"/>
    <w:rsid w:val="00144AF4"/>
    <w:rsid w:val="00150188"/>
    <w:rsid w:val="0015135E"/>
    <w:rsid w:val="0015740E"/>
    <w:rsid w:val="00165BDA"/>
    <w:rsid w:val="00166FA7"/>
    <w:rsid w:val="0018182C"/>
    <w:rsid w:val="0019034C"/>
    <w:rsid w:val="00197674"/>
    <w:rsid w:val="001A13FE"/>
    <w:rsid w:val="001A1A8C"/>
    <w:rsid w:val="001A27AC"/>
    <w:rsid w:val="001A284C"/>
    <w:rsid w:val="001A362B"/>
    <w:rsid w:val="001A419B"/>
    <w:rsid w:val="001B1E04"/>
    <w:rsid w:val="001B1E10"/>
    <w:rsid w:val="001B340D"/>
    <w:rsid w:val="001B3A25"/>
    <w:rsid w:val="001C0572"/>
    <w:rsid w:val="001C3DD9"/>
    <w:rsid w:val="001D0EB5"/>
    <w:rsid w:val="001D67F3"/>
    <w:rsid w:val="001E47D2"/>
    <w:rsid w:val="001E5A10"/>
    <w:rsid w:val="001E5C55"/>
    <w:rsid w:val="001E7FFE"/>
    <w:rsid w:val="001F1EC9"/>
    <w:rsid w:val="001F6B7F"/>
    <w:rsid w:val="001F73B7"/>
    <w:rsid w:val="0020007D"/>
    <w:rsid w:val="00207068"/>
    <w:rsid w:val="00210731"/>
    <w:rsid w:val="0021338F"/>
    <w:rsid w:val="00216D34"/>
    <w:rsid w:val="00217C7F"/>
    <w:rsid w:val="0022063F"/>
    <w:rsid w:val="00223B59"/>
    <w:rsid w:val="00225688"/>
    <w:rsid w:val="0022730B"/>
    <w:rsid w:val="00231400"/>
    <w:rsid w:val="002335FE"/>
    <w:rsid w:val="00233E49"/>
    <w:rsid w:val="002346EC"/>
    <w:rsid w:val="00234F37"/>
    <w:rsid w:val="002378C6"/>
    <w:rsid w:val="00241010"/>
    <w:rsid w:val="00245159"/>
    <w:rsid w:val="00247C06"/>
    <w:rsid w:val="00251ECE"/>
    <w:rsid w:val="00252A1E"/>
    <w:rsid w:val="00255772"/>
    <w:rsid w:val="00261E2C"/>
    <w:rsid w:val="00264A2C"/>
    <w:rsid w:val="00267DFD"/>
    <w:rsid w:val="00270CDE"/>
    <w:rsid w:val="00271994"/>
    <w:rsid w:val="00276049"/>
    <w:rsid w:val="0027686D"/>
    <w:rsid w:val="00285D42"/>
    <w:rsid w:val="0028668E"/>
    <w:rsid w:val="0029278E"/>
    <w:rsid w:val="002A4976"/>
    <w:rsid w:val="002A64F6"/>
    <w:rsid w:val="002A6990"/>
    <w:rsid w:val="002A7948"/>
    <w:rsid w:val="002B250F"/>
    <w:rsid w:val="002C259A"/>
    <w:rsid w:val="002C2A46"/>
    <w:rsid w:val="002C4B90"/>
    <w:rsid w:val="002D04CD"/>
    <w:rsid w:val="002D2015"/>
    <w:rsid w:val="002D37E9"/>
    <w:rsid w:val="002E6775"/>
    <w:rsid w:val="002E6B52"/>
    <w:rsid w:val="002F2AFC"/>
    <w:rsid w:val="002F77B0"/>
    <w:rsid w:val="003007F4"/>
    <w:rsid w:val="00306D0B"/>
    <w:rsid w:val="003077C1"/>
    <w:rsid w:val="00316AB9"/>
    <w:rsid w:val="00320CC0"/>
    <w:rsid w:val="0032798C"/>
    <w:rsid w:val="00332C72"/>
    <w:rsid w:val="00333CAD"/>
    <w:rsid w:val="0033545E"/>
    <w:rsid w:val="00336931"/>
    <w:rsid w:val="003377BD"/>
    <w:rsid w:val="00341216"/>
    <w:rsid w:val="003414E8"/>
    <w:rsid w:val="00345E3C"/>
    <w:rsid w:val="003507C6"/>
    <w:rsid w:val="00353293"/>
    <w:rsid w:val="003575A6"/>
    <w:rsid w:val="00357744"/>
    <w:rsid w:val="0036270E"/>
    <w:rsid w:val="00363798"/>
    <w:rsid w:val="0038174A"/>
    <w:rsid w:val="003819F5"/>
    <w:rsid w:val="00383A21"/>
    <w:rsid w:val="00384FD1"/>
    <w:rsid w:val="00385C6F"/>
    <w:rsid w:val="00387015"/>
    <w:rsid w:val="00387263"/>
    <w:rsid w:val="003900FA"/>
    <w:rsid w:val="0039053F"/>
    <w:rsid w:val="003A052B"/>
    <w:rsid w:val="003A3926"/>
    <w:rsid w:val="003A3E68"/>
    <w:rsid w:val="003A50A5"/>
    <w:rsid w:val="003A56F4"/>
    <w:rsid w:val="003B2567"/>
    <w:rsid w:val="003B3807"/>
    <w:rsid w:val="003B6430"/>
    <w:rsid w:val="003B6E21"/>
    <w:rsid w:val="003B7023"/>
    <w:rsid w:val="003C0613"/>
    <w:rsid w:val="003D0B79"/>
    <w:rsid w:val="003D1667"/>
    <w:rsid w:val="003D1768"/>
    <w:rsid w:val="003D1D08"/>
    <w:rsid w:val="003D28CC"/>
    <w:rsid w:val="003D503B"/>
    <w:rsid w:val="003D76E9"/>
    <w:rsid w:val="003E1356"/>
    <w:rsid w:val="003E160C"/>
    <w:rsid w:val="003E2580"/>
    <w:rsid w:val="003E28A4"/>
    <w:rsid w:val="003E365D"/>
    <w:rsid w:val="003E389D"/>
    <w:rsid w:val="003E3E74"/>
    <w:rsid w:val="003E524D"/>
    <w:rsid w:val="003E6EF5"/>
    <w:rsid w:val="003F1C15"/>
    <w:rsid w:val="003F613C"/>
    <w:rsid w:val="00400065"/>
    <w:rsid w:val="00406584"/>
    <w:rsid w:val="00411F3D"/>
    <w:rsid w:val="00412C08"/>
    <w:rsid w:val="00416389"/>
    <w:rsid w:val="0041739D"/>
    <w:rsid w:val="00421522"/>
    <w:rsid w:val="00427BF5"/>
    <w:rsid w:val="004303F5"/>
    <w:rsid w:val="00430758"/>
    <w:rsid w:val="00432D9A"/>
    <w:rsid w:val="004346DA"/>
    <w:rsid w:val="00436DCE"/>
    <w:rsid w:val="004417E3"/>
    <w:rsid w:val="00445A6F"/>
    <w:rsid w:val="00455BF4"/>
    <w:rsid w:val="00460E8C"/>
    <w:rsid w:val="00461753"/>
    <w:rsid w:val="00461EBA"/>
    <w:rsid w:val="00471A92"/>
    <w:rsid w:val="004723EF"/>
    <w:rsid w:val="00473142"/>
    <w:rsid w:val="00486B80"/>
    <w:rsid w:val="00487B60"/>
    <w:rsid w:val="004A1AC8"/>
    <w:rsid w:val="004A3A0C"/>
    <w:rsid w:val="004B3C33"/>
    <w:rsid w:val="004B6A83"/>
    <w:rsid w:val="004B73CA"/>
    <w:rsid w:val="004B78D6"/>
    <w:rsid w:val="004C3462"/>
    <w:rsid w:val="004C47C0"/>
    <w:rsid w:val="004C4C5A"/>
    <w:rsid w:val="004C53B5"/>
    <w:rsid w:val="004C5F65"/>
    <w:rsid w:val="004D0458"/>
    <w:rsid w:val="004D2562"/>
    <w:rsid w:val="004D51AD"/>
    <w:rsid w:val="004D5EDD"/>
    <w:rsid w:val="004E164C"/>
    <w:rsid w:val="004E4D52"/>
    <w:rsid w:val="004F0A7D"/>
    <w:rsid w:val="004F600A"/>
    <w:rsid w:val="0050210C"/>
    <w:rsid w:val="00503690"/>
    <w:rsid w:val="00505CCD"/>
    <w:rsid w:val="00510C50"/>
    <w:rsid w:val="00514952"/>
    <w:rsid w:val="00516EFB"/>
    <w:rsid w:val="00524CF5"/>
    <w:rsid w:val="005343C6"/>
    <w:rsid w:val="005407CB"/>
    <w:rsid w:val="00540ED8"/>
    <w:rsid w:val="00542426"/>
    <w:rsid w:val="0054541E"/>
    <w:rsid w:val="005536E5"/>
    <w:rsid w:val="00557476"/>
    <w:rsid w:val="0056099A"/>
    <w:rsid w:val="005620BB"/>
    <w:rsid w:val="005629D0"/>
    <w:rsid w:val="005718D5"/>
    <w:rsid w:val="00571B63"/>
    <w:rsid w:val="00572FDE"/>
    <w:rsid w:val="0057415E"/>
    <w:rsid w:val="00583F59"/>
    <w:rsid w:val="00595EF9"/>
    <w:rsid w:val="00597C55"/>
    <w:rsid w:val="005A1CC7"/>
    <w:rsid w:val="005A2F61"/>
    <w:rsid w:val="005A6C35"/>
    <w:rsid w:val="005A6F99"/>
    <w:rsid w:val="005A74B1"/>
    <w:rsid w:val="005B3A18"/>
    <w:rsid w:val="005B5F8C"/>
    <w:rsid w:val="005B72FD"/>
    <w:rsid w:val="005C3EC5"/>
    <w:rsid w:val="005C60A2"/>
    <w:rsid w:val="005C6B6C"/>
    <w:rsid w:val="005D54D1"/>
    <w:rsid w:val="005E067D"/>
    <w:rsid w:val="005E31DD"/>
    <w:rsid w:val="005E629A"/>
    <w:rsid w:val="005E6ACE"/>
    <w:rsid w:val="005E6F96"/>
    <w:rsid w:val="005F161C"/>
    <w:rsid w:val="005F1934"/>
    <w:rsid w:val="005F26CA"/>
    <w:rsid w:val="005F3305"/>
    <w:rsid w:val="0060035C"/>
    <w:rsid w:val="00600BAE"/>
    <w:rsid w:val="00601A1A"/>
    <w:rsid w:val="00602D4D"/>
    <w:rsid w:val="00603BB9"/>
    <w:rsid w:val="0060460B"/>
    <w:rsid w:val="006058A3"/>
    <w:rsid w:val="0061425F"/>
    <w:rsid w:val="00616F75"/>
    <w:rsid w:val="006172B0"/>
    <w:rsid w:val="00620EA1"/>
    <w:rsid w:val="0062293E"/>
    <w:rsid w:val="00622A81"/>
    <w:rsid w:val="0063452E"/>
    <w:rsid w:val="00636696"/>
    <w:rsid w:val="006433AD"/>
    <w:rsid w:val="006446B9"/>
    <w:rsid w:val="00646521"/>
    <w:rsid w:val="00651781"/>
    <w:rsid w:val="00654768"/>
    <w:rsid w:val="006639F5"/>
    <w:rsid w:val="00666A30"/>
    <w:rsid w:val="00667993"/>
    <w:rsid w:val="00670BB3"/>
    <w:rsid w:val="006717D1"/>
    <w:rsid w:val="00673EFC"/>
    <w:rsid w:val="0067636B"/>
    <w:rsid w:val="00682EC9"/>
    <w:rsid w:val="0068743A"/>
    <w:rsid w:val="00687DFA"/>
    <w:rsid w:val="00690834"/>
    <w:rsid w:val="00693974"/>
    <w:rsid w:val="00694043"/>
    <w:rsid w:val="006A0078"/>
    <w:rsid w:val="006A3472"/>
    <w:rsid w:val="006A7347"/>
    <w:rsid w:val="006A7912"/>
    <w:rsid w:val="006B44F5"/>
    <w:rsid w:val="006B48B6"/>
    <w:rsid w:val="006C210F"/>
    <w:rsid w:val="006C32C4"/>
    <w:rsid w:val="006D0864"/>
    <w:rsid w:val="006D0F5C"/>
    <w:rsid w:val="006D1370"/>
    <w:rsid w:val="006D3940"/>
    <w:rsid w:val="006D4ACC"/>
    <w:rsid w:val="006D548F"/>
    <w:rsid w:val="006D63B3"/>
    <w:rsid w:val="006E0135"/>
    <w:rsid w:val="006E37A4"/>
    <w:rsid w:val="006E66CC"/>
    <w:rsid w:val="006E6F12"/>
    <w:rsid w:val="006F1743"/>
    <w:rsid w:val="006F21B4"/>
    <w:rsid w:val="006F48D7"/>
    <w:rsid w:val="006F5BB6"/>
    <w:rsid w:val="006F6D25"/>
    <w:rsid w:val="006F741A"/>
    <w:rsid w:val="007018FC"/>
    <w:rsid w:val="00703922"/>
    <w:rsid w:val="00704460"/>
    <w:rsid w:val="0070665C"/>
    <w:rsid w:val="00707D2C"/>
    <w:rsid w:val="0071371C"/>
    <w:rsid w:val="00714A80"/>
    <w:rsid w:val="007322F1"/>
    <w:rsid w:val="00736D0C"/>
    <w:rsid w:val="007430AD"/>
    <w:rsid w:val="00746BBE"/>
    <w:rsid w:val="00757EC0"/>
    <w:rsid w:val="007600A2"/>
    <w:rsid w:val="00760C54"/>
    <w:rsid w:val="007614D5"/>
    <w:rsid w:val="00761A65"/>
    <w:rsid w:val="00762069"/>
    <w:rsid w:val="00772B95"/>
    <w:rsid w:val="0078317A"/>
    <w:rsid w:val="0078359F"/>
    <w:rsid w:val="00783610"/>
    <w:rsid w:val="00783974"/>
    <w:rsid w:val="007844D1"/>
    <w:rsid w:val="00787653"/>
    <w:rsid w:val="00787EFA"/>
    <w:rsid w:val="00790D86"/>
    <w:rsid w:val="007927D7"/>
    <w:rsid w:val="00794315"/>
    <w:rsid w:val="00797162"/>
    <w:rsid w:val="007A1E42"/>
    <w:rsid w:val="007A601E"/>
    <w:rsid w:val="007A7E71"/>
    <w:rsid w:val="007B2F02"/>
    <w:rsid w:val="007B45E0"/>
    <w:rsid w:val="007B4F21"/>
    <w:rsid w:val="007B51E7"/>
    <w:rsid w:val="007B5E61"/>
    <w:rsid w:val="007B65F4"/>
    <w:rsid w:val="007C7E68"/>
    <w:rsid w:val="007D1F06"/>
    <w:rsid w:val="007D69D1"/>
    <w:rsid w:val="007E23D5"/>
    <w:rsid w:val="007F27F8"/>
    <w:rsid w:val="0080183E"/>
    <w:rsid w:val="00804F52"/>
    <w:rsid w:val="0081190F"/>
    <w:rsid w:val="008148F0"/>
    <w:rsid w:val="008224F8"/>
    <w:rsid w:val="008279B1"/>
    <w:rsid w:val="008336DC"/>
    <w:rsid w:val="008341B9"/>
    <w:rsid w:val="00835B00"/>
    <w:rsid w:val="008370FE"/>
    <w:rsid w:val="00841BED"/>
    <w:rsid w:val="00851370"/>
    <w:rsid w:val="00856C9D"/>
    <w:rsid w:val="00863469"/>
    <w:rsid w:val="0086373F"/>
    <w:rsid w:val="0087082D"/>
    <w:rsid w:val="008758B0"/>
    <w:rsid w:val="00880AA9"/>
    <w:rsid w:val="008812D9"/>
    <w:rsid w:val="008846B3"/>
    <w:rsid w:val="008846FB"/>
    <w:rsid w:val="00885AE4"/>
    <w:rsid w:val="0088658A"/>
    <w:rsid w:val="008923B2"/>
    <w:rsid w:val="008940F2"/>
    <w:rsid w:val="008A04AF"/>
    <w:rsid w:val="008A4C63"/>
    <w:rsid w:val="008A7D32"/>
    <w:rsid w:val="008B0D06"/>
    <w:rsid w:val="008B122E"/>
    <w:rsid w:val="008C1207"/>
    <w:rsid w:val="008C1B91"/>
    <w:rsid w:val="008C5E38"/>
    <w:rsid w:val="008C6AD2"/>
    <w:rsid w:val="008D0D5F"/>
    <w:rsid w:val="008E21F6"/>
    <w:rsid w:val="008E6637"/>
    <w:rsid w:val="008F4B65"/>
    <w:rsid w:val="008F67CF"/>
    <w:rsid w:val="008F6F36"/>
    <w:rsid w:val="0090134D"/>
    <w:rsid w:val="00901A38"/>
    <w:rsid w:val="00902197"/>
    <w:rsid w:val="009026A7"/>
    <w:rsid w:val="00903176"/>
    <w:rsid w:val="00903D27"/>
    <w:rsid w:val="00903FFF"/>
    <w:rsid w:val="00905FE6"/>
    <w:rsid w:val="00912AD6"/>
    <w:rsid w:val="00914CFC"/>
    <w:rsid w:val="009177F3"/>
    <w:rsid w:val="00917D30"/>
    <w:rsid w:val="00922FDD"/>
    <w:rsid w:val="00932C34"/>
    <w:rsid w:val="00935084"/>
    <w:rsid w:val="00936026"/>
    <w:rsid w:val="00942F52"/>
    <w:rsid w:val="00943FB6"/>
    <w:rsid w:val="00950298"/>
    <w:rsid w:val="00954EFD"/>
    <w:rsid w:val="00957675"/>
    <w:rsid w:val="00960416"/>
    <w:rsid w:val="00960885"/>
    <w:rsid w:val="00961F49"/>
    <w:rsid w:val="00962B6A"/>
    <w:rsid w:val="009646D6"/>
    <w:rsid w:val="009647FB"/>
    <w:rsid w:val="00966558"/>
    <w:rsid w:val="00966D04"/>
    <w:rsid w:val="0096746E"/>
    <w:rsid w:val="009715E4"/>
    <w:rsid w:val="00971DE1"/>
    <w:rsid w:val="00972A69"/>
    <w:rsid w:val="0097547F"/>
    <w:rsid w:val="00977AA6"/>
    <w:rsid w:val="00977C19"/>
    <w:rsid w:val="00987070"/>
    <w:rsid w:val="00987653"/>
    <w:rsid w:val="00990500"/>
    <w:rsid w:val="009A07C5"/>
    <w:rsid w:val="009B0372"/>
    <w:rsid w:val="009B2C4D"/>
    <w:rsid w:val="009B7C1B"/>
    <w:rsid w:val="009C05E9"/>
    <w:rsid w:val="009D0233"/>
    <w:rsid w:val="009D0EEE"/>
    <w:rsid w:val="009D1933"/>
    <w:rsid w:val="009D63FE"/>
    <w:rsid w:val="009E4E77"/>
    <w:rsid w:val="009E5C60"/>
    <w:rsid w:val="009E6104"/>
    <w:rsid w:val="009E7A37"/>
    <w:rsid w:val="009F0C3B"/>
    <w:rsid w:val="00A06A22"/>
    <w:rsid w:val="00A07A1A"/>
    <w:rsid w:val="00A11A17"/>
    <w:rsid w:val="00A14746"/>
    <w:rsid w:val="00A16004"/>
    <w:rsid w:val="00A16BE1"/>
    <w:rsid w:val="00A20AC5"/>
    <w:rsid w:val="00A255FE"/>
    <w:rsid w:val="00A31515"/>
    <w:rsid w:val="00A33AB1"/>
    <w:rsid w:val="00A34C87"/>
    <w:rsid w:val="00A37321"/>
    <w:rsid w:val="00A37C45"/>
    <w:rsid w:val="00A42BC1"/>
    <w:rsid w:val="00A5069C"/>
    <w:rsid w:val="00A56ED4"/>
    <w:rsid w:val="00A6296D"/>
    <w:rsid w:val="00A7316B"/>
    <w:rsid w:val="00A73519"/>
    <w:rsid w:val="00A73E6A"/>
    <w:rsid w:val="00A744BD"/>
    <w:rsid w:val="00A7601E"/>
    <w:rsid w:val="00A83A95"/>
    <w:rsid w:val="00A83C29"/>
    <w:rsid w:val="00A854C0"/>
    <w:rsid w:val="00A91D4D"/>
    <w:rsid w:val="00A96FBD"/>
    <w:rsid w:val="00A97489"/>
    <w:rsid w:val="00A97EDF"/>
    <w:rsid w:val="00AA1E26"/>
    <w:rsid w:val="00AA22D9"/>
    <w:rsid w:val="00AA3BD9"/>
    <w:rsid w:val="00AA65BB"/>
    <w:rsid w:val="00AB6275"/>
    <w:rsid w:val="00AC08F0"/>
    <w:rsid w:val="00AC0A7E"/>
    <w:rsid w:val="00AC41C2"/>
    <w:rsid w:val="00AC5E9A"/>
    <w:rsid w:val="00AD21BF"/>
    <w:rsid w:val="00AD51BA"/>
    <w:rsid w:val="00AD5524"/>
    <w:rsid w:val="00AE31E4"/>
    <w:rsid w:val="00AE50BF"/>
    <w:rsid w:val="00AE61FF"/>
    <w:rsid w:val="00AE6AC3"/>
    <w:rsid w:val="00AE7DEA"/>
    <w:rsid w:val="00AF19A9"/>
    <w:rsid w:val="00AF397A"/>
    <w:rsid w:val="00B0127B"/>
    <w:rsid w:val="00B02E0D"/>
    <w:rsid w:val="00B03298"/>
    <w:rsid w:val="00B04FB6"/>
    <w:rsid w:val="00B05662"/>
    <w:rsid w:val="00B10CCF"/>
    <w:rsid w:val="00B1269D"/>
    <w:rsid w:val="00B153D2"/>
    <w:rsid w:val="00B218C3"/>
    <w:rsid w:val="00B24976"/>
    <w:rsid w:val="00B2679A"/>
    <w:rsid w:val="00B3383B"/>
    <w:rsid w:val="00B42A57"/>
    <w:rsid w:val="00B43972"/>
    <w:rsid w:val="00B46827"/>
    <w:rsid w:val="00B4758F"/>
    <w:rsid w:val="00B7296A"/>
    <w:rsid w:val="00B80FDC"/>
    <w:rsid w:val="00B81F13"/>
    <w:rsid w:val="00B82203"/>
    <w:rsid w:val="00B82728"/>
    <w:rsid w:val="00B830E4"/>
    <w:rsid w:val="00B84891"/>
    <w:rsid w:val="00B84E9C"/>
    <w:rsid w:val="00B958DB"/>
    <w:rsid w:val="00BA13A8"/>
    <w:rsid w:val="00BA4A0F"/>
    <w:rsid w:val="00BA5BE8"/>
    <w:rsid w:val="00BB0F17"/>
    <w:rsid w:val="00BB40C4"/>
    <w:rsid w:val="00BB5BEF"/>
    <w:rsid w:val="00BB7746"/>
    <w:rsid w:val="00BC3244"/>
    <w:rsid w:val="00BC5C7F"/>
    <w:rsid w:val="00BC7B84"/>
    <w:rsid w:val="00BD1B17"/>
    <w:rsid w:val="00BD6D6B"/>
    <w:rsid w:val="00BE1F1E"/>
    <w:rsid w:val="00BE4846"/>
    <w:rsid w:val="00BE5F04"/>
    <w:rsid w:val="00BE748F"/>
    <w:rsid w:val="00BF1B29"/>
    <w:rsid w:val="00BF588B"/>
    <w:rsid w:val="00BF6623"/>
    <w:rsid w:val="00C0159E"/>
    <w:rsid w:val="00C039E6"/>
    <w:rsid w:val="00C06422"/>
    <w:rsid w:val="00C07EDE"/>
    <w:rsid w:val="00C11623"/>
    <w:rsid w:val="00C117AC"/>
    <w:rsid w:val="00C13C59"/>
    <w:rsid w:val="00C23247"/>
    <w:rsid w:val="00C25C7A"/>
    <w:rsid w:val="00C25CE1"/>
    <w:rsid w:val="00C3407F"/>
    <w:rsid w:val="00C43587"/>
    <w:rsid w:val="00C450EE"/>
    <w:rsid w:val="00C52EF5"/>
    <w:rsid w:val="00C53466"/>
    <w:rsid w:val="00C543F8"/>
    <w:rsid w:val="00C55904"/>
    <w:rsid w:val="00C57038"/>
    <w:rsid w:val="00C6307E"/>
    <w:rsid w:val="00C722A6"/>
    <w:rsid w:val="00C76129"/>
    <w:rsid w:val="00C80C6B"/>
    <w:rsid w:val="00C82AD5"/>
    <w:rsid w:val="00C83A3F"/>
    <w:rsid w:val="00C863A0"/>
    <w:rsid w:val="00C86CF2"/>
    <w:rsid w:val="00C9597E"/>
    <w:rsid w:val="00CA372A"/>
    <w:rsid w:val="00CA4105"/>
    <w:rsid w:val="00CA43F7"/>
    <w:rsid w:val="00CB5F18"/>
    <w:rsid w:val="00CB796F"/>
    <w:rsid w:val="00CC09E7"/>
    <w:rsid w:val="00CC3456"/>
    <w:rsid w:val="00CD1A4E"/>
    <w:rsid w:val="00CD3C53"/>
    <w:rsid w:val="00CD70E2"/>
    <w:rsid w:val="00CD72B9"/>
    <w:rsid w:val="00CE00A8"/>
    <w:rsid w:val="00CE33BF"/>
    <w:rsid w:val="00CE5CFF"/>
    <w:rsid w:val="00CF2E14"/>
    <w:rsid w:val="00CF5860"/>
    <w:rsid w:val="00CF74C6"/>
    <w:rsid w:val="00CF7D01"/>
    <w:rsid w:val="00D01AD9"/>
    <w:rsid w:val="00D0442C"/>
    <w:rsid w:val="00D04B6D"/>
    <w:rsid w:val="00D04F37"/>
    <w:rsid w:val="00D13968"/>
    <w:rsid w:val="00D15C65"/>
    <w:rsid w:val="00D1702F"/>
    <w:rsid w:val="00D36BE7"/>
    <w:rsid w:val="00D40417"/>
    <w:rsid w:val="00D40B56"/>
    <w:rsid w:val="00D504FE"/>
    <w:rsid w:val="00D52094"/>
    <w:rsid w:val="00D52247"/>
    <w:rsid w:val="00D55921"/>
    <w:rsid w:val="00D5655A"/>
    <w:rsid w:val="00D71A5F"/>
    <w:rsid w:val="00D72FF1"/>
    <w:rsid w:val="00D752D7"/>
    <w:rsid w:val="00D77BEB"/>
    <w:rsid w:val="00D80A61"/>
    <w:rsid w:val="00D846EE"/>
    <w:rsid w:val="00D90596"/>
    <w:rsid w:val="00D90E6E"/>
    <w:rsid w:val="00D954D2"/>
    <w:rsid w:val="00D95EAC"/>
    <w:rsid w:val="00DA41D0"/>
    <w:rsid w:val="00DA4434"/>
    <w:rsid w:val="00DA76B7"/>
    <w:rsid w:val="00DB0660"/>
    <w:rsid w:val="00DB6714"/>
    <w:rsid w:val="00DB6CBA"/>
    <w:rsid w:val="00DB721E"/>
    <w:rsid w:val="00DD0FB1"/>
    <w:rsid w:val="00DD2599"/>
    <w:rsid w:val="00DD46C6"/>
    <w:rsid w:val="00DD4E90"/>
    <w:rsid w:val="00DD541D"/>
    <w:rsid w:val="00DD6E14"/>
    <w:rsid w:val="00DE184B"/>
    <w:rsid w:val="00DE73DE"/>
    <w:rsid w:val="00DF036E"/>
    <w:rsid w:val="00DF1610"/>
    <w:rsid w:val="00DF66EA"/>
    <w:rsid w:val="00DF6F6E"/>
    <w:rsid w:val="00E00A67"/>
    <w:rsid w:val="00E15918"/>
    <w:rsid w:val="00E16645"/>
    <w:rsid w:val="00E17DBC"/>
    <w:rsid w:val="00E200E0"/>
    <w:rsid w:val="00E242D7"/>
    <w:rsid w:val="00E24A73"/>
    <w:rsid w:val="00E259A7"/>
    <w:rsid w:val="00E26420"/>
    <w:rsid w:val="00E31CED"/>
    <w:rsid w:val="00E33B86"/>
    <w:rsid w:val="00E34A3E"/>
    <w:rsid w:val="00E411B1"/>
    <w:rsid w:val="00E46245"/>
    <w:rsid w:val="00E55C83"/>
    <w:rsid w:val="00E56B26"/>
    <w:rsid w:val="00E615FF"/>
    <w:rsid w:val="00E748DB"/>
    <w:rsid w:val="00E829BC"/>
    <w:rsid w:val="00E82B28"/>
    <w:rsid w:val="00E83461"/>
    <w:rsid w:val="00E90C47"/>
    <w:rsid w:val="00E90ECA"/>
    <w:rsid w:val="00E9167F"/>
    <w:rsid w:val="00E92059"/>
    <w:rsid w:val="00E9457D"/>
    <w:rsid w:val="00E95D56"/>
    <w:rsid w:val="00E95FFA"/>
    <w:rsid w:val="00EA0C0F"/>
    <w:rsid w:val="00EA0C79"/>
    <w:rsid w:val="00EA30A5"/>
    <w:rsid w:val="00EB089D"/>
    <w:rsid w:val="00EB5A72"/>
    <w:rsid w:val="00EC0931"/>
    <w:rsid w:val="00EC1B80"/>
    <w:rsid w:val="00EC505E"/>
    <w:rsid w:val="00ED1D67"/>
    <w:rsid w:val="00ED3FDD"/>
    <w:rsid w:val="00ED652F"/>
    <w:rsid w:val="00EE58D4"/>
    <w:rsid w:val="00EE6832"/>
    <w:rsid w:val="00EF09CF"/>
    <w:rsid w:val="00EF3A6D"/>
    <w:rsid w:val="00EF40B8"/>
    <w:rsid w:val="00EF5B18"/>
    <w:rsid w:val="00EF65AC"/>
    <w:rsid w:val="00EF682F"/>
    <w:rsid w:val="00F02A66"/>
    <w:rsid w:val="00F04E73"/>
    <w:rsid w:val="00F04F8C"/>
    <w:rsid w:val="00F079C2"/>
    <w:rsid w:val="00F11C52"/>
    <w:rsid w:val="00F122BA"/>
    <w:rsid w:val="00F13BE8"/>
    <w:rsid w:val="00F144CA"/>
    <w:rsid w:val="00F15940"/>
    <w:rsid w:val="00F1781C"/>
    <w:rsid w:val="00F17FB6"/>
    <w:rsid w:val="00F20F73"/>
    <w:rsid w:val="00F225A5"/>
    <w:rsid w:val="00F24730"/>
    <w:rsid w:val="00F259A3"/>
    <w:rsid w:val="00F25A37"/>
    <w:rsid w:val="00F320A9"/>
    <w:rsid w:val="00F34168"/>
    <w:rsid w:val="00F429D7"/>
    <w:rsid w:val="00F431A9"/>
    <w:rsid w:val="00F43533"/>
    <w:rsid w:val="00F460F6"/>
    <w:rsid w:val="00F46443"/>
    <w:rsid w:val="00F47DEF"/>
    <w:rsid w:val="00F52671"/>
    <w:rsid w:val="00F528B1"/>
    <w:rsid w:val="00F53BFD"/>
    <w:rsid w:val="00F64937"/>
    <w:rsid w:val="00F65982"/>
    <w:rsid w:val="00F65E2D"/>
    <w:rsid w:val="00F704E8"/>
    <w:rsid w:val="00F71449"/>
    <w:rsid w:val="00F81AEC"/>
    <w:rsid w:val="00F827DB"/>
    <w:rsid w:val="00F87773"/>
    <w:rsid w:val="00F87ABB"/>
    <w:rsid w:val="00F90D02"/>
    <w:rsid w:val="00F90D07"/>
    <w:rsid w:val="00F962DA"/>
    <w:rsid w:val="00FA1057"/>
    <w:rsid w:val="00FA2763"/>
    <w:rsid w:val="00FA50B9"/>
    <w:rsid w:val="00FA553C"/>
    <w:rsid w:val="00FA5F9C"/>
    <w:rsid w:val="00FC0257"/>
    <w:rsid w:val="00FC1ECA"/>
    <w:rsid w:val="00FC2387"/>
    <w:rsid w:val="00FC3D3F"/>
    <w:rsid w:val="00FE4317"/>
    <w:rsid w:val="00FE74B5"/>
    <w:rsid w:val="00FE7CF7"/>
    <w:rsid w:val="00FE7FAF"/>
    <w:rsid w:val="00FF0D87"/>
    <w:rsid w:val="00FF0F10"/>
    <w:rsid w:val="00FF6948"/>
    <w:rsid w:val="00FF7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F8963-62EC-4248-B123-8C1BEA1C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772"/>
    <w:pPr>
      <w:ind w:left="720"/>
      <w:contextualSpacing/>
    </w:pPr>
  </w:style>
  <w:style w:type="character" w:customStyle="1" w:styleId="2">
    <w:name w:val="Подпись к таблице (2)_"/>
    <w:link w:val="20"/>
    <w:locked/>
    <w:rsid w:val="00AE7DE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AE7D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4">
    <w:name w:val="Основной текст_"/>
    <w:link w:val="4"/>
    <w:rsid w:val="00C76129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C76129"/>
    <w:pPr>
      <w:widowControl w:val="0"/>
      <w:shd w:val="clear" w:color="auto" w:fill="FFFFFF"/>
      <w:spacing w:before="300" w:after="0" w:line="317" w:lineRule="exact"/>
      <w:ind w:hanging="380"/>
      <w:jc w:val="both"/>
    </w:pPr>
    <w:rPr>
      <w:rFonts w:ascii="Times New Roman" w:eastAsia="Times New Roman" w:hAnsi="Times New Roman"/>
      <w:sz w:val="25"/>
      <w:szCs w:val="25"/>
    </w:rPr>
  </w:style>
  <w:style w:type="character" w:customStyle="1" w:styleId="Candara115pt1pt">
    <w:name w:val="Основной текст + Candara;11;5 pt;Интервал 1 pt"/>
    <w:rsid w:val="00C761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6B44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B44F5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8341B9"/>
    <w:rPr>
      <w:rFonts w:ascii="Arial" w:hAnsi="Arial" w:cs="Arial"/>
      <w:sz w:val="26"/>
      <w:szCs w:val="26"/>
    </w:rPr>
  </w:style>
  <w:style w:type="paragraph" w:customStyle="1" w:styleId="Style4">
    <w:name w:val="Style4"/>
    <w:basedOn w:val="a"/>
    <w:uiPriority w:val="99"/>
    <w:rsid w:val="008341B9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43972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C4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41C2"/>
  </w:style>
  <w:style w:type="paragraph" w:styleId="a8">
    <w:name w:val="footer"/>
    <w:basedOn w:val="a"/>
    <w:link w:val="a9"/>
    <w:uiPriority w:val="99"/>
    <w:unhideWhenUsed/>
    <w:rsid w:val="00AC4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41C2"/>
  </w:style>
  <w:style w:type="character" w:styleId="aa">
    <w:name w:val="Hyperlink"/>
    <w:basedOn w:val="a0"/>
    <w:uiPriority w:val="99"/>
    <w:semiHidden/>
    <w:unhideWhenUsed/>
    <w:rsid w:val="00A91D4D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91D4D"/>
  </w:style>
  <w:style w:type="paragraph" w:styleId="ab">
    <w:name w:val="Balloon Text"/>
    <w:basedOn w:val="a"/>
    <w:link w:val="ac"/>
    <w:uiPriority w:val="99"/>
    <w:semiHidden/>
    <w:unhideWhenUsed/>
    <w:rsid w:val="00E95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5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9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issercat.com/content/sovremennye-problemy-obucheniya-igre-na-narodnykh-muzykalnykh-instrumentakh-teoriya-i-prak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rakin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c.narodnik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mr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lreffor.ru/besplatno/fffzqwqdz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53A63-60A0-4F70-9CCD-A63033CC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Rise</cp:lastModifiedBy>
  <cp:revision>10</cp:revision>
  <cp:lastPrinted>2016-10-04T06:48:00Z</cp:lastPrinted>
  <dcterms:created xsi:type="dcterms:W3CDTF">2019-09-09T11:49:00Z</dcterms:created>
  <dcterms:modified xsi:type="dcterms:W3CDTF">2019-10-02T07:35:00Z</dcterms:modified>
</cp:coreProperties>
</file>