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681" w:rsidRDefault="002E3C57" w:rsidP="002E3C57">
      <w:pPr>
        <w:jc w:val="center"/>
      </w:pPr>
      <w:r>
        <w:t xml:space="preserve">Муниципальное бюджетное образовательное учреждение дополнительного образования «Детско-юношеская спортивная школа «Черемшан» </w:t>
      </w:r>
      <w:proofErr w:type="spellStart"/>
      <w:r>
        <w:t>Черемшанского</w:t>
      </w:r>
      <w:proofErr w:type="spellEnd"/>
      <w:r>
        <w:t xml:space="preserve"> муниципального района Республики Татарстан</w:t>
      </w:r>
    </w:p>
    <w:p w:rsidR="002E3C57" w:rsidRDefault="002E3C57" w:rsidP="002E3C57">
      <w:r>
        <w:t xml:space="preserve">Принято на заседании                                                                                                       «УТВЕРЖДАЮ»        </w:t>
      </w:r>
    </w:p>
    <w:p w:rsidR="002E3C57" w:rsidRDefault="008648DA" w:rsidP="002E3C57">
      <w:r>
        <w:t>педагогического совета № 2</w:t>
      </w:r>
      <w:r w:rsidR="002E3C57">
        <w:t xml:space="preserve">   </w:t>
      </w:r>
      <w:r>
        <w:t xml:space="preserve">           </w:t>
      </w:r>
      <w:r w:rsidR="002E3C57">
        <w:t xml:space="preserve">                                   Директор МБОУ ДО «ДЮСШ «Черемшан»</w:t>
      </w:r>
    </w:p>
    <w:p w:rsidR="002E3C57" w:rsidRDefault="002E3C57" w:rsidP="002E3C57">
      <w:r>
        <w:t>от</w:t>
      </w:r>
      <w:r w:rsidR="00AB1870">
        <w:t xml:space="preserve"> 2</w:t>
      </w:r>
      <w:r w:rsidR="008648DA">
        <w:t>5</w:t>
      </w:r>
      <w:r w:rsidR="007A3A6D">
        <w:t xml:space="preserve"> декабря 2015 года                                                                          </w:t>
      </w:r>
      <w:proofErr w:type="spellStart"/>
      <w:r w:rsidR="007A3A6D">
        <w:t>____________Овсянникова</w:t>
      </w:r>
      <w:proofErr w:type="spellEnd"/>
      <w:r w:rsidR="007A3A6D">
        <w:t xml:space="preserve"> М.С.</w:t>
      </w:r>
    </w:p>
    <w:p w:rsidR="00AB1870" w:rsidRDefault="00AB1870" w:rsidP="002E3C57">
      <w:r>
        <w:t xml:space="preserve">                                                                                                   </w:t>
      </w:r>
      <w:r w:rsidR="008648DA">
        <w:t xml:space="preserve">                     Приказ № 74 от 25</w:t>
      </w:r>
      <w:r>
        <w:t>.12.2015 года</w:t>
      </w:r>
    </w:p>
    <w:p w:rsidR="00AB1870" w:rsidRDefault="00AB1870" w:rsidP="002E3C57"/>
    <w:p w:rsidR="00AB1870" w:rsidRDefault="00AB1870" w:rsidP="002E3C57"/>
    <w:p w:rsidR="00AB1870" w:rsidRDefault="00AB1870" w:rsidP="00AB1870">
      <w:pPr>
        <w:jc w:val="center"/>
        <w:rPr>
          <w:rFonts w:ascii="Verdana" w:hAnsi="Verdana"/>
          <w:b/>
          <w:sz w:val="28"/>
          <w:szCs w:val="28"/>
        </w:rPr>
      </w:pPr>
      <w:r w:rsidRPr="00AB1870">
        <w:rPr>
          <w:rFonts w:ascii="Verdana" w:hAnsi="Verdana"/>
          <w:b/>
          <w:sz w:val="36"/>
          <w:szCs w:val="36"/>
        </w:rPr>
        <w:t>ПОЛОЖЕНИЕ</w:t>
      </w:r>
    </w:p>
    <w:p w:rsidR="00AB1870" w:rsidRDefault="00AB1870" w:rsidP="00AB1870">
      <w:pPr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8"/>
          <w:szCs w:val="28"/>
        </w:rPr>
        <w:t xml:space="preserve">О ТРЕНЕРСКО-МЕТОДИЧЕСКОМ СОВЕТЕ </w:t>
      </w:r>
      <w:r w:rsidR="00FF46FF">
        <w:rPr>
          <w:rFonts w:ascii="Verdana" w:hAnsi="Verdana"/>
          <w:b/>
          <w:sz w:val="28"/>
          <w:szCs w:val="28"/>
        </w:rPr>
        <w:t xml:space="preserve">      </w:t>
      </w:r>
      <w:r w:rsidR="00FF46FF" w:rsidRPr="00FF46FF">
        <w:rPr>
          <w:rFonts w:ascii="Verdana" w:hAnsi="Verdana"/>
          <w:b/>
          <w:sz w:val="24"/>
          <w:szCs w:val="24"/>
        </w:rPr>
        <w:t xml:space="preserve">муниципального образовательного учреждения дополнительного образования «Детско-юношеская спортивная школа «Черемшан» </w:t>
      </w:r>
      <w:proofErr w:type="spellStart"/>
      <w:r w:rsidR="00FF46FF">
        <w:rPr>
          <w:rFonts w:ascii="Verdana" w:hAnsi="Verdana"/>
          <w:b/>
          <w:sz w:val="24"/>
          <w:szCs w:val="24"/>
        </w:rPr>
        <w:t>Черемшанского</w:t>
      </w:r>
      <w:proofErr w:type="spellEnd"/>
      <w:r w:rsidR="00FF46FF">
        <w:rPr>
          <w:rFonts w:ascii="Verdana" w:hAnsi="Verdana"/>
          <w:b/>
          <w:sz w:val="24"/>
          <w:szCs w:val="24"/>
        </w:rPr>
        <w:t xml:space="preserve"> муниципального района РТ</w:t>
      </w:r>
    </w:p>
    <w:p w:rsidR="00FF46FF" w:rsidRDefault="00FF46FF" w:rsidP="00FF46FF">
      <w:pPr>
        <w:jc w:val="center"/>
        <w:rPr>
          <w:rFonts w:ascii="Verdana" w:hAnsi="Verdana"/>
          <w:sz w:val="24"/>
          <w:szCs w:val="24"/>
        </w:rPr>
      </w:pPr>
    </w:p>
    <w:p w:rsidR="00FF46FF" w:rsidRPr="00FF46FF" w:rsidRDefault="00FF46FF" w:rsidP="00FF46FF">
      <w:pPr>
        <w:pStyle w:val="a5"/>
        <w:numPr>
          <w:ilvl w:val="0"/>
          <w:numId w:val="3"/>
        </w:numPr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Общие положения</w:t>
      </w:r>
    </w:p>
    <w:p w:rsidR="00FF46FF" w:rsidRPr="00FF46FF" w:rsidRDefault="00FF46FF" w:rsidP="00985E98">
      <w:pPr>
        <w:pStyle w:val="a5"/>
        <w:numPr>
          <w:ilvl w:val="1"/>
          <w:numId w:val="3"/>
        </w:numPr>
        <w:jc w:val="both"/>
        <w:rPr>
          <w:rFonts w:asciiTheme="majorHAnsi" w:hAnsiTheme="majorHAnsi"/>
          <w:sz w:val="24"/>
          <w:szCs w:val="24"/>
        </w:rPr>
      </w:pPr>
      <w:r w:rsidRPr="00FF46FF">
        <w:rPr>
          <w:rFonts w:asciiTheme="majorHAnsi" w:hAnsiTheme="majorHAnsi"/>
          <w:sz w:val="24"/>
          <w:szCs w:val="24"/>
        </w:rPr>
        <w:t>Положение регулирует деятельность тренерско-методического совета  МБОУ ДО     «ДЮСШ «Черемшан».</w:t>
      </w:r>
    </w:p>
    <w:p w:rsidR="00FF46FF" w:rsidRDefault="00FF46FF" w:rsidP="00985E98">
      <w:pPr>
        <w:pStyle w:val="a5"/>
        <w:numPr>
          <w:ilvl w:val="1"/>
          <w:numId w:val="3"/>
        </w:num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Основное предназначение тренерско-методического совета  -  координация  тренерско-методической работы в МБОУ ДО «ДЮСШ «Черемшан».</w:t>
      </w:r>
    </w:p>
    <w:p w:rsidR="00FF46FF" w:rsidRDefault="00FF46FF" w:rsidP="00985E98">
      <w:pPr>
        <w:pStyle w:val="a5"/>
        <w:numPr>
          <w:ilvl w:val="1"/>
          <w:numId w:val="3"/>
        </w:num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Главная задача деятельности тренерско-методического совета – содействие повышению качества образовательного процесса в МБОУ ДО «ДЮСШ «Черемшан».</w:t>
      </w:r>
    </w:p>
    <w:p w:rsidR="00FF46FF" w:rsidRDefault="00FF46FF" w:rsidP="00985E98">
      <w:pPr>
        <w:pStyle w:val="a5"/>
        <w:numPr>
          <w:ilvl w:val="1"/>
          <w:numId w:val="3"/>
        </w:num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Тренерско-методический совет является совещательным органом, его решения носят рекомендательный характер.</w:t>
      </w:r>
    </w:p>
    <w:p w:rsidR="00FF46FF" w:rsidRDefault="00FF46FF" w:rsidP="00985E98">
      <w:pPr>
        <w:pStyle w:val="a5"/>
        <w:numPr>
          <w:ilvl w:val="1"/>
          <w:numId w:val="3"/>
        </w:num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Круг вопросов, рассматриваемых тренерско-методическим советом, носят специализированный характер, касается теории и методики</w:t>
      </w:r>
      <w:r w:rsidR="00985E98">
        <w:rPr>
          <w:rFonts w:asciiTheme="majorHAnsi" w:hAnsiTheme="majorHAnsi"/>
          <w:sz w:val="24"/>
          <w:szCs w:val="24"/>
        </w:rPr>
        <w:t xml:space="preserve"> преподавания культивируемых видов спорта, организация образовательного процесса, </w:t>
      </w:r>
      <w:proofErr w:type="spellStart"/>
      <w:proofErr w:type="gramStart"/>
      <w:r w:rsidR="00985E98">
        <w:rPr>
          <w:rFonts w:asciiTheme="majorHAnsi" w:hAnsiTheme="majorHAnsi"/>
          <w:sz w:val="24"/>
          <w:szCs w:val="24"/>
        </w:rPr>
        <w:t>психолого</w:t>
      </w:r>
      <w:proofErr w:type="spellEnd"/>
      <w:r w:rsidR="00985E98">
        <w:rPr>
          <w:rFonts w:asciiTheme="majorHAnsi" w:hAnsiTheme="majorHAnsi"/>
          <w:sz w:val="24"/>
          <w:szCs w:val="24"/>
        </w:rPr>
        <w:t xml:space="preserve"> – педагогического</w:t>
      </w:r>
      <w:proofErr w:type="gramEnd"/>
      <w:r w:rsidR="00985E98">
        <w:rPr>
          <w:rFonts w:asciiTheme="majorHAnsi" w:hAnsiTheme="majorHAnsi"/>
          <w:sz w:val="24"/>
          <w:szCs w:val="24"/>
        </w:rPr>
        <w:t xml:space="preserve">   аспекта деятельности МБОУ ДО «ДЮСШ «Черемшан».</w:t>
      </w:r>
    </w:p>
    <w:p w:rsidR="00985E98" w:rsidRDefault="00985E98" w:rsidP="00985E98">
      <w:pPr>
        <w:pStyle w:val="a5"/>
        <w:ind w:left="825"/>
        <w:jc w:val="both"/>
        <w:rPr>
          <w:rFonts w:asciiTheme="majorHAnsi" w:hAnsiTheme="majorHAnsi"/>
          <w:sz w:val="24"/>
          <w:szCs w:val="24"/>
        </w:rPr>
      </w:pPr>
    </w:p>
    <w:p w:rsidR="00985E98" w:rsidRDefault="00985E98" w:rsidP="00985E98">
      <w:pPr>
        <w:pStyle w:val="a5"/>
        <w:numPr>
          <w:ilvl w:val="0"/>
          <w:numId w:val="3"/>
        </w:numPr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Структура и порядок работы тренерско-методического совета</w:t>
      </w:r>
    </w:p>
    <w:p w:rsidR="00985E98" w:rsidRDefault="00985E98" w:rsidP="00B72C36">
      <w:pPr>
        <w:pStyle w:val="a5"/>
        <w:numPr>
          <w:ilvl w:val="1"/>
          <w:numId w:val="3"/>
        </w:num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Тренерско-методический совет – выборный орган. Количество его членов не ограничено, но обязательно должно быть нечетным. Формирование состава тренерско-методического совета осуществляется на заседании педагогического совета голосованием.</w:t>
      </w:r>
      <w:r w:rsidR="00B72C36">
        <w:rPr>
          <w:rFonts w:asciiTheme="majorHAnsi" w:hAnsiTheme="majorHAnsi"/>
          <w:sz w:val="24"/>
          <w:szCs w:val="24"/>
        </w:rPr>
        <w:t xml:space="preserve"> </w:t>
      </w:r>
    </w:p>
    <w:p w:rsidR="00303BDD" w:rsidRDefault="00303BDD" w:rsidP="009466AE">
      <w:pPr>
        <w:pStyle w:val="a5"/>
        <w:numPr>
          <w:ilvl w:val="1"/>
          <w:numId w:val="3"/>
        </w:num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В состав тренерско-методического совета в обязательном порядке входят старшие </w:t>
      </w:r>
      <w:proofErr w:type="spellStart"/>
      <w:proofErr w:type="gramStart"/>
      <w:r>
        <w:rPr>
          <w:rFonts w:asciiTheme="majorHAnsi" w:hAnsiTheme="majorHAnsi"/>
          <w:sz w:val="24"/>
          <w:szCs w:val="24"/>
        </w:rPr>
        <w:t>тренера-преподаватели</w:t>
      </w:r>
      <w:proofErr w:type="spellEnd"/>
      <w:proofErr w:type="gramEnd"/>
      <w:r>
        <w:rPr>
          <w:rFonts w:asciiTheme="majorHAnsi" w:hAnsiTheme="majorHAnsi"/>
          <w:sz w:val="24"/>
          <w:szCs w:val="24"/>
        </w:rPr>
        <w:t>, методист, заместитель директора по УВР.   Остальные члены тренерско-методического совета выбираются из</w:t>
      </w:r>
      <w:r w:rsidR="00CB4D53">
        <w:rPr>
          <w:rFonts w:asciiTheme="majorHAnsi" w:hAnsiTheme="majorHAnsi"/>
          <w:sz w:val="24"/>
          <w:szCs w:val="24"/>
        </w:rPr>
        <w:t xml:space="preserve"> числа педагогических работников</w:t>
      </w:r>
      <w:r w:rsidR="009466AE">
        <w:rPr>
          <w:rFonts w:asciiTheme="majorHAnsi" w:hAnsiTheme="majorHAnsi"/>
          <w:sz w:val="24"/>
          <w:szCs w:val="24"/>
        </w:rPr>
        <w:t xml:space="preserve"> МБОУ ДО «ДЮСШ «Черемшан».</w:t>
      </w:r>
    </w:p>
    <w:p w:rsidR="009466AE" w:rsidRDefault="009466AE" w:rsidP="009466AE">
      <w:pPr>
        <w:pStyle w:val="a5"/>
        <w:numPr>
          <w:ilvl w:val="1"/>
          <w:numId w:val="3"/>
        </w:num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Работой тренерско-методического совета руководит зам. директора по УВР.</w:t>
      </w:r>
    </w:p>
    <w:p w:rsidR="009466AE" w:rsidRDefault="009466AE" w:rsidP="009466AE">
      <w:pPr>
        <w:pStyle w:val="a5"/>
        <w:numPr>
          <w:ilvl w:val="1"/>
          <w:numId w:val="3"/>
        </w:num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Состав  тренерско-методического совета утверждается директором МБОУ ДО «ДЮСШ «Черемшан» сроком на 1 год.</w:t>
      </w:r>
    </w:p>
    <w:p w:rsidR="009466AE" w:rsidRDefault="009466AE" w:rsidP="00FE6609">
      <w:pPr>
        <w:pStyle w:val="a5"/>
        <w:numPr>
          <w:ilvl w:val="1"/>
          <w:numId w:val="3"/>
        </w:num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>Деятельность тренерско-методического совета осуществляется  в соответствии  с тематическим планом, утвержденным директором МБОУ ДО «ДЮСШ «Черемшан».</w:t>
      </w:r>
    </w:p>
    <w:p w:rsidR="009466AE" w:rsidRDefault="009466AE" w:rsidP="00FE6609">
      <w:pPr>
        <w:pStyle w:val="a5"/>
        <w:numPr>
          <w:ilvl w:val="1"/>
          <w:numId w:val="3"/>
        </w:num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Решения тренерско-методического совета принимаются на основании результатов голосования. Решение может быть принято, если за него проголосовало не менее 50% членов совета, присутствующих на заседании.</w:t>
      </w:r>
    </w:p>
    <w:p w:rsidR="009466AE" w:rsidRDefault="009466AE" w:rsidP="00FE6609">
      <w:pPr>
        <w:pStyle w:val="a5"/>
        <w:numPr>
          <w:ilvl w:val="1"/>
          <w:numId w:val="3"/>
        </w:num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В случае необходимости на основании решения тренерско-методического совета может быть издан приказ по МБОУ ДО «ДЮСШ «Черемшан».</w:t>
      </w:r>
    </w:p>
    <w:p w:rsidR="00A056CB" w:rsidRDefault="00A056CB" w:rsidP="00FE6609">
      <w:pPr>
        <w:pStyle w:val="a5"/>
        <w:numPr>
          <w:ilvl w:val="1"/>
          <w:numId w:val="3"/>
        </w:num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Периодичность заседаний тренерско-методического совета определяется его членами, исход</w:t>
      </w:r>
      <w:r w:rsidR="003731E2">
        <w:rPr>
          <w:rFonts w:asciiTheme="majorHAnsi" w:hAnsiTheme="majorHAnsi"/>
          <w:sz w:val="24"/>
          <w:szCs w:val="24"/>
        </w:rPr>
        <w:t>я из необходимости, но не реже 1 раза  полугодие.</w:t>
      </w:r>
    </w:p>
    <w:p w:rsidR="00A056CB" w:rsidRDefault="00A056CB" w:rsidP="00FE6609">
      <w:pPr>
        <w:pStyle w:val="a5"/>
        <w:ind w:left="825"/>
        <w:jc w:val="both"/>
        <w:rPr>
          <w:rFonts w:asciiTheme="majorHAnsi" w:hAnsiTheme="majorHAnsi"/>
          <w:sz w:val="24"/>
          <w:szCs w:val="24"/>
        </w:rPr>
      </w:pPr>
    </w:p>
    <w:p w:rsidR="00A056CB" w:rsidRDefault="00A056CB" w:rsidP="00FE6609">
      <w:pPr>
        <w:pStyle w:val="a5"/>
        <w:numPr>
          <w:ilvl w:val="0"/>
          <w:numId w:val="3"/>
        </w:numPr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Функции тренерско-методического совета</w:t>
      </w:r>
    </w:p>
    <w:p w:rsidR="00A056CB" w:rsidRPr="00A056CB" w:rsidRDefault="00A056CB" w:rsidP="00FE6609">
      <w:pPr>
        <w:pStyle w:val="a5"/>
        <w:numPr>
          <w:ilvl w:val="1"/>
          <w:numId w:val="3"/>
        </w:numPr>
        <w:jc w:val="both"/>
        <w:rPr>
          <w:rFonts w:asciiTheme="majorHAnsi" w:hAnsiTheme="majorHAnsi"/>
          <w:sz w:val="24"/>
          <w:szCs w:val="24"/>
        </w:rPr>
      </w:pPr>
      <w:r w:rsidRPr="00A056CB">
        <w:rPr>
          <w:rFonts w:asciiTheme="majorHAnsi" w:hAnsiTheme="majorHAnsi"/>
          <w:sz w:val="24"/>
          <w:szCs w:val="24"/>
        </w:rPr>
        <w:t>Информационные (состояние учебно-воспитательного процесса, достижения педагогической науки и т.п.)</w:t>
      </w:r>
      <w:r>
        <w:rPr>
          <w:rFonts w:asciiTheme="majorHAnsi" w:hAnsiTheme="majorHAnsi"/>
          <w:sz w:val="24"/>
          <w:szCs w:val="24"/>
        </w:rPr>
        <w:t>.</w:t>
      </w:r>
    </w:p>
    <w:p w:rsidR="00A056CB" w:rsidRDefault="00A056CB" w:rsidP="00FE6609">
      <w:pPr>
        <w:pStyle w:val="a5"/>
        <w:numPr>
          <w:ilvl w:val="1"/>
          <w:numId w:val="3"/>
        </w:num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Аналитические (анализ результативности деятельности МБОУ ДО «ДЮСШ «Черемшан»; обобщение и внедрение передового педагогического опыта, организация наставничества и руководство; анализ результатов обучения обучающихся).</w:t>
      </w:r>
    </w:p>
    <w:p w:rsidR="00A056CB" w:rsidRDefault="00A056CB" w:rsidP="00FE6609">
      <w:pPr>
        <w:pStyle w:val="a5"/>
        <w:numPr>
          <w:ilvl w:val="1"/>
          <w:numId w:val="3"/>
        </w:num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Прогностические (перспективы развития</w:t>
      </w:r>
      <w:r w:rsidR="0050497F">
        <w:rPr>
          <w:rFonts w:asciiTheme="majorHAnsi" w:hAnsiTheme="majorHAnsi"/>
          <w:sz w:val="24"/>
          <w:szCs w:val="24"/>
        </w:rPr>
        <w:t>, планирование деятельности).</w:t>
      </w:r>
    </w:p>
    <w:p w:rsidR="0050497F" w:rsidRDefault="0050497F" w:rsidP="00FE6609">
      <w:pPr>
        <w:pStyle w:val="a5"/>
        <w:numPr>
          <w:ilvl w:val="1"/>
          <w:numId w:val="3"/>
        </w:numPr>
        <w:jc w:val="both"/>
        <w:rPr>
          <w:rFonts w:asciiTheme="majorHAnsi" w:hAnsiTheme="majorHAnsi"/>
          <w:sz w:val="24"/>
          <w:szCs w:val="24"/>
        </w:rPr>
      </w:pPr>
      <w:proofErr w:type="gramStart"/>
      <w:r>
        <w:rPr>
          <w:rFonts w:asciiTheme="majorHAnsi" w:hAnsiTheme="majorHAnsi"/>
          <w:sz w:val="24"/>
          <w:szCs w:val="24"/>
        </w:rPr>
        <w:t>Проектировочные</w:t>
      </w:r>
      <w:proofErr w:type="gramEnd"/>
      <w:r>
        <w:rPr>
          <w:rFonts w:asciiTheme="majorHAnsi" w:hAnsiTheme="majorHAnsi"/>
          <w:sz w:val="24"/>
          <w:szCs w:val="24"/>
        </w:rPr>
        <w:t xml:space="preserve"> (перспективное прогнозирование и текущее планирование).</w:t>
      </w:r>
    </w:p>
    <w:p w:rsidR="0050497F" w:rsidRDefault="0050497F" w:rsidP="00FE6609">
      <w:pPr>
        <w:pStyle w:val="a5"/>
        <w:numPr>
          <w:ilvl w:val="1"/>
          <w:numId w:val="3"/>
        </w:num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Обучающие (повышение квалификации</w:t>
      </w:r>
      <w:r w:rsidR="00734428">
        <w:rPr>
          <w:rFonts w:asciiTheme="majorHAnsi" w:hAnsiTheme="majorHAnsi"/>
          <w:sz w:val="24"/>
          <w:szCs w:val="24"/>
        </w:rPr>
        <w:t xml:space="preserve"> педагогических работников).</w:t>
      </w:r>
    </w:p>
    <w:p w:rsidR="00734428" w:rsidRDefault="00734428" w:rsidP="00FE6609">
      <w:pPr>
        <w:pStyle w:val="a5"/>
        <w:numPr>
          <w:ilvl w:val="1"/>
          <w:numId w:val="3"/>
        </w:numPr>
        <w:jc w:val="both"/>
        <w:rPr>
          <w:rFonts w:asciiTheme="majorHAnsi" w:hAnsiTheme="majorHAnsi"/>
          <w:sz w:val="24"/>
          <w:szCs w:val="24"/>
        </w:rPr>
      </w:pPr>
      <w:proofErr w:type="gramStart"/>
      <w:r>
        <w:rPr>
          <w:rFonts w:asciiTheme="majorHAnsi" w:hAnsiTheme="majorHAnsi"/>
          <w:sz w:val="24"/>
          <w:szCs w:val="24"/>
        </w:rPr>
        <w:t>Организационно-координационные (реализация задач методической работы, поставленных на конкретный год и на перспективу, подготовка и проведение семинаров, конкурсов, деловых игр среди педагогов).</w:t>
      </w:r>
      <w:proofErr w:type="gramEnd"/>
    </w:p>
    <w:p w:rsidR="00734428" w:rsidRDefault="00734428" w:rsidP="00FE6609">
      <w:pPr>
        <w:pStyle w:val="a5"/>
        <w:ind w:left="825"/>
        <w:jc w:val="both"/>
        <w:rPr>
          <w:rFonts w:asciiTheme="majorHAnsi" w:hAnsiTheme="majorHAnsi"/>
          <w:sz w:val="24"/>
          <w:szCs w:val="24"/>
        </w:rPr>
      </w:pPr>
    </w:p>
    <w:p w:rsidR="00734428" w:rsidRDefault="00734428" w:rsidP="00FE6609">
      <w:pPr>
        <w:pStyle w:val="a5"/>
        <w:numPr>
          <w:ilvl w:val="0"/>
          <w:numId w:val="3"/>
        </w:numPr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Обязанности и права членов тренерско-методического совета</w:t>
      </w:r>
    </w:p>
    <w:p w:rsidR="00734428" w:rsidRPr="00734428" w:rsidRDefault="00734428" w:rsidP="00FE6609">
      <w:pPr>
        <w:pStyle w:val="a5"/>
        <w:numPr>
          <w:ilvl w:val="1"/>
          <w:numId w:val="3"/>
        </w:numPr>
        <w:jc w:val="both"/>
        <w:rPr>
          <w:rFonts w:asciiTheme="majorHAnsi" w:hAnsiTheme="majorHAnsi"/>
          <w:sz w:val="24"/>
          <w:szCs w:val="24"/>
        </w:rPr>
      </w:pPr>
      <w:r w:rsidRPr="00734428">
        <w:rPr>
          <w:rFonts w:asciiTheme="majorHAnsi" w:hAnsiTheme="majorHAnsi"/>
          <w:sz w:val="24"/>
          <w:szCs w:val="24"/>
        </w:rPr>
        <w:t>Члены тренерско-методического совета обязаны:</w:t>
      </w:r>
    </w:p>
    <w:p w:rsidR="00734428" w:rsidRDefault="00734428" w:rsidP="00FE6609">
      <w:pPr>
        <w:pStyle w:val="a5"/>
        <w:numPr>
          <w:ilvl w:val="0"/>
          <w:numId w:val="4"/>
        </w:num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Участвовать в работе тренерско-методического совета;</w:t>
      </w:r>
    </w:p>
    <w:p w:rsidR="00734428" w:rsidRDefault="00734428" w:rsidP="00FE6609">
      <w:pPr>
        <w:pStyle w:val="a5"/>
        <w:numPr>
          <w:ilvl w:val="0"/>
          <w:numId w:val="4"/>
        </w:num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Присутствовать на заседаниях тренерско-методического совета;</w:t>
      </w:r>
    </w:p>
    <w:p w:rsidR="00734428" w:rsidRDefault="00734428" w:rsidP="00FE6609">
      <w:pPr>
        <w:pStyle w:val="a5"/>
        <w:numPr>
          <w:ilvl w:val="0"/>
          <w:numId w:val="4"/>
        </w:num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Повышать профессиональную квалификацию;</w:t>
      </w:r>
    </w:p>
    <w:p w:rsidR="00734428" w:rsidRPr="00734428" w:rsidRDefault="00734428" w:rsidP="00FE6609">
      <w:pPr>
        <w:pStyle w:val="a5"/>
        <w:numPr>
          <w:ilvl w:val="1"/>
          <w:numId w:val="3"/>
        </w:numPr>
        <w:jc w:val="both"/>
        <w:rPr>
          <w:rFonts w:asciiTheme="majorHAnsi" w:hAnsiTheme="majorHAnsi"/>
          <w:sz w:val="24"/>
          <w:szCs w:val="24"/>
        </w:rPr>
      </w:pPr>
      <w:r w:rsidRPr="00734428">
        <w:rPr>
          <w:rFonts w:asciiTheme="majorHAnsi" w:hAnsiTheme="majorHAnsi"/>
          <w:sz w:val="24"/>
          <w:szCs w:val="24"/>
        </w:rPr>
        <w:t>Члены тренерско-методического совета  имеют право:</w:t>
      </w:r>
    </w:p>
    <w:p w:rsidR="00734428" w:rsidRDefault="00FE6609" w:rsidP="00FE6609">
      <w:pPr>
        <w:pStyle w:val="a5"/>
        <w:numPr>
          <w:ilvl w:val="0"/>
          <w:numId w:val="5"/>
        </w:num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На открытое высказывание своего мнения по обсуждаемому вопросу;</w:t>
      </w:r>
    </w:p>
    <w:p w:rsidR="00FE6609" w:rsidRDefault="00FE6609" w:rsidP="00FE6609">
      <w:pPr>
        <w:pStyle w:val="a5"/>
        <w:numPr>
          <w:ilvl w:val="0"/>
          <w:numId w:val="5"/>
        </w:num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На голосование при принятии решения;</w:t>
      </w:r>
    </w:p>
    <w:p w:rsidR="00FE6609" w:rsidRDefault="00FE6609" w:rsidP="00FE6609">
      <w:pPr>
        <w:pStyle w:val="a5"/>
        <w:numPr>
          <w:ilvl w:val="0"/>
          <w:numId w:val="5"/>
        </w:num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На первоочередное обеспечение информацией по обсуждаемым проблемам.</w:t>
      </w:r>
    </w:p>
    <w:p w:rsidR="00FE6609" w:rsidRDefault="00FE6609" w:rsidP="00FE6609">
      <w:pPr>
        <w:pStyle w:val="a5"/>
        <w:ind w:left="1545"/>
        <w:jc w:val="both"/>
        <w:rPr>
          <w:rFonts w:asciiTheme="majorHAnsi" w:hAnsiTheme="majorHAnsi"/>
          <w:sz w:val="24"/>
          <w:szCs w:val="24"/>
        </w:rPr>
      </w:pPr>
    </w:p>
    <w:p w:rsidR="00FE6609" w:rsidRDefault="00FE6609" w:rsidP="00FE6609">
      <w:pPr>
        <w:pStyle w:val="a5"/>
        <w:numPr>
          <w:ilvl w:val="0"/>
          <w:numId w:val="3"/>
        </w:numPr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Делопроизводство тренерско-методического совета</w:t>
      </w:r>
    </w:p>
    <w:p w:rsidR="00FE6609" w:rsidRPr="00FE6609" w:rsidRDefault="00FE6609" w:rsidP="00FE6609">
      <w:pPr>
        <w:pStyle w:val="a5"/>
        <w:numPr>
          <w:ilvl w:val="1"/>
          <w:numId w:val="3"/>
        </w:numPr>
        <w:jc w:val="both"/>
        <w:rPr>
          <w:rFonts w:asciiTheme="majorHAnsi" w:hAnsiTheme="majorHAnsi"/>
          <w:sz w:val="24"/>
          <w:szCs w:val="24"/>
        </w:rPr>
      </w:pPr>
      <w:r w:rsidRPr="00FE6609">
        <w:rPr>
          <w:rFonts w:asciiTheme="majorHAnsi" w:hAnsiTheme="majorHAnsi"/>
          <w:sz w:val="24"/>
          <w:szCs w:val="24"/>
        </w:rPr>
        <w:t>На заседание тренерско-методического совета ведётся протокол. Протокол подписывает председатель и секретарь совета.  В протокол записывается его номер, дата заседания, количество присутствующих, повестка дня, принятое решение.</w:t>
      </w:r>
    </w:p>
    <w:p w:rsidR="00FE6609" w:rsidRDefault="00FE6609" w:rsidP="00FE6609">
      <w:pPr>
        <w:pStyle w:val="a5"/>
        <w:numPr>
          <w:ilvl w:val="1"/>
          <w:numId w:val="3"/>
        </w:num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Протоколы заседаний тренерско-методического совета хранятся в делах МБОУ ДО «ДЮСШ «Черемшан» в течени</w:t>
      </w:r>
      <w:proofErr w:type="gramStart"/>
      <w:r>
        <w:rPr>
          <w:rFonts w:asciiTheme="majorHAnsi" w:hAnsiTheme="majorHAnsi"/>
          <w:sz w:val="24"/>
          <w:szCs w:val="24"/>
        </w:rPr>
        <w:t>и</w:t>
      </w:r>
      <w:proofErr w:type="gramEnd"/>
      <w:r>
        <w:rPr>
          <w:rFonts w:asciiTheme="majorHAnsi" w:hAnsiTheme="majorHAnsi"/>
          <w:sz w:val="24"/>
          <w:szCs w:val="24"/>
        </w:rPr>
        <w:t xml:space="preserve"> 5 лет.</w:t>
      </w:r>
    </w:p>
    <w:p w:rsidR="003731E2" w:rsidRPr="00FE6609" w:rsidRDefault="003731E2" w:rsidP="00FE6609">
      <w:pPr>
        <w:pStyle w:val="a5"/>
        <w:numPr>
          <w:ilvl w:val="1"/>
          <w:numId w:val="3"/>
        </w:num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Данное положение действует до замены новым.</w:t>
      </w:r>
    </w:p>
    <w:p w:rsidR="007A3A6D" w:rsidRPr="00FF46FF" w:rsidRDefault="007A3A6D" w:rsidP="00FE6609">
      <w:pPr>
        <w:jc w:val="both"/>
      </w:pPr>
      <w:r w:rsidRPr="00FF46FF">
        <w:t xml:space="preserve">                                                                                         </w:t>
      </w:r>
    </w:p>
    <w:p w:rsidR="002E3C57" w:rsidRPr="00FF46FF" w:rsidRDefault="002E3C57" w:rsidP="00FE6609">
      <w:pPr>
        <w:jc w:val="both"/>
      </w:pPr>
    </w:p>
    <w:p w:rsidR="008F1C73" w:rsidRDefault="008F1C73"/>
    <w:sectPr w:rsidR="008F1C73" w:rsidSect="00FE6609">
      <w:pgSz w:w="11906" w:h="16838"/>
      <w:pgMar w:top="340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441A1"/>
    <w:multiLevelType w:val="hybridMultilevel"/>
    <w:tmpl w:val="FA845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E51148"/>
    <w:multiLevelType w:val="multilevel"/>
    <w:tmpl w:val="098EE7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4A4B6DDC"/>
    <w:multiLevelType w:val="hybridMultilevel"/>
    <w:tmpl w:val="E63AC3B8"/>
    <w:lvl w:ilvl="0" w:tplc="041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3">
    <w:nsid w:val="6A7B3D13"/>
    <w:multiLevelType w:val="hybridMultilevel"/>
    <w:tmpl w:val="6BAE6750"/>
    <w:lvl w:ilvl="0" w:tplc="041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4">
    <w:nsid w:val="757F4EC5"/>
    <w:multiLevelType w:val="hybridMultilevel"/>
    <w:tmpl w:val="C0EA5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8F1C73"/>
    <w:rsid w:val="002E3C57"/>
    <w:rsid w:val="00303BDD"/>
    <w:rsid w:val="003731E2"/>
    <w:rsid w:val="0050497F"/>
    <w:rsid w:val="00570681"/>
    <w:rsid w:val="00734428"/>
    <w:rsid w:val="00766DBB"/>
    <w:rsid w:val="007A3A6D"/>
    <w:rsid w:val="008648DA"/>
    <w:rsid w:val="008B75A1"/>
    <w:rsid w:val="008F1C73"/>
    <w:rsid w:val="009466AE"/>
    <w:rsid w:val="00985E98"/>
    <w:rsid w:val="00A056CB"/>
    <w:rsid w:val="00AA6BE1"/>
    <w:rsid w:val="00AB1870"/>
    <w:rsid w:val="00B72C36"/>
    <w:rsid w:val="00C30134"/>
    <w:rsid w:val="00CB4D53"/>
    <w:rsid w:val="00FE6609"/>
    <w:rsid w:val="00FF4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1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1C7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F46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928232-08E4-49E4-AA32-B48045AB3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716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4792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</dc:creator>
  <cp:keywords/>
  <dc:description/>
  <cp:lastModifiedBy>1</cp:lastModifiedBy>
  <cp:revision>4</cp:revision>
  <dcterms:created xsi:type="dcterms:W3CDTF">2016-04-20T13:11:00Z</dcterms:created>
  <dcterms:modified xsi:type="dcterms:W3CDTF">2016-04-21T13:19:00Z</dcterms:modified>
</cp:coreProperties>
</file>