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B19" w:rsidRPr="00A14B19" w:rsidRDefault="005166FA" w:rsidP="00A14B19">
      <w:pPr>
        <w:jc w:val="center"/>
        <w:rPr>
          <w:rFonts w:ascii="Times New Roman" w:hAnsi="Times New Roman" w:cs="Times New Roman"/>
          <w:sz w:val="24"/>
          <w:szCs w:val="24"/>
        </w:rPr>
      </w:pPr>
      <w:r w:rsidRPr="005166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591" cy="9572625"/>
            <wp:effectExtent l="0" t="0" r="0" b="0"/>
            <wp:docPr id="1" name="Рисунок 1" descr="C:\Users\user\Desktop\титульник программы по футболу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 программы по футболу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642" cy="957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B19" w:rsidRPr="00A14B19" w:rsidRDefault="00A14B19" w:rsidP="00A14B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E75" w:rsidRDefault="0015643D" w:rsidP="008F0E7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785">
        <w:rPr>
          <w:rFonts w:ascii="Times New Roman" w:hAnsi="Times New Roman" w:cs="Times New Roman"/>
          <w:b/>
          <w:sz w:val="28"/>
          <w:szCs w:val="28"/>
        </w:rPr>
        <w:t>I.Общие пол</w:t>
      </w:r>
      <w:bookmarkStart w:id="0" w:name="_GoBack"/>
      <w:bookmarkEnd w:id="0"/>
      <w:r w:rsidRPr="00341785">
        <w:rPr>
          <w:rFonts w:ascii="Times New Roman" w:hAnsi="Times New Roman" w:cs="Times New Roman"/>
          <w:b/>
          <w:sz w:val="28"/>
          <w:szCs w:val="28"/>
        </w:rPr>
        <w:t>ожения</w:t>
      </w:r>
    </w:p>
    <w:p w:rsidR="008F0E75" w:rsidRDefault="008F0E75" w:rsidP="008F0E7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D47" w:rsidRPr="008F0E75" w:rsidRDefault="0084747C" w:rsidP="008F0E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E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образовательная программа спортивной подготовки</w:t>
      </w:r>
      <w:r w:rsidR="00E55A29" w:rsidRPr="008F0E75">
        <w:rPr>
          <w:rFonts w:ascii="Times New Roman" w:hAnsi="Times New Roman" w:cs="Times New Roman"/>
          <w:sz w:val="28"/>
          <w:szCs w:val="28"/>
        </w:rPr>
        <w:br/>
      </w:r>
      <w:r w:rsidR="00FA07F5" w:rsidRPr="008F0E75">
        <w:rPr>
          <w:rFonts w:ascii="Times New Roman" w:hAnsi="Times New Roman" w:cs="Times New Roman"/>
          <w:sz w:val="28"/>
          <w:szCs w:val="28"/>
        </w:rPr>
        <w:t xml:space="preserve">по виду спорта </w:t>
      </w:r>
      <w:r w:rsidRPr="008F0E75">
        <w:rPr>
          <w:rFonts w:ascii="Times New Roman" w:hAnsi="Times New Roman" w:cs="Times New Roman"/>
          <w:sz w:val="28"/>
          <w:szCs w:val="28"/>
        </w:rPr>
        <w:t>«</w:t>
      </w:r>
      <w:r w:rsidR="00EB732B" w:rsidRPr="008F0E75">
        <w:rPr>
          <w:rFonts w:ascii="Times New Roman" w:hAnsi="Times New Roman" w:cs="Times New Roman"/>
          <w:sz w:val="28"/>
          <w:szCs w:val="28"/>
        </w:rPr>
        <w:t>футбол</w:t>
      </w:r>
      <w:r w:rsidRPr="008F0E75">
        <w:rPr>
          <w:rFonts w:ascii="Times New Roman" w:hAnsi="Times New Roman" w:cs="Times New Roman"/>
          <w:sz w:val="28"/>
          <w:szCs w:val="28"/>
        </w:rPr>
        <w:t>» (далее – Программа)</w:t>
      </w:r>
      <w:r w:rsidR="004F672B" w:rsidRPr="008F0E75">
        <w:rPr>
          <w:rFonts w:ascii="Times New Roman" w:hAnsi="Times New Roman" w:cs="Times New Roman"/>
          <w:sz w:val="28"/>
          <w:szCs w:val="28"/>
        </w:rPr>
        <w:t xml:space="preserve"> </w:t>
      </w:r>
      <w:r w:rsidR="00FA07F5" w:rsidRPr="008F0E75">
        <w:rPr>
          <w:rFonts w:ascii="Times New Roman" w:hAnsi="Times New Roman" w:cs="Times New Roman"/>
          <w:sz w:val="28"/>
          <w:szCs w:val="28"/>
        </w:rPr>
        <w:t>п</w:t>
      </w:r>
      <w:r w:rsidRPr="008F0E75">
        <w:rPr>
          <w:rFonts w:ascii="Times New Roman" w:hAnsi="Times New Roman" w:cs="Times New Roman"/>
          <w:sz w:val="28"/>
          <w:szCs w:val="28"/>
        </w:rPr>
        <w:t>редназначена</w:t>
      </w:r>
      <w:r w:rsidR="004F672B" w:rsidRPr="008F0E75">
        <w:rPr>
          <w:rFonts w:ascii="Times New Roman" w:hAnsi="Times New Roman" w:cs="Times New Roman"/>
          <w:sz w:val="28"/>
          <w:szCs w:val="28"/>
        </w:rPr>
        <w:t xml:space="preserve"> </w:t>
      </w:r>
      <w:r w:rsidR="004A43BD" w:rsidRPr="008F0E75">
        <w:rPr>
          <w:rFonts w:ascii="Times New Roman" w:hAnsi="Times New Roman" w:cs="Times New Roman"/>
          <w:sz w:val="28"/>
          <w:szCs w:val="28"/>
        </w:rPr>
        <w:t xml:space="preserve">для </w:t>
      </w:r>
      <w:r w:rsidR="001B4850" w:rsidRPr="008F0E75">
        <w:rPr>
          <w:rFonts w:ascii="Times New Roman" w:hAnsi="Times New Roman" w:cs="Times New Roman"/>
          <w:sz w:val="28"/>
          <w:szCs w:val="28"/>
        </w:rPr>
        <w:t xml:space="preserve">организации образовательной деятельности </w:t>
      </w:r>
      <w:r w:rsidR="007260A7" w:rsidRPr="008F0E75">
        <w:rPr>
          <w:rFonts w:ascii="Times New Roman" w:hAnsi="Times New Roman" w:cs="Times New Roman"/>
          <w:sz w:val="28"/>
          <w:szCs w:val="28"/>
        </w:rPr>
        <w:t>по</w:t>
      </w:r>
      <w:r w:rsidR="001B4850" w:rsidRPr="008F0E75">
        <w:rPr>
          <w:rFonts w:ascii="Times New Roman" w:hAnsi="Times New Roman" w:cs="Times New Roman"/>
          <w:sz w:val="28"/>
          <w:szCs w:val="28"/>
        </w:rPr>
        <w:t xml:space="preserve"> спортивной подготовк</w:t>
      </w:r>
      <w:r w:rsidR="007260A7" w:rsidRPr="008F0E75">
        <w:rPr>
          <w:rFonts w:ascii="Times New Roman" w:hAnsi="Times New Roman" w:cs="Times New Roman"/>
          <w:sz w:val="28"/>
          <w:szCs w:val="28"/>
        </w:rPr>
        <w:t>е</w:t>
      </w:r>
      <w:r w:rsidR="00B30534" w:rsidRPr="008F0E75">
        <w:rPr>
          <w:rFonts w:ascii="Times New Roman" w:hAnsi="Times New Roman" w:cs="Times New Roman"/>
          <w:sz w:val="28"/>
          <w:szCs w:val="28"/>
        </w:rPr>
        <w:t>«футбол», «мини-футбол»</w:t>
      </w:r>
      <w:r w:rsidR="00862D47" w:rsidRPr="008F0E75">
        <w:rPr>
          <w:rFonts w:ascii="Times New Roman" w:hAnsi="Times New Roman" w:cs="Times New Roman"/>
          <w:sz w:val="28"/>
          <w:szCs w:val="28"/>
        </w:rPr>
        <w:t xml:space="preserve"> с учетом совокупности</w:t>
      </w:r>
      <w:r w:rsidR="004F672B" w:rsidRPr="008F0E75">
        <w:rPr>
          <w:rFonts w:ascii="Times New Roman" w:hAnsi="Times New Roman" w:cs="Times New Roman"/>
          <w:sz w:val="28"/>
          <w:szCs w:val="28"/>
        </w:rPr>
        <w:t xml:space="preserve"> </w:t>
      </w:r>
      <w:r w:rsidR="00862D47" w:rsidRPr="008F0E75">
        <w:rPr>
          <w:rFonts w:ascii="Times New Roman" w:hAnsi="Times New Roman" w:cs="Times New Roman"/>
          <w:sz w:val="28"/>
          <w:szCs w:val="28"/>
        </w:rPr>
        <w:t>минимальных требований к спортивной подготовке, определенных федеральным стандартом спортивной подготовки по виду спорта «</w:t>
      </w:r>
      <w:r w:rsidR="005367B5" w:rsidRPr="008F0E75">
        <w:rPr>
          <w:rFonts w:ascii="Times New Roman" w:hAnsi="Times New Roman" w:cs="Times New Roman"/>
          <w:sz w:val="28"/>
          <w:szCs w:val="28"/>
        </w:rPr>
        <w:t>футбол</w:t>
      </w:r>
      <w:r w:rsidR="00862D47" w:rsidRPr="008F0E75">
        <w:rPr>
          <w:rFonts w:ascii="Times New Roman" w:hAnsi="Times New Roman" w:cs="Times New Roman"/>
          <w:sz w:val="28"/>
          <w:szCs w:val="28"/>
        </w:rPr>
        <w:t xml:space="preserve">», утвержденным приказом Минспорта России </w:t>
      </w:r>
      <w:r w:rsidR="00B30534" w:rsidRPr="008F0E75">
        <w:rPr>
          <w:rFonts w:ascii="Times New Roman" w:hAnsi="Times New Roman" w:cs="Times New Roman"/>
          <w:sz w:val="28"/>
          <w:szCs w:val="28"/>
        </w:rPr>
        <w:t>от 16.11.2022 г.</w:t>
      </w:r>
      <w:r w:rsidR="00862D47" w:rsidRPr="008F0E75">
        <w:rPr>
          <w:rFonts w:ascii="Times New Roman" w:hAnsi="Times New Roman" w:cs="Times New Roman"/>
          <w:sz w:val="28"/>
          <w:szCs w:val="28"/>
        </w:rPr>
        <w:t xml:space="preserve"> №</w:t>
      </w:r>
      <w:r w:rsidR="00B30534" w:rsidRPr="008F0E75">
        <w:rPr>
          <w:rFonts w:ascii="Times New Roman" w:hAnsi="Times New Roman" w:cs="Times New Roman"/>
          <w:sz w:val="28"/>
          <w:szCs w:val="28"/>
        </w:rPr>
        <w:t xml:space="preserve"> 1000 </w:t>
      </w:r>
      <w:r w:rsidR="00862D47" w:rsidRPr="008F0E75">
        <w:rPr>
          <w:rFonts w:ascii="Times New Roman" w:hAnsi="Times New Roman" w:cs="Times New Roman"/>
          <w:sz w:val="28"/>
          <w:szCs w:val="28"/>
        </w:rPr>
        <w:t>(далее – ФССП).</w:t>
      </w:r>
    </w:p>
    <w:p w:rsidR="00B16471" w:rsidRPr="008C250A" w:rsidRDefault="00B16471" w:rsidP="008C250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8C250A">
        <w:rPr>
          <w:rFonts w:ascii="Times New Roman" w:eastAsia="Calibri" w:hAnsi="Times New Roman" w:cs="Times New Roman"/>
          <w:b/>
          <w:iCs/>
          <w:sz w:val="28"/>
          <w:szCs w:val="28"/>
        </w:rPr>
        <w:t>Спортивные дисциплины вида спорта «футбол»</w:t>
      </w:r>
    </w:p>
    <w:tbl>
      <w:tblPr>
        <w:tblW w:w="10205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5636"/>
        <w:gridCol w:w="992"/>
        <w:gridCol w:w="709"/>
        <w:gridCol w:w="567"/>
        <w:gridCol w:w="567"/>
        <w:gridCol w:w="567"/>
        <w:gridCol w:w="567"/>
        <w:gridCol w:w="600"/>
      </w:tblGrid>
      <w:tr w:rsidR="00B16471" w:rsidRPr="00000F73" w:rsidTr="008C250A">
        <w:trPr>
          <w:trHeight w:val="375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471" w:rsidRPr="008C250A" w:rsidRDefault="00B16471" w:rsidP="008C2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  <w:r w:rsidR="00C959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C250A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спортивной</w:t>
            </w:r>
            <w:r w:rsidR="00C959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C250A">
              <w:rPr>
                <w:rFonts w:ascii="Times New Roman" w:eastAsia="Calibri" w:hAnsi="Times New Roman" w:cs="Times New Roman"/>
                <w:sz w:val="28"/>
                <w:szCs w:val="28"/>
              </w:rPr>
              <w:t>дисциплины</w:t>
            </w:r>
          </w:p>
        </w:tc>
        <w:tc>
          <w:tcPr>
            <w:tcW w:w="4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471" w:rsidRPr="008C250A" w:rsidRDefault="00B16471" w:rsidP="008C2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eastAsia="Calibri" w:hAnsi="Times New Roman" w:cs="Times New Roman"/>
                <w:sz w:val="28"/>
                <w:szCs w:val="28"/>
              </w:rPr>
              <w:t>номер-код</w:t>
            </w:r>
            <w:r w:rsidR="004F6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C250A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спортивной</w:t>
            </w:r>
            <w:r w:rsidR="004F6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C250A">
              <w:rPr>
                <w:rFonts w:ascii="Times New Roman" w:eastAsia="Calibri" w:hAnsi="Times New Roman" w:cs="Times New Roman"/>
                <w:sz w:val="28"/>
                <w:szCs w:val="28"/>
              </w:rPr>
              <w:t>дисциплины</w:t>
            </w:r>
          </w:p>
        </w:tc>
      </w:tr>
      <w:tr w:rsidR="008C250A" w:rsidRPr="00000F73" w:rsidTr="008C250A">
        <w:trPr>
          <w:trHeight w:val="375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8C250A" w:rsidRPr="00000F73" w:rsidTr="008C250A">
        <w:trPr>
          <w:trHeight w:val="375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мини-футбол (футзал)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8C250A" w:rsidRPr="00000F73" w:rsidTr="008C250A">
        <w:trPr>
          <w:trHeight w:val="375"/>
        </w:trPr>
        <w:tc>
          <w:tcPr>
            <w:tcW w:w="5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пляжный футбол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8C250A" w:rsidRPr="00000F73" w:rsidTr="008C250A">
        <w:trPr>
          <w:trHeight w:val="375"/>
        </w:trPr>
        <w:tc>
          <w:tcPr>
            <w:tcW w:w="5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футбол 6х6, 7х7, 8х8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8C250A" w:rsidRPr="00000F73" w:rsidTr="008C250A">
        <w:trPr>
          <w:trHeight w:val="375"/>
        </w:trPr>
        <w:tc>
          <w:tcPr>
            <w:tcW w:w="5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интерактивный футбол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</w:tbl>
    <w:p w:rsidR="008F0E75" w:rsidRDefault="008F0E75" w:rsidP="008F0E75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158" w:rsidRPr="008F0E75" w:rsidRDefault="0053176C" w:rsidP="008F0E7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0E75">
        <w:rPr>
          <w:rFonts w:ascii="Times New Roman" w:hAnsi="Times New Roman" w:cs="Times New Roman"/>
          <w:sz w:val="28"/>
          <w:szCs w:val="28"/>
        </w:rPr>
        <w:t>Целью</w:t>
      </w:r>
      <w:r w:rsidR="004F672B" w:rsidRPr="008F0E75">
        <w:rPr>
          <w:rFonts w:ascii="Times New Roman" w:hAnsi="Times New Roman" w:cs="Times New Roman"/>
          <w:sz w:val="28"/>
          <w:szCs w:val="28"/>
        </w:rPr>
        <w:t xml:space="preserve"> </w:t>
      </w:r>
      <w:r w:rsidR="00E312FE" w:rsidRPr="008F0E75">
        <w:rPr>
          <w:rFonts w:ascii="Times New Roman" w:hAnsi="Times New Roman" w:cs="Times New Roman"/>
          <w:sz w:val="28"/>
          <w:szCs w:val="28"/>
        </w:rPr>
        <w:t>Программы</w:t>
      </w:r>
      <w:r w:rsidRPr="008F0E75">
        <w:rPr>
          <w:rFonts w:ascii="Times New Roman" w:hAnsi="Times New Roman" w:cs="Times New Roman"/>
          <w:sz w:val="28"/>
          <w:szCs w:val="28"/>
        </w:rPr>
        <w:t xml:space="preserve"> является достижение спортивных результатов </w:t>
      </w:r>
      <w:r w:rsidR="00E55A29" w:rsidRPr="008F0E75">
        <w:rPr>
          <w:rFonts w:ascii="Times New Roman" w:hAnsi="Times New Roman" w:cs="Times New Roman"/>
          <w:sz w:val="28"/>
          <w:szCs w:val="28"/>
        </w:rPr>
        <w:br/>
      </w:r>
      <w:r w:rsidRPr="008F0E75">
        <w:rPr>
          <w:rFonts w:ascii="Times New Roman" w:hAnsi="Times New Roman" w:cs="Times New Roman"/>
          <w:sz w:val="28"/>
          <w:szCs w:val="28"/>
        </w:rPr>
        <w:t>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</w:t>
      </w:r>
      <w:r w:rsidR="00B02641" w:rsidRPr="008F0E75">
        <w:rPr>
          <w:rFonts w:ascii="Times New Roman" w:hAnsi="Times New Roman" w:cs="Times New Roman"/>
          <w:sz w:val="28"/>
          <w:szCs w:val="28"/>
        </w:rPr>
        <w:t>, привлечение детей к систематическим регулярным занятиям физической культурой и избранному виду спорта, формирование устойчивого интереса к занятиям футболом.</w:t>
      </w:r>
    </w:p>
    <w:p w:rsidR="00B02641" w:rsidRPr="00791C6F" w:rsidRDefault="00B02641" w:rsidP="005767A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0E75" w:rsidRDefault="007941C0" w:rsidP="008F0E7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785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34178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41785">
        <w:rPr>
          <w:rFonts w:ascii="Times New Roman" w:hAnsi="Times New Roman" w:cs="Times New Roman"/>
          <w:b/>
          <w:sz w:val="28"/>
          <w:szCs w:val="28"/>
        </w:rPr>
        <w:t xml:space="preserve">Характеристика </w:t>
      </w:r>
      <w:r w:rsidRPr="00341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образовательной программы спортивной подготовки</w:t>
      </w:r>
    </w:p>
    <w:p w:rsidR="008F0E75" w:rsidRDefault="008F0E75" w:rsidP="008F0E7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F72" w:rsidRPr="008F0E75" w:rsidRDefault="0046630A" w:rsidP="008F0E7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trike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F72" w:rsidRPr="008F7F72">
        <w:rPr>
          <w:rFonts w:ascii="Times New Roman" w:hAnsi="Times New Roman" w:cs="Times New Roman"/>
          <w:sz w:val="28"/>
          <w:szCs w:val="28"/>
        </w:rPr>
        <w:t xml:space="preserve">Зачисление </w:t>
      </w:r>
      <w:bookmarkStart w:id="1" w:name="_Hlk129591155"/>
      <w:r>
        <w:rPr>
          <w:rFonts w:ascii="Times New Roman" w:hAnsi="Times New Roman" w:cs="Times New Roman"/>
          <w:sz w:val="28"/>
          <w:szCs w:val="28"/>
        </w:rPr>
        <w:t>обучаю</w:t>
      </w:r>
      <w:r w:rsidR="008F7F72" w:rsidRPr="008F7F72">
        <w:rPr>
          <w:rFonts w:ascii="Times New Roman" w:hAnsi="Times New Roman" w:cs="Times New Roman"/>
          <w:sz w:val="28"/>
          <w:szCs w:val="28"/>
        </w:rPr>
        <w:t>щихся</w:t>
      </w:r>
      <w:bookmarkEnd w:id="1"/>
      <w:r w:rsidR="008F7F72" w:rsidRPr="008F7F72">
        <w:rPr>
          <w:rFonts w:ascii="Times New Roman" w:hAnsi="Times New Roman" w:cs="Times New Roman"/>
          <w:sz w:val="28"/>
          <w:szCs w:val="28"/>
        </w:rPr>
        <w:t xml:space="preserve"> в спортивную школу происходит в соответствии с Правилами приема в МБУ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8F7F72" w:rsidRPr="008F7F72">
        <w:rPr>
          <w:rFonts w:ascii="Times New Roman" w:hAnsi="Times New Roman" w:cs="Times New Roman"/>
          <w:sz w:val="28"/>
          <w:szCs w:val="28"/>
        </w:rPr>
        <w:t>«</w:t>
      </w:r>
      <w:r w:rsidR="004F672B">
        <w:rPr>
          <w:rFonts w:ascii="Times New Roman" w:hAnsi="Times New Roman" w:cs="Times New Roman"/>
          <w:sz w:val="28"/>
          <w:szCs w:val="28"/>
        </w:rPr>
        <w:t>Комплексная спортивная школа» Пестречинского муниципального района РТ</w:t>
      </w:r>
      <w:r w:rsidR="008F7F72" w:rsidRPr="008F7F72">
        <w:rPr>
          <w:rFonts w:ascii="Times New Roman" w:hAnsi="Times New Roman" w:cs="Times New Roman"/>
          <w:sz w:val="28"/>
          <w:szCs w:val="28"/>
        </w:rPr>
        <w:t xml:space="preserve">. Зачисляются  лица, не имеющие медицинских противопоказаний, прошедшие отбор в соответствии с нормативами общей физической и специальной физической подготовки, установленными федеральными стандартами спортивной подготовки для каждого этапа подготовки. Для зачисления </w:t>
      </w:r>
      <w:r w:rsidRPr="0046630A">
        <w:rPr>
          <w:rFonts w:ascii="Times New Roman" w:hAnsi="Times New Roman" w:cs="Times New Roman"/>
          <w:sz w:val="28"/>
          <w:szCs w:val="28"/>
        </w:rPr>
        <w:t>обучающихся</w:t>
      </w:r>
      <w:r w:rsidR="008F7F72" w:rsidRPr="008F7F72">
        <w:rPr>
          <w:rFonts w:ascii="Times New Roman" w:hAnsi="Times New Roman" w:cs="Times New Roman"/>
          <w:sz w:val="28"/>
          <w:szCs w:val="28"/>
        </w:rPr>
        <w:t xml:space="preserve"> необходимо предоставить следующие документы: заявление о приеме, согласие на обработку персональных данных, фото, копии свидетельства о рождении или паспорт, медицинское заключение об отсутствии противопоказаний, копии ИНН и страхового свидетельства, страховка от несчастных случаев. </w:t>
      </w:r>
    </w:p>
    <w:p w:rsidR="008F7F72" w:rsidRPr="008F7F72" w:rsidRDefault="0046630A" w:rsidP="008F0E75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</w:t>
      </w:r>
      <w:r w:rsidR="008F7F72" w:rsidRPr="008F7F72">
        <w:rPr>
          <w:rFonts w:ascii="Times New Roman" w:hAnsi="Times New Roman" w:cs="Times New Roman"/>
          <w:sz w:val="28"/>
          <w:szCs w:val="28"/>
        </w:rPr>
        <w:t xml:space="preserve">ренировочный год во всех группах начинается 1-го сентября. </w:t>
      </w:r>
      <w:r>
        <w:rPr>
          <w:rFonts w:ascii="Times New Roman" w:hAnsi="Times New Roman" w:cs="Times New Roman"/>
          <w:sz w:val="28"/>
          <w:szCs w:val="28"/>
        </w:rPr>
        <w:t>Учебно-т</w:t>
      </w:r>
      <w:r w:rsidR="008F7F72" w:rsidRPr="008F7F72">
        <w:rPr>
          <w:rFonts w:ascii="Times New Roman" w:hAnsi="Times New Roman" w:cs="Times New Roman"/>
          <w:sz w:val="28"/>
          <w:szCs w:val="28"/>
        </w:rPr>
        <w:t>ренировочные занятия проводятся по расписанию, при составлении которого должна учитываться занятость</w:t>
      </w:r>
      <w:r w:rsidR="004F672B">
        <w:rPr>
          <w:rFonts w:ascii="Times New Roman" w:hAnsi="Times New Roman" w:cs="Times New Roman"/>
          <w:sz w:val="28"/>
          <w:szCs w:val="28"/>
        </w:rPr>
        <w:t xml:space="preserve"> </w:t>
      </w:r>
      <w:r w:rsidRPr="0046630A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8F7F72" w:rsidRPr="008F7F72">
        <w:rPr>
          <w:rFonts w:ascii="Times New Roman" w:hAnsi="Times New Roman" w:cs="Times New Roman"/>
          <w:sz w:val="28"/>
          <w:szCs w:val="28"/>
        </w:rPr>
        <w:t xml:space="preserve">по месту учебы. </w:t>
      </w:r>
    </w:p>
    <w:p w:rsidR="008F0E75" w:rsidRDefault="0046630A" w:rsidP="008F0E75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</w:t>
      </w:r>
      <w:r w:rsidR="008F7F72" w:rsidRPr="008F7F72">
        <w:rPr>
          <w:rFonts w:ascii="Times New Roman" w:hAnsi="Times New Roman" w:cs="Times New Roman"/>
          <w:sz w:val="28"/>
          <w:szCs w:val="28"/>
        </w:rPr>
        <w:t xml:space="preserve">ренировочный процесс в школе осуществляется в течение всего календарного года. Продолжительность </w:t>
      </w:r>
      <w:r>
        <w:rPr>
          <w:rFonts w:ascii="Times New Roman" w:hAnsi="Times New Roman" w:cs="Times New Roman"/>
          <w:sz w:val="28"/>
          <w:szCs w:val="28"/>
        </w:rPr>
        <w:t>учебно-</w:t>
      </w:r>
      <w:r w:rsidR="008F7F72" w:rsidRPr="008F7F72">
        <w:rPr>
          <w:rFonts w:ascii="Times New Roman" w:hAnsi="Times New Roman" w:cs="Times New Roman"/>
          <w:sz w:val="28"/>
          <w:szCs w:val="28"/>
        </w:rPr>
        <w:t xml:space="preserve">тренировочного года составляет 12 месяцев с максимальным объемом работы, рассчитанным на 52 недели </w:t>
      </w:r>
      <w:r>
        <w:rPr>
          <w:rFonts w:ascii="Times New Roman" w:hAnsi="Times New Roman" w:cs="Times New Roman"/>
          <w:sz w:val="28"/>
          <w:szCs w:val="28"/>
        </w:rPr>
        <w:t>учебно-</w:t>
      </w:r>
      <w:r w:rsidR="008F7F72" w:rsidRPr="008F7F72">
        <w:rPr>
          <w:rFonts w:ascii="Times New Roman" w:hAnsi="Times New Roman" w:cs="Times New Roman"/>
          <w:sz w:val="28"/>
          <w:szCs w:val="28"/>
        </w:rPr>
        <w:t xml:space="preserve">тренировочных занятий. Планирование </w:t>
      </w:r>
      <w:r>
        <w:rPr>
          <w:rFonts w:ascii="Times New Roman" w:hAnsi="Times New Roman" w:cs="Times New Roman"/>
          <w:sz w:val="28"/>
          <w:szCs w:val="28"/>
        </w:rPr>
        <w:t>учебно-</w:t>
      </w:r>
      <w:r w:rsidR="008F7F72" w:rsidRPr="008F7F72">
        <w:rPr>
          <w:rFonts w:ascii="Times New Roman" w:hAnsi="Times New Roman" w:cs="Times New Roman"/>
          <w:sz w:val="28"/>
          <w:szCs w:val="28"/>
        </w:rPr>
        <w:t xml:space="preserve">тренировочного процесса на период </w:t>
      </w:r>
      <w:r w:rsidR="008F7F72" w:rsidRPr="008F7F72">
        <w:rPr>
          <w:rFonts w:ascii="Times New Roman" w:hAnsi="Times New Roman" w:cs="Times New Roman"/>
          <w:sz w:val="28"/>
          <w:szCs w:val="28"/>
        </w:rPr>
        <w:lastRenderedPageBreak/>
        <w:t xml:space="preserve">активного отдыха </w:t>
      </w:r>
      <w:r w:rsidRPr="0046630A">
        <w:rPr>
          <w:rFonts w:ascii="Times New Roman" w:hAnsi="Times New Roman" w:cs="Times New Roman"/>
          <w:sz w:val="28"/>
          <w:szCs w:val="28"/>
        </w:rPr>
        <w:t>обучающихся</w:t>
      </w:r>
      <w:r w:rsidR="008F7F72" w:rsidRPr="008F7F72">
        <w:rPr>
          <w:rFonts w:ascii="Times New Roman" w:hAnsi="Times New Roman" w:cs="Times New Roman"/>
          <w:sz w:val="28"/>
          <w:szCs w:val="28"/>
        </w:rPr>
        <w:t xml:space="preserve"> в каникулярное время проводится в летние каникулы на базах оздоровительных лагерей</w:t>
      </w:r>
      <w:r w:rsidR="004F672B">
        <w:rPr>
          <w:rFonts w:ascii="Times New Roman" w:hAnsi="Times New Roman" w:cs="Times New Roman"/>
          <w:sz w:val="28"/>
          <w:szCs w:val="28"/>
        </w:rPr>
        <w:t>.</w:t>
      </w:r>
    </w:p>
    <w:p w:rsidR="008F7F72" w:rsidRPr="008F7F72" w:rsidRDefault="008F7F72" w:rsidP="008F0E75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F72">
        <w:rPr>
          <w:rFonts w:ascii="Times New Roman" w:hAnsi="Times New Roman" w:cs="Times New Roman"/>
          <w:sz w:val="28"/>
          <w:szCs w:val="28"/>
        </w:rPr>
        <w:t xml:space="preserve">Тренировочная подготовка в группах разных этапов проводится в соответствии с требованиями учебной программы, круглогодично, с применением новейших методик, технических средств обучения и контроля, тренажерных устройств и восстановительных мероприятий, при строгом соблюдении мер безопасности во время занятий. Основной формой </w:t>
      </w:r>
      <w:r w:rsidR="006B13FA">
        <w:rPr>
          <w:rFonts w:ascii="Times New Roman" w:hAnsi="Times New Roman" w:cs="Times New Roman"/>
          <w:sz w:val="28"/>
          <w:szCs w:val="28"/>
        </w:rPr>
        <w:t>учебно-</w:t>
      </w:r>
      <w:r w:rsidRPr="008F7F72">
        <w:rPr>
          <w:rFonts w:ascii="Times New Roman" w:hAnsi="Times New Roman" w:cs="Times New Roman"/>
          <w:sz w:val="28"/>
          <w:szCs w:val="28"/>
        </w:rPr>
        <w:t xml:space="preserve">тренировочного процесса является </w:t>
      </w:r>
      <w:r w:rsidR="006B13FA">
        <w:rPr>
          <w:rFonts w:ascii="Times New Roman" w:hAnsi="Times New Roman" w:cs="Times New Roman"/>
          <w:sz w:val="28"/>
          <w:szCs w:val="28"/>
        </w:rPr>
        <w:t>учебно-</w:t>
      </w:r>
      <w:r w:rsidR="008F0E75">
        <w:rPr>
          <w:rFonts w:ascii="Times New Roman" w:hAnsi="Times New Roman" w:cs="Times New Roman"/>
          <w:sz w:val="28"/>
          <w:szCs w:val="28"/>
        </w:rPr>
        <w:t>тренировочное занятие.</w:t>
      </w:r>
    </w:p>
    <w:p w:rsidR="0046630A" w:rsidRDefault="0046630A" w:rsidP="008F7F72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621B" w:rsidRDefault="00043F7D" w:rsidP="008F7F72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6FC3">
        <w:rPr>
          <w:rFonts w:ascii="Times New Roman" w:hAnsi="Times New Roman" w:cs="Times New Roman"/>
          <w:b/>
          <w:sz w:val="28"/>
          <w:szCs w:val="28"/>
        </w:rPr>
        <w:t xml:space="preserve">Сроки реализации этапов спортивной подготовки и возрастные границы лиц, проходящих спортивную подготовку, </w:t>
      </w:r>
      <w:r w:rsidRPr="009A6FC3">
        <w:rPr>
          <w:rFonts w:ascii="Times New Roman" w:eastAsia="Times New Roman" w:hAnsi="Times New Roman" w:cs="Times New Roman"/>
          <w:b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:rsidR="009A6FC3" w:rsidRPr="005A50F0" w:rsidRDefault="009A6FC3" w:rsidP="009A6FC3">
      <w:pPr>
        <w:spacing w:after="0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040E2">
        <w:rPr>
          <w:rFonts w:ascii="Times New Roman" w:eastAsia="Calibri" w:hAnsi="Times New Roman" w:cs="Times New Roman"/>
          <w:i/>
          <w:sz w:val="24"/>
          <w:szCs w:val="24"/>
        </w:rPr>
        <w:t xml:space="preserve">Приложение №1 к ФССП                                                                   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  <w:gridCol w:w="2294"/>
        <w:gridCol w:w="2548"/>
        <w:gridCol w:w="2387"/>
      </w:tblGrid>
      <w:tr w:rsidR="009A6FC3" w:rsidRPr="005A50F0" w:rsidTr="00B377FC">
        <w:tc>
          <w:tcPr>
            <w:tcW w:w="2802" w:type="dxa"/>
          </w:tcPr>
          <w:p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0F0">
              <w:rPr>
                <w:rFonts w:ascii="Times New Roman" w:eastAsia="Calibri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2294" w:type="dxa"/>
          </w:tcPr>
          <w:p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 этапов спортивной подготовки (лет)</w:t>
            </w:r>
          </w:p>
        </w:tc>
        <w:tc>
          <w:tcPr>
            <w:tcW w:w="2548" w:type="dxa"/>
          </w:tcPr>
          <w:p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Возрастные границы лиц, проходящих спортивную подготовку (лет)</w:t>
            </w:r>
          </w:p>
        </w:tc>
        <w:tc>
          <w:tcPr>
            <w:tcW w:w="2387" w:type="dxa"/>
          </w:tcPr>
          <w:p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0F0">
              <w:rPr>
                <w:rFonts w:ascii="Times New Roman" w:eastAsia="Calibri" w:hAnsi="Times New Roman" w:cs="Times New Roman"/>
                <w:sz w:val="24"/>
                <w:szCs w:val="24"/>
              </w:rPr>
              <w:t>Наполняемость (человек)</w:t>
            </w:r>
          </w:p>
        </w:tc>
      </w:tr>
      <w:tr w:rsidR="009A6FC3" w:rsidRPr="005A50F0" w:rsidTr="00B377FC">
        <w:tc>
          <w:tcPr>
            <w:tcW w:w="2802" w:type="dxa"/>
          </w:tcPr>
          <w:p w:rsidR="009A6FC3" w:rsidRPr="005A50F0" w:rsidRDefault="009A6FC3" w:rsidP="00B37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0F0">
              <w:rPr>
                <w:rFonts w:ascii="Times New Roman" w:eastAsia="Calibri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94" w:type="dxa"/>
          </w:tcPr>
          <w:p w:rsidR="009A6FC3" w:rsidRPr="005A50F0" w:rsidRDefault="00D306BF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8" w:type="dxa"/>
          </w:tcPr>
          <w:p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7" w:type="dxa"/>
          </w:tcPr>
          <w:p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306B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A6FC3" w:rsidRPr="005A50F0" w:rsidTr="00B377FC">
        <w:tc>
          <w:tcPr>
            <w:tcW w:w="2802" w:type="dxa"/>
          </w:tcPr>
          <w:p w:rsidR="009A6FC3" w:rsidRPr="005A50F0" w:rsidRDefault="009A6FC3" w:rsidP="00B377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Учебно-т</w:t>
            </w:r>
            <w:r w:rsidRPr="005A50F0">
              <w:rPr>
                <w:rFonts w:ascii="Times New Roman" w:eastAsia="Calibri" w:hAnsi="Times New Roman" w:cs="Times New Roman"/>
                <w:sz w:val="24"/>
                <w:szCs w:val="24"/>
              </w:rPr>
              <w:t>ренировочный этап (этап спортивной специализации)</w:t>
            </w:r>
          </w:p>
        </w:tc>
        <w:tc>
          <w:tcPr>
            <w:tcW w:w="2294" w:type="dxa"/>
          </w:tcPr>
          <w:p w:rsidR="009A6FC3" w:rsidRPr="005A50F0" w:rsidRDefault="00D306BF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</w:t>
            </w:r>
            <w:r w:rsidR="009A6FC3" w:rsidRPr="005A50F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:rsidR="009A6FC3" w:rsidRPr="005A50F0" w:rsidRDefault="00D306BF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7" w:type="dxa"/>
          </w:tcPr>
          <w:p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0F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</w:tbl>
    <w:p w:rsidR="009A6FC3" w:rsidRPr="009A6FC3" w:rsidRDefault="009A6FC3" w:rsidP="009A6FC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F7F72" w:rsidRPr="00341785" w:rsidRDefault="008F7F72" w:rsidP="008F7F72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:rsidR="0044683A" w:rsidRPr="0046630A" w:rsidRDefault="0044683A" w:rsidP="008F0E75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 w:cs="Times New Roman"/>
          <w:sz w:val="28"/>
          <w:szCs w:val="28"/>
        </w:rPr>
      </w:pPr>
      <w:r w:rsidRPr="0046630A">
        <w:rPr>
          <w:rFonts w:ascii="Times New Roman" w:hAnsi="Times New Roman" w:cs="Times New Roman"/>
          <w:sz w:val="28"/>
          <w:szCs w:val="28"/>
        </w:rPr>
        <w:t>Объем Программы.</w:t>
      </w:r>
    </w:p>
    <w:p w:rsidR="007556E1" w:rsidRPr="007556E1" w:rsidRDefault="007556E1" w:rsidP="007556E1">
      <w:pPr>
        <w:pStyle w:val="a4"/>
        <w:spacing w:after="0" w:line="240" w:lineRule="auto"/>
        <w:ind w:left="928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7556E1">
        <w:rPr>
          <w:rFonts w:ascii="Times New Roman" w:eastAsia="Calibri" w:hAnsi="Times New Roman" w:cs="Times New Roman"/>
          <w:i/>
          <w:sz w:val="24"/>
          <w:szCs w:val="24"/>
        </w:rPr>
        <w:t xml:space="preserve">Приложение №2 к ФССП                                                                   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38"/>
        <w:gridCol w:w="2038"/>
        <w:gridCol w:w="2039"/>
        <w:gridCol w:w="2039"/>
        <w:gridCol w:w="1877"/>
      </w:tblGrid>
      <w:tr w:rsidR="007556E1" w:rsidRPr="00E16FBC" w:rsidTr="008F0E75">
        <w:tc>
          <w:tcPr>
            <w:tcW w:w="2038" w:type="dxa"/>
            <w:vMerge w:val="restart"/>
          </w:tcPr>
          <w:p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Этапный норматив</w:t>
            </w:r>
          </w:p>
        </w:tc>
        <w:tc>
          <w:tcPr>
            <w:tcW w:w="7993" w:type="dxa"/>
            <w:gridSpan w:val="4"/>
          </w:tcPr>
          <w:p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7556E1" w:rsidRPr="00E16FBC" w:rsidTr="008F0E75">
        <w:tc>
          <w:tcPr>
            <w:tcW w:w="2038" w:type="dxa"/>
            <w:vMerge/>
          </w:tcPr>
          <w:p w:rsidR="007556E1" w:rsidRPr="00E16FBC" w:rsidRDefault="007556E1" w:rsidP="00B377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</w:tcPr>
          <w:p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3916" w:type="dxa"/>
            <w:gridSpan w:val="2"/>
          </w:tcPr>
          <w:p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Учебно-т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ренировочный этап</w:t>
            </w:r>
            <w:r w:rsidRPr="00200E34">
              <w:rPr>
                <w:rFonts w:ascii="Times New Roman" w:eastAsia="Calibri" w:hAnsi="Times New Roman" w:cs="Times New Roman"/>
                <w:sz w:val="24"/>
                <w:szCs w:val="24"/>
              </w:rPr>
              <w:t>(этап спортивной специализации)</w:t>
            </w:r>
          </w:p>
        </w:tc>
      </w:tr>
      <w:tr w:rsidR="007556E1" w:rsidRPr="00E16FBC" w:rsidTr="008F0E75">
        <w:tc>
          <w:tcPr>
            <w:tcW w:w="2038" w:type="dxa"/>
            <w:vMerge/>
          </w:tcPr>
          <w:p w:rsidR="007556E1" w:rsidRPr="00E16FBC" w:rsidRDefault="007556E1" w:rsidP="00B377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2039" w:type="dxa"/>
          </w:tcPr>
          <w:p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2039" w:type="dxa"/>
          </w:tcPr>
          <w:p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трех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77" w:type="dxa"/>
          </w:tcPr>
          <w:p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свыше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трех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556E1" w:rsidRPr="00E16FBC" w:rsidTr="008F0E75">
        <w:tc>
          <w:tcPr>
            <w:tcW w:w="2038" w:type="dxa"/>
          </w:tcPr>
          <w:p w:rsidR="007556E1" w:rsidRPr="00E16FBC" w:rsidRDefault="007556E1" w:rsidP="00B377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038" w:type="dxa"/>
          </w:tcPr>
          <w:p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4,5-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9" w:type="dxa"/>
          </w:tcPr>
          <w:p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</w:t>
            </w:r>
            <w:r w:rsidR="00A0426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9" w:type="dxa"/>
          </w:tcPr>
          <w:p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0426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A042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</w:tcPr>
          <w:p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042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A0426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556E1" w:rsidRPr="00E16FBC" w:rsidTr="008F0E75">
        <w:tc>
          <w:tcPr>
            <w:tcW w:w="2038" w:type="dxa"/>
          </w:tcPr>
          <w:p w:rsidR="007556E1" w:rsidRPr="00E16FBC" w:rsidRDefault="007556E1" w:rsidP="00B377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2038" w:type="dxa"/>
          </w:tcPr>
          <w:p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234-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2039" w:type="dxa"/>
          </w:tcPr>
          <w:p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312-</w:t>
            </w:r>
            <w:r w:rsidR="00A04263">
              <w:rPr>
                <w:rFonts w:ascii="Times New Roman" w:eastAsia="Calibri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2039" w:type="dxa"/>
          </w:tcPr>
          <w:p w:rsidR="007556E1" w:rsidRPr="00E16FBC" w:rsidRDefault="00A0426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520-624</w:t>
            </w:r>
          </w:p>
        </w:tc>
        <w:tc>
          <w:tcPr>
            <w:tcW w:w="1877" w:type="dxa"/>
          </w:tcPr>
          <w:p w:rsidR="007556E1" w:rsidRPr="00E16FBC" w:rsidRDefault="00A0426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624-832</w:t>
            </w:r>
          </w:p>
        </w:tc>
      </w:tr>
    </w:tbl>
    <w:p w:rsidR="007556E1" w:rsidRDefault="007556E1" w:rsidP="007556E1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E2C" w:rsidRPr="008F0E75" w:rsidRDefault="007260A7" w:rsidP="008F0E75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(</w:t>
      </w:r>
      <w:r w:rsidR="00D0438D" w:rsidRPr="008F0E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Pr="008F0E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0438D" w:rsidRPr="008F0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="00B80C87" w:rsidRPr="008F0E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0C87" w:rsidRPr="008F0E75">
        <w:rPr>
          <w:rFonts w:ascii="Times New Roman" w:eastAsia="Times New Roman" w:hAnsi="Times New Roman" w:cs="Times New Roman"/>
          <w:sz w:val="28"/>
          <w:szCs w:val="28"/>
        </w:rPr>
        <w:t xml:space="preserve"> применяющиеся при реализации дополнительной образовательной программы спортивной подготовки</w:t>
      </w:r>
      <w:r w:rsidR="00D0438D" w:rsidRPr="008F0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603E6" w:rsidRDefault="00D603E6" w:rsidP="008F0E75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форами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Pr="00272B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тренировочной работы являются: групповые занятия, индивидуальные занятия, участие в соревнованиях различного ранга, теоретические занятия (в форме бесед, лекций, просмотра и анализа учебных кинофильмов, видеозаписей), занятия в условиях спортивно-оздоровительного лагеря, тренировочных сборов, медико-восстановительные мероприятия, культурно-массовые мероприятия, участие в конкурсах и смотрах. Спортсмены старших возрастных групп должны участвовать в судействе соревновани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7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могут привлекаться к проведению отдельных частей тренировочного занятия в качестве помощника.</w:t>
      </w:r>
    </w:p>
    <w:p w:rsidR="008F0E75" w:rsidRDefault="008F0E75" w:rsidP="00D603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0E75" w:rsidRDefault="008F0E75" w:rsidP="00D603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0E75" w:rsidRDefault="008F0E75" w:rsidP="00D603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03E6" w:rsidRDefault="00D603E6" w:rsidP="00D603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5B20F7">
        <w:rPr>
          <w:rFonts w:ascii="Times New Roman" w:hAnsi="Times New Roman" w:cs="Times New Roman"/>
          <w:b/>
          <w:bCs/>
          <w:sz w:val="28"/>
          <w:szCs w:val="28"/>
        </w:rPr>
        <w:t>чебно-тренировочные мероприятия</w:t>
      </w:r>
    </w:p>
    <w:p w:rsidR="00D603E6" w:rsidRDefault="00D603E6" w:rsidP="00D603E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bookmarkStart w:id="2" w:name="_Hlk125985819"/>
      <w:r w:rsidRPr="008644A6">
        <w:rPr>
          <w:rFonts w:ascii="Times New Roman" w:hAnsi="Times New Roman" w:cs="Times New Roman"/>
          <w:i/>
          <w:iCs/>
          <w:sz w:val="28"/>
          <w:szCs w:val="28"/>
        </w:rPr>
        <w:t>Приложение №</w:t>
      </w:r>
      <w:r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8644A6">
        <w:rPr>
          <w:rFonts w:ascii="Times New Roman" w:hAnsi="Times New Roman" w:cs="Times New Roman"/>
          <w:i/>
          <w:iCs/>
          <w:sz w:val="28"/>
          <w:szCs w:val="28"/>
        </w:rPr>
        <w:t xml:space="preserve"> к ФССП                                                                   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69"/>
        <w:gridCol w:w="2615"/>
        <w:gridCol w:w="3645"/>
        <w:gridCol w:w="3167"/>
      </w:tblGrid>
      <w:tr w:rsidR="00D603E6" w:rsidTr="00B377FC">
        <w:tc>
          <w:tcPr>
            <w:tcW w:w="769" w:type="dxa"/>
            <w:vMerge w:val="restart"/>
          </w:tcPr>
          <w:bookmarkEnd w:id="2"/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ED1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656" w:type="dxa"/>
            <w:vMerge w:val="restart"/>
          </w:tcPr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ED1">
              <w:rPr>
                <w:rFonts w:ascii="Times New Roman" w:hAnsi="Times New Roman" w:cs="Times New Roman"/>
                <w:sz w:val="24"/>
                <w:szCs w:val="24"/>
              </w:rPr>
              <w:t>Виды учебно-тренировочных мероприятий</w:t>
            </w:r>
          </w:p>
        </w:tc>
        <w:tc>
          <w:tcPr>
            <w:tcW w:w="6996" w:type="dxa"/>
            <w:gridSpan w:val="2"/>
          </w:tcPr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ED1">
              <w:rPr>
                <w:rFonts w:ascii="Times New Roman" w:hAnsi="Times New Roman" w:cs="Times New Roman"/>
                <w:sz w:val="24"/>
                <w:szCs w:val="24"/>
              </w:rPr>
              <w:t>Предельная продолжительность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 w:rsidR="00D603E6" w:rsidTr="00B377FC">
        <w:tc>
          <w:tcPr>
            <w:tcW w:w="769" w:type="dxa"/>
            <w:vMerge/>
          </w:tcPr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ED1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3235" w:type="dxa"/>
          </w:tcPr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Учебно-т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ренировочный этап</w:t>
            </w:r>
            <w:r w:rsidRPr="00200E34">
              <w:rPr>
                <w:rFonts w:ascii="Times New Roman" w:eastAsia="Calibri" w:hAnsi="Times New Roman" w:cs="Times New Roman"/>
                <w:sz w:val="24"/>
                <w:szCs w:val="24"/>
              </w:rPr>
              <w:t>(этап спортивной специализации)</w:t>
            </w:r>
          </w:p>
        </w:tc>
      </w:tr>
      <w:tr w:rsidR="00D603E6" w:rsidTr="00B377FC">
        <w:tc>
          <w:tcPr>
            <w:tcW w:w="10421" w:type="dxa"/>
            <w:gridSpan w:val="4"/>
          </w:tcPr>
          <w:p w:rsidR="00D603E6" w:rsidRPr="009073BD" w:rsidRDefault="00D603E6" w:rsidP="00D603E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BD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 по подготовке к спортивным соревнованиям</w:t>
            </w:r>
          </w:p>
        </w:tc>
      </w:tr>
      <w:tr w:rsidR="00D603E6" w:rsidTr="00B377FC">
        <w:tc>
          <w:tcPr>
            <w:tcW w:w="769" w:type="dxa"/>
          </w:tcPr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56" w:type="dxa"/>
          </w:tcPr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56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 по подготовке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Чемпионатам России, Кубкам России, Первенствам России</w:t>
            </w:r>
          </w:p>
        </w:tc>
        <w:tc>
          <w:tcPr>
            <w:tcW w:w="3761" w:type="dxa"/>
          </w:tcPr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5" w:type="dxa"/>
          </w:tcPr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603E6" w:rsidTr="00B377FC">
        <w:tc>
          <w:tcPr>
            <w:tcW w:w="769" w:type="dxa"/>
          </w:tcPr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56" w:type="dxa"/>
          </w:tcPr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23E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Учебно-тренировочные мероприятия по подготовке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другим всероссийским спортивным соревнованиям</w:t>
            </w:r>
          </w:p>
        </w:tc>
        <w:tc>
          <w:tcPr>
            <w:tcW w:w="3761" w:type="dxa"/>
          </w:tcPr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5" w:type="dxa"/>
          </w:tcPr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603E6" w:rsidTr="00B377FC">
        <w:tc>
          <w:tcPr>
            <w:tcW w:w="769" w:type="dxa"/>
          </w:tcPr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56" w:type="dxa"/>
          </w:tcPr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56B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 по подготовке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официальным спортивным соревнованиям субъекта Российской Федерации</w:t>
            </w:r>
          </w:p>
        </w:tc>
        <w:tc>
          <w:tcPr>
            <w:tcW w:w="3761" w:type="dxa"/>
          </w:tcPr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5" w:type="dxa"/>
          </w:tcPr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603E6" w:rsidTr="00B377FC">
        <w:tc>
          <w:tcPr>
            <w:tcW w:w="10421" w:type="dxa"/>
            <w:gridSpan w:val="4"/>
          </w:tcPr>
          <w:p w:rsidR="00D603E6" w:rsidRPr="009073BD" w:rsidRDefault="00D603E6" w:rsidP="00D603E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BD">
              <w:rPr>
                <w:rFonts w:ascii="Times New Roman" w:hAnsi="Times New Roman" w:cs="Times New Roman"/>
                <w:sz w:val="24"/>
                <w:szCs w:val="24"/>
              </w:rPr>
              <w:t>Специальные учебно-тренировочные мероприятия</w:t>
            </w:r>
          </w:p>
        </w:tc>
      </w:tr>
      <w:tr w:rsidR="00D603E6" w:rsidTr="00B377FC">
        <w:tc>
          <w:tcPr>
            <w:tcW w:w="769" w:type="dxa"/>
          </w:tcPr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56" w:type="dxa"/>
          </w:tcPr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BD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общей и (или) специальной физической подготовке</w:t>
            </w:r>
          </w:p>
        </w:tc>
        <w:tc>
          <w:tcPr>
            <w:tcW w:w="3761" w:type="dxa"/>
          </w:tcPr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5" w:type="dxa"/>
          </w:tcPr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603E6" w:rsidTr="00B377FC">
        <w:tc>
          <w:tcPr>
            <w:tcW w:w="769" w:type="dxa"/>
          </w:tcPr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56" w:type="dxa"/>
          </w:tcPr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7F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каникулярный период</w:t>
            </w:r>
          </w:p>
        </w:tc>
        <w:tc>
          <w:tcPr>
            <w:tcW w:w="6996" w:type="dxa"/>
            <w:gridSpan w:val="2"/>
          </w:tcPr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 суток подряд и не более двух учебно-тренировочных мероприятий в год</w:t>
            </w:r>
          </w:p>
        </w:tc>
      </w:tr>
      <w:tr w:rsidR="00D603E6" w:rsidTr="00B377FC">
        <w:tc>
          <w:tcPr>
            <w:tcW w:w="769" w:type="dxa"/>
          </w:tcPr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56" w:type="dxa"/>
          </w:tcPr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Просмотровые учебно-тренировочные мероприятия</w:t>
            </w:r>
          </w:p>
        </w:tc>
        <w:tc>
          <w:tcPr>
            <w:tcW w:w="3761" w:type="dxa"/>
          </w:tcPr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5" w:type="dxa"/>
          </w:tcPr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 суток</w:t>
            </w:r>
          </w:p>
        </w:tc>
      </w:tr>
    </w:tbl>
    <w:p w:rsidR="00D603E6" w:rsidRDefault="00D603E6" w:rsidP="00D603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603E6" w:rsidRPr="008F0E75" w:rsidRDefault="00D603E6" w:rsidP="008F0E7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F0E75">
        <w:rPr>
          <w:rFonts w:ascii="Times New Roman" w:hAnsi="Times New Roman" w:cs="Times New Roman"/>
          <w:sz w:val="28"/>
          <w:szCs w:val="28"/>
        </w:rPr>
        <w:t>Спортивные соревнования.</w:t>
      </w:r>
    </w:p>
    <w:p w:rsidR="008F0E75" w:rsidRDefault="00D603E6" w:rsidP="00D60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Требования к участию в спортивных соревнованиях обучающихся:</w:t>
      </w:r>
    </w:p>
    <w:p w:rsidR="008F0E75" w:rsidRDefault="008F0E75" w:rsidP="00D60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603E6">
        <w:rPr>
          <w:rFonts w:ascii="Times New Roman" w:hAnsi="Times New Roman" w:cs="Times New Roman"/>
          <w:sz w:val="28"/>
          <w:szCs w:val="28"/>
        </w:rPr>
        <w:t>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правилам вида спорта «</w:t>
      </w:r>
      <w:r w:rsidR="00D346D2">
        <w:rPr>
          <w:rFonts w:ascii="Times New Roman" w:hAnsi="Times New Roman" w:cs="Times New Roman"/>
          <w:sz w:val="28"/>
          <w:szCs w:val="28"/>
        </w:rPr>
        <w:t>футбол</w:t>
      </w:r>
      <w:r w:rsidR="00D603E6">
        <w:rPr>
          <w:rFonts w:ascii="Times New Roman" w:hAnsi="Times New Roman" w:cs="Times New Roman"/>
          <w:sz w:val="28"/>
          <w:szCs w:val="28"/>
        </w:rPr>
        <w:t>»;</w:t>
      </w:r>
    </w:p>
    <w:p w:rsidR="008F0E75" w:rsidRDefault="008F0E75" w:rsidP="00D60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03E6">
        <w:rPr>
          <w:rFonts w:ascii="Times New Roman" w:hAnsi="Times New Roman" w:cs="Times New Roman"/>
          <w:sz w:val="28"/>
          <w:szCs w:val="28"/>
        </w:rPr>
        <w:t>наличие медицинского заключения о допуске к участию в спортивных соревнованиях;</w:t>
      </w:r>
    </w:p>
    <w:p w:rsidR="00D603E6" w:rsidRDefault="008F0E75" w:rsidP="00D60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="00D603E6">
        <w:rPr>
          <w:rFonts w:ascii="Times New Roman" w:hAnsi="Times New Roman" w:cs="Times New Roman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D603E6" w:rsidRPr="00BC1D61" w:rsidRDefault="00626F3A" w:rsidP="00D60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F72">
        <w:rPr>
          <w:rFonts w:ascii="Times New Roman" w:hAnsi="Times New Roman" w:cs="Times New Roman"/>
          <w:sz w:val="28"/>
          <w:szCs w:val="28"/>
        </w:rPr>
        <w:t xml:space="preserve">МБУ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8F7F72">
        <w:rPr>
          <w:rFonts w:ascii="Times New Roman" w:hAnsi="Times New Roman" w:cs="Times New Roman"/>
          <w:sz w:val="28"/>
          <w:szCs w:val="28"/>
        </w:rPr>
        <w:t>«</w:t>
      </w:r>
      <w:r w:rsidR="008F0E75">
        <w:rPr>
          <w:rFonts w:ascii="Times New Roman" w:hAnsi="Times New Roman" w:cs="Times New Roman"/>
          <w:sz w:val="28"/>
          <w:szCs w:val="28"/>
        </w:rPr>
        <w:t>Комплексная спортивная школа</w:t>
      </w:r>
      <w:r w:rsidRPr="008F7F72">
        <w:rPr>
          <w:rFonts w:ascii="Times New Roman" w:hAnsi="Times New Roman" w:cs="Times New Roman"/>
          <w:sz w:val="28"/>
          <w:szCs w:val="28"/>
        </w:rPr>
        <w:t>»</w:t>
      </w:r>
      <w:r w:rsidR="008F0E75">
        <w:rPr>
          <w:rFonts w:ascii="Times New Roman" w:hAnsi="Times New Roman" w:cs="Times New Roman"/>
          <w:sz w:val="28"/>
          <w:szCs w:val="28"/>
        </w:rPr>
        <w:t xml:space="preserve"> Пестречинского муниципального района РТ </w:t>
      </w:r>
      <w:r w:rsidR="00D603E6">
        <w:rPr>
          <w:rFonts w:ascii="Times New Roman" w:hAnsi="Times New Roman" w:cs="Times New Roman"/>
          <w:sz w:val="28"/>
          <w:szCs w:val="28"/>
        </w:rPr>
        <w:t>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и соответствующих положений (регламентов) об официальных спортивных соревнованиях.</w:t>
      </w:r>
    </w:p>
    <w:p w:rsidR="008F0E75" w:rsidRDefault="008F0E75" w:rsidP="00D603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03E6" w:rsidRPr="001752A5" w:rsidRDefault="00D603E6" w:rsidP="00D603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2A5">
        <w:rPr>
          <w:rFonts w:ascii="Times New Roman" w:hAnsi="Times New Roman" w:cs="Times New Roman"/>
          <w:b/>
          <w:bCs/>
          <w:sz w:val="28"/>
          <w:szCs w:val="28"/>
        </w:rPr>
        <w:t>Объем соревновательной деятельности</w:t>
      </w:r>
    </w:p>
    <w:p w:rsidR="00D603E6" w:rsidRPr="001752A5" w:rsidRDefault="00D603E6" w:rsidP="00D603E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029ED">
        <w:rPr>
          <w:rFonts w:ascii="Times New Roman" w:hAnsi="Times New Roman" w:cs="Times New Roman"/>
          <w:i/>
          <w:iCs/>
          <w:sz w:val="28"/>
          <w:szCs w:val="28"/>
        </w:rPr>
        <w:t>Приложение №</w:t>
      </w:r>
      <w:r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Pr="00A029ED">
        <w:rPr>
          <w:rFonts w:ascii="Times New Roman" w:hAnsi="Times New Roman" w:cs="Times New Roman"/>
          <w:i/>
          <w:iCs/>
          <w:sz w:val="28"/>
          <w:szCs w:val="28"/>
        </w:rPr>
        <w:t xml:space="preserve"> к ФССП                                                                        </w:t>
      </w:r>
    </w:p>
    <w:tbl>
      <w:tblPr>
        <w:tblStyle w:val="a9"/>
        <w:tblW w:w="10265" w:type="dxa"/>
        <w:tblInd w:w="108" w:type="dxa"/>
        <w:tblLook w:val="04A0" w:firstRow="1" w:lastRow="0" w:firstColumn="1" w:lastColumn="0" w:noHBand="0" w:noVBand="1"/>
      </w:tblPr>
      <w:tblGrid>
        <w:gridCol w:w="2084"/>
        <w:gridCol w:w="2084"/>
        <w:gridCol w:w="1928"/>
        <w:gridCol w:w="2084"/>
        <w:gridCol w:w="2085"/>
      </w:tblGrid>
      <w:tr w:rsidR="00D603E6" w:rsidTr="00C959D1">
        <w:tc>
          <w:tcPr>
            <w:tcW w:w="2084" w:type="dxa"/>
            <w:vMerge w:val="restart"/>
          </w:tcPr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спортивных соревнований</w:t>
            </w:r>
          </w:p>
        </w:tc>
        <w:tc>
          <w:tcPr>
            <w:tcW w:w="8181" w:type="dxa"/>
            <w:gridSpan w:val="4"/>
          </w:tcPr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Этапы и годы спортивной подготовки</w:t>
            </w:r>
          </w:p>
        </w:tc>
      </w:tr>
      <w:tr w:rsidR="00D603E6" w:rsidTr="00C959D1">
        <w:tc>
          <w:tcPr>
            <w:tcW w:w="2084" w:type="dxa"/>
            <w:vMerge/>
          </w:tcPr>
          <w:p w:rsidR="00D603E6" w:rsidRDefault="00D603E6" w:rsidP="00B377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2" w:type="dxa"/>
            <w:gridSpan w:val="2"/>
          </w:tcPr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5">
              <w:rPr>
                <w:rFonts w:ascii="Times New Roman" w:hAnsi="Times New Roman" w:cs="Times New Roman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4169" w:type="dxa"/>
            <w:gridSpan w:val="2"/>
          </w:tcPr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5">
              <w:rPr>
                <w:rFonts w:ascii="Times New Roman" w:hAnsi="Times New Roman" w:cs="Times New Roman"/>
                <w:sz w:val="20"/>
                <w:szCs w:val="20"/>
              </w:rPr>
              <w:t>Учебно-тренировочный этап (этап спортивной специализации)</w:t>
            </w:r>
          </w:p>
        </w:tc>
      </w:tr>
      <w:tr w:rsidR="00D603E6" w:rsidTr="00C959D1">
        <w:tc>
          <w:tcPr>
            <w:tcW w:w="2084" w:type="dxa"/>
            <w:vMerge/>
          </w:tcPr>
          <w:p w:rsidR="00D603E6" w:rsidRDefault="00D603E6" w:rsidP="00B377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928" w:type="dxa"/>
          </w:tcPr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2084" w:type="dxa"/>
          </w:tcPr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трех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85" w:type="dxa"/>
          </w:tcPr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свыше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трех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10704" w:rsidTr="00C959D1">
        <w:tc>
          <w:tcPr>
            <w:tcW w:w="10265" w:type="dxa"/>
            <w:gridSpan w:val="5"/>
          </w:tcPr>
          <w:p w:rsidR="00F10704" w:rsidRDefault="00F10704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спортивной дисциплины «футбол»</w:t>
            </w:r>
          </w:p>
        </w:tc>
      </w:tr>
      <w:tr w:rsidR="00F10704" w:rsidTr="00C959D1">
        <w:tc>
          <w:tcPr>
            <w:tcW w:w="2084" w:type="dxa"/>
          </w:tcPr>
          <w:p w:rsidR="00F10704" w:rsidRDefault="00F10704" w:rsidP="00F10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</w:t>
            </w:r>
          </w:p>
        </w:tc>
        <w:tc>
          <w:tcPr>
            <w:tcW w:w="2084" w:type="dxa"/>
          </w:tcPr>
          <w:p w:rsidR="00F10704" w:rsidRDefault="001A19FD" w:rsidP="00F10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8" w:type="dxa"/>
          </w:tcPr>
          <w:p w:rsidR="00F10704" w:rsidRDefault="001A19FD" w:rsidP="00F10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84" w:type="dxa"/>
          </w:tcPr>
          <w:p w:rsidR="00F10704" w:rsidRDefault="001A19FD" w:rsidP="00F10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5" w:type="dxa"/>
          </w:tcPr>
          <w:p w:rsidR="00F10704" w:rsidRDefault="001A19FD" w:rsidP="00F10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603E6" w:rsidTr="00C959D1">
        <w:tc>
          <w:tcPr>
            <w:tcW w:w="2084" w:type="dxa"/>
          </w:tcPr>
          <w:p w:rsidR="00D603E6" w:rsidRDefault="00D603E6" w:rsidP="00B377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</w:t>
            </w:r>
          </w:p>
        </w:tc>
        <w:tc>
          <w:tcPr>
            <w:tcW w:w="2084" w:type="dxa"/>
          </w:tcPr>
          <w:p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8" w:type="dxa"/>
          </w:tcPr>
          <w:p w:rsidR="00D603E6" w:rsidRDefault="001A19FD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4" w:type="dxa"/>
          </w:tcPr>
          <w:p w:rsidR="00D603E6" w:rsidRDefault="001A19FD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5" w:type="dxa"/>
          </w:tcPr>
          <w:p w:rsidR="00D603E6" w:rsidRDefault="001A19FD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A1A7D" w:rsidTr="00C959D1">
        <w:tc>
          <w:tcPr>
            <w:tcW w:w="10265" w:type="dxa"/>
            <w:gridSpan w:val="5"/>
          </w:tcPr>
          <w:p w:rsidR="00CA1A7D" w:rsidRDefault="00CA1A7D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sz w:val="20"/>
                <w:szCs w:val="20"/>
              </w:rPr>
              <w:t>Для спортивной дисциплины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мини-</w:t>
            </w:r>
            <w:r w:rsidRPr="00CA1A7D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(футзал)</w:t>
            </w:r>
            <w:r w:rsidRPr="00CA1A7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D562D" w:rsidTr="00C959D1">
        <w:tc>
          <w:tcPr>
            <w:tcW w:w="2084" w:type="dxa"/>
          </w:tcPr>
          <w:p w:rsidR="00BD562D" w:rsidRDefault="00BD562D" w:rsidP="00BD56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</w:t>
            </w:r>
          </w:p>
        </w:tc>
        <w:tc>
          <w:tcPr>
            <w:tcW w:w="2084" w:type="dxa"/>
          </w:tcPr>
          <w:p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8" w:type="dxa"/>
          </w:tcPr>
          <w:p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4" w:type="dxa"/>
          </w:tcPr>
          <w:p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5" w:type="dxa"/>
          </w:tcPr>
          <w:p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562D" w:rsidTr="00C959D1">
        <w:tc>
          <w:tcPr>
            <w:tcW w:w="2084" w:type="dxa"/>
          </w:tcPr>
          <w:p w:rsidR="00BD562D" w:rsidRDefault="00BD562D" w:rsidP="00BD56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Отборочные</w:t>
            </w:r>
          </w:p>
        </w:tc>
        <w:tc>
          <w:tcPr>
            <w:tcW w:w="2084" w:type="dxa"/>
          </w:tcPr>
          <w:p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8" w:type="dxa"/>
          </w:tcPr>
          <w:p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4" w:type="dxa"/>
          </w:tcPr>
          <w:p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5" w:type="dxa"/>
          </w:tcPr>
          <w:p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562D" w:rsidTr="00C959D1">
        <w:tc>
          <w:tcPr>
            <w:tcW w:w="2084" w:type="dxa"/>
          </w:tcPr>
          <w:p w:rsidR="00BD562D" w:rsidRDefault="00BD562D" w:rsidP="00BD56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</w:t>
            </w:r>
          </w:p>
        </w:tc>
        <w:tc>
          <w:tcPr>
            <w:tcW w:w="2084" w:type="dxa"/>
          </w:tcPr>
          <w:p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28" w:type="dxa"/>
          </w:tcPr>
          <w:p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4" w:type="dxa"/>
          </w:tcPr>
          <w:p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85" w:type="dxa"/>
          </w:tcPr>
          <w:p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1866BB" w:rsidRPr="00341785" w:rsidRDefault="001866BB" w:rsidP="005767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733211" w:rsidRDefault="00733211" w:rsidP="008F0E75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211">
        <w:rPr>
          <w:rFonts w:ascii="Times New Roman" w:hAnsi="Times New Roman" w:cs="Times New Roman"/>
          <w:bCs/>
          <w:sz w:val="28"/>
          <w:szCs w:val="28"/>
        </w:rPr>
        <w:t>Годовой учебно-тренировочный план.</w:t>
      </w:r>
    </w:p>
    <w:p w:rsidR="00733211" w:rsidRPr="00813D69" w:rsidRDefault="00733211" w:rsidP="00733211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D69">
        <w:rPr>
          <w:rFonts w:ascii="Times New Roman" w:hAnsi="Times New Roman" w:cs="Times New Roman"/>
          <w:bCs/>
          <w:sz w:val="28"/>
          <w:szCs w:val="28"/>
        </w:rPr>
        <w:t>Дополнительная образовательная программа спортивной подготовки</w:t>
      </w:r>
      <w:r w:rsidR="008F0E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3D69">
        <w:rPr>
          <w:rFonts w:ascii="Times New Roman" w:hAnsi="Times New Roman" w:cs="Times New Roman"/>
          <w:bCs/>
          <w:sz w:val="28"/>
          <w:szCs w:val="28"/>
        </w:rPr>
        <w:t>рассчитывается на 52 недели в год.</w:t>
      </w:r>
    </w:p>
    <w:p w:rsidR="00733211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Учебно-тренировочный процесс в </w:t>
      </w:r>
      <w:r w:rsidR="00626F3A" w:rsidRPr="008F7F72">
        <w:rPr>
          <w:rFonts w:ascii="Times New Roman" w:hAnsi="Times New Roman" w:cs="Times New Roman"/>
          <w:sz w:val="28"/>
          <w:szCs w:val="28"/>
        </w:rPr>
        <w:t xml:space="preserve">МБУ </w:t>
      </w:r>
      <w:r w:rsidR="00626F3A">
        <w:rPr>
          <w:rFonts w:ascii="Times New Roman" w:hAnsi="Times New Roman" w:cs="Times New Roman"/>
          <w:sz w:val="28"/>
          <w:szCs w:val="28"/>
        </w:rPr>
        <w:t xml:space="preserve">ДО </w:t>
      </w:r>
      <w:r w:rsidR="00626F3A" w:rsidRPr="008F7F72">
        <w:rPr>
          <w:rFonts w:ascii="Times New Roman" w:hAnsi="Times New Roman" w:cs="Times New Roman"/>
          <w:sz w:val="28"/>
          <w:szCs w:val="28"/>
        </w:rPr>
        <w:t>«</w:t>
      </w:r>
      <w:r w:rsidR="008F0E75">
        <w:rPr>
          <w:rFonts w:ascii="Times New Roman" w:hAnsi="Times New Roman" w:cs="Times New Roman"/>
          <w:sz w:val="28"/>
          <w:szCs w:val="28"/>
        </w:rPr>
        <w:t>Комплексная спортивная школа</w:t>
      </w:r>
      <w:r w:rsidR="00626F3A" w:rsidRPr="008F7F72">
        <w:rPr>
          <w:rFonts w:ascii="Times New Roman" w:hAnsi="Times New Roman" w:cs="Times New Roman"/>
          <w:sz w:val="28"/>
          <w:szCs w:val="28"/>
        </w:rPr>
        <w:t>»</w:t>
      </w:r>
      <w:r w:rsidR="008F0E75">
        <w:rPr>
          <w:rFonts w:ascii="Times New Roman" w:hAnsi="Times New Roman" w:cs="Times New Roman"/>
          <w:sz w:val="28"/>
          <w:szCs w:val="28"/>
        </w:rPr>
        <w:t xml:space="preserve"> Пестречинского муниципального района РТ </w:t>
      </w:r>
      <w:r>
        <w:rPr>
          <w:rFonts w:ascii="Times New Roman" w:hAnsi="Times New Roman" w:cs="Times New Roman"/>
          <w:bCs/>
          <w:sz w:val="28"/>
          <w:szCs w:val="28"/>
        </w:rPr>
        <w:t xml:space="preserve">ведется в соответствии с годовым учебно-тренировочным планом. </w:t>
      </w:r>
    </w:p>
    <w:p w:rsidR="00733211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Продолжительность одного учебно-тренировочного занятия устанавливается в часах и не превышает:</w:t>
      </w:r>
    </w:p>
    <w:p w:rsidR="00733211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на этапе начальной подготовки – двух часов;</w:t>
      </w:r>
    </w:p>
    <w:p w:rsidR="00733211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на учебно-тренировочном этапе (этапе спортивной специализации) – трех часов.</w:t>
      </w:r>
    </w:p>
    <w:p w:rsidR="00733211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:rsidR="00733211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Работа по индивидуальным планам спортивной подготовки осуществляется на всех этапах спортивной подготовки в период проведения учебно-тренировочных мероприятий и участия в спортивных соревнованиях.</w:t>
      </w:r>
    </w:p>
    <w:p w:rsidR="008F0E75" w:rsidRDefault="008F0E75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0E75" w:rsidRDefault="008F0E75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0E75" w:rsidRDefault="008F0E75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0E75" w:rsidRDefault="008F0E75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0E75" w:rsidRDefault="008F0E75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0E75" w:rsidRDefault="008F0E75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0E75" w:rsidRDefault="008F0E75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0E75" w:rsidRPr="00E9167A" w:rsidRDefault="008F0E75" w:rsidP="008F0E75">
      <w:pPr>
        <w:spacing w:after="0"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4680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Годовой </w:t>
      </w:r>
      <w:r w:rsidRPr="00346808">
        <w:rPr>
          <w:rFonts w:ascii="Times New Roman" w:hAnsi="Times New Roman" w:cs="Times New Roman"/>
          <w:b/>
          <w:sz w:val="28"/>
          <w:szCs w:val="28"/>
        </w:rPr>
        <w:t xml:space="preserve">учебно-тренировочный план </w:t>
      </w:r>
    </w:p>
    <w:tbl>
      <w:tblPr>
        <w:tblStyle w:val="TableNormal1"/>
        <w:tblW w:w="4945" w:type="pct"/>
        <w:tblInd w:w="57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0"/>
        <w:gridCol w:w="3812"/>
        <w:gridCol w:w="1270"/>
        <w:gridCol w:w="1600"/>
        <w:gridCol w:w="1416"/>
        <w:gridCol w:w="1668"/>
      </w:tblGrid>
      <w:tr w:rsidR="008F0E75" w:rsidRPr="00E9167A" w:rsidTr="008F0E75">
        <w:trPr>
          <w:trHeight w:val="262"/>
        </w:trPr>
        <w:tc>
          <w:tcPr>
            <w:tcW w:w="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  <w:r w:rsidRPr="00E9167A">
              <w:rPr>
                <w:rFonts w:ascii="Times New Roman" w:eastAsia="Times New Roman" w:hAnsi="Times New Roman" w:cs="Times New Roman"/>
                <w:bCs/>
                <w:spacing w:val="-57"/>
                <w:sz w:val="24"/>
                <w:szCs w:val="24"/>
              </w:rPr>
              <w:br/>
            </w: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8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Виды </w:t>
            </w: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подготовки и иные мероприятия</w:t>
            </w:r>
          </w:p>
        </w:tc>
        <w:tc>
          <w:tcPr>
            <w:tcW w:w="595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Этапы</w:t>
            </w:r>
            <w:r w:rsidRPr="00E9167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 xml:space="preserve"> и годы</w:t>
            </w:r>
            <w:r w:rsidR="00E24AD6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подготовки</w:t>
            </w:r>
          </w:p>
        </w:tc>
      </w:tr>
      <w:tr w:rsidR="008F0E75" w:rsidRPr="00E9167A" w:rsidTr="008F0E75">
        <w:trPr>
          <w:trHeight w:val="717"/>
        </w:trPr>
        <w:tc>
          <w:tcPr>
            <w:tcW w:w="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  <w:r w:rsidR="00E24A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</w:t>
            </w:r>
            <w:r w:rsidR="00E24A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3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Учебно-тренировочный этап</w:t>
            </w:r>
            <w:r w:rsidRPr="00E9167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br/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(этап спортивной</w:t>
            </w:r>
            <w:r w:rsidR="00E24A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специализации)</w:t>
            </w:r>
          </w:p>
        </w:tc>
      </w:tr>
      <w:tr w:rsidR="008F0E75" w:rsidRPr="00E9167A" w:rsidTr="008F0E75">
        <w:trPr>
          <w:trHeight w:val="829"/>
        </w:trPr>
        <w:tc>
          <w:tcPr>
            <w:tcW w:w="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firstLine="1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Догода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</w:t>
            </w:r>
            <w:r w:rsidR="00E24A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E24A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трех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92" w:right="78" w:hanging="1"/>
              <w:contextualSpacing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</w:t>
            </w:r>
            <w:r w:rsidR="00E24A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трех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лет</w:t>
            </w:r>
          </w:p>
        </w:tc>
      </w:tr>
      <w:tr w:rsidR="008F0E75" w:rsidRPr="00E9167A" w:rsidTr="008F0E75">
        <w:trPr>
          <w:trHeight w:val="225"/>
        </w:trPr>
        <w:tc>
          <w:tcPr>
            <w:tcW w:w="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</w:pPr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>Недельная</w:t>
            </w:r>
            <w:r w:rsidR="00E24AD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>нагрузка в часах</w:t>
            </w:r>
          </w:p>
        </w:tc>
      </w:tr>
      <w:tr w:rsidR="008F0E75" w:rsidRPr="00E9167A" w:rsidTr="008F0E75">
        <w:trPr>
          <w:trHeight w:val="240"/>
        </w:trPr>
        <w:tc>
          <w:tcPr>
            <w:tcW w:w="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4,5-6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10-12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720"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12-16</w:t>
            </w:r>
          </w:p>
        </w:tc>
      </w:tr>
      <w:tr w:rsidR="008F0E75" w:rsidRPr="00E9167A" w:rsidTr="008F0E75">
        <w:tc>
          <w:tcPr>
            <w:tcW w:w="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167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8F0E75" w:rsidRPr="00E9167A" w:rsidTr="008F0E75">
        <w:trPr>
          <w:trHeight w:val="240"/>
        </w:trPr>
        <w:tc>
          <w:tcPr>
            <w:tcW w:w="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720"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F0E75" w:rsidRPr="00E9167A" w:rsidTr="008F0E75">
        <w:trPr>
          <w:trHeight w:val="240"/>
        </w:trPr>
        <w:tc>
          <w:tcPr>
            <w:tcW w:w="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</w:pPr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>Наполняемость</w:t>
            </w:r>
            <w:r w:rsidR="00E24AD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>групп (человек)</w:t>
            </w:r>
          </w:p>
        </w:tc>
      </w:tr>
      <w:tr w:rsidR="008F0E75" w:rsidRPr="00E9167A" w:rsidTr="008F0E75">
        <w:trPr>
          <w:trHeight w:val="240"/>
        </w:trPr>
        <w:tc>
          <w:tcPr>
            <w:tcW w:w="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7C124E" w:rsidRDefault="008F0E75" w:rsidP="00B548D0">
            <w:pPr>
              <w:widowControl w:val="0"/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7C124E" w:rsidRDefault="008F0E75" w:rsidP="00B548D0">
            <w:pPr>
              <w:widowControl w:val="0"/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E75" w:rsidRPr="007C124E" w:rsidRDefault="008F0E75" w:rsidP="00B548D0">
            <w:pPr>
              <w:widowControl w:val="0"/>
              <w:ind w:left="720"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0E75" w:rsidRPr="007C124E" w:rsidRDefault="008F0E75" w:rsidP="00B548D0">
            <w:pPr>
              <w:widowControl w:val="0"/>
              <w:ind w:left="720"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</w:t>
            </w:r>
          </w:p>
        </w:tc>
      </w:tr>
      <w:tr w:rsidR="008F0E75" w:rsidRPr="00E9167A" w:rsidTr="008F0E75">
        <w:trPr>
          <w:trHeight w:val="329"/>
        </w:trPr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</w:t>
            </w:r>
            <w:r w:rsidR="00E24A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r w:rsidR="00E24A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33-53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54-60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72-91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96-118</w:t>
            </w:r>
          </w:p>
        </w:tc>
      </w:tr>
      <w:tr w:rsidR="008F0E75" w:rsidRPr="00E9167A" w:rsidTr="008F0E75">
        <w:trPr>
          <w:trHeight w:val="329"/>
        </w:trPr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</w:t>
            </w:r>
            <w:r w:rsidR="00E24A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r w:rsidR="00E24A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40-47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68-79</w:t>
            </w:r>
          </w:p>
        </w:tc>
      </w:tr>
      <w:tr w:rsidR="008F0E75" w:rsidRPr="00E9167A" w:rsidTr="008F0E75">
        <w:trPr>
          <w:trHeight w:val="329"/>
        </w:trPr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спортивных</w:t>
            </w:r>
            <w:r w:rsidR="00E24A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соревнованиях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40-45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45-62</w:t>
            </w:r>
          </w:p>
        </w:tc>
      </w:tr>
      <w:tr w:rsidR="008F0E75" w:rsidRPr="00E9167A" w:rsidTr="008F0E75">
        <w:trPr>
          <w:trHeight w:val="329"/>
        </w:trPr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</w:t>
            </w:r>
            <w:r w:rsidR="00E24A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110-141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136-185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192-230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110-159</w:t>
            </w:r>
          </w:p>
        </w:tc>
      </w:tr>
      <w:tr w:rsidR="008F0E75" w:rsidRPr="00E9167A" w:rsidTr="008F0E75">
        <w:trPr>
          <w:trHeight w:val="1104"/>
        </w:trPr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Тактическая подготовка</w:t>
            </w:r>
          </w:p>
          <w:p w:rsidR="008F0E75" w:rsidRPr="00E9167A" w:rsidRDefault="008F0E75" w:rsidP="00B548D0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Теоретическая</w:t>
            </w:r>
          </w:p>
          <w:p w:rsidR="008F0E75" w:rsidRPr="00E9167A" w:rsidRDefault="008F0E75" w:rsidP="00B548D0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Психологическая подготовка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2-6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4-8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38-45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71-101</w:t>
            </w:r>
          </w:p>
        </w:tc>
      </w:tr>
      <w:tr w:rsidR="008F0E75" w:rsidRPr="00E9167A" w:rsidTr="008F0E75">
        <w:trPr>
          <w:trHeight w:val="760"/>
        </w:trPr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8F0E75" w:rsidRPr="00E9167A" w:rsidRDefault="008F0E75" w:rsidP="00B548D0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</w:t>
            </w:r>
            <w:r w:rsidR="00E24A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  <w:p w:rsidR="008F0E75" w:rsidRPr="00E9167A" w:rsidRDefault="008F0E75" w:rsidP="00B548D0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Судейская</w:t>
            </w:r>
            <w:r w:rsidR="00E24A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12-13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14-16</w:t>
            </w:r>
          </w:p>
        </w:tc>
      </w:tr>
      <w:tr w:rsidR="008F0E75" w:rsidRPr="00E9167A" w:rsidTr="008F0E75">
        <w:trPr>
          <w:trHeight w:val="1104"/>
        </w:trPr>
        <w:tc>
          <w:tcPr>
            <w:tcW w:w="440" w:type="dxa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  <w:p w:rsidR="008F0E75" w:rsidRPr="00E9167A" w:rsidRDefault="008F0E75" w:rsidP="00B548D0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Медицинские, медико-биологические мероприятия.</w:t>
            </w:r>
          </w:p>
          <w:p w:rsidR="008F0E75" w:rsidRPr="00E9167A" w:rsidRDefault="008F0E75" w:rsidP="00B548D0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Восстановительные</w:t>
            </w:r>
            <w:r w:rsidR="00E24A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мероприятия.</w:t>
            </w:r>
          </w:p>
          <w:p w:rsidR="008F0E75" w:rsidRPr="00E9167A" w:rsidRDefault="008F0E75" w:rsidP="00B548D0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мероприятия (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тестирование и контроль)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7-12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10-18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12-19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60-71</w:t>
            </w:r>
          </w:p>
        </w:tc>
      </w:tr>
      <w:tr w:rsidR="008F0E75" w:rsidRPr="00E9167A" w:rsidTr="008F0E75">
        <w:trPr>
          <w:trHeight w:val="1104"/>
        </w:trPr>
        <w:tc>
          <w:tcPr>
            <w:tcW w:w="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7B2398" w:rsidRDefault="008F0E75" w:rsidP="00B548D0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7B2398" w:rsidRDefault="008F0E75" w:rsidP="00B548D0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Интегральная подготовка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7B2398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82-100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2904FD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108-145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8E1FA7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114-134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5367BC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160-226</w:t>
            </w:r>
          </w:p>
        </w:tc>
      </w:tr>
      <w:tr w:rsidR="008F0E75" w:rsidRPr="00E9167A" w:rsidTr="008F0E75">
        <w:trPr>
          <w:trHeight w:val="407"/>
        </w:trPr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Общее количество часов в год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234-312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312-416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520-624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F0E75" w:rsidRPr="00E9167A" w:rsidRDefault="008F0E75" w:rsidP="00B548D0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624-832</w:t>
            </w:r>
          </w:p>
        </w:tc>
      </w:tr>
    </w:tbl>
    <w:p w:rsidR="008F0E75" w:rsidRPr="00833E14" w:rsidRDefault="008F0E75" w:rsidP="00733211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24AD6" w:rsidRPr="00346808" w:rsidRDefault="00E24AD6" w:rsidP="00E24AD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680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Календарный план воспитательной работы </w:t>
      </w:r>
    </w:p>
    <w:p w:rsidR="00E24AD6" w:rsidRPr="00341785" w:rsidRDefault="00E24AD6" w:rsidP="00E24AD6">
      <w:pPr>
        <w:pStyle w:val="a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4917" w:type="pct"/>
        <w:tblInd w:w="108" w:type="dxa"/>
        <w:tblLook w:val="0000" w:firstRow="0" w:lastRow="0" w:firstColumn="0" w:lastColumn="0" w:noHBand="0" w:noVBand="0"/>
      </w:tblPr>
      <w:tblGrid>
        <w:gridCol w:w="690"/>
        <w:gridCol w:w="2983"/>
        <w:gridCol w:w="4125"/>
        <w:gridCol w:w="2451"/>
      </w:tblGrid>
      <w:tr w:rsidR="00E24AD6" w:rsidRPr="006C1622" w:rsidTr="00E91146">
        <w:trPr>
          <w:trHeight w:val="27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AD6" w:rsidRPr="006C1622" w:rsidRDefault="00E24AD6" w:rsidP="00B548D0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Направление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работы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AD6" w:rsidRPr="006C1622" w:rsidRDefault="00E24AD6" w:rsidP="00B548D0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Мероприятия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AD6" w:rsidRPr="006C1622" w:rsidRDefault="00E24AD6" w:rsidP="00B548D0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Сроки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проведения</w:t>
            </w:r>
          </w:p>
        </w:tc>
      </w:tr>
      <w:tr w:rsidR="00E24AD6" w:rsidRPr="006C1622" w:rsidTr="00E91146">
        <w:trPr>
          <w:trHeight w:val="56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9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Профориентационная деятельность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соревнования различного типа, включенные в календарный план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</w:t>
            </w:r>
            <w:r w:rsidR="00E9114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СШ.</w:t>
            </w:r>
          </w:p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терминология. Правила соревнований. Судейская терминология, жесты. Определение победителей.</w:t>
            </w:r>
            <w:r w:rsidRPr="006C1622">
              <w:t xml:space="preserve"> П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риобретение навыков самостоятельного судейства спортивных соревнований. Выявление типичных ошибок при проведении</w:t>
            </w:r>
          </w:p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поединка.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практика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методические принципы организации и проведения</w:t>
            </w:r>
          </w:p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тренировочных занятий. Умение провести подготовительную часть урока. Организация проведения утренней зарядки, самостоятельного занятия.</w:t>
            </w:r>
          </w:p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на оценку основной части урока. Проведение разминки.</w:t>
            </w:r>
          </w:p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зарядки в условиях спортивно-тренировочного сбора.</w:t>
            </w:r>
          </w:p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конспекта учебно-тренировочного занятия в соответствии с поставленной задачей.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учебно-тренировочного процесса (по расписанию)</w:t>
            </w:r>
          </w:p>
        </w:tc>
      </w:tr>
      <w:tr w:rsidR="00E24AD6" w:rsidRPr="006C1622" w:rsidTr="00E91146">
        <w:trPr>
          <w:trHeight w:val="56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9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Здоровье сбережение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Медико-биологическое исследование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организма спортсмена после/до тренировочной и соревновательной деятельности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и проведение мероприятий, направленных на формирование здорового образа жизни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и игр на свежем воздухе во время зимних каникул.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 «Мы за ЗОЖ»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мероприятие со спортсменами и их родителями «Спорт-наш друг»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лекции о ЗОЖ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спортивного мероприятия «Папа, мама, я – спортивная семья!»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 «День здоровья»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 «Мы выбираем спорт»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«Стоп ВИЧ/СПИД»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и лекции на тему «Мое здоровье в моих руках», «Курить - здоровью вредить!»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со спортсменами «Влияние алкоголя на детский организм»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спортивного мероприятия «Спорт против наркотиков»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лекции и просмотр фильма «Правда о наркотиках»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со спортсменами на тему «ВИЧ/СПИД. Как защитить себя и близких»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Флешмоб 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#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СТОПВИЧСПИД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Режим питания</w:t>
            </w: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и отдыха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деятельность и восстановительные процессы: </w:t>
            </w:r>
          </w:p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навыков правильного режима дня с учетом спортивного режима (продолжительности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учебно-тренировочного процесса</w:t>
            </w:r>
          </w:p>
        </w:tc>
      </w:tr>
      <w:tr w:rsidR="00E24AD6" w:rsidRPr="006C1622" w:rsidTr="00E91146">
        <w:trPr>
          <w:trHeight w:val="56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 спортсменов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беседы со спортсменами на тему «День неизвестного солдата»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«Блокадный хлеб»; «Неделя памяти жертв Холокоста»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«Свеча памяти»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и беседы с участниками и ветеранами боевых действий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подготовка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в:</w:t>
            </w:r>
          </w:p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- физкультурных и спортивно-массовых мероприятиях, спортивных соревнованиях, в том числе в парадах, церемониях открытия (закрытия), награждения на указанных мероприятиях с поднятием флагов РФ и РТ, звучанием гимна РФ и РТ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согласно календарному плану спортивных мероприятий СШ, РТ, РФ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митинге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посвященном «Героям Отечества»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24AD6" w:rsidRPr="006C1622" w:rsidTr="00E91146">
        <w:trPr>
          <w:trHeight w:val="56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творческого мышления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подготовка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и навыков, способствующих достижению спортивных результатов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Показательные выступления спортсменов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24AD6" w:rsidRPr="006C1622" w:rsidTr="00E91146">
        <w:trPr>
          <w:trHeight w:val="27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воспитанию толерантности и взаимоуважения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AD6" w:rsidRPr="006C1622" w:rsidRDefault="00E24AD6" w:rsidP="00B548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E24AD6" w:rsidRPr="00733211" w:rsidRDefault="00E24AD6" w:rsidP="00E24AD6">
      <w:pPr>
        <w:pStyle w:val="a8"/>
        <w:tabs>
          <w:tab w:val="left" w:pos="0"/>
          <w:tab w:val="left" w:pos="1276"/>
        </w:tabs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E91146" w:rsidRDefault="00E91146" w:rsidP="00E91146">
      <w:pPr>
        <w:pStyle w:val="a8"/>
        <w:tabs>
          <w:tab w:val="left" w:pos="0"/>
          <w:tab w:val="left" w:pos="1276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91146" w:rsidRPr="00466496" w:rsidRDefault="00E91146" w:rsidP="00E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6496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мероприятий, направленный на предотвращение допинга в спорте и борьбу с ним </w:t>
      </w:r>
    </w:p>
    <w:p w:rsidR="00E91146" w:rsidRPr="00466496" w:rsidRDefault="00E91146" w:rsidP="00E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5"/>
        <w:tblW w:w="4973" w:type="pct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83"/>
        <w:gridCol w:w="3199"/>
        <w:gridCol w:w="1423"/>
        <w:gridCol w:w="3759"/>
      </w:tblGrid>
      <w:tr w:rsidR="00E91146" w:rsidRPr="00466496" w:rsidTr="00B548D0">
        <w:trPr>
          <w:trHeight w:val="20"/>
        </w:trPr>
        <w:tc>
          <w:tcPr>
            <w:tcW w:w="2133" w:type="dxa"/>
            <w:tcBorders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238" w:type="dxa"/>
            <w:tcBorders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 и его форма</w:t>
            </w:r>
          </w:p>
        </w:tc>
        <w:tc>
          <w:tcPr>
            <w:tcW w:w="1560" w:type="dxa"/>
            <w:tcBorders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6238" w:type="dxa"/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Рекомендации по проведению мероприятий</w:t>
            </w:r>
          </w:p>
        </w:tc>
      </w:tr>
      <w:tr w:rsidR="00E91146" w:rsidRPr="00466496" w:rsidTr="00B548D0">
        <w:trPr>
          <w:trHeight w:val="20"/>
        </w:trPr>
        <w:tc>
          <w:tcPr>
            <w:tcW w:w="2133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антидопинговому законодательству для всех тренеров</w:t>
            </w:r>
          </w:p>
        </w:tc>
        <w:tc>
          <w:tcPr>
            <w:tcW w:w="156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238" w:type="dxa"/>
            <w:tcBorders>
              <w:top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работника с настоящей инструкцией осуществляется при приеме на работу (до подписания трудового договора). Факт ознакомления работника с настоящей инструкцией подтверждается подписью в журнале регистрации антидопингового инструктажа.</w:t>
            </w:r>
          </w:p>
        </w:tc>
      </w:tr>
      <w:tr w:rsidR="00E91146" w:rsidRPr="00466496" w:rsidTr="00B548D0">
        <w:trPr>
          <w:trHeight w:val="20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антидопинговому обеспечению для всех спортсменов</w:t>
            </w:r>
          </w:p>
        </w:tc>
        <w:tc>
          <w:tcPr>
            <w:tcW w:w="156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238" w:type="dxa"/>
            <w:tcBorders>
              <w:top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Ознакомление спортсмена с настоящей инструкцией осуществляется тренером. Факт ознакомления спортсмена с настоящей инструкцией подтверждается подписью. Требования Инструкции являются обязательными для спортсмена.</w:t>
            </w:r>
          </w:p>
        </w:tc>
      </w:tr>
      <w:tr w:rsidR="00E91146" w:rsidRPr="00466496" w:rsidTr="00B548D0">
        <w:trPr>
          <w:trHeight w:val="20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Веселые старты «Честная игра»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 xml:space="preserve">1-2 раза в год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146" w:rsidRPr="00466496" w:rsidRDefault="00E91146" w:rsidP="00B5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проведении мероприятия: сценарий/программа, фото/видео</w:t>
            </w:r>
          </w:p>
        </w:tc>
      </w:tr>
      <w:tr w:rsidR="00E91146" w:rsidRPr="00466496" w:rsidTr="00B548D0">
        <w:trPr>
          <w:trHeight w:val="20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 «Ценности в спорте. Честная игра»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146" w:rsidRPr="00466496" w:rsidRDefault="00E91146" w:rsidP="00B5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Согласовать с ответственным за антидопинговое обеспечение в регионе</w:t>
            </w:r>
          </w:p>
        </w:tc>
      </w:tr>
      <w:tr w:rsidR="00E91146" w:rsidRPr="00466496" w:rsidTr="00B548D0">
        <w:trPr>
          <w:trHeight w:val="20"/>
        </w:trPr>
        <w:tc>
          <w:tcPr>
            <w:tcW w:w="2133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</w:t>
            </w:r>
          </w:p>
          <w:p w:rsidR="00E91146" w:rsidRPr="00466496" w:rsidRDefault="00E91146" w:rsidP="00B548D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64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этап (этап спортивной специализации)</w:t>
            </w: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Прохождение онлайн обучения по антидопинговому обеспечению для тренеров и инструкторов-методистов на сайте РУСАДА</w:t>
            </w:r>
          </w:p>
        </w:tc>
        <w:tc>
          <w:tcPr>
            <w:tcW w:w="156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6238" w:type="dxa"/>
            <w:tcBorders>
              <w:top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Прохождение онлайн-курса – это неотъемлемая часть системы антидопингового образования.</w:t>
            </w:r>
          </w:p>
        </w:tc>
      </w:tr>
      <w:tr w:rsidR="00E91146" w:rsidRPr="00466496" w:rsidTr="00B548D0">
        <w:trPr>
          <w:trHeight w:val="20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Лекция «Антидопинговые правила, запрещенный список, процедура прохождения допинг-контроля»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23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Ответственные: тренеры</w:t>
            </w:r>
          </w:p>
        </w:tc>
      </w:tr>
      <w:tr w:rsidR="00E91146" w:rsidRPr="00466496" w:rsidTr="00B548D0">
        <w:trPr>
          <w:trHeight w:val="333"/>
        </w:trPr>
        <w:tc>
          <w:tcPr>
            <w:tcW w:w="21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 xml:space="preserve">Лекция «Этика в спорте: ключевые аспекты антидопинговой деятельности» </w:t>
            </w:r>
          </w:p>
          <w:p w:rsidR="00E91146" w:rsidRPr="00466496" w:rsidRDefault="00E91146" w:rsidP="00B5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Для спортсменов, включенных в списки сборных команд</w:t>
            </w:r>
          </w:p>
        </w:tc>
      </w:tr>
      <w:tr w:rsidR="00E91146" w:rsidRPr="00466496" w:rsidTr="00B548D0">
        <w:trPr>
          <w:trHeight w:val="333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Антидопинговая викторина «Играй честно»</w:t>
            </w:r>
          </w:p>
        </w:tc>
        <w:tc>
          <w:tcPr>
            <w:tcW w:w="156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2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Проведение викторины на спортивных мероприятиях</w:t>
            </w:r>
          </w:p>
        </w:tc>
      </w:tr>
      <w:tr w:rsidR="00E91146" w:rsidRPr="00466496" w:rsidTr="00B548D0">
        <w:trPr>
          <w:trHeight w:val="333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Веселые старты «Честная игра»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 xml:space="preserve">1-2 раза в год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146" w:rsidRPr="00466496" w:rsidRDefault="00E91146" w:rsidP="00B5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проведении мероприятия: сценарий/программа, фото/видео</w:t>
            </w:r>
          </w:p>
        </w:tc>
      </w:tr>
      <w:tr w:rsidR="00E91146" w:rsidRPr="00466496" w:rsidTr="00B548D0">
        <w:trPr>
          <w:trHeight w:val="20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Лекция «За чистый спорт»</w:t>
            </w:r>
          </w:p>
        </w:tc>
        <w:tc>
          <w:tcPr>
            <w:tcW w:w="156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238" w:type="dxa"/>
            <w:tcBorders>
              <w:top w:val="nil"/>
            </w:tcBorders>
            <w:shd w:val="clear" w:color="auto" w:fill="auto"/>
            <w:vAlign w:val="center"/>
          </w:tcPr>
          <w:p w:rsidR="00E91146" w:rsidRPr="00466496" w:rsidRDefault="00E91146" w:rsidP="00B54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Ответственные: тренеры</w:t>
            </w:r>
          </w:p>
        </w:tc>
      </w:tr>
    </w:tbl>
    <w:p w:rsidR="00BF616D" w:rsidRDefault="00BF616D" w:rsidP="00C959D1">
      <w:pPr>
        <w:pStyle w:val="a6"/>
        <w:spacing w:before="5"/>
        <w:jc w:val="center"/>
        <w:rPr>
          <w:rFonts w:eastAsia="Calibri"/>
          <w:b/>
          <w:bCs/>
          <w:sz w:val="28"/>
          <w:szCs w:val="28"/>
        </w:rPr>
      </w:pPr>
    </w:p>
    <w:p w:rsidR="00BF616D" w:rsidRDefault="00BF616D" w:rsidP="00C959D1">
      <w:pPr>
        <w:pStyle w:val="a6"/>
        <w:spacing w:before="5"/>
        <w:jc w:val="center"/>
        <w:rPr>
          <w:rFonts w:eastAsia="Calibri"/>
          <w:b/>
          <w:bCs/>
          <w:sz w:val="28"/>
          <w:szCs w:val="28"/>
        </w:rPr>
      </w:pPr>
    </w:p>
    <w:p w:rsidR="00BF616D" w:rsidRDefault="00BF616D" w:rsidP="00C959D1">
      <w:pPr>
        <w:pStyle w:val="a6"/>
        <w:spacing w:before="5"/>
        <w:jc w:val="center"/>
        <w:rPr>
          <w:rFonts w:eastAsia="Calibri"/>
          <w:b/>
          <w:bCs/>
          <w:sz w:val="28"/>
          <w:szCs w:val="28"/>
        </w:rPr>
      </w:pPr>
    </w:p>
    <w:p w:rsidR="00E91146" w:rsidRPr="00B10C64" w:rsidRDefault="00E91146" w:rsidP="00C959D1">
      <w:pPr>
        <w:pStyle w:val="a6"/>
        <w:spacing w:before="5"/>
        <w:jc w:val="center"/>
        <w:rPr>
          <w:rFonts w:eastAsia="Calibri"/>
          <w:b/>
          <w:bCs/>
          <w:sz w:val="28"/>
          <w:szCs w:val="28"/>
        </w:rPr>
      </w:pPr>
      <w:r w:rsidRPr="00B10C64">
        <w:rPr>
          <w:rFonts w:eastAsia="Calibri"/>
          <w:b/>
          <w:bCs/>
          <w:sz w:val="28"/>
          <w:szCs w:val="28"/>
        </w:rPr>
        <w:t>Учебно-тематический план</w:t>
      </w:r>
    </w:p>
    <w:p w:rsidR="00E91146" w:rsidRDefault="00E91146" w:rsidP="00E91146">
      <w:pPr>
        <w:pStyle w:val="a6"/>
        <w:spacing w:before="5"/>
        <w:jc w:val="center"/>
        <w:rPr>
          <w:rFonts w:eastAsia="Calibri"/>
          <w:sz w:val="28"/>
          <w:szCs w:val="28"/>
        </w:rPr>
      </w:pPr>
    </w:p>
    <w:tbl>
      <w:tblPr>
        <w:tblStyle w:val="a9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2552"/>
        <w:gridCol w:w="1134"/>
        <w:gridCol w:w="1168"/>
        <w:gridCol w:w="3934"/>
      </w:tblGrid>
      <w:tr w:rsidR="00E91146" w:rsidRPr="00C612B3" w:rsidTr="00C959D1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8AD">
              <w:rPr>
                <w:rFonts w:ascii="Times New Roman" w:hAnsi="Times New Roman" w:cs="Times New Roman"/>
                <w:sz w:val="24"/>
                <w:szCs w:val="24"/>
              </w:rPr>
              <w:t>Темы по теоретической подготовке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времени </w:t>
            </w: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(минут)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252E51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Cs/>
              </w:rPr>
            </w:pPr>
            <w:r w:rsidRPr="00252E51">
              <w:rPr>
                <w:rFonts w:ascii="Times New Roman" w:hAnsi="Times New Roman" w:cs="Times New Roman"/>
                <w:bCs/>
              </w:rPr>
              <w:t>Всего на этапе начальной подготовки до одного года обучения/ свыше одного года обучения: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252E51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E51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252E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120/180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История возникновения вида спорта и его развитие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13/20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Зарождение и развитие вида спорта</w:t>
            </w:r>
            <w:r>
              <w:rPr>
                <w:rFonts w:ascii="Times New Roman" w:hAnsi="Times New Roman" w:cs="Times New Roman"/>
              </w:rPr>
              <w:t xml:space="preserve"> «футб</w:t>
            </w:r>
            <w:r w:rsidR="0088003E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л»</w:t>
            </w:r>
            <w:r w:rsidR="0088003E">
              <w:rPr>
                <w:rFonts w:ascii="Times New Roman" w:hAnsi="Times New Roman" w:cs="Times New Roman"/>
              </w:rPr>
              <w:t>.</w:t>
            </w:r>
            <w:r w:rsidRPr="00C612B3">
              <w:rPr>
                <w:rFonts w:ascii="Times New Roman" w:hAnsi="Times New Roman" w:cs="Times New Roman"/>
              </w:rPr>
              <w:t>Автобиографии выдающихся спортсменов. Чемпионы и призеры Олимпийских игр.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Физическая культура – важное средство физического развития и укрепления здоровья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13/20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Понятие о физической культуре и спорте. Формы физической культуры. Физическая культура как средство воспитания трудолюбия, организованности, воли, нравственных качеств и жизненно важных умений и навыков.</w:t>
            </w:r>
          </w:p>
        </w:tc>
      </w:tr>
      <w:tr w:rsidR="00E91146" w:rsidRPr="00C612B3" w:rsidTr="00C959D1">
        <w:trPr>
          <w:trHeight w:val="57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Гигиенические основы физической культуры и спорта, гигиена обучающихся при занятиях физической культурой и спортом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13/20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Понятие о гигиене и санитарии. Уход за телом, полостью рта и зубами. Гигиенические требования к одежде и обуви. Соблюдение гигиены на спортивных объектах.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Закаливание организма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13/20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Знания и основные правила закаливания. Закаливание воздухом, водой, солнцем. Закаливание на занятиях физической культуры и спортом. 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Самоконтроль в процессе занятий физической культуры и спортом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13/20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Ознакомление с понятием о самоконтроле при занятиях физической культурой и спортом. Дневник самоконтроля. Его формы и содержание. Понятие о травматизме.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Теоретические основы обучения базовым элементам техники и тактики вида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13/20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Понятие о технических элементах вида спорта. Теоретические знания по технике их выполнения.</w:t>
            </w:r>
          </w:p>
        </w:tc>
      </w:tr>
      <w:tr w:rsidR="00E91146" w:rsidRPr="00AE5440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1628AD" w:rsidRDefault="00E91146" w:rsidP="00B548D0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Теоретические основы судейства. Правила вида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14/20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AE5440" w:rsidRDefault="00E91146" w:rsidP="00B548D0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AE5440">
              <w:rPr>
                <w:rFonts w:ascii="Times New Roman" w:hAnsi="Times New Roman" w:cs="Times New Roman"/>
              </w:rPr>
              <w:t>Понятийность. Классификация спортивных соревнований. Команды (жесты) спортивных судей. Положение о спортивном соревновании. Организационная работа по подготовке спортивных соревнований. Состав и обязанности спортивных судейских бригад. Обязанности и права участников спортивных соревнований. Система зачета в спортивных соревнованиях по виду спорта.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Режим дня и питание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14/20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    август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Расписание учебно-тренировочного и учебного процесса. Роль питания в жизнедеятельности. Рациональное, сбалансированное питание.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и спортивный инвентарь по виду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14/20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ноябрь-май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AE5440">
              <w:rPr>
                <w:rFonts w:ascii="Times New Roman" w:hAnsi="Times New Roman" w:cs="Times New Roman"/>
              </w:rPr>
              <w:t>Правила эксплуатации и безопасного использования оборудования и спортивного инвентаря.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Учебно-трениро</w:t>
            </w:r>
            <w:r>
              <w:rPr>
                <w:rFonts w:ascii="Times New Roman" w:hAnsi="Times New Roman" w:cs="Times New Roman"/>
              </w:rPr>
              <w:t>-</w:t>
            </w:r>
            <w:r w:rsidRPr="00C612B3">
              <w:rPr>
                <w:rFonts w:ascii="Times New Roman" w:hAnsi="Times New Roman" w:cs="Times New Roman"/>
              </w:rPr>
              <w:t>вочный</w:t>
            </w:r>
          </w:p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этап (этап спортивной специализа</w:t>
            </w:r>
            <w:r>
              <w:rPr>
                <w:rFonts w:ascii="Times New Roman" w:hAnsi="Times New Roman" w:cs="Times New Roman"/>
              </w:rPr>
              <w:t>-</w:t>
            </w:r>
            <w:r w:rsidRPr="00C612B3">
              <w:rPr>
                <w:rFonts w:ascii="Times New Roman" w:hAnsi="Times New Roman" w:cs="Times New Roman"/>
              </w:rPr>
              <w:t>ции)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252E51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Cs/>
              </w:rPr>
            </w:pPr>
            <w:r w:rsidRPr="00252E51">
              <w:rPr>
                <w:rFonts w:ascii="Times New Roman" w:hAnsi="Times New Roman" w:cs="Times New Roman"/>
                <w:bCs/>
              </w:rPr>
              <w:t>Всего на учебно-тренировочном этапе до трех лет обучения/ свыше трех лет обучения: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252E51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Cs/>
              </w:rPr>
            </w:pPr>
            <w:r w:rsidRPr="00252E51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252E51">
              <w:rPr>
                <w:rFonts w:ascii="Times New Roman" w:hAnsi="Times New Roman" w:cs="Times New Roman"/>
                <w:bCs/>
              </w:rPr>
              <w:t>600/960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Роль и место физической культуры в формировании личностных качеств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70/107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46" w:rsidRPr="00C612B3" w:rsidRDefault="00E91146" w:rsidP="00B548D0">
            <w:pPr>
              <w:pStyle w:val="ae"/>
              <w:tabs>
                <w:tab w:val="left" w:pos="5812"/>
              </w:tabs>
              <w:spacing w:before="0" w:beforeAutospacing="0" w:after="0" w:afterAutospacing="0"/>
              <w:ind w:left="57"/>
              <w:contextualSpacing/>
              <w:mirrorIndents/>
              <w:rPr>
                <w:sz w:val="22"/>
                <w:szCs w:val="22"/>
              </w:rPr>
            </w:pPr>
            <w:r w:rsidRPr="00C612B3">
              <w:rPr>
                <w:sz w:val="22"/>
                <w:szCs w:val="22"/>
              </w:rPr>
              <w:t xml:space="preserve">Физическая культура и спорт как социальные феномены. Спорт </w:t>
            </w:r>
            <w:r>
              <w:rPr>
                <w:sz w:val="22"/>
                <w:szCs w:val="22"/>
              </w:rPr>
              <w:t>–</w:t>
            </w:r>
            <w:r w:rsidRPr="00C612B3">
              <w:rPr>
                <w:sz w:val="22"/>
                <w:szCs w:val="22"/>
              </w:rPr>
              <w:t xml:space="preserve"> явление культурной жизни. Роль физической культуры в формировании личностных качеств человека</w:t>
            </w:r>
            <w:r w:rsidRPr="00732601">
              <w:rPr>
                <w:sz w:val="22"/>
                <w:szCs w:val="22"/>
              </w:rPr>
              <w:t xml:space="preserve">. </w:t>
            </w:r>
            <w:r w:rsidRPr="00C612B3">
              <w:rPr>
                <w:sz w:val="22"/>
                <w:szCs w:val="22"/>
              </w:rPr>
              <w:t>Воспитание волевых качеств, уверенности в собственных силах.</w:t>
            </w:r>
          </w:p>
        </w:tc>
      </w:tr>
      <w:tr w:rsidR="00E91146" w:rsidRPr="003B175D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История возникновения олимпийского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70/107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46" w:rsidRPr="003B175D" w:rsidRDefault="00E91146" w:rsidP="00B548D0">
            <w:pPr>
              <w:pStyle w:val="ae"/>
              <w:shd w:val="clear" w:color="auto" w:fill="FFFFFF"/>
              <w:tabs>
                <w:tab w:val="left" w:pos="5812"/>
              </w:tabs>
              <w:spacing w:before="0" w:beforeAutospacing="0" w:after="0" w:afterAutospacing="0"/>
              <w:ind w:left="57"/>
              <w:contextualSpacing/>
              <w:mirrorIndents/>
              <w:jc w:val="both"/>
              <w:textAlignment w:val="baseline"/>
              <w:rPr>
                <w:b/>
                <w:sz w:val="22"/>
                <w:szCs w:val="22"/>
              </w:rPr>
            </w:pPr>
            <w:r w:rsidRPr="00C612B3">
              <w:rPr>
                <w:rStyle w:val="afc"/>
                <w:b w:val="0"/>
                <w:sz w:val="22"/>
                <w:szCs w:val="22"/>
                <w:bdr w:val="none" w:sz="0" w:space="0" w:color="auto" w:frame="1"/>
              </w:rPr>
              <w:t>Зарождение олимпийского движения.</w:t>
            </w:r>
            <w:r w:rsidR="0088003E">
              <w:rPr>
                <w:rStyle w:val="afc"/>
                <w:b w:val="0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C612B3">
              <w:rPr>
                <w:rStyle w:val="afc"/>
                <w:b w:val="0"/>
                <w:sz w:val="22"/>
                <w:szCs w:val="22"/>
                <w:bdr w:val="none" w:sz="0" w:space="0" w:color="auto" w:frame="1"/>
                <w:shd w:val="clear" w:color="auto" w:fill="FFFFFF"/>
              </w:rPr>
              <w:t>Возрождение олимпийской идеи. Международный Олимпийский комитет (МОК)</w:t>
            </w:r>
            <w:r>
              <w:rPr>
                <w:rStyle w:val="afc"/>
                <w:b w:val="0"/>
                <w:sz w:val="22"/>
                <w:szCs w:val="22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Режим дня и питание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70/107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pStyle w:val="ae"/>
              <w:shd w:val="clear" w:color="auto" w:fill="FFFFFF"/>
              <w:tabs>
                <w:tab w:val="left" w:pos="5812"/>
              </w:tabs>
              <w:spacing w:before="0" w:beforeAutospacing="0" w:after="0" w:afterAutospacing="0"/>
              <w:ind w:left="57"/>
              <w:contextualSpacing/>
              <w:mirrorIndents/>
              <w:jc w:val="both"/>
              <w:textAlignment w:val="baseline"/>
              <w:rPr>
                <w:rStyle w:val="afc"/>
                <w:sz w:val="22"/>
                <w:szCs w:val="22"/>
                <w:bdr w:val="none" w:sz="0" w:space="0" w:color="auto" w:frame="1"/>
              </w:rPr>
            </w:pPr>
            <w:r w:rsidRPr="00C612B3">
              <w:rPr>
                <w:sz w:val="22"/>
                <w:szCs w:val="22"/>
                <w:shd w:val="clear" w:color="auto" w:fill="FFFFFF"/>
              </w:rPr>
              <w:t>Расписание учебно-тренировочного и учебного процесса. Роль питания в подготовке обучающи</w:t>
            </w:r>
            <w:r w:rsidRPr="00232333">
              <w:rPr>
                <w:sz w:val="22"/>
                <w:szCs w:val="22"/>
                <w:shd w:val="clear" w:color="auto" w:fill="FFFFFF"/>
              </w:rPr>
              <w:t>хся к</w:t>
            </w:r>
            <w:r w:rsidRPr="00232333">
              <w:t xml:space="preserve"> спортивным</w:t>
            </w:r>
            <w:r w:rsidRPr="00C612B3">
              <w:rPr>
                <w:sz w:val="22"/>
                <w:szCs w:val="22"/>
                <w:shd w:val="clear" w:color="auto" w:fill="FFFFFF"/>
              </w:rPr>
              <w:t xml:space="preserve"> соревнованиям. Рациональное, сбалансированное питание.</w:t>
            </w:r>
          </w:p>
        </w:tc>
      </w:tr>
      <w:tr w:rsidR="00E91146" w:rsidRPr="00BF51AC" w:rsidTr="00C959D1">
        <w:trPr>
          <w:trHeight w:val="109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Физиологические основы физической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70/107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46" w:rsidRPr="00BF51AC" w:rsidRDefault="00E91146" w:rsidP="00B548D0">
            <w:pPr>
              <w:pStyle w:val="1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</w:rPr>
            </w:pPr>
            <w:r w:rsidRPr="00BF51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Спортивная физиология. Классификация различных видов мышечной деятельности. Физиологическая характеристика состояний организма при спортивной деятельности.</w:t>
            </w:r>
            <w:r w:rsidR="0088003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F51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Физиологические механизмы развития двигательных навыков.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Учет соревновательной деятельности, самоанализ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70/107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Структура и содержание Дневника обучающегося. Классификация и типы </w:t>
            </w:r>
            <w:r w:rsidRPr="00B5278F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 xml:space="preserve">соревнований. 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 xml:space="preserve">Теоретические основы </w:t>
            </w:r>
            <w:r w:rsidRPr="00352CA0">
              <w:rPr>
                <w:rFonts w:ascii="Times New Roman" w:hAnsi="Times New Roman" w:cs="Times New Roman"/>
              </w:rPr>
              <w:t>технико-тактической</w:t>
            </w:r>
            <w:r w:rsidRPr="001628AD">
              <w:rPr>
                <w:rFonts w:ascii="Times New Roman" w:hAnsi="Times New Roman" w:cs="Times New Roman"/>
              </w:rPr>
              <w:t>подготовки</w:t>
            </w:r>
            <w:r>
              <w:rPr>
                <w:rFonts w:ascii="Times New Roman" w:hAnsi="Times New Roman" w:cs="Times New Roman"/>
              </w:rPr>
              <w:t>.</w:t>
            </w:r>
            <w:r w:rsidRPr="00AE5440">
              <w:rPr>
                <w:rFonts w:ascii="Times New Roman" w:hAnsi="Times New Roman" w:cs="Times New Roman"/>
              </w:rPr>
              <w:t>Основы техники вида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70/107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Понятийность. Спортивная техника и тактика. Двигательные представления. Методика обучения. Метод использования слова. Значение рациональной техники в достижении высокого спортивного результата. 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60/106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сентябрь- апрель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Оборудование, спортивный инвентарь и экипировка по виду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60/106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декабрь-май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9A1829">
              <w:rPr>
                <w:rFonts w:ascii="Times New Roman" w:hAnsi="Times New Roman" w:cs="Times New Roman"/>
              </w:rPr>
              <w:t xml:space="preserve">Классификация спортивного инвентаря и экипировки для вида спорта, подготовка к эксплуатации, уход и хранение. Подготовка инвентаря и экипировки к спортивным соревнованиям. 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 xml:space="preserve">Правила </w:t>
            </w:r>
            <w:r>
              <w:rPr>
                <w:rFonts w:ascii="Times New Roman" w:hAnsi="Times New Roman" w:cs="Times New Roman"/>
              </w:rPr>
              <w:t>вида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60/106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декабрь-май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Деление участников по возрасту и полу</w:t>
            </w:r>
            <w:r>
              <w:rPr>
                <w:rFonts w:ascii="Times New Roman" w:hAnsi="Times New Roman" w:cs="Times New Roman"/>
              </w:rPr>
              <w:t>.</w:t>
            </w:r>
            <w:r w:rsidRPr="00C612B3">
              <w:rPr>
                <w:rFonts w:ascii="Times New Roman" w:hAnsi="Times New Roman" w:cs="Times New Roman"/>
              </w:rPr>
              <w:t xml:space="preserve"> Права и обязанности участников </w:t>
            </w:r>
            <w:r w:rsidRPr="00B5278F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 xml:space="preserve">соревнований. Правила поведения </w:t>
            </w:r>
            <w:r>
              <w:rPr>
                <w:rFonts w:ascii="Times New Roman" w:hAnsi="Times New Roman" w:cs="Times New Roman"/>
              </w:rPr>
              <w:t>при участии в спортивных соревнованиях</w:t>
            </w:r>
            <w:r w:rsidRPr="00C612B3">
              <w:rPr>
                <w:rFonts w:ascii="Times New Roman" w:hAnsi="Times New Roman" w:cs="Times New Roman"/>
              </w:rPr>
              <w:t>.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405DCC">
              <w:rPr>
                <w:rFonts w:ascii="Times New Roman" w:hAnsi="Times New Roman" w:cs="Times New Roman"/>
              </w:rPr>
              <w:t>Этап совершен</w:t>
            </w:r>
            <w:r>
              <w:rPr>
                <w:rFonts w:ascii="Times New Roman" w:hAnsi="Times New Roman" w:cs="Times New Roman"/>
              </w:rPr>
              <w:t>ство</w:t>
            </w:r>
            <w:r w:rsidRPr="00405DCC">
              <w:rPr>
                <w:rFonts w:ascii="Times New Roman" w:hAnsi="Times New Roman" w:cs="Times New Roman"/>
              </w:rPr>
              <w:t>-вания спортивного мастерства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252E51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Cs/>
              </w:rPr>
            </w:pPr>
            <w:r w:rsidRPr="00252E51">
              <w:rPr>
                <w:rFonts w:ascii="Times New Roman" w:hAnsi="Times New Roman" w:cs="Times New Roman"/>
                <w:bCs/>
              </w:rPr>
              <w:t>Всего на этапе совершенствования спортивного мастерства: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252E51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Cs/>
              </w:rPr>
            </w:pPr>
            <w:r w:rsidRPr="00252E51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252E51">
              <w:rPr>
                <w:rFonts w:ascii="Times New Roman" w:hAnsi="Times New Roman" w:cs="Times New Roman"/>
                <w:bCs/>
              </w:rPr>
              <w:t>1200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Олимпийское движение. Роль и место физической культуры в обществе. Состояние современного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Олимпизм как метафизика спорта. Социокультурные процессы в современной России. Влияние олимпизма на развитие международных спортивных связей и системы </w:t>
            </w:r>
            <w:r w:rsidRPr="00B5278F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соревнований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в том числе, повиду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спорт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E91146" w:rsidRPr="00C612B3" w:rsidTr="00C959D1">
        <w:trPr>
          <w:trHeight w:val="37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Профилактика травматизма. Перетренированность/</w:t>
            </w:r>
            <w:r>
              <w:rPr>
                <w:rFonts w:ascii="Times New Roman" w:hAnsi="Times New Roman" w:cs="Times New Roman"/>
              </w:rPr>
              <w:br/>
            </w:r>
            <w:r w:rsidRPr="001628AD">
              <w:rPr>
                <w:rFonts w:ascii="Times New Roman" w:hAnsi="Times New Roman" w:cs="Times New Roman"/>
              </w:rPr>
              <w:t>недотренированность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46" w:rsidRPr="00C612B3" w:rsidRDefault="00E91146" w:rsidP="00B548D0">
            <w:pPr>
              <w:pStyle w:val="1"/>
              <w:shd w:val="clear" w:color="auto" w:fill="FFFFFF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jc w:val="both"/>
              <w:textAlignment w:val="baseline"/>
              <w:outlineLvl w:val="0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Понятие травматизма. Синдром «перетренированности». Принципы спортивной подготовки.</w:t>
            </w:r>
          </w:p>
        </w:tc>
      </w:tr>
      <w:tr w:rsidR="00E91146" w:rsidRPr="00C612B3" w:rsidTr="00C959D1">
        <w:trPr>
          <w:trHeight w:val="85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Учет соревновательной деятельности, самоанализ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Индивидуальный план спортивной подготовки. Ведение Дневника обучающегося. Классификация и типы </w:t>
            </w:r>
            <w:r w:rsidRPr="004A208D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>соревнований. Понятия анализа, самоанализа учебно-тренировочной и соревновательной деятельности.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личности. Классификация средств и методов психологической подготовки обучающихся.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Подготовка обучающегося как многокомпонентный процесс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  <w:color w:val="000000"/>
              </w:rPr>
              <w:t>Современные</w:t>
            </w:r>
            <w:r w:rsidRPr="00C612B3">
              <w:rPr>
                <w:rFonts w:ascii="Times New Roman" w:hAnsi="Times New Roman" w:cs="Times New Roman"/>
              </w:rPr>
              <w:t>тенденциисовершенствованиясистемыспортивнойтренировки.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Спортивные результаты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 специфический и интегральный продукт соревновательной деятельности. Система </w:t>
            </w:r>
            <w:r w:rsidRPr="004A208D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Основные функции и особенности спортивных соревнований. Общая структура спортивных соревнований. Судейство </w:t>
            </w:r>
            <w:r w:rsidRPr="00EB417C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>соревнований. Спортивные результаты. Классификация спортивных достижений.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Восстановительные средства и мероприятия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в переходный период спортивной подготовки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Педагогические средства восстановления: рациональное построение </w:t>
            </w:r>
            <w:r>
              <w:rPr>
                <w:rFonts w:ascii="Times New Roman" w:hAnsi="Times New Roman" w:cs="Times New Roman"/>
              </w:rPr>
              <w:t>учебно-</w:t>
            </w:r>
            <w:r w:rsidRPr="00C612B3">
              <w:rPr>
                <w:rFonts w:ascii="Times New Roman" w:hAnsi="Times New Roman" w:cs="Times New Roman"/>
              </w:rPr>
              <w:t>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восстановительных средств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91146" w:rsidRPr="00C612B3" w:rsidTr="00C959D1">
        <w:trPr>
          <w:trHeight w:val="296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pStyle w:val="Default"/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color w:val="auto"/>
                <w:sz w:val="22"/>
                <w:szCs w:val="22"/>
              </w:rPr>
            </w:pPr>
            <w:r w:rsidRPr="00C612B3">
              <w:rPr>
                <w:color w:val="auto"/>
                <w:sz w:val="22"/>
                <w:szCs w:val="22"/>
              </w:rPr>
              <w:t xml:space="preserve">Этап </w:t>
            </w:r>
          </w:p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высшего спортивного мастерства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252E51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Cs/>
              </w:rPr>
            </w:pPr>
            <w:r w:rsidRPr="00252E51">
              <w:rPr>
                <w:rFonts w:ascii="Times New Roman" w:hAnsi="Times New Roman" w:cs="Times New Roman"/>
                <w:bCs/>
              </w:rPr>
              <w:t>Всего на этапе высшего спортивного мастерства: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252E51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Cs/>
              </w:rPr>
            </w:pPr>
            <w:r w:rsidRPr="00252E51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252E51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146" w:rsidRPr="00C612B3" w:rsidTr="00C959D1">
        <w:trPr>
          <w:trHeight w:val="101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F5772E" w:rsidRDefault="00E91146" w:rsidP="00B548D0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73BAC">
              <w:rPr>
                <w:rFonts w:ascii="Times New Roman" w:hAnsi="Times New Roman" w:cs="Times New Roman"/>
              </w:rPr>
              <w:t>Физическое, патриотическое, нравственное, правовое и эстетическое воспитание в спорте. Их роль и содержание в спортивной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46" w:rsidRPr="00C612B3" w:rsidRDefault="00E91146" w:rsidP="00B548D0">
            <w:pPr>
              <w:pStyle w:val="1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2B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Задачи, содержание и пути патриотического, нравственного, правового и эстетического воспитания на занятиях в сфере физической культуры и спорта. Патриотическое и нравственное воспитание. Правовое воспитание. Эстетическое воспитание.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Социальные функции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C902B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Специфические социальные функции спорта (эталонная и эвристическая). Общие социальные функции спорта (воспитательная, оздоровительная, эстетическая функции). Функция социальной интеграции и социализации личности.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Учет соревновательной деятельности, самоанализ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C902B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Индивидуальный план спортивной подготовки. Ведение Дневника обучающегося. Классификация и типы </w:t>
            </w:r>
            <w:r w:rsidRPr="004A208D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>соревнований. Понятия анализа, самоанализа учебно-тренировочной и соревновательной деятельности.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Подготовка обучающегося как многокомпонентный процесс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C902B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Современныетенденциисовершенствованиясистемыспортивнойтренировки.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Спортивные результаты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 специфический и интегральный продукт соревновательной деятельности. Система </w:t>
            </w:r>
            <w:r w:rsidRPr="004A208D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C902B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Основные функции и особенности спортивных соревнований. Общая структура спортивных соревнований. Судейство </w:t>
            </w:r>
            <w:r w:rsidRPr="00EB417C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>соревнований. Спортивные результаты. Классификация спортивных достижений. Сравнительная характеристика некоторых видов спорта, различающихся по результатам соревновательной деятельности</w:t>
            </w:r>
          </w:p>
        </w:tc>
      </w:tr>
      <w:tr w:rsidR="00E91146" w:rsidRPr="00C612B3" w:rsidTr="00C959D1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1628AD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Восстановительные средства и мероприятия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в переходный период спортивной подготовки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46" w:rsidRPr="00C612B3" w:rsidRDefault="00E91146" w:rsidP="00B548D0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различных восстановительных средств</w:t>
            </w:r>
            <w:r>
              <w:rPr>
                <w:rFonts w:ascii="Times New Roman" w:hAnsi="Times New Roman" w:cs="Times New Roman"/>
              </w:rPr>
              <w:t>.</w:t>
            </w:r>
            <w:r w:rsidRPr="00C612B3">
              <w:rPr>
                <w:rFonts w:ascii="Times New Roman" w:hAnsi="Times New Roman" w:cs="Times New Roman"/>
              </w:rPr>
              <w:t xml:space="preserve"> Организация восстановительных мероприятий в условиях </w:t>
            </w:r>
            <w:r>
              <w:rPr>
                <w:rFonts w:ascii="Times New Roman" w:hAnsi="Times New Roman" w:cs="Times New Roman"/>
              </w:rPr>
              <w:t>учебно-тренировочных мероприятий</w:t>
            </w:r>
          </w:p>
        </w:tc>
      </w:tr>
    </w:tbl>
    <w:p w:rsidR="0088003E" w:rsidRDefault="0088003E" w:rsidP="0088003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29953437"/>
    </w:p>
    <w:p w:rsidR="007260A5" w:rsidRPr="0088003E" w:rsidRDefault="0088003E" w:rsidP="0088003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C4DD3" w:rsidRPr="0088003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Планы медицинских, медико-биологических мероприятий и применения восстановительных средств</w:t>
      </w:r>
      <w:r w:rsidR="00995AA8" w:rsidRPr="008800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44F6" w:rsidRPr="003F44F6" w:rsidRDefault="003F44F6" w:rsidP="003F44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 xml:space="preserve">Врачебный контроль обучающихся </w:t>
      </w:r>
      <w:r w:rsidR="00626F3A">
        <w:rPr>
          <w:rFonts w:ascii="Times New Roman" w:hAnsi="Times New Roman" w:cs="Times New Roman"/>
          <w:sz w:val="28"/>
          <w:szCs w:val="28"/>
        </w:rPr>
        <w:t xml:space="preserve">МБУ ДО </w:t>
      </w:r>
      <w:r w:rsidR="0088003E">
        <w:rPr>
          <w:rFonts w:ascii="Times New Roman" w:hAnsi="Times New Roman" w:cs="Times New Roman"/>
          <w:sz w:val="28"/>
          <w:szCs w:val="28"/>
        </w:rPr>
        <w:t>К</w:t>
      </w:r>
      <w:r w:rsidRPr="003F44F6">
        <w:rPr>
          <w:rFonts w:ascii="Times New Roman" w:hAnsi="Times New Roman" w:cs="Times New Roman"/>
          <w:sz w:val="28"/>
          <w:szCs w:val="28"/>
        </w:rPr>
        <w:t>СШ осуществляется 2 раза в год (каждые полгода) в группах начальной подготовки. Обследования проводятся врачами ГАУЗ «</w:t>
      </w:r>
      <w:r w:rsidR="0088003E">
        <w:rPr>
          <w:rFonts w:ascii="Times New Roman" w:hAnsi="Times New Roman" w:cs="Times New Roman"/>
          <w:sz w:val="28"/>
          <w:szCs w:val="28"/>
        </w:rPr>
        <w:t>Пестречинская</w:t>
      </w:r>
      <w:r w:rsidRPr="003F44F6">
        <w:rPr>
          <w:rFonts w:ascii="Times New Roman" w:hAnsi="Times New Roman" w:cs="Times New Roman"/>
          <w:sz w:val="28"/>
          <w:szCs w:val="28"/>
        </w:rPr>
        <w:t xml:space="preserve"> ЦРБ», специалистами функциональной диагностики. На учебно-тренировочном этапе – 2 раза в год медицинский осмотр в ГАУЗ «</w:t>
      </w:r>
      <w:r w:rsidR="0088003E">
        <w:rPr>
          <w:rFonts w:ascii="Times New Roman" w:hAnsi="Times New Roman" w:cs="Times New Roman"/>
          <w:sz w:val="28"/>
          <w:szCs w:val="28"/>
        </w:rPr>
        <w:t>Пестречинская</w:t>
      </w:r>
      <w:r w:rsidRPr="003F44F6">
        <w:rPr>
          <w:rFonts w:ascii="Times New Roman" w:hAnsi="Times New Roman" w:cs="Times New Roman"/>
          <w:sz w:val="28"/>
          <w:szCs w:val="28"/>
        </w:rPr>
        <w:t xml:space="preserve"> ЦРБ» для спортсменов всех уровней  и 1 раз в год углубленный медицинский осмотр в Республиканском центре общественного здоровья и медицинской профилактики в г.Казань для спортсменов, которые выступают на Первенстве РТ, ПФО и РФ. Все это позволяет установить исходный уровень состояния здоровья, физического развития и функциональной подготовленности. В процессе многолетней подготовки углубленные медицинские обследования позволяют следить за динамикой этих показателей, а текущие обследования - контролировать переносимость тренировочных и соревновательных нагрузок и своевременно принимать необходимые лечебно - профилактические меры.</w:t>
      </w:r>
    </w:p>
    <w:p w:rsidR="00DF4C58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ab/>
        <w:t>Основными задачами медицинского обследования в группах начальной подготовки является контроль за состоянием здоровья, привитие гигиенических навыков и привычки неукоснительно выполнять рекомендации врача.</w:t>
      </w:r>
    </w:p>
    <w:p w:rsidR="003F44F6" w:rsidRPr="003F44F6" w:rsidRDefault="003F44F6" w:rsidP="00DF4C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 xml:space="preserve">Углубленное медицинское обследование </w:t>
      </w:r>
      <w:r w:rsidR="00DF4C58">
        <w:rPr>
          <w:rFonts w:ascii="Times New Roman" w:hAnsi="Times New Roman" w:cs="Times New Roman"/>
          <w:sz w:val="28"/>
          <w:szCs w:val="28"/>
        </w:rPr>
        <w:t>футболистов</w:t>
      </w:r>
      <w:r w:rsidRPr="003F44F6">
        <w:rPr>
          <w:rFonts w:ascii="Times New Roman" w:hAnsi="Times New Roman" w:cs="Times New Roman"/>
          <w:sz w:val="28"/>
          <w:szCs w:val="28"/>
        </w:rPr>
        <w:t xml:space="preserve"> позволяет установить исходный уровень состояния здоровья, физического развития и функциональной подготовленности. В процессе многолетней подготовки углубленное медицинское обследование должно выявить динамику состояния основных систем организма спортсменов, определить основные компенсаторные факторы и потенциальные возможности их развития средствами тренировочных нагрузок. Таким образом, цель углубленного медицинского обследования - всесторонняя диагностика и оценка уровня здоровья и функционального состояния спортсменов, назначение необходимых лечебно-профилактических, восстановительных и реабилитационных мероприятий.</w:t>
      </w:r>
    </w:p>
    <w:p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Программа углубленного медицинского обследования:</w:t>
      </w:r>
    </w:p>
    <w:p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Комплексная клиническая диагностика.</w:t>
      </w:r>
    </w:p>
    <w:p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Оценка уровня здоровья и функционального состояния.</w:t>
      </w:r>
    </w:p>
    <w:p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Оценка сердечно-сосудистой системы.</w:t>
      </w:r>
    </w:p>
    <w:p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Оценка систем внешнего дыхания.</w:t>
      </w:r>
    </w:p>
    <w:p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Контроль состояния центральной нервной системы.</w:t>
      </w:r>
    </w:p>
    <w:p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Уровень функционирования периферической нервной системы.</w:t>
      </w:r>
    </w:p>
    <w:p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Оценка состояния органов чувств.</w:t>
      </w:r>
    </w:p>
    <w:p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Состояние вегетативной нервной системы.</w:t>
      </w:r>
    </w:p>
    <w:p w:rsidR="005925F2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Контроль за состоянием нервно-мышечного аппарата спортсменов</w:t>
      </w:r>
      <w:bookmarkEnd w:id="3"/>
      <w:r w:rsidRPr="003F44F6">
        <w:rPr>
          <w:rFonts w:ascii="Times New Roman" w:hAnsi="Times New Roman" w:cs="Times New Roman"/>
          <w:sz w:val="28"/>
          <w:szCs w:val="28"/>
        </w:rPr>
        <w:t>.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Многолетняя спортивная подготовка связана с постоянным ростом тренировочных и соревновательных нагрузок, выполнения больших по объему и интенсивности нагрузок и сохранение высокой работоспособности не возможно без использования восстановительных  мероприятий.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В условиях применения больших нагрузок, важное значение  в </w:t>
      </w:r>
      <w:r w:rsidR="009750A4">
        <w:rPr>
          <w:rFonts w:ascii="Times New Roman" w:eastAsia="Calibri" w:hAnsi="Times New Roman" w:cs="Times New Roman"/>
          <w:sz w:val="28"/>
          <w:szCs w:val="28"/>
        </w:rPr>
        <w:t>учебно-</w:t>
      </w:r>
      <w:r w:rsidRPr="004F301C">
        <w:rPr>
          <w:rFonts w:ascii="Times New Roman" w:eastAsia="Calibri" w:hAnsi="Times New Roman" w:cs="Times New Roman"/>
          <w:sz w:val="28"/>
          <w:szCs w:val="28"/>
        </w:rPr>
        <w:t>тренировочном процессе приобретает системность и направленность различных восстановительных средств.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Система восстановительных мероприятий имеет комплексный характер, включает в себя различные средства, при применении которых нужно учитывать возраст, спортивный стаж, квалификацию и индивидуальные (возрастные) особенности спортсменов.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Педагогические средства  восстановления: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рациональное распределение нагрузок по этапам подготовки;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- рациональное построение </w:t>
      </w:r>
      <w:r w:rsidR="009750A4">
        <w:rPr>
          <w:rFonts w:ascii="Times New Roman" w:eastAsia="Calibri" w:hAnsi="Times New Roman" w:cs="Times New Roman"/>
          <w:sz w:val="28"/>
          <w:szCs w:val="28"/>
        </w:rPr>
        <w:t>учебно-</w:t>
      </w:r>
      <w:r w:rsidRPr="004F301C">
        <w:rPr>
          <w:rFonts w:ascii="Times New Roman" w:eastAsia="Calibri" w:hAnsi="Times New Roman" w:cs="Times New Roman"/>
          <w:sz w:val="28"/>
          <w:szCs w:val="28"/>
        </w:rPr>
        <w:t>тренировочного занятия;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-постепенное возрастание тренировочных нагрузок по объему и интенсивности;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разнообразие средств и  методов тренировки;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переключение с одного вида спортивной деятельности на другой;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чередование тренировочных нагрузок различного объема и интенсивности;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изменение пауз отдыха, их продолжительности;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- оптимальное соотношение нагрузок и отдыха на отдельном </w:t>
      </w:r>
      <w:r w:rsidR="009750A4">
        <w:rPr>
          <w:rFonts w:ascii="Times New Roman" w:eastAsia="Calibri" w:hAnsi="Times New Roman" w:cs="Times New Roman"/>
          <w:sz w:val="28"/>
          <w:szCs w:val="28"/>
        </w:rPr>
        <w:t>учебно-</w:t>
      </w:r>
      <w:r w:rsidRPr="004F301C">
        <w:rPr>
          <w:rFonts w:ascii="Times New Roman" w:eastAsia="Calibri" w:hAnsi="Times New Roman" w:cs="Times New Roman"/>
          <w:sz w:val="28"/>
          <w:szCs w:val="28"/>
        </w:rPr>
        <w:t>тренировочном занятии и в отдельном  недельном цикле;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оптимальное соотношение нагрузок и отдыха на этапах годичного цикла;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оптимальное соотношение тренировочных и соревновательных нагрузок;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упражнения для активного отдыха и расслабления;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дни профилактического отдыха.</w:t>
      </w:r>
    </w:p>
    <w:p w:rsidR="004F301C" w:rsidRPr="004F301C" w:rsidRDefault="004F301C" w:rsidP="004F301C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4F301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Психологические средства восстановления: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создание положительного эмоционального фона тренировки;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переключение внимания, мыслей, отвлекающие мероприятия;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внушение;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психорегулирующая тренировка.</w:t>
      </w:r>
    </w:p>
    <w:p w:rsidR="004F301C" w:rsidRPr="004F301C" w:rsidRDefault="004F301C" w:rsidP="004F301C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4F301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Медико-биологические средства восстановления: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F301C">
        <w:rPr>
          <w:rFonts w:ascii="Times New Roman" w:eastAsia="Calibri" w:hAnsi="Times New Roman" w:cs="Times New Roman"/>
          <w:i/>
          <w:sz w:val="28"/>
          <w:szCs w:val="28"/>
        </w:rPr>
        <w:t>Гигиенические средства: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водные процедуры закаливающего характера;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душ, теплые ванны;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прогулки на свежем возрасте;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рациональные режимы дня и сна, питания;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витаминизация;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тренировки в благоприятное время суток;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F301C">
        <w:rPr>
          <w:rFonts w:ascii="Times New Roman" w:eastAsia="Calibri" w:hAnsi="Times New Roman" w:cs="Times New Roman"/>
          <w:i/>
          <w:sz w:val="28"/>
          <w:szCs w:val="28"/>
        </w:rPr>
        <w:t>Физиотерапевтические средства:</w:t>
      </w:r>
    </w:p>
    <w:p w:rsidR="004F301C" w:rsidRPr="004F301C" w:rsidRDefault="004F301C" w:rsidP="009750A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душ: теплый (успокаивающий) при  темп. 36 - 38 градусов</w:t>
      </w:r>
      <w:r w:rsidR="00F212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01C">
        <w:rPr>
          <w:rFonts w:ascii="Times New Roman" w:eastAsia="Calibri" w:hAnsi="Times New Roman" w:cs="Times New Roman"/>
          <w:sz w:val="28"/>
          <w:szCs w:val="28"/>
        </w:rPr>
        <w:t>и продолжительностью 12 - 15 мин., прохладный, контрастный и вибрационный при температуре 23-28 гр. и продолжительностью 2 - 3 мин;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ванны хвойные, жемчужные, солевые;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бани – 1 - 2 раза в неделю (исключая предсоревновательный и соревновательный микроциклы);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ультрафиолетовое облучение;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массаж.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Комплексное использование средств в полном объеме необходимо на этапе спортивного совершенствования после больших тренировочных нагрузок и в соревновательном периоде. В остальных случаях следует использовать отдельные локальные средства в начале и в процессе тренировочного занятия. По окончании занятий с малыми и средними нагрузками достаточно использовать  гигиенические процедуры.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Использование восстановительных средств является составной частью тренировочного процесса.</w:t>
      </w:r>
    </w:p>
    <w:p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Важное значение для оптимизации восстановительных процессов  имеет создание положительного эмоционального фона.</w:t>
      </w:r>
    </w:p>
    <w:p w:rsidR="00DF4C58" w:rsidRPr="00341785" w:rsidRDefault="00DF4C58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3ED2" w:rsidRPr="00270BD6" w:rsidRDefault="001866BB" w:rsidP="00270BD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785">
        <w:rPr>
          <w:rFonts w:ascii="Times New Roman" w:hAnsi="Times New Roman" w:cs="Times New Roman"/>
          <w:b/>
          <w:sz w:val="28"/>
          <w:szCs w:val="28"/>
        </w:rPr>
        <w:t>II</w:t>
      </w:r>
      <w:r w:rsidRPr="0034178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4178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53847" w:rsidRPr="00341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</w:t>
      </w:r>
      <w:r w:rsidR="00F53847" w:rsidRPr="00341785">
        <w:rPr>
          <w:rFonts w:ascii="Times New Roman" w:eastAsia="Times New Roman" w:hAnsi="Times New Roman" w:cs="Times New Roman"/>
          <w:b/>
          <w:sz w:val="28"/>
          <w:szCs w:val="28"/>
        </w:rPr>
        <w:t xml:space="preserve">а </w:t>
      </w:r>
      <w:r w:rsidR="00F53847" w:rsidRPr="00341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контроля </w:t>
      </w:r>
    </w:p>
    <w:p w:rsidR="00DE56D2" w:rsidRPr="00341785" w:rsidRDefault="006A52BC" w:rsidP="00995AA8">
      <w:pPr>
        <w:pStyle w:val="a4"/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По итогам освоения Программы</w:t>
      </w:r>
      <w:r w:rsidR="00DE56D2" w:rsidRPr="00341785">
        <w:rPr>
          <w:rFonts w:ascii="Times New Roman" w:hAnsi="Times New Roman" w:cs="Times New Roman"/>
          <w:sz w:val="28"/>
          <w:szCs w:val="28"/>
        </w:rPr>
        <w:t xml:space="preserve"> применительно к этапам спортивной подготовки </w:t>
      </w:r>
      <w:r w:rsidRPr="00341785">
        <w:rPr>
          <w:rFonts w:ascii="Times New Roman" w:hAnsi="Times New Roman" w:cs="Times New Roman"/>
          <w:bCs/>
          <w:sz w:val="28"/>
          <w:szCs w:val="28"/>
        </w:rPr>
        <w:t>лиц</w:t>
      </w:r>
      <w:r w:rsidR="00DE56D2" w:rsidRPr="00341785">
        <w:rPr>
          <w:rFonts w:ascii="Times New Roman" w:hAnsi="Times New Roman" w:cs="Times New Roman"/>
          <w:bCs/>
          <w:sz w:val="28"/>
          <w:szCs w:val="28"/>
        </w:rPr>
        <w:t>у</w:t>
      </w:r>
      <w:r w:rsidRPr="00341785">
        <w:rPr>
          <w:rFonts w:ascii="Times New Roman" w:hAnsi="Times New Roman" w:cs="Times New Roman"/>
          <w:bCs/>
          <w:sz w:val="28"/>
          <w:szCs w:val="28"/>
        </w:rPr>
        <w:t>, проходяще</w:t>
      </w:r>
      <w:r w:rsidR="00683ED2" w:rsidRPr="00341785">
        <w:rPr>
          <w:rFonts w:ascii="Times New Roman" w:hAnsi="Times New Roman" w:cs="Times New Roman"/>
          <w:bCs/>
          <w:sz w:val="28"/>
          <w:szCs w:val="28"/>
        </w:rPr>
        <w:t>му</w:t>
      </w:r>
      <w:r w:rsidRPr="00341785">
        <w:rPr>
          <w:rFonts w:ascii="Times New Roman" w:hAnsi="Times New Roman" w:cs="Times New Roman"/>
          <w:bCs/>
          <w:sz w:val="28"/>
          <w:szCs w:val="28"/>
        </w:rPr>
        <w:t xml:space="preserve"> спортивную подготовку (далее – обучающийся), </w:t>
      </w:r>
      <w:r w:rsidR="00683ED2" w:rsidRPr="00341785">
        <w:rPr>
          <w:rFonts w:ascii="Times New Roman" w:hAnsi="Times New Roman" w:cs="Times New Roman"/>
          <w:bCs/>
          <w:sz w:val="28"/>
          <w:szCs w:val="28"/>
        </w:rPr>
        <w:t>необходимо</w:t>
      </w:r>
      <w:r w:rsidRPr="00341785">
        <w:rPr>
          <w:rFonts w:ascii="Times New Roman" w:hAnsi="Times New Roman" w:cs="Times New Roman"/>
          <w:bCs/>
          <w:sz w:val="28"/>
          <w:szCs w:val="28"/>
        </w:rPr>
        <w:t xml:space="preserve"> выполнить следующие </w:t>
      </w:r>
      <w:r w:rsidRPr="00341785">
        <w:rPr>
          <w:rFonts w:ascii="Times New Roman" w:hAnsi="Times New Roman" w:cs="Times New Roman"/>
          <w:sz w:val="28"/>
          <w:szCs w:val="28"/>
        </w:rPr>
        <w:t>т</w:t>
      </w:r>
      <w:r w:rsidR="00F53847" w:rsidRPr="00341785">
        <w:rPr>
          <w:rFonts w:ascii="Times New Roman" w:hAnsi="Times New Roman" w:cs="Times New Roman"/>
          <w:sz w:val="28"/>
          <w:szCs w:val="28"/>
        </w:rPr>
        <w:t xml:space="preserve">ребования к результатам прохождения </w:t>
      </w:r>
      <w:r w:rsidRPr="00341785">
        <w:rPr>
          <w:rFonts w:ascii="Times New Roman" w:hAnsi="Times New Roman" w:cs="Times New Roman"/>
          <w:sz w:val="28"/>
          <w:szCs w:val="28"/>
        </w:rPr>
        <w:t>Программы</w:t>
      </w:r>
      <w:r w:rsidR="00F53847" w:rsidRPr="00341785">
        <w:rPr>
          <w:rFonts w:ascii="Times New Roman" w:hAnsi="Times New Roman" w:cs="Times New Roman"/>
          <w:sz w:val="28"/>
          <w:szCs w:val="28"/>
        </w:rPr>
        <w:t>, в том числе</w:t>
      </w:r>
      <w:r w:rsidRPr="00341785">
        <w:rPr>
          <w:rFonts w:ascii="Times New Roman" w:hAnsi="Times New Roman" w:cs="Times New Roman"/>
          <w:sz w:val="28"/>
          <w:szCs w:val="28"/>
        </w:rPr>
        <w:t>,</w:t>
      </w:r>
      <w:r w:rsidR="00F53847" w:rsidRPr="00341785">
        <w:rPr>
          <w:rFonts w:ascii="Times New Roman" w:hAnsi="Times New Roman" w:cs="Times New Roman"/>
          <w:sz w:val="28"/>
          <w:szCs w:val="28"/>
        </w:rPr>
        <w:t xml:space="preserve"> к участию в спортивных соревнованиях</w:t>
      </w:r>
      <w:r w:rsidRPr="00341785">
        <w:rPr>
          <w:rFonts w:ascii="Times New Roman" w:hAnsi="Times New Roman" w:cs="Times New Roman"/>
          <w:sz w:val="28"/>
          <w:szCs w:val="28"/>
        </w:rPr>
        <w:t>:</w:t>
      </w:r>
    </w:p>
    <w:p w:rsidR="001866BB" w:rsidRPr="00341785" w:rsidRDefault="006A52BC" w:rsidP="002E72D0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Н</w:t>
      </w:r>
      <w:r w:rsidR="001866BB" w:rsidRPr="00341785">
        <w:rPr>
          <w:rFonts w:ascii="Times New Roman" w:hAnsi="Times New Roman" w:cs="Times New Roman"/>
          <w:sz w:val="28"/>
          <w:szCs w:val="28"/>
        </w:rPr>
        <w:t>а этапе начальной подготовки:</w:t>
      </w:r>
    </w:p>
    <w:p w:rsidR="001866BB" w:rsidRPr="00341785" w:rsidRDefault="002E72D0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3504" w:rsidRPr="00341785">
        <w:rPr>
          <w:rFonts w:ascii="Times New Roman" w:hAnsi="Times New Roman" w:cs="Times New Roman"/>
          <w:sz w:val="28"/>
          <w:szCs w:val="28"/>
        </w:rPr>
        <w:t>изучить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основы безопасного поведения при занятиях спортом;</w:t>
      </w:r>
    </w:p>
    <w:p w:rsidR="001866BB" w:rsidRPr="00341785" w:rsidRDefault="002E72D0" w:rsidP="005767AF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66BB" w:rsidRPr="00341785">
        <w:rPr>
          <w:rFonts w:ascii="Times New Roman" w:hAnsi="Times New Roman" w:cs="Times New Roman"/>
          <w:sz w:val="28"/>
          <w:szCs w:val="28"/>
        </w:rPr>
        <w:t>повы</w:t>
      </w:r>
      <w:r w:rsidR="006A52BC" w:rsidRPr="00341785">
        <w:rPr>
          <w:rFonts w:ascii="Times New Roman" w:hAnsi="Times New Roman" w:cs="Times New Roman"/>
          <w:sz w:val="28"/>
          <w:szCs w:val="28"/>
        </w:rPr>
        <w:t>сить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уровень физической подготовленности;</w:t>
      </w:r>
    </w:p>
    <w:p w:rsidR="001866BB" w:rsidRPr="00341785" w:rsidRDefault="002E72D0" w:rsidP="005767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6C04" w:rsidRPr="00341785">
        <w:rPr>
          <w:rFonts w:ascii="Times New Roman" w:hAnsi="Times New Roman" w:cs="Times New Roman"/>
          <w:sz w:val="28"/>
          <w:szCs w:val="28"/>
        </w:rPr>
        <w:t>овладеть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326C04" w:rsidRPr="00341785">
        <w:rPr>
          <w:rFonts w:ascii="Times New Roman" w:hAnsi="Times New Roman" w:cs="Times New Roman"/>
          <w:sz w:val="28"/>
          <w:szCs w:val="28"/>
        </w:rPr>
        <w:t>ами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техники вид</w:t>
      </w:r>
      <w:r w:rsidR="00011C66" w:rsidRPr="00341785">
        <w:rPr>
          <w:rFonts w:ascii="Times New Roman" w:hAnsi="Times New Roman" w:cs="Times New Roman"/>
          <w:sz w:val="28"/>
          <w:szCs w:val="28"/>
        </w:rPr>
        <w:t>а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спорта «</w:t>
      </w:r>
      <w:r w:rsidR="005367B5">
        <w:rPr>
          <w:rFonts w:ascii="Times New Roman" w:hAnsi="Times New Roman" w:cs="Times New Roman"/>
          <w:sz w:val="28"/>
          <w:szCs w:val="28"/>
        </w:rPr>
        <w:t>футбол</w:t>
      </w:r>
      <w:r w:rsidR="001866BB" w:rsidRPr="00341785">
        <w:rPr>
          <w:rFonts w:ascii="Times New Roman" w:hAnsi="Times New Roman" w:cs="Times New Roman"/>
          <w:sz w:val="28"/>
          <w:szCs w:val="28"/>
        </w:rPr>
        <w:t>»;</w:t>
      </w:r>
    </w:p>
    <w:p w:rsidR="001866BB" w:rsidRPr="00341785" w:rsidRDefault="002E72D0" w:rsidP="005767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получить общие </w:t>
      </w:r>
      <w:r w:rsidR="008249CC" w:rsidRPr="00341785">
        <w:rPr>
          <w:rFonts w:ascii="Times New Roman" w:hAnsi="Times New Roman" w:cs="Times New Roman"/>
          <w:sz w:val="28"/>
          <w:szCs w:val="28"/>
        </w:rPr>
        <w:t>знания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об антидопинговых правилах;</w:t>
      </w:r>
    </w:p>
    <w:p w:rsidR="00943504" w:rsidRPr="00341785" w:rsidRDefault="002E72D0" w:rsidP="005767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3504" w:rsidRPr="00341785">
        <w:rPr>
          <w:rFonts w:ascii="Times New Roman" w:hAnsi="Times New Roman" w:cs="Times New Roman"/>
          <w:sz w:val="28"/>
          <w:szCs w:val="28"/>
        </w:rPr>
        <w:t>соблюдать антидопинговые правила;</w:t>
      </w:r>
    </w:p>
    <w:p w:rsidR="00943504" w:rsidRPr="00341785" w:rsidRDefault="002E72D0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3504" w:rsidRPr="00341785">
        <w:rPr>
          <w:rFonts w:ascii="Times New Roman" w:hAnsi="Times New Roman" w:cs="Times New Roman"/>
          <w:sz w:val="28"/>
          <w:szCs w:val="28"/>
        </w:rPr>
        <w:t xml:space="preserve">ежегодно выполнять контрольно-переводные нормативы (испытания) </w:t>
      </w:r>
      <w:r w:rsidR="0097569B" w:rsidRPr="00341785">
        <w:rPr>
          <w:rFonts w:ascii="Times New Roman" w:hAnsi="Times New Roman" w:cs="Times New Roman"/>
          <w:sz w:val="28"/>
          <w:szCs w:val="28"/>
        </w:rPr>
        <w:br/>
      </w:r>
      <w:r w:rsidR="00943504" w:rsidRPr="00341785">
        <w:rPr>
          <w:rFonts w:ascii="Times New Roman" w:hAnsi="Times New Roman" w:cs="Times New Roman"/>
          <w:sz w:val="28"/>
          <w:szCs w:val="28"/>
        </w:rPr>
        <w:t>по видам спортивной подготовки</w:t>
      </w:r>
      <w:r w:rsidR="002C40DD">
        <w:rPr>
          <w:rFonts w:ascii="Times New Roman" w:hAnsi="Times New Roman" w:cs="Times New Roman"/>
          <w:sz w:val="28"/>
          <w:szCs w:val="28"/>
        </w:rPr>
        <w:t>.</w:t>
      </w:r>
    </w:p>
    <w:p w:rsidR="001866BB" w:rsidRPr="00341785" w:rsidRDefault="006823A6" w:rsidP="00467F91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 </w:t>
      </w:r>
      <w:r w:rsidR="001866BB" w:rsidRPr="00341785">
        <w:rPr>
          <w:rFonts w:ascii="Times New Roman" w:hAnsi="Times New Roman" w:cs="Times New Roman"/>
          <w:sz w:val="28"/>
          <w:szCs w:val="28"/>
        </w:rPr>
        <w:t>На учебно-тренировочном этапе (этапе спортивной специализации):</w:t>
      </w:r>
    </w:p>
    <w:p w:rsidR="001866BB" w:rsidRPr="00341785" w:rsidRDefault="002E72D0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66BB" w:rsidRPr="00341785">
        <w:rPr>
          <w:rFonts w:ascii="Times New Roman" w:hAnsi="Times New Roman" w:cs="Times New Roman"/>
          <w:sz w:val="28"/>
          <w:szCs w:val="28"/>
        </w:rPr>
        <w:t>повы</w:t>
      </w:r>
      <w:r w:rsidR="00066517" w:rsidRPr="00341785">
        <w:rPr>
          <w:rFonts w:ascii="Times New Roman" w:hAnsi="Times New Roman" w:cs="Times New Roman"/>
          <w:sz w:val="28"/>
          <w:szCs w:val="28"/>
        </w:rPr>
        <w:t>шать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уровень физической, технической, тактической, теоретической </w:t>
      </w:r>
      <w:r w:rsidR="001866BB" w:rsidRPr="00341785">
        <w:rPr>
          <w:rFonts w:ascii="Times New Roman" w:hAnsi="Times New Roman" w:cs="Times New Roman"/>
          <w:sz w:val="28"/>
          <w:szCs w:val="28"/>
        </w:rPr>
        <w:br/>
        <w:t>и психологической подготовленности;</w:t>
      </w:r>
    </w:p>
    <w:p w:rsidR="0097569B" w:rsidRPr="00341785" w:rsidRDefault="002E72D0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66BB" w:rsidRPr="00341785">
        <w:rPr>
          <w:rFonts w:ascii="Times New Roman" w:hAnsi="Times New Roman" w:cs="Times New Roman"/>
          <w:sz w:val="28"/>
          <w:szCs w:val="28"/>
        </w:rPr>
        <w:t>изучить правила безопасности при занятиях видом спорта «</w:t>
      </w:r>
      <w:r w:rsidR="005367B5">
        <w:rPr>
          <w:rFonts w:ascii="Times New Roman" w:hAnsi="Times New Roman" w:cs="Times New Roman"/>
          <w:sz w:val="28"/>
          <w:szCs w:val="28"/>
        </w:rPr>
        <w:t>футбол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» </w:t>
      </w:r>
      <w:r w:rsidR="001866BB" w:rsidRPr="00341785">
        <w:rPr>
          <w:rFonts w:ascii="Times New Roman" w:hAnsi="Times New Roman" w:cs="Times New Roman"/>
          <w:sz w:val="28"/>
          <w:szCs w:val="28"/>
        </w:rPr>
        <w:br/>
        <w:t xml:space="preserve">и успешно применять их в ходе проведения учебно-тренировочных занятий </w:t>
      </w:r>
      <w:r w:rsidR="001866BB" w:rsidRPr="00341785">
        <w:rPr>
          <w:rFonts w:ascii="Times New Roman" w:hAnsi="Times New Roman" w:cs="Times New Roman"/>
          <w:sz w:val="28"/>
          <w:szCs w:val="28"/>
        </w:rPr>
        <w:br/>
        <w:t>и участия в спортивных соревнованиях;</w:t>
      </w:r>
    </w:p>
    <w:p w:rsidR="001866BB" w:rsidRPr="00341785" w:rsidRDefault="002E72D0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66BB" w:rsidRPr="00341785">
        <w:rPr>
          <w:rFonts w:ascii="Times New Roman" w:hAnsi="Times New Roman" w:cs="Times New Roman"/>
          <w:sz w:val="28"/>
          <w:szCs w:val="28"/>
        </w:rPr>
        <w:t>соблюд</w:t>
      </w:r>
      <w:r w:rsidR="0097569B" w:rsidRPr="00341785">
        <w:rPr>
          <w:rFonts w:ascii="Times New Roman" w:hAnsi="Times New Roman" w:cs="Times New Roman"/>
          <w:sz w:val="28"/>
          <w:szCs w:val="28"/>
        </w:rPr>
        <w:t>ать режим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учебно-тренировочн</w:t>
      </w:r>
      <w:r w:rsidR="007358E3" w:rsidRPr="00341785">
        <w:rPr>
          <w:rFonts w:ascii="Times New Roman" w:hAnsi="Times New Roman" w:cs="Times New Roman"/>
          <w:sz w:val="28"/>
          <w:szCs w:val="28"/>
        </w:rPr>
        <w:t>ых занятий</w:t>
      </w:r>
      <w:r w:rsidR="001866BB" w:rsidRPr="00341785">
        <w:rPr>
          <w:rFonts w:ascii="Times New Roman" w:hAnsi="Times New Roman" w:cs="Times New Roman"/>
          <w:sz w:val="28"/>
          <w:szCs w:val="28"/>
        </w:rPr>
        <w:t>;</w:t>
      </w:r>
    </w:p>
    <w:p w:rsidR="001866BB" w:rsidRPr="00341785" w:rsidRDefault="002E72D0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49CC" w:rsidRPr="00341785">
        <w:rPr>
          <w:rFonts w:ascii="Times New Roman" w:hAnsi="Times New Roman" w:cs="Times New Roman"/>
          <w:sz w:val="28"/>
          <w:szCs w:val="28"/>
        </w:rPr>
        <w:t>изучить основные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8249CC" w:rsidRPr="00341785">
        <w:rPr>
          <w:rFonts w:ascii="Times New Roman" w:hAnsi="Times New Roman" w:cs="Times New Roman"/>
          <w:sz w:val="28"/>
          <w:szCs w:val="28"/>
        </w:rPr>
        <w:t>ы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саморегуляции и самоконтроля;</w:t>
      </w:r>
    </w:p>
    <w:p w:rsidR="00227705" w:rsidRPr="00341785" w:rsidRDefault="002E72D0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7705" w:rsidRPr="00341785">
        <w:rPr>
          <w:rFonts w:ascii="Times New Roman" w:hAnsi="Times New Roman" w:cs="Times New Roman"/>
          <w:sz w:val="28"/>
          <w:szCs w:val="28"/>
        </w:rPr>
        <w:t>овладе</w:t>
      </w:r>
      <w:r w:rsidR="008C16D0" w:rsidRPr="00341785">
        <w:rPr>
          <w:rFonts w:ascii="Times New Roman" w:hAnsi="Times New Roman" w:cs="Times New Roman"/>
          <w:sz w:val="28"/>
          <w:szCs w:val="28"/>
        </w:rPr>
        <w:t>ть</w:t>
      </w:r>
      <w:r w:rsidR="00227705" w:rsidRPr="00341785">
        <w:rPr>
          <w:rFonts w:ascii="Times New Roman" w:hAnsi="Times New Roman" w:cs="Times New Roman"/>
          <w:sz w:val="28"/>
          <w:szCs w:val="28"/>
        </w:rPr>
        <w:t xml:space="preserve"> общими </w:t>
      </w:r>
      <w:r w:rsidR="008C16D0" w:rsidRPr="00341785">
        <w:rPr>
          <w:rFonts w:ascii="Times New Roman" w:hAnsi="Times New Roman" w:cs="Times New Roman"/>
          <w:sz w:val="28"/>
          <w:szCs w:val="28"/>
        </w:rPr>
        <w:t>теоретическими</w:t>
      </w:r>
      <w:r w:rsidR="00F21223">
        <w:rPr>
          <w:rFonts w:ascii="Times New Roman" w:hAnsi="Times New Roman" w:cs="Times New Roman"/>
          <w:sz w:val="28"/>
          <w:szCs w:val="28"/>
        </w:rPr>
        <w:t xml:space="preserve"> </w:t>
      </w:r>
      <w:r w:rsidR="00227705" w:rsidRPr="00341785">
        <w:rPr>
          <w:rFonts w:ascii="Times New Roman" w:hAnsi="Times New Roman" w:cs="Times New Roman"/>
          <w:sz w:val="28"/>
          <w:szCs w:val="28"/>
        </w:rPr>
        <w:t>знаниями о правилах вида спорта «</w:t>
      </w:r>
      <w:r w:rsidR="005367B5">
        <w:rPr>
          <w:rFonts w:ascii="Times New Roman" w:hAnsi="Times New Roman" w:cs="Times New Roman"/>
          <w:sz w:val="28"/>
          <w:szCs w:val="28"/>
        </w:rPr>
        <w:t>футбол</w:t>
      </w:r>
      <w:r w:rsidR="00227705" w:rsidRPr="00341785">
        <w:rPr>
          <w:rFonts w:ascii="Times New Roman" w:hAnsi="Times New Roman" w:cs="Times New Roman"/>
          <w:sz w:val="28"/>
          <w:szCs w:val="28"/>
        </w:rPr>
        <w:t>»;</w:t>
      </w:r>
    </w:p>
    <w:p w:rsidR="001866BB" w:rsidRPr="00341785" w:rsidRDefault="002E72D0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66BB" w:rsidRPr="00341785">
        <w:rPr>
          <w:rFonts w:ascii="Times New Roman" w:hAnsi="Times New Roman" w:cs="Times New Roman"/>
          <w:sz w:val="28"/>
          <w:szCs w:val="28"/>
        </w:rPr>
        <w:t>изучить антидопинговы</w:t>
      </w:r>
      <w:r w:rsidR="000F2BFD" w:rsidRPr="00341785">
        <w:rPr>
          <w:rFonts w:ascii="Times New Roman" w:hAnsi="Times New Roman" w:cs="Times New Roman"/>
          <w:sz w:val="28"/>
          <w:szCs w:val="28"/>
        </w:rPr>
        <w:t>е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правила;</w:t>
      </w:r>
    </w:p>
    <w:p w:rsidR="00A766D2" w:rsidRPr="00341785" w:rsidRDefault="002E72D0" w:rsidP="005767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66D2" w:rsidRPr="00341785">
        <w:rPr>
          <w:rFonts w:ascii="Times New Roman" w:hAnsi="Times New Roman" w:cs="Times New Roman"/>
          <w:sz w:val="28"/>
          <w:szCs w:val="28"/>
        </w:rPr>
        <w:t>соблюдать антидопинговые правила и не иметь их нарушений;</w:t>
      </w:r>
    </w:p>
    <w:p w:rsidR="00943504" w:rsidRPr="00341785" w:rsidRDefault="002E72D0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3504" w:rsidRPr="00341785">
        <w:rPr>
          <w:rFonts w:ascii="Times New Roman" w:hAnsi="Times New Roman" w:cs="Times New Roman"/>
          <w:sz w:val="28"/>
          <w:szCs w:val="28"/>
        </w:rPr>
        <w:t xml:space="preserve">ежегодно выполнять контрольно-переводные нормативы (испытания) </w:t>
      </w:r>
      <w:r w:rsidR="002E06AD" w:rsidRPr="00341785">
        <w:rPr>
          <w:rFonts w:ascii="Times New Roman" w:hAnsi="Times New Roman" w:cs="Times New Roman"/>
          <w:sz w:val="28"/>
          <w:szCs w:val="28"/>
        </w:rPr>
        <w:br/>
      </w:r>
      <w:r w:rsidR="00943504" w:rsidRPr="00341785">
        <w:rPr>
          <w:rFonts w:ascii="Times New Roman" w:hAnsi="Times New Roman" w:cs="Times New Roman"/>
          <w:sz w:val="28"/>
          <w:szCs w:val="28"/>
        </w:rPr>
        <w:t>по видам спортивной подготовки;</w:t>
      </w:r>
    </w:p>
    <w:p w:rsidR="008C16D0" w:rsidRPr="00405DCC" w:rsidRDefault="002E72D0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16D0" w:rsidRPr="00341785">
        <w:rPr>
          <w:rFonts w:ascii="Times New Roman" w:hAnsi="Times New Roman" w:cs="Times New Roman"/>
          <w:sz w:val="28"/>
          <w:szCs w:val="28"/>
        </w:rPr>
        <w:t xml:space="preserve">принимать участие в официальных спортивных </w:t>
      </w:r>
      <w:r w:rsidR="008C16D0" w:rsidRPr="00405DCC">
        <w:rPr>
          <w:rFonts w:ascii="Times New Roman" w:hAnsi="Times New Roman" w:cs="Times New Roman"/>
          <w:sz w:val="28"/>
          <w:szCs w:val="28"/>
        </w:rPr>
        <w:t xml:space="preserve">соревнованиях </w:t>
      </w:r>
      <w:r w:rsidR="00F207CE" w:rsidRPr="00405DCC">
        <w:rPr>
          <w:rFonts w:ascii="Times New Roman" w:hAnsi="Times New Roman" w:cs="Times New Roman"/>
          <w:sz w:val="28"/>
          <w:szCs w:val="28"/>
        </w:rPr>
        <w:t>не ниже уровня спортивных соревнований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16D0" w:rsidRPr="00405DCC">
        <w:rPr>
          <w:rFonts w:ascii="Times New Roman" w:hAnsi="Times New Roman" w:cs="Times New Roman"/>
          <w:sz w:val="28"/>
          <w:szCs w:val="28"/>
        </w:rPr>
        <w:t xml:space="preserve">на первом и втором </w:t>
      </w:r>
      <w:r w:rsidR="00E8556D">
        <w:rPr>
          <w:rFonts w:ascii="Times New Roman" w:hAnsi="Times New Roman" w:cs="Times New Roman"/>
          <w:sz w:val="28"/>
          <w:szCs w:val="28"/>
        </w:rPr>
        <w:t xml:space="preserve">и третьем </w:t>
      </w:r>
      <w:r w:rsidR="008C16D0" w:rsidRPr="00405DCC">
        <w:rPr>
          <w:rFonts w:ascii="Times New Roman" w:hAnsi="Times New Roman" w:cs="Times New Roman"/>
          <w:sz w:val="28"/>
          <w:szCs w:val="28"/>
        </w:rPr>
        <w:t>году;</w:t>
      </w:r>
    </w:p>
    <w:p w:rsidR="008C16D0" w:rsidRPr="00341785" w:rsidRDefault="002E72D0" w:rsidP="00827AA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16D0" w:rsidRPr="00405DCC">
        <w:rPr>
          <w:rFonts w:ascii="Times New Roman" w:hAnsi="Times New Roman" w:cs="Times New Roman"/>
          <w:sz w:val="28"/>
          <w:szCs w:val="28"/>
        </w:rPr>
        <w:t xml:space="preserve">принимать участие в официальных спортивных соревнованиях проведения </w:t>
      </w:r>
      <w:r w:rsidR="00011C66" w:rsidRPr="00405DCC">
        <w:rPr>
          <w:rFonts w:ascii="Times New Roman" w:hAnsi="Times New Roman" w:cs="Times New Roman"/>
          <w:sz w:val="28"/>
          <w:szCs w:val="28"/>
        </w:rPr>
        <w:br/>
      </w:r>
      <w:r w:rsidR="00F207CE" w:rsidRPr="00405DCC">
        <w:rPr>
          <w:rFonts w:ascii="Times New Roman" w:hAnsi="Times New Roman" w:cs="Times New Roman"/>
          <w:sz w:val="28"/>
          <w:szCs w:val="28"/>
        </w:rPr>
        <w:t>не ниже уровня спортивных соревнований субъекта Российской Федерации</w:t>
      </w:r>
      <w:r w:rsidR="008C16D0" w:rsidRPr="00405DCC">
        <w:rPr>
          <w:rFonts w:ascii="Times New Roman" w:hAnsi="Times New Roman" w:cs="Times New Roman"/>
          <w:sz w:val="28"/>
          <w:szCs w:val="28"/>
        </w:rPr>
        <w:t xml:space="preserve">, начиная с </w:t>
      </w:r>
      <w:r w:rsidR="00E8556D">
        <w:rPr>
          <w:rFonts w:ascii="Times New Roman" w:hAnsi="Times New Roman" w:cs="Times New Roman"/>
          <w:sz w:val="28"/>
          <w:szCs w:val="28"/>
        </w:rPr>
        <w:t>четвертого</w:t>
      </w:r>
      <w:r w:rsidR="008C16D0" w:rsidRPr="00405DCC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943504" w:rsidRPr="00341785" w:rsidRDefault="002E72D0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15B0" w:rsidRPr="00341785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943504" w:rsidRPr="00341785">
        <w:rPr>
          <w:rFonts w:ascii="Times New Roman" w:hAnsi="Times New Roman" w:cs="Times New Roman"/>
          <w:sz w:val="28"/>
          <w:szCs w:val="28"/>
        </w:rPr>
        <w:t>уров</w:t>
      </w:r>
      <w:r w:rsidR="00C64075" w:rsidRPr="00341785">
        <w:rPr>
          <w:rFonts w:ascii="Times New Roman" w:hAnsi="Times New Roman" w:cs="Times New Roman"/>
          <w:sz w:val="28"/>
          <w:szCs w:val="28"/>
        </w:rPr>
        <w:t xml:space="preserve">ень спортивной квалификации </w:t>
      </w:r>
      <w:r w:rsidR="0021384E" w:rsidRPr="00341785">
        <w:rPr>
          <w:rFonts w:ascii="Times New Roman" w:hAnsi="Times New Roman" w:cs="Times New Roman"/>
          <w:sz w:val="28"/>
          <w:szCs w:val="28"/>
        </w:rPr>
        <w:t>(спортивный разряд)</w:t>
      </w:r>
      <w:r w:rsidR="00C64075" w:rsidRPr="00341785">
        <w:rPr>
          <w:rFonts w:ascii="Times New Roman" w:hAnsi="Times New Roman" w:cs="Times New Roman"/>
          <w:sz w:val="28"/>
          <w:szCs w:val="28"/>
        </w:rPr>
        <w:t>, необходимый для зачисления и перевода на этап</w:t>
      </w:r>
      <w:r w:rsidR="0097569B" w:rsidRPr="00341785">
        <w:rPr>
          <w:rFonts w:ascii="Times New Roman" w:hAnsi="Times New Roman" w:cs="Times New Roman"/>
          <w:sz w:val="28"/>
          <w:szCs w:val="28"/>
        </w:rPr>
        <w:t xml:space="preserve"> совершенствования спортивного мастерства</w:t>
      </w:r>
      <w:r w:rsidR="00943504" w:rsidRPr="00341785">
        <w:rPr>
          <w:rFonts w:ascii="Times New Roman" w:hAnsi="Times New Roman" w:cs="Times New Roman"/>
          <w:sz w:val="28"/>
          <w:szCs w:val="28"/>
        </w:rPr>
        <w:t>.</w:t>
      </w:r>
    </w:p>
    <w:p w:rsidR="0005051B" w:rsidRPr="00341785" w:rsidRDefault="006823A6" w:rsidP="005767AF">
      <w:pPr>
        <w:pStyle w:val="a4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 </w:t>
      </w:r>
      <w:r w:rsidR="00535B1A" w:rsidRPr="00341785">
        <w:rPr>
          <w:rFonts w:ascii="Times New Roman" w:hAnsi="Times New Roman" w:cs="Times New Roman"/>
          <w:sz w:val="28"/>
          <w:szCs w:val="28"/>
        </w:rPr>
        <w:t>Оценка</w:t>
      </w:r>
      <w:r w:rsidR="00F815FF" w:rsidRPr="00341785">
        <w:rPr>
          <w:rFonts w:ascii="Times New Roman" w:hAnsi="Times New Roman" w:cs="Times New Roman"/>
          <w:sz w:val="28"/>
          <w:szCs w:val="28"/>
        </w:rPr>
        <w:t xml:space="preserve"> результатов освоения </w:t>
      </w:r>
      <w:r w:rsidR="006A52BC" w:rsidRPr="0034178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620D31" w:rsidRPr="00341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сопровождается </w:t>
      </w:r>
      <w:r w:rsidR="00683ED2" w:rsidRPr="00341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аттестацией об</w:t>
      </w:r>
      <w:r w:rsidR="0005051B" w:rsidRPr="00341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учающихся, проводимой </w:t>
      </w:r>
      <w:r w:rsidR="00683ED2" w:rsidRPr="00341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организацией</w:t>
      </w:r>
      <w:r w:rsidR="0005051B" w:rsidRPr="00341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реализующей Программу, на основе разработанных </w:t>
      </w:r>
      <w:r w:rsidR="00683ED2" w:rsidRPr="00341785">
        <w:rPr>
          <w:rFonts w:ascii="Times New Roman" w:hAnsi="Times New Roman" w:cs="Times New Roman"/>
          <w:sz w:val="28"/>
          <w:szCs w:val="28"/>
        </w:rPr>
        <w:t>комплекс</w:t>
      </w:r>
      <w:r w:rsidR="0005051B" w:rsidRPr="00341785">
        <w:rPr>
          <w:rFonts w:ascii="Times New Roman" w:hAnsi="Times New Roman" w:cs="Times New Roman"/>
          <w:sz w:val="28"/>
          <w:szCs w:val="28"/>
        </w:rPr>
        <w:t>ов</w:t>
      </w:r>
      <w:r w:rsidR="00535B1A" w:rsidRPr="00341785">
        <w:rPr>
          <w:rFonts w:ascii="Times New Roman" w:hAnsi="Times New Roman" w:cs="Times New Roman"/>
          <w:sz w:val="28"/>
          <w:szCs w:val="28"/>
        </w:rPr>
        <w:t xml:space="preserve"> контрольных упражнений</w:t>
      </w:r>
      <w:r w:rsidR="002D64BC" w:rsidRPr="00341785">
        <w:rPr>
          <w:rFonts w:ascii="Times New Roman" w:hAnsi="Times New Roman" w:cs="Times New Roman"/>
          <w:sz w:val="28"/>
          <w:szCs w:val="28"/>
        </w:rPr>
        <w:t xml:space="preserve">, </w:t>
      </w:r>
      <w:r w:rsidR="00683ED2" w:rsidRPr="00341785">
        <w:rPr>
          <w:rFonts w:ascii="Times New Roman" w:hAnsi="Times New Roman" w:cs="Times New Roman"/>
          <w:sz w:val="28"/>
          <w:szCs w:val="28"/>
        </w:rPr>
        <w:t>переч</w:t>
      </w:r>
      <w:r w:rsidR="0005051B" w:rsidRPr="00341785">
        <w:rPr>
          <w:rFonts w:ascii="Times New Roman" w:hAnsi="Times New Roman" w:cs="Times New Roman"/>
          <w:sz w:val="28"/>
          <w:szCs w:val="28"/>
        </w:rPr>
        <w:t xml:space="preserve">ня </w:t>
      </w:r>
      <w:r w:rsidR="00683ED2" w:rsidRPr="00341785">
        <w:rPr>
          <w:rFonts w:ascii="Times New Roman" w:hAnsi="Times New Roman" w:cs="Times New Roman"/>
          <w:sz w:val="28"/>
          <w:szCs w:val="28"/>
        </w:rPr>
        <w:t xml:space="preserve">тестов и (или) вопросов </w:t>
      </w:r>
      <w:r w:rsidR="006865C7" w:rsidRPr="00341785">
        <w:rPr>
          <w:rFonts w:ascii="Times New Roman" w:hAnsi="Times New Roman" w:cs="Times New Roman"/>
          <w:sz w:val="28"/>
          <w:szCs w:val="28"/>
        </w:rPr>
        <w:t>по</w:t>
      </w:r>
      <w:r w:rsidR="002E72D0">
        <w:rPr>
          <w:rFonts w:ascii="Times New Roman" w:hAnsi="Times New Roman" w:cs="Times New Roman"/>
          <w:sz w:val="28"/>
          <w:szCs w:val="28"/>
        </w:rPr>
        <w:t xml:space="preserve"> </w:t>
      </w:r>
      <w:r w:rsidR="006865C7" w:rsidRPr="00341785">
        <w:rPr>
          <w:rFonts w:ascii="Times New Roman" w:hAnsi="Times New Roman" w:cs="Times New Roman"/>
          <w:sz w:val="28"/>
          <w:szCs w:val="28"/>
        </w:rPr>
        <w:t>видам подготовки</w:t>
      </w:r>
      <w:r w:rsidR="0005051B" w:rsidRPr="00341785">
        <w:rPr>
          <w:rFonts w:ascii="Times New Roman" w:hAnsi="Times New Roman" w:cs="Times New Roman"/>
          <w:sz w:val="28"/>
          <w:szCs w:val="28"/>
        </w:rPr>
        <w:t>, не связанны</w:t>
      </w:r>
      <w:r w:rsidR="006865C7" w:rsidRPr="00341785">
        <w:rPr>
          <w:rFonts w:ascii="Times New Roman" w:hAnsi="Times New Roman" w:cs="Times New Roman"/>
          <w:sz w:val="28"/>
          <w:szCs w:val="28"/>
        </w:rPr>
        <w:t>м</w:t>
      </w:r>
      <w:r w:rsidR="0005051B" w:rsidRPr="00341785">
        <w:rPr>
          <w:rFonts w:ascii="Times New Roman" w:hAnsi="Times New Roman" w:cs="Times New Roman"/>
          <w:sz w:val="28"/>
          <w:szCs w:val="28"/>
        </w:rPr>
        <w:t xml:space="preserve"> с физическими нагрузками</w:t>
      </w:r>
      <w:r w:rsidR="002D64BC" w:rsidRPr="00341785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535B1A" w:rsidRPr="00341785">
        <w:rPr>
          <w:rFonts w:ascii="Times New Roman" w:hAnsi="Times New Roman" w:cs="Times New Roman"/>
          <w:sz w:val="28"/>
          <w:szCs w:val="28"/>
        </w:rPr>
        <w:t>тесты</w:t>
      </w:r>
      <w:r w:rsidR="002D64BC" w:rsidRPr="00341785">
        <w:rPr>
          <w:rFonts w:ascii="Times New Roman" w:hAnsi="Times New Roman" w:cs="Times New Roman"/>
          <w:sz w:val="28"/>
          <w:szCs w:val="28"/>
        </w:rPr>
        <w:t xml:space="preserve">), а также </w:t>
      </w:r>
      <w:r w:rsidR="0073647F" w:rsidRPr="00341785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2D64BC" w:rsidRPr="00341785">
        <w:rPr>
          <w:rFonts w:ascii="Times New Roman" w:hAnsi="Times New Roman" w:cs="Times New Roman"/>
          <w:sz w:val="28"/>
          <w:szCs w:val="28"/>
        </w:rPr>
        <w:t>результатов участия обучающегося в спортивных соревнованиях</w:t>
      </w:r>
      <w:r w:rsidR="0073647F" w:rsidRPr="00341785">
        <w:rPr>
          <w:rFonts w:ascii="Times New Roman" w:hAnsi="Times New Roman" w:cs="Times New Roman"/>
          <w:sz w:val="28"/>
          <w:szCs w:val="28"/>
        </w:rPr>
        <w:t xml:space="preserve"> и достижения </w:t>
      </w:r>
      <w:r w:rsidR="00535B1A" w:rsidRPr="00341785">
        <w:rPr>
          <w:rFonts w:ascii="Times New Roman" w:hAnsi="Times New Roman" w:cs="Times New Roman"/>
          <w:sz w:val="28"/>
          <w:szCs w:val="28"/>
        </w:rPr>
        <w:t>им соответствующего</w:t>
      </w:r>
      <w:r w:rsidR="007B7EE9" w:rsidRPr="00341785">
        <w:rPr>
          <w:rFonts w:ascii="Times New Roman" w:hAnsi="Times New Roman" w:cs="Times New Roman"/>
          <w:sz w:val="28"/>
          <w:szCs w:val="28"/>
        </w:rPr>
        <w:t xml:space="preserve"> уровня спортивной </w:t>
      </w:r>
      <w:r w:rsidR="0073647F" w:rsidRPr="00341785">
        <w:rPr>
          <w:rFonts w:ascii="Times New Roman" w:hAnsi="Times New Roman" w:cs="Times New Roman"/>
          <w:sz w:val="28"/>
          <w:szCs w:val="28"/>
        </w:rPr>
        <w:t>квалификации</w:t>
      </w:r>
      <w:r w:rsidR="0005051B" w:rsidRPr="00341785">
        <w:rPr>
          <w:rFonts w:ascii="Times New Roman" w:hAnsi="Times New Roman" w:cs="Times New Roman"/>
          <w:sz w:val="28"/>
          <w:szCs w:val="28"/>
        </w:rPr>
        <w:t>.</w:t>
      </w:r>
    </w:p>
    <w:p w:rsidR="00322670" w:rsidRPr="002B3D4C" w:rsidRDefault="0019012A" w:rsidP="00322670">
      <w:pPr>
        <w:tabs>
          <w:tab w:val="left" w:pos="567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Контрольные и к</w:t>
      </w:r>
      <w:r w:rsidR="00255D61" w:rsidRPr="00341785">
        <w:rPr>
          <w:rFonts w:ascii="Times New Roman" w:hAnsi="Times New Roman" w:cs="Times New Roman"/>
          <w:sz w:val="28"/>
          <w:szCs w:val="28"/>
        </w:rPr>
        <w:t>онтрольно</w:t>
      </w:r>
      <w:r w:rsidR="00F570C9" w:rsidRPr="00341785">
        <w:rPr>
          <w:rFonts w:ascii="Times New Roman" w:hAnsi="Times New Roman" w:cs="Times New Roman"/>
          <w:sz w:val="28"/>
          <w:szCs w:val="28"/>
        </w:rPr>
        <w:t xml:space="preserve">-переводные нормативы (испытания) </w:t>
      </w:r>
      <w:r w:rsidR="001C5E95" w:rsidRPr="00341785">
        <w:rPr>
          <w:rFonts w:ascii="Times New Roman" w:hAnsi="Times New Roman" w:cs="Times New Roman"/>
          <w:sz w:val="28"/>
          <w:szCs w:val="28"/>
        </w:rPr>
        <w:br/>
      </w:r>
      <w:r w:rsidR="00F570C9" w:rsidRPr="00341785">
        <w:rPr>
          <w:rFonts w:ascii="Times New Roman" w:hAnsi="Times New Roman" w:cs="Times New Roman"/>
          <w:sz w:val="28"/>
          <w:szCs w:val="28"/>
        </w:rPr>
        <w:t>по видам спортивной подготовки</w:t>
      </w:r>
      <w:r w:rsidR="00255D61" w:rsidRPr="00341785">
        <w:rPr>
          <w:rFonts w:ascii="Times New Roman" w:hAnsi="Times New Roman" w:cs="Times New Roman"/>
          <w:sz w:val="28"/>
          <w:szCs w:val="28"/>
        </w:rPr>
        <w:t xml:space="preserve"> и </w:t>
      </w:r>
      <w:r w:rsidR="00F570C9" w:rsidRPr="00341785">
        <w:rPr>
          <w:rFonts w:ascii="Times New Roman" w:hAnsi="Times New Roman" w:cs="Times New Roman"/>
          <w:sz w:val="28"/>
          <w:szCs w:val="28"/>
        </w:rPr>
        <w:t xml:space="preserve">уровень спортивной квалификации </w:t>
      </w:r>
      <w:r w:rsidR="00AC15B0" w:rsidRPr="00341785">
        <w:rPr>
          <w:rFonts w:ascii="Times New Roman" w:hAnsi="Times New Roman" w:cs="Times New Roman"/>
          <w:sz w:val="28"/>
          <w:szCs w:val="28"/>
        </w:rPr>
        <w:t>обучающихся</w:t>
      </w:r>
      <w:r w:rsidR="002E72D0">
        <w:rPr>
          <w:rFonts w:ascii="Times New Roman" w:hAnsi="Times New Roman" w:cs="Times New Roman"/>
          <w:sz w:val="28"/>
          <w:szCs w:val="28"/>
        </w:rPr>
        <w:t xml:space="preserve"> </w:t>
      </w:r>
      <w:r w:rsidRPr="00341785">
        <w:rPr>
          <w:rFonts w:ascii="Times New Roman" w:hAnsi="Times New Roman" w:cs="Times New Roman"/>
          <w:sz w:val="28"/>
          <w:szCs w:val="28"/>
        </w:rPr>
        <w:t>по годам и этапам спортивной подготовки</w:t>
      </w:r>
      <w:r w:rsidR="002E72D0">
        <w:rPr>
          <w:rFonts w:ascii="Times New Roman" w:hAnsi="Times New Roman" w:cs="Times New Roman"/>
          <w:sz w:val="28"/>
          <w:szCs w:val="28"/>
        </w:rPr>
        <w:t xml:space="preserve"> </w:t>
      </w:r>
      <w:r w:rsidR="00322670" w:rsidRPr="002B3D4C">
        <w:rPr>
          <w:rFonts w:ascii="Times New Roman" w:hAnsi="Times New Roman" w:cs="Times New Roman"/>
          <w:sz w:val="28"/>
          <w:szCs w:val="28"/>
        </w:rPr>
        <w:t>указ</w:t>
      </w:r>
      <w:r w:rsidR="00322670">
        <w:rPr>
          <w:rFonts w:ascii="Times New Roman" w:hAnsi="Times New Roman" w:cs="Times New Roman"/>
          <w:sz w:val="28"/>
          <w:szCs w:val="28"/>
        </w:rPr>
        <w:t>аны</w:t>
      </w:r>
      <w:r w:rsidR="00322670" w:rsidRPr="002B3D4C">
        <w:rPr>
          <w:rFonts w:ascii="Times New Roman" w:hAnsi="Times New Roman" w:cs="Times New Roman"/>
          <w:sz w:val="28"/>
          <w:szCs w:val="28"/>
        </w:rPr>
        <w:t xml:space="preserve"> с учетом приложений № 6-</w:t>
      </w:r>
      <w:r w:rsidR="00322670">
        <w:rPr>
          <w:rFonts w:ascii="Times New Roman" w:hAnsi="Times New Roman" w:cs="Times New Roman"/>
          <w:sz w:val="28"/>
          <w:szCs w:val="28"/>
        </w:rPr>
        <w:t>9</w:t>
      </w:r>
      <w:r w:rsidR="00322670" w:rsidRPr="002B3D4C">
        <w:rPr>
          <w:rFonts w:ascii="Times New Roman" w:hAnsi="Times New Roman" w:cs="Times New Roman"/>
          <w:sz w:val="28"/>
          <w:szCs w:val="28"/>
        </w:rPr>
        <w:t xml:space="preserve"> к ФССП: </w:t>
      </w:r>
    </w:p>
    <w:p w:rsidR="00322670" w:rsidRPr="00EF4A64" w:rsidRDefault="00322670" w:rsidP="00322670">
      <w:pPr>
        <w:pStyle w:val="a4"/>
        <w:tabs>
          <w:tab w:val="left" w:pos="567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22670" w:rsidRDefault="00322670" w:rsidP="0032267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4" w:name="_Hlk129955299"/>
      <w:r w:rsidRPr="00485E17">
        <w:rPr>
          <w:rFonts w:ascii="Times New Roman" w:eastAsia="Calibri" w:hAnsi="Times New Roman" w:cs="Times New Roman"/>
          <w:b/>
          <w:sz w:val="28"/>
          <w:szCs w:val="28"/>
        </w:rPr>
        <w:t xml:space="preserve">Нормативы общей физической и </w:t>
      </w:r>
      <w:r w:rsidR="00E90FD1">
        <w:rPr>
          <w:rFonts w:ascii="Times New Roman" w:eastAsia="Calibri" w:hAnsi="Times New Roman" w:cs="Times New Roman"/>
          <w:b/>
          <w:sz w:val="28"/>
          <w:szCs w:val="28"/>
        </w:rPr>
        <w:t>технической</w:t>
      </w:r>
      <w:r w:rsidRPr="00485E17">
        <w:rPr>
          <w:rFonts w:ascii="Times New Roman" w:eastAsia="Calibri" w:hAnsi="Times New Roman" w:cs="Times New Roman"/>
          <w:b/>
          <w:sz w:val="28"/>
          <w:szCs w:val="28"/>
        </w:rPr>
        <w:t xml:space="preserve"> подготовки для зачисления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и перевода </w:t>
      </w:r>
      <w:r w:rsidRPr="00485E17">
        <w:rPr>
          <w:rFonts w:ascii="Times New Roman" w:eastAsia="Calibri" w:hAnsi="Times New Roman" w:cs="Times New Roman"/>
          <w:b/>
          <w:sz w:val="28"/>
          <w:szCs w:val="28"/>
        </w:rPr>
        <w:t>на этап начальной подготовки</w:t>
      </w:r>
    </w:p>
    <w:p w:rsidR="003B1598" w:rsidRDefault="003B1598" w:rsidP="0032267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9"/>
        <w:tblW w:w="1056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76"/>
        <w:gridCol w:w="1693"/>
        <w:gridCol w:w="1417"/>
        <w:gridCol w:w="1134"/>
        <w:gridCol w:w="1123"/>
        <w:gridCol w:w="1198"/>
        <w:gridCol w:w="1159"/>
        <w:gridCol w:w="1198"/>
        <w:gridCol w:w="1065"/>
      </w:tblGrid>
      <w:tr w:rsidR="003B1598" w:rsidRPr="00877AF3" w:rsidTr="00BF616D">
        <w:tc>
          <w:tcPr>
            <w:tcW w:w="576" w:type="dxa"/>
            <w:vMerge w:val="restart"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693" w:type="dxa"/>
            <w:vMerge w:val="restart"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417" w:type="dxa"/>
            <w:vMerge w:val="restart"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257" w:type="dxa"/>
            <w:gridSpan w:val="2"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Норматив </w:t>
            </w:r>
            <w:r w:rsidR="00CF21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НП</w:t>
            </w: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-1</w:t>
            </w:r>
          </w:p>
        </w:tc>
        <w:tc>
          <w:tcPr>
            <w:tcW w:w="2357" w:type="dxa"/>
            <w:gridSpan w:val="2"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Норматив </w:t>
            </w:r>
            <w:r w:rsidR="00CF21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НП</w:t>
            </w: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-2</w:t>
            </w:r>
          </w:p>
        </w:tc>
        <w:tc>
          <w:tcPr>
            <w:tcW w:w="2263" w:type="dxa"/>
            <w:gridSpan w:val="2"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Норматив </w:t>
            </w:r>
            <w:r w:rsidR="00CF21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НП</w:t>
            </w: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-3</w:t>
            </w:r>
          </w:p>
        </w:tc>
      </w:tr>
      <w:tr w:rsidR="003B1598" w:rsidRPr="00877AF3" w:rsidTr="00BF616D">
        <w:tc>
          <w:tcPr>
            <w:tcW w:w="576" w:type="dxa"/>
            <w:vMerge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23" w:type="dxa"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198" w:type="dxa"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59" w:type="dxa"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198" w:type="dxa"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065" w:type="dxa"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</w:tr>
      <w:tr w:rsidR="003B1598" w:rsidRPr="00877AF3" w:rsidTr="00BF616D">
        <w:tc>
          <w:tcPr>
            <w:tcW w:w="10563" w:type="dxa"/>
            <w:gridSpan w:val="9"/>
          </w:tcPr>
          <w:p w:rsidR="003B1598" w:rsidRPr="00877AF3" w:rsidRDefault="003B1598" w:rsidP="00B377FC">
            <w:pPr>
              <w:pStyle w:val="a4"/>
              <w:numPr>
                <w:ilvl w:val="0"/>
                <w:numId w:val="31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3B1598" w:rsidRPr="00877AF3" w:rsidTr="00BF616D">
        <w:tc>
          <w:tcPr>
            <w:tcW w:w="576" w:type="dxa"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1693" w:type="dxa"/>
          </w:tcPr>
          <w:p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Челночный бег 3х10</w:t>
            </w:r>
          </w:p>
        </w:tc>
        <w:tc>
          <w:tcPr>
            <w:tcW w:w="1417" w:type="dxa"/>
          </w:tcPr>
          <w:p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34" w:type="dxa"/>
          </w:tcPr>
          <w:p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9,30</w:t>
            </w:r>
          </w:p>
        </w:tc>
        <w:tc>
          <w:tcPr>
            <w:tcW w:w="1159" w:type="dxa"/>
          </w:tcPr>
          <w:p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10,30</w:t>
            </w:r>
          </w:p>
        </w:tc>
        <w:tc>
          <w:tcPr>
            <w:tcW w:w="1198" w:type="dxa"/>
          </w:tcPr>
          <w:p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9,00</w:t>
            </w:r>
          </w:p>
        </w:tc>
        <w:tc>
          <w:tcPr>
            <w:tcW w:w="1065" w:type="dxa"/>
          </w:tcPr>
          <w:p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10,00</w:t>
            </w:r>
          </w:p>
        </w:tc>
      </w:tr>
      <w:tr w:rsidR="003B1598" w:rsidRPr="00877AF3" w:rsidTr="00BF616D">
        <w:tc>
          <w:tcPr>
            <w:tcW w:w="576" w:type="dxa"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1693" w:type="dxa"/>
          </w:tcPr>
          <w:p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 на 10 м с высокого старта</w:t>
            </w:r>
          </w:p>
        </w:tc>
        <w:tc>
          <w:tcPr>
            <w:tcW w:w="1417" w:type="dxa"/>
          </w:tcPr>
          <w:p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34" w:type="dxa"/>
          </w:tcPr>
          <w:p w:rsidR="003B1598" w:rsidRPr="00877AF3" w:rsidRDefault="00035572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2,35</w:t>
            </w:r>
          </w:p>
        </w:tc>
        <w:tc>
          <w:tcPr>
            <w:tcW w:w="1123" w:type="dxa"/>
          </w:tcPr>
          <w:p w:rsidR="003B1598" w:rsidRPr="00877AF3" w:rsidRDefault="00035572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2,50</w:t>
            </w:r>
          </w:p>
        </w:tc>
        <w:tc>
          <w:tcPr>
            <w:tcW w:w="1198" w:type="dxa"/>
          </w:tcPr>
          <w:p w:rsidR="003B1598" w:rsidRPr="00877AF3" w:rsidRDefault="00035572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2,30</w:t>
            </w:r>
          </w:p>
        </w:tc>
        <w:tc>
          <w:tcPr>
            <w:tcW w:w="1159" w:type="dxa"/>
          </w:tcPr>
          <w:p w:rsidR="003B1598" w:rsidRPr="00877AF3" w:rsidRDefault="00035572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2,40</w:t>
            </w:r>
          </w:p>
        </w:tc>
        <w:tc>
          <w:tcPr>
            <w:tcW w:w="1198" w:type="dxa"/>
          </w:tcPr>
          <w:p w:rsidR="003B1598" w:rsidRPr="00877AF3" w:rsidRDefault="0009500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2,25</w:t>
            </w:r>
          </w:p>
        </w:tc>
        <w:tc>
          <w:tcPr>
            <w:tcW w:w="1065" w:type="dxa"/>
          </w:tcPr>
          <w:p w:rsidR="003B1598" w:rsidRPr="00877AF3" w:rsidRDefault="0009500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2,35 </w:t>
            </w:r>
          </w:p>
        </w:tc>
      </w:tr>
      <w:tr w:rsidR="003B1598" w:rsidRPr="00877AF3" w:rsidTr="00BF616D">
        <w:tc>
          <w:tcPr>
            <w:tcW w:w="576" w:type="dxa"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1693" w:type="dxa"/>
          </w:tcPr>
          <w:p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 на 30 м</w:t>
            </w:r>
          </w:p>
        </w:tc>
        <w:tc>
          <w:tcPr>
            <w:tcW w:w="1417" w:type="dxa"/>
          </w:tcPr>
          <w:p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34" w:type="dxa"/>
          </w:tcPr>
          <w:p w:rsidR="003B1598" w:rsidRPr="00877AF3" w:rsidRDefault="00A17BF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3B1598" w:rsidRPr="00877AF3" w:rsidRDefault="00A17BF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:rsidR="003B1598" w:rsidRPr="00877AF3" w:rsidRDefault="00A17BF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6,00</w:t>
            </w:r>
          </w:p>
        </w:tc>
        <w:tc>
          <w:tcPr>
            <w:tcW w:w="1159" w:type="dxa"/>
          </w:tcPr>
          <w:p w:rsidR="003B1598" w:rsidRPr="00877AF3" w:rsidRDefault="00A17BF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6,5</w:t>
            </w:r>
          </w:p>
        </w:tc>
        <w:tc>
          <w:tcPr>
            <w:tcW w:w="1198" w:type="dxa"/>
          </w:tcPr>
          <w:p w:rsidR="003B1598" w:rsidRPr="00877AF3" w:rsidRDefault="00A17BF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5,50</w:t>
            </w:r>
          </w:p>
        </w:tc>
        <w:tc>
          <w:tcPr>
            <w:tcW w:w="1065" w:type="dxa"/>
          </w:tcPr>
          <w:p w:rsidR="003B1598" w:rsidRPr="00877AF3" w:rsidRDefault="00A17BF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6,3</w:t>
            </w:r>
          </w:p>
        </w:tc>
      </w:tr>
      <w:tr w:rsidR="003B1598" w:rsidRPr="00877AF3" w:rsidTr="00BF616D">
        <w:tc>
          <w:tcPr>
            <w:tcW w:w="576" w:type="dxa"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1693" w:type="dxa"/>
          </w:tcPr>
          <w:p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7" w:type="dxa"/>
          </w:tcPr>
          <w:p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</w:t>
            </w:r>
          </w:p>
        </w:tc>
        <w:tc>
          <w:tcPr>
            <w:tcW w:w="1134" w:type="dxa"/>
          </w:tcPr>
          <w:p w:rsidR="003B1598" w:rsidRPr="00877AF3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100</w:t>
            </w:r>
          </w:p>
        </w:tc>
        <w:tc>
          <w:tcPr>
            <w:tcW w:w="1123" w:type="dxa"/>
          </w:tcPr>
          <w:p w:rsidR="003B1598" w:rsidRPr="00877AF3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90</w:t>
            </w:r>
          </w:p>
        </w:tc>
        <w:tc>
          <w:tcPr>
            <w:tcW w:w="1198" w:type="dxa"/>
          </w:tcPr>
          <w:p w:rsidR="003B1598" w:rsidRPr="00877AF3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120</w:t>
            </w:r>
          </w:p>
        </w:tc>
        <w:tc>
          <w:tcPr>
            <w:tcW w:w="1159" w:type="dxa"/>
          </w:tcPr>
          <w:p w:rsidR="003B1598" w:rsidRPr="00877AF3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110</w:t>
            </w:r>
          </w:p>
        </w:tc>
        <w:tc>
          <w:tcPr>
            <w:tcW w:w="1198" w:type="dxa"/>
          </w:tcPr>
          <w:p w:rsidR="003B1598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A31058" w:rsidRPr="00877AF3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1065" w:type="dxa"/>
          </w:tcPr>
          <w:p w:rsidR="003B1598" w:rsidRPr="00877AF3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120</w:t>
            </w:r>
          </w:p>
        </w:tc>
      </w:tr>
      <w:tr w:rsidR="003B1598" w:rsidRPr="00E92A73" w:rsidTr="00BF616D">
        <w:tc>
          <w:tcPr>
            <w:tcW w:w="10563" w:type="dxa"/>
            <w:gridSpan w:val="9"/>
          </w:tcPr>
          <w:p w:rsidR="003B1598" w:rsidRPr="00E92A73" w:rsidRDefault="003B1598" w:rsidP="00B377FC">
            <w:pPr>
              <w:pStyle w:val="a4"/>
              <w:numPr>
                <w:ilvl w:val="0"/>
                <w:numId w:val="31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Нормативы технической подготовки</w:t>
            </w:r>
          </w:p>
        </w:tc>
      </w:tr>
      <w:tr w:rsidR="003B1598" w:rsidRPr="00877AF3" w:rsidTr="00BF616D">
        <w:tc>
          <w:tcPr>
            <w:tcW w:w="576" w:type="dxa"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1693" w:type="dxa"/>
          </w:tcPr>
          <w:p w:rsidR="003B1598" w:rsidRPr="00E92A73" w:rsidRDefault="00B377FC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Ведение мяча 10 м</w:t>
            </w:r>
          </w:p>
        </w:tc>
        <w:tc>
          <w:tcPr>
            <w:tcW w:w="1417" w:type="dxa"/>
          </w:tcPr>
          <w:p w:rsidR="003B1598" w:rsidRPr="00E92A73" w:rsidRDefault="00346DAF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34" w:type="dxa"/>
          </w:tcPr>
          <w:p w:rsidR="003B1598" w:rsidRPr="00877AF3" w:rsidRDefault="00906189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3,20</w:t>
            </w:r>
          </w:p>
        </w:tc>
        <w:tc>
          <w:tcPr>
            <w:tcW w:w="1123" w:type="dxa"/>
          </w:tcPr>
          <w:p w:rsidR="003B1598" w:rsidRPr="00877AF3" w:rsidRDefault="00906189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3,40</w:t>
            </w:r>
          </w:p>
        </w:tc>
        <w:tc>
          <w:tcPr>
            <w:tcW w:w="1198" w:type="dxa"/>
          </w:tcPr>
          <w:p w:rsidR="003B1598" w:rsidRPr="00877AF3" w:rsidRDefault="00906189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3,00</w:t>
            </w:r>
          </w:p>
        </w:tc>
        <w:tc>
          <w:tcPr>
            <w:tcW w:w="1159" w:type="dxa"/>
          </w:tcPr>
          <w:p w:rsidR="003B1598" w:rsidRPr="00877AF3" w:rsidRDefault="00906189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3,20</w:t>
            </w:r>
          </w:p>
        </w:tc>
        <w:tc>
          <w:tcPr>
            <w:tcW w:w="1198" w:type="dxa"/>
          </w:tcPr>
          <w:p w:rsidR="003B1598" w:rsidRPr="00877AF3" w:rsidRDefault="00CA0FB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2,80</w:t>
            </w:r>
          </w:p>
        </w:tc>
        <w:tc>
          <w:tcPr>
            <w:tcW w:w="1065" w:type="dxa"/>
          </w:tcPr>
          <w:p w:rsidR="003B1598" w:rsidRPr="00877AF3" w:rsidRDefault="00CA0FB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3,00</w:t>
            </w:r>
          </w:p>
        </w:tc>
      </w:tr>
      <w:tr w:rsidR="003B1598" w:rsidRPr="00877AF3" w:rsidTr="00BF616D">
        <w:tc>
          <w:tcPr>
            <w:tcW w:w="576" w:type="dxa"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1693" w:type="dxa"/>
          </w:tcPr>
          <w:p w:rsidR="00B377FC" w:rsidRDefault="00B377FC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Ведение мяча с изменением направления </w:t>
            </w:r>
          </w:p>
          <w:p w:rsidR="003B1598" w:rsidRPr="002A3E5B" w:rsidRDefault="00B377FC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 м </w:t>
            </w:r>
          </w:p>
        </w:tc>
        <w:tc>
          <w:tcPr>
            <w:tcW w:w="1417" w:type="dxa"/>
          </w:tcPr>
          <w:p w:rsidR="003B1598" w:rsidRPr="00877AF3" w:rsidRDefault="00346DAF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34" w:type="dxa"/>
          </w:tcPr>
          <w:p w:rsidR="003B1598" w:rsidRPr="00877AF3" w:rsidRDefault="00A5313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3B1598" w:rsidRPr="00877AF3" w:rsidRDefault="00A5313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:rsidR="003B1598" w:rsidRPr="00877AF3" w:rsidRDefault="00A5313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8,60</w:t>
            </w:r>
          </w:p>
        </w:tc>
        <w:tc>
          <w:tcPr>
            <w:tcW w:w="1159" w:type="dxa"/>
          </w:tcPr>
          <w:p w:rsidR="003B1598" w:rsidRPr="00877AF3" w:rsidRDefault="00A5313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8,80</w:t>
            </w:r>
          </w:p>
        </w:tc>
        <w:tc>
          <w:tcPr>
            <w:tcW w:w="1198" w:type="dxa"/>
          </w:tcPr>
          <w:p w:rsidR="003B1598" w:rsidRPr="00877AF3" w:rsidRDefault="00C0452A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8,40</w:t>
            </w:r>
          </w:p>
        </w:tc>
        <w:tc>
          <w:tcPr>
            <w:tcW w:w="1065" w:type="dxa"/>
          </w:tcPr>
          <w:p w:rsidR="003B1598" w:rsidRPr="00877AF3" w:rsidRDefault="00C0452A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8,50</w:t>
            </w:r>
          </w:p>
        </w:tc>
      </w:tr>
      <w:tr w:rsidR="003B1598" w:rsidRPr="00877AF3" w:rsidTr="00BF616D">
        <w:tc>
          <w:tcPr>
            <w:tcW w:w="576" w:type="dxa"/>
          </w:tcPr>
          <w:p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1693" w:type="dxa"/>
          </w:tcPr>
          <w:p w:rsidR="003B1598" w:rsidRPr="00877AF3" w:rsidRDefault="00B377FC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Ведение мяча 3х10 м</w:t>
            </w:r>
          </w:p>
        </w:tc>
        <w:tc>
          <w:tcPr>
            <w:tcW w:w="1417" w:type="dxa"/>
          </w:tcPr>
          <w:p w:rsidR="003B1598" w:rsidRPr="00877AF3" w:rsidRDefault="00346DAF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34" w:type="dxa"/>
          </w:tcPr>
          <w:p w:rsidR="003B1598" w:rsidRPr="00877AF3" w:rsidRDefault="00EC7A2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3B1598" w:rsidRPr="00877AF3" w:rsidRDefault="00EC7A2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:rsidR="003B1598" w:rsidRPr="00877AF3" w:rsidRDefault="00EC7A2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11,60</w:t>
            </w:r>
          </w:p>
        </w:tc>
        <w:tc>
          <w:tcPr>
            <w:tcW w:w="1159" w:type="dxa"/>
          </w:tcPr>
          <w:p w:rsidR="003B1598" w:rsidRPr="00877AF3" w:rsidRDefault="00EC7A2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11,80</w:t>
            </w:r>
          </w:p>
        </w:tc>
        <w:tc>
          <w:tcPr>
            <w:tcW w:w="1198" w:type="dxa"/>
          </w:tcPr>
          <w:p w:rsidR="003B1598" w:rsidRPr="00877AF3" w:rsidRDefault="00EC7A2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11,40</w:t>
            </w:r>
          </w:p>
        </w:tc>
        <w:tc>
          <w:tcPr>
            <w:tcW w:w="1065" w:type="dxa"/>
          </w:tcPr>
          <w:p w:rsidR="003B1598" w:rsidRPr="00877AF3" w:rsidRDefault="00EC7A2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11,50</w:t>
            </w:r>
          </w:p>
        </w:tc>
      </w:tr>
      <w:tr w:rsidR="009331B0" w:rsidRPr="00877AF3" w:rsidTr="00BF616D">
        <w:tc>
          <w:tcPr>
            <w:tcW w:w="576" w:type="dxa"/>
          </w:tcPr>
          <w:p w:rsidR="009331B0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1693" w:type="dxa"/>
          </w:tcPr>
          <w:p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Удар на точность по воротам (10 ударов)</w:t>
            </w:r>
          </w:p>
        </w:tc>
        <w:tc>
          <w:tcPr>
            <w:tcW w:w="1417" w:type="dxa"/>
          </w:tcPr>
          <w:p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попаданий</w:t>
            </w:r>
          </w:p>
        </w:tc>
        <w:tc>
          <w:tcPr>
            <w:tcW w:w="1134" w:type="dxa"/>
          </w:tcPr>
          <w:p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5</w:t>
            </w:r>
          </w:p>
        </w:tc>
        <w:tc>
          <w:tcPr>
            <w:tcW w:w="1159" w:type="dxa"/>
          </w:tcPr>
          <w:p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4</w:t>
            </w:r>
          </w:p>
        </w:tc>
        <w:tc>
          <w:tcPr>
            <w:tcW w:w="1198" w:type="dxa"/>
          </w:tcPr>
          <w:p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5</w:t>
            </w:r>
          </w:p>
        </w:tc>
        <w:tc>
          <w:tcPr>
            <w:tcW w:w="1065" w:type="dxa"/>
          </w:tcPr>
          <w:p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4</w:t>
            </w:r>
          </w:p>
        </w:tc>
      </w:tr>
      <w:bookmarkEnd w:id="4"/>
    </w:tbl>
    <w:p w:rsidR="00322670" w:rsidRDefault="00322670" w:rsidP="003B4DF6">
      <w:pPr>
        <w:tabs>
          <w:tab w:val="left" w:pos="3060"/>
        </w:tabs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322670" w:rsidRDefault="00322670" w:rsidP="0032267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85E17">
        <w:rPr>
          <w:rFonts w:ascii="Times New Roman" w:eastAsia="Calibri" w:hAnsi="Times New Roman" w:cs="Times New Roman"/>
          <w:b/>
          <w:sz w:val="28"/>
        </w:rPr>
        <w:t xml:space="preserve">Нормативы общей физической и </w:t>
      </w:r>
      <w:r w:rsidR="0023214B">
        <w:rPr>
          <w:rFonts w:ascii="Times New Roman" w:eastAsia="Calibri" w:hAnsi="Times New Roman" w:cs="Times New Roman"/>
          <w:b/>
          <w:sz w:val="28"/>
        </w:rPr>
        <w:t>технической</w:t>
      </w:r>
      <w:r w:rsidRPr="00485E17">
        <w:rPr>
          <w:rFonts w:ascii="Times New Roman" w:eastAsia="Calibri" w:hAnsi="Times New Roman" w:cs="Times New Roman"/>
          <w:b/>
          <w:sz w:val="28"/>
        </w:rPr>
        <w:t xml:space="preserve"> подготовки</w:t>
      </w:r>
      <w:r w:rsidR="0023214B">
        <w:rPr>
          <w:rFonts w:ascii="Times New Roman" w:eastAsia="Calibri" w:hAnsi="Times New Roman" w:cs="Times New Roman"/>
          <w:b/>
          <w:sz w:val="28"/>
        </w:rPr>
        <w:t xml:space="preserve">, </w:t>
      </w:r>
      <w:r>
        <w:rPr>
          <w:rFonts w:ascii="Times New Roman" w:eastAsia="Calibri" w:hAnsi="Times New Roman" w:cs="Times New Roman"/>
          <w:b/>
          <w:sz w:val="28"/>
        </w:rPr>
        <w:t xml:space="preserve">уровень спортивной </w:t>
      </w:r>
      <w:bookmarkStart w:id="5" w:name="_Hlk129956033"/>
      <w:r>
        <w:rPr>
          <w:rFonts w:ascii="Times New Roman" w:eastAsia="Calibri" w:hAnsi="Times New Roman" w:cs="Times New Roman"/>
          <w:b/>
          <w:sz w:val="28"/>
        </w:rPr>
        <w:t>квалификации (спортивные разряды) для зачисления и перевода на учебно-тренировочный этап (этап спортивной специализации)</w:t>
      </w:r>
    </w:p>
    <w:p w:rsidR="00322670" w:rsidRDefault="00322670" w:rsidP="0032267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a9"/>
        <w:tblW w:w="10490" w:type="dxa"/>
        <w:tblInd w:w="-34" w:type="dxa"/>
        <w:tblLook w:val="04A0" w:firstRow="1" w:lastRow="0" w:firstColumn="1" w:lastColumn="0" w:noHBand="0" w:noVBand="1"/>
      </w:tblPr>
      <w:tblGrid>
        <w:gridCol w:w="543"/>
        <w:gridCol w:w="1656"/>
        <w:gridCol w:w="1373"/>
        <w:gridCol w:w="1198"/>
        <w:gridCol w:w="1064"/>
        <w:gridCol w:w="1198"/>
        <w:gridCol w:w="1074"/>
        <w:gridCol w:w="1198"/>
        <w:gridCol w:w="1186"/>
      </w:tblGrid>
      <w:tr w:rsidR="00322670" w:rsidTr="00C959D1">
        <w:tc>
          <w:tcPr>
            <w:tcW w:w="543" w:type="dxa"/>
            <w:vMerge w:val="restart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656" w:type="dxa"/>
            <w:vMerge w:val="restart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373" w:type="dxa"/>
            <w:vMerge w:val="restart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262" w:type="dxa"/>
            <w:gridSpan w:val="2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 УТЭ-1</w:t>
            </w:r>
          </w:p>
        </w:tc>
        <w:tc>
          <w:tcPr>
            <w:tcW w:w="2272" w:type="dxa"/>
            <w:gridSpan w:val="2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 УТЭ-2</w:t>
            </w:r>
          </w:p>
        </w:tc>
        <w:tc>
          <w:tcPr>
            <w:tcW w:w="2384" w:type="dxa"/>
            <w:gridSpan w:val="2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 УТЭ-3</w:t>
            </w:r>
          </w:p>
        </w:tc>
      </w:tr>
      <w:tr w:rsidR="00322670" w:rsidTr="00C959D1">
        <w:tc>
          <w:tcPr>
            <w:tcW w:w="543" w:type="dxa"/>
            <w:vMerge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6" w:type="dxa"/>
            <w:vMerge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8" w:type="dxa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064" w:type="dxa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198" w:type="dxa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074" w:type="dxa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198" w:type="dxa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86" w:type="dxa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</w:tr>
      <w:tr w:rsidR="00322670" w:rsidTr="00C959D1">
        <w:tc>
          <w:tcPr>
            <w:tcW w:w="10490" w:type="dxa"/>
            <w:gridSpan w:val="9"/>
          </w:tcPr>
          <w:p w:rsidR="00322670" w:rsidRPr="003559A4" w:rsidRDefault="00322670" w:rsidP="003559A4">
            <w:pPr>
              <w:pStyle w:val="a4"/>
              <w:numPr>
                <w:ilvl w:val="0"/>
                <w:numId w:val="33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59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322670" w:rsidTr="00C959D1">
        <w:tc>
          <w:tcPr>
            <w:tcW w:w="543" w:type="dxa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1656" w:type="dxa"/>
          </w:tcPr>
          <w:p w:rsidR="00322670" w:rsidRPr="00877AF3" w:rsidRDefault="006B00BB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 на 10 м с высокого старта</w:t>
            </w:r>
          </w:p>
        </w:tc>
        <w:tc>
          <w:tcPr>
            <w:tcW w:w="1373" w:type="dxa"/>
          </w:tcPr>
          <w:p w:rsidR="00322670" w:rsidRPr="00877AF3" w:rsidRDefault="00F21D49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:rsidR="00322670" w:rsidRPr="00877AF3" w:rsidRDefault="008C6F9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2,20</w:t>
            </w:r>
          </w:p>
        </w:tc>
        <w:tc>
          <w:tcPr>
            <w:tcW w:w="1064" w:type="dxa"/>
          </w:tcPr>
          <w:p w:rsidR="00322670" w:rsidRPr="00877AF3" w:rsidRDefault="008C6F9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2,30</w:t>
            </w:r>
          </w:p>
        </w:tc>
        <w:tc>
          <w:tcPr>
            <w:tcW w:w="1198" w:type="dxa"/>
          </w:tcPr>
          <w:p w:rsidR="00322670" w:rsidRPr="00877AF3" w:rsidRDefault="008C6F9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2,15</w:t>
            </w:r>
          </w:p>
        </w:tc>
        <w:tc>
          <w:tcPr>
            <w:tcW w:w="1074" w:type="dxa"/>
          </w:tcPr>
          <w:p w:rsidR="00322670" w:rsidRPr="00877AF3" w:rsidRDefault="008C6F9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2,25</w:t>
            </w:r>
          </w:p>
        </w:tc>
        <w:tc>
          <w:tcPr>
            <w:tcW w:w="1198" w:type="dxa"/>
          </w:tcPr>
          <w:p w:rsidR="00322670" w:rsidRPr="00877AF3" w:rsidRDefault="008C6F9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2,10</w:t>
            </w:r>
          </w:p>
        </w:tc>
        <w:tc>
          <w:tcPr>
            <w:tcW w:w="1186" w:type="dxa"/>
          </w:tcPr>
          <w:p w:rsidR="00322670" w:rsidRPr="00877AF3" w:rsidRDefault="008C6F9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2,20</w:t>
            </w:r>
          </w:p>
        </w:tc>
      </w:tr>
      <w:tr w:rsidR="008C6F95" w:rsidTr="00C959D1">
        <w:tc>
          <w:tcPr>
            <w:tcW w:w="543" w:type="dxa"/>
          </w:tcPr>
          <w:p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1656" w:type="dxa"/>
          </w:tcPr>
          <w:p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Челночный бег 3х10 м</w:t>
            </w:r>
          </w:p>
        </w:tc>
        <w:tc>
          <w:tcPr>
            <w:tcW w:w="1373" w:type="dxa"/>
          </w:tcPr>
          <w:p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8,70</w:t>
            </w:r>
          </w:p>
        </w:tc>
        <w:tc>
          <w:tcPr>
            <w:tcW w:w="1064" w:type="dxa"/>
          </w:tcPr>
          <w:p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9,00</w:t>
            </w:r>
          </w:p>
        </w:tc>
        <w:tc>
          <w:tcPr>
            <w:tcW w:w="1198" w:type="dxa"/>
          </w:tcPr>
          <w:p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8,60</w:t>
            </w:r>
          </w:p>
        </w:tc>
        <w:tc>
          <w:tcPr>
            <w:tcW w:w="1074" w:type="dxa"/>
          </w:tcPr>
          <w:p w:rsidR="008C6F95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43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8,90</w:t>
            </w:r>
          </w:p>
        </w:tc>
        <w:tc>
          <w:tcPr>
            <w:tcW w:w="1198" w:type="dxa"/>
          </w:tcPr>
          <w:p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43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 w:rsidR="00CF20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8,50</w:t>
            </w:r>
          </w:p>
        </w:tc>
        <w:tc>
          <w:tcPr>
            <w:tcW w:w="1186" w:type="dxa"/>
          </w:tcPr>
          <w:p w:rsidR="008C6F95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43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:rsidR="00CF205C" w:rsidRPr="00877AF3" w:rsidRDefault="00CF205C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8,80</w:t>
            </w:r>
          </w:p>
        </w:tc>
      </w:tr>
      <w:tr w:rsidR="006469DC" w:rsidTr="00C959D1">
        <w:tc>
          <w:tcPr>
            <w:tcW w:w="543" w:type="dxa"/>
          </w:tcPr>
          <w:p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1656" w:type="dxa"/>
          </w:tcPr>
          <w:p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 на 30 м</w:t>
            </w:r>
          </w:p>
        </w:tc>
        <w:tc>
          <w:tcPr>
            <w:tcW w:w="1373" w:type="dxa"/>
          </w:tcPr>
          <w:p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5,40</w:t>
            </w:r>
          </w:p>
        </w:tc>
        <w:tc>
          <w:tcPr>
            <w:tcW w:w="1064" w:type="dxa"/>
          </w:tcPr>
          <w:p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5,60</w:t>
            </w:r>
          </w:p>
        </w:tc>
        <w:tc>
          <w:tcPr>
            <w:tcW w:w="1198" w:type="dxa"/>
          </w:tcPr>
          <w:p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5,30</w:t>
            </w:r>
          </w:p>
        </w:tc>
        <w:tc>
          <w:tcPr>
            <w:tcW w:w="1074" w:type="dxa"/>
          </w:tcPr>
          <w:p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5,50</w:t>
            </w:r>
          </w:p>
        </w:tc>
        <w:tc>
          <w:tcPr>
            <w:tcW w:w="1198" w:type="dxa"/>
          </w:tcPr>
          <w:p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5,20</w:t>
            </w:r>
          </w:p>
        </w:tc>
        <w:tc>
          <w:tcPr>
            <w:tcW w:w="1186" w:type="dxa"/>
          </w:tcPr>
          <w:p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5,40</w:t>
            </w:r>
          </w:p>
        </w:tc>
      </w:tr>
      <w:tr w:rsidR="00376530" w:rsidTr="00C959D1">
        <w:tc>
          <w:tcPr>
            <w:tcW w:w="543" w:type="dxa"/>
          </w:tcPr>
          <w:p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1656" w:type="dxa"/>
          </w:tcPr>
          <w:p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73" w:type="dxa"/>
          </w:tcPr>
          <w:p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</w:t>
            </w:r>
          </w:p>
        </w:tc>
        <w:tc>
          <w:tcPr>
            <w:tcW w:w="1198" w:type="dxa"/>
          </w:tcPr>
          <w:p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160</w:t>
            </w:r>
          </w:p>
        </w:tc>
        <w:tc>
          <w:tcPr>
            <w:tcW w:w="1064" w:type="dxa"/>
          </w:tcPr>
          <w:p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1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140</w:t>
            </w:r>
          </w:p>
        </w:tc>
        <w:tc>
          <w:tcPr>
            <w:tcW w:w="1198" w:type="dxa"/>
          </w:tcPr>
          <w:p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1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165</w:t>
            </w:r>
          </w:p>
        </w:tc>
        <w:tc>
          <w:tcPr>
            <w:tcW w:w="1074" w:type="dxa"/>
          </w:tcPr>
          <w:p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1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145</w:t>
            </w:r>
          </w:p>
        </w:tc>
        <w:tc>
          <w:tcPr>
            <w:tcW w:w="1198" w:type="dxa"/>
          </w:tcPr>
          <w:p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1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170</w:t>
            </w:r>
          </w:p>
        </w:tc>
        <w:tc>
          <w:tcPr>
            <w:tcW w:w="1186" w:type="dxa"/>
          </w:tcPr>
          <w:p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1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150</w:t>
            </w:r>
          </w:p>
        </w:tc>
      </w:tr>
      <w:tr w:rsidR="00322670" w:rsidTr="00C959D1">
        <w:tc>
          <w:tcPr>
            <w:tcW w:w="10490" w:type="dxa"/>
            <w:gridSpan w:val="9"/>
          </w:tcPr>
          <w:p w:rsidR="00322670" w:rsidRPr="00E92A73" w:rsidRDefault="00322670" w:rsidP="003559A4">
            <w:pPr>
              <w:pStyle w:val="a4"/>
              <w:numPr>
                <w:ilvl w:val="0"/>
                <w:numId w:val="33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Нормативы </w:t>
            </w:r>
            <w:r w:rsidR="006B00B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технической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подготовки</w:t>
            </w:r>
          </w:p>
        </w:tc>
      </w:tr>
      <w:tr w:rsidR="00CC0B27" w:rsidTr="00C959D1">
        <w:tc>
          <w:tcPr>
            <w:tcW w:w="543" w:type="dxa"/>
          </w:tcPr>
          <w:p w:rsidR="00CC0B27" w:rsidRPr="00877AF3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1656" w:type="dxa"/>
          </w:tcPr>
          <w:p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178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м</w:t>
            </w:r>
          </w:p>
        </w:tc>
        <w:tc>
          <w:tcPr>
            <w:tcW w:w="1373" w:type="dxa"/>
          </w:tcPr>
          <w:p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2,60</w:t>
            </w:r>
          </w:p>
        </w:tc>
        <w:tc>
          <w:tcPr>
            <w:tcW w:w="1064" w:type="dxa"/>
          </w:tcPr>
          <w:p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2,80</w:t>
            </w:r>
          </w:p>
        </w:tc>
        <w:tc>
          <w:tcPr>
            <w:tcW w:w="1198" w:type="dxa"/>
          </w:tcPr>
          <w:p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2,55</w:t>
            </w:r>
          </w:p>
        </w:tc>
        <w:tc>
          <w:tcPr>
            <w:tcW w:w="1074" w:type="dxa"/>
          </w:tcPr>
          <w:p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2,75</w:t>
            </w:r>
          </w:p>
        </w:tc>
        <w:tc>
          <w:tcPr>
            <w:tcW w:w="1198" w:type="dxa"/>
          </w:tcPr>
          <w:p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2, 50</w:t>
            </w:r>
          </w:p>
        </w:tc>
        <w:tc>
          <w:tcPr>
            <w:tcW w:w="1186" w:type="dxa"/>
          </w:tcPr>
          <w:p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2,70</w:t>
            </w:r>
          </w:p>
        </w:tc>
      </w:tr>
      <w:tr w:rsidR="00333EA6" w:rsidTr="00C959D1">
        <w:tc>
          <w:tcPr>
            <w:tcW w:w="543" w:type="dxa"/>
          </w:tcPr>
          <w:p w:rsidR="00333EA6" w:rsidRPr="00877AF3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1656" w:type="dxa"/>
          </w:tcPr>
          <w:p w:rsidR="00333EA6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Ведение мяча с изменением направления </w:t>
            </w:r>
          </w:p>
          <w:p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1373" w:type="dxa"/>
          </w:tcPr>
          <w:p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 w:rsidR="00E823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7,80</w:t>
            </w:r>
          </w:p>
        </w:tc>
        <w:tc>
          <w:tcPr>
            <w:tcW w:w="1064" w:type="dxa"/>
          </w:tcPr>
          <w:p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E823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8,00</w:t>
            </w:r>
          </w:p>
        </w:tc>
        <w:tc>
          <w:tcPr>
            <w:tcW w:w="1198" w:type="dxa"/>
          </w:tcPr>
          <w:p w:rsidR="0084609F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:rsidR="00333EA6" w:rsidRPr="00ED1178" w:rsidRDefault="0084609F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7,60</w:t>
            </w:r>
          </w:p>
        </w:tc>
        <w:tc>
          <w:tcPr>
            <w:tcW w:w="1074" w:type="dxa"/>
          </w:tcPr>
          <w:p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 w:rsidR="008460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7,90</w:t>
            </w:r>
          </w:p>
        </w:tc>
        <w:tc>
          <w:tcPr>
            <w:tcW w:w="1198" w:type="dxa"/>
          </w:tcPr>
          <w:p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8460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7,50</w:t>
            </w:r>
          </w:p>
        </w:tc>
        <w:tc>
          <w:tcPr>
            <w:tcW w:w="1186" w:type="dxa"/>
          </w:tcPr>
          <w:p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8460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7,80</w:t>
            </w:r>
          </w:p>
        </w:tc>
      </w:tr>
      <w:tr w:rsidR="0084609F" w:rsidTr="00C959D1">
        <w:tc>
          <w:tcPr>
            <w:tcW w:w="543" w:type="dxa"/>
          </w:tcPr>
          <w:p w:rsidR="0084609F" w:rsidRPr="00877AF3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1656" w:type="dxa"/>
          </w:tcPr>
          <w:p w:rsidR="0084609F" w:rsidRPr="00ED1178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3х10м</w:t>
            </w:r>
          </w:p>
        </w:tc>
        <w:tc>
          <w:tcPr>
            <w:tcW w:w="1373" w:type="dxa"/>
          </w:tcPr>
          <w:p w:rsidR="0084609F" w:rsidRPr="00ED1178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:rsidR="0084609F" w:rsidRPr="00ED1178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642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10,00</w:t>
            </w:r>
          </w:p>
        </w:tc>
        <w:tc>
          <w:tcPr>
            <w:tcW w:w="1064" w:type="dxa"/>
          </w:tcPr>
          <w:p w:rsidR="0084609F" w:rsidRPr="00ED1178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642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10,30</w:t>
            </w:r>
          </w:p>
        </w:tc>
        <w:tc>
          <w:tcPr>
            <w:tcW w:w="1198" w:type="dxa"/>
          </w:tcPr>
          <w:p w:rsidR="0084609F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:rsidR="00D060A2" w:rsidRPr="00ED1178" w:rsidRDefault="00D060A2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1074" w:type="dxa"/>
          </w:tcPr>
          <w:p w:rsidR="00D060A2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:rsidR="0084609F" w:rsidRPr="00ED1178" w:rsidRDefault="00D060A2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10,20</w:t>
            </w:r>
          </w:p>
        </w:tc>
        <w:tc>
          <w:tcPr>
            <w:tcW w:w="1198" w:type="dxa"/>
          </w:tcPr>
          <w:p w:rsidR="0084609F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:rsidR="00D060A2" w:rsidRPr="00ED1178" w:rsidRDefault="00D060A2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9,40</w:t>
            </w:r>
          </w:p>
        </w:tc>
        <w:tc>
          <w:tcPr>
            <w:tcW w:w="1186" w:type="dxa"/>
          </w:tcPr>
          <w:p w:rsidR="00D060A2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:rsidR="0084609F" w:rsidRPr="00ED1178" w:rsidRDefault="00D060A2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10,10</w:t>
            </w:r>
          </w:p>
        </w:tc>
      </w:tr>
      <w:tr w:rsidR="00710AFB" w:rsidTr="00C959D1">
        <w:tc>
          <w:tcPr>
            <w:tcW w:w="543" w:type="dxa"/>
          </w:tcPr>
          <w:p w:rsidR="00710AFB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1656" w:type="dxa"/>
          </w:tcPr>
          <w:p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Удар на точность по воротам (10 ударов)</w:t>
            </w:r>
          </w:p>
        </w:tc>
        <w:tc>
          <w:tcPr>
            <w:tcW w:w="1373" w:type="dxa"/>
          </w:tcPr>
          <w:p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1198" w:type="dxa"/>
          </w:tcPr>
          <w:p w:rsidR="00710AFB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64" w:type="dxa"/>
          </w:tcPr>
          <w:p w:rsidR="00710AFB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98" w:type="dxa"/>
          </w:tcPr>
          <w:p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74" w:type="dxa"/>
          </w:tcPr>
          <w:p w:rsidR="00710AFB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98" w:type="dxa"/>
          </w:tcPr>
          <w:p w:rsidR="00710AFB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86" w:type="dxa"/>
          </w:tcPr>
          <w:p w:rsidR="00710AFB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120D8" w:rsidTr="00C959D1">
        <w:tc>
          <w:tcPr>
            <w:tcW w:w="543" w:type="dxa"/>
          </w:tcPr>
          <w:p w:rsidR="001120D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1656" w:type="dxa"/>
          </w:tcPr>
          <w:p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в «коридор» (10 попыток)</w:t>
            </w:r>
          </w:p>
        </w:tc>
        <w:tc>
          <w:tcPr>
            <w:tcW w:w="1373" w:type="dxa"/>
          </w:tcPr>
          <w:p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D4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1198" w:type="dxa"/>
          </w:tcPr>
          <w:p w:rsidR="001120D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64" w:type="dxa"/>
          </w:tcPr>
          <w:p w:rsidR="001120D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98" w:type="dxa"/>
          </w:tcPr>
          <w:p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74" w:type="dxa"/>
          </w:tcPr>
          <w:p w:rsidR="001120D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98" w:type="dxa"/>
          </w:tcPr>
          <w:p w:rsidR="001120D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86" w:type="dxa"/>
          </w:tcPr>
          <w:p w:rsidR="001120D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D60DD" w:rsidTr="00C959D1">
        <w:tc>
          <w:tcPr>
            <w:tcW w:w="543" w:type="dxa"/>
          </w:tcPr>
          <w:p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1656" w:type="dxa"/>
          </w:tcPr>
          <w:p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Вбрасывание мяча на дальность</w:t>
            </w:r>
          </w:p>
        </w:tc>
        <w:tc>
          <w:tcPr>
            <w:tcW w:w="1373" w:type="dxa"/>
          </w:tcPr>
          <w:p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98" w:type="dxa"/>
          </w:tcPr>
          <w:p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64" w:type="dxa"/>
          </w:tcPr>
          <w:p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98" w:type="dxa"/>
          </w:tcPr>
          <w:p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8,5</w:t>
            </w:r>
          </w:p>
        </w:tc>
        <w:tc>
          <w:tcPr>
            <w:tcW w:w="1074" w:type="dxa"/>
          </w:tcPr>
          <w:p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6,5</w:t>
            </w:r>
          </w:p>
        </w:tc>
        <w:tc>
          <w:tcPr>
            <w:tcW w:w="1198" w:type="dxa"/>
          </w:tcPr>
          <w:p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86" w:type="dxa"/>
          </w:tcPr>
          <w:p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322670" w:rsidTr="00C959D1">
        <w:tc>
          <w:tcPr>
            <w:tcW w:w="10490" w:type="dxa"/>
            <w:gridSpan w:val="9"/>
          </w:tcPr>
          <w:p w:rsidR="00322670" w:rsidRPr="00EB2DBC" w:rsidRDefault="00322670" w:rsidP="003559A4">
            <w:pPr>
              <w:pStyle w:val="a4"/>
              <w:numPr>
                <w:ilvl w:val="0"/>
                <w:numId w:val="33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6" w:name="_Hlk126832031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Уровень спортивной квалификации</w:t>
            </w:r>
          </w:p>
        </w:tc>
      </w:tr>
      <w:tr w:rsidR="00322670" w:rsidTr="00C959D1">
        <w:tc>
          <w:tcPr>
            <w:tcW w:w="543" w:type="dxa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3029" w:type="dxa"/>
            <w:gridSpan w:val="2"/>
          </w:tcPr>
          <w:p w:rsidR="00322670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</w:p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(до трёх лет)</w:t>
            </w:r>
          </w:p>
        </w:tc>
        <w:tc>
          <w:tcPr>
            <w:tcW w:w="6918" w:type="dxa"/>
            <w:gridSpan w:val="6"/>
          </w:tcPr>
          <w:p w:rsidR="00322670" w:rsidRPr="00877AF3" w:rsidRDefault="00404DF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</w:tr>
      <w:tr w:rsidR="00322670" w:rsidTr="00C959D1">
        <w:tc>
          <w:tcPr>
            <w:tcW w:w="543" w:type="dxa"/>
          </w:tcPr>
          <w:p w:rsidR="00322670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3029" w:type="dxa"/>
            <w:gridSpan w:val="2"/>
          </w:tcPr>
          <w:p w:rsidR="00322670" w:rsidRPr="003C6151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</w:p>
          <w:p w:rsidR="00322670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</w:t>
            </w: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трёх лет)</w:t>
            </w:r>
          </w:p>
        </w:tc>
        <w:tc>
          <w:tcPr>
            <w:tcW w:w="6918" w:type="dxa"/>
            <w:gridSpan w:val="6"/>
          </w:tcPr>
          <w:p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Спортивные разряды – </w:t>
            </w:r>
          </w:p>
          <w:p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«третий юношеский спортивный разряд»,</w:t>
            </w:r>
          </w:p>
          <w:p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второй</w:t>
            </w: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юношеский спортивный разряд»,</w:t>
            </w:r>
          </w:p>
          <w:p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первый</w:t>
            </w: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юношеский спортивный разряд»</w:t>
            </w:r>
          </w:p>
          <w:p w:rsidR="00322670" w:rsidRDefault="00322670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«третий спортивный разряд»</w:t>
            </w:r>
          </w:p>
        </w:tc>
      </w:tr>
      <w:bookmarkEnd w:id="6"/>
    </w:tbl>
    <w:p w:rsidR="00322670" w:rsidRDefault="00322670" w:rsidP="00322670">
      <w:pPr>
        <w:tabs>
          <w:tab w:val="left" w:pos="3060"/>
        </w:tabs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322670" w:rsidRDefault="00322670" w:rsidP="0032267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bookmarkStart w:id="7" w:name="_Hlk129957532"/>
      <w:r w:rsidRPr="00485E17">
        <w:rPr>
          <w:rFonts w:ascii="Times New Roman" w:eastAsia="Calibri" w:hAnsi="Times New Roman" w:cs="Times New Roman"/>
          <w:b/>
          <w:sz w:val="28"/>
        </w:rPr>
        <w:t xml:space="preserve">Нормативы общей физической и специальной физической подготовки </w:t>
      </w:r>
      <w:r>
        <w:rPr>
          <w:rFonts w:ascii="Times New Roman" w:eastAsia="Calibri" w:hAnsi="Times New Roman" w:cs="Times New Roman"/>
          <w:b/>
          <w:sz w:val="28"/>
        </w:rPr>
        <w:t xml:space="preserve">и уровень спортивной </w:t>
      </w:r>
      <w:bookmarkEnd w:id="7"/>
      <w:r>
        <w:rPr>
          <w:rFonts w:ascii="Times New Roman" w:eastAsia="Calibri" w:hAnsi="Times New Roman" w:cs="Times New Roman"/>
          <w:b/>
          <w:sz w:val="28"/>
        </w:rPr>
        <w:t>квалификации (спортивные разряды) для зачисления и перевода на учебно-тренировочный этап (этап спортивной специализации)</w:t>
      </w:r>
    </w:p>
    <w:p w:rsidR="00322670" w:rsidRDefault="00322670" w:rsidP="0032267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a9"/>
        <w:tblW w:w="10376" w:type="dxa"/>
        <w:tblInd w:w="93" w:type="dxa"/>
        <w:tblLook w:val="04A0" w:firstRow="1" w:lastRow="0" w:firstColumn="1" w:lastColumn="0" w:noHBand="0" w:noVBand="1"/>
      </w:tblPr>
      <w:tblGrid>
        <w:gridCol w:w="552"/>
        <w:gridCol w:w="2582"/>
        <w:gridCol w:w="861"/>
        <w:gridCol w:w="512"/>
        <w:gridCol w:w="1604"/>
        <w:gridCol w:w="1417"/>
        <w:gridCol w:w="1575"/>
        <w:gridCol w:w="1273"/>
      </w:tblGrid>
      <w:tr w:rsidR="00322670" w:rsidTr="00C959D1">
        <w:tc>
          <w:tcPr>
            <w:tcW w:w="552" w:type="dxa"/>
            <w:vMerge w:val="restart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582" w:type="dxa"/>
            <w:vMerge w:val="restart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373" w:type="dxa"/>
            <w:gridSpan w:val="2"/>
            <w:vMerge w:val="restart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3021" w:type="dxa"/>
            <w:gridSpan w:val="2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 УТЭ-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48" w:type="dxa"/>
            <w:gridSpan w:val="2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 УТЭ-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322670" w:rsidTr="00C959D1">
        <w:tc>
          <w:tcPr>
            <w:tcW w:w="552" w:type="dxa"/>
            <w:vMerge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417" w:type="dxa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575" w:type="dxa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273" w:type="dxa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</w:tr>
      <w:tr w:rsidR="00322670" w:rsidTr="00C959D1">
        <w:tc>
          <w:tcPr>
            <w:tcW w:w="10376" w:type="dxa"/>
            <w:gridSpan w:val="8"/>
          </w:tcPr>
          <w:p w:rsidR="00322670" w:rsidRPr="00877AF3" w:rsidRDefault="00322670" w:rsidP="00322670">
            <w:pPr>
              <w:pStyle w:val="a4"/>
              <w:numPr>
                <w:ilvl w:val="0"/>
                <w:numId w:val="32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7723A3" w:rsidTr="00C959D1">
        <w:tc>
          <w:tcPr>
            <w:tcW w:w="552" w:type="dxa"/>
          </w:tcPr>
          <w:p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582" w:type="dxa"/>
          </w:tcPr>
          <w:p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 на 10 м с высокого старта</w:t>
            </w:r>
          </w:p>
        </w:tc>
        <w:tc>
          <w:tcPr>
            <w:tcW w:w="1373" w:type="dxa"/>
            <w:gridSpan w:val="2"/>
          </w:tcPr>
          <w:p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604" w:type="dxa"/>
          </w:tcPr>
          <w:p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2,10</w:t>
            </w:r>
          </w:p>
        </w:tc>
        <w:tc>
          <w:tcPr>
            <w:tcW w:w="1417" w:type="dxa"/>
          </w:tcPr>
          <w:p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7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575" w:type="dxa"/>
          </w:tcPr>
          <w:p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7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3" w:type="dxa"/>
          </w:tcPr>
          <w:p w:rsidR="00874A8E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7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7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C63239" w:rsidTr="00C959D1">
        <w:tc>
          <w:tcPr>
            <w:tcW w:w="552" w:type="dxa"/>
          </w:tcPr>
          <w:p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582" w:type="dxa"/>
          </w:tcPr>
          <w:p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Челночный бег 3х10 м</w:t>
            </w:r>
          </w:p>
        </w:tc>
        <w:tc>
          <w:tcPr>
            <w:tcW w:w="1373" w:type="dxa"/>
            <w:gridSpan w:val="2"/>
          </w:tcPr>
          <w:p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604" w:type="dxa"/>
          </w:tcPr>
          <w:p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8,40</w:t>
            </w:r>
          </w:p>
        </w:tc>
        <w:tc>
          <w:tcPr>
            <w:tcW w:w="1417" w:type="dxa"/>
          </w:tcPr>
          <w:p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2A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8,70</w:t>
            </w:r>
          </w:p>
        </w:tc>
        <w:tc>
          <w:tcPr>
            <w:tcW w:w="1575" w:type="dxa"/>
          </w:tcPr>
          <w:p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2A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8,30</w:t>
            </w:r>
          </w:p>
        </w:tc>
        <w:tc>
          <w:tcPr>
            <w:tcW w:w="1273" w:type="dxa"/>
          </w:tcPr>
          <w:p w:rsidR="00874A8E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2A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8,60</w:t>
            </w:r>
          </w:p>
        </w:tc>
      </w:tr>
      <w:tr w:rsidR="00C63239" w:rsidTr="00C959D1">
        <w:tc>
          <w:tcPr>
            <w:tcW w:w="552" w:type="dxa"/>
          </w:tcPr>
          <w:p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2582" w:type="dxa"/>
          </w:tcPr>
          <w:p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 на 30 м</w:t>
            </w:r>
          </w:p>
        </w:tc>
        <w:tc>
          <w:tcPr>
            <w:tcW w:w="1373" w:type="dxa"/>
            <w:gridSpan w:val="2"/>
          </w:tcPr>
          <w:p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604" w:type="dxa"/>
          </w:tcPr>
          <w:p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</w:t>
            </w:r>
            <w:r w:rsidR="003E49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2A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3E49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5,35</w:t>
            </w:r>
          </w:p>
        </w:tc>
        <w:tc>
          <w:tcPr>
            <w:tcW w:w="1575" w:type="dxa"/>
          </w:tcPr>
          <w:p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2A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3E49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5,10</w:t>
            </w:r>
          </w:p>
        </w:tc>
        <w:tc>
          <w:tcPr>
            <w:tcW w:w="1273" w:type="dxa"/>
          </w:tcPr>
          <w:p w:rsidR="00874A8E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2A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:rsidR="00C63239" w:rsidRPr="00877AF3" w:rsidRDefault="003E4938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5,30</w:t>
            </w:r>
          </w:p>
        </w:tc>
      </w:tr>
      <w:tr w:rsidR="00874A8E" w:rsidTr="00C959D1">
        <w:tc>
          <w:tcPr>
            <w:tcW w:w="552" w:type="dxa"/>
          </w:tcPr>
          <w:p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2582" w:type="dxa"/>
          </w:tcPr>
          <w:p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73" w:type="dxa"/>
            <w:gridSpan w:val="2"/>
          </w:tcPr>
          <w:p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</w:t>
            </w:r>
          </w:p>
        </w:tc>
        <w:tc>
          <w:tcPr>
            <w:tcW w:w="1604" w:type="dxa"/>
          </w:tcPr>
          <w:p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175</w:t>
            </w:r>
          </w:p>
        </w:tc>
        <w:tc>
          <w:tcPr>
            <w:tcW w:w="1417" w:type="dxa"/>
          </w:tcPr>
          <w:p w:rsidR="00874A8E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1575" w:type="dxa"/>
          </w:tcPr>
          <w:p w:rsidR="00874A8E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4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1273" w:type="dxa"/>
          </w:tcPr>
          <w:p w:rsidR="00874A8E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4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165</w:t>
            </w:r>
          </w:p>
        </w:tc>
      </w:tr>
      <w:tr w:rsidR="00874A8E" w:rsidTr="00C959D1">
        <w:tc>
          <w:tcPr>
            <w:tcW w:w="552" w:type="dxa"/>
          </w:tcPr>
          <w:p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2582" w:type="dxa"/>
          </w:tcPr>
          <w:p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Прыжок в высоту с места отталкиванием двумя ногами</w:t>
            </w:r>
          </w:p>
        </w:tc>
        <w:tc>
          <w:tcPr>
            <w:tcW w:w="1373" w:type="dxa"/>
            <w:gridSpan w:val="2"/>
          </w:tcPr>
          <w:p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</w:t>
            </w:r>
          </w:p>
        </w:tc>
        <w:tc>
          <w:tcPr>
            <w:tcW w:w="1604" w:type="dxa"/>
          </w:tcPr>
          <w:p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75" w:type="dxa"/>
          </w:tcPr>
          <w:p w:rsidR="00874A8E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37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:rsidR="00CC3A54" w:rsidRPr="00877AF3" w:rsidRDefault="00CC3A54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273" w:type="dxa"/>
          </w:tcPr>
          <w:p w:rsidR="00874A8E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37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:rsidR="00CC3A54" w:rsidRPr="00877AF3" w:rsidRDefault="00CC3A54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322670" w:rsidTr="00C959D1">
        <w:tc>
          <w:tcPr>
            <w:tcW w:w="10376" w:type="dxa"/>
            <w:gridSpan w:val="8"/>
          </w:tcPr>
          <w:p w:rsidR="00322670" w:rsidRPr="00E92A73" w:rsidRDefault="00322670" w:rsidP="00322670">
            <w:pPr>
              <w:pStyle w:val="a4"/>
              <w:numPr>
                <w:ilvl w:val="0"/>
                <w:numId w:val="32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Нормативы </w:t>
            </w:r>
            <w:r w:rsidR="00AE00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технической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подготовки</w:t>
            </w:r>
          </w:p>
        </w:tc>
      </w:tr>
      <w:tr w:rsidR="00F70006" w:rsidTr="00C959D1">
        <w:tc>
          <w:tcPr>
            <w:tcW w:w="552" w:type="dxa"/>
          </w:tcPr>
          <w:p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2582" w:type="dxa"/>
          </w:tcPr>
          <w:p w:rsidR="00F70006" w:rsidRPr="00E92A7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1178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м</w:t>
            </w:r>
          </w:p>
        </w:tc>
        <w:tc>
          <w:tcPr>
            <w:tcW w:w="1373" w:type="dxa"/>
            <w:gridSpan w:val="2"/>
          </w:tcPr>
          <w:p w:rsidR="00F70006" w:rsidRPr="00E92A7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04" w:type="dxa"/>
          </w:tcPr>
          <w:p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2,45</w:t>
            </w:r>
          </w:p>
        </w:tc>
        <w:tc>
          <w:tcPr>
            <w:tcW w:w="1417" w:type="dxa"/>
          </w:tcPr>
          <w:p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2,65</w:t>
            </w:r>
          </w:p>
        </w:tc>
        <w:tc>
          <w:tcPr>
            <w:tcW w:w="1575" w:type="dxa"/>
          </w:tcPr>
          <w:p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2,40</w:t>
            </w:r>
          </w:p>
        </w:tc>
        <w:tc>
          <w:tcPr>
            <w:tcW w:w="1273" w:type="dxa"/>
          </w:tcPr>
          <w:p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2,60</w:t>
            </w:r>
          </w:p>
        </w:tc>
      </w:tr>
      <w:tr w:rsidR="00F70006" w:rsidTr="00C959D1">
        <w:tc>
          <w:tcPr>
            <w:tcW w:w="552" w:type="dxa"/>
          </w:tcPr>
          <w:p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2582" w:type="dxa"/>
          </w:tcPr>
          <w:p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Ведение мяча с изменением направления </w:t>
            </w:r>
          </w:p>
          <w:p w:rsidR="00F70006" w:rsidRPr="002A3E5B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1373" w:type="dxa"/>
            <w:gridSpan w:val="2"/>
          </w:tcPr>
          <w:p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04" w:type="dxa"/>
          </w:tcPr>
          <w:p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7,40</w:t>
            </w:r>
          </w:p>
        </w:tc>
        <w:tc>
          <w:tcPr>
            <w:tcW w:w="1417" w:type="dxa"/>
          </w:tcPr>
          <w:p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7,70</w:t>
            </w:r>
          </w:p>
        </w:tc>
        <w:tc>
          <w:tcPr>
            <w:tcW w:w="1575" w:type="dxa"/>
          </w:tcPr>
          <w:p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7,30</w:t>
            </w:r>
          </w:p>
        </w:tc>
        <w:tc>
          <w:tcPr>
            <w:tcW w:w="1273" w:type="dxa"/>
          </w:tcPr>
          <w:p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7,60</w:t>
            </w:r>
          </w:p>
        </w:tc>
      </w:tr>
      <w:tr w:rsidR="00F70006" w:rsidTr="00C959D1">
        <w:tc>
          <w:tcPr>
            <w:tcW w:w="552" w:type="dxa"/>
          </w:tcPr>
          <w:p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2582" w:type="dxa"/>
          </w:tcPr>
          <w:p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3х10м</w:t>
            </w:r>
          </w:p>
        </w:tc>
        <w:tc>
          <w:tcPr>
            <w:tcW w:w="1373" w:type="dxa"/>
            <w:gridSpan w:val="2"/>
          </w:tcPr>
          <w:p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04" w:type="dxa"/>
          </w:tcPr>
          <w:p w:rsidR="000557DD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:rsidR="00F70006" w:rsidRPr="00877AF3" w:rsidRDefault="000557DD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9,30</w:t>
            </w:r>
          </w:p>
        </w:tc>
        <w:tc>
          <w:tcPr>
            <w:tcW w:w="1417" w:type="dxa"/>
          </w:tcPr>
          <w:p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10,</w:t>
            </w:r>
            <w:r w:rsidR="000557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0557DD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:rsidR="00F70006" w:rsidRPr="00877AF3" w:rsidRDefault="000557DD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9,20</w:t>
            </w:r>
          </w:p>
        </w:tc>
        <w:tc>
          <w:tcPr>
            <w:tcW w:w="1273" w:type="dxa"/>
          </w:tcPr>
          <w:p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:rsidR="000557DD" w:rsidRPr="00877AF3" w:rsidRDefault="000557DD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9,50</w:t>
            </w:r>
          </w:p>
        </w:tc>
      </w:tr>
      <w:tr w:rsidR="00663C15" w:rsidTr="00C959D1">
        <w:tc>
          <w:tcPr>
            <w:tcW w:w="552" w:type="dxa"/>
          </w:tcPr>
          <w:p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2582" w:type="dxa"/>
          </w:tcPr>
          <w:p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Удар на точность по воротам (10 ударов)</w:t>
            </w:r>
          </w:p>
        </w:tc>
        <w:tc>
          <w:tcPr>
            <w:tcW w:w="1373" w:type="dxa"/>
            <w:gridSpan w:val="2"/>
          </w:tcPr>
          <w:p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1604" w:type="dxa"/>
          </w:tcPr>
          <w:p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63C15" w:rsidTr="00C959D1">
        <w:tc>
          <w:tcPr>
            <w:tcW w:w="552" w:type="dxa"/>
          </w:tcPr>
          <w:p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2582" w:type="dxa"/>
          </w:tcPr>
          <w:p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в «коридор» (10 попыток)</w:t>
            </w:r>
          </w:p>
        </w:tc>
        <w:tc>
          <w:tcPr>
            <w:tcW w:w="1373" w:type="dxa"/>
            <w:gridSpan w:val="2"/>
          </w:tcPr>
          <w:p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1D4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1604" w:type="dxa"/>
          </w:tcPr>
          <w:p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61DE1" w:rsidTr="00C959D1">
        <w:trPr>
          <w:trHeight w:val="463"/>
        </w:trPr>
        <w:tc>
          <w:tcPr>
            <w:tcW w:w="552" w:type="dxa"/>
          </w:tcPr>
          <w:p w:rsidR="00661DE1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2582" w:type="dxa"/>
          </w:tcPr>
          <w:p w:rsidR="00661DE1" w:rsidRPr="00877AF3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Вбрасывание мяча на дальность</w:t>
            </w:r>
          </w:p>
        </w:tc>
        <w:tc>
          <w:tcPr>
            <w:tcW w:w="1373" w:type="dxa"/>
            <w:gridSpan w:val="2"/>
          </w:tcPr>
          <w:p w:rsidR="00661DE1" w:rsidRPr="00877AF3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04" w:type="dxa"/>
          </w:tcPr>
          <w:p w:rsidR="00661DE1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661DE1" w:rsidRPr="00877AF3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9,5</w:t>
            </w:r>
          </w:p>
        </w:tc>
        <w:tc>
          <w:tcPr>
            <w:tcW w:w="1417" w:type="dxa"/>
          </w:tcPr>
          <w:p w:rsidR="00661DE1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661DE1" w:rsidRPr="00877AF3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7,5</w:t>
            </w:r>
          </w:p>
        </w:tc>
        <w:tc>
          <w:tcPr>
            <w:tcW w:w="1575" w:type="dxa"/>
          </w:tcPr>
          <w:p w:rsidR="00661DE1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6C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661DE1" w:rsidRPr="00877AF3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3" w:type="dxa"/>
          </w:tcPr>
          <w:p w:rsidR="00661DE1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6C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:rsidR="00661DE1" w:rsidRPr="00877AF3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322670" w:rsidRPr="00EB2DBC" w:rsidTr="00C959D1">
        <w:tc>
          <w:tcPr>
            <w:tcW w:w="10376" w:type="dxa"/>
            <w:gridSpan w:val="8"/>
          </w:tcPr>
          <w:p w:rsidR="00322670" w:rsidRPr="00EB2DBC" w:rsidRDefault="00322670" w:rsidP="00322670">
            <w:pPr>
              <w:pStyle w:val="a4"/>
              <w:numPr>
                <w:ilvl w:val="0"/>
                <w:numId w:val="32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Уровень спортивной квалификации</w:t>
            </w:r>
          </w:p>
        </w:tc>
      </w:tr>
      <w:tr w:rsidR="00322670" w:rsidRPr="00877AF3" w:rsidTr="00C959D1">
        <w:tc>
          <w:tcPr>
            <w:tcW w:w="552" w:type="dxa"/>
          </w:tcPr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3443" w:type="dxa"/>
            <w:gridSpan w:val="2"/>
          </w:tcPr>
          <w:p w:rsidR="00322670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</w:p>
          <w:p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(до трёх лет)</w:t>
            </w:r>
          </w:p>
        </w:tc>
        <w:tc>
          <w:tcPr>
            <w:tcW w:w="6381" w:type="dxa"/>
            <w:gridSpan w:val="5"/>
          </w:tcPr>
          <w:p w:rsidR="00322670" w:rsidRPr="00877AF3" w:rsidRDefault="007D383A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</w:tr>
      <w:tr w:rsidR="00322670" w:rsidTr="00C959D1">
        <w:tc>
          <w:tcPr>
            <w:tcW w:w="552" w:type="dxa"/>
          </w:tcPr>
          <w:p w:rsidR="00322670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3443" w:type="dxa"/>
            <w:gridSpan w:val="2"/>
          </w:tcPr>
          <w:p w:rsidR="00322670" w:rsidRPr="003C6151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</w:p>
          <w:p w:rsidR="00322670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</w:t>
            </w: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трёх лет)</w:t>
            </w:r>
          </w:p>
        </w:tc>
        <w:tc>
          <w:tcPr>
            <w:tcW w:w="6381" w:type="dxa"/>
            <w:gridSpan w:val="5"/>
          </w:tcPr>
          <w:p w:rsidR="007D383A" w:rsidRDefault="007D383A" w:rsidP="007D383A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Спортивные разряды – </w:t>
            </w:r>
          </w:p>
          <w:p w:rsidR="007D383A" w:rsidRDefault="007D383A" w:rsidP="007D383A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«третий юношеский спортивный разряд»,</w:t>
            </w:r>
          </w:p>
          <w:p w:rsidR="007D383A" w:rsidRDefault="007D383A" w:rsidP="007D383A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второй</w:t>
            </w: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юношеский спортивный разряд»,</w:t>
            </w:r>
          </w:p>
          <w:p w:rsidR="007D383A" w:rsidRDefault="007D383A" w:rsidP="007D383A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первый</w:t>
            </w: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юношеский спортивный разряд»</w:t>
            </w:r>
          </w:p>
          <w:p w:rsidR="00322670" w:rsidRDefault="00322670" w:rsidP="007D383A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«третий спортивный разряд»,</w:t>
            </w:r>
          </w:p>
        </w:tc>
      </w:tr>
      <w:bookmarkEnd w:id="5"/>
    </w:tbl>
    <w:p w:rsidR="00270BD6" w:rsidRPr="009D0499" w:rsidRDefault="00270BD6" w:rsidP="009D049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9D1" w:rsidRDefault="00C959D1" w:rsidP="00BF61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5173" w:rsidRDefault="00B10C64" w:rsidP="002A51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C6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10C6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10C64">
        <w:rPr>
          <w:rFonts w:ascii="Times New Roman" w:hAnsi="Times New Roman" w:cs="Times New Roman"/>
          <w:b/>
          <w:bCs/>
          <w:sz w:val="28"/>
          <w:szCs w:val="28"/>
        </w:rPr>
        <w:t>Рабочая программа по виду спорта (спортивной дисциплине)</w:t>
      </w:r>
      <w:bookmarkStart w:id="8" w:name="_Hlk109833945"/>
    </w:p>
    <w:p w:rsidR="002A5173" w:rsidRDefault="002A5173" w:rsidP="002A51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0C64" w:rsidRPr="002A5173" w:rsidRDefault="00B10C64" w:rsidP="002A517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A5173">
        <w:rPr>
          <w:rFonts w:ascii="Times New Roman" w:hAnsi="Times New Roman" w:cs="Times New Roman"/>
          <w:sz w:val="28"/>
          <w:szCs w:val="28"/>
        </w:rPr>
        <w:t>Программный материал</w:t>
      </w:r>
      <w:r w:rsidRPr="002A5173">
        <w:rPr>
          <w:rFonts w:ascii="Times New Roman" w:hAnsi="Times New Roman" w:cs="Times New Roman"/>
          <w:bCs/>
          <w:sz w:val="28"/>
          <w:szCs w:val="28"/>
        </w:rPr>
        <w:t xml:space="preserve"> для учебно-тренировочных занятий по каждому этапу спортивной подготовки</w:t>
      </w:r>
      <w:r w:rsidR="003A1FA7" w:rsidRPr="002A5173">
        <w:rPr>
          <w:rFonts w:ascii="Times New Roman" w:hAnsi="Times New Roman" w:cs="Times New Roman"/>
          <w:bCs/>
          <w:sz w:val="28"/>
          <w:szCs w:val="28"/>
        </w:rPr>
        <w:t>: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i/>
          <w:sz w:val="28"/>
          <w:szCs w:val="28"/>
        </w:rPr>
        <w:t>Этап  начальной подготовки:</w:t>
      </w:r>
    </w:p>
    <w:p w:rsidR="00EC352C" w:rsidRPr="00EC352C" w:rsidRDefault="00EC352C" w:rsidP="002E2DC7">
      <w:pPr>
        <w:numPr>
          <w:ilvl w:val="0"/>
          <w:numId w:val="35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Обеспечить разностороннюю физическую подготовку </w:t>
      </w:r>
      <w:r w:rsidR="00991EA2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, привить интерес к систематическим занятиям футболом, выявлять перспективных детей и подростков для последующего совершенствования их спортивного мастерства в </w:t>
      </w:r>
      <w:r w:rsidR="00991EA2">
        <w:rPr>
          <w:rFonts w:ascii="Times New Roman" w:eastAsia="Calibri" w:hAnsi="Times New Roman" w:cs="Times New Roman"/>
          <w:sz w:val="28"/>
          <w:szCs w:val="28"/>
        </w:rPr>
        <w:t>учебно-</w:t>
      </w:r>
      <w:r w:rsidRPr="00EC352C">
        <w:rPr>
          <w:rFonts w:ascii="Times New Roman" w:eastAsia="Calibri" w:hAnsi="Times New Roman" w:cs="Times New Roman"/>
          <w:sz w:val="28"/>
          <w:szCs w:val="28"/>
        </w:rPr>
        <w:t>тренировочных группах, укрепление здоровья спортсменов, формирование широкого круга двигательных умений и навыков.</w:t>
      </w:r>
    </w:p>
    <w:p w:rsidR="00EC352C" w:rsidRPr="00EC352C" w:rsidRDefault="00EC352C" w:rsidP="002E2DC7">
      <w:pPr>
        <w:numPr>
          <w:ilvl w:val="0"/>
          <w:numId w:val="35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На этом этапе юные футболисты с </w:t>
      </w:r>
      <w:r w:rsidR="00991EA2">
        <w:rPr>
          <w:rFonts w:ascii="Times New Roman" w:eastAsia="Calibri" w:hAnsi="Times New Roman" w:cs="Times New Roman"/>
          <w:sz w:val="28"/>
          <w:szCs w:val="28"/>
        </w:rPr>
        <w:t>7</w:t>
      </w:r>
      <w:r w:rsidRPr="00EC352C">
        <w:rPr>
          <w:rFonts w:ascii="Times New Roman" w:eastAsia="Calibri" w:hAnsi="Times New Roman" w:cs="Times New Roman"/>
          <w:sz w:val="28"/>
          <w:szCs w:val="28"/>
        </w:rPr>
        <w:t>-</w:t>
      </w:r>
      <w:r w:rsidR="00991EA2">
        <w:rPr>
          <w:rFonts w:ascii="Times New Roman" w:eastAsia="Calibri" w:hAnsi="Times New Roman" w:cs="Times New Roman"/>
          <w:sz w:val="28"/>
          <w:szCs w:val="28"/>
        </w:rPr>
        <w:t>9</w:t>
      </w:r>
      <w:r w:rsidRPr="00EC352C">
        <w:rPr>
          <w:rFonts w:ascii="Times New Roman" w:eastAsia="Calibri" w:hAnsi="Times New Roman" w:cs="Times New Roman"/>
          <w:sz w:val="28"/>
          <w:szCs w:val="28"/>
        </w:rPr>
        <w:t>лет изучают основы техники футбола,</w:t>
      </w:r>
    </w:p>
    <w:p w:rsidR="00991EA2" w:rsidRPr="00991EA2" w:rsidRDefault="00EC352C" w:rsidP="002E2DC7">
      <w:pPr>
        <w:numPr>
          <w:ilvl w:val="0"/>
          <w:numId w:val="35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индивидуальную и элементарную групповую тактику игры, осваивают процесс игры в соответствии с правилами «малого футбола», получают теоретические сведения о врачебном контроле, гигиеническом обеспечении тренировочного процесса, основах тактики и правилах игры в футбол.</w:t>
      </w:r>
    </w:p>
    <w:p w:rsidR="00EC352C" w:rsidRPr="00EC352C" w:rsidRDefault="00CC625E" w:rsidP="00991EA2">
      <w:pPr>
        <w:autoSpaceDE w:val="0"/>
        <w:autoSpaceDN w:val="0"/>
        <w:adjustRightInd w:val="0"/>
        <w:spacing w:after="0" w:line="240" w:lineRule="auto"/>
        <w:ind w:left="720" w:hanging="72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Учебно-т</w:t>
      </w:r>
      <w:r w:rsidR="00EC352C" w:rsidRPr="00EC352C">
        <w:rPr>
          <w:rFonts w:ascii="Times New Roman" w:eastAsia="Calibri" w:hAnsi="Times New Roman" w:cs="Times New Roman"/>
          <w:i/>
          <w:sz w:val="28"/>
          <w:szCs w:val="28"/>
        </w:rPr>
        <w:t>ренировочный этап:</w:t>
      </w:r>
    </w:p>
    <w:p w:rsidR="00EC352C" w:rsidRPr="00EC352C" w:rsidRDefault="00EC352C" w:rsidP="00EC352C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1)1</w:t>
      </w:r>
      <w:r w:rsidR="005E4062">
        <w:rPr>
          <w:rFonts w:ascii="Times New Roman" w:eastAsia="Calibri" w:hAnsi="Times New Roman" w:cs="Times New Roman"/>
          <w:bCs/>
          <w:i/>
          <w:sz w:val="28"/>
          <w:szCs w:val="28"/>
        </w:rPr>
        <w:t>0</w:t>
      </w: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-1</w:t>
      </w:r>
      <w:r w:rsidR="003C5765">
        <w:rPr>
          <w:rFonts w:ascii="Times New Roman" w:eastAsia="Calibri" w:hAnsi="Times New Roman" w:cs="Times New Roman"/>
          <w:bCs/>
          <w:i/>
          <w:sz w:val="28"/>
          <w:szCs w:val="28"/>
        </w:rPr>
        <w:t>2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 xml:space="preserve">лет: </w:t>
      </w:r>
    </w:p>
    <w:p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укреплять здоровье и закаливать</w:t>
      </w:r>
      <w:r w:rsidR="00095F8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организм учащихся: прививать устойчивый интерес к занятиям футболом; обеспечивать всестороннюю физическую подготовку с преимущественным развитием быстроты, ловкости и координации движений; подготовиться и выполнить нормативы, овладеть техническими приемами; которые наиболее часто и эффективно применяются в игре, обучить </w:t>
      </w:r>
      <w:r w:rsidR="003C5765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основам индивидуальной, групповой и командной тактике игры в футбол; освоить процесс игры в соответствии с правилами футбола; участвовать в соревнованиях (1</w:t>
      </w:r>
      <w:r w:rsidR="003C5765">
        <w:rPr>
          <w:rFonts w:ascii="Times New Roman" w:eastAsia="Calibri" w:hAnsi="Times New Roman" w:cs="Times New Roman"/>
          <w:sz w:val="28"/>
          <w:szCs w:val="28"/>
        </w:rPr>
        <w:t>0</w:t>
      </w:r>
      <w:r w:rsidRPr="00EC352C">
        <w:rPr>
          <w:rFonts w:ascii="Times New Roman" w:eastAsia="Calibri" w:hAnsi="Times New Roman" w:cs="Times New Roman"/>
          <w:sz w:val="28"/>
          <w:szCs w:val="28"/>
        </w:rPr>
        <w:t>-12 лет изучить – элементарные теоретические сведения о врачебном контроле, личной гигиене, истории футбола, технике и тактике, правилах игры в футбол.</w:t>
      </w:r>
    </w:p>
    <w:p w:rsidR="00EC352C" w:rsidRPr="00EC352C" w:rsidRDefault="00EC352C" w:rsidP="00EC352C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2)13-14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лет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:</w:t>
      </w:r>
    </w:p>
    <w:p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укрепить здоровье, совершенствовать</w:t>
      </w:r>
      <w:r w:rsidR="00095F8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всестороннюю физическую подготовку с преимущественным развитием скоростно-силовых качеств, ловкости и обшей выносливости; овладеть всем арсеналом технических приемов игры; совершенствовать индивидуальную и групповую тактику игры, овладеть основами командной (11х11) тактики игры; совершенствовать тактические действия в звеньях и линиях команды; развивать тактическое мышление, определить игровые наклонности юных футболистов (наличие определенных качеств и желание самого спортсмена выполнять функции вратаря, защитника, нападающего или игрока средней линии); участвовать в соревнованиях по футболу; воспитывать элементарные навыки судейства; изучить начальные теоретические сведения о методике занятий физическими упражнениями игроков в линиях команды, ознакомиться с тактическими схемами ведения игры.</w:t>
      </w:r>
    </w:p>
    <w:p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В процессе обучения у учащихся воспитывается умение заниматься самостоятельно: выполнить упражнения по физической подготовке и по индивидуальной технике владения мячом.</w:t>
      </w:r>
    </w:p>
    <w:p w:rsidR="00EC352C" w:rsidRPr="00EC352C" w:rsidRDefault="00EC352C" w:rsidP="00EC352C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i/>
          <w:sz w:val="28"/>
          <w:szCs w:val="28"/>
        </w:rPr>
        <w:t xml:space="preserve">3) </w:t>
      </w: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15-16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лет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: </w:t>
      </w:r>
    </w:p>
    <w:p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всестороннюю</w:t>
      </w:r>
      <w:r w:rsidR="007E437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физическую подготовку с преимущественным развитием силы, быстроты, общей и специальной выносливости совершенствовать технические приемы игры, довести до уровня высокого их выполнения в условиях ограниченного пространства и времени, с активным сопротивлением противника; совершенствовать индивидуальную, групповую и командную тактику игры, изучить «стандартные» положения, продолжать развивать тактическое мышление в сложных ситуациях; определить игровые.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sz w:val="28"/>
          <w:szCs w:val="28"/>
        </w:rPr>
      </w:pP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Общая физическая подготовка 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C352C">
        <w:rPr>
          <w:rFonts w:ascii="Times New Roman" w:eastAsia="Calibri" w:hAnsi="Times New Roman" w:cs="Times New Roman"/>
          <w:b/>
          <w:sz w:val="28"/>
          <w:szCs w:val="28"/>
          <w:u w:val="single"/>
        </w:rPr>
        <w:t>(для всех групп)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         Строевые упражнения: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Понятие о строе, шеренге, колонне, флангах, интервале, дистанции, направляющем, замыкающем, о предварительной и исполнительной командах. Повороты на месте, размыкание уступами. Перестроение из одной шеренги в две, из колонны по одному в колонну по два. Перемена направления движения строя. Обозначение шага на месте. Изменение скорости движения. Повороты в движении.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Общеразвивающие упражнения без предметов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Упражнения для рук и плечевого пояса, </w:t>
      </w:r>
      <w:r w:rsidR="00CC39DF">
        <w:rPr>
          <w:rFonts w:ascii="Times New Roman" w:eastAsia="Calibri" w:hAnsi="Times New Roman" w:cs="Times New Roman"/>
          <w:sz w:val="28"/>
          <w:szCs w:val="28"/>
        </w:rPr>
        <w:t>с</w:t>
      </w:r>
      <w:r w:rsidRPr="00EC352C">
        <w:rPr>
          <w:rFonts w:ascii="Times New Roman" w:eastAsia="Calibri" w:hAnsi="Times New Roman" w:cs="Times New Roman"/>
          <w:sz w:val="28"/>
          <w:szCs w:val="28"/>
        </w:rPr>
        <w:t>гибание и разгибания, вращения, махи, отведения и приведения, рывки. Упражнения выполняются на месте ив движении. Упражнения для мышц шеи: наклоны, вращения и повороты головы в различных направлениях. Упражнения для туловища: упражнения на формирование правильной осанки; в различных исходных положениях – наклоны, повороты, вращения туловища; в положении лежа – поднимание и опускание ног, круговые движения одной и обеими ногами, поднимание и опускание туловища.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Упражнения для ног: различные маховые движения ногами, приседания на обеих и на одной ноге, выпады, выпады с дополнительными пружинящими движениями.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Упражнения с сопротивлением: упражнения в парах – повороты и наклоны туловища, сгибание и разгибание рук, переталкивание, приседания с партнером, переноска партнера на спине и на плечах, элементы борьбы в стойке, игры с элементами сопротивления.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Упражнения с предметами: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Упражнения с короткой и длинной скакалкой: прыжки на одной и обеих ногах с вращением скакалки вперед, назад; прыжки с поворотами, прыжки в приседе и полу приседе.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Упражнения с отягощением: упражнения с набивными мячами – броски, ловля в различных исходных положениях / стоя, сидя, лежа /, с поворотами и приседаниями; упражнения в парах и группах / вес мячей 2 – 4 кг /.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Упражнения с гантелями, штангой, мешками с песком: сгибание и разгибание рук, повороты и наклоны туловища, поднимание на носки, приседания.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 Акробатические упражнения: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Кувырки / вперед, назад и в стороны / в группировке, полушпагат; полет-кувырок вперед с места и с разбега, перевороты / в стороны и вперед/.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Подвижные игры и эстафеты: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Игры с мячом; игры с бегом, с элементами сопротивления, с прыжками, с метанием; эстафеты встречные и круговые с преодолением полосы препятствий из гимнастических снарядов, переноской, расстановкой и собиранием предметов, переноской груза, метанием в цель, бросками и ловлей мяча, прыжками и бегом в различных сочетаниях перечисленных элементов.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 Гимнастические упражнения: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Упражнения на снарядах: гимнастическая стенка, канат, шест, лестница, скамейка, перекладина, брусья, кольца; спортивные и простые прыжки с мостика и трамплина через козла, коня, плинт.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Спортивные игры: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ручной мяч, баскетбол.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        Лыжи: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Передвижение на лыжах попеременным и одновременным ходом, подъемы и спуски, прогулки и прохождение дистанций от 2 до 10 км на время.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 Плавание: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Освоение одного из способов плавания, старты и повороты, проплывание на время 25, 50, 100 и более метров без учета времени.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sz w:val="28"/>
          <w:szCs w:val="28"/>
        </w:rPr>
      </w:pP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Специальная физическая подготовка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C352C">
        <w:rPr>
          <w:rFonts w:ascii="Times New Roman" w:eastAsia="Calibri" w:hAnsi="Times New Roman" w:cs="Times New Roman"/>
          <w:b/>
          <w:sz w:val="28"/>
          <w:szCs w:val="28"/>
          <w:u w:val="single"/>
        </w:rPr>
        <w:t>(для всех групп )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Упражнения для воспитания силы: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Приседание с отягощением / гантели, набивные мячи весом 2 – 4 кг, мешочки с песком 3 – 5 кг, диск от штанги, штанга для подростков и юношеских групп, вес штанги от 40 до 70 % к весу спортсмена/ с последующим быстрым выпрямлением.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Поскоки и прыжки после приседа без отягощения и с отягощением. Приседание на одной ноге «пистолет» с последующим подскоком вверх.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Лежа на животе – сгибание ног в коленях с сопротивлением партнера или резинового амортизатора / для укрепления мышц задней поверхности бедра/.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Броски набивного мяча ногой на дальность за счет энергичного маха ногой вперед.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Удары по футбольному мячу ногами и головой на дальность.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Вбрасывание футбольного и набивного мяча на дальность.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Толчки плечом партнера. Борьба за мяч.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Для вратарей</w:t>
      </w: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: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из упора стоя у стены одновременное и попеременное сгибание рук в лучезапястных суставах; тоже, но отталкиваясь от стены ладонями и пальцами; в упоре лежа передвижение на руках вправо, влево, по кругу, /носки ног на месте/; в упоре лежа хлопки ладонями. Упражнения для кистей рук с гантелями и кистевым амортизатором. Сжимание теннисного /резинового / мяча. Многократное повторение упражнений в ловле и бросках набивного мяча от груди двумя руками / особое внимание обращать на движения кистями и пальцами/. Броски футбольного и набивного мячей одной рукой на дальность. Упражнения в ловле и бросках набивных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мячей, бросаемых 2-3 партнерами с разных сторон. Серии прыжков /по 4-8/ в «стойке вратаря» толчком двух ног в стороны, тоже приставным шагом, тоже с отягощением.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Упражнения для воспитания быстроты: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Повторное пробегание коротких отрезков / 10-30 м/ из различных исходных стартовых положений /лицом, боком и спиной к стартовой линии, сидя, находясь в положении широкого выпада; медленного бега, подпрыгивание или бег на месте и в  разных направлениях. Бег с изменением направления / до 180 о /. Бег прыжками.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Эстафетный бег. Бег с изменением скорости: после быстрого бега резко замедлить бег или остановиться, затем выполнить новый рывок в том же или другом направлении и т. п. «Челночный бег», но отрезок вначале пробегается лицом вперед, а обратно - спиной вперед и т. д. Бег боком и спиной вперед / на 10 – 20 м / наперегонки. Бег змейкой между расставленными в различном положении стойками, неподвижными или медленно передвигающимися партнерами. Бег с быстрым изменением способа передвижения / например, быстрый переход с обычного бега на бег спиной вперед /. Ускорения и рывки с мячом / до 30 м /. Обводка препятствий /на скорость/. Рывки к мячу с последующим ударом по воротам. Выполнение элементов техники в быстром темпе /например, остановка мяча с последующим рывком в сторону и ударом в цель/.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Для вратарей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Из «стойки вратаря» рывки /на 5 – 15 м/ из ворот: на перехват или отбивание высоко летящего мяча на прострел мяча с фланга. Из положения приседа, широкого выпада, седа, лежа – рывки на 2 – 3 м с последующей ловлей или отбиванием мяча. Упражнения в ловле мячей пробитых пол воротам. Упражнения в ловле теннисного /малого/ мяча. Игра в баскетбол по упрощенным правилам.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Упражнения для воспитания ловкости: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Прыжки с разбега толчком одной и двумя ногами, стараясь достать высоко подвешенный мяч головой, ногой, рукой; то же выполняя в прыжке поворот на 90 –180. Прыжки вперед с поворотом и имитацией головой и ногами. Прыжки с места и с разбега с ударом головой по мячам, подвешенным на разной высоте. Кувырки вперед и назад, в сторону через правое и левое плечо /на газоне футбольного поля/.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Держание мяча в воздухе /жонглирование/, чередуя удары различными частями стопы, бедром, головой; ведение мяча головой. Парные и групповые упражнения с выполнением заданий.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Подвижные игры: «Живая цель», «Салки мячом» и другие.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Для вратарей: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Прыжки с короткого разбега, доставая высоко подвешенный мяч руками /кулаком/; то же с поворотом /до 180 о/. Упражнения в различных прыжках с короткой скакалкой. Прыжки с поворотами, используя подкидной трамплин. Переворот в сторону с места и с разбега. Стойка на руках. Из стойки на руках кувырок вперед. Кувырок назад через стойку на руках. Переворот вперед с разбега.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Упражнения на батуте: прыжки на двух ногах, сальто вперед и назад согнувшись, сальто назад прогнувшись.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Упражнения для воспитания специальной выносливости 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Переменный и повторный бег с ведением мяча. Двусторонние игры /для старшей группы/. Двусторонние игры с уменьшенным по численности составами команд. Игровые упражнения с мячом /трое против трех, трое против двух и т.п./ большой интенсивности.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Комплексные задания: ведение и обводка стоек, передачи и удары по воротам, выполняемые в течение 3 – 10 минут. Например, повторные рывки с мячом с последующей обводкой нескольких стоек и ударами по воротам, с увеличением длины рывка, количества повторений и сокращением интервалов отдыха между рывками.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Для вратарей: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Повторная, непрерывная в течение 5 – 12 минут ловля мяча, отбивание мяча с падением, когда удары по воротам выполняются с минимальными интервалами 3 – 5 игроками.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Упражнения для формирования у юных футболистов правильных движений, выполняемых без мяча.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Бег</w:t>
      </w:r>
      <w:r w:rsidRPr="00EC352C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EC352C">
        <w:rPr>
          <w:rFonts w:ascii="Times New Roman" w:eastAsia="Calibri" w:hAnsi="Times New Roman" w:cs="Times New Roman"/>
          <w:sz w:val="28"/>
          <w:szCs w:val="28"/>
        </w:rPr>
        <w:t>обычный, спиной вперед; с</w:t>
      </w:r>
      <w:r w:rsidR="00252E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крестными и приставными шагами /вправо и влево/,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изменяя ритм за счет различной длины шагов и скорости движения. Ацикличный бег /с повторными скачками на одной ноге/.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Прыжки</w:t>
      </w:r>
      <w:r w:rsidRPr="00EC352C">
        <w:rPr>
          <w:rFonts w:ascii="Times New Roman" w:eastAsia="Calibri" w:hAnsi="Times New Roman" w:cs="Times New Roman"/>
          <w:sz w:val="28"/>
          <w:szCs w:val="28"/>
        </w:rPr>
        <w:t>: вверх, вверх - вперед, вверх – вправо, вверх – влево, толчком двумя ногами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с места и толчком одной и двумя ногами с разбега.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i/>
          <w:iCs/>
          <w:sz w:val="28"/>
          <w:szCs w:val="28"/>
        </w:rPr>
        <w:t>Для вратарей</w:t>
      </w:r>
      <w:r w:rsidRPr="00EC352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:</w:t>
      </w: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прыжки в сторону с падением перекатом.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>Повороты во время бега /вперед и назад/ направо, налево и кругом /переступая и на одной ноге/.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>Остановка во время бега – выпадом, прыжком и переступанием.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Cs/>
          <w:sz w:val="24"/>
          <w:szCs w:val="24"/>
        </w:rPr>
      </w:pP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</w:pPr>
      <w:r w:rsidRPr="00EC352C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Изучение и совершенствование техники и тактики игры.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Этапа начальной подготовки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Техника игры.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Удары по мячу ногой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Удары правой и левой ногой: серединой подъема, внутренней частью подъема, внешней частью подъема, внутренней стороной стопы по неподвижному и катящемуся мячу. Удары по неподвижному и катящемуся мячу. Удары по неподвижному и катящемуся мячу носком. Выполнение ударов после остановки, ведение и рывков, посылая мяч низом и верхом на короткие и среднее расстояние.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Удары по летящему мячу внутренней стороной стопы и внутренней частью подъема.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Удары на точность: в ноги партнеру, в ворота, в цель, на ход движущемуся партнеру.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Удары по мячу головой</w:t>
      </w:r>
      <w:r w:rsidRPr="00EC352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Удары серединой лба без прыжка и в прыжке, с места и с разбега, по летящему навстречу мячу. Удары на</w:t>
      </w:r>
      <w:r w:rsidR="00252E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точность: партнеру, в ворота, в цель, на ход двигающему партнеру.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Остановка мяча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Остановка подошвой и внутренней стороной стопы катящегося и опускающегося мяча – на месте, в движении вперед и назад, подготавливая мяч для последующих действий.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Остановка внутренней стороной стопы и грудью летящего навстречу мяча – на месте, в движении назад и вперед опуская мяч для последующих действий в ноги и закрывая его туловищем от соперника.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Ведение мяча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Ведение внутренней частью подъема, внешней частью подъема. Ведение правой, левой ногой и поочередно по прямой и кругу, а также меняя направление движения, между стоек и движущихся партнеров; изменяя скорость, выполняя ускорения и рывки, не теряя контроль над мячом.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Ложные движения / финты /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Обучение финтам: после замедления бега или неожиданной остановки – рывок с мячом в другом направлении или внезапная передача мяча назад, откатывая мяч подошвой партнеру, находящемуся сзади; ложный замах ногой для удара по мячу; умение показывать туловищем движение в одну сторону – уйти в другую с мячом; имитируя удар по мячу, перенести ногу через мяч и наклонить туловище в одну сторону – уйти с мячом в другую.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Отбор мяча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Перехват мяча – быстрый выход на мяч с целью опередить соперника, которому адресована передача. Отбор мяча при единоборстве с соперником, находящимся на месте или движущемуся навстречу игроку или сбоку, применяя выбивание мяча, толчки.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Вбрасывание мяча</w:t>
      </w:r>
      <w:r w:rsidRPr="00EC352C">
        <w:rPr>
          <w:rFonts w:ascii="Times New Roman" w:eastAsia="Calibri" w:hAnsi="Times New Roman" w:cs="Times New Roman"/>
          <w:sz w:val="28"/>
          <w:szCs w:val="28"/>
        </w:rPr>
        <w:t>: из-за боковой линии с места – из положения шага. Вбрасывание мяча на точность: в ноги и на ход партнеру.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Техника игры вратаря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Основная стойка вратаря. Передвижение в воротах без мяча в сторону скрестным, приставным шагом и скачками.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Ловля летящего навстречу и несколько в сторону от вратаря мяча на высоте груди и живота без прыжка и в прыжке. Ловля катящегося и низко летящего навстречу и несколько в сторону мяча без падения и с падением. Ловля высоко летящего навстречу и в сторону мяча без прыжка и в прыжке / с места и разбега /. Ловля летящего в сторону на уровне живота, груди мяча с падением перекатом. Быстрый подъем с мячом на ноги после падения.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Отбивание мяча одним кулаком без прыжка и в прыжке / с места и разбега /. Бросок мяча одной рукой из-за плеча на точность.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Выбивание мяча ногой: с земли / по неподвижному мячу/ и с рук / с воздуха на выпущенному из рук и подброшенному перед собой мячу / на точность.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Тактика игры.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Упражнения для развития ориентировки. Передвигаясь шагом, бегом, без мяча, с мячом или выполняя технический прием, занимающийся должен наблюдать за действиями / зрительными сигналами / тренера или партнера и соответствующим образом реагировать на них.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Выполнение заданий во время передвижения шагом или бегом; изменить способ ходьбы или бега, подпрыгнуть, имитировать удар по мячу ногой и пр.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Выполняя ведение мяча, остановить мяч подошвой или сделать рывок вперед на 6 м или повернуться кругом и снова продолжать ведение. Несколько игроков на ограниченной площадке произвольно водят свои мячи и наблюдают за партнерами, чтобы не столкнуться друг с другом.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Занимающийся следит за катящимся или летящим к нему мячом и одновременно за действиями партнера. В зависимости от сигнала возвращает мяч партнеру в одно касание или после остановки.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На ограниченной площадке / 20х20 м / находятся две группы игроков / 5-6 человек/ в различной по цвету форме. Игроки одной группы передают друг другу мяч, который не должен задевать игроков первой группы.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Тактические действия полевых игроков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Обучение занимающихся правильному расположению на футбольном поле и умению выполнять основным тактические действия в нападении и защите.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В нападении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EC352C">
        <w:rPr>
          <w:rFonts w:ascii="Times New Roman" w:eastAsia="Calibri" w:hAnsi="Times New Roman" w:cs="Times New Roman"/>
          <w:sz w:val="28"/>
          <w:szCs w:val="28"/>
        </w:rPr>
        <w:t>уметь своевременно и точно передать мяч открывшемуся партнеру, выбрать место для получения мяча, взаимодействовать с партнером во время атаки при численном преимуществе над защитниками, выбрать место вблизи ворот противника не нарушая правила «вне игры» для завершения атаки ударом по воротам выполнять простейшие комбинации /по одной / - при начале игры, при подаче углового, при вбрасывании мяча из-за боковой линии, при свободном и штрафном ударах.</w:t>
      </w:r>
    </w:p>
    <w:p w:rsidR="00EC352C" w:rsidRPr="00EC352C" w:rsidRDefault="00EC352C" w:rsidP="00CC39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В защите:</w:t>
      </w:r>
      <w:r w:rsidRPr="00EC352C">
        <w:rPr>
          <w:rFonts w:ascii="Times New Roman" w:eastAsia="Calibri" w:hAnsi="Times New Roman" w:cs="Times New Roman"/>
          <w:sz w:val="28"/>
          <w:szCs w:val="28"/>
        </w:rPr>
        <w:t>уметь действовать в защите по принципу «зоны», перехватывать мяч,  мяч и отбирать его у соперника, правильно действовать при введении мяча в игру из стандартных положений</w:t>
      </w:r>
    </w:p>
    <w:p w:rsidR="00EC352C" w:rsidRPr="00EC352C" w:rsidRDefault="00EC352C" w:rsidP="00CC39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Тактика вратаря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Уметь выбрать правильную позицию в воротах при различных ударах в зависимости от «угла удара», разыгрывать свободный удар от своих ворот, ввести мяч в игру /после ловли/ открывшемуся партнеру, занимать правильную позицию при угловом, штрафном и свободном ударах вблизи своих ворот.</w:t>
      </w:r>
    </w:p>
    <w:p w:rsidR="00EC352C" w:rsidRPr="00EC352C" w:rsidRDefault="00EC352C" w:rsidP="00EC352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C39DF" w:rsidRDefault="00CC39DF" w:rsidP="00EC35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Учебно- 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тренировочный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этап 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(этап спортивной специализации) </w:t>
      </w:r>
    </w:p>
    <w:p w:rsidR="00EC352C" w:rsidRPr="00EC352C" w:rsidRDefault="00CC39DF" w:rsidP="00EC35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Э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(СС) 1-го и 2-го годов обучения.</w:t>
      </w:r>
    </w:p>
    <w:p w:rsidR="00EC352C" w:rsidRPr="00EC352C" w:rsidRDefault="00EC352C" w:rsidP="00EC352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Calibri" w:hAnsi="Times New Roman" w:cs="Times New Roman"/>
          <w:bCs/>
          <w:sz w:val="28"/>
          <w:szCs w:val="28"/>
        </w:rPr>
        <w:t xml:space="preserve">Схема </w:t>
      </w:r>
      <w:r w:rsidR="00CC39DF">
        <w:rPr>
          <w:rFonts w:ascii="Times New Roman" w:eastAsia="Calibri" w:hAnsi="Times New Roman" w:cs="Times New Roman"/>
          <w:bCs/>
          <w:sz w:val="28"/>
          <w:szCs w:val="28"/>
        </w:rPr>
        <w:t>учебно-</w:t>
      </w:r>
      <w:r w:rsidRPr="00EC352C">
        <w:rPr>
          <w:rFonts w:ascii="Times New Roman" w:eastAsia="Calibri" w:hAnsi="Times New Roman" w:cs="Times New Roman"/>
          <w:bCs/>
          <w:sz w:val="28"/>
          <w:szCs w:val="28"/>
        </w:rPr>
        <w:t>тренировочного процесса:</w:t>
      </w:r>
    </w:p>
    <w:p w:rsidR="00EC352C" w:rsidRPr="00EC352C" w:rsidRDefault="00EC352C" w:rsidP="00EC352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часть</w:t>
      </w:r>
    </w:p>
    <w:p w:rsidR="00EC352C" w:rsidRPr="00EC352C" w:rsidRDefault="00EC352C" w:rsidP="00EC352C">
      <w:pPr>
        <w:numPr>
          <w:ilvl w:val="0"/>
          <w:numId w:val="3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общей разминки</w:t>
      </w:r>
    </w:p>
    <w:p w:rsidR="00EC352C" w:rsidRPr="00EC352C" w:rsidRDefault="00EC352C" w:rsidP="00EC352C">
      <w:pPr>
        <w:numPr>
          <w:ilvl w:val="0"/>
          <w:numId w:val="3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специальной разминки</w:t>
      </w:r>
    </w:p>
    <w:p w:rsidR="00EC352C" w:rsidRPr="00EC352C" w:rsidRDefault="00EC352C" w:rsidP="00EC352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</w:t>
      </w:r>
    </w:p>
    <w:p w:rsidR="00EC352C" w:rsidRPr="00EC352C" w:rsidRDefault="00EC352C" w:rsidP="00EC352C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быстроту и ловкость (без мяча и с мячом).</w:t>
      </w:r>
    </w:p>
    <w:p w:rsidR="00EC352C" w:rsidRPr="00EC352C" w:rsidRDefault="00EC352C" w:rsidP="00EC352C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совершенствование технических приемов.</w:t>
      </w:r>
    </w:p>
    <w:p w:rsidR="00EC352C" w:rsidRPr="00EC352C" w:rsidRDefault="00EC352C" w:rsidP="00EC352C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Технико-тактические упражнения</w:t>
      </w:r>
    </w:p>
    <w:p w:rsidR="00EC352C" w:rsidRPr="00EC352C" w:rsidRDefault="00EC352C" w:rsidP="00EC352C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Двухсторонняя игра или упражнения на выносливость.</w:t>
      </w:r>
    </w:p>
    <w:p w:rsidR="00EC352C" w:rsidRPr="00EC352C" w:rsidRDefault="00EC352C" w:rsidP="00EC352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</w:t>
      </w:r>
    </w:p>
    <w:p w:rsidR="00EC352C" w:rsidRPr="00EC352C" w:rsidRDefault="00EC352C" w:rsidP="00EC352C">
      <w:pPr>
        <w:numPr>
          <w:ilvl w:val="0"/>
          <w:numId w:val="3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расслабление мышечного аппарата.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Дыхательные упражнения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F616D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</w:t>
      </w:r>
    </w:p>
    <w:p w:rsidR="00BF616D" w:rsidRDefault="00BF616D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Удары по мячу ногой. 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Удары подъемом / внешней, внутренней частью и серединой / стопой / внутренней и внешней стороной / по неподвижному,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катящемуся, прыгающему и летящему мячу. Удары перекидные / через голову противника /. Резаные удары / внутренней и внешней частью подъема/ по катящемуся вперед, навстречу и сбоку мячу. Удары с полулета / всеми способами/.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Выполнение всех ударов после остановки, ведения и рывков, посылая мяч на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короткие, среднее и дальнее расстояние, придавая мячу различное направление полета.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Откидка мяча внешней частью подъема при ведении.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Удары: на точность, силу и дальность; после ведения на высокой скорости, с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пассивным и активным сопротивлением, с оценкой тактической обстановки перед выполнением удара; маскируя момент и направление предполагаемого удара.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Удары по мячу головой.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Удары серединой и боковой частью лба без прыжка и в прыжке с разбега по летящему с различной скоростью и траекторией мячу. Удары вниз и верхом, вперед, в стороны и назад / по ходу полета мяча /, посылая мяч на короткое и среднее расстояние с пассивным и активным сопротивлением, с оценкой тактической обстановки перед выполнением удара. Резанные удары боковой частью лба. Перевод мяча лбом. Удары на точность.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Остановка мяча.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Остановка подошвой, внутренней и внешней стороной стопы катящегося мяча с поворотом на 90 градусов в зависимости от расположения игроков противника и создавшейся игровой обстановки. Остановка опускающегося мяча бедром и лбом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>Остановка изученными способами мячей, катящихся или летящих с различной</w:t>
      </w:r>
      <w:r w:rsidR="00BF616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>скоростью и траекторией, с разных расстояний и направлений, на высокой скорости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движения с последующим ударом или рывком. 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Ведение мяча.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EC352C">
        <w:rPr>
          <w:rFonts w:ascii="Times New Roman" w:eastAsia="Calibri" w:hAnsi="Times New Roman" w:cs="Times New Roman"/>
          <w:sz w:val="28"/>
          <w:szCs w:val="28"/>
        </w:rPr>
        <w:t>едение серединой подъема, носком и внутренней стороной стопы. Ведение всеми изученными способами с увеличением скорости движения, выполняя рывки, не теряя контроль над мячом, с обводкой движущихся и противодействующих соперников, затрудняя для них подступы к мячу, закрывая телом.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Ложные движения / финты /.</w:t>
      </w: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>Обучение финтам : при ведении показать остановку мяча подошвой / без касания или с касанием мяча подошвой / или удар пяткой назад – рывком уйти с мячом вперед; быстро отвести мяч подошвой ноги под себя – уйти с мячом вперед; быстро отвести мяч ногой под себя – повернуться и уйти с мячом в сторону или назад; при ведении неожиданно остановить мяч и оставить его партнеру, который движется за спиной, а самому без мяча уйти вперед, увлекая противника /«скрещивание»/; ложная передача мяча партнеру.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Отбор мяча. 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Отбор мяча при единоборстве с противником, применяя накладывание стопы на мяч, выполняя ложные движения и вызывая противника на определенные действия с мячом, с целью отбора мяча. Обучение умению выбрать момент для отбора мяча.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Вбрасывание мяча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Вбрасывание из-за боковой линии с места – из положения параллельного расположения ступней ног. Вбрасывание мяча изученными способами с разбега: на точность и дальность / по коридору шириной 2-3 м /.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Техника игры вратаря.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Ловля в броске мяча, летящего в сторону от вратаря на высоте живота, груди, головы и колен. Ловля катящегося в сторону мяча в броске. Ловля катящегося и летящего на различной высоте мяча на выходе из ворот без падения, с падением и в броске. Ловля опускающихся и прыгающих мячей.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Отбивание ладонями, пальцами рук и броске мячей, летящих в сторону от вратаря на высоте живота, груди, головы и колен. Отбивание ладонями, пальцами рук катящегося мяча в броске.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Перевод мяча через перекладину ворот ладонями / двумя, одной / в прыжке.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Броски мяча одной рукой с боковым замахом и снизу на точность и дальность. Бросок мяча одной рукой из-за плеча на дальность и точность.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Выбивание мяча с рук и с полулета на точность и дальность. Выбивание мяча с земли и с рук на дальность и точность.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352C" w:rsidRPr="00EC352C" w:rsidRDefault="00EC352C" w:rsidP="004A4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</w:pPr>
      <w:r w:rsidRPr="00EC352C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Тактика игры.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Упражнения для совершенствования умения ориентироваться</w:t>
      </w:r>
      <w:r w:rsidRPr="00EC352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Игра в пятнашки в парах на ограниченной площадке / играют 3-4 пары/. 8-6 игроков образуют круг. Стоя на месте, передают друг другу в одно касание 2 мяча.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На ограниченной площади 4-5 пар с мячами перемещаются в любом направлении и передают друг другу мячи.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Тактические действия полевых игроков.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sz w:val="28"/>
          <w:szCs w:val="28"/>
        </w:rPr>
        <w:t xml:space="preserve">          В</w:t>
      </w:r>
      <w:r w:rsidRPr="00EC352C">
        <w:rPr>
          <w:rFonts w:ascii="Times New Roman" w:eastAsia="Calibri" w:hAnsi="Times New Roman" w:cs="Times New Roman"/>
          <w:sz w:val="28"/>
          <w:szCs w:val="28"/>
        </w:rPr>
        <w:t>нападении в защите, играя по избранной тактической системе в составе команды, уметь выполнять основные обязанности на своем игровом месте.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  нападении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уметь освобождаться из-под опеки противника для получения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мяча; выигрывать единоборство, применяя обводку и ложные движения; правильно взаимодействовать с партнерами при равном соотношении и численном превосходстве защитников соперника, используя короткие и средние передачи; атаковать со сменой и без смены мест флангом и через центр; применять «скрещивание» и игру «в стенку»; начинать и развивать атаки из стандартных положений.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 защите</w:t>
      </w:r>
      <w:r w:rsidRPr="00EC352C">
        <w:rPr>
          <w:rFonts w:ascii="Times New Roman" w:eastAsia="Calibri" w:hAnsi="Times New Roman" w:cs="Times New Roman"/>
          <w:sz w:val="28"/>
          <w:szCs w:val="28"/>
        </w:rPr>
        <w:t>: уметь действовать в защите, играя по принципу персональной опеки /контролировать подопечного игрока соперника / и комбинированной обороны; подстраховывать и помогать партнеру; правильно действовать, отражая атаки соперника при равном соотношении сил и при его численном преимуществе; взаимодействовать с вратарем; уметь правильно занимать позицию и страховать партнера при атаке противника флангом и через центр; совершенствовать оборонительные действия при введении мяча в игру из стандартных положений.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Тактика вратаря. 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Уметь организовать построение «стенки» при пробитии штрафного и свободного ударов вблизи своих ворот; играть на выходах из ворот при ловле катящихся по земле и летящих на различной высоте мячей; по</w:t>
      </w:r>
      <w:r w:rsidR="00BF616D">
        <w:rPr>
          <w:rFonts w:ascii="Times New Roman" w:eastAsia="Calibri" w:hAnsi="Times New Roman" w:cs="Times New Roman"/>
          <w:sz w:val="28"/>
          <w:szCs w:val="28"/>
        </w:rPr>
        <w:t>дсказывать партнерам по обороне</w:t>
      </w:r>
      <w:r w:rsidRPr="00EC352C">
        <w:rPr>
          <w:rFonts w:ascii="Times New Roman" w:eastAsia="Calibri" w:hAnsi="Times New Roman" w:cs="Times New Roman"/>
          <w:sz w:val="28"/>
          <w:szCs w:val="28"/>
        </w:rPr>
        <w:t>, как занять правильную позицию; выполнять с защитниками комбинации при введении мяча в игру ударом от ворот; вводить мяч в игру, адресуя его свободному от опеки партнеру.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Учебные игры. 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В процессе учебных игр занимающихся учат правильно располагаться при переходе от обороны к атаке.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Проводятся игры в 2-4 касания. Даются задания в игре на основе пройденного материала по технике и тактике.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Судейская практика.</w:t>
      </w:r>
      <w:r w:rsidR="00BF616D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Составляется график прохождения судейской практики на учебных играх. Судейство разбирается и ставится оценка.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C39DF" w:rsidRDefault="00CC39DF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Учебно-т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ренировочный этап (этап спортивной специализации) </w:t>
      </w:r>
    </w:p>
    <w:p w:rsidR="00EC352C" w:rsidRPr="00EC352C" w:rsidRDefault="00CC39DF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Э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(СС) 3-го и 4-го годов обучения.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Техника игры.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Удары по мячу ногой.</w:t>
      </w:r>
      <w:r w:rsidRPr="00EC352C">
        <w:rPr>
          <w:rFonts w:ascii="Times New Roman" w:eastAsia="Calibri" w:hAnsi="Times New Roman" w:cs="Times New Roman"/>
          <w:sz w:val="28"/>
          <w:szCs w:val="28"/>
        </w:rPr>
        <w:t>Удары по летящему мячу различными способами с поворотом на 90-180гр.  и в прыжке. Резанные удары внешней и внутренней частями подъема по летящему мячу. Удар «подсечка» /носком/.Бросок мяча подъемом. Переводы мяча стопой и грудью. Удары на точность, силу и дальность.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Остановка мяча.</w:t>
      </w:r>
      <w:r w:rsidRPr="00EC352C">
        <w:rPr>
          <w:rFonts w:ascii="Times New Roman" w:eastAsia="Calibri" w:hAnsi="Times New Roman" w:cs="Times New Roman"/>
          <w:sz w:val="28"/>
          <w:szCs w:val="28"/>
        </w:rPr>
        <w:t>Остановка с поворотом на 180 о – внутренней стороной стопы катящегося и опускающегося мяча . грудью – летящего мяча. Остановка подъемом опускающегося мяча. Остановка мяча на высокой скорости движения, выводя мяч на удобную позицию для последующих действий.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Ведение мяча.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</w:t>
      </w:r>
      <w:r w:rsidRPr="00EC352C">
        <w:rPr>
          <w:rFonts w:ascii="Times New Roman" w:eastAsia="Calibri" w:hAnsi="Times New Roman" w:cs="Times New Roman"/>
          <w:sz w:val="28"/>
          <w:szCs w:val="28"/>
        </w:rPr>
        <w:t>овершенствование всех способов ведения мяча, увеличивая скорость движения, выполняя рывки и обводку.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Ложные движения / финты /.</w:t>
      </w:r>
      <w:r w:rsidRPr="00EC352C">
        <w:rPr>
          <w:rFonts w:ascii="Times New Roman" w:eastAsia="Calibri" w:hAnsi="Times New Roman" w:cs="Times New Roman"/>
          <w:sz w:val="28"/>
          <w:szCs w:val="28"/>
        </w:rPr>
        <w:t>Обучение финтам; показать стремление овладеть мячом, катящимся навстречу или сбоку, и неожиданно пропустить мяч между ног или сбоку для партнера; игрок переносит правую ногу через мяч влево и наклоняя туловище влево – посылает мяч внутренней частью подъема левой ногой слева от противника, обегает его с другой стороны и овладевает мячом (финт Месхи); при резкой атаке противника сзади – справа – неожиданно срезать мяч ближней к нему ногой вправо, обежать противника сзади и овладеть мячом.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Выполнение двух следующих один за другим финтов /когда первый финт противник сумел разгадать /.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Отбор мяча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EC352C">
        <w:rPr>
          <w:rFonts w:ascii="Times New Roman" w:eastAsia="Calibri" w:hAnsi="Times New Roman" w:cs="Times New Roman"/>
          <w:sz w:val="28"/>
          <w:szCs w:val="28"/>
        </w:rPr>
        <w:t>Отбор мяча в «полушпагате», «шпагате» и подкате.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Вбрасывание мяча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EC352C">
        <w:rPr>
          <w:rFonts w:ascii="Times New Roman" w:eastAsia="Calibri" w:hAnsi="Times New Roman" w:cs="Times New Roman"/>
          <w:sz w:val="28"/>
          <w:szCs w:val="28"/>
        </w:rPr>
        <w:t>Вбрасывание мяча с падением на руки /соблюдая правила вбрасывания мяча /.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Техника игры вратаря.</w:t>
      </w:r>
      <w:r w:rsidR="00C959D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Отбивание мяча кулаком в прыжке на выходе из ворот.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Отбивание мяча ногой, катящегося или низко летящего вблизи вратаря. Действия вратаря против вышедшего с мячом противника: ловля мяча без падения и с броском в ноги / в группировке и без группировки /.Повторный бросок на мяч. Совершенствование броска мяча рукой о выбивание мяча ногой с земли и с рук на дальность и точность.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Тактика игры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Тактические действия полевых игроков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Совершенствование игры по избранной тактической системе.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 нападении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: уметь создавать численный перевес в атаке за счет скоростного маневрирования по фронту и за счет подключения из глубины обороны полузащитников и защитников; менять фланг атаки путем точной длинной передачи мяча на свободный от игроков соперника фланг, куда своевременно подключается партнер; правильно взаимодействовать при развитии атак вблизи ворот противника и завершать атаки ударом по воротам; совершенствовать тактические комбинации с переменой мест и комбинации из стандартных положений. 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 защите</w:t>
      </w:r>
      <w:r w:rsidRPr="00EC352C">
        <w:rPr>
          <w:rFonts w:ascii="Times New Roman" w:eastAsia="Calibri" w:hAnsi="Times New Roman" w:cs="Times New Roman"/>
          <w:sz w:val="28"/>
          <w:szCs w:val="28"/>
        </w:rPr>
        <w:t>: совершенствовать метод комбинированной обороны; центральным защитникам уметь играть по зонному принципу; подстраховывать партнеров; создавать численное превосходство в обороне; организованно действовать при начале атак соперников из стандартных положений вблизи своих ворот; быстро приспосабливаться к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индивидуальным особенностям подопечного игрока соперника, противопоставляя ему свои действия, обеспечивающие успешную оборону; быстро перестраиваться от обороны к началу и развитию атаки.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Тактика вратаря.</w:t>
      </w:r>
      <w:r w:rsidR="00C959D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Уметь выбирать место / в штрафной площади / при ловле мяча на выходе и на перехвате; выходить для броска в ноги, точно определяя момент для выхода из ворот и броска в ноги; руководить игрой партнеров по обороне; вводя мяч в игру, организовывать контратаку.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Инструкторская и судейская практика.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Уметь организовать группу, подавая основные строевые команды – для построения, расчета, поворота и перестроений на месте и в движении, размыкании. Принятие рапорта. В качестве помощника тренера – уметь показать и объяснить выполнение отдельных общеразвивающих упражнений, технических приемов, простейших тактических комбинаций. Уметь составлять комплекс упражнений зарядки, подобрать упражнения для разминки и провести их самостоятельно. Судейство игр в процессе учебных занятий. Практика судейства на соревнованиях внутри спортивной школы, района и города.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 Участие в соревнованиях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 Участие в товарищеских и календарных играх на первенство города.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959D1" w:rsidRDefault="00C959D1" w:rsidP="00252E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4E4F9A" w:rsidRDefault="004E4F9A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Учебно-т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ренировочный этап (этап спортивной специализации) </w:t>
      </w:r>
    </w:p>
    <w:p w:rsidR="00EC352C" w:rsidRPr="00EC352C" w:rsidRDefault="004E4F9A" w:rsidP="004A4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Э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(СС) 5-го года обучения 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>Техника игры: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Удары по мячу ногой.</w:t>
      </w:r>
      <w:r w:rsidR="00C959D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точность ударов / в цель, в ворота, движущемуся партнеру /. Уметь соизмерять силу удара, придавать мячу различную траекторию полета, точно выполнять длинные передачи, выполнять удары из трудных положений / боком, спиной, к направлению удара, в прыжке, с падением/.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умение точно, быстро и неожиданно для вратаря производить удары по воротам.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Удары по мячу головой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технику ударов лбом, особенно в прыжке, выполняя их с активным сопротивлением, обращая при этом внимание на высокий прыжок, выигрыш единоборства и точность направления полета мяча.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Остановка мяча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остановку мяча различными способами, выполняя приемы с наименьшей затратой времени, на высокой скорости движения, приводя мяч в удобное положение для дальнейших действий.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Ведение мяча.</w:t>
      </w:r>
      <w:r w:rsidR="00C959D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ведение мяча различными способами правой и левой ногой на высокой скорости, изменяя направление и ритм движения, применяя финты, надежно контролируя мяч и наблюдая за игровой обстановкой.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Ложные движения / финты /.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финты с учетом развития у занимающихся двигательных качеств и игрового места в составе команды, обращая особое внимание на совершенствование «коронных» финтов / для каждого игрока/ в условиях игровых упражнений, товарищеских и календарных игр.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Отбор мяча.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умение определять /предугадывать/ замысел противника, владеющего мячом, момент для отбора мяча и безошибочно применять избранный способ овладения мячом.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Вбрасывание мяча.</w:t>
      </w:r>
      <w:r w:rsidR="00C959D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точность и дальность вбрасывания мяча, изменяя расстояние до цели, взбрасывание мяча партнеру для приема его ногами и головой.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Техника игры вратаря.</w:t>
      </w:r>
      <w:r w:rsidR="00C959D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технику ловли и отбивания мяча, находясь в воротах и на выходе из ворот, обращая внимание на быстроту реакции, на амортизирующее /уступающее/ движение кистями и предплечьями при ловле мяча, на мягкое приземление при ловле мяча в броске. Совершенствовать броски руками и выбивание мяча ногами на точность и дальность.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Тактика игры: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Тактические действия полевых игроков.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игру по избранной тактической системе, учитывая индивидуальные особенности игроков / быстрый старт, сильный и прицельный удар по воротам, прыгучесть и умение выигрывать единоборство при игре головой, скоростную обводку, надежный отбор мяча, умение плотно закрывать подопечного игрока и др./ Уметь перестраивать тактический план игры, сохраняя четкое взаимодействие в линиях защиты и нападения.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 нападении</w:t>
      </w:r>
      <w:r w:rsidRPr="00EC352C">
        <w:rPr>
          <w:rFonts w:ascii="Times New Roman" w:eastAsia="Calibri" w:hAnsi="Times New Roman" w:cs="Times New Roman"/>
          <w:sz w:val="28"/>
          <w:szCs w:val="28"/>
        </w:rPr>
        <w:t>: совершенствовать – быстроту организации контратак, выполняя продольные и диагональные, средние, длинные передачи; тактические комбинации со сменой игровых мест в ходе развития атаки; создание численного перевеса в атаке за счет подключения полузащитников и крайних защитников; остроту действий в завершающей фазе атаки.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 защите</w:t>
      </w:r>
      <w:r w:rsidRPr="00EC352C">
        <w:rPr>
          <w:rFonts w:ascii="Times New Roman" w:eastAsia="Calibri" w:hAnsi="Times New Roman" w:cs="Times New Roman"/>
          <w:sz w:val="28"/>
          <w:szCs w:val="28"/>
        </w:rPr>
        <w:t>: совершенствовать – игру по принципу комбинированной обороны; умение центральных защитников играть по зонному принципу; слаженность действий и подстраховку при атаке численно превосходящего соперника; усиление обороны за счет увеличения числа обороняющихся игроков.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Тактика вратаря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Совершенствовать умение определять направление возможного удара, занимая в соответствии с этим наиболее выгодную позицию и применять наиболее рациональные технические приемы. Совершенствовать игру на выходах, быструю организацию контратаки, руководство игрой партнеров по обороне.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Инструкторская и судейская практика.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Совершенствование навыков в организации группы / построение, подача основных строевых команд /. Уметь подобрать упражнения для основной части урока и провести ее. Составить конспект урока и провести его самостоятельно. Составить учебный и рабочий планы. Уметь организовывать и проводить занятия с новичками секций футбола общеобразовательных школ, командами футбольных клубов. Практика судейства а процессе учебных занятий, соревнований спортивной школы, районных и городских соревнований.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Участие в соревнованиях:</w:t>
      </w:r>
    </w:p>
    <w:p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Участие в товарищеских и календарных соревнованиях на первенство города, федерации.</w:t>
      </w:r>
    </w:p>
    <w:p w:rsidR="00EC352C" w:rsidRPr="00EC352C" w:rsidRDefault="00EC352C" w:rsidP="00EC352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bookmarkEnd w:id="8"/>
    <w:p w:rsidR="002A5173" w:rsidRDefault="00C81DC9" w:rsidP="002A51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78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41785">
        <w:rPr>
          <w:rFonts w:ascii="Times New Roman" w:hAnsi="Times New Roman" w:cs="Times New Roman"/>
          <w:b/>
          <w:sz w:val="28"/>
          <w:szCs w:val="28"/>
        </w:rPr>
        <w:t>. Особенности осуществления спортивной подготовки по отдельным спортивным дисциплинам</w:t>
      </w:r>
    </w:p>
    <w:p w:rsidR="002A5173" w:rsidRDefault="002A5173" w:rsidP="002A51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A47" w:rsidRPr="002A5173" w:rsidRDefault="009A1AEB" w:rsidP="002A517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173"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отдельным спортивным дисциплинам вида спорта «футбол»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«футбол», по которым осуществляется спортивная подготовка. </w:t>
      </w:r>
    </w:p>
    <w:p w:rsidR="009A1AEB" w:rsidRDefault="009A1AEB" w:rsidP="009A1AE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спортивным дисциплинам вида спорта «футбол»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:rsidR="009A1AEB" w:rsidRDefault="009A1AEB" w:rsidP="009A1AE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зачисления на этап спортивной подготовки лицо, желающее пройти спортивную подготовку</w:t>
      </w:r>
      <w:r w:rsidR="00510971">
        <w:rPr>
          <w:rFonts w:ascii="Times New Roman" w:hAnsi="Times New Roman" w:cs="Times New Roman"/>
          <w:sz w:val="28"/>
          <w:szCs w:val="28"/>
        </w:rPr>
        <w:t>, должно достичь установленного возраста в календарный год зачисления на соответствующий этап спортивной подготовки.</w:t>
      </w:r>
    </w:p>
    <w:p w:rsidR="0033314C" w:rsidRPr="0033314C" w:rsidRDefault="0033314C" w:rsidP="0033314C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959D1" w:rsidRDefault="00C959D1" w:rsidP="005767A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9D1" w:rsidRDefault="00C959D1" w:rsidP="005767A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9D1" w:rsidRDefault="00C959D1" w:rsidP="005767A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3EF" w:rsidRPr="00341785" w:rsidRDefault="004D303D" w:rsidP="005767A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4178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F56AB" w:rsidRPr="0034178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4178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8376A" w:rsidRPr="00341785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 w:rsidR="0018376A" w:rsidRPr="00341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образовательной программы спортивной подготовки</w:t>
      </w:r>
    </w:p>
    <w:p w:rsidR="00F3147E" w:rsidRPr="00341785" w:rsidRDefault="00F3147E" w:rsidP="005767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A2C0E" w:rsidRPr="002A5173" w:rsidRDefault="00CF7F38" w:rsidP="002A5173">
      <w:pPr>
        <w:tabs>
          <w:tab w:val="left" w:pos="142"/>
          <w:tab w:val="left" w:pos="1276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2A5173">
        <w:rPr>
          <w:rFonts w:ascii="Times New Roman" w:hAnsi="Times New Roman" w:cs="Times New Roman"/>
          <w:sz w:val="28"/>
          <w:szCs w:val="28"/>
        </w:rPr>
        <w:t>Материально</w:t>
      </w:r>
      <w:r w:rsidR="0018376A" w:rsidRPr="002A5173">
        <w:rPr>
          <w:rFonts w:ascii="Times New Roman" w:hAnsi="Times New Roman" w:cs="Times New Roman"/>
          <w:sz w:val="28"/>
          <w:szCs w:val="28"/>
        </w:rPr>
        <w:t>-технически</w:t>
      </w:r>
      <w:r w:rsidRPr="002A5173">
        <w:rPr>
          <w:rFonts w:ascii="Times New Roman" w:hAnsi="Times New Roman" w:cs="Times New Roman"/>
          <w:sz w:val="28"/>
          <w:szCs w:val="28"/>
        </w:rPr>
        <w:t>е</w:t>
      </w:r>
      <w:r w:rsidR="008232C8" w:rsidRPr="002A5173">
        <w:rPr>
          <w:rFonts w:ascii="Times New Roman" w:hAnsi="Times New Roman" w:cs="Times New Roman"/>
          <w:sz w:val="28"/>
          <w:szCs w:val="28"/>
        </w:rPr>
        <w:t xml:space="preserve"> условия</w:t>
      </w:r>
      <w:r w:rsidR="0018376A" w:rsidRPr="002A5173">
        <w:rPr>
          <w:rFonts w:ascii="Times New Roman" w:hAnsi="Times New Roman" w:cs="Times New Roman"/>
          <w:sz w:val="28"/>
          <w:szCs w:val="28"/>
        </w:rPr>
        <w:t xml:space="preserve"> реализации Программы</w:t>
      </w:r>
    </w:p>
    <w:p w:rsidR="007A2C0E" w:rsidRPr="007A2C0E" w:rsidRDefault="007A2C0E" w:rsidP="006447ED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C0E">
        <w:rPr>
          <w:rFonts w:ascii="Times New Roman" w:hAnsi="Times New Roman" w:cs="Times New Roman"/>
          <w:sz w:val="28"/>
          <w:szCs w:val="28"/>
        </w:rPr>
        <w:t>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</w:t>
      </w:r>
      <w:r w:rsidR="00C959D1">
        <w:rPr>
          <w:rFonts w:ascii="Times New Roman" w:hAnsi="Times New Roman" w:cs="Times New Roman"/>
          <w:sz w:val="28"/>
          <w:szCs w:val="28"/>
        </w:rPr>
        <w:t xml:space="preserve"> </w:t>
      </w:r>
      <w:r w:rsidRPr="007A2C0E">
        <w:rPr>
          <w:rFonts w:ascii="Times New Roman" w:hAnsi="Times New Roman" w:cs="Times New Roman"/>
          <w:sz w:val="28"/>
          <w:szCs w:val="28"/>
        </w:rPr>
        <w:t>инфраструктуры):</w:t>
      </w:r>
    </w:p>
    <w:p w:rsidR="007A2C0E" w:rsidRPr="007A2C0E" w:rsidRDefault="002A5173" w:rsidP="006447ED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2C0E" w:rsidRPr="007A2C0E">
        <w:rPr>
          <w:rFonts w:ascii="Times New Roman" w:hAnsi="Times New Roman" w:cs="Times New Roman"/>
          <w:sz w:val="28"/>
          <w:szCs w:val="28"/>
        </w:rPr>
        <w:t>наличие футбольного поля; наличие игрового зала;</w:t>
      </w:r>
    </w:p>
    <w:p w:rsidR="007A2C0E" w:rsidRPr="007A2C0E" w:rsidRDefault="002A5173" w:rsidP="006447ED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2C0E" w:rsidRPr="007A2C0E">
        <w:rPr>
          <w:rFonts w:ascii="Times New Roman" w:hAnsi="Times New Roman" w:cs="Times New Roman"/>
          <w:sz w:val="28"/>
          <w:szCs w:val="28"/>
        </w:rPr>
        <w:t>наличие тренировочного спортивного зала; наличие тренажерного зала;</w:t>
      </w:r>
    </w:p>
    <w:p w:rsidR="007A2C0E" w:rsidRPr="007A2C0E" w:rsidRDefault="002A5173" w:rsidP="006447ED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2C0E" w:rsidRPr="007A2C0E">
        <w:rPr>
          <w:rFonts w:ascii="Times New Roman" w:hAnsi="Times New Roman" w:cs="Times New Roman"/>
          <w:sz w:val="28"/>
          <w:szCs w:val="28"/>
        </w:rPr>
        <w:t>наличие раздевалок, душевых;</w:t>
      </w:r>
    </w:p>
    <w:p w:rsidR="004C4BD4" w:rsidRDefault="002A5173" w:rsidP="006447ED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2C0E" w:rsidRPr="007A2C0E">
        <w:rPr>
          <w:rFonts w:ascii="Times New Roman" w:hAnsi="Times New Roman" w:cs="Times New Roman"/>
          <w:sz w:val="28"/>
          <w:szCs w:val="28"/>
        </w:rPr>
        <w:t>наличие медицинского пункта, оборудованного в соответствии с приказом Минздрава России от 23.10.2020 N 1144н «Об утверждении порядка организации оказания   медицинской   помощи лицам, занимающимся   физической  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  подготовку, заниматься   физической  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 (зарегистрирован Минюстом России 03.12.2020, регистрационный № 61238)';</w:t>
      </w:r>
    </w:p>
    <w:p w:rsidR="004C4BD4" w:rsidRPr="004C4BD4" w:rsidRDefault="002A5173" w:rsidP="006447ED">
      <w:pPr>
        <w:widowControl w:val="0"/>
        <w:autoSpaceDE w:val="0"/>
        <w:autoSpaceDN w:val="0"/>
        <w:spacing w:before="4" w:after="0" w:line="242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оборудованием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спортивным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инвентарем,   необходимыми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спортивной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(приложение№10кФССП);</w:t>
      </w:r>
    </w:p>
    <w:p w:rsidR="002A5173" w:rsidRDefault="002A5173" w:rsidP="006447ED">
      <w:pPr>
        <w:widowControl w:val="0"/>
        <w:autoSpaceDE w:val="0"/>
        <w:autoSpaceDN w:val="0"/>
        <w:spacing w:before="7" w:after="0" w:line="242" w:lineRule="auto"/>
        <w:ind w:right="139" w:firstLine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спортивной экипировкой (приложение </w:t>
      </w:r>
      <w:r w:rsidR="004C4BD4" w:rsidRPr="004C4BD4">
        <w:rPr>
          <w:rFonts w:ascii="Times New Roman" w:eastAsia="Times New Roman" w:hAnsi="Times New Roman" w:cs="Times New Roman"/>
          <w:i/>
          <w:sz w:val="28"/>
          <w:szCs w:val="28"/>
        </w:rPr>
        <w:t xml:space="preserve">№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11 к ФССП);</w:t>
      </w:r>
    </w:p>
    <w:p w:rsidR="004C4BD4" w:rsidRPr="004C4BD4" w:rsidRDefault="002A5173" w:rsidP="006447ED">
      <w:pPr>
        <w:widowControl w:val="0"/>
        <w:autoSpaceDE w:val="0"/>
        <w:autoSpaceDN w:val="0"/>
        <w:spacing w:before="7" w:after="0" w:line="242" w:lineRule="auto"/>
        <w:ind w:right="139" w:firstLine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проездом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месту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спортивных</w:t>
      </w:r>
    </w:p>
    <w:p w:rsidR="004C4BD4" w:rsidRPr="004C4BD4" w:rsidRDefault="002A5173" w:rsidP="006447ED">
      <w:pPr>
        <w:widowControl w:val="0"/>
        <w:autoSpaceDE w:val="0"/>
        <w:autoSpaceDN w:val="0"/>
        <w:spacing w:after="0" w:line="319" w:lineRule="exact"/>
        <w:ind w:lef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BD4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="004C4BD4" w:rsidRPr="004C4BD4">
        <w:rPr>
          <w:rFonts w:ascii="Times New Roman" w:eastAsia="Times New Roman" w:hAnsi="Times New Roman" w:cs="Times New Roman"/>
          <w:spacing w:val="-1"/>
          <w:sz w:val="28"/>
          <w:szCs w:val="28"/>
        </w:rPr>
        <w:t>ероприятий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обратно;</w:t>
      </w:r>
    </w:p>
    <w:p w:rsidR="002A5173" w:rsidRDefault="002A5173" w:rsidP="002A5173">
      <w:pPr>
        <w:widowControl w:val="0"/>
        <w:autoSpaceDE w:val="0"/>
        <w:autoSpaceDN w:val="0"/>
        <w:spacing w:after="0" w:line="242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питанием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и проживанием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в период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спортивных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мероприятий;</w:t>
      </w:r>
    </w:p>
    <w:p w:rsidR="009D7051" w:rsidRDefault="002A5173" w:rsidP="002A5173">
      <w:pPr>
        <w:widowControl w:val="0"/>
        <w:autoSpaceDE w:val="0"/>
        <w:autoSpaceDN w:val="0"/>
        <w:spacing w:after="0" w:line="242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медицинское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систематического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BD4" w:rsidRPr="004C4BD4">
        <w:rPr>
          <w:rFonts w:ascii="Times New Roman" w:eastAsia="Times New Roman" w:hAnsi="Times New Roman" w:cs="Times New Roman"/>
          <w:sz w:val="28"/>
          <w:szCs w:val="28"/>
        </w:rPr>
        <w:t>контроля.</w:t>
      </w:r>
    </w:p>
    <w:p w:rsidR="002A5173" w:rsidRDefault="002A5173" w:rsidP="00641F71">
      <w:pPr>
        <w:tabs>
          <w:tab w:val="left" w:pos="142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1F71" w:rsidRDefault="00641F71" w:rsidP="00641F71">
      <w:pPr>
        <w:tabs>
          <w:tab w:val="left" w:pos="142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9F1">
        <w:rPr>
          <w:rFonts w:ascii="Times New Roman" w:hAnsi="Times New Roman" w:cs="Times New Roman"/>
          <w:b/>
          <w:bCs/>
          <w:sz w:val="28"/>
          <w:szCs w:val="28"/>
        </w:rPr>
        <w:t>Обеспечение оборудованием и спортивным инвентарем, необходимыми для прохождения спортивной подготовки</w:t>
      </w:r>
      <w:bookmarkStart w:id="9" w:name="_Hlk128660551"/>
    </w:p>
    <w:p w:rsidR="00641F71" w:rsidRPr="006119F1" w:rsidRDefault="00641F71" w:rsidP="00641F71">
      <w:pPr>
        <w:tabs>
          <w:tab w:val="left" w:pos="142"/>
          <w:tab w:val="left" w:pos="127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Приложение №10 к ФССП</w:t>
      </w:r>
      <w:bookmarkEnd w:id="9"/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6620"/>
        <w:gridCol w:w="1603"/>
        <w:gridCol w:w="1524"/>
      </w:tblGrid>
      <w:tr w:rsidR="00641F71" w:rsidTr="0088142E">
        <w:tc>
          <w:tcPr>
            <w:tcW w:w="674" w:type="dxa"/>
          </w:tcPr>
          <w:p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6620" w:type="dxa"/>
          </w:tcPr>
          <w:p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Наименование оборудования и спортивного инвентаря</w:t>
            </w:r>
          </w:p>
        </w:tc>
        <w:tc>
          <w:tcPr>
            <w:tcW w:w="1603" w:type="dxa"/>
          </w:tcPr>
          <w:p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Единица измерения</w:t>
            </w:r>
          </w:p>
        </w:tc>
        <w:tc>
          <w:tcPr>
            <w:tcW w:w="1524" w:type="dxa"/>
          </w:tcPr>
          <w:p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Количество изделий</w:t>
            </w:r>
          </w:p>
        </w:tc>
      </w:tr>
      <w:tr w:rsidR="00641F71" w:rsidTr="0088142E">
        <w:tc>
          <w:tcPr>
            <w:tcW w:w="674" w:type="dxa"/>
          </w:tcPr>
          <w:p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6620" w:type="dxa"/>
          </w:tcPr>
          <w:p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Барьер тренировочный (регулируемый)</w:t>
            </w:r>
          </w:p>
        </w:tc>
        <w:tc>
          <w:tcPr>
            <w:tcW w:w="1603" w:type="dxa"/>
          </w:tcPr>
          <w:p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</w:tr>
      <w:tr w:rsidR="00641F71" w:rsidTr="0088142E">
        <w:tc>
          <w:tcPr>
            <w:tcW w:w="674" w:type="dxa"/>
          </w:tcPr>
          <w:p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6620" w:type="dxa"/>
          </w:tcPr>
          <w:p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футбольные, тренировочные, переносные, уменьшенных размеров с сеткой (2х5 м)</w:t>
            </w:r>
          </w:p>
        </w:tc>
        <w:tc>
          <w:tcPr>
            <w:tcW w:w="1603" w:type="dxa"/>
          </w:tcPr>
          <w:p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A04DE5" w:rsidTr="0088142E">
        <w:tc>
          <w:tcPr>
            <w:tcW w:w="674" w:type="dxa"/>
          </w:tcPr>
          <w:p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6620" w:type="dxa"/>
          </w:tcPr>
          <w:p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04D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футбольные, тренировочные, переносные, уменьшенных размеров с сеткой (2х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Pr="00A04D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м)</w:t>
            </w:r>
          </w:p>
        </w:tc>
        <w:tc>
          <w:tcPr>
            <w:tcW w:w="1603" w:type="dxa"/>
          </w:tcPr>
          <w:p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A04DE5" w:rsidTr="0088142E">
        <w:tc>
          <w:tcPr>
            <w:tcW w:w="674" w:type="dxa"/>
          </w:tcPr>
          <w:p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6620" w:type="dxa"/>
          </w:tcPr>
          <w:p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04D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футбольные, тренировочные, переносные, уменьшенных размеров с сеткой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Pr="00A04D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Pr="00A04D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или 1х1 м</w:t>
            </w:r>
            <w:r w:rsidRPr="00A04D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603" w:type="dxa"/>
          </w:tcPr>
          <w:p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</w:tr>
      <w:tr w:rsidR="00641F71" w:rsidTr="0088142E">
        <w:tc>
          <w:tcPr>
            <w:tcW w:w="674" w:type="dxa"/>
          </w:tcPr>
          <w:p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6620" w:type="dxa"/>
          </w:tcPr>
          <w:p w:rsidR="00641F71" w:rsidRDefault="002068A3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Гантели массивные (от 0,5 до 5 кг)</w:t>
            </w:r>
          </w:p>
        </w:tc>
        <w:tc>
          <w:tcPr>
            <w:tcW w:w="1603" w:type="dxa"/>
          </w:tcPr>
          <w:p w:rsidR="00641F71" w:rsidRDefault="002068A3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комплект</w:t>
            </w:r>
          </w:p>
        </w:tc>
        <w:tc>
          <w:tcPr>
            <w:tcW w:w="1524" w:type="dxa"/>
          </w:tcPr>
          <w:p w:rsidR="00641F71" w:rsidRDefault="002068A3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786E06" w:rsidTr="0088142E">
        <w:tc>
          <w:tcPr>
            <w:tcW w:w="674" w:type="dxa"/>
          </w:tcPr>
          <w:p w:rsidR="00786E06" w:rsidRDefault="00786E06" w:rsidP="00786E06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6620" w:type="dxa"/>
          </w:tcPr>
          <w:p w:rsidR="00786E06" w:rsidRDefault="00786E06" w:rsidP="00786E06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Манекен футбольный (для отработки ударов и обводки)</w:t>
            </w:r>
          </w:p>
        </w:tc>
        <w:tc>
          <w:tcPr>
            <w:tcW w:w="1603" w:type="dxa"/>
          </w:tcPr>
          <w:p w:rsidR="00786E06" w:rsidRDefault="00786E06" w:rsidP="00786E06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комплект</w:t>
            </w:r>
          </w:p>
        </w:tc>
        <w:tc>
          <w:tcPr>
            <w:tcW w:w="1524" w:type="dxa"/>
          </w:tcPr>
          <w:p w:rsidR="00786E06" w:rsidRDefault="00786E06" w:rsidP="00786E06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32038" w:rsidTr="0088142E">
        <w:tc>
          <w:tcPr>
            <w:tcW w:w="674" w:type="dxa"/>
          </w:tcPr>
          <w:p w:rsidR="00B32038" w:rsidRDefault="00B32038" w:rsidP="00B32038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6620" w:type="dxa"/>
          </w:tcPr>
          <w:p w:rsidR="00B32038" w:rsidRDefault="00B32038" w:rsidP="00B32038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Насос универсальный для накачивания мячей с иглой</w:t>
            </w:r>
          </w:p>
        </w:tc>
        <w:tc>
          <w:tcPr>
            <w:tcW w:w="1603" w:type="dxa"/>
          </w:tcPr>
          <w:p w:rsidR="00B32038" w:rsidRDefault="00B32038" w:rsidP="00B32038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комплект</w:t>
            </w:r>
          </w:p>
        </w:tc>
        <w:tc>
          <w:tcPr>
            <w:tcW w:w="1524" w:type="dxa"/>
          </w:tcPr>
          <w:p w:rsidR="00B32038" w:rsidRDefault="00B32038" w:rsidP="00B32038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A6434E" w:rsidTr="0088142E">
        <w:tc>
          <w:tcPr>
            <w:tcW w:w="674" w:type="dxa"/>
            <w:vMerge w:val="restart"/>
          </w:tcPr>
          <w:p w:rsidR="00A6434E" w:rsidRDefault="00A6434E" w:rsidP="00A6434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8.</w:t>
            </w:r>
          </w:p>
        </w:tc>
        <w:tc>
          <w:tcPr>
            <w:tcW w:w="6620" w:type="dxa"/>
            <w:vMerge w:val="restart"/>
          </w:tcPr>
          <w:p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Сетка для переноски мячей</w:t>
            </w:r>
          </w:p>
        </w:tc>
        <w:tc>
          <w:tcPr>
            <w:tcW w:w="1603" w:type="dxa"/>
            <w:vMerge w:val="restart"/>
          </w:tcPr>
          <w:p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группу</w:t>
            </w:r>
          </w:p>
        </w:tc>
      </w:tr>
      <w:tr w:rsidR="00A6434E" w:rsidTr="0088142E">
        <w:tc>
          <w:tcPr>
            <w:tcW w:w="674" w:type="dxa"/>
            <w:vMerge/>
          </w:tcPr>
          <w:p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641F71" w:rsidTr="0088142E">
        <w:tc>
          <w:tcPr>
            <w:tcW w:w="674" w:type="dxa"/>
          </w:tcPr>
          <w:p w:rsidR="00641F71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9.</w:t>
            </w:r>
          </w:p>
        </w:tc>
        <w:tc>
          <w:tcPr>
            <w:tcW w:w="6620" w:type="dxa"/>
          </w:tcPr>
          <w:p w:rsidR="00641F71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Стойка для обводки</w:t>
            </w:r>
          </w:p>
        </w:tc>
        <w:tc>
          <w:tcPr>
            <w:tcW w:w="1603" w:type="dxa"/>
          </w:tcPr>
          <w:p w:rsidR="00641F71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641F71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20</w:t>
            </w:r>
          </w:p>
        </w:tc>
      </w:tr>
      <w:tr w:rsidR="00E4244D" w:rsidTr="0088142E">
        <w:tc>
          <w:tcPr>
            <w:tcW w:w="674" w:type="dxa"/>
            <w:vMerge w:val="restart"/>
          </w:tcPr>
          <w:p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10.</w:t>
            </w:r>
          </w:p>
        </w:tc>
        <w:tc>
          <w:tcPr>
            <w:tcW w:w="6620" w:type="dxa"/>
            <w:vMerge w:val="restart"/>
          </w:tcPr>
          <w:p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Секундомер</w:t>
            </w:r>
          </w:p>
        </w:tc>
        <w:tc>
          <w:tcPr>
            <w:tcW w:w="1603" w:type="dxa"/>
            <w:vMerge w:val="restart"/>
          </w:tcPr>
          <w:p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E4244D" w:rsidRP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E424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 тренера-преподавателя</w:t>
            </w:r>
          </w:p>
        </w:tc>
      </w:tr>
      <w:tr w:rsidR="00E4244D" w:rsidTr="0088142E">
        <w:tc>
          <w:tcPr>
            <w:tcW w:w="674" w:type="dxa"/>
            <w:vMerge/>
          </w:tcPr>
          <w:p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4244D" w:rsidTr="0088142E">
        <w:tc>
          <w:tcPr>
            <w:tcW w:w="674" w:type="dxa"/>
            <w:vMerge w:val="restart"/>
          </w:tcPr>
          <w:p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6620" w:type="dxa"/>
            <w:vMerge w:val="restart"/>
          </w:tcPr>
          <w:p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Свисток</w:t>
            </w:r>
          </w:p>
        </w:tc>
        <w:tc>
          <w:tcPr>
            <w:tcW w:w="1603" w:type="dxa"/>
            <w:vMerge w:val="restart"/>
          </w:tcPr>
          <w:p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424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 тренера-преподавателя</w:t>
            </w:r>
          </w:p>
        </w:tc>
      </w:tr>
      <w:tr w:rsidR="00E4244D" w:rsidTr="0088142E">
        <w:tc>
          <w:tcPr>
            <w:tcW w:w="674" w:type="dxa"/>
            <w:vMerge/>
          </w:tcPr>
          <w:p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4244D" w:rsidTr="0088142E">
        <w:tc>
          <w:tcPr>
            <w:tcW w:w="674" w:type="dxa"/>
            <w:vMerge w:val="restart"/>
          </w:tcPr>
          <w:p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12.</w:t>
            </w:r>
          </w:p>
        </w:tc>
        <w:tc>
          <w:tcPr>
            <w:tcW w:w="6620" w:type="dxa"/>
            <w:vMerge w:val="restart"/>
          </w:tcPr>
          <w:p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Тренажер «лесенка»</w:t>
            </w:r>
          </w:p>
        </w:tc>
        <w:tc>
          <w:tcPr>
            <w:tcW w:w="1603" w:type="dxa"/>
            <w:vMerge w:val="restart"/>
          </w:tcPr>
          <w:p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группу</w:t>
            </w:r>
          </w:p>
        </w:tc>
      </w:tr>
      <w:tr w:rsidR="00E4244D" w:rsidTr="0088142E">
        <w:tc>
          <w:tcPr>
            <w:tcW w:w="674" w:type="dxa"/>
            <w:vMerge/>
          </w:tcPr>
          <w:p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4244D" w:rsidTr="0088142E">
        <w:tc>
          <w:tcPr>
            <w:tcW w:w="674" w:type="dxa"/>
            <w:vMerge w:val="restart"/>
          </w:tcPr>
          <w:p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13.</w:t>
            </w:r>
          </w:p>
        </w:tc>
        <w:tc>
          <w:tcPr>
            <w:tcW w:w="6620" w:type="dxa"/>
            <w:vMerge w:val="restart"/>
          </w:tcPr>
          <w:p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Фишка для установления размеров площади</w:t>
            </w:r>
          </w:p>
        </w:tc>
        <w:tc>
          <w:tcPr>
            <w:tcW w:w="1603" w:type="dxa"/>
            <w:vMerge w:val="restart"/>
          </w:tcPr>
          <w:p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группу</w:t>
            </w:r>
          </w:p>
        </w:tc>
      </w:tr>
      <w:tr w:rsidR="00E4244D" w:rsidTr="0088142E">
        <w:tc>
          <w:tcPr>
            <w:tcW w:w="674" w:type="dxa"/>
            <w:vMerge/>
          </w:tcPr>
          <w:p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50</w:t>
            </w:r>
          </w:p>
        </w:tc>
      </w:tr>
      <w:tr w:rsidR="00E4244D" w:rsidTr="0088142E">
        <w:tc>
          <w:tcPr>
            <w:tcW w:w="674" w:type="dxa"/>
          </w:tcPr>
          <w:p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14.</w:t>
            </w:r>
          </w:p>
        </w:tc>
        <w:tc>
          <w:tcPr>
            <w:tcW w:w="6620" w:type="dxa"/>
          </w:tcPr>
          <w:p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Флаг для разметки футбольного поля</w:t>
            </w:r>
          </w:p>
        </w:tc>
        <w:tc>
          <w:tcPr>
            <w:tcW w:w="1603" w:type="dxa"/>
          </w:tcPr>
          <w:p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515B5F" w:rsidTr="0088142E">
        <w:tc>
          <w:tcPr>
            <w:tcW w:w="10421" w:type="dxa"/>
            <w:gridSpan w:val="4"/>
          </w:tcPr>
          <w:p w:rsidR="00515B5F" w:rsidRDefault="00515B5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Для спортивной дисциплины «футбол»</w:t>
            </w:r>
          </w:p>
        </w:tc>
      </w:tr>
      <w:tr w:rsidR="00515B5F" w:rsidTr="0088142E">
        <w:tc>
          <w:tcPr>
            <w:tcW w:w="674" w:type="dxa"/>
          </w:tcPr>
          <w:p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15.</w:t>
            </w:r>
          </w:p>
        </w:tc>
        <w:tc>
          <w:tcPr>
            <w:tcW w:w="6620" w:type="dxa"/>
          </w:tcPr>
          <w:p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 стандартные с сеткой</w:t>
            </w:r>
          </w:p>
        </w:tc>
        <w:tc>
          <w:tcPr>
            <w:tcW w:w="1603" w:type="dxa"/>
          </w:tcPr>
          <w:p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515B5F" w:rsidTr="0088142E">
        <w:tc>
          <w:tcPr>
            <w:tcW w:w="674" w:type="dxa"/>
          </w:tcPr>
          <w:p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16. </w:t>
            </w:r>
          </w:p>
        </w:tc>
        <w:tc>
          <w:tcPr>
            <w:tcW w:w="6620" w:type="dxa"/>
          </w:tcPr>
          <w:p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 стандартные, переносные с сеткой</w:t>
            </w:r>
          </w:p>
        </w:tc>
        <w:tc>
          <w:tcPr>
            <w:tcW w:w="1603" w:type="dxa"/>
          </w:tcPr>
          <w:p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9A0C2A" w:rsidTr="0088142E">
        <w:tc>
          <w:tcPr>
            <w:tcW w:w="674" w:type="dxa"/>
            <w:vMerge w:val="restart"/>
          </w:tcPr>
          <w:p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17.</w:t>
            </w:r>
          </w:p>
        </w:tc>
        <w:tc>
          <w:tcPr>
            <w:tcW w:w="6620" w:type="dxa"/>
            <w:vMerge w:val="restart"/>
          </w:tcPr>
          <w:p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Макет футбольного поля с магнитными фишками</w:t>
            </w:r>
          </w:p>
        </w:tc>
        <w:tc>
          <w:tcPr>
            <w:tcW w:w="1603" w:type="dxa"/>
            <w:vMerge w:val="restart"/>
          </w:tcPr>
          <w:p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424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 тренера-преподавателя</w:t>
            </w:r>
          </w:p>
        </w:tc>
      </w:tr>
      <w:tr w:rsidR="009A0C2A" w:rsidTr="0088142E">
        <w:tc>
          <w:tcPr>
            <w:tcW w:w="674" w:type="dxa"/>
            <w:vMerge/>
          </w:tcPr>
          <w:p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515B5F" w:rsidTr="0088142E">
        <w:tc>
          <w:tcPr>
            <w:tcW w:w="674" w:type="dxa"/>
          </w:tcPr>
          <w:p w:rsidR="00515B5F" w:rsidRDefault="009A0C2A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18.</w:t>
            </w:r>
          </w:p>
        </w:tc>
        <w:tc>
          <w:tcPr>
            <w:tcW w:w="6620" w:type="dxa"/>
          </w:tcPr>
          <w:p w:rsidR="00515B5F" w:rsidRDefault="009A0C2A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Мяч футбольный (размер №3)</w:t>
            </w:r>
          </w:p>
        </w:tc>
        <w:tc>
          <w:tcPr>
            <w:tcW w:w="1603" w:type="dxa"/>
          </w:tcPr>
          <w:p w:rsidR="00515B5F" w:rsidRDefault="009A0C2A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515B5F" w:rsidRDefault="009A0C2A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</w:tr>
      <w:tr w:rsidR="009A0C2A" w:rsidTr="0088142E">
        <w:tc>
          <w:tcPr>
            <w:tcW w:w="674" w:type="dxa"/>
          </w:tcPr>
          <w:p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19.</w:t>
            </w:r>
          </w:p>
        </w:tc>
        <w:tc>
          <w:tcPr>
            <w:tcW w:w="6620" w:type="dxa"/>
          </w:tcPr>
          <w:p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Мяч футбольный (размер №4)</w:t>
            </w:r>
          </w:p>
        </w:tc>
        <w:tc>
          <w:tcPr>
            <w:tcW w:w="1603" w:type="dxa"/>
          </w:tcPr>
          <w:p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</w:tr>
      <w:tr w:rsidR="009A0C2A" w:rsidTr="0088142E">
        <w:tc>
          <w:tcPr>
            <w:tcW w:w="674" w:type="dxa"/>
          </w:tcPr>
          <w:p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20.</w:t>
            </w:r>
          </w:p>
        </w:tc>
        <w:tc>
          <w:tcPr>
            <w:tcW w:w="6620" w:type="dxa"/>
          </w:tcPr>
          <w:p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Мяч футбольный (размер №5)</w:t>
            </w:r>
          </w:p>
        </w:tc>
        <w:tc>
          <w:tcPr>
            <w:tcW w:w="1603" w:type="dxa"/>
          </w:tcPr>
          <w:p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12</w:t>
            </w:r>
          </w:p>
        </w:tc>
      </w:tr>
      <w:tr w:rsidR="005D7B2F" w:rsidTr="0088142E">
        <w:tc>
          <w:tcPr>
            <w:tcW w:w="10421" w:type="dxa"/>
            <w:gridSpan w:val="4"/>
          </w:tcPr>
          <w:p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Для спортивной дисциплины «мини-футбол (футзал)»</w:t>
            </w:r>
          </w:p>
        </w:tc>
      </w:tr>
      <w:tr w:rsidR="005D7B2F" w:rsidTr="0088142E">
        <w:tc>
          <w:tcPr>
            <w:tcW w:w="674" w:type="dxa"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21.</w:t>
            </w:r>
          </w:p>
        </w:tc>
        <w:tc>
          <w:tcPr>
            <w:tcW w:w="6620" w:type="dxa"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D7B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футбольные, тренировочные, переносные, уменьшенных размеров с сеткой (2х3 м)</w:t>
            </w:r>
          </w:p>
        </w:tc>
        <w:tc>
          <w:tcPr>
            <w:tcW w:w="1603" w:type="dxa"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5D7B2F" w:rsidTr="0088142E">
        <w:tc>
          <w:tcPr>
            <w:tcW w:w="674" w:type="dxa"/>
            <w:vMerge w:val="restart"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22.</w:t>
            </w:r>
          </w:p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 w:val="restart"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Макет мини-футбольного поля с магнитными фишками</w:t>
            </w:r>
          </w:p>
        </w:tc>
        <w:tc>
          <w:tcPr>
            <w:tcW w:w="1603" w:type="dxa"/>
            <w:vMerge w:val="restart"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424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 тренера-преподавателя</w:t>
            </w:r>
          </w:p>
        </w:tc>
      </w:tr>
      <w:tr w:rsidR="005D7B2F" w:rsidTr="0088142E">
        <w:tc>
          <w:tcPr>
            <w:tcW w:w="674" w:type="dxa"/>
            <w:vMerge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5D7B2F" w:rsidTr="0088142E">
        <w:tc>
          <w:tcPr>
            <w:tcW w:w="674" w:type="dxa"/>
            <w:vMerge w:val="restart"/>
          </w:tcPr>
          <w:p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23.</w:t>
            </w:r>
          </w:p>
        </w:tc>
        <w:tc>
          <w:tcPr>
            <w:tcW w:w="6620" w:type="dxa"/>
            <w:vMerge w:val="restart"/>
          </w:tcPr>
          <w:p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Мяч для мини-футбола</w:t>
            </w:r>
          </w:p>
        </w:tc>
        <w:tc>
          <w:tcPr>
            <w:tcW w:w="1603" w:type="dxa"/>
            <w:vMerge w:val="restart"/>
          </w:tcPr>
          <w:p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группу</w:t>
            </w:r>
          </w:p>
        </w:tc>
      </w:tr>
      <w:tr w:rsidR="005D7B2F" w:rsidTr="0088142E">
        <w:tc>
          <w:tcPr>
            <w:tcW w:w="674" w:type="dxa"/>
            <w:vMerge/>
          </w:tcPr>
          <w:p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</w:tr>
      <w:tr w:rsidR="005D7B2F" w:rsidTr="0088142E">
        <w:tc>
          <w:tcPr>
            <w:tcW w:w="10421" w:type="dxa"/>
            <w:gridSpan w:val="4"/>
          </w:tcPr>
          <w:p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Для спортивной дисциплины «пляжный футбол»</w:t>
            </w:r>
          </w:p>
        </w:tc>
      </w:tr>
      <w:tr w:rsidR="005D7B2F" w:rsidTr="0088142E">
        <w:tc>
          <w:tcPr>
            <w:tcW w:w="674" w:type="dxa"/>
          </w:tcPr>
          <w:p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24.</w:t>
            </w:r>
          </w:p>
        </w:tc>
        <w:tc>
          <w:tcPr>
            <w:tcW w:w="6620" w:type="dxa"/>
          </w:tcPr>
          <w:p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D7B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футбольные, тренировочные, переносные, уменьшенных размеров с сеткой (2х3 м)</w:t>
            </w:r>
          </w:p>
        </w:tc>
        <w:tc>
          <w:tcPr>
            <w:tcW w:w="1603" w:type="dxa"/>
          </w:tcPr>
          <w:p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5D7B2F" w:rsidTr="0088142E">
        <w:tc>
          <w:tcPr>
            <w:tcW w:w="674" w:type="dxa"/>
            <w:vMerge w:val="restart"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25.</w:t>
            </w:r>
          </w:p>
        </w:tc>
        <w:tc>
          <w:tcPr>
            <w:tcW w:w="6620" w:type="dxa"/>
            <w:vMerge w:val="restart"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Мяч для пляжного футбола</w:t>
            </w:r>
          </w:p>
        </w:tc>
        <w:tc>
          <w:tcPr>
            <w:tcW w:w="1603" w:type="dxa"/>
            <w:vMerge w:val="restart"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группу</w:t>
            </w:r>
          </w:p>
        </w:tc>
      </w:tr>
      <w:tr w:rsidR="005D7B2F" w:rsidTr="0088142E">
        <w:tc>
          <w:tcPr>
            <w:tcW w:w="674" w:type="dxa"/>
            <w:vMerge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</w:tr>
    </w:tbl>
    <w:p w:rsidR="004A2B16" w:rsidRPr="004C4BD4" w:rsidRDefault="004A2B16" w:rsidP="006447ED">
      <w:pPr>
        <w:widowControl w:val="0"/>
        <w:autoSpaceDE w:val="0"/>
        <w:autoSpaceDN w:val="0"/>
        <w:spacing w:before="2"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8C0" w:rsidRDefault="001E38C0" w:rsidP="00252E51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54"/>
        <w:tblW w:w="10173" w:type="dxa"/>
        <w:tblLayout w:type="fixed"/>
        <w:tblLook w:val="0000" w:firstRow="0" w:lastRow="0" w:firstColumn="0" w:lastColumn="0" w:noHBand="0" w:noVBand="0"/>
      </w:tblPr>
      <w:tblGrid>
        <w:gridCol w:w="576"/>
        <w:gridCol w:w="1517"/>
        <w:gridCol w:w="1134"/>
        <w:gridCol w:w="1134"/>
        <w:gridCol w:w="1276"/>
        <w:gridCol w:w="1134"/>
        <w:gridCol w:w="1134"/>
        <w:gridCol w:w="1134"/>
        <w:gridCol w:w="1134"/>
      </w:tblGrid>
      <w:tr w:rsidR="0028048E" w:rsidRPr="001F3B12" w:rsidTr="0028048E">
        <w:trPr>
          <w:trHeight w:val="567"/>
        </w:trPr>
        <w:tc>
          <w:tcPr>
            <w:tcW w:w="101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tabs>
                <w:tab w:val="center" w:pos="4241"/>
              </w:tabs>
              <w:spacing w:after="0" w:line="240" w:lineRule="auto"/>
              <w:ind w:left="-675" w:firstLine="33"/>
              <w:jc w:val="center"/>
              <w:rPr>
                <w:rFonts w:ascii="Calibri" w:eastAsia="Calibri" w:hAnsi="Calibri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Спортивн</w:t>
            </w:r>
            <w:r>
              <w:rPr>
                <w:rFonts w:ascii="Times New Roman" w:eastAsia="Calibri" w:hAnsi="Times New Roman" w:cs="Tahoma"/>
                <w:sz w:val="28"/>
                <w:szCs w:val="28"/>
              </w:rPr>
              <w:t>ый инвентарь</w:t>
            </w: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, передаваем</w:t>
            </w:r>
            <w:r>
              <w:rPr>
                <w:rFonts w:ascii="Times New Roman" w:eastAsia="Calibri" w:hAnsi="Times New Roman" w:cs="Tahoma"/>
                <w:sz w:val="28"/>
                <w:szCs w:val="28"/>
              </w:rPr>
              <w:t>ый</w:t>
            </w: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 xml:space="preserve"> в индивидуальное пользование</w:t>
            </w:r>
          </w:p>
        </w:tc>
      </w:tr>
      <w:tr w:rsidR="0028048E" w:rsidRPr="001F3B12" w:rsidTr="0028048E">
        <w:trPr>
          <w:cantSplit/>
          <w:trHeight w:val="240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spacing w:after="0" w:line="240" w:lineRule="auto"/>
              <w:ind w:left="-567" w:right="-108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1F3B12">
              <w:rPr>
                <w:rFonts w:ascii="Times New Roman" w:eastAsia="Times New Roman" w:hAnsi="Times New Roman" w:cs="Tahoma"/>
                <w:sz w:val="24"/>
                <w:szCs w:val="24"/>
              </w:rPr>
              <w:t>№</w:t>
            </w:r>
          </w:p>
          <w:p w:rsidR="0028048E" w:rsidRPr="001F3B12" w:rsidRDefault="0028048E" w:rsidP="0028048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sz w:val="24"/>
                <w:szCs w:val="24"/>
              </w:rPr>
              <w:t>п/п</w:t>
            </w:r>
          </w:p>
          <w:p w:rsidR="0028048E" w:rsidRPr="001F3B12" w:rsidRDefault="0028048E" w:rsidP="0028048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spacing w:after="0"/>
              <w:jc w:val="center"/>
              <w:rPr>
                <w:rFonts w:ascii="Times New Roman" w:eastAsia="Calibri" w:hAnsi="Times New Roman" w:cs="Tahoma"/>
                <w:bCs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spacing w:after="0"/>
              <w:ind w:left="-108" w:right="-108"/>
              <w:jc w:val="center"/>
              <w:rPr>
                <w:rFonts w:ascii="Times New Roman" w:eastAsia="Calibri" w:hAnsi="Times New Roman" w:cs="Tahoma"/>
                <w:bCs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spacing w:after="0"/>
              <w:ind w:left="-108" w:right="-108"/>
              <w:jc w:val="center"/>
              <w:rPr>
                <w:rFonts w:ascii="Times New Roman" w:eastAsia="Calibri" w:hAnsi="Times New Roman" w:cs="Tahoma"/>
                <w:bCs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5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48E" w:rsidRPr="001F3B12" w:rsidRDefault="0028048E" w:rsidP="0028048E">
            <w:pPr>
              <w:tabs>
                <w:tab w:val="center" w:pos="4241"/>
              </w:tabs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Этапы спортивной подготовки</w:t>
            </w:r>
          </w:p>
        </w:tc>
      </w:tr>
      <w:tr w:rsidR="0028048E" w:rsidRPr="001F3B12" w:rsidTr="0028048E">
        <w:trPr>
          <w:cantSplit/>
          <w:trHeight w:val="843"/>
        </w:trPr>
        <w:tc>
          <w:tcPr>
            <w:tcW w:w="57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spacing w:after="0" w:line="360" w:lineRule="auto"/>
              <w:contextualSpacing/>
              <w:jc w:val="center"/>
              <w:rPr>
                <w:rFonts w:ascii="Calibri" w:eastAsia="Calibri" w:hAnsi="Calibri" w:cs="Tahoma"/>
              </w:rPr>
            </w:pPr>
          </w:p>
        </w:tc>
        <w:tc>
          <w:tcPr>
            <w:tcW w:w="15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Учебно-тренировочный этап</w:t>
            </w:r>
          </w:p>
          <w:p w:rsidR="0028048E" w:rsidRPr="001F3B12" w:rsidRDefault="0028048E" w:rsidP="0028048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(этап спортивной специализации)</w:t>
            </w:r>
          </w:p>
        </w:tc>
      </w:tr>
      <w:tr w:rsidR="0028048E" w:rsidRPr="001F3B12" w:rsidTr="0028048E">
        <w:trPr>
          <w:cantSplit/>
          <w:trHeight w:val="1837"/>
        </w:trPr>
        <w:tc>
          <w:tcPr>
            <w:tcW w:w="57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spacing w:after="0" w:line="360" w:lineRule="auto"/>
              <w:contextualSpacing/>
              <w:jc w:val="center"/>
              <w:rPr>
                <w:rFonts w:ascii="Calibri" w:eastAsia="Calibri" w:hAnsi="Calibri" w:cs="Tahoma"/>
              </w:rPr>
            </w:pPr>
          </w:p>
        </w:tc>
        <w:tc>
          <w:tcPr>
            <w:tcW w:w="15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28048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>Первый</w:t>
            </w:r>
          </w:p>
          <w:p w:rsidR="0028048E" w:rsidRPr="001F3B12" w:rsidRDefault="0028048E" w:rsidP="0028048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Default="0028048E" w:rsidP="0028048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 xml:space="preserve">Второй </w:t>
            </w:r>
          </w:p>
          <w:p w:rsidR="0028048E" w:rsidRPr="001F3B12" w:rsidRDefault="0028048E" w:rsidP="0028048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>Третий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>До трех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Default="0028048E" w:rsidP="0028048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 xml:space="preserve">Свыше </w:t>
            </w:r>
          </w:p>
          <w:p w:rsidR="0028048E" w:rsidRPr="001F3B12" w:rsidRDefault="0028048E" w:rsidP="0028048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>трех лет</w:t>
            </w:r>
          </w:p>
        </w:tc>
      </w:tr>
      <w:tr w:rsidR="0028048E" w:rsidRPr="001F3B12" w:rsidTr="0028048E">
        <w:trPr>
          <w:trHeight w:val="567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8048E" w:rsidRPr="001F3B12" w:rsidTr="0028048E">
        <w:trPr>
          <w:trHeight w:val="567"/>
        </w:trPr>
        <w:tc>
          <w:tcPr>
            <w:tcW w:w="1017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Для спортивной дисциплины «футбол»</w:t>
            </w:r>
          </w:p>
        </w:tc>
      </w:tr>
      <w:tr w:rsidR="0028048E" w:rsidRPr="001F3B12" w:rsidTr="0028048E">
        <w:trPr>
          <w:trHeight w:val="567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 футбольный (размер №3)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048E" w:rsidRPr="001F3B12" w:rsidTr="0028048E">
        <w:trPr>
          <w:trHeight w:val="567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2804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 футбольный (размер №4)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048E" w:rsidRPr="001F3B12" w:rsidTr="0028048E">
        <w:trPr>
          <w:trHeight w:val="567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 футбольный (размер №5)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Pr="001F3B12" w:rsidRDefault="0028048E" w:rsidP="0028048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</w:tbl>
    <w:p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DE40FA" w:rsidRDefault="00DE40FA" w:rsidP="00252E51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1E38C0" w:rsidRDefault="001E38C0" w:rsidP="00DE40FA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8048E" w:rsidRPr="00A84EA2" w:rsidRDefault="0028048E" w:rsidP="0028048E">
      <w:pPr>
        <w:tabs>
          <w:tab w:val="left" w:pos="142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84E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Обеспечение спортивной экипировкой</w:t>
      </w:r>
    </w:p>
    <w:p w:rsidR="0028048E" w:rsidRDefault="0028048E" w:rsidP="0028048E">
      <w:pPr>
        <w:tabs>
          <w:tab w:val="left" w:pos="142"/>
          <w:tab w:val="left" w:pos="127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1D599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Приложение №1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1</w:t>
      </w:r>
      <w:r w:rsidRPr="001D599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к ФССП</w:t>
      </w:r>
    </w:p>
    <w:p w:rsidR="0028048E" w:rsidRDefault="0028048E" w:rsidP="0028048E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10206" w:type="dxa"/>
        <w:tblInd w:w="108" w:type="dxa"/>
        <w:tblLook w:val="04A0" w:firstRow="1" w:lastRow="0" w:firstColumn="1" w:lastColumn="0" w:noHBand="0" w:noVBand="1"/>
      </w:tblPr>
      <w:tblGrid>
        <w:gridCol w:w="594"/>
        <w:gridCol w:w="5064"/>
        <w:gridCol w:w="2169"/>
        <w:gridCol w:w="2379"/>
      </w:tblGrid>
      <w:tr w:rsidR="0028048E" w:rsidTr="0028048E">
        <w:tc>
          <w:tcPr>
            <w:tcW w:w="594" w:type="dxa"/>
          </w:tcPr>
          <w:p w:rsidR="0028048E" w:rsidRDefault="0028048E" w:rsidP="00B548D0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F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8048E" w:rsidRPr="006C6FFB" w:rsidRDefault="0028048E" w:rsidP="00B548D0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FF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064" w:type="dxa"/>
          </w:tcPr>
          <w:p w:rsidR="0028048E" w:rsidRPr="006C6FFB" w:rsidRDefault="0028048E" w:rsidP="00B548D0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169" w:type="dxa"/>
          </w:tcPr>
          <w:p w:rsidR="0028048E" w:rsidRPr="006C6FFB" w:rsidRDefault="0028048E" w:rsidP="00B548D0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379" w:type="dxa"/>
          </w:tcPr>
          <w:p w:rsidR="0028048E" w:rsidRPr="006C6FFB" w:rsidRDefault="0028048E" w:rsidP="00B548D0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изделий</w:t>
            </w:r>
          </w:p>
        </w:tc>
      </w:tr>
      <w:tr w:rsidR="0028048E" w:rsidTr="0028048E">
        <w:tc>
          <w:tcPr>
            <w:tcW w:w="594" w:type="dxa"/>
          </w:tcPr>
          <w:p w:rsidR="0028048E" w:rsidRPr="006C6FFB" w:rsidRDefault="0028048E" w:rsidP="00B548D0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064" w:type="dxa"/>
          </w:tcPr>
          <w:p w:rsidR="0028048E" w:rsidRPr="006C6FFB" w:rsidRDefault="0028048E" w:rsidP="00B548D0">
            <w:pPr>
              <w:tabs>
                <w:tab w:val="left" w:pos="142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Манишка футбольная (двух цветов)</w:t>
            </w:r>
          </w:p>
        </w:tc>
        <w:tc>
          <w:tcPr>
            <w:tcW w:w="2169" w:type="dxa"/>
          </w:tcPr>
          <w:p w:rsidR="0028048E" w:rsidRPr="006C6FFB" w:rsidRDefault="0028048E" w:rsidP="00B548D0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379" w:type="dxa"/>
          </w:tcPr>
          <w:p w:rsidR="0028048E" w:rsidRPr="006C6FFB" w:rsidRDefault="0028048E" w:rsidP="00B548D0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1E38C0" w:rsidRDefault="001E38C0" w:rsidP="00252E51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06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622"/>
        <w:gridCol w:w="1931"/>
        <w:gridCol w:w="1274"/>
        <w:gridCol w:w="1842"/>
        <w:gridCol w:w="1133"/>
        <w:gridCol w:w="1134"/>
        <w:gridCol w:w="1136"/>
        <w:gridCol w:w="992"/>
      </w:tblGrid>
      <w:tr w:rsidR="0028048E" w:rsidRPr="001F3B12" w:rsidTr="0028048E">
        <w:trPr>
          <w:trHeight w:val="567"/>
        </w:trPr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tabs>
                <w:tab w:val="center" w:pos="4241"/>
              </w:tabs>
              <w:spacing w:after="0" w:line="240" w:lineRule="auto"/>
              <w:ind w:left="-675" w:firstLine="33"/>
              <w:jc w:val="center"/>
              <w:rPr>
                <w:rFonts w:ascii="Calibri" w:eastAsia="Calibri" w:hAnsi="Calibri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Спортивная</w:t>
            </w:r>
            <w:r>
              <w:rPr>
                <w:rFonts w:ascii="Times New Roman" w:eastAsia="Calibri" w:hAnsi="Times New Roman" w:cs="Tahoma"/>
                <w:sz w:val="28"/>
                <w:szCs w:val="28"/>
              </w:rPr>
              <w:t xml:space="preserve"> </w:t>
            </w: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экипировка, передаваемая в индивидуальное пользование</w:t>
            </w:r>
          </w:p>
        </w:tc>
      </w:tr>
      <w:tr w:rsidR="0028048E" w:rsidRPr="001F3B12" w:rsidTr="0028048E">
        <w:trPr>
          <w:cantSplit/>
          <w:trHeight w:val="240"/>
        </w:trPr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1F3B12">
              <w:rPr>
                <w:rFonts w:ascii="Times New Roman" w:eastAsia="Times New Roman" w:hAnsi="Times New Roman" w:cs="Tahoma"/>
                <w:sz w:val="24"/>
                <w:szCs w:val="24"/>
              </w:rPr>
              <w:t>№</w:t>
            </w:r>
          </w:p>
          <w:p w:rsidR="0028048E" w:rsidRPr="001F3B12" w:rsidRDefault="0028048E" w:rsidP="00B548D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sz w:val="24"/>
                <w:szCs w:val="24"/>
              </w:rPr>
              <w:t>п/п</w:t>
            </w:r>
          </w:p>
        </w:tc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spacing w:after="0"/>
              <w:jc w:val="center"/>
              <w:rPr>
                <w:rFonts w:ascii="Times New Roman" w:eastAsia="Calibri" w:hAnsi="Times New Roman" w:cs="Tahoma"/>
                <w:bCs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spacing w:after="0"/>
              <w:ind w:left="-108" w:right="-108"/>
              <w:jc w:val="center"/>
              <w:rPr>
                <w:rFonts w:ascii="Times New Roman" w:eastAsia="Calibri" w:hAnsi="Times New Roman" w:cs="Tahoma"/>
                <w:bCs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spacing w:after="0"/>
              <w:ind w:left="-108" w:right="-108"/>
              <w:jc w:val="center"/>
              <w:rPr>
                <w:rFonts w:ascii="Times New Roman" w:eastAsia="Calibri" w:hAnsi="Times New Roman" w:cs="Tahoma"/>
                <w:bCs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48E" w:rsidRPr="001F3B12" w:rsidRDefault="0028048E" w:rsidP="00B548D0">
            <w:pPr>
              <w:tabs>
                <w:tab w:val="center" w:pos="4241"/>
              </w:tabs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Этапы спортивной подготовки</w:t>
            </w:r>
          </w:p>
        </w:tc>
      </w:tr>
      <w:tr w:rsidR="0028048E" w:rsidRPr="001F3B12" w:rsidTr="0028048E">
        <w:trPr>
          <w:cantSplit/>
          <w:trHeight w:val="843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rPr>
                <w:rFonts w:ascii="Calibri" w:eastAsia="Calibri" w:hAnsi="Calibri" w:cs="Tahoma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Учебно-тренировочный этап</w:t>
            </w:r>
          </w:p>
          <w:p w:rsidR="0028048E" w:rsidRPr="001F3B12" w:rsidRDefault="0028048E" w:rsidP="00B548D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(этап спортивной специализации)</w:t>
            </w:r>
          </w:p>
        </w:tc>
      </w:tr>
      <w:tr w:rsidR="0028048E" w:rsidRPr="001F3B12" w:rsidTr="0028048E">
        <w:trPr>
          <w:cantSplit/>
          <w:trHeight w:val="1837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8048E" w:rsidRPr="001F3B12" w:rsidRDefault="0028048E" w:rsidP="00B548D0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8048E" w:rsidRPr="001F3B12" w:rsidRDefault="0028048E" w:rsidP="00B548D0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срок эксплуатации  (лет)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8048E" w:rsidRPr="001F3B12" w:rsidRDefault="0028048E" w:rsidP="00B548D0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048E" w:rsidRPr="001F3B12" w:rsidRDefault="0028048E" w:rsidP="00B548D0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срок эксплуатации (лет)</w:t>
            </w:r>
          </w:p>
        </w:tc>
      </w:tr>
      <w:tr w:rsidR="0028048E" w:rsidRPr="001F3B12" w:rsidTr="0028048E">
        <w:trPr>
          <w:trHeight w:val="56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Брюки тренировочные для вратаря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48E" w:rsidRPr="001F3B12" w:rsidTr="0028048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Гетры футбольные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48E" w:rsidRPr="001F3B12" w:rsidTr="0028048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Костюм ветрозащитный или костюм тренировочный утепленный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48E" w:rsidRPr="001F3B12" w:rsidTr="0028048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Костюм спортивный тренировочный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48E" w:rsidRPr="001F3B12" w:rsidTr="0028048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Перчатки футбольные для вратаря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48E" w:rsidRPr="001F3B12" w:rsidTr="0028048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Свитер футбольный для вратаря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48E" w:rsidRPr="001F3B12" w:rsidTr="0028048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игровая (шорты и футболка)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обучающегося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48E" w:rsidRPr="001F3B12" w:rsidTr="0028048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3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Футболка тренировочная с длинным рукавом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D6A"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48E" w:rsidRPr="001F3B12" w:rsidTr="0028048E">
        <w:trPr>
          <w:trHeight w:val="567"/>
        </w:trPr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Футболка тренировочная с коротким рукавом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D6A"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48E" w:rsidRPr="001F3B12" w:rsidTr="0028048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Шорты футбольные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D6A"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48E" w:rsidRPr="001F3B12" w:rsidTr="0028048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Щитки футбольные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010D6A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48E" w:rsidRPr="001F3B12" w:rsidTr="0028048E">
        <w:trPr>
          <w:trHeight w:val="567"/>
        </w:trPr>
        <w:tc>
          <w:tcPr>
            <w:tcW w:w="1006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Для спортивной дисциплины «футбол»</w:t>
            </w:r>
          </w:p>
        </w:tc>
      </w:tr>
      <w:tr w:rsidR="0028048E" w:rsidRPr="001F3B12" w:rsidTr="0028048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Бутсы футбольные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010D6A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8048E" w:rsidRPr="001F3B12" w:rsidTr="0028048E">
        <w:trPr>
          <w:trHeight w:val="567"/>
        </w:trPr>
        <w:tc>
          <w:tcPr>
            <w:tcW w:w="1006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Для спортивной дисциплины «мини-футбол (футзал)»</w:t>
            </w:r>
          </w:p>
        </w:tc>
      </w:tr>
      <w:tr w:rsidR="0028048E" w:rsidRPr="001F3B12" w:rsidTr="0028048E">
        <w:trPr>
          <w:trHeight w:val="63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Обувь для мини-футбола (футзала)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048E" w:rsidRPr="001F3B12" w:rsidRDefault="0028048E" w:rsidP="00B54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577135" w:rsidRDefault="00577135" w:rsidP="00076E8A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E40FA" w:rsidRDefault="00DE40FA" w:rsidP="00076E8A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E40FA" w:rsidRDefault="00DE40FA" w:rsidP="00076E8A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232C8" w:rsidRPr="0028048E" w:rsidRDefault="00DE40FA" w:rsidP="002804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8232C8" w:rsidRPr="0028048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Кадровые условия реализации Программы:</w:t>
      </w:r>
    </w:p>
    <w:p w:rsidR="0088142E" w:rsidRDefault="0088142E" w:rsidP="00252E51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8142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Для    проведения     учебно-тренировочных     занятий     и     участия</w:t>
      </w:r>
      <w:r w:rsidR="00252E5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8142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 официальных спортивных соревнованиях на у</w:t>
      </w:r>
      <w:r w:rsidR="009A1C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ч</w:t>
      </w:r>
      <w:r w:rsidRPr="0088142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«футбол», а также на всех этапах спортивной подготовки   привлечение   иных специалистов (при условии их одновременной работы с обучающимися).</w:t>
      </w:r>
    </w:p>
    <w:p w:rsidR="009A1CEB" w:rsidRPr="009A1CEB" w:rsidRDefault="009A1CEB" w:rsidP="00252E51">
      <w:pPr>
        <w:widowControl w:val="0"/>
        <w:tabs>
          <w:tab w:val="left" w:pos="1526"/>
        </w:tabs>
        <w:autoSpaceDE w:val="0"/>
        <w:autoSpaceDN w:val="0"/>
        <w:spacing w:before="7" w:after="0" w:line="244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9A1CEB">
        <w:rPr>
          <w:rFonts w:ascii="Times New Roman" w:eastAsia="Times New Roman" w:hAnsi="Times New Roman" w:cs="Times New Roman"/>
          <w:sz w:val="28"/>
        </w:rPr>
        <w:t>Уровень квалификации лиц, осуществляющих спортивную подготовку,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должен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соответствовать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требованиям,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установленным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профессиональным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стандартом</w:t>
      </w:r>
      <w:r w:rsidR="00DE40FA">
        <w:rPr>
          <w:rFonts w:ascii="Times New Roman" w:eastAsia="Times New Roman" w:hAnsi="Times New Roman" w:cs="Times New Roman"/>
          <w:sz w:val="28"/>
        </w:rPr>
        <w:t xml:space="preserve"> «Тренер-преподаватель», </w:t>
      </w:r>
      <w:r w:rsidRPr="009A1CEB">
        <w:rPr>
          <w:rFonts w:ascii="Times New Roman" w:eastAsia="Times New Roman" w:hAnsi="Times New Roman" w:cs="Times New Roman"/>
          <w:sz w:val="28"/>
        </w:rPr>
        <w:t>утвержденным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приказом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bCs/>
          <w:sz w:val="28"/>
        </w:rPr>
        <w:t>Минтруда</w:t>
      </w:r>
      <w:r w:rsidR="00DE40FA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России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от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24.12.2020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№952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н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(зарегистрирован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Минюстом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России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25.01.2021,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регистрационный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№62203),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профессиональным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стандартом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«Тренер»,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 xml:space="preserve">утвержденным приказом Минтруда России от 28.03.2019 </w:t>
      </w:r>
      <w:r w:rsidR="009F2588">
        <w:rPr>
          <w:rFonts w:ascii="Times New Roman" w:eastAsia="Times New Roman" w:hAnsi="Times New Roman" w:cs="Times New Roman"/>
          <w:iCs/>
          <w:sz w:val="28"/>
        </w:rPr>
        <w:t>№</w:t>
      </w:r>
      <w:r w:rsidRPr="009A1CEB">
        <w:rPr>
          <w:rFonts w:ascii="Times New Roman" w:eastAsia="Times New Roman" w:hAnsi="Times New Roman" w:cs="Times New Roman"/>
          <w:sz w:val="28"/>
        </w:rPr>
        <w:t>191н (зарегистрирован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Минюстом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России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25.04.2019,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регистрационный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="009F2588">
        <w:rPr>
          <w:rFonts w:ascii="Times New Roman" w:eastAsia="Times New Roman" w:hAnsi="Times New Roman" w:cs="Times New Roman"/>
          <w:iCs/>
          <w:sz w:val="28"/>
        </w:rPr>
        <w:t>№</w:t>
      </w:r>
      <w:r w:rsidRPr="009A1CEB">
        <w:rPr>
          <w:rFonts w:ascii="Times New Roman" w:eastAsia="Times New Roman" w:hAnsi="Times New Roman" w:cs="Times New Roman"/>
          <w:sz w:val="28"/>
        </w:rPr>
        <w:t>54519),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профессиональным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стандартом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«Специалист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по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инструкторской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и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методической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работе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в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области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физической   культуры   и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спорта»,   утвержденным   приказом   Минтруда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России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от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21.04.2022</w:t>
      </w:r>
      <w:r w:rsidRPr="009A1CEB">
        <w:rPr>
          <w:rFonts w:ascii="Times New Roman" w:eastAsia="Times New Roman" w:hAnsi="Times New Roman" w:cs="Times New Roman"/>
          <w:iCs/>
          <w:sz w:val="28"/>
        </w:rPr>
        <w:t>№</w:t>
      </w:r>
      <w:r w:rsidRPr="009A1CEB">
        <w:rPr>
          <w:rFonts w:ascii="Times New Roman" w:eastAsia="Times New Roman" w:hAnsi="Times New Roman" w:cs="Times New Roman"/>
          <w:sz w:val="28"/>
        </w:rPr>
        <w:t>237н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(зарегистрирован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Минюстом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России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27.05.2022,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регистрационный</w:t>
      </w:r>
      <w:r w:rsidR="00DE40FA">
        <w:rPr>
          <w:rFonts w:ascii="Times New Roman" w:eastAsia="Times New Roman" w:hAnsi="Times New Roman" w:cs="Times New Roman"/>
          <w:sz w:val="28"/>
        </w:rPr>
        <w:t xml:space="preserve"> №</w:t>
      </w:r>
      <w:r w:rsidRPr="009A1CEB">
        <w:rPr>
          <w:rFonts w:ascii="Times New Roman" w:eastAsia="Times New Roman" w:hAnsi="Times New Roman" w:cs="Times New Roman"/>
          <w:sz w:val="28"/>
        </w:rPr>
        <w:t>68615)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или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Единым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квалификационным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справочником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должностей руководителей, специалистов и служащих, раздел «Квалификационные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 xml:space="preserve">характеристики должностей работников </w:t>
      </w:r>
      <w:r w:rsidR="00DE40FA">
        <w:rPr>
          <w:rFonts w:ascii="Times New Roman" w:eastAsia="Times New Roman" w:hAnsi="Times New Roman" w:cs="Times New Roman"/>
          <w:sz w:val="28"/>
        </w:rPr>
        <w:t xml:space="preserve">в области физической культуры и </w:t>
      </w:r>
      <w:r w:rsidRPr="009A1CEB">
        <w:rPr>
          <w:rFonts w:ascii="Times New Roman" w:eastAsia="Times New Roman" w:hAnsi="Times New Roman" w:cs="Times New Roman"/>
          <w:sz w:val="28"/>
        </w:rPr>
        <w:t>спорта»,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утвержден</w:t>
      </w:r>
      <w:r w:rsidR="009F2588">
        <w:rPr>
          <w:rFonts w:ascii="Times New Roman" w:eastAsia="Times New Roman" w:hAnsi="Times New Roman" w:cs="Times New Roman"/>
          <w:sz w:val="28"/>
        </w:rPr>
        <w:t>ны</w:t>
      </w:r>
      <w:r w:rsidRPr="009A1CEB">
        <w:rPr>
          <w:rFonts w:ascii="Times New Roman" w:eastAsia="Times New Roman" w:hAnsi="Times New Roman" w:cs="Times New Roman"/>
          <w:sz w:val="28"/>
        </w:rPr>
        <w:t>м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приказом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Минздрав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соцразвития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России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от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15.08.2011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="009F2588">
        <w:rPr>
          <w:rFonts w:ascii="Times New Roman" w:eastAsia="Times New Roman" w:hAnsi="Times New Roman" w:cs="Times New Roman"/>
          <w:sz w:val="28"/>
        </w:rPr>
        <w:t>№</w:t>
      </w:r>
      <w:r w:rsidRPr="009A1CEB">
        <w:rPr>
          <w:rFonts w:ascii="Times New Roman" w:eastAsia="Times New Roman" w:hAnsi="Times New Roman" w:cs="Times New Roman"/>
          <w:sz w:val="28"/>
        </w:rPr>
        <w:t>916н</w:t>
      </w:r>
      <w:r w:rsidR="00DE40FA">
        <w:rPr>
          <w:rFonts w:ascii="Times New Roman" w:eastAsia="Times New Roman" w:hAnsi="Times New Roman" w:cs="Times New Roman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w w:val="95"/>
          <w:sz w:val="28"/>
        </w:rPr>
        <w:t>(зарегистрирован</w:t>
      </w:r>
      <w:r w:rsidR="00DE40FA">
        <w:rPr>
          <w:rFonts w:ascii="Times New Roman" w:eastAsia="Times New Roman" w:hAnsi="Times New Roman" w:cs="Times New Roman"/>
          <w:w w:val="95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w w:val="95"/>
          <w:sz w:val="28"/>
        </w:rPr>
        <w:t>Минюстом</w:t>
      </w:r>
      <w:r w:rsidR="00DE40FA">
        <w:rPr>
          <w:rFonts w:ascii="Times New Roman" w:eastAsia="Times New Roman" w:hAnsi="Times New Roman" w:cs="Times New Roman"/>
          <w:w w:val="95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w w:val="95"/>
          <w:sz w:val="28"/>
        </w:rPr>
        <w:t>России</w:t>
      </w:r>
      <w:r w:rsidR="00DE40FA">
        <w:rPr>
          <w:rFonts w:ascii="Times New Roman" w:eastAsia="Times New Roman" w:hAnsi="Times New Roman" w:cs="Times New Roman"/>
          <w:w w:val="95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w w:val="95"/>
          <w:sz w:val="28"/>
        </w:rPr>
        <w:t>14.10.2011,</w:t>
      </w:r>
      <w:r w:rsidR="00DE40FA">
        <w:rPr>
          <w:rFonts w:ascii="Times New Roman" w:eastAsia="Times New Roman" w:hAnsi="Times New Roman" w:cs="Times New Roman"/>
          <w:w w:val="95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w w:val="95"/>
          <w:sz w:val="28"/>
        </w:rPr>
        <w:t>регистрационный</w:t>
      </w:r>
      <w:r w:rsidR="009F2588" w:rsidRPr="009F2588">
        <w:rPr>
          <w:rFonts w:ascii="Times New Roman" w:eastAsia="Times New Roman" w:hAnsi="Times New Roman" w:cs="Times New Roman"/>
          <w:iCs/>
          <w:w w:val="95"/>
          <w:sz w:val="28"/>
        </w:rPr>
        <w:t>№</w:t>
      </w:r>
      <w:r w:rsidRPr="009A1CEB">
        <w:rPr>
          <w:rFonts w:ascii="Times New Roman" w:eastAsia="Times New Roman" w:hAnsi="Times New Roman" w:cs="Times New Roman"/>
          <w:w w:val="95"/>
          <w:sz w:val="28"/>
        </w:rPr>
        <w:t>22054).</w:t>
      </w:r>
    </w:p>
    <w:p w:rsidR="00F055F7" w:rsidRDefault="00F055F7" w:rsidP="00252E5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u w:color="000000"/>
          <w:bdr w:val="nil"/>
          <w:lang w:eastAsia="ru-RU"/>
        </w:rPr>
      </w:pPr>
      <w:r w:rsidRPr="00F055F7">
        <w:rPr>
          <w:rFonts w:ascii="Times New Roman" w:eastAsia="Calibri" w:hAnsi="Times New Roman" w:cs="Times New Roman"/>
          <w:sz w:val="28"/>
          <w:u w:color="000000"/>
          <w:bdr w:val="nil"/>
          <w:lang w:eastAsia="ru-RU"/>
        </w:rPr>
        <w:t>Непрерывность профессионального развития тренеров-преподавателей Организации осуществляется на основании прохождения курсов повышения квалификации</w:t>
      </w:r>
      <w:r>
        <w:rPr>
          <w:rFonts w:ascii="Times New Roman" w:eastAsia="Calibri" w:hAnsi="Times New Roman" w:cs="Times New Roman"/>
          <w:sz w:val="28"/>
          <w:u w:color="000000"/>
          <w:bdr w:val="nil"/>
          <w:lang w:eastAsia="ru-RU"/>
        </w:rPr>
        <w:t xml:space="preserve"> каждые 3 года</w:t>
      </w:r>
      <w:r w:rsidRPr="00F055F7">
        <w:rPr>
          <w:rFonts w:ascii="Times New Roman" w:eastAsia="Calibri" w:hAnsi="Times New Roman" w:cs="Times New Roman"/>
          <w:sz w:val="28"/>
          <w:u w:color="000000"/>
          <w:bdr w:val="nil"/>
          <w:lang w:eastAsia="ru-RU"/>
        </w:rPr>
        <w:t>.</w:t>
      </w:r>
    </w:p>
    <w:p w:rsidR="00DD47F7" w:rsidRDefault="00DD47F7" w:rsidP="00F055F7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40FA" w:rsidRDefault="00DE40FA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E40FA" w:rsidRDefault="00DE40FA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E40FA" w:rsidRDefault="00DE40FA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E40FA" w:rsidRDefault="00DE40FA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E40FA" w:rsidRDefault="00DE40FA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E40FA" w:rsidRDefault="00DE40FA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E40FA" w:rsidRDefault="00DE40FA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E40FA" w:rsidRDefault="00DE40FA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2E51" w:rsidRDefault="00252E51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E40FA" w:rsidRDefault="00DE40FA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A1F96" w:rsidRDefault="007A1F96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232C8" w:rsidRPr="00DD47F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Информационно-методические условия реализации Программы</w:t>
      </w:r>
    </w:p>
    <w:p w:rsidR="002C27F1" w:rsidRDefault="007A1F96" w:rsidP="007A1F96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7A1F96">
        <w:rPr>
          <w:rFonts w:ascii="Times New Roman" w:hAnsi="Times New Roman" w:cs="Times New Roman"/>
          <w:bCs/>
          <w:sz w:val="26"/>
          <w:szCs w:val="26"/>
        </w:rPr>
        <w:t>Список литературных источников</w:t>
      </w:r>
      <w:r>
        <w:rPr>
          <w:rFonts w:ascii="Times New Roman" w:hAnsi="Times New Roman" w:cs="Times New Roman"/>
          <w:bCs/>
          <w:sz w:val="26"/>
          <w:szCs w:val="26"/>
        </w:rPr>
        <w:t>:</w:t>
      </w:r>
    </w:p>
    <w:p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1.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Тюленков С.Ю., Футбол в зале: система подготовки.- Москва: Терра-Спорт, 2010-</w:t>
      </w:r>
      <w:r>
        <w:rPr>
          <w:rFonts w:ascii="Times New Roman" w:hAnsi="Times New Roman" w:cs="Times New Roman"/>
          <w:bCs/>
          <w:sz w:val="26"/>
          <w:szCs w:val="26"/>
        </w:rPr>
        <w:t>86 с.</w:t>
      </w:r>
    </w:p>
    <w:p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2.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Плои Б.И., Новая школа в футбольной тренировке / Б.И. Плои. - Москва: Терра-</w:t>
      </w:r>
    </w:p>
    <w:p w:rsidR="00C3067F" w:rsidRPr="00C3067F" w:rsidRDefault="00C3067F" w:rsidP="001A556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Спорт, 2012. - 240 с.</w:t>
      </w:r>
    </w:p>
    <w:p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3.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Годик М.А., Мосягин С.М., Швыков И.А. Поурочная программа подготовки юных футболистов 6-9 лет. - М.: Граница, 2008. -272 с.</w:t>
      </w:r>
    </w:p>
    <w:p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4.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Годик М.А., Скородумова А.П. Комплексный контроль в спортивных играх. - М.: Советский спорт, 2010. - 336 с.</w:t>
      </w:r>
    </w:p>
    <w:p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5.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Золотарёв А.П., Структура и содержание многолетней подготовки спортивного резерва в футболе: автореф. дис. д-ра пед. наук / А.П. Золотарёв. – Краснодар. 1997. – 50 с.</w:t>
      </w:r>
    </w:p>
    <w:p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6.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Кузнецов А.А., Футбол. Настольная книга детского тренера. -М.: Олимпия; Человек, 2007. [1 этап (8-10 лет) - 111 с.; 2 этап (11-12 лет) - 204 с.; 3 этап (13-15 лет) - 310 с.; 4 этап - 165 с.].</w:t>
      </w:r>
    </w:p>
    <w:p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7.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Лапшин О.Б., Теория и методика подготовки юных футболистов. - М.: Человек, 2010. - 176 с.</w:t>
      </w:r>
    </w:p>
    <w:p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8.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Монаков Г.В., Подготовка футболистов. Теория и практика / Г.В. Монаков. – 2-е изд., стереотип. – М.: Советский спорт, 2007. – 2888 с.</w:t>
      </w:r>
    </w:p>
    <w:p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9</w:t>
      </w:r>
      <w:r w:rsidRPr="00C3067F">
        <w:rPr>
          <w:rFonts w:ascii="Times New Roman" w:hAnsi="Times New Roman" w:cs="Times New Roman"/>
          <w:bCs/>
          <w:sz w:val="26"/>
          <w:szCs w:val="26"/>
        </w:rPr>
        <w:t>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Футбол: примерная программа для детско-юношеских спортивных школ, специализированных детско-юношеских спортивных школ олимпийского резерва / В.П. Губа, П.В. Квашук, В.В Краснощёков, П.Ф. Ежов, В.А. Блинов. – М.: Советский спорт, 2010.-128 с.</w:t>
      </w:r>
    </w:p>
    <w:p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1</w:t>
      </w:r>
      <w:r>
        <w:rPr>
          <w:rFonts w:ascii="Times New Roman" w:hAnsi="Times New Roman" w:cs="Times New Roman"/>
          <w:bCs/>
          <w:sz w:val="26"/>
          <w:szCs w:val="26"/>
        </w:rPr>
        <w:t>0</w:t>
      </w:r>
      <w:r w:rsidRPr="00C3067F">
        <w:rPr>
          <w:rFonts w:ascii="Times New Roman" w:hAnsi="Times New Roman" w:cs="Times New Roman"/>
          <w:bCs/>
          <w:sz w:val="26"/>
          <w:szCs w:val="26"/>
        </w:rPr>
        <w:t>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Тунис Марк. Психология вратаря. - М.: Человек, 2010. -128 с.</w:t>
      </w:r>
    </w:p>
    <w:p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1</w:t>
      </w:r>
      <w:r>
        <w:rPr>
          <w:rFonts w:ascii="Times New Roman" w:hAnsi="Times New Roman" w:cs="Times New Roman"/>
          <w:bCs/>
          <w:sz w:val="26"/>
          <w:szCs w:val="26"/>
        </w:rPr>
        <w:t>1</w:t>
      </w:r>
      <w:r w:rsidRPr="00C3067F">
        <w:rPr>
          <w:rFonts w:ascii="Times New Roman" w:hAnsi="Times New Roman" w:cs="Times New Roman"/>
          <w:bCs/>
          <w:sz w:val="26"/>
          <w:szCs w:val="26"/>
        </w:rPr>
        <w:t>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Кузнецов А.А., Организационно-методическая структура учебно- тренировочного процесса в футбольной школе. II этап (11-12 лет) / А.А. Кузнецов - Москва: Олимпия, Человек, 2011. - 208 с.</w:t>
      </w:r>
    </w:p>
    <w:p w:rsidR="00C3067F" w:rsidRPr="00C3067F" w:rsidRDefault="00C3067F" w:rsidP="00C3067F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</w:p>
    <w:p w:rsidR="00C3067F" w:rsidRPr="00C3067F" w:rsidRDefault="00C3067F" w:rsidP="00C3067F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Перечень Интернет-ресурсов</w:t>
      </w:r>
    </w:p>
    <w:p w:rsidR="007A1F96" w:rsidRPr="00C3067F" w:rsidRDefault="00C3067F" w:rsidP="00C3067F">
      <w:pPr>
        <w:pStyle w:val="a4"/>
        <w:numPr>
          <w:ilvl w:val="1"/>
          <w:numId w:val="35"/>
        </w:numPr>
        <w:tabs>
          <w:tab w:val="left" w:pos="1276"/>
        </w:tabs>
        <w:spacing w:after="0" w:line="240" w:lineRule="auto"/>
        <w:ind w:left="709" w:firstLine="142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Министерств</w:t>
      </w:r>
      <w:r w:rsidR="00240DAB">
        <w:rPr>
          <w:rFonts w:ascii="Times New Roman" w:hAnsi="Times New Roman" w:cs="Times New Roman"/>
          <w:bCs/>
          <w:sz w:val="26"/>
          <w:szCs w:val="26"/>
        </w:rPr>
        <w:t>о</w:t>
      </w:r>
      <w:r w:rsidRPr="00C3067F">
        <w:rPr>
          <w:rFonts w:ascii="Times New Roman" w:hAnsi="Times New Roman" w:cs="Times New Roman"/>
          <w:bCs/>
          <w:sz w:val="26"/>
          <w:szCs w:val="26"/>
        </w:rPr>
        <w:t xml:space="preserve"> спорта Российской Федерации (</w:t>
      </w:r>
      <w:hyperlink r:id="rId9" w:history="1">
        <w:r w:rsidRPr="00C3067F">
          <w:rPr>
            <w:rStyle w:val="af0"/>
            <w:rFonts w:ascii="Times New Roman" w:hAnsi="Times New Roman" w:cs="Times New Roman"/>
            <w:bCs/>
            <w:sz w:val="26"/>
            <w:szCs w:val="26"/>
          </w:rPr>
          <w:t>http://www.minsport.gov.ru</w:t>
        </w:r>
      </w:hyperlink>
      <w:r w:rsidRPr="00C3067F">
        <w:rPr>
          <w:rFonts w:ascii="Times New Roman" w:hAnsi="Times New Roman" w:cs="Times New Roman"/>
          <w:bCs/>
          <w:sz w:val="26"/>
          <w:szCs w:val="26"/>
        </w:rPr>
        <w:t>).</w:t>
      </w:r>
    </w:p>
    <w:p w:rsidR="00C3067F" w:rsidRDefault="00240DAB" w:rsidP="00C3067F">
      <w:pPr>
        <w:pStyle w:val="a4"/>
        <w:numPr>
          <w:ilvl w:val="1"/>
          <w:numId w:val="35"/>
        </w:numPr>
        <w:tabs>
          <w:tab w:val="left" w:pos="1276"/>
        </w:tabs>
        <w:spacing w:after="0" w:line="240" w:lineRule="auto"/>
        <w:ind w:left="1134" w:hanging="283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Министерство спорта Республики Татарстан (</w:t>
      </w:r>
      <w:hyperlink r:id="rId10" w:history="1">
        <w:r w:rsidRPr="00C51370">
          <w:rPr>
            <w:rStyle w:val="af0"/>
            <w:rFonts w:ascii="Times New Roman" w:hAnsi="Times New Roman" w:cs="Times New Roman"/>
            <w:bCs/>
            <w:sz w:val="26"/>
            <w:szCs w:val="26"/>
          </w:rPr>
          <w:t>https://minsport.tatarstan.ru</w:t>
        </w:r>
      </w:hyperlink>
      <w:r>
        <w:rPr>
          <w:rFonts w:ascii="Times New Roman" w:hAnsi="Times New Roman" w:cs="Times New Roman"/>
          <w:bCs/>
          <w:sz w:val="26"/>
          <w:szCs w:val="26"/>
        </w:rPr>
        <w:t>)</w:t>
      </w:r>
    </w:p>
    <w:p w:rsidR="00240DAB" w:rsidRDefault="00240DAB" w:rsidP="00C3067F">
      <w:pPr>
        <w:pStyle w:val="a4"/>
        <w:numPr>
          <w:ilvl w:val="1"/>
          <w:numId w:val="35"/>
        </w:numPr>
        <w:tabs>
          <w:tab w:val="left" w:pos="1276"/>
        </w:tabs>
        <w:spacing w:after="0" w:line="240" w:lineRule="auto"/>
        <w:ind w:left="1134" w:hanging="283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Федерация футбола Республики Татарстан </w:t>
      </w:r>
      <w:hyperlink r:id="rId11" w:history="1">
        <w:r w:rsidRPr="00C51370">
          <w:rPr>
            <w:rStyle w:val="af0"/>
            <w:rFonts w:ascii="Times New Roman" w:hAnsi="Times New Roman" w:cs="Times New Roman"/>
            <w:bCs/>
            <w:sz w:val="26"/>
            <w:szCs w:val="26"/>
          </w:rPr>
          <w:t>https://ffrt.ru</w:t>
        </w:r>
      </w:hyperlink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4D418E" w:rsidRPr="00E91146" w:rsidRDefault="004D418E" w:rsidP="00E911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bookmarkStart w:id="10" w:name="_Hlk109834383"/>
    </w:p>
    <w:p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bookmarkEnd w:id="10"/>
    <w:p w:rsidR="00B10C64" w:rsidRPr="00B10C64" w:rsidRDefault="00B10C64" w:rsidP="00B10C64">
      <w:pPr>
        <w:pStyle w:val="a6"/>
        <w:spacing w:before="5"/>
        <w:jc w:val="both"/>
        <w:rPr>
          <w:bCs/>
          <w:i/>
          <w:iCs/>
          <w:sz w:val="28"/>
          <w:szCs w:val="28"/>
        </w:rPr>
      </w:pPr>
    </w:p>
    <w:sectPr w:rsidR="00B10C64" w:rsidRPr="00B10C64" w:rsidSect="00BF616D">
      <w:headerReference w:type="default" r:id="rId12"/>
      <w:pgSz w:w="11906" w:h="16838"/>
      <w:pgMar w:top="709" w:right="566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1A9" w:rsidRDefault="004411A9" w:rsidP="00F4658F">
      <w:pPr>
        <w:spacing w:after="0" w:line="240" w:lineRule="auto"/>
      </w:pPr>
      <w:r>
        <w:separator/>
      </w:r>
    </w:p>
  </w:endnote>
  <w:endnote w:type="continuationSeparator" w:id="0">
    <w:p w:rsidR="004411A9" w:rsidRDefault="004411A9" w:rsidP="00F46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1A9" w:rsidRDefault="004411A9" w:rsidP="00F4658F">
      <w:pPr>
        <w:spacing w:after="0" w:line="240" w:lineRule="auto"/>
      </w:pPr>
      <w:r>
        <w:separator/>
      </w:r>
    </w:p>
  </w:footnote>
  <w:footnote w:type="continuationSeparator" w:id="0">
    <w:p w:rsidR="004411A9" w:rsidRDefault="004411A9" w:rsidP="00F46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72B" w:rsidRPr="00F4658F" w:rsidRDefault="00BB59A0">
    <w:pPr>
      <w:pStyle w:val="aa"/>
      <w:jc w:val="center"/>
      <w:rPr>
        <w:rFonts w:ascii="Times New Roman" w:hAnsi="Times New Roman" w:cs="Times New Roman"/>
      </w:rPr>
    </w:pPr>
    <w:r w:rsidRPr="00F4658F">
      <w:rPr>
        <w:rFonts w:ascii="Times New Roman" w:hAnsi="Times New Roman" w:cs="Times New Roman"/>
      </w:rPr>
      <w:fldChar w:fldCharType="begin"/>
    </w:r>
    <w:r w:rsidR="004F672B" w:rsidRPr="00F4658F">
      <w:rPr>
        <w:rFonts w:ascii="Times New Roman" w:hAnsi="Times New Roman" w:cs="Times New Roman"/>
      </w:rPr>
      <w:instrText>PAGE   \* MERGEFORMAT</w:instrText>
    </w:r>
    <w:r w:rsidRPr="00F4658F">
      <w:rPr>
        <w:rFonts w:ascii="Times New Roman" w:hAnsi="Times New Roman" w:cs="Times New Roman"/>
      </w:rPr>
      <w:fldChar w:fldCharType="separate"/>
    </w:r>
    <w:r w:rsidR="005166FA">
      <w:rPr>
        <w:rFonts w:ascii="Times New Roman" w:hAnsi="Times New Roman" w:cs="Times New Roman"/>
        <w:noProof/>
      </w:rPr>
      <w:t>4</w:t>
    </w:r>
    <w:r w:rsidRPr="00F4658F">
      <w:rPr>
        <w:rFonts w:ascii="Times New Roman" w:hAnsi="Times New Roman" w:cs="Times New Roman"/>
      </w:rPr>
      <w:fldChar w:fldCharType="end"/>
    </w:r>
  </w:p>
  <w:p w:rsidR="004F672B" w:rsidRDefault="004F672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B221A"/>
    <w:multiLevelType w:val="hybridMultilevel"/>
    <w:tmpl w:val="B6148B9C"/>
    <w:lvl w:ilvl="0" w:tplc="93C4675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7BC6"/>
    <w:multiLevelType w:val="hybridMultilevel"/>
    <w:tmpl w:val="A008DD7A"/>
    <w:lvl w:ilvl="0" w:tplc="9A0C524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C3DC4"/>
    <w:multiLevelType w:val="hybridMultilevel"/>
    <w:tmpl w:val="FE8848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90E7A"/>
    <w:multiLevelType w:val="hybridMultilevel"/>
    <w:tmpl w:val="1CCAB39E"/>
    <w:lvl w:ilvl="0" w:tplc="302A1D78">
      <w:start w:val="1"/>
      <w:numFmt w:val="decimal"/>
      <w:lvlText w:val="%1."/>
      <w:lvlJc w:val="left"/>
      <w:pPr>
        <w:ind w:left="720" w:hanging="360"/>
      </w:pPr>
    </w:lvl>
    <w:lvl w:ilvl="1" w:tplc="E4868E30">
      <w:start w:val="1"/>
      <w:numFmt w:val="lowerLetter"/>
      <w:lvlText w:val="%2."/>
      <w:lvlJc w:val="left"/>
      <w:pPr>
        <w:ind w:left="1440" w:hanging="360"/>
      </w:pPr>
    </w:lvl>
    <w:lvl w:ilvl="2" w:tplc="70D29DCC">
      <w:start w:val="1"/>
      <w:numFmt w:val="lowerRoman"/>
      <w:lvlText w:val="%3."/>
      <w:lvlJc w:val="right"/>
      <w:pPr>
        <w:ind w:left="2160" w:hanging="180"/>
      </w:pPr>
    </w:lvl>
    <w:lvl w:ilvl="3" w:tplc="3C946150">
      <w:start w:val="1"/>
      <w:numFmt w:val="decimal"/>
      <w:lvlText w:val="%4."/>
      <w:lvlJc w:val="left"/>
      <w:pPr>
        <w:ind w:left="2880" w:hanging="360"/>
      </w:pPr>
    </w:lvl>
    <w:lvl w:ilvl="4" w:tplc="B4F6F36C">
      <w:start w:val="1"/>
      <w:numFmt w:val="lowerLetter"/>
      <w:lvlText w:val="%5."/>
      <w:lvlJc w:val="left"/>
      <w:pPr>
        <w:ind w:left="3600" w:hanging="360"/>
      </w:pPr>
    </w:lvl>
    <w:lvl w:ilvl="5" w:tplc="0922E0D2">
      <w:start w:val="1"/>
      <w:numFmt w:val="lowerRoman"/>
      <w:lvlText w:val="%6."/>
      <w:lvlJc w:val="right"/>
      <w:pPr>
        <w:ind w:left="4320" w:hanging="180"/>
      </w:pPr>
    </w:lvl>
    <w:lvl w:ilvl="6" w:tplc="94AAB20C">
      <w:start w:val="1"/>
      <w:numFmt w:val="decimal"/>
      <w:lvlText w:val="%7."/>
      <w:lvlJc w:val="left"/>
      <w:pPr>
        <w:ind w:left="5040" w:hanging="360"/>
      </w:pPr>
    </w:lvl>
    <w:lvl w:ilvl="7" w:tplc="F2100288">
      <w:start w:val="1"/>
      <w:numFmt w:val="lowerLetter"/>
      <w:lvlText w:val="%8."/>
      <w:lvlJc w:val="left"/>
      <w:pPr>
        <w:ind w:left="5760" w:hanging="360"/>
      </w:pPr>
    </w:lvl>
    <w:lvl w:ilvl="8" w:tplc="54C0A18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F763E"/>
    <w:multiLevelType w:val="multilevel"/>
    <w:tmpl w:val="0586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E75A17"/>
    <w:multiLevelType w:val="hybridMultilevel"/>
    <w:tmpl w:val="D9A2B1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2477F3"/>
    <w:multiLevelType w:val="multilevel"/>
    <w:tmpl w:val="CA0E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693C19"/>
    <w:multiLevelType w:val="hybridMultilevel"/>
    <w:tmpl w:val="E2A43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035D14"/>
    <w:multiLevelType w:val="multilevel"/>
    <w:tmpl w:val="0610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F94E01"/>
    <w:multiLevelType w:val="multilevel"/>
    <w:tmpl w:val="7BA4BE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9A2196"/>
    <w:multiLevelType w:val="hybridMultilevel"/>
    <w:tmpl w:val="E852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C505D"/>
    <w:multiLevelType w:val="multilevel"/>
    <w:tmpl w:val="2C783D3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2" w15:restartNumberingAfterBreak="0">
    <w:nsid w:val="1B966F28"/>
    <w:multiLevelType w:val="hybridMultilevel"/>
    <w:tmpl w:val="5372C594"/>
    <w:lvl w:ilvl="0" w:tplc="697E5E4C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C564A43"/>
    <w:multiLevelType w:val="hybridMultilevel"/>
    <w:tmpl w:val="9CACF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5D2324"/>
    <w:multiLevelType w:val="hybridMultilevel"/>
    <w:tmpl w:val="C570EB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7A714E"/>
    <w:multiLevelType w:val="hybridMultilevel"/>
    <w:tmpl w:val="A6A82242"/>
    <w:lvl w:ilvl="0" w:tplc="C8FAA91C">
      <w:start w:val="1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8CA03E5"/>
    <w:multiLevelType w:val="multilevel"/>
    <w:tmpl w:val="0E481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A974ED"/>
    <w:multiLevelType w:val="hybridMultilevel"/>
    <w:tmpl w:val="D9CC21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DE26871"/>
    <w:multiLevelType w:val="hybridMultilevel"/>
    <w:tmpl w:val="056A2E66"/>
    <w:lvl w:ilvl="0" w:tplc="8BE42E68">
      <w:numFmt w:val="bullet"/>
      <w:lvlText w:val="•"/>
      <w:lvlJc w:val="left"/>
      <w:pPr>
        <w:ind w:left="307" w:hanging="156"/>
      </w:pPr>
      <w:rPr>
        <w:rFonts w:ascii="Times New Roman" w:eastAsia="Times New Roman" w:hAnsi="Times New Roman" w:cs="Times New Roman" w:hint="default"/>
        <w:w w:val="95"/>
        <w:position w:val="-5"/>
        <w:sz w:val="29"/>
        <w:szCs w:val="29"/>
        <w:lang w:val="ru-RU" w:eastAsia="en-US" w:bidi="ar-SA"/>
      </w:rPr>
    </w:lvl>
    <w:lvl w:ilvl="1" w:tplc="99D655BE">
      <w:numFmt w:val="bullet"/>
      <w:lvlText w:val="•"/>
      <w:lvlJc w:val="left"/>
      <w:pPr>
        <w:ind w:left="474" w:hanging="156"/>
      </w:pPr>
      <w:rPr>
        <w:rFonts w:hint="default"/>
        <w:lang w:val="ru-RU" w:eastAsia="en-US" w:bidi="ar-SA"/>
      </w:rPr>
    </w:lvl>
    <w:lvl w:ilvl="2" w:tplc="EF5C4ACE">
      <w:numFmt w:val="bullet"/>
      <w:lvlText w:val="•"/>
      <w:lvlJc w:val="left"/>
      <w:pPr>
        <w:ind w:left="648" w:hanging="156"/>
      </w:pPr>
      <w:rPr>
        <w:rFonts w:hint="default"/>
        <w:lang w:val="ru-RU" w:eastAsia="en-US" w:bidi="ar-SA"/>
      </w:rPr>
    </w:lvl>
    <w:lvl w:ilvl="3" w:tplc="4580C5EE">
      <w:numFmt w:val="bullet"/>
      <w:lvlText w:val="•"/>
      <w:lvlJc w:val="left"/>
      <w:pPr>
        <w:ind w:left="822" w:hanging="156"/>
      </w:pPr>
      <w:rPr>
        <w:rFonts w:hint="default"/>
        <w:lang w:val="ru-RU" w:eastAsia="en-US" w:bidi="ar-SA"/>
      </w:rPr>
    </w:lvl>
    <w:lvl w:ilvl="4" w:tplc="F3BCFFC0">
      <w:numFmt w:val="bullet"/>
      <w:lvlText w:val="•"/>
      <w:lvlJc w:val="left"/>
      <w:pPr>
        <w:ind w:left="996" w:hanging="156"/>
      </w:pPr>
      <w:rPr>
        <w:rFonts w:hint="default"/>
        <w:lang w:val="ru-RU" w:eastAsia="en-US" w:bidi="ar-SA"/>
      </w:rPr>
    </w:lvl>
    <w:lvl w:ilvl="5" w:tplc="09347954">
      <w:numFmt w:val="bullet"/>
      <w:lvlText w:val="•"/>
      <w:lvlJc w:val="left"/>
      <w:pPr>
        <w:ind w:left="1170" w:hanging="156"/>
      </w:pPr>
      <w:rPr>
        <w:rFonts w:hint="default"/>
        <w:lang w:val="ru-RU" w:eastAsia="en-US" w:bidi="ar-SA"/>
      </w:rPr>
    </w:lvl>
    <w:lvl w:ilvl="6" w:tplc="E6BEC452">
      <w:numFmt w:val="bullet"/>
      <w:lvlText w:val="•"/>
      <w:lvlJc w:val="left"/>
      <w:pPr>
        <w:ind w:left="1344" w:hanging="156"/>
      </w:pPr>
      <w:rPr>
        <w:rFonts w:hint="default"/>
        <w:lang w:val="ru-RU" w:eastAsia="en-US" w:bidi="ar-SA"/>
      </w:rPr>
    </w:lvl>
    <w:lvl w:ilvl="7" w:tplc="3B6E44BE">
      <w:numFmt w:val="bullet"/>
      <w:lvlText w:val="•"/>
      <w:lvlJc w:val="left"/>
      <w:pPr>
        <w:ind w:left="1518" w:hanging="156"/>
      </w:pPr>
      <w:rPr>
        <w:rFonts w:hint="default"/>
        <w:lang w:val="ru-RU" w:eastAsia="en-US" w:bidi="ar-SA"/>
      </w:rPr>
    </w:lvl>
    <w:lvl w:ilvl="8" w:tplc="C45A4152">
      <w:numFmt w:val="bullet"/>
      <w:lvlText w:val="•"/>
      <w:lvlJc w:val="left"/>
      <w:pPr>
        <w:ind w:left="1692" w:hanging="156"/>
      </w:pPr>
      <w:rPr>
        <w:rFonts w:hint="default"/>
        <w:lang w:val="ru-RU" w:eastAsia="en-US" w:bidi="ar-SA"/>
      </w:rPr>
    </w:lvl>
  </w:abstractNum>
  <w:abstractNum w:abstractNumId="21" w15:restartNumberingAfterBreak="0">
    <w:nsid w:val="2E0C4E23"/>
    <w:multiLevelType w:val="hybridMultilevel"/>
    <w:tmpl w:val="8648DB1A"/>
    <w:lvl w:ilvl="0" w:tplc="B09856D0">
      <w:start w:val="8"/>
      <w:numFmt w:val="decimal"/>
      <w:lvlText w:val="%1."/>
      <w:lvlJc w:val="left"/>
      <w:pPr>
        <w:ind w:left="1353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317B08CE"/>
    <w:multiLevelType w:val="hybridMultilevel"/>
    <w:tmpl w:val="B9324B78"/>
    <w:lvl w:ilvl="0" w:tplc="63063654">
      <w:start w:val="14"/>
      <w:numFmt w:val="decimal"/>
      <w:lvlText w:val="%1."/>
      <w:lvlJc w:val="left"/>
      <w:pPr>
        <w:ind w:left="114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 w15:restartNumberingAfterBreak="0">
    <w:nsid w:val="3292569F"/>
    <w:multiLevelType w:val="hybridMultilevel"/>
    <w:tmpl w:val="54DE3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223E93"/>
    <w:multiLevelType w:val="hybridMultilevel"/>
    <w:tmpl w:val="F7A63792"/>
    <w:lvl w:ilvl="0" w:tplc="283623BE">
      <w:start w:val="17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D442E4"/>
    <w:multiLevelType w:val="multilevel"/>
    <w:tmpl w:val="FF86698E"/>
    <w:lvl w:ilvl="0">
      <w:start w:val="1"/>
      <w:numFmt w:val="decimal"/>
      <w:lvlText w:val="%1."/>
      <w:lvlJc w:val="left"/>
      <w:pPr>
        <w:ind w:left="136" w:hanging="729"/>
      </w:pPr>
      <w:rPr>
        <w:rFonts w:hint="default"/>
        <w:w w:val="8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40"/>
      </w:pPr>
      <w:rPr>
        <w:rFonts w:hint="default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" w:hanging="740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1620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61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2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3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5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6" w:hanging="740"/>
      </w:pPr>
      <w:rPr>
        <w:rFonts w:hint="default"/>
        <w:lang w:val="ru-RU" w:eastAsia="en-US" w:bidi="ar-SA"/>
      </w:rPr>
    </w:lvl>
  </w:abstractNum>
  <w:abstractNum w:abstractNumId="26" w15:restartNumberingAfterBreak="0">
    <w:nsid w:val="40710222"/>
    <w:multiLevelType w:val="hybridMultilevel"/>
    <w:tmpl w:val="10828B96"/>
    <w:lvl w:ilvl="0" w:tplc="B66E2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9E29ED"/>
    <w:multiLevelType w:val="multilevel"/>
    <w:tmpl w:val="6DD88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9B22BB"/>
    <w:multiLevelType w:val="hybridMultilevel"/>
    <w:tmpl w:val="571E72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C6844"/>
    <w:multiLevelType w:val="hybridMultilevel"/>
    <w:tmpl w:val="5FF47028"/>
    <w:lvl w:ilvl="0" w:tplc="AB4629BC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2427C5"/>
    <w:multiLevelType w:val="multilevel"/>
    <w:tmpl w:val="E4925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C87EB9"/>
    <w:multiLevelType w:val="multilevel"/>
    <w:tmpl w:val="825683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CD323C"/>
    <w:multiLevelType w:val="multilevel"/>
    <w:tmpl w:val="C978B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5A1378"/>
    <w:multiLevelType w:val="hybridMultilevel"/>
    <w:tmpl w:val="CF34AC9A"/>
    <w:lvl w:ilvl="0" w:tplc="4BEE548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599334E1"/>
    <w:multiLevelType w:val="hybridMultilevel"/>
    <w:tmpl w:val="98F0C41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599C022D"/>
    <w:multiLevelType w:val="hybridMultilevel"/>
    <w:tmpl w:val="71F6658E"/>
    <w:lvl w:ilvl="0" w:tplc="ADD2FF1C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5FED5DDE"/>
    <w:multiLevelType w:val="hybridMultilevel"/>
    <w:tmpl w:val="C9DC9D6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6D70A3"/>
    <w:multiLevelType w:val="multilevel"/>
    <w:tmpl w:val="E19E2E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F96469"/>
    <w:multiLevelType w:val="multilevel"/>
    <w:tmpl w:val="A20C3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93795D"/>
    <w:multiLevelType w:val="multilevel"/>
    <w:tmpl w:val="5C942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3644104"/>
    <w:multiLevelType w:val="multilevel"/>
    <w:tmpl w:val="2C783D3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1" w15:restartNumberingAfterBreak="0">
    <w:nsid w:val="66215196"/>
    <w:multiLevelType w:val="hybridMultilevel"/>
    <w:tmpl w:val="1FF69402"/>
    <w:lvl w:ilvl="0" w:tplc="FFFFFFFF">
      <w:start w:val="1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AEA5EF6"/>
    <w:multiLevelType w:val="multilevel"/>
    <w:tmpl w:val="F9ACC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3" w15:restartNumberingAfterBreak="0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301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44" w15:restartNumberingAfterBreak="0">
    <w:nsid w:val="72DD4EA7"/>
    <w:multiLevelType w:val="multilevel"/>
    <w:tmpl w:val="3E664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3B607F"/>
    <w:multiLevelType w:val="hybridMultilevel"/>
    <w:tmpl w:val="6A70E65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33BBA"/>
    <w:multiLevelType w:val="multilevel"/>
    <w:tmpl w:val="2A4027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1"/>
  </w:num>
  <w:num w:numId="3">
    <w:abstractNumId w:val="30"/>
  </w:num>
  <w:num w:numId="4">
    <w:abstractNumId w:val="46"/>
  </w:num>
  <w:num w:numId="5">
    <w:abstractNumId w:val="38"/>
  </w:num>
  <w:num w:numId="6">
    <w:abstractNumId w:val="37"/>
  </w:num>
  <w:num w:numId="7">
    <w:abstractNumId w:val="44"/>
  </w:num>
  <w:num w:numId="8">
    <w:abstractNumId w:val="9"/>
  </w:num>
  <w:num w:numId="9">
    <w:abstractNumId w:val="18"/>
  </w:num>
  <w:num w:numId="10">
    <w:abstractNumId w:val="31"/>
  </w:num>
  <w:num w:numId="11">
    <w:abstractNumId w:val="27"/>
  </w:num>
  <w:num w:numId="12">
    <w:abstractNumId w:val="3"/>
  </w:num>
  <w:num w:numId="13">
    <w:abstractNumId w:val="43"/>
  </w:num>
  <w:num w:numId="14">
    <w:abstractNumId w:val="36"/>
  </w:num>
  <w:num w:numId="15">
    <w:abstractNumId w:val="45"/>
  </w:num>
  <w:num w:numId="16">
    <w:abstractNumId w:val="0"/>
  </w:num>
  <w:num w:numId="17">
    <w:abstractNumId w:val="1"/>
  </w:num>
  <w:num w:numId="18">
    <w:abstractNumId w:val="15"/>
  </w:num>
  <w:num w:numId="19">
    <w:abstractNumId w:val="24"/>
  </w:num>
  <w:num w:numId="20">
    <w:abstractNumId w:val="19"/>
  </w:num>
  <w:num w:numId="21">
    <w:abstractNumId w:val="12"/>
  </w:num>
  <w:num w:numId="22">
    <w:abstractNumId w:val="40"/>
  </w:num>
  <w:num w:numId="23">
    <w:abstractNumId w:val="16"/>
  </w:num>
  <w:num w:numId="24">
    <w:abstractNumId w:val="41"/>
  </w:num>
  <w:num w:numId="25">
    <w:abstractNumId w:val="33"/>
  </w:num>
  <w:num w:numId="26">
    <w:abstractNumId w:val="42"/>
  </w:num>
  <w:num w:numId="27">
    <w:abstractNumId w:val="2"/>
  </w:num>
  <w:num w:numId="28">
    <w:abstractNumId w:val="35"/>
  </w:num>
  <w:num w:numId="29">
    <w:abstractNumId w:val="21"/>
  </w:num>
  <w:num w:numId="30">
    <w:abstractNumId w:val="13"/>
  </w:num>
  <w:num w:numId="31">
    <w:abstractNumId w:val="7"/>
  </w:num>
  <w:num w:numId="32">
    <w:abstractNumId w:val="26"/>
  </w:num>
  <w:num w:numId="33">
    <w:abstractNumId w:val="10"/>
  </w:num>
  <w:num w:numId="3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8"/>
  </w:num>
  <w:num w:numId="37">
    <w:abstractNumId w:val="39"/>
  </w:num>
  <w:num w:numId="38">
    <w:abstractNumId w:val="6"/>
  </w:num>
  <w:num w:numId="39">
    <w:abstractNumId w:val="32"/>
  </w:num>
  <w:num w:numId="40">
    <w:abstractNumId w:val="14"/>
  </w:num>
  <w:num w:numId="41">
    <w:abstractNumId w:val="28"/>
  </w:num>
  <w:num w:numId="42">
    <w:abstractNumId w:val="34"/>
  </w:num>
  <w:num w:numId="43">
    <w:abstractNumId w:val="23"/>
  </w:num>
  <w:num w:numId="44">
    <w:abstractNumId w:val="29"/>
  </w:num>
  <w:num w:numId="45">
    <w:abstractNumId w:val="20"/>
  </w:num>
  <w:num w:numId="46">
    <w:abstractNumId w:val="25"/>
  </w:num>
  <w:num w:numId="47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640"/>
    <w:rsid w:val="00002DC2"/>
    <w:rsid w:val="00005F50"/>
    <w:rsid w:val="00010D6A"/>
    <w:rsid w:val="000112AC"/>
    <w:rsid w:val="00011C66"/>
    <w:rsid w:val="00012580"/>
    <w:rsid w:val="00012F55"/>
    <w:rsid w:val="00013E07"/>
    <w:rsid w:val="00014141"/>
    <w:rsid w:val="000159C1"/>
    <w:rsid w:val="00015D17"/>
    <w:rsid w:val="00020574"/>
    <w:rsid w:val="00024C5B"/>
    <w:rsid w:val="00025EA3"/>
    <w:rsid w:val="00026D54"/>
    <w:rsid w:val="00027524"/>
    <w:rsid w:val="00027E4F"/>
    <w:rsid w:val="00032987"/>
    <w:rsid w:val="00035572"/>
    <w:rsid w:val="00040B0B"/>
    <w:rsid w:val="000413E6"/>
    <w:rsid w:val="000438C9"/>
    <w:rsid w:val="00043F7D"/>
    <w:rsid w:val="000444D8"/>
    <w:rsid w:val="0004526E"/>
    <w:rsid w:val="0004539B"/>
    <w:rsid w:val="00046645"/>
    <w:rsid w:val="00047419"/>
    <w:rsid w:val="0005051B"/>
    <w:rsid w:val="00050E59"/>
    <w:rsid w:val="000536BD"/>
    <w:rsid w:val="000557DD"/>
    <w:rsid w:val="00056DA8"/>
    <w:rsid w:val="00057AFD"/>
    <w:rsid w:val="00061B49"/>
    <w:rsid w:val="000624B0"/>
    <w:rsid w:val="000625F2"/>
    <w:rsid w:val="00066517"/>
    <w:rsid w:val="0006775A"/>
    <w:rsid w:val="000722BB"/>
    <w:rsid w:val="00072A6B"/>
    <w:rsid w:val="00076816"/>
    <w:rsid w:val="00076E8A"/>
    <w:rsid w:val="000777E5"/>
    <w:rsid w:val="00083019"/>
    <w:rsid w:val="00083534"/>
    <w:rsid w:val="00083F75"/>
    <w:rsid w:val="0008517B"/>
    <w:rsid w:val="00085884"/>
    <w:rsid w:val="00087E33"/>
    <w:rsid w:val="000919F7"/>
    <w:rsid w:val="000925C5"/>
    <w:rsid w:val="00093A85"/>
    <w:rsid w:val="00095004"/>
    <w:rsid w:val="000952CC"/>
    <w:rsid w:val="00095F8E"/>
    <w:rsid w:val="000977AC"/>
    <w:rsid w:val="000A09E7"/>
    <w:rsid w:val="000A0C68"/>
    <w:rsid w:val="000A1B47"/>
    <w:rsid w:val="000A2891"/>
    <w:rsid w:val="000A374A"/>
    <w:rsid w:val="000A3DC8"/>
    <w:rsid w:val="000A6803"/>
    <w:rsid w:val="000A685A"/>
    <w:rsid w:val="000A6CCB"/>
    <w:rsid w:val="000A6F98"/>
    <w:rsid w:val="000A7621"/>
    <w:rsid w:val="000A7A17"/>
    <w:rsid w:val="000B10F2"/>
    <w:rsid w:val="000B22ED"/>
    <w:rsid w:val="000B2F2F"/>
    <w:rsid w:val="000B6077"/>
    <w:rsid w:val="000B786B"/>
    <w:rsid w:val="000C2B20"/>
    <w:rsid w:val="000C2C99"/>
    <w:rsid w:val="000C363B"/>
    <w:rsid w:val="000C4DE6"/>
    <w:rsid w:val="000C519F"/>
    <w:rsid w:val="000C6882"/>
    <w:rsid w:val="000D0F76"/>
    <w:rsid w:val="000D1A03"/>
    <w:rsid w:val="000D1E5B"/>
    <w:rsid w:val="000D1E8C"/>
    <w:rsid w:val="000D2740"/>
    <w:rsid w:val="000D2BE0"/>
    <w:rsid w:val="000E0001"/>
    <w:rsid w:val="000E1401"/>
    <w:rsid w:val="000E2BD8"/>
    <w:rsid w:val="000E352B"/>
    <w:rsid w:val="000E4947"/>
    <w:rsid w:val="000E4AAD"/>
    <w:rsid w:val="000E5743"/>
    <w:rsid w:val="000E6789"/>
    <w:rsid w:val="000E7294"/>
    <w:rsid w:val="000F0916"/>
    <w:rsid w:val="000F2BFD"/>
    <w:rsid w:val="000F4548"/>
    <w:rsid w:val="000F4576"/>
    <w:rsid w:val="000F66A0"/>
    <w:rsid w:val="000F7367"/>
    <w:rsid w:val="001000AD"/>
    <w:rsid w:val="00100BF5"/>
    <w:rsid w:val="0010302E"/>
    <w:rsid w:val="0010349A"/>
    <w:rsid w:val="00104412"/>
    <w:rsid w:val="00104D8D"/>
    <w:rsid w:val="001062BE"/>
    <w:rsid w:val="001062CA"/>
    <w:rsid w:val="001120D8"/>
    <w:rsid w:val="00112151"/>
    <w:rsid w:val="001122BC"/>
    <w:rsid w:val="00112804"/>
    <w:rsid w:val="00113946"/>
    <w:rsid w:val="00114FBE"/>
    <w:rsid w:val="00115160"/>
    <w:rsid w:val="00116376"/>
    <w:rsid w:val="001226A0"/>
    <w:rsid w:val="00122795"/>
    <w:rsid w:val="00123A08"/>
    <w:rsid w:val="00123C8A"/>
    <w:rsid w:val="00125326"/>
    <w:rsid w:val="00130485"/>
    <w:rsid w:val="00132848"/>
    <w:rsid w:val="00134E93"/>
    <w:rsid w:val="00134F6A"/>
    <w:rsid w:val="00136B19"/>
    <w:rsid w:val="00143EDD"/>
    <w:rsid w:val="001440F5"/>
    <w:rsid w:val="001502A2"/>
    <w:rsid w:val="00154E69"/>
    <w:rsid w:val="00155A45"/>
    <w:rsid w:val="00155DA7"/>
    <w:rsid w:val="00156328"/>
    <w:rsid w:val="0015643D"/>
    <w:rsid w:val="001613F6"/>
    <w:rsid w:val="00161669"/>
    <w:rsid w:val="00164479"/>
    <w:rsid w:val="0016579E"/>
    <w:rsid w:val="00165A47"/>
    <w:rsid w:val="00166078"/>
    <w:rsid w:val="00166BCD"/>
    <w:rsid w:val="00166DE3"/>
    <w:rsid w:val="00170F8F"/>
    <w:rsid w:val="00171D13"/>
    <w:rsid w:val="00172128"/>
    <w:rsid w:val="00173186"/>
    <w:rsid w:val="0017365C"/>
    <w:rsid w:val="00176433"/>
    <w:rsid w:val="001766ED"/>
    <w:rsid w:val="00176701"/>
    <w:rsid w:val="00177824"/>
    <w:rsid w:val="00181983"/>
    <w:rsid w:val="00181CBB"/>
    <w:rsid w:val="00183710"/>
    <w:rsid w:val="0018376A"/>
    <w:rsid w:val="00184222"/>
    <w:rsid w:val="001848FC"/>
    <w:rsid w:val="00184BCC"/>
    <w:rsid w:val="0018560A"/>
    <w:rsid w:val="001866BB"/>
    <w:rsid w:val="0018697B"/>
    <w:rsid w:val="001870C9"/>
    <w:rsid w:val="0019012A"/>
    <w:rsid w:val="00190ADB"/>
    <w:rsid w:val="001911D5"/>
    <w:rsid w:val="00192E91"/>
    <w:rsid w:val="0019319E"/>
    <w:rsid w:val="001943AD"/>
    <w:rsid w:val="001A0BA2"/>
    <w:rsid w:val="001A19FD"/>
    <w:rsid w:val="001A556B"/>
    <w:rsid w:val="001A7F53"/>
    <w:rsid w:val="001B1B36"/>
    <w:rsid w:val="001B22C6"/>
    <w:rsid w:val="001B4142"/>
    <w:rsid w:val="001B47E2"/>
    <w:rsid w:val="001B4850"/>
    <w:rsid w:val="001B6B8A"/>
    <w:rsid w:val="001B6CEC"/>
    <w:rsid w:val="001C19B7"/>
    <w:rsid w:val="001C2560"/>
    <w:rsid w:val="001C2866"/>
    <w:rsid w:val="001C447B"/>
    <w:rsid w:val="001C5441"/>
    <w:rsid w:val="001C55EC"/>
    <w:rsid w:val="001C5E95"/>
    <w:rsid w:val="001C634F"/>
    <w:rsid w:val="001C660C"/>
    <w:rsid w:val="001C69C8"/>
    <w:rsid w:val="001C6DF9"/>
    <w:rsid w:val="001D21CB"/>
    <w:rsid w:val="001D25AC"/>
    <w:rsid w:val="001D2EBB"/>
    <w:rsid w:val="001D327C"/>
    <w:rsid w:val="001D3AAE"/>
    <w:rsid w:val="001D3BBA"/>
    <w:rsid w:val="001D7092"/>
    <w:rsid w:val="001E093A"/>
    <w:rsid w:val="001E3743"/>
    <w:rsid w:val="001E38C0"/>
    <w:rsid w:val="001E4ABA"/>
    <w:rsid w:val="001E6FE0"/>
    <w:rsid w:val="001E7F6B"/>
    <w:rsid w:val="001F1275"/>
    <w:rsid w:val="001F32A5"/>
    <w:rsid w:val="001F3699"/>
    <w:rsid w:val="001F5A0D"/>
    <w:rsid w:val="001F7D55"/>
    <w:rsid w:val="001F7E44"/>
    <w:rsid w:val="0020308D"/>
    <w:rsid w:val="0020337E"/>
    <w:rsid w:val="00206638"/>
    <w:rsid w:val="002068A3"/>
    <w:rsid w:val="00206CD7"/>
    <w:rsid w:val="00207674"/>
    <w:rsid w:val="00211BF8"/>
    <w:rsid w:val="00211E16"/>
    <w:rsid w:val="00212B8B"/>
    <w:rsid w:val="00213696"/>
    <w:rsid w:val="0021384E"/>
    <w:rsid w:val="00221F34"/>
    <w:rsid w:val="0022217C"/>
    <w:rsid w:val="0022353B"/>
    <w:rsid w:val="00223633"/>
    <w:rsid w:val="002238F5"/>
    <w:rsid w:val="002276D6"/>
    <w:rsid w:val="00227705"/>
    <w:rsid w:val="00227B4B"/>
    <w:rsid w:val="00230F20"/>
    <w:rsid w:val="00231B1B"/>
    <w:rsid w:val="0023214B"/>
    <w:rsid w:val="00232E7F"/>
    <w:rsid w:val="0023546B"/>
    <w:rsid w:val="00236EBE"/>
    <w:rsid w:val="00237114"/>
    <w:rsid w:val="00240DAB"/>
    <w:rsid w:val="00241241"/>
    <w:rsid w:val="00242D22"/>
    <w:rsid w:val="00242F63"/>
    <w:rsid w:val="00243BA8"/>
    <w:rsid w:val="00244E75"/>
    <w:rsid w:val="00244F6D"/>
    <w:rsid w:val="002472AF"/>
    <w:rsid w:val="0024771E"/>
    <w:rsid w:val="00247AF9"/>
    <w:rsid w:val="00251482"/>
    <w:rsid w:val="002527AD"/>
    <w:rsid w:val="00252C3A"/>
    <w:rsid w:val="00252E51"/>
    <w:rsid w:val="00255696"/>
    <w:rsid w:val="00255D61"/>
    <w:rsid w:val="00256902"/>
    <w:rsid w:val="00262D40"/>
    <w:rsid w:val="00263AAA"/>
    <w:rsid w:val="00263F67"/>
    <w:rsid w:val="002665DF"/>
    <w:rsid w:val="00266A1F"/>
    <w:rsid w:val="00270BD6"/>
    <w:rsid w:val="00270E82"/>
    <w:rsid w:val="00272B64"/>
    <w:rsid w:val="00272C4D"/>
    <w:rsid w:val="00273857"/>
    <w:rsid w:val="00274F2C"/>
    <w:rsid w:val="002750A4"/>
    <w:rsid w:val="002763B6"/>
    <w:rsid w:val="0028048E"/>
    <w:rsid w:val="00281D49"/>
    <w:rsid w:val="00282A73"/>
    <w:rsid w:val="002836B1"/>
    <w:rsid w:val="00284BD1"/>
    <w:rsid w:val="00285B18"/>
    <w:rsid w:val="00285F0F"/>
    <w:rsid w:val="00286F71"/>
    <w:rsid w:val="002904FD"/>
    <w:rsid w:val="00290A86"/>
    <w:rsid w:val="00294788"/>
    <w:rsid w:val="00296664"/>
    <w:rsid w:val="00297AA5"/>
    <w:rsid w:val="002A2574"/>
    <w:rsid w:val="002A2F55"/>
    <w:rsid w:val="002A3F60"/>
    <w:rsid w:val="002A4E6F"/>
    <w:rsid w:val="002A5173"/>
    <w:rsid w:val="002A71B7"/>
    <w:rsid w:val="002B01C7"/>
    <w:rsid w:val="002B10EA"/>
    <w:rsid w:val="002B1CE2"/>
    <w:rsid w:val="002B5879"/>
    <w:rsid w:val="002B6567"/>
    <w:rsid w:val="002B6B35"/>
    <w:rsid w:val="002B72C7"/>
    <w:rsid w:val="002C27F1"/>
    <w:rsid w:val="002C3539"/>
    <w:rsid w:val="002C399D"/>
    <w:rsid w:val="002C40DD"/>
    <w:rsid w:val="002C4311"/>
    <w:rsid w:val="002C44CC"/>
    <w:rsid w:val="002C507D"/>
    <w:rsid w:val="002C720D"/>
    <w:rsid w:val="002D04A1"/>
    <w:rsid w:val="002D1AA2"/>
    <w:rsid w:val="002D2A3A"/>
    <w:rsid w:val="002D3ADC"/>
    <w:rsid w:val="002D4676"/>
    <w:rsid w:val="002D5A88"/>
    <w:rsid w:val="002D621B"/>
    <w:rsid w:val="002D64BC"/>
    <w:rsid w:val="002D7C2B"/>
    <w:rsid w:val="002E06AD"/>
    <w:rsid w:val="002E0936"/>
    <w:rsid w:val="002E0FBF"/>
    <w:rsid w:val="002E19FB"/>
    <w:rsid w:val="002E2DC7"/>
    <w:rsid w:val="002E3377"/>
    <w:rsid w:val="002E4AB9"/>
    <w:rsid w:val="002E5CE8"/>
    <w:rsid w:val="002E62E8"/>
    <w:rsid w:val="002E7044"/>
    <w:rsid w:val="002E72D0"/>
    <w:rsid w:val="002E73A5"/>
    <w:rsid w:val="002F18F4"/>
    <w:rsid w:val="002F2697"/>
    <w:rsid w:val="002F56AB"/>
    <w:rsid w:val="002F58F4"/>
    <w:rsid w:val="0030063A"/>
    <w:rsid w:val="00302964"/>
    <w:rsid w:val="00303D48"/>
    <w:rsid w:val="00303F5A"/>
    <w:rsid w:val="00304F3E"/>
    <w:rsid w:val="00305DBC"/>
    <w:rsid w:val="00307497"/>
    <w:rsid w:val="00307F2B"/>
    <w:rsid w:val="0031048E"/>
    <w:rsid w:val="003120F1"/>
    <w:rsid w:val="00314333"/>
    <w:rsid w:val="00315E01"/>
    <w:rsid w:val="00316CD6"/>
    <w:rsid w:val="0031755A"/>
    <w:rsid w:val="003206C8"/>
    <w:rsid w:val="003211B8"/>
    <w:rsid w:val="00322670"/>
    <w:rsid w:val="003228C8"/>
    <w:rsid w:val="00323037"/>
    <w:rsid w:val="00325B01"/>
    <w:rsid w:val="00325CEF"/>
    <w:rsid w:val="00325ECC"/>
    <w:rsid w:val="003260CB"/>
    <w:rsid w:val="00326C04"/>
    <w:rsid w:val="003274FB"/>
    <w:rsid w:val="0033314C"/>
    <w:rsid w:val="003333A3"/>
    <w:rsid w:val="00333EA6"/>
    <w:rsid w:val="00334DD4"/>
    <w:rsid w:val="00336D2E"/>
    <w:rsid w:val="00340AE9"/>
    <w:rsid w:val="00341785"/>
    <w:rsid w:val="00343CA2"/>
    <w:rsid w:val="00343E12"/>
    <w:rsid w:val="00344DC0"/>
    <w:rsid w:val="003466F2"/>
    <w:rsid w:val="00346DAF"/>
    <w:rsid w:val="003502FC"/>
    <w:rsid w:val="0035132C"/>
    <w:rsid w:val="00351A2C"/>
    <w:rsid w:val="00351DC8"/>
    <w:rsid w:val="00352258"/>
    <w:rsid w:val="00354D88"/>
    <w:rsid w:val="003555FB"/>
    <w:rsid w:val="003559A4"/>
    <w:rsid w:val="00356032"/>
    <w:rsid w:val="00356EE0"/>
    <w:rsid w:val="00357927"/>
    <w:rsid w:val="00362331"/>
    <w:rsid w:val="003631A9"/>
    <w:rsid w:val="00363A95"/>
    <w:rsid w:val="00363C62"/>
    <w:rsid w:val="00365F76"/>
    <w:rsid w:val="00366EDF"/>
    <w:rsid w:val="00376524"/>
    <w:rsid w:val="00376530"/>
    <w:rsid w:val="003777F6"/>
    <w:rsid w:val="00382DD4"/>
    <w:rsid w:val="0038394E"/>
    <w:rsid w:val="0038405D"/>
    <w:rsid w:val="00384C09"/>
    <w:rsid w:val="00385A6A"/>
    <w:rsid w:val="00385FB6"/>
    <w:rsid w:val="00386A15"/>
    <w:rsid w:val="00386D8C"/>
    <w:rsid w:val="00387E5F"/>
    <w:rsid w:val="00390578"/>
    <w:rsid w:val="0039172C"/>
    <w:rsid w:val="0039722E"/>
    <w:rsid w:val="0039798C"/>
    <w:rsid w:val="003A1FA7"/>
    <w:rsid w:val="003A288D"/>
    <w:rsid w:val="003A3E7B"/>
    <w:rsid w:val="003A496B"/>
    <w:rsid w:val="003A6B5F"/>
    <w:rsid w:val="003A6C47"/>
    <w:rsid w:val="003A73F2"/>
    <w:rsid w:val="003B097A"/>
    <w:rsid w:val="003B1598"/>
    <w:rsid w:val="003B3E40"/>
    <w:rsid w:val="003B4712"/>
    <w:rsid w:val="003B4DF6"/>
    <w:rsid w:val="003B51E7"/>
    <w:rsid w:val="003B53EA"/>
    <w:rsid w:val="003B5BB6"/>
    <w:rsid w:val="003B716B"/>
    <w:rsid w:val="003C1149"/>
    <w:rsid w:val="003C270E"/>
    <w:rsid w:val="003C417A"/>
    <w:rsid w:val="003C4483"/>
    <w:rsid w:val="003C4491"/>
    <w:rsid w:val="003C4D8B"/>
    <w:rsid w:val="003C4DD3"/>
    <w:rsid w:val="003C525B"/>
    <w:rsid w:val="003C5765"/>
    <w:rsid w:val="003C5D40"/>
    <w:rsid w:val="003C5DFC"/>
    <w:rsid w:val="003C6DDA"/>
    <w:rsid w:val="003D04A6"/>
    <w:rsid w:val="003D18FF"/>
    <w:rsid w:val="003D2A39"/>
    <w:rsid w:val="003D366B"/>
    <w:rsid w:val="003D5437"/>
    <w:rsid w:val="003D7683"/>
    <w:rsid w:val="003E06EF"/>
    <w:rsid w:val="003E0996"/>
    <w:rsid w:val="003E09F5"/>
    <w:rsid w:val="003E3AEF"/>
    <w:rsid w:val="003E4938"/>
    <w:rsid w:val="003E51EF"/>
    <w:rsid w:val="003E58D0"/>
    <w:rsid w:val="003E64FD"/>
    <w:rsid w:val="003E7862"/>
    <w:rsid w:val="003F1AE0"/>
    <w:rsid w:val="003F382E"/>
    <w:rsid w:val="003F3AE1"/>
    <w:rsid w:val="003F44F6"/>
    <w:rsid w:val="003F5585"/>
    <w:rsid w:val="003F78BA"/>
    <w:rsid w:val="003F7A12"/>
    <w:rsid w:val="00400D53"/>
    <w:rsid w:val="00404177"/>
    <w:rsid w:val="00404DF5"/>
    <w:rsid w:val="00405264"/>
    <w:rsid w:val="00405C96"/>
    <w:rsid w:val="00405DCC"/>
    <w:rsid w:val="00407242"/>
    <w:rsid w:val="004116FB"/>
    <w:rsid w:val="004129B9"/>
    <w:rsid w:val="0041681F"/>
    <w:rsid w:val="00417C93"/>
    <w:rsid w:val="004256DE"/>
    <w:rsid w:val="00425877"/>
    <w:rsid w:val="00426EB9"/>
    <w:rsid w:val="004318C3"/>
    <w:rsid w:val="00432666"/>
    <w:rsid w:val="004335FE"/>
    <w:rsid w:val="004368DD"/>
    <w:rsid w:val="004375AE"/>
    <w:rsid w:val="004411A9"/>
    <w:rsid w:val="0044153B"/>
    <w:rsid w:val="00443B87"/>
    <w:rsid w:val="004443ED"/>
    <w:rsid w:val="00445791"/>
    <w:rsid w:val="004458CE"/>
    <w:rsid w:val="004464BF"/>
    <w:rsid w:val="0044683A"/>
    <w:rsid w:val="00447A11"/>
    <w:rsid w:val="004512B4"/>
    <w:rsid w:val="0045212A"/>
    <w:rsid w:val="0045282B"/>
    <w:rsid w:val="004539FF"/>
    <w:rsid w:val="00454091"/>
    <w:rsid w:val="00457AB7"/>
    <w:rsid w:val="00461C8F"/>
    <w:rsid w:val="0046397A"/>
    <w:rsid w:val="00464AD3"/>
    <w:rsid w:val="00464D41"/>
    <w:rsid w:val="00465800"/>
    <w:rsid w:val="004658AD"/>
    <w:rsid w:val="00465B93"/>
    <w:rsid w:val="00465E43"/>
    <w:rsid w:val="0046630A"/>
    <w:rsid w:val="004672A0"/>
    <w:rsid w:val="004672E3"/>
    <w:rsid w:val="00467BF4"/>
    <w:rsid w:val="00467F91"/>
    <w:rsid w:val="00470306"/>
    <w:rsid w:val="00470AF8"/>
    <w:rsid w:val="00470D34"/>
    <w:rsid w:val="004710C5"/>
    <w:rsid w:val="00474142"/>
    <w:rsid w:val="004751F9"/>
    <w:rsid w:val="004772FE"/>
    <w:rsid w:val="00481D54"/>
    <w:rsid w:val="00486EDA"/>
    <w:rsid w:val="00490E2C"/>
    <w:rsid w:val="00492929"/>
    <w:rsid w:val="00494700"/>
    <w:rsid w:val="004976BC"/>
    <w:rsid w:val="00497B94"/>
    <w:rsid w:val="004A0A0B"/>
    <w:rsid w:val="004A0A45"/>
    <w:rsid w:val="004A15F7"/>
    <w:rsid w:val="004A2359"/>
    <w:rsid w:val="004A2B16"/>
    <w:rsid w:val="004A2D69"/>
    <w:rsid w:val="004A3587"/>
    <w:rsid w:val="004A3C95"/>
    <w:rsid w:val="004A43BD"/>
    <w:rsid w:val="004A468F"/>
    <w:rsid w:val="004A54E7"/>
    <w:rsid w:val="004A56B8"/>
    <w:rsid w:val="004A59CB"/>
    <w:rsid w:val="004A5B0E"/>
    <w:rsid w:val="004A5EB6"/>
    <w:rsid w:val="004A67B5"/>
    <w:rsid w:val="004A69C4"/>
    <w:rsid w:val="004B1738"/>
    <w:rsid w:val="004B17D5"/>
    <w:rsid w:val="004B1C4C"/>
    <w:rsid w:val="004B2CFA"/>
    <w:rsid w:val="004B441B"/>
    <w:rsid w:val="004B6DA6"/>
    <w:rsid w:val="004B6F08"/>
    <w:rsid w:val="004C14DE"/>
    <w:rsid w:val="004C1AF1"/>
    <w:rsid w:val="004C43AA"/>
    <w:rsid w:val="004C4BD4"/>
    <w:rsid w:val="004C53DB"/>
    <w:rsid w:val="004C7E8F"/>
    <w:rsid w:val="004D0578"/>
    <w:rsid w:val="004D08B8"/>
    <w:rsid w:val="004D0A76"/>
    <w:rsid w:val="004D1D4E"/>
    <w:rsid w:val="004D2648"/>
    <w:rsid w:val="004D2BF7"/>
    <w:rsid w:val="004D303D"/>
    <w:rsid w:val="004D32AF"/>
    <w:rsid w:val="004D3AEA"/>
    <w:rsid w:val="004D418E"/>
    <w:rsid w:val="004D4B5E"/>
    <w:rsid w:val="004D6255"/>
    <w:rsid w:val="004D6264"/>
    <w:rsid w:val="004D6819"/>
    <w:rsid w:val="004D7F21"/>
    <w:rsid w:val="004E227F"/>
    <w:rsid w:val="004E287B"/>
    <w:rsid w:val="004E4F9A"/>
    <w:rsid w:val="004E5ADF"/>
    <w:rsid w:val="004E6766"/>
    <w:rsid w:val="004E77C9"/>
    <w:rsid w:val="004E7FDE"/>
    <w:rsid w:val="004F139D"/>
    <w:rsid w:val="004F1ED0"/>
    <w:rsid w:val="004F21FD"/>
    <w:rsid w:val="004F235B"/>
    <w:rsid w:val="004F2AA5"/>
    <w:rsid w:val="004F2C6A"/>
    <w:rsid w:val="004F301C"/>
    <w:rsid w:val="004F5D79"/>
    <w:rsid w:val="004F6082"/>
    <w:rsid w:val="004F672B"/>
    <w:rsid w:val="004F7072"/>
    <w:rsid w:val="005016B4"/>
    <w:rsid w:val="00502BAF"/>
    <w:rsid w:val="0050367D"/>
    <w:rsid w:val="00504DC3"/>
    <w:rsid w:val="0050572A"/>
    <w:rsid w:val="00506962"/>
    <w:rsid w:val="00506AD3"/>
    <w:rsid w:val="0050705C"/>
    <w:rsid w:val="00510580"/>
    <w:rsid w:val="00510971"/>
    <w:rsid w:val="00510E4D"/>
    <w:rsid w:val="005115E5"/>
    <w:rsid w:val="00515B5F"/>
    <w:rsid w:val="00515E0C"/>
    <w:rsid w:val="00515EA4"/>
    <w:rsid w:val="005166FA"/>
    <w:rsid w:val="005169A6"/>
    <w:rsid w:val="00516F66"/>
    <w:rsid w:val="00517BCF"/>
    <w:rsid w:val="00520674"/>
    <w:rsid w:val="00520AA1"/>
    <w:rsid w:val="00523E86"/>
    <w:rsid w:val="0052619C"/>
    <w:rsid w:val="005279B9"/>
    <w:rsid w:val="00527C03"/>
    <w:rsid w:val="00527D80"/>
    <w:rsid w:val="0053156E"/>
    <w:rsid w:val="0053176C"/>
    <w:rsid w:val="00535B1A"/>
    <w:rsid w:val="005367B5"/>
    <w:rsid w:val="005367BC"/>
    <w:rsid w:val="00540AAD"/>
    <w:rsid w:val="005411BF"/>
    <w:rsid w:val="00543954"/>
    <w:rsid w:val="00545D4D"/>
    <w:rsid w:val="0054731F"/>
    <w:rsid w:val="00551F13"/>
    <w:rsid w:val="005533C3"/>
    <w:rsid w:val="005538AA"/>
    <w:rsid w:val="00553A88"/>
    <w:rsid w:val="00555011"/>
    <w:rsid w:val="00555A97"/>
    <w:rsid w:val="005568C4"/>
    <w:rsid w:val="0055781E"/>
    <w:rsid w:val="00561065"/>
    <w:rsid w:val="005639FF"/>
    <w:rsid w:val="005704B8"/>
    <w:rsid w:val="00572E95"/>
    <w:rsid w:val="005767AF"/>
    <w:rsid w:val="00577135"/>
    <w:rsid w:val="00577432"/>
    <w:rsid w:val="005819E0"/>
    <w:rsid w:val="005822F1"/>
    <w:rsid w:val="00582BD1"/>
    <w:rsid w:val="00583328"/>
    <w:rsid w:val="00584E59"/>
    <w:rsid w:val="005853A5"/>
    <w:rsid w:val="0058633B"/>
    <w:rsid w:val="005868A3"/>
    <w:rsid w:val="00587F7F"/>
    <w:rsid w:val="00590520"/>
    <w:rsid w:val="00590C8B"/>
    <w:rsid w:val="00590CF2"/>
    <w:rsid w:val="00591C28"/>
    <w:rsid w:val="005925F2"/>
    <w:rsid w:val="00593CD3"/>
    <w:rsid w:val="00593F45"/>
    <w:rsid w:val="00596A32"/>
    <w:rsid w:val="005A18C8"/>
    <w:rsid w:val="005A1D8D"/>
    <w:rsid w:val="005A7055"/>
    <w:rsid w:val="005A767F"/>
    <w:rsid w:val="005B02B9"/>
    <w:rsid w:val="005B20E5"/>
    <w:rsid w:val="005B2CE4"/>
    <w:rsid w:val="005B3764"/>
    <w:rsid w:val="005B4755"/>
    <w:rsid w:val="005B58E3"/>
    <w:rsid w:val="005B6EB2"/>
    <w:rsid w:val="005C2A6A"/>
    <w:rsid w:val="005C3880"/>
    <w:rsid w:val="005C4D38"/>
    <w:rsid w:val="005C6E0C"/>
    <w:rsid w:val="005C771F"/>
    <w:rsid w:val="005C7CAD"/>
    <w:rsid w:val="005D0FDA"/>
    <w:rsid w:val="005D1116"/>
    <w:rsid w:val="005D117E"/>
    <w:rsid w:val="005D16A3"/>
    <w:rsid w:val="005D7AEC"/>
    <w:rsid w:val="005D7B2F"/>
    <w:rsid w:val="005E1F68"/>
    <w:rsid w:val="005E4062"/>
    <w:rsid w:val="005E4ADD"/>
    <w:rsid w:val="005E4D1D"/>
    <w:rsid w:val="005E4D9B"/>
    <w:rsid w:val="005E507F"/>
    <w:rsid w:val="005F104F"/>
    <w:rsid w:val="005F6382"/>
    <w:rsid w:val="005F6AF7"/>
    <w:rsid w:val="005F748B"/>
    <w:rsid w:val="005F79E8"/>
    <w:rsid w:val="005F7FF6"/>
    <w:rsid w:val="00600253"/>
    <w:rsid w:val="006008FB"/>
    <w:rsid w:val="00600912"/>
    <w:rsid w:val="00601956"/>
    <w:rsid w:val="00601D94"/>
    <w:rsid w:val="006025B3"/>
    <w:rsid w:val="00602877"/>
    <w:rsid w:val="006032C6"/>
    <w:rsid w:val="00603BF3"/>
    <w:rsid w:val="0060552C"/>
    <w:rsid w:val="00605AD3"/>
    <w:rsid w:val="00606164"/>
    <w:rsid w:val="0061244F"/>
    <w:rsid w:val="006161A2"/>
    <w:rsid w:val="00616FE3"/>
    <w:rsid w:val="00617CFC"/>
    <w:rsid w:val="00620D31"/>
    <w:rsid w:val="00622FCA"/>
    <w:rsid w:val="00624F9C"/>
    <w:rsid w:val="006265BD"/>
    <w:rsid w:val="00626F3A"/>
    <w:rsid w:val="0063006E"/>
    <w:rsid w:val="00631D9D"/>
    <w:rsid w:val="00632775"/>
    <w:rsid w:val="0063297F"/>
    <w:rsid w:val="00632F5C"/>
    <w:rsid w:val="00635FB8"/>
    <w:rsid w:val="00636E96"/>
    <w:rsid w:val="00637B6B"/>
    <w:rsid w:val="0064066F"/>
    <w:rsid w:val="00640EE1"/>
    <w:rsid w:val="00641F71"/>
    <w:rsid w:val="0064237D"/>
    <w:rsid w:val="0064380D"/>
    <w:rsid w:val="0064403D"/>
    <w:rsid w:val="00644260"/>
    <w:rsid w:val="006447ED"/>
    <w:rsid w:val="0064548C"/>
    <w:rsid w:val="006469DC"/>
    <w:rsid w:val="00646B0E"/>
    <w:rsid w:val="00646CF5"/>
    <w:rsid w:val="00647976"/>
    <w:rsid w:val="00650F19"/>
    <w:rsid w:val="0065117E"/>
    <w:rsid w:val="006516AB"/>
    <w:rsid w:val="00651E4C"/>
    <w:rsid w:val="00653228"/>
    <w:rsid w:val="0065440D"/>
    <w:rsid w:val="00654FE8"/>
    <w:rsid w:val="006552BC"/>
    <w:rsid w:val="00655B07"/>
    <w:rsid w:val="0066048B"/>
    <w:rsid w:val="0066069C"/>
    <w:rsid w:val="00661DE1"/>
    <w:rsid w:val="00663C15"/>
    <w:rsid w:val="00664715"/>
    <w:rsid w:val="00664AE8"/>
    <w:rsid w:val="00667450"/>
    <w:rsid w:val="006678FA"/>
    <w:rsid w:val="00670F2D"/>
    <w:rsid w:val="0067100A"/>
    <w:rsid w:val="0067150D"/>
    <w:rsid w:val="0067173B"/>
    <w:rsid w:val="00671ACC"/>
    <w:rsid w:val="00672062"/>
    <w:rsid w:val="00672143"/>
    <w:rsid w:val="0067271A"/>
    <w:rsid w:val="006733A5"/>
    <w:rsid w:val="006736AD"/>
    <w:rsid w:val="006756E2"/>
    <w:rsid w:val="00680810"/>
    <w:rsid w:val="0068090B"/>
    <w:rsid w:val="006823A6"/>
    <w:rsid w:val="00682A86"/>
    <w:rsid w:val="00682C55"/>
    <w:rsid w:val="0068375F"/>
    <w:rsid w:val="00683ED2"/>
    <w:rsid w:val="00684AB0"/>
    <w:rsid w:val="00685F52"/>
    <w:rsid w:val="0068601F"/>
    <w:rsid w:val="006865C7"/>
    <w:rsid w:val="00687313"/>
    <w:rsid w:val="006915AE"/>
    <w:rsid w:val="00692E0D"/>
    <w:rsid w:val="006937EF"/>
    <w:rsid w:val="00694DDB"/>
    <w:rsid w:val="00696484"/>
    <w:rsid w:val="00696CD2"/>
    <w:rsid w:val="00697434"/>
    <w:rsid w:val="006A3C1C"/>
    <w:rsid w:val="006A460C"/>
    <w:rsid w:val="006A5276"/>
    <w:rsid w:val="006A52A7"/>
    <w:rsid w:val="006A52BC"/>
    <w:rsid w:val="006A544E"/>
    <w:rsid w:val="006A64F1"/>
    <w:rsid w:val="006B00BB"/>
    <w:rsid w:val="006B071F"/>
    <w:rsid w:val="006B130E"/>
    <w:rsid w:val="006B138F"/>
    <w:rsid w:val="006B13FA"/>
    <w:rsid w:val="006B2121"/>
    <w:rsid w:val="006B3DA2"/>
    <w:rsid w:val="006B4E14"/>
    <w:rsid w:val="006C000F"/>
    <w:rsid w:val="006C0119"/>
    <w:rsid w:val="006C0A24"/>
    <w:rsid w:val="006C1796"/>
    <w:rsid w:val="006C1A48"/>
    <w:rsid w:val="006C2F40"/>
    <w:rsid w:val="006C3966"/>
    <w:rsid w:val="006C4834"/>
    <w:rsid w:val="006C5416"/>
    <w:rsid w:val="006C6268"/>
    <w:rsid w:val="006C6FFB"/>
    <w:rsid w:val="006D3BEA"/>
    <w:rsid w:val="006E0469"/>
    <w:rsid w:val="006E427E"/>
    <w:rsid w:val="006E4A17"/>
    <w:rsid w:val="006E6E06"/>
    <w:rsid w:val="006E74CF"/>
    <w:rsid w:val="006E7AD5"/>
    <w:rsid w:val="006F060B"/>
    <w:rsid w:val="006F11C0"/>
    <w:rsid w:val="006F178C"/>
    <w:rsid w:val="006F753D"/>
    <w:rsid w:val="007009B6"/>
    <w:rsid w:val="00701B0D"/>
    <w:rsid w:val="00701B13"/>
    <w:rsid w:val="00701BA7"/>
    <w:rsid w:val="007025DB"/>
    <w:rsid w:val="00702E19"/>
    <w:rsid w:val="00705B91"/>
    <w:rsid w:val="0070736A"/>
    <w:rsid w:val="0070784C"/>
    <w:rsid w:val="00710AFB"/>
    <w:rsid w:val="00710C87"/>
    <w:rsid w:val="00712209"/>
    <w:rsid w:val="007146FE"/>
    <w:rsid w:val="007149D4"/>
    <w:rsid w:val="00717231"/>
    <w:rsid w:val="00721F58"/>
    <w:rsid w:val="007221E0"/>
    <w:rsid w:val="00724D89"/>
    <w:rsid w:val="007260A5"/>
    <w:rsid w:val="007260A7"/>
    <w:rsid w:val="00727BFF"/>
    <w:rsid w:val="00732A9D"/>
    <w:rsid w:val="00732B08"/>
    <w:rsid w:val="00732FDB"/>
    <w:rsid w:val="00733133"/>
    <w:rsid w:val="00733211"/>
    <w:rsid w:val="00733F93"/>
    <w:rsid w:val="007358E3"/>
    <w:rsid w:val="0073647F"/>
    <w:rsid w:val="00736C29"/>
    <w:rsid w:val="007376D4"/>
    <w:rsid w:val="00741BD6"/>
    <w:rsid w:val="00742147"/>
    <w:rsid w:val="007427EE"/>
    <w:rsid w:val="0074394C"/>
    <w:rsid w:val="00744B8D"/>
    <w:rsid w:val="00745A20"/>
    <w:rsid w:val="00746077"/>
    <w:rsid w:val="0075054F"/>
    <w:rsid w:val="00751F84"/>
    <w:rsid w:val="00752C03"/>
    <w:rsid w:val="007556E1"/>
    <w:rsid w:val="00755F0A"/>
    <w:rsid w:val="0075640B"/>
    <w:rsid w:val="007622CB"/>
    <w:rsid w:val="007628C2"/>
    <w:rsid w:val="00763F32"/>
    <w:rsid w:val="00764599"/>
    <w:rsid w:val="00764752"/>
    <w:rsid w:val="007659CB"/>
    <w:rsid w:val="007719F7"/>
    <w:rsid w:val="0077237E"/>
    <w:rsid w:val="007723A3"/>
    <w:rsid w:val="0077448A"/>
    <w:rsid w:val="00774EC7"/>
    <w:rsid w:val="0077742D"/>
    <w:rsid w:val="00780981"/>
    <w:rsid w:val="00781AF6"/>
    <w:rsid w:val="0078337E"/>
    <w:rsid w:val="007841CE"/>
    <w:rsid w:val="00785764"/>
    <w:rsid w:val="00786E06"/>
    <w:rsid w:val="00790A48"/>
    <w:rsid w:val="00790D4C"/>
    <w:rsid w:val="00791C6F"/>
    <w:rsid w:val="00792E30"/>
    <w:rsid w:val="00793B84"/>
    <w:rsid w:val="00793F57"/>
    <w:rsid w:val="007941C0"/>
    <w:rsid w:val="00796A1E"/>
    <w:rsid w:val="00796EE5"/>
    <w:rsid w:val="007A1F96"/>
    <w:rsid w:val="007A2C0E"/>
    <w:rsid w:val="007A3BDF"/>
    <w:rsid w:val="007A71C0"/>
    <w:rsid w:val="007A72C6"/>
    <w:rsid w:val="007B01D4"/>
    <w:rsid w:val="007B1873"/>
    <w:rsid w:val="007B193B"/>
    <w:rsid w:val="007B2398"/>
    <w:rsid w:val="007B363B"/>
    <w:rsid w:val="007B48CE"/>
    <w:rsid w:val="007B53C5"/>
    <w:rsid w:val="007B5D59"/>
    <w:rsid w:val="007B5EE4"/>
    <w:rsid w:val="007B60C8"/>
    <w:rsid w:val="007B6A00"/>
    <w:rsid w:val="007B729B"/>
    <w:rsid w:val="007B7EE9"/>
    <w:rsid w:val="007C038B"/>
    <w:rsid w:val="007C2947"/>
    <w:rsid w:val="007C4A31"/>
    <w:rsid w:val="007C4CF2"/>
    <w:rsid w:val="007D014C"/>
    <w:rsid w:val="007D1214"/>
    <w:rsid w:val="007D2D6E"/>
    <w:rsid w:val="007D383A"/>
    <w:rsid w:val="007D3A5C"/>
    <w:rsid w:val="007D6BD8"/>
    <w:rsid w:val="007D72B4"/>
    <w:rsid w:val="007E21E0"/>
    <w:rsid w:val="007E2520"/>
    <w:rsid w:val="007E3C33"/>
    <w:rsid w:val="007E3EAC"/>
    <w:rsid w:val="007E4377"/>
    <w:rsid w:val="007E4892"/>
    <w:rsid w:val="007E5989"/>
    <w:rsid w:val="007F1ED0"/>
    <w:rsid w:val="007F2881"/>
    <w:rsid w:val="007F2C3D"/>
    <w:rsid w:val="007F2F06"/>
    <w:rsid w:val="007F47BF"/>
    <w:rsid w:val="007F5F5D"/>
    <w:rsid w:val="00800946"/>
    <w:rsid w:val="0080356E"/>
    <w:rsid w:val="0080586C"/>
    <w:rsid w:val="00805EB2"/>
    <w:rsid w:val="00806B0B"/>
    <w:rsid w:val="00810DDD"/>
    <w:rsid w:val="0081123B"/>
    <w:rsid w:val="00813848"/>
    <w:rsid w:val="008138FD"/>
    <w:rsid w:val="00813FAE"/>
    <w:rsid w:val="0081444A"/>
    <w:rsid w:val="008147D6"/>
    <w:rsid w:val="00814A17"/>
    <w:rsid w:val="0081584D"/>
    <w:rsid w:val="00815B23"/>
    <w:rsid w:val="00817CE6"/>
    <w:rsid w:val="00821981"/>
    <w:rsid w:val="008232C8"/>
    <w:rsid w:val="008239AC"/>
    <w:rsid w:val="00823DFC"/>
    <w:rsid w:val="008249CC"/>
    <w:rsid w:val="00824ED6"/>
    <w:rsid w:val="008251A8"/>
    <w:rsid w:val="0082584F"/>
    <w:rsid w:val="00825D23"/>
    <w:rsid w:val="00826522"/>
    <w:rsid w:val="00826700"/>
    <w:rsid w:val="00827571"/>
    <w:rsid w:val="00827AA9"/>
    <w:rsid w:val="00831610"/>
    <w:rsid w:val="0083486B"/>
    <w:rsid w:val="00842187"/>
    <w:rsid w:val="0084232E"/>
    <w:rsid w:val="0084275A"/>
    <w:rsid w:val="0084312F"/>
    <w:rsid w:val="00843D32"/>
    <w:rsid w:val="00843D4B"/>
    <w:rsid w:val="00845657"/>
    <w:rsid w:val="0084609F"/>
    <w:rsid w:val="0084747C"/>
    <w:rsid w:val="0084791E"/>
    <w:rsid w:val="00851EEA"/>
    <w:rsid w:val="00851F65"/>
    <w:rsid w:val="00853EA0"/>
    <w:rsid w:val="00856651"/>
    <w:rsid w:val="00860C55"/>
    <w:rsid w:val="00861435"/>
    <w:rsid w:val="008619A6"/>
    <w:rsid w:val="00862D47"/>
    <w:rsid w:val="00863973"/>
    <w:rsid w:val="00863C09"/>
    <w:rsid w:val="00863D5A"/>
    <w:rsid w:val="00866A3F"/>
    <w:rsid w:val="00866EE7"/>
    <w:rsid w:val="008673DE"/>
    <w:rsid w:val="00872C9E"/>
    <w:rsid w:val="00874100"/>
    <w:rsid w:val="00874A8E"/>
    <w:rsid w:val="00875977"/>
    <w:rsid w:val="00877BD0"/>
    <w:rsid w:val="0088003E"/>
    <w:rsid w:val="008801B8"/>
    <w:rsid w:val="008813AB"/>
    <w:rsid w:val="008813D8"/>
    <w:rsid w:val="0088142E"/>
    <w:rsid w:val="00881758"/>
    <w:rsid w:val="00881CA6"/>
    <w:rsid w:val="0088289C"/>
    <w:rsid w:val="00882F4E"/>
    <w:rsid w:val="00883006"/>
    <w:rsid w:val="008838C1"/>
    <w:rsid w:val="008838D0"/>
    <w:rsid w:val="00884114"/>
    <w:rsid w:val="00884B7B"/>
    <w:rsid w:val="0088665E"/>
    <w:rsid w:val="0088794C"/>
    <w:rsid w:val="0089424D"/>
    <w:rsid w:val="008943EC"/>
    <w:rsid w:val="00896638"/>
    <w:rsid w:val="008A34F5"/>
    <w:rsid w:val="008A4C9C"/>
    <w:rsid w:val="008A5E7D"/>
    <w:rsid w:val="008A68B8"/>
    <w:rsid w:val="008A719B"/>
    <w:rsid w:val="008A7590"/>
    <w:rsid w:val="008B0331"/>
    <w:rsid w:val="008B5A8F"/>
    <w:rsid w:val="008C0A56"/>
    <w:rsid w:val="008C0EBC"/>
    <w:rsid w:val="008C16D0"/>
    <w:rsid w:val="008C250A"/>
    <w:rsid w:val="008C2AD2"/>
    <w:rsid w:val="008C51E0"/>
    <w:rsid w:val="008C6F95"/>
    <w:rsid w:val="008D4190"/>
    <w:rsid w:val="008D5A06"/>
    <w:rsid w:val="008D74A8"/>
    <w:rsid w:val="008D7EC5"/>
    <w:rsid w:val="008E0DC6"/>
    <w:rsid w:val="008E0EA1"/>
    <w:rsid w:val="008E1FA7"/>
    <w:rsid w:val="008E4659"/>
    <w:rsid w:val="008E64CE"/>
    <w:rsid w:val="008E7E7C"/>
    <w:rsid w:val="008F042B"/>
    <w:rsid w:val="008F0E75"/>
    <w:rsid w:val="008F2082"/>
    <w:rsid w:val="008F36E0"/>
    <w:rsid w:val="008F5CA1"/>
    <w:rsid w:val="008F62ED"/>
    <w:rsid w:val="008F7F72"/>
    <w:rsid w:val="00906189"/>
    <w:rsid w:val="0091046B"/>
    <w:rsid w:val="00911419"/>
    <w:rsid w:val="009133EF"/>
    <w:rsid w:val="00917B65"/>
    <w:rsid w:val="009233CE"/>
    <w:rsid w:val="00924A7C"/>
    <w:rsid w:val="00927427"/>
    <w:rsid w:val="009276E2"/>
    <w:rsid w:val="00927A0D"/>
    <w:rsid w:val="00931C62"/>
    <w:rsid w:val="009331B0"/>
    <w:rsid w:val="00933857"/>
    <w:rsid w:val="009347C8"/>
    <w:rsid w:val="009350D4"/>
    <w:rsid w:val="00935B26"/>
    <w:rsid w:val="00935CB3"/>
    <w:rsid w:val="00935FF9"/>
    <w:rsid w:val="009366A6"/>
    <w:rsid w:val="00940916"/>
    <w:rsid w:val="00941640"/>
    <w:rsid w:val="00943504"/>
    <w:rsid w:val="00944E43"/>
    <w:rsid w:val="009465D0"/>
    <w:rsid w:val="00947A62"/>
    <w:rsid w:val="0095173F"/>
    <w:rsid w:val="0095272F"/>
    <w:rsid w:val="00952A33"/>
    <w:rsid w:val="00953218"/>
    <w:rsid w:val="00957D8A"/>
    <w:rsid w:val="00960772"/>
    <w:rsid w:val="00963DD3"/>
    <w:rsid w:val="00966339"/>
    <w:rsid w:val="00966D4A"/>
    <w:rsid w:val="00966FC9"/>
    <w:rsid w:val="0096781A"/>
    <w:rsid w:val="00967B13"/>
    <w:rsid w:val="00967CC0"/>
    <w:rsid w:val="00970A25"/>
    <w:rsid w:val="00971935"/>
    <w:rsid w:val="00972FE2"/>
    <w:rsid w:val="00975084"/>
    <w:rsid w:val="009750A4"/>
    <w:rsid w:val="0097569B"/>
    <w:rsid w:val="009779DA"/>
    <w:rsid w:val="00981AFB"/>
    <w:rsid w:val="009864B6"/>
    <w:rsid w:val="0098740A"/>
    <w:rsid w:val="00987661"/>
    <w:rsid w:val="00990040"/>
    <w:rsid w:val="0099044A"/>
    <w:rsid w:val="00991EA2"/>
    <w:rsid w:val="009958B5"/>
    <w:rsid w:val="00995A13"/>
    <w:rsid w:val="00995AA8"/>
    <w:rsid w:val="009967DD"/>
    <w:rsid w:val="0099696B"/>
    <w:rsid w:val="00997A29"/>
    <w:rsid w:val="009A05EC"/>
    <w:rsid w:val="009A07A1"/>
    <w:rsid w:val="009A0990"/>
    <w:rsid w:val="009A0C2A"/>
    <w:rsid w:val="009A10E8"/>
    <w:rsid w:val="009A1AEB"/>
    <w:rsid w:val="009A1CEB"/>
    <w:rsid w:val="009A4758"/>
    <w:rsid w:val="009A61B5"/>
    <w:rsid w:val="009A62E5"/>
    <w:rsid w:val="009A6FC3"/>
    <w:rsid w:val="009A70C9"/>
    <w:rsid w:val="009B48CE"/>
    <w:rsid w:val="009B5B89"/>
    <w:rsid w:val="009B60ED"/>
    <w:rsid w:val="009B70F2"/>
    <w:rsid w:val="009C15F2"/>
    <w:rsid w:val="009C19F7"/>
    <w:rsid w:val="009C454A"/>
    <w:rsid w:val="009C4AFB"/>
    <w:rsid w:val="009C69BD"/>
    <w:rsid w:val="009C763F"/>
    <w:rsid w:val="009D0499"/>
    <w:rsid w:val="009D0E5F"/>
    <w:rsid w:val="009D129D"/>
    <w:rsid w:val="009D1CE4"/>
    <w:rsid w:val="009D3847"/>
    <w:rsid w:val="009D54B2"/>
    <w:rsid w:val="009D6607"/>
    <w:rsid w:val="009D7051"/>
    <w:rsid w:val="009E0CA4"/>
    <w:rsid w:val="009E3443"/>
    <w:rsid w:val="009E5C07"/>
    <w:rsid w:val="009E61A0"/>
    <w:rsid w:val="009E7429"/>
    <w:rsid w:val="009F0108"/>
    <w:rsid w:val="009F012D"/>
    <w:rsid w:val="009F1EB6"/>
    <w:rsid w:val="009F2588"/>
    <w:rsid w:val="009F25CF"/>
    <w:rsid w:val="009F39C1"/>
    <w:rsid w:val="009F6125"/>
    <w:rsid w:val="009F6E5E"/>
    <w:rsid w:val="00A004BE"/>
    <w:rsid w:val="00A02ED5"/>
    <w:rsid w:val="00A03332"/>
    <w:rsid w:val="00A03EE4"/>
    <w:rsid w:val="00A040CF"/>
    <w:rsid w:val="00A04263"/>
    <w:rsid w:val="00A04DE5"/>
    <w:rsid w:val="00A055FB"/>
    <w:rsid w:val="00A05647"/>
    <w:rsid w:val="00A05BEA"/>
    <w:rsid w:val="00A07012"/>
    <w:rsid w:val="00A070EA"/>
    <w:rsid w:val="00A117ED"/>
    <w:rsid w:val="00A14B19"/>
    <w:rsid w:val="00A1758E"/>
    <w:rsid w:val="00A17BF4"/>
    <w:rsid w:val="00A2105F"/>
    <w:rsid w:val="00A22A35"/>
    <w:rsid w:val="00A25DFA"/>
    <w:rsid w:val="00A262F1"/>
    <w:rsid w:val="00A26656"/>
    <w:rsid w:val="00A266DC"/>
    <w:rsid w:val="00A26EDD"/>
    <w:rsid w:val="00A31058"/>
    <w:rsid w:val="00A31108"/>
    <w:rsid w:val="00A328F8"/>
    <w:rsid w:val="00A334EF"/>
    <w:rsid w:val="00A34C54"/>
    <w:rsid w:val="00A35B35"/>
    <w:rsid w:val="00A360F5"/>
    <w:rsid w:val="00A40991"/>
    <w:rsid w:val="00A42473"/>
    <w:rsid w:val="00A42776"/>
    <w:rsid w:val="00A44DA9"/>
    <w:rsid w:val="00A462E0"/>
    <w:rsid w:val="00A463A6"/>
    <w:rsid w:val="00A46C6E"/>
    <w:rsid w:val="00A46E6B"/>
    <w:rsid w:val="00A476AF"/>
    <w:rsid w:val="00A47A45"/>
    <w:rsid w:val="00A53135"/>
    <w:rsid w:val="00A542B8"/>
    <w:rsid w:val="00A568AC"/>
    <w:rsid w:val="00A56B57"/>
    <w:rsid w:val="00A570DF"/>
    <w:rsid w:val="00A57DEC"/>
    <w:rsid w:val="00A6214B"/>
    <w:rsid w:val="00A6434E"/>
    <w:rsid w:val="00A66DF3"/>
    <w:rsid w:val="00A6730D"/>
    <w:rsid w:val="00A70257"/>
    <w:rsid w:val="00A71D62"/>
    <w:rsid w:val="00A743EB"/>
    <w:rsid w:val="00A74687"/>
    <w:rsid w:val="00A766D2"/>
    <w:rsid w:val="00A7716F"/>
    <w:rsid w:val="00A82665"/>
    <w:rsid w:val="00A828BC"/>
    <w:rsid w:val="00A82D04"/>
    <w:rsid w:val="00A83CAD"/>
    <w:rsid w:val="00A90C59"/>
    <w:rsid w:val="00A952B1"/>
    <w:rsid w:val="00A95481"/>
    <w:rsid w:val="00A969BE"/>
    <w:rsid w:val="00A9709F"/>
    <w:rsid w:val="00A97C33"/>
    <w:rsid w:val="00AA22A3"/>
    <w:rsid w:val="00AA2357"/>
    <w:rsid w:val="00AA2AFC"/>
    <w:rsid w:val="00AA3CF0"/>
    <w:rsid w:val="00AA3DF3"/>
    <w:rsid w:val="00AA44EC"/>
    <w:rsid w:val="00AA6FEB"/>
    <w:rsid w:val="00AA7546"/>
    <w:rsid w:val="00AA779B"/>
    <w:rsid w:val="00AA7C1E"/>
    <w:rsid w:val="00AA7DBA"/>
    <w:rsid w:val="00AB12F1"/>
    <w:rsid w:val="00AB182F"/>
    <w:rsid w:val="00AB266E"/>
    <w:rsid w:val="00AB31F9"/>
    <w:rsid w:val="00AB43C7"/>
    <w:rsid w:val="00AB4C7A"/>
    <w:rsid w:val="00AB4FB6"/>
    <w:rsid w:val="00AB57CA"/>
    <w:rsid w:val="00AC15B0"/>
    <w:rsid w:val="00AC1C6B"/>
    <w:rsid w:val="00AC231B"/>
    <w:rsid w:val="00AC2FEF"/>
    <w:rsid w:val="00AC3655"/>
    <w:rsid w:val="00AC3C3F"/>
    <w:rsid w:val="00AD027D"/>
    <w:rsid w:val="00AD0C3E"/>
    <w:rsid w:val="00AD0C4E"/>
    <w:rsid w:val="00AD1149"/>
    <w:rsid w:val="00AD34CF"/>
    <w:rsid w:val="00AD5BCA"/>
    <w:rsid w:val="00AD6487"/>
    <w:rsid w:val="00AD6656"/>
    <w:rsid w:val="00AD6E13"/>
    <w:rsid w:val="00AD7E7C"/>
    <w:rsid w:val="00AE0090"/>
    <w:rsid w:val="00AE015F"/>
    <w:rsid w:val="00AE3C01"/>
    <w:rsid w:val="00AE3F6A"/>
    <w:rsid w:val="00AE5930"/>
    <w:rsid w:val="00AE5D70"/>
    <w:rsid w:val="00AE7A89"/>
    <w:rsid w:val="00AF028A"/>
    <w:rsid w:val="00AF4A0F"/>
    <w:rsid w:val="00AF5634"/>
    <w:rsid w:val="00AF5A89"/>
    <w:rsid w:val="00AF7AF9"/>
    <w:rsid w:val="00B02641"/>
    <w:rsid w:val="00B04043"/>
    <w:rsid w:val="00B05722"/>
    <w:rsid w:val="00B05D8B"/>
    <w:rsid w:val="00B06D77"/>
    <w:rsid w:val="00B10C64"/>
    <w:rsid w:val="00B10DB6"/>
    <w:rsid w:val="00B13B9F"/>
    <w:rsid w:val="00B16471"/>
    <w:rsid w:val="00B1689E"/>
    <w:rsid w:val="00B17A76"/>
    <w:rsid w:val="00B21654"/>
    <w:rsid w:val="00B226B0"/>
    <w:rsid w:val="00B23506"/>
    <w:rsid w:val="00B25D23"/>
    <w:rsid w:val="00B303B8"/>
    <w:rsid w:val="00B30534"/>
    <w:rsid w:val="00B317CE"/>
    <w:rsid w:val="00B32038"/>
    <w:rsid w:val="00B35446"/>
    <w:rsid w:val="00B35675"/>
    <w:rsid w:val="00B36686"/>
    <w:rsid w:val="00B377FC"/>
    <w:rsid w:val="00B37CF2"/>
    <w:rsid w:val="00B43AEF"/>
    <w:rsid w:val="00B44BFF"/>
    <w:rsid w:val="00B45132"/>
    <w:rsid w:val="00B45C4C"/>
    <w:rsid w:val="00B5102E"/>
    <w:rsid w:val="00B524E9"/>
    <w:rsid w:val="00B52558"/>
    <w:rsid w:val="00B527AD"/>
    <w:rsid w:val="00B54763"/>
    <w:rsid w:val="00B56AB8"/>
    <w:rsid w:val="00B571D3"/>
    <w:rsid w:val="00B57DBE"/>
    <w:rsid w:val="00B60B7D"/>
    <w:rsid w:val="00B6392B"/>
    <w:rsid w:val="00B64811"/>
    <w:rsid w:val="00B65EA5"/>
    <w:rsid w:val="00B66165"/>
    <w:rsid w:val="00B718C6"/>
    <w:rsid w:val="00B724FD"/>
    <w:rsid w:val="00B74040"/>
    <w:rsid w:val="00B744E6"/>
    <w:rsid w:val="00B76428"/>
    <w:rsid w:val="00B7732B"/>
    <w:rsid w:val="00B773C9"/>
    <w:rsid w:val="00B80C87"/>
    <w:rsid w:val="00B84365"/>
    <w:rsid w:val="00B8504E"/>
    <w:rsid w:val="00B86E98"/>
    <w:rsid w:val="00B8728D"/>
    <w:rsid w:val="00B8770C"/>
    <w:rsid w:val="00B923A4"/>
    <w:rsid w:val="00B92B87"/>
    <w:rsid w:val="00B957C0"/>
    <w:rsid w:val="00B974F9"/>
    <w:rsid w:val="00BA1C61"/>
    <w:rsid w:val="00BA3B87"/>
    <w:rsid w:val="00BA4EEA"/>
    <w:rsid w:val="00BA5A2B"/>
    <w:rsid w:val="00BA5BF9"/>
    <w:rsid w:val="00BA6B0A"/>
    <w:rsid w:val="00BB0389"/>
    <w:rsid w:val="00BB11AB"/>
    <w:rsid w:val="00BB280F"/>
    <w:rsid w:val="00BB59A0"/>
    <w:rsid w:val="00BB5DBB"/>
    <w:rsid w:val="00BB74AF"/>
    <w:rsid w:val="00BB7C62"/>
    <w:rsid w:val="00BC00C5"/>
    <w:rsid w:val="00BC0113"/>
    <w:rsid w:val="00BC058E"/>
    <w:rsid w:val="00BC335F"/>
    <w:rsid w:val="00BC43F4"/>
    <w:rsid w:val="00BC5BAE"/>
    <w:rsid w:val="00BC78C6"/>
    <w:rsid w:val="00BD13AA"/>
    <w:rsid w:val="00BD1CD5"/>
    <w:rsid w:val="00BD562D"/>
    <w:rsid w:val="00BD5B96"/>
    <w:rsid w:val="00BD5E71"/>
    <w:rsid w:val="00BE0396"/>
    <w:rsid w:val="00BE0983"/>
    <w:rsid w:val="00BE0AFB"/>
    <w:rsid w:val="00BE0E41"/>
    <w:rsid w:val="00BE13C3"/>
    <w:rsid w:val="00BE17FF"/>
    <w:rsid w:val="00BE4847"/>
    <w:rsid w:val="00BE5002"/>
    <w:rsid w:val="00BE5D6B"/>
    <w:rsid w:val="00BE764E"/>
    <w:rsid w:val="00BE7C61"/>
    <w:rsid w:val="00BF18F7"/>
    <w:rsid w:val="00BF1AB6"/>
    <w:rsid w:val="00BF24E4"/>
    <w:rsid w:val="00BF2F95"/>
    <w:rsid w:val="00BF46A0"/>
    <w:rsid w:val="00BF5874"/>
    <w:rsid w:val="00BF5EE8"/>
    <w:rsid w:val="00BF606A"/>
    <w:rsid w:val="00BF616D"/>
    <w:rsid w:val="00C0009B"/>
    <w:rsid w:val="00C00CBE"/>
    <w:rsid w:val="00C01384"/>
    <w:rsid w:val="00C0452A"/>
    <w:rsid w:val="00C04828"/>
    <w:rsid w:val="00C05269"/>
    <w:rsid w:val="00C05C63"/>
    <w:rsid w:val="00C06589"/>
    <w:rsid w:val="00C07774"/>
    <w:rsid w:val="00C11FD3"/>
    <w:rsid w:val="00C13570"/>
    <w:rsid w:val="00C148F6"/>
    <w:rsid w:val="00C14DC6"/>
    <w:rsid w:val="00C1654F"/>
    <w:rsid w:val="00C2071E"/>
    <w:rsid w:val="00C210CE"/>
    <w:rsid w:val="00C2747A"/>
    <w:rsid w:val="00C3067F"/>
    <w:rsid w:val="00C30B00"/>
    <w:rsid w:val="00C3127B"/>
    <w:rsid w:val="00C31439"/>
    <w:rsid w:val="00C31442"/>
    <w:rsid w:val="00C31D5D"/>
    <w:rsid w:val="00C339D1"/>
    <w:rsid w:val="00C33F09"/>
    <w:rsid w:val="00C346AE"/>
    <w:rsid w:val="00C349EA"/>
    <w:rsid w:val="00C3616A"/>
    <w:rsid w:val="00C42D6D"/>
    <w:rsid w:val="00C43176"/>
    <w:rsid w:val="00C45555"/>
    <w:rsid w:val="00C45C68"/>
    <w:rsid w:val="00C46114"/>
    <w:rsid w:val="00C46E0F"/>
    <w:rsid w:val="00C551D7"/>
    <w:rsid w:val="00C554DE"/>
    <w:rsid w:val="00C55E85"/>
    <w:rsid w:val="00C56941"/>
    <w:rsid w:val="00C57EDA"/>
    <w:rsid w:val="00C60C6D"/>
    <w:rsid w:val="00C6141B"/>
    <w:rsid w:val="00C617B6"/>
    <w:rsid w:val="00C6319E"/>
    <w:rsid w:val="00C63239"/>
    <w:rsid w:val="00C64075"/>
    <w:rsid w:val="00C64375"/>
    <w:rsid w:val="00C64B12"/>
    <w:rsid w:val="00C67AFF"/>
    <w:rsid w:val="00C72515"/>
    <w:rsid w:val="00C7439E"/>
    <w:rsid w:val="00C77AE0"/>
    <w:rsid w:val="00C80BB7"/>
    <w:rsid w:val="00C811E9"/>
    <w:rsid w:val="00C81842"/>
    <w:rsid w:val="00C81DC9"/>
    <w:rsid w:val="00C82CF4"/>
    <w:rsid w:val="00C8511E"/>
    <w:rsid w:val="00C857D2"/>
    <w:rsid w:val="00C9150D"/>
    <w:rsid w:val="00C92175"/>
    <w:rsid w:val="00C93FE4"/>
    <w:rsid w:val="00C9413C"/>
    <w:rsid w:val="00C959D1"/>
    <w:rsid w:val="00C95EE5"/>
    <w:rsid w:val="00C964B4"/>
    <w:rsid w:val="00C97025"/>
    <w:rsid w:val="00CA0FB4"/>
    <w:rsid w:val="00CA1A7D"/>
    <w:rsid w:val="00CA1AD8"/>
    <w:rsid w:val="00CA1CB5"/>
    <w:rsid w:val="00CA1CD8"/>
    <w:rsid w:val="00CA1FA6"/>
    <w:rsid w:val="00CA29EF"/>
    <w:rsid w:val="00CA2CD2"/>
    <w:rsid w:val="00CA3A4F"/>
    <w:rsid w:val="00CA3F0C"/>
    <w:rsid w:val="00CA422F"/>
    <w:rsid w:val="00CA4852"/>
    <w:rsid w:val="00CA4BF1"/>
    <w:rsid w:val="00CB094B"/>
    <w:rsid w:val="00CB0AE0"/>
    <w:rsid w:val="00CB2F61"/>
    <w:rsid w:val="00CB563F"/>
    <w:rsid w:val="00CC0405"/>
    <w:rsid w:val="00CC08BC"/>
    <w:rsid w:val="00CC0B27"/>
    <w:rsid w:val="00CC332F"/>
    <w:rsid w:val="00CC39DF"/>
    <w:rsid w:val="00CC3A54"/>
    <w:rsid w:val="00CC4AB4"/>
    <w:rsid w:val="00CC5B06"/>
    <w:rsid w:val="00CC6004"/>
    <w:rsid w:val="00CC625E"/>
    <w:rsid w:val="00CC70AA"/>
    <w:rsid w:val="00CD18BA"/>
    <w:rsid w:val="00CD24BC"/>
    <w:rsid w:val="00CD32B9"/>
    <w:rsid w:val="00CD365E"/>
    <w:rsid w:val="00CD36FF"/>
    <w:rsid w:val="00CD416B"/>
    <w:rsid w:val="00CD661F"/>
    <w:rsid w:val="00CE0B27"/>
    <w:rsid w:val="00CE4693"/>
    <w:rsid w:val="00CE498B"/>
    <w:rsid w:val="00CE4AA1"/>
    <w:rsid w:val="00CE5591"/>
    <w:rsid w:val="00CE74CE"/>
    <w:rsid w:val="00CF0D0A"/>
    <w:rsid w:val="00CF102B"/>
    <w:rsid w:val="00CF1F91"/>
    <w:rsid w:val="00CF205C"/>
    <w:rsid w:val="00CF2150"/>
    <w:rsid w:val="00CF2A45"/>
    <w:rsid w:val="00CF39F1"/>
    <w:rsid w:val="00CF7F38"/>
    <w:rsid w:val="00D02608"/>
    <w:rsid w:val="00D04097"/>
    <w:rsid w:val="00D04357"/>
    <w:rsid w:val="00D0438D"/>
    <w:rsid w:val="00D044AC"/>
    <w:rsid w:val="00D05277"/>
    <w:rsid w:val="00D05EC4"/>
    <w:rsid w:val="00D060A2"/>
    <w:rsid w:val="00D06532"/>
    <w:rsid w:val="00D066C0"/>
    <w:rsid w:val="00D06C74"/>
    <w:rsid w:val="00D101F6"/>
    <w:rsid w:val="00D118F4"/>
    <w:rsid w:val="00D11FA2"/>
    <w:rsid w:val="00D13A0A"/>
    <w:rsid w:val="00D13BBB"/>
    <w:rsid w:val="00D16643"/>
    <w:rsid w:val="00D16C2F"/>
    <w:rsid w:val="00D24937"/>
    <w:rsid w:val="00D254A5"/>
    <w:rsid w:val="00D25693"/>
    <w:rsid w:val="00D262A4"/>
    <w:rsid w:val="00D273C5"/>
    <w:rsid w:val="00D27662"/>
    <w:rsid w:val="00D306BF"/>
    <w:rsid w:val="00D30BA7"/>
    <w:rsid w:val="00D32BFC"/>
    <w:rsid w:val="00D346D2"/>
    <w:rsid w:val="00D36483"/>
    <w:rsid w:val="00D4193B"/>
    <w:rsid w:val="00D422C4"/>
    <w:rsid w:val="00D4247E"/>
    <w:rsid w:val="00D43266"/>
    <w:rsid w:val="00D4570E"/>
    <w:rsid w:val="00D458DF"/>
    <w:rsid w:val="00D45B24"/>
    <w:rsid w:val="00D45C7B"/>
    <w:rsid w:val="00D46818"/>
    <w:rsid w:val="00D46EB4"/>
    <w:rsid w:val="00D4709F"/>
    <w:rsid w:val="00D47681"/>
    <w:rsid w:val="00D5097E"/>
    <w:rsid w:val="00D519D1"/>
    <w:rsid w:val="00D54D1B"/>
    <w:rsid w:val="00D603E6"/>
    <w:rsid w:val="00D605ED"/>
    <w:rsid w:val="00D608BD"/>
    <w:rsid w:val="00D608CA"/>
    <w:rsid w:val="00D60DF8"/>
    <w:rsid w:val="00D66524"/>
    <w:rsid w:val="00D66A75"/>
    <w:rsid w:val="00D66CE6"/>
    <w:rsid w:val="00D6733F"/>
    <w:rsid w:val="00D71B16"/>
    <w:rsid w:val="00D71CEA"/>
    <w:rsid w:val="00D71F45"/>
    <w:rsid w:val="00D72C5E"/>
    <w:rsid w:val="00D75327"/>
    <w:rsid w:val="00D75DA7"/>
    <w:rsid w:val="00D75F5B"/>
    <w:rsid w:val="00D76A87"/>
    <w:rsid w:val="00D776A7"/>
    <w:rsid w:val="00D802A2"/>
    <w:rsid w:val="00D8133F"/>
    <w:rsid w:val="00D82754"/>
    <w:rsid w:val="00D8417A"/>
    <w:rsid w:val="00D84E0C"/>
    <w:rsid w:val="00D85726"/>
    <w:rsid w:val="00D85EF2"/>
    <w:rsid w:val="00D87049"/>
    <w:rsid w:val="00D871D8"/>
    <w:rsid w:val="00D93C35"/>
    <w:rsid w:val="00D95044"/>
    <w:rsid w:val="00D95B5D"/>
    <w:rsid w:val="00D962C3"/>
    <w:rsid w:val="00DA267E"/>
    <w:rsid w:val="00DA35DC"/>
    <w:rsid w:val="00DA6411"/>
    <w:rsid w:val="00DA702A"/>
    <w:rsid w:val="00DA7AD4"/>
    <w:rsid w:val="00DA7D3C"/>
    <w:rsid w:val="00DA7EA5"/>
    <w:rsid w:val="00DB0DBA"/>
    <w:rsid w:val="00DB13F7"/>
    <w:rsid w:val="00DB3724"/>
    <w:rsid w:val="00DB3C66"/>
    <w:rsid w:val="00DB4F29"/>
    <w:rsid w:val="00DB7795"/>
    <w:rsid w:val="00DB7D31"/>
    <w:rsid w:val="00DC1089"/>
    <w:rsid w:val="00DC1218"/>
    <w:rsid w:val="00DC356B"/>
    <w:rsid w:val="00DC435D"/>
    <w:rsid w:val="00DC4B96"/>
    <w:rsid w:val="00DC60C1"/>
    <w:rsid w:val="00DC7B9A"/>
    <w:rsid w:val="00DD0D53"/>
    <w:rsid w:val="00DD0DBA"/>
    <w:rsid w:val="00DD1A5B"/>
    <w:rsid w:val="00DD3086"/>
    <w:rsid w:val="00DD47F7"/>
    <w:rsid w:val="00DD4887"/>
    <w:rsid w:val="00DD5158"/>
    <w:rsid w:val="00DD52AD"/>
    <w:rsid w:val="00DD5399"/>
    <w:rsid w:val="00DE02FD"/>
    <w:rsid w:val="00DE40FA"/>
    <w:rsid w:val="00DE56D2"/>
    <w:rsid w:val="00DE6CC8"/>
    <w:rsid w:val="00DE6DAD"/>
    <w:rsid w:val="00DF0174"/>
    <w:rsid w:val="00DF0746"/>
    <w:rsid w:val="00DF0985"/>
    <w:rsid w:val="00DF39F2"/>
    <w:rsid w:val="00DF4661"/>
    <w:rsid w:val="00DF4C58"/>
    <w:rsid w:val="00DF4ED9"/>
    <w:rsid w:val="00DF730A"/>
    <w:rsid w:val="00E00DA9"/>
    <w:rsid w:val="00E03840"/>
    <w:rsid w:val="00E03AFC"/>
    <w:rsid w:val="00E04A66"/>
    <w:rsid w:val="00E05C18"/>
    <w:rsid w:val="00E05EB6"/>
    <w:rsid w:val="00E05F31"/>
    <w:rsid w:val="00E10FBE"/>
    <w:rsid w:val="00E11121"/>
    <w:rsid w:val="00E14AF7"/>
    <w:rsid w:val="00E15E9D"/>
    <w:rsid w:val="00E16FD2"/>
    <w:rsid w:val="00E175F9"/>
    <w:rsid w:val="00E22088"/>
    <w:rsid w:val="00E2282A"/>
    <w:rsid w:val="00E24A4D"/>
    <w:rsid w:val="00E24AD6"/>
    <w:rsid w:val="00E2582A"/>
    <w:rsid w:val="00E2589F"/>
    <w:rsid w:val="00E25FB8"/>
    <w:rsid w:val="00E30B40"/>
    <w:rsid w:val="00E312FE"/>
    <w:rsid w:val="00E31839"/>
    <w:rsid w:val="00E31A08"/>
    <w:rsid w:val="00E33FEC"/>
    <w:rsid w:val="00E34CAA"/>
    <w:rsid w:val="00E3792F"/>
    <w:rsid w:val="00E405E3"/>
    <w:rsid w:val="00E422F2"/>
    <w:rsid w:val="00E4244D"/>
    <w:rsid w:val="00E4353C"/>
    <w:rsid w:val="00E4506A"/>
    <w:rsid w:val="00E46076"/>
    <w:rsid w:val="00E507E9"/>
    <w:rsid w:val="00E51181"/>
    <w:rsid w:val="00E53129"/>
    <w:rsid w:val="00E545B5"/>
    <w:rsid w:val="00E5586B"/>
    <w:rsid w:val="00E55A29"/>
    <w:rsid w:val="00E566B0"/>
    <w:rsid w:val="00E56A1A"/>
    <w:rsid w:val="00E5719D"/>
    <w:rsid w:val="00E6019E"/>
    <w:rsid w:val="00E61070"/>
    <w:rsid w:val="00E62199"/>
    <w:rsid w:val="00E62279"/>
    <w:rsid w:val="00E62FDA"/>
    <w:rsid w:val="00E63324"/>
    <w:rsid w:val="00E70018"/>
    <w:rsid w:val="00E756DC"/>
    <w:rsid w:val="00E77DC3"/>
    <w:rsid w:val="00E8233D"/>
    <w:rsid w:val="00E82582"/>
    <w:rsid w:val="00E84C93"/>
    <w:rsid w:val="00E8556D"/>
    <w:rsid w:val="00E8629C"/>
    <w:rsid w:val="00E8780C"/>
    <w:rsid w:val="00E90FD1"/>
    <w:rsid w:val="00E91146"/>
    <w:rsid w:val="00E91E4C"/>
    <w:rsid w:val="00E92A2B"/>
    <w:rsid w:val="00E931AC"/>
    <w:rsid w:val="00E9368B"/>
    <w:rsid w:val="00E93E01"/>
    <w:rsid w:val="00E9406B"/>
    <w:rsid w:val="00E94882"/>
    <w:rsid w:val="00E964FF"/>
    <w:rsid w:val="00EA0356"/>
    <w:rsid w:val="00EA04F4"/>
    <w:rsid w:val="00EA09AD"/>
    <w:rsid w:val="00EA0C21"/>
    <w:rsid w:val="00EA3FE1"/>
    <w:rsid w:val="00EA4AEA"/>
    <w:rsid w:val="00EA5236"/>
    <w:rsid w:val="00EB1D37"/>
    <w:rsid w:val="00EB3356"/>
    <w:rsid w:val="00EB452F"/>
    <w:rsid w:val="00EB52C8"/>
    <w:rsid w:val="00EB53FA"/>
    <w:rsid w:val="00EB5FD0"/>
    <w:rsid w:val="00EB6D23"/>
    <w:rsid w:val="00EB732B"/>
    <w:rsid w:val="00EC235F"/>
    <w:rsid w:val="00EC2368"/>
    <w:rsid w:val="00EC2401"/>
    <w:rsid w:val="00EC28D5"/>
    <w:rsid w:val="00EC2E2A"/>
    <w:rsid w:val="00EC352C"/>
    <w:rsid w:val="00EC43A2"/>
    <w:rsid w:val="00EC7962"/>
    <w:rsid w:val="00EC7A0D"/>
    <w:rsid w:val="00EC7A28"/>
    <w:rsid w:val="00ED0A16"/>
    <w:rsid w:val="00ED1178"/>
    <w:rsid w:val="00ED2EC0"/>
    <w:rsid w:val="00ED3028"/>
    <w:rsid w:val="00ED4D26"/>
    <w:rsid w:val="00ED6C32"/>
    <w:rsid w:val="00ED6EE4"/>
    <w:rsid w:val="00EE01A6"/>
    <w:rsid w:val="00EE2160"/>
    <w:rsid w:val="00EE226D"/>
    <w:rsid w:val="00EE28A6"/>
    <w:rsid w:val="00EE2FAE"/>
    <w:rsid w:val="00EE31A0"/>
    <w:rsid w:val="00EE7C16"/>
    <w:rsid w:val="00EF303B"/>
    <w:rsid w:val="00EF4367"/>
    <w:rsid w:val="00EF43AF"/>
    <w:rsid w:val="00EF527C"/>
    <w:rsid w:val="00EF6E46"/>
    <w:rsid w:val="00F00514"/>
    <w:rsid w:val="00F01A33"/>
    <w:rsid w:val="00F03640"/>
    <w:rsid w:val="00F055F7"/>
    <w:rsid w:val="00F06FB3"/>
    <w:rsid w:val="00F0733D"/>
    <w:rsid w:val="00F07A18"/>
    <w:rsid w:val="00F07ABD"/>
    <w:rsid w:val="00F10704"/>
    <w:rsid w:val="00F111E7"/>
    <w:rsid w:val="00F115DF"/>
    <w:rsid w:val="00F118AA"/>
    <w:rsid w:val="00F118D8"/>
    <w:rsid w:val="00F124B3"/>
    <w:rsid w:val="00F13837"/>
    <w:rsid w:val="00F14116"/>
    <w:rsid w:val="00F14E27"/>
    <w:rsid w:val="00F15004"/>
    <w:rsid w:val="00F15020"/>
    <w:rsid w:val="00F1624B"/>
    <w:rsid w:val="00F1667C"/>
    <w:rsid w:val="00F17023"/>
    <w:rsid w:val="00F170B3"/>
    <w:rsid w:val="00F17954"/>
    <w:rsid w:val="00F207CE"/>
    <w:rsid w:val="00F20EAC"/>
    <w:rsid w:val="00F21223"/>
    <w:rsid w:val="00F21D49"/>
    <w:rsid w:val="00F231E3"/>
    <w:rsid w:val="00F2514D"/>
    <w:rsid w:val="00F26328"/>
    <w:rsid w:val="00F26713"/>
    <w:rsid w:val="00F26F83"/>
    <w:rsid w:val="00F27856"/>
    <w:rsid w:val="00F27F92"/>
    <w:rsid w:val="00F31215"/>
    <w:rsid w:val="00F3147E"/>
    <w:rsid w:val="00F3389D"/>
    <w:rsid w:val="00F34A34"/>
    <w:rsid w:val="00F35CCC"/>
    <w:rsid w:val="00F367C4"/>
    <w:rsid w:val="00F37EE1"/>
    <w:rsid w:val="00F40CBD"/>
    <w:rsid w:val="00F42462"/>
    <w:rsid w:val="00F42743"/>
    <w:rsid w:val="00F42D5C"/>
    <w:rsid w:val="00F43F97"/>
    <w:rsid w:val="00F45601"/>
    <w:rsid w:val="00F4658F"/>
    <w:rsid w:val="00F50BFB"/>
    <w:rsid w:val="00F5192E"/>
    <w:rsid w:val="00F528DE"/>
    <w:rsid w:val="00F532E1"/>
    <w:rsid w:val="00F53847"/>
    <w:rsid w:val="00F53D68"/>
    <w:rsid w:val="00F53F9A"/>
    <w:rsid w:val="00F54621"/>
    <w:rsid w:val="00F570C9"/>
    <w:rsid w:val="00F57E08"/>
    <w:rsid w:val="00F613B6"/>
    <w:rsid w:val="00F62BD8"/>
    <w:rsid w:val="00F6330F"/>
    <w:rsid w:val="00F63506"/>
    <w:rsid w:val="00F63721"/>
    <w:rsid w:val="00F63AA0"/>
    <w:rsid w:val="00F67B7B"/>
    <w:rsid w:val="00F70006"/>
    <w:rsid w:val="00F71B3D"/>
    <w:rsid w:val="00F71C98"/>
    <w:rsid w:val="00F726D7"/>
    <w:rsid w:val="00F7307C"/>
    <w:rsid w:val="00F73502"/>
    <w:rsid w:val="00F74996"/>
    <w:rsid w:val="00F815FF"/>
    <w:rsid w:val="00F81A31"/>
    <w:rsid w:val="00F82698"/>
    <w:rsid w:val="00F82B56"/>
    <w:rsid w:val="00F85E87"/>
    <w:rsid w:val="00F8611C"/>
    <w:rsid w:val="00F902A9"/>
    <w:rsid w:val="00F9042A"/>
    <w:rsid w:val="00F916FF"/>
    <w:rsid w:val="00F94DCB"/>
    <w:rsid w:val="00FA07F5"/>
    <w:rsid w:val="00FA120B"/>
    <w:rsid w:val="00FA360C"/>
    <w:rsid w:val="00FA4038"/>
    <w:rsid w:val="00FB0816"/>
    <w:rsid w:val="00FB18A0"/>
    <w:rsid w:val="00FB1FE0"/>
    <w:rsid w:val="00FB537D"/>
    <w:rsid w:val="00FB61DD"/>
    <w:rsid w:val="00FB7136"/>
    <w:rsid w:val="00FB7DA4"/>
    <w:rsid w:val="00FC3083"/>
    <w:rsid w:val="00FC3E52"/>
    <w:rsid w:val="00FC4366"/>
    <w:rsid w:val="00FC5EE1"/>
    <w:rsid w:val="00FD0D1B"/>
    <w:rsid w:val="00FD2E83"/>
    <w:rsid w:val="00FD31FB"/>
    <w:rsid w:val="00FD35B6"/>
    <w:rsid w:val="00FD4FAB"/>
    <w:rsid w:val="00FD60DD"/>
    <w:rsid w:val="00FD68B2"/>
    <w:rsid w:val="00FD6BE1"/>
    <w:rsid w:val="00FD6DB1"/>
    <w:rsid w:val="00FD7E93"/>
    <w:rsid w:val="00FE00C1"/>
    <w:rsid w:val="00FE0C29"/>
    <w:rsid w:val="00FE1775"/>
    <w:rsid w:val="00FE223F"/>
    <w:rsid w:val="00FE3C72"/>
    <w:rsid w:val="00FE4917"/>
    <w:rsid w:val="00FE5AD1"/>
    <w:rsid w:val="00FE6015"/>
    <w:rsid w:val="00FE6C0A"/>
    <w:rsid w:val="00FE6D40"/>
    <w:rsid w:val="00FF256C"/>
    <w:rsid w:val="00FF5183"/>
    <w:rsid w:val="00FF6C07"/>
    <w:rsid w:val="00FF7081"/>
    <w:rsid w:val="00FF7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58D286B9-0F4D-43DB-81E4-807EC7D4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D04A6"/>
  </w:style>
  <w:style w:type="paragraph" w:styleId="1">
    <w:name w:val="heading 1"/>
    <w:basedOn w:val="a0"/>
    <w:next w:val="a0"/>
    <w:link w:val="10"/>
    <w:uiPriority w:val="9"/>
    <w:qFormat/>
    <w:rsid w:val="00405DCC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qFormat/>
    <w:rsid w:val="00EC352C"/>
    <w:pPr>
      <w:keepNext/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3D04A6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3D04A6"/>
  </w:style>
  <w:style w:type="table" w:customStyle="1" w:styleId="TableNormal">
    <w:name w:val="Table Normal"/>
    <w:uiPriority w:val="2"/>
    <w:semiHidden/>
    <w:unhideWhenUsed/>
    <w:qFormat/>
    <w:rsid w:val="002B1C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0"/>
    <w:link w:val="a7"/>
    <w:uiPriority w:val="1"/>
    <w:qFormat/>
    <w:rsid w:val="002B1C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1"/>
    <w:link w:val="a6"/>
    <w:uiPriority w:val="1"/>
    <w:rsid w:val="002B1CE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2B1C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0"/>
    <w:uiPriority w:val="1"/>
    <w:qFormat/>
    <w:rsid w:val="007E4892"/>
    <w:pPr>
      <w:widowControl w:val="0"/>
      <w:autoSpaceDE w:val="0"/>
      <w:autoSpaceDN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 Spacing"/>
    <w:uiPriority w:val="1"/>
    <w:qFormat/>
    <w:rsid w:val="00C11FD3"/>
    <w:pPr>
      <w:spacing w:after="0" w:line="240" w:lineRule="auto"/>
    </w:pPr>
  </w:style>
  <w:style w:type="table" w:styleId="a9">
    <w:name w:val="Table Grid"/>
    <w:basedOn w:val="a2"/>
    <w:uiPriority w:val="59"/>
    <w:rsid w:val="000A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9"/>
    <w:rsid w:val="007A7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9"/>
    <w:rsid w:val="00D10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9"/>
    <w:rsid w:val="00D10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9"/>
    <w:rsid w:val="00AB5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B52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header"/>
    <w:basedOn w:val="a0"/>
    <w:link w:val="ab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F4658F"/>
  </w:style>
  <w:style w:type="paragraph" w:styleId="ac">
    <w:name w:val="footer"/>
    <w:basedOn w:val="a0"/>
    <w:link w:val="ad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F4658F"/>
  </w:style>
  <w:style w:type="paragraph" w:styleId="ae">
    <w:name w:val="Normal (Web)"/>
    <w:basedOn w:val="a0"/>
    <w:uiPriority w:val="99"/>
    <w:unhideWhenUsed/>
    <w:qFormat/>
    <w:rsid w:val="00EC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6z6">
    <w:name w:val="WW8Num6z6"/>
    <w:rsid w:val="0039722E"/>
  </w:style>
  <w:style w:type="paragraph" w:customStyle="1" w:styleId="ConsPlusNonformat">
    <w:name w:val="ConsPlusNonformat"/>
    <w:uiPriority w:val="99"/>
    <w:qFormat/>
    <w:rsid w:val="00CD24BC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Default">
    <w:name w:val="Default"/>
    <w:qFormat/>
    <w:rsid w:val="00BC00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Символ сноски"/>
    <w:rsid w:val="00D87049"/>
    <w:rPr>
      <w:vertAlign w:val="superscript"/>
    </w:rPr>
  </w:style>
  <w:style w:type="character" w:customStyle="1" w:styleId="12">
    <w:name w:val="Знак сноски1"/>
    <w:rsid w:val="00D87049"/>
    <w:rPr>
      <w:vertAlign w:val="superscript"/>
    </w:rPr>
  </w:style>
  <w:style w:type="paragraph" w:customStyle="1" w:styleId="210">
    <w:name w:val="Основной текст (2)1"/>
    <w:basedOn w:val="a0"/>
    <w:uiPriority w:val="99"/>
    <w:qFormat/>
    <w:rsid w:val="00D87049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character" w:styleId="af0">
    <w:name w:val="Hyperlink"/>
    <w:basedOn w:val="a1"/>
    <w:unhideWhenUsed/>
    <w:rsid w:val="00D4570E"/>
    <w:rPr>
      <w:color w:val="0000FF"/>
      <w:u w:val="single"/>
    </w:rPr>
  </w:style>
  <w:style w:type="character" w:styleId="af1">
    <w:name w:val="annotation reference"/>
    <w:basedOn w:val="a1"/>
    <w:uiPriority w:val="99"/>
    <w:semiHidden/>
    <w:unhideWhenUsed/>
    <w:rsid w:val="00ED3028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ED3028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ED3028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D302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D3028"/>
    <w:rPr>
      <w:b/>
      <w:bCs/>
      <w:sz w:val="20"/>
      <w:szCs w:val="20"/>
    </w:rPr>
  </w:style>
  <w:style w:type="paragraph" w:styleId="af6">
    <w:name w:val="Balloon Text"/>
    <w:basedOn w:val="a0"/>
    <w:link w:val="af7"/>
    <w:uiPriority w:val="99"/>
    <w:semiHidden/>
    <w:unhideWhenUsed/>
    <w:rsid w:val="00ED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ED3028"/>
    <w:rPr>
      <w:rFonts w:ascii="Tahoma" w:hAnsi="Tahoma" w:cs="Tahoma"/>
      <w:sz w:val="16"/>
      <w:szCs w:val="16"/>
    </w:rPr>
  </w:style>
  <w:style w:type="paragraph" w:styleId="af8">
    <w:name w:val="footnote text"/>
    <w:basedOn w:val="a0"/>
    <w:link w:val="af9"/>
    <w:uiPriority w:val="99"/>
    <w:semiHidden/>
    <w:unhideWhenUsed/>
    <w:rsid w:val="00AD34CF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1"/>
    <w:link w:val="af8"/>
    <w:uiPriority w:val="99"/>
    <w:semiHidden/>
    <w:rsid w:val="00AD34CF"/>
    <w:rPr>
      <w:sz w:val="20"/>
      <w:szCs w:val="20"/>
    </w:rPr>
  </w:style>
  <w:style w:type="character" w:styleId="afa">
    <w:name w:val="footnote reference"/>
    <w:basedOn w:val="a1"/>
    <w:uiPriority w:val="99"/>
    <w:semiHidden/>
    <w:unhideWhenUsed/>
    <w:rsid w:val="00AD34CF"/>
    <w:rPr>
      <w:vertAlign w:val="superscript"/>
    </w:rPr>
  </w:style>
  <w:style w:type="paragraph" w:customStyle="1" w:styleId="a">
    <w:name w:val="Перечень"/>
    <w:basedOn w:val="a0"/>
    <w:next w:val="a0"/>
    <w:link w:val="afb"/>
    <w:qFormat/>
    <w:rsid w:val="009D7051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b">
    <w:name w:val="Перечень Знак"/>
    <w:link w:val="a"/>
    <w:rsid w:val="009D7051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WW8Num14z1">
    <w:name w:val="WW8Num14z1"/>
    <w:rsid w:val="00DA6411"/>
  </w:style>
  <w:style w:type="character" w:customStyle="1" w:styleId="10">
    <w:name w:val="Заголовок 1 Знак"/>
    <w:basedOn w:val="a1"/>
    <w:link w:val="1"/>
    <w:uiPriority w:val="9"/>
    <w:rsid w:val="00405D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c">
    <w:name w:val="Strong"/>
    <w:basedOn w:val="a1"/>
    <w:uiPriority w:val="22"/>
    <w:qFormat/>
    <w:rsid w:val="00405DCC"/>
    <w:rPr>
      <w:b/>
      <w:bCs/>
    </w:rPr>
  </w:style>
  <w:style w:type="character" w:customStyle="1" w:styleId="20">
    <w:name w:val="Заголовок 2 Знак"/>
    <w:basedOn w:val="a1"/>
    <w:link w:val="2"/>
    <w:rsid w:val="00EC35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EC352C"/>
  </w:style>
  <w:style w:type="paragraph" w:styleId="afd">
    <w:name w:val="Plain Text"/>
    <w:basedOn w:val="a0"/>
    <w:link w:val="afe"/>
    <w:rsid w:val="00EC352C"/>
    <w:pPr>
      <w:suppressAutoHyphens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e">
    <w:name w:val="Текст Знак"/>
    <w:basedOn w:val="a1"/>
    <w:link w:val="afd"/>
    <w:rsid w:val="00EC352C"/>
    <w:rPr>
      <w:rFonts w:ascii="Times New Roman" w:eastAsia="Times New Roman" w:hAnsi="Times New Roman" w:cs="Times New Roman"/>
      <w:sz w:val="28"/>
      <w:szCs w:val="20"/>
    </w:rPr>
  </w:style>
  <w:style w:type="paragraph" w:styleId="aff">
    <w:name w:val="Title"/>
    <w:basedOn w:val="a0"/>
    <w:link w:val="aff0"/>
    <w:qFormat/>
    <w:rsid w:val="00EC352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0">
    <w:name w:val="Название Знак"/>
    <w:basedOn w:val="a1"/>
    <w:link w:val="aff"/>
    <w:rsid w:val="00EC35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basedOn w:val="a0"/>
    <w:link w:val="23"/>
    <w:rsid w:val="00EC352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1"/>
    <w:link w:val="22"/>
    <w:rsid w:val="00EC35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C3067F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B84365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2"/>
    <w:next w:val="a9"/>
    <w:uiPriority w:val="39"/>
    <w:rsid w:val="0039172C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514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89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57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65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17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6670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28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4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33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6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84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9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2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26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7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996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1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33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93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6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43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9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63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71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44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21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90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25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0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07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44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2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r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insport.tatarsta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sport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53191-5C62-4026-8690-2F35553FD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11971</Words>
  <Characters>68236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Пинтер Галина Ивановна</dc:creator>
  <cp:lastModifiedBy>user</cp:lastModifiedBy>
  <cp:revision>2</cp:revision>
  <cp:lastPrinted>2023-10-24T13:08:00Z</cp:lastPrinted>
  <dcterms:created xsi:type="dcterms:W3CDTF">2023-10-24T12:24:00Z</dcterms:created>
  <dcterms:modified xsi:type="dcterms:W3CDTF">2023-10-24T12:24:00Z</dcterms:modified>
</cp:coreProperties>
</file>