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54D91" w:rsidP="00754D91">
      <w:pPr>
        <w:jc w:val="right"/>
        <w:rPr>
          <w:rFonts w:ascii="Times New Roman" w:hAnsi="Times New Roman" w:cs="Times New Roman"/>
        </w:rPr>
      </w:pPr>
      <w:r w:rsidRPr="00754D91">
        <w:rPr>
          <w:rFonts w:ascii="Times New Roman" w:hAnsi="Times New Roman" w:cs="Times New Roman"/>
        </w:rPr>
        <w:t>Приложение к приказу №17 от 24.12.2023</w:t>
      </w:r>
    </w:p>
    <w:p w:rsidR="00754D91" w:rsidRDefault="00754D91" w:rsidP="00754D91">
      <w:pPr>
        <w:jc w:val="right"/>
        <w:rPr>
          <w:rFonts w:ascii="Times New Roman" w:hAnsi="Times New Roman" w:cs="Times New Roman"/>
        </w:rPr>
      </w:pPr>
    </w:p>
    <w:p w:rsidR="00754D91" w:rsidRPr="00754D91" w:rsidRDefault="00754D91" w:rsidP="00754D91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leNormal"/>
        <w:tblW w:w="0" w:type="auto"/>
        <w:tblInd w:w="91" w:type="dxa"/>
        <w:tblBorders>
          <w:top w:val="single" w:sz="6" w:space="0" w:color="6B707C"/>
          <w:left w:val="single" w:sz="6" w:space="0" w:color="6B707C"/>
          <w:bottom w:val="single" w:sz="6" w:space="0" w:color="6B707C"/>
          <w:right w:val="single" w:sz="6" w:space="0" w:color="6B707C"/>
          <w:insideH w:val="single" w:sz="6" w:space="0" w:color="6B707C"/>
          <w:insideV w:val="single" w:sz="6" w:space="0" w:color="6B707C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506"/>
        <w:gridCol w:w="6711"/>
      </w:tblGrid>
      <w:tr w:rsidR="00754D91" w:rsidTr="00432127">
        <w:trPr>
          <w:trHeight w:val="652"/>
        </w:trPr>
        <w:tc>
          <w:tcPr>
            <w:tcW w:w="624" w:type="dxa"/>
          </w:tcPr>
          <w:p w:rsidR="00754D91" w:rsidRPr="00754D91" w:rsidRDefault="00754D91" w:rsidP="00432127">
            <w:pPr>
              <w:pStyle w:val="TableParagraph"/>
              <w:spacing w:line="315" w:lineRule="exact"/>
              <w:ind w:left="192"/>
              <w:rPr>
                <w:sz w:val="28"/>
              </w:rPr>
            </w:pPr>
            <w:r>
              <w:rPr>
                <w:spacing w:val="-5"/>
                <w:w w:val="85"/>
                <w:sz w:val="28"/>
              </w:rPr>
              <w:t>№</w:t>
            </w:r>
          </w:p>
          <w:p w:rsidR="00754D91" w:rsidRPr="00754D91" w:rsidRDefault="00754D91" w:rsidP="00432127">
            <w:pPr>
              <w:pStyle w:val="TableParagraph"/>
              <w:spacing w:line="318" w:lineRule="exact"/>
              <w:ind w:left="130"/>
              <w:rPr>
                <w:sz w:val="28"/>
              </w:rPr>
            </w:pPr>
            <w:r w:rsidRPr="00754D91">
              <w:rPr>
                <w:spacing w:val="-5"/>
                <w:sz w:val="28"/>
              </w:rPr>
              <w:t>п/п</w:t>
            </w:r>
          </w:p>
        </w:tc>
        <w:tc>
          <w:tcPr>
            <w:tcW w:w="2506" w:type="dxa"/>
          </w:tcPr>
          <w:p w:rsidR="00754D91" w:rsidRPr="00754D91" w:rsidRDefault="00754D91" w:rsidP="00432127">
            <w:pPr>
              <w:pStyle w:val="TableParagraph"/>
              <w:spacing w:line="315" w:lineRule="exact"/>
              <w:ind w:left="19" w:right="20"/>
              <w:jc w:val="center"/>
              <w:rPr>
                <w:sz w:val="28"/>
              </w:rPr>
            </w:pPr>
            <w:r w:rsidRPr="00754D91">
              <w:rPr>
                <w:spacing w:val="-2"/>
                <w:w w:val="105"/>
                <w:sz w:val="28"/>
              </w:rPr>
              <w:t>Наименование</w:t>
            </w:r>
          </w:p>
          <w:p w:rsidR="00754D91" w:rsidRPr="00754D91" w:rsidRDefault="00754D91" w:rsidP="00432127">
            <w:pPr>
              <w:pStyle w:val="TableParagraph"/>
              <w:spacing w:line="318" w:lineRule="exact"/>
              <w:ind w:right="20"/>
              <w:jc w:val="center"/>
              <w:rPr>
                <w:sz w:val="28"/>
              </w:rPr>
            </w:pPr>
            <w:r w:rsidRPr="00754D91">
              <w:rPr>
                <w:spacing w:val="-2"/>
                <w:w w:val="105"/>
                <w:sz w:val="28"/>
              </w:rPr>
              <w:t>учреждения</w:t>
            </w:r>
          </w:p>
        </w:tc>
        <w:tc>
          <w:tcPr>
            <w:tcW w:w="6711" w:type="dxa"/>
          </w:tcPr>
          <w:p w:rsidR="00754D91" w:rsidRPr="00754D91" w:rsidRDefault="00754D91" w:rsidP="00432127">
            <w:pPr>
              <w:pStyle w:val="TableParagraph"/>
              <w:spacing w:line="312" w:lineRule="exact"/>
              <w:ind w:left="35"/>
              <w:jc w:val="center"/>
              <w:rPr>
                <w:sz w:val="28"/>
              </w:rPr>
            </w:pPr>
            <w:r w:rsidRPr="00754D91">
              <w:rPr>
                <w:sz w:val="28"/>
              </w:rPr>
              <w:t>План</w:t>
            </w:r>
            <w:r w:rsidRPr="00754D91">
              <w:rPr>
                <w:spacing w:val="5"/>
                <w:sz w:val="28"/>
              </w:rPr>
              <w:t xml:space="preserve"> </w:t>
            </w:r>
            <w:r w:rsidRPr="00754D91">
              <w:rPr>
                <w:sz w:val="28"/>
              </w:rPr>
              <w:t>работы</w:t>
            </w:r>
            <w:r w:rsidRPr="00754D91">
              <w:rPr>
                <w:spacing w:val="3"/>
                <w:sz w:val="28"/>
              </w:rPr>
              <w:t xml:space="preserve"> </w:t>
            </w:r>
            <w:r w:rsidRPr="00754D91">
              <w:rPr>
                <w:sz w:val="28"/>
              </w:rPr>
              <w:t>на</w:t>
            </w:r>
            <w:r w:rsidRPr="00754D91">
              <w:rPr>
                <w:spacing w:val="8"/>
                <w:sz w:val="28"/>
              </w:rPr>
              <w:t xml:space="preserve"> </w:t>
            </w:r>
            <w:r w:rsidRPr="00754D91">
              <w:rPr>
                <w:sz w:val="28"/>
              </w:rPr>
              <w:t>2025</w:t>
            </w:r>
            <w:r w:rsidRPr="00754D91">
              <w:rPr>
                <w:spacing w:val="-10"/>
                <w:sz w:val="28"/>
              </w:rPr>
              <w:t xml:space="preserve"> </w:t>
            </w:r>
            <w:r w:rsidRPr="00754D91">
              <w:rPr>
                <w:spacing w:val="-4"/>
                <w:sz w:val="28"/>
              </w:rPr>
              <w:t>года</w:t>
            </w:r>
            <w:r>
              <w:rPr>
                <w:spacing w:val="-4"/>
                <w:sz w:val="28"/>
              </w:rPr>
              <w:t xml:space="preserve"> (</w:t>
            </w:r>
            <w:r>
              <w:rPr>
                <w:spacing w:val="-4"/>
                <w:sz w:val="28"/>
                <w:lang w:val="en-US"/>
              </w:rPr>
              <w:t>I</w:t>
            </w:r>
            <w:r w:rsidRPr="00754D91">
              <w:rPr>
                <w:spacing w:val="-4"/>
                <w:sz w:val="28"/>
              </w:rPr>
              <w:t>-</w:t>
            </w:r>
            <w:r>
              <w:rPr>
                <w:spacing w:val="-4"/>
                <w:sz w:val="28"/>
                <w:lang w:val="en-US"/>
              </w:rPr>
              <w:t>IV</w:t>
            </w:r>
            <w:r w:rsidRPr="00754D91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квартал))</w:t>
            </w:r>
          </w:p>
          <w:p w:rsidR="00754D91" w:rsidRDefault="00754D91" w:rsidP="00432127">
            <w:pPr>
              <w:pStyle w:val="TableParagraph"/>
              <w:spacing w:line="320" w:lineRule="exact"/>
              <w:ind w:left="35" w:right="31"/>
              <w:jc w:val="center"/>
              <w:rPr>
                <w:rFonts w:ascii="Palatino Linotype" w:hAnsi="Palatino Linotype"/>
                <w:sz w:val="28"/>
              </w:rPr>
            </w:pPr>
            <w:r w:rsidRPr="00754D91">
              <w:rPr>
                <w:w w:val="90"/>
                <w:sz w:val="28"/>
              </w:rPr>
              <w:t>по</w:t>
            </w:r>
            <w:r w:rsidRPr="00754D91">
              <w:rPr>
                <w:spacing w:val="28"/>
                <w:sz w:val="28"/>
              </w:rPr>
              <w:t xml:space="preserve"> </w:t>
            </w:r>
            <w:r w:rsidRPr="00754D91">
              <w:rPr>
                <w:w w:val="90"/>
                <w:sz w:val="28"/>
              </w:rPr>
              <w:t>профилактике</w:t>
            </w:r>
            <w:r w:rsidRPr="00754D91">
              <w:rPr>
                <w:spacing w:val="56"/>
                <w:sz w:val="28"/>
              </w:rPr>
              <w:t xml:space="preserve"> </w:t>
            </w:r>
            <w:r w:rsidRPr="00754D91">
              <w:rPr>
                <w:w w:val="90"/>
                <w:sz w:val="28"/>
              </w:rPr>
              <w:t>терроризма</w:t>
            </w:r>
            <w:r w:rsidRPr="00754D91">
              <w:rPr>
                <w:spacing w:val="46"/>
                <w:sz w:val="28"/>
              </w:rPr>
              <w:t xml:space="preserve"> </w:t>
            </w:r>
            <w:r w:rsidRPr="00754D91">
              <w:rPr>
                <w:w w:val="90"/>
                <w:sz w:val="28"/>
              </w:rPr>
              <w:t>и</w:t>
            </w:r>
            <w:r w:rsidRPr="00754D91">
              <w:rPr>
                <w:spacing w:val="9"/>
                <w:sz w:val="28"/>
              </w:rPr>
              <w:t xml:space="preserve"> </w:t>
            </w:r>
            <w:r w:rsidRPr="00754D91">
              <w:rPr>
                <w:spacing w:val="-2"/>
                <w:w w:val="90"/>
                <w:sz w:val="28"/>
              </w:rPr>
              <w:t>экстремизма</w:t>
            </w:r>
          </w:p>
        </w:tc>
      </w:tr>
      <w:tr w:rsidR="00754D91" w:rsidTr="00432127">
        <w:trPr>
          <w:trHeight w:val="1245"/>
        </w:trPr>
        <w:tc>
          <w:tcPr>
            <w:tcW w:w="624" w:type="dxa"/>
            <w:tcBorders>
              <w:bottom w:val="nil"/>
            </w:tcBorders>
          </w:tcPr>
          <w:p w:rsidR="00754D91" w:rsidRDefault="00754D91" w:rsidP="00432127">
            <w:pPr>
              <w:pStyle w:val="TableParagraph"/>
              <w:spacing w:line="291" w:lineRule="exact"/>
              <w:ind w:left="127"/>
              <w:rPr>
                <w:sz w:val="28"/>
              </w:rPr>
            </w:pPr>
            <w:r>
              <w:rPr>
                <w:color w:val="6B6B6B"/>
                <w:spacing w:val="-10"/>
                <w:sz w:val="28"/>
              </w:rPr>
              <w:t>1</w:t>
            </w:r>
          </w:p>
        </w:tc>
        <w:tc>
          <w:tcPr>
            <w:tcW w:w="2506" w:type="dxa"/>
            <w:tcBorders>
              <w:bottom w:val="nil"/>
            </w:tcBorders>
          </w:tcPr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</w:p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>портивная</w:t>
            </w:r>
          </w:p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олимпийского</w:t>
            </w:r>
          </w:p>
        </w:tc>
        <w:tc>
          <w:tcPr>
            <w:tcW w:w="6711" w:type="dxa"/>
            <w:tcBorders>
              <w:bottom w:val="nil"/>
            </w:tcBorders>
          </w:tcPr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 xml:space="preserve">1. Провести инструктажи с сотрудниками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повышении б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>дительности и по обеспечению безопасности школы.</w:t>
            </w:r>
          </w:p>
        </w:tc>
      </w:tr>
      <w:tr w:rsidR="00754D91" w:rsidTr="00432127">
        <w:trPr>
          <w:trHeight w:val="798"/>
        </w:trPr>
        <w:tc>
          <w:tcPr>
            <w:tcW w:w="624" w:type="dxa"/>
            <w:tcBorders>
              <w:top w:val="nil"/>
              <w:bottom w:val="nil"/>
            </w:tcBorders>
          </w:tcPr>
          <w:p w:rsidR="00754D91" w:rsidRDefault="00754D91" w:rsidP="00432127">
            <w:pPr>
              <w:pStyle w:val="TableParagraph"/>
              <w:rPr>
                <w:sz w:val="2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>резерва»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АМР РТ</w:t>
            </w:r>
          </w:p>
        </w:tc>
        <w:tc>
          <w:tcPr>
            <w:tcW w:w="6711" w:type="dxa"/>
            <w:tcBorders>
              <w:top w:val="nil"/>
              <w:bottom w:val="nil"/>
            </w:tcBorders>
          </w:tcPr>
          <w:p w:rsid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ab/>
              <w:t>Разработать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тематики 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54D91">
              <w:rPr>
                <w:rFonts w:ascii="Times New Roman" w:hAnsi="Times New Roman" w:cs="Times New Roman"/>
                <w:sz w:val="28"/>
                <w:szCs w:val="28"/>
              </w:rPr>
              <w:t>бесе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>спортсменами от 7-18 лет.</w:t>
            </w:r>
          </w:p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D91" w:rsidTr="00432127">
        <w:trPr>
          <w:trHeight w:val="1788"/>
        </w:trPr>
        <w:tc>
          <w:tcPr>
            <w:tcW w:w="624" w:type="dxa"/>
            <w:tcBorders>
              <w:top w:val="nil"/>
              <w:bottom w:val="nil"/>
            </w:tcBorders>
          </w:tcPr>
          <w:p w:rsidR="00754D91" w:rsidRDefault="00754D91" w:rsidP="00432127">
            <w:pPr>
              <w:pStyle w:val="TableParagraph"/>
              <w:rPr>
                <w:sz w:val="2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1" w:type="dxa"/>
            <w:tcBorders>
              <w:top w:val="nil"/>
              <w:bottom w:val="nil"/>
            </w:tcBorders>
          </w:tcPr>
          <w:p w:rsid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>3. Проводить периодический осмотр территории школы,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ab/>
              <w:t>целости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ab/>
              <w:t>ограждений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ab/>
              <w:t>по периметру,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ab/>
              <w:t>мало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просматриваемых мест между постройками (2-3 раза в неделю, 3-4 раза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>ь вахтер, ночь - ночной сторож).</w:t>
            </w:r>
          </w:p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D91" w:rsidTr="00432127">
        <w:trPr>
          <w:trHeight w:val="475"/>
        </w:trPr>
        <w:tc>
          <w:tcPr>
            <w:tcW w:w="624" w:type="dxa"/>
            <w:tcBorders>
              <w:top w:val="nil"/>
              <w:bottom w:val="nil"/>
            </w:tcBorders>
          </w:tcPr>
          <w:p w:rsidR="00754D91" w:rsidRDefault="00754D91" w:rsidP="00432127">
            <w:pPr>
              <w:pStyle w:val="TableParagraph"/>
              <w:rPr>
                <w:sz w:val="2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1" w:type="dxa"/>
            <w:tcBorders>
              <w:top w:val="nil"/>
              <w:bottom w:val="nil"/>
            </w:tcBorders>
          </w:tcPr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ab/>
              <w:t>Проверить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ab/>
              <w:t>работоспособность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ab/>
              <w:t>аварийных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выходов</w:t>
            </w:r>
          </w:p>
        </w:tc>
      </w:tr>
      <w:tr w:rsidR="00754D91" w:rsidTr="00432127">
        <w:trPr>
          <w:trHeight w:val="344"/>
        </w:trPr>
        <w:tc>
          <w:tcPr>
            <w:tcW w:w="624" w:type="dxa"/>
            <w:tcBorders>
              <w:top w:val="nil"/>
              <w:bottom w:val="nil"/>
            </w:tcBorders>
          </w:tcPr>
          <w:p w:rsidR="00754D91" w:rsidRDefault="00754D91" w:rsidP="00432127">
            <w:pPr>
              <w:pStyle w:val="TableParagraph"/>
              <w:rPr>
                <w:sz w:val="2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1" w:type="dxa"/>
            <w:tcBorders>
              <w:top w:val="nil"/>
              <w:bottom w:val="nil"/>
            </w:tcBorders>
          </w:tcPr>
          <w:p w:rsid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D91" w:rsidTr="00432127">
        <w:trPr>
          <w:trHeight w:val="1480"/>
        </w:trPr>
        <w:tc>
          <w:tcPr>
            <w:tcW w:w="624" w:type="dxa"/>
            <w:tcBorders>
              <w:top w:val="nil"/>
              <w:bottom w:val="nil"/>
            </w:tcBorders>
          </w:tcPr>
          <w:p w:rsidR="00754D91" w:rsidRDefault="00754D91" w:rsidP="00432127">
            <w:pPr>
              <w:pStyle w:val="TableParagraph"/>
              <w:rPr>
                <w:sz w:val="26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1" w:type="dxa"/>
            <w:tcBorders>
              <w:top w:val="nil"/>
              <w:bottom w:val="nil"/>
            </w:tcBorders>
          </w:tcPr>
          <w:p w:rsid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>5. Заместителю директора по АХЧ провести 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>обследование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 xml:space="preserve"> особого назначения (спортзал,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вспомогательного </w:t>
            </w: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помещения, подвальные и чердачные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помещения).</w:t>
            </w:r>
          </w:p>
          <w:p w:rsid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D91" w:rsidTr="00432127">
        <w:trPr>
          <w:trHeight w:val="1572"/>
        </w:trPr>
        <w:tc>
          <w:tcPr>
            <w:tcW w:w="624" w:type="dxa"/>
            <w:tcBorders>
              <w:top w:val="nil"/>
            </w:tcBorders>
          </w:tcPr>
          <w:p w:rsidR="00754D91" w:rsidRDefault="00754D91" w:rsidP="00432127">
            <w:pPr>
              <w:pStyle w:val="TableParagraph"/>
              <w:rPr>
                <w:sz w:val="26"/>
              </w:rPr>
            </w:pPr>
          </w:p>
        </w:tc>
        <w:tc>
          <w:tcPr>
            <w:tcW w:w="2506" w:type="dxa"/>
            <w:tcBorders>
              <w:top w:val="nil"/>
            </w:tcBorders>
          </w:tcPr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1" w:type="dxa"/>
            <w:tcBorders>
              <w:top w:val="nil"/>
            </w:tcBorders>
          </w:tcPr>
          <w:p w:rsidR="00754D91" w:rsidRPr="00754D91" w:rsidRDefault="00754D91" w:rsidP="00432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D91">
              <w:rPr>
                <w:rFonts w:ascii="Times New Roman" w:hAnsi="Times New Roman" w:cs="Times New Roman"/>
                <w:sz w:val="28"/>
                <w:szCs w:val="28"/>
              </w:rPr>
              <w:t>6. Провести проверку состояния охраны и обеспечения безопасности в школе при проведении праздничных мероприятий, тренировок.</w:t>
            </w:r>
          </w:p>
        </w:tc>
      </w:tr>
    </w:tbl>
    <w:p w:rsidR="00754D91" w:rsidRDefault="00754D91"/>
    <w:sectPr w:rsidR="00754D91">
      <w:type w:val="continuous"/>
      <w:pgSz w:w="11920" w:h="16840"/>
      <w:pgMar w:top="1100" w:right="28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605A"/>
    <w:rsid w:val="0018605A"/>
    <w:rsid w:val="0075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12D1"/>
  <w15:docId w15:val="{3BA37C2C-E171-4033-8975-AABCA3DF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2025-07-08T05:40:00Z</dcterms:created>
  <dcterms:modified xsi:type="dcterms:W3CDTF">2025-07-08T05:49:00Z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2025-07-08T00:00:00Z</vt:filetime>
  </property>
  <property fmtid="{D5CDD505-2E9C-101B-9397-08002B2CF9AE}" pid="3" name="LastSaved">
    <vt:filetime>2025-07-08T00:00:00Z</vt:filetime>
  </property>
  <property fmtid="{D5CDD505-2E9C-101B-9397-08002B2CF9AE}" pid="4" name="Producer">
    <vt:lpwstr>3-Heights(TM) PDF Security Shell 4.8.25.2 (http://www.pdf-tools.com)</vt:lpwstr>
  </property>
</Properties>
</file>