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бюджетное образовательное учреждение </w:t>
      </w:r>
    </w:p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дополнительного образования детей г. Казани </w:t>
      </w:r>
    </w:p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«Детская художественная школа №3 имени Б.М.Альменова»</w:t>
      </w:r>
    </w:p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3FDB" w:rsidRDefault="00BB3FDB" w:rsidP="00BB3FD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ДОПОЛНИТЕЛЬНАЯ ПРЕДПРОФЕССИОНАЛЬНАЯ ОБЩЕОБРАЗОВАТЕЛЬНАЯ ПРОГРАММА В ОБЛАСТИ </w:t>
      </w:r>
    </w:p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ИЗОБРАЗИТЕЛЬНОГО ИСКУССТВА «ЖИВОПИСЬ»</w:t>
      </w:r>
    </w:p>
    <w:p w:rsidR="00BB3FDB" w:rsidRPr="00BB3FDB" w:rsidRDefault="00BB3FDB" w:rsidP="00BB3F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3FDB" w:rsidRPr="00BB3FDB" w:rsidRDefault="00BB3FDB" w:rsidP="00BB3F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3FDB" w:rsidRPr="00BB3FDB" w:rsidRDefault="00BB3FDB" w:rsidP="00BB3F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3FDB" w:rsidRDefault="00BB3FDB" w:rsidP="00BB3FD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Предметная область </w:t>
      </w:r>
    </w:p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ПО.01. ХУДОЖЕСТВЕННОЕ ТВОРЧЕСТВО</w:t>
      </w:r>
    </w:p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3FDB" w:rsidRPr="00BB3FDB" w:rsidRDefault="00BB3FDB" w:rsidP="00BB3FDB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программа по учебному предмету</w:t>
      </w:r>
    </w:p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ПО.01.УП.01.,ПО.01.УП.04</w:t>
      </w:r>
    </w:p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РИСУНОК</w:t>
      </w:r>
    </w:p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B3FDB" w:rsidRPr="00BB3FDB" w:rsidRDefault="00BB3FDB" w:rsidP="00BB3F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B3FDB" w:rsidRPr="00BB3FDB" w:rsidRDefault="00BB3FDB" w:rsidP="00BB3F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Казань 2013</w:t>
      </w:r>
    </w:p>
    <w:p w:rsidR="00BB3FDB" w:rsidRPr="00BB3FDB" w:rsidRDefault="00BB3FDB" w:rsidP="00BB3F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B3FDB" w:rsidRPr="00BB3FDB" w:rsidRDefault="00BB3FDB" w:rsidP="00BB3F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B3FDB" w:rsidRDefault="00BB3FDB" w:rsidP="00BB3FD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Структура программы учебного предмета</w:t>
      </w:r>
    </w:p>
    <w:p w:rsidR="00BB3FDB" w:rsidRDefault="00BB3FDB" w:rsidP="00BB3FDB">
      <w:pPr>
        <w:spacing w:line="240" w:lineRule="auto"/>
        <w:jc w:val="both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caps/>
          <w:sz w:val="28"/>
          <w:szCs w:val="28"/>
        </w:rPr>
        <w:t>Пояснительная записка</w:t>
      </w:r>
    </w:p>
    <w:p w:rsidR="00BB3FDB" w:rsidRDefault="00BB3FDB" w:rsidP="00BB3FDB">
      <w:pPr>
        <w:pStyle w:val="ad"/>
        <w:numPr>
          <w:ilvl w:val="0"/>
          <w:numId w:val="2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Характеристика учебного предмета, его место и роль в образовательном процессе;</w:t>
      </w:r>
    </w:p>
    <w:p w:rsidR="00BB3FDB" w:rsidRDefault="00BB3FDB" w:rsidP="00BB3FDB">
      <w:pPr>
        <w:pStyle w:val="ad"/>
        <w:numPr>
          <w:ilvl w:val="0"/>
          <w:numId w:val="2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Срок реализации учебного предмета;</w:t>
      </w:r>
    </w:p>
    <w:p w:rsidR="00BB3FDB" w:rsidRDefault="00BB3FDB" w:rsidP="00BB3FDB">
      <w:pPr>
        <w:pStyle w:val="ad"/>
        <w:numPr>
          <w:ilvl w:val="0"/>
          <w:numId w:val="2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Объем учебного времени предусмотренный учебным планом образовательного учреждения на реализацию учебного предмета;</w:t>
      </w:r>
    </w:p>
    <w:p w:rsidR="00BB3FDB" w:rsidRDefault="00BB3FDB" w:rsidP="00BB3FDB">
      <w:pPr>
        <w:pStyle w:val="ad"/>
        <w:numPr>
          <w:ilvl w:val="0"/>
          <w:numId w:val="2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Сведения о затратах учебного времени и графике промежуточной аттестации;</w:t>
      </w:r>
    </w:p>
    <w:p w:rsidR="00BB3FDB" w:rsidRDefault="00BB3FDB" w:rsidP="00BB3FDB">
      <w:pPr>
        <w:pStyle w:val="ad"/>
        <w:numPr>
          <w:ilvl w:val="0"/>
          <w:numId w:val="2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Форма проведения учебных аудиторных занятий;</w:t>
      </w:r>
    </w:p>
    <w:p w:rsidR="00BB3FDB" w:rsidRDefault="00BB3FDB" w:rsidP="00BB3FDB">
      <w:pPr>
        <w:pStyle w:val="ad"/>
        <w:numPr>
          <w:ilvl w:val="0"/>
          <w:numId w:val="2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Цель и задачи учебного предмета;</w:t>
      </w:r>
    </w:p>
    <w:p w:rsidR="00BB3FDB" w:rsidRDefault="00BB3FDB" w:rsidP="00BB3FDB">
      <w:pPr>
        <w:pStyle w:val="ad"/>
        <w:numPr>
          <w:ilvl w:val="0"/>
          <w:numId w:val="2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Обоснование структуры программы учебного предмета;</w:t>
      </w:r>
    </w:p>
    <w:p w:rsidR="00BB3FDB" w:rsidRDefault="00BB3FDB" w:rsidP="00BB3FDB">
      <w:pPr>
        <w:pStyle w:val="ad"/>
        <w:numPr>
          <w:ilvl w:val="0"/>
          <w:numId w:val="2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Методы обучения;</w:t>
      </w:r>
    </w:p>
    <w:p w:rsidR="00BB3FDB" w:rsidRDefault="00BB3FDB" w:rsidP="00BB3FDB">
      <w:pPr>
        <w:pStyle w:val="ad"/>
        <w:numPr>
          <w:ilvl w:val="0"/>
          <w:numId w:val="2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Описание материально-технических условий реализации учебного предмета;</w:t>
      </w:r>
    </w:p>
    <w:p w:rsidR="00BB3FDB" w:rsidRDefault="00BB3FDB" w:rsidP="00BB3FDB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BB3FDB" w:rsidRDefault="00BB3FDB" w:rsidP="00BB3FDB">
      <w:pPr>
        <w:spacing w:line="240" w:lineRule="auto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caps/>
          <w:sz w:val="28"/>
          <w:szCs w:val="28"/>
        </w:rPr>
        <w:t>Содержание учебного предмета</w:t>
      </w:r>
    </w:p>
    <w:p w:rsidR="00BB3FDB" w:rsidRDefault="00BB3FDB" w:rsidP="00BB3FDB">
      <w:pPr>
        <w:pStyle w:val="ad"/>
        <w:numPr>
          <w:ilvl w:val="0"/>
          <w:numId w:val="4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Учебно-тематический план;</w:t>
      </w:r>
    </w:p>
    <w:p w:rsidR="00BB3FDB" w:rsidRDefault="00BB3FDB" w:rsidP="00BB3FDB">
      <w:pPr>
        <w:pStyle w:val="ad"/>
        <w:numPr>
          <w:ilvl w:val="0"/>
          <w:numId w:val="4"/>
        </w:numPr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Годовые требования. Содержание разделов и тем;</w:t>
      </w:r>
    </w:p>
    <w:p w:rsidR="00BB3FDB" w:rsidRDefault="00BB3FDB" w:rsidP="00BB3FDB">
      <w:pPr>
        <w:spacing w:before="100" w:beforeAutospacing="1" w:line="240" w:lineRule="auto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caps/>
          <w:sz w:val="28"/>
          <w:szCs w:val="28"/>
        </w:rPr>
        <w:t>Требования к уровню подготовки обучающихся</w:t>
      </w:r>
    </w:p>
    <w:p w:rsidR="00BB3FDB" w:rsidRDefault="00BB3FDB" w:rsidP="00BB3FDB">
      <w:pPr>
        <w:pStyle w:val="ad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BB3FDB" w:rsidRDefault="00BB3FDB" w:rsidP="00BB3FDB">
      <w:pPr>
        <w:pStyle w:val="ad"/>
        <w:spacing w:line="360" w:lineRule="auto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caps/>
          <w:sz w:val="28"/>
          <w:szCs w:val="28"/>
        </w:rPr>
        <w:t>Формы и методы контроля, система оценок</w:t>
      </w:r>
    </w:p>
    <w:p w:rsidR="00BB3FDB" w:rsidRDefault="00BB3FDB" w:rsidP="00BB3FDB">
      <w:pPr>
        <w:pStyle w:val="ad"/>
        <w:numPr>
          <w:ilvl w:val="0"/>
          <w:numId w:val="6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Аттестация: цели, виды, форма, содержание;</w:t>
      </w:r>
    </w:p>
    <w:p w:rsidR="00BB3FDB" w:rsidRDefault="00BB3FDB" w:rsidP="00BB3FDB">
      <w:pPr>
        <w:pStyle w:val="ad"/>
        <w:numPr>
          <w:ilvl w:val="0"/>
          <w:numId w:val="6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Критерии оценки;</w:t>
      </w:r>
    </w:p>
    <w:p w:rsidR="00BB3FDB" w:rsidRDefault="00BB3FDB" w:rsidP="00BB3FDB">
      <w:pPr>
        <w:pStyle w:val="ad"/>
        <w:rPr>
          <w:rFonts w:ascii="Times New Roman" w:hAnsi="Times New Roman"/>
          <w:b/>
          <w:sz w:val="28"/>
          <w:szCs w:val="28"/>
        </w:rPr>
      </w:pPr>
    </w:p>
    <w:p w:rsidR="00BB3FDB" w:rsidRDefault="00BB3FDB" w:rsidP="00BB3FDB">
      <w:pPr>
        <w:pStyle w:val="ad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caps/>
          <w:sz w:val="28"/>
          <w:szCs w:val="28"/>
        </w:rPr>
        <w:t>Методическое обеспечение учебного процесса</w:t>
      </w:r>
    </w:p>
    <w:p w:rsidR="00BB3FDB" w:rsidRDefault="00BB3FDB" w:rsidP="00BB3FDB">
      <w:pPr>
        <w:pStyle w:val="ad"/>
        <w:rPr>
          <w:rFonts w:ascii="Times New Roman" w:hAnsi="Times New Roman"/>
          <w:b/>
          <w:caps/>
          <w:sz w:val="28"/>
          <w:szCs w:val="28"/>
        </w:rPr>
      </w:pPr>
    </w:p>
    <w:p w:rsidR="00BB3FDB" w:rsidRDefault="00BB3FDB" w:rsidP="00BB3FDB">
      <w:pPr>
        <w:pStyle w:val="ad"/>
        <w:numPr>
          <w:ilvl w:val="0"/>
          <w:numId w:val="8"/>
        </w:numPr>
        <w:ind w:left="709" w:hanging="28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Методические рекомендации преподавателям;</w:t>
      </w:r>
    </w:p>
    <w:p w:rsidR="00BB3FDB" w:rsidRDefault="00BB3FDB" w:rsidP="00BB3FDB">
      <w:pPr>
        <w:pStyle w:val="ad"/>
        <w:numPr>
          <w:ilvl w:val="0"/>
          <w:numId w:val="8"/>
        </w:numPr>
        <w:ind w:left="709" w:hanging="28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Рекомендации по организации самостоятельной работы обучающихся;</w:t>
      </w:r>
    </w:p>
    <w:p w:rsidR="00BB3FDB" w:rsidRDefault="00BB3FDB" w:rsidP="00BB3FDB">
      <w:pPr>
        <w:pStyle w:val="ad"/>
        <w:rPr>
          <w:rFonts w:ascii="Times New Roman" w:hAnsi="Times New Roman"/>
          <w:b/>
          <w:sz w:val="28"/>
          <w:szCs w:val="28"/>
        </w:rPr>
      </w:pPr>
    </w:p>
    <w:p w:rsidR="00BB3FDB" w:rsidRDefault="00BB3FDB" w:rsidP="00BB3FDB">
      <w:pPr>
        <w:pStyle w:val="ad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caps/>
          <w:sz w:val="28"/>
          <w:szCs w:val="28"/>
        </w:rPr>
        <w:t>Список литературы и средств обучения</w:t>
      </w:r>
    </w:p>
    <w:p w:rsidR="00BB3FDB" w:rsidRDefault="00BB3FDB" w:rsidP="00BB3FDB">
      <w:pPr>
        <w:pStyle w:val="ad"/>
        <w:rPr>
          <w:rFonts w:ascii="Times New Roman" w:hAnsi="Times New Roman"/>
          <w:sz w:val="24"/>
          <w:szCs w:val="24"/>
        </w:rPr>
      </w:pPr>
    </w:p>
    <w:p w:rsidR="00BB3FDB" w:rsidRDefault="00BB3FDB" w:rsidP="00BB3FDB">
      <w:pPr>
        <w:pStyle w:val="ad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Список методической литературы.</w:t>
      </w:r>
    </w:p>
    <w:p w:rsidR="00BB3FDB" w:rsidRDefault="00BB3FDB" w:rsidP="00BB3FDB">
      <w:pPr>
        <w:pStyle w:val="ad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Список учебной литературы.</w:t>
      </w:r>
    </w:p>
    <w:p w:rsidR="00BB3FDB" w:rsidRDefault="00BB3FDB" w:rsidP="00BB3FDB">
      <w:pPr>
        <w:pStyle w:val="ad"/>
        <w:numPr>
          <w:ilvl w:val="0"/>
          <w:numId w:val="10"/>
        </w:numPr>
        <w:rPr>
          <w:rFonts w:ascii="Times New Roman" w:eastAsia="ヒラギノ角ゴ Pro W3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Средства обучения.</w:t>
      </w:r>
    </w:p>
    <w:p w:rsidR="00BB3FDB" w:rsidRDefault="00BB3FDB" w:rsidP="00BB3FDB">
      <w:pPr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BB3FDB" w:rsidRDefault="00BB3FDB" w:rsidP="00BB3FDB">
      <w:pPr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BB3FDB" w:rsidRDefault="00BB3FDB" w:rsidP="00BB3FDB">
      <w:pPr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BB3FDB" w:rsidRDefault="00BB3FDB" w:rsidP="00BB3FDB">
      <w:pPr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BB3FDB" w:rsidRDefault="00BB3FDB" w:rsidP="00BB3FDB">
      <w:pPr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BB3FDB" w:rsidRDefault="00BB3FDB" w:rsidP="00BB3FDB">
      <w:pPr>
        <w:numPr>
          <w:ilvl w:val="0"/>
          <w:numId w:val="12"/>
        </w:num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BB3FDB" w:rsidRDefault="00BB3FDB" w:rsidP="00BB3FD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3FDB" w:rsidRDefault="00BB3FDB" w:rsidP="00BB3FDB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Характеристика учебного предмета, его место и роль </w:t>
      </w:r>
    </w:p>
    <w:p w:rsidR="00BB3FDB" w:rsidRDefault="00BB3FDB" w:rsidP="00BB3FDB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 образовательном процессе</w:t>
      </w:r>
    </w:p>
    <w:p w:rsidR="00BB3FDB" w:rsidRDefault="00BB3FDB" w:rsidP="00BB3FD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учебного предмета «Рисунок»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изобразительного искусства «Живопись».</w:t>
      </w:r>
    </w:p>
    <w:p w:rsidR="00BB3FDB" w:rsidRDefault="00BB3FDB" w:rsidP="00BB3FDB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 - основа изобразительного искусства, всех его видов. В системе художественного образования рисунок является основополагающим учебным предметом. В образовательном процессе учебные предметы «Рисунок», «Живопись» и «Композиция станковая» дополняют друг друга, изучаются взаимосвязано, что способствует целостному восприятию предметного мира обучающимися.</w:t>
      </w:r>
    </w:p>
    <w:p w:rsidR="00BB3FDB" w:rsidRDefault="00BB3FDB" w:rsidP="00BB3FD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предмет «Рисунок» - это определенная система обучения и воспитания, система планомерного изложения знаний и последовательного развития умений и навыков. Программа по рисунку включает целый ряд теоретических и практических заданий. Эти задания помогают познать и осмыслить окружающий мир, понять закономерность строения форм природы и овладеть навыками графического изображения.</w:t>
      </w:r>
    </w:p>
    <w:p w:rsidR="00BB3FDB" w:rsidRDefault="00BB3FDB" w:rsidP="00BB3FDB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Срок реализации учебного предмета</w:t>
      </w:r>
    </w:p>
    <w:p w:rsidR="00BB3FDB" w:rsidRDefault="00BB3FDB" w:rsidP="00BB3FDB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реализации программы «Живопись» со сроком обучения 5 лет  срок реализации учебного предмета «Рисунок» составляет 5 лет.</w:t>
      </w:r>
    </w:p>
    <w:p w:rsidR="00BB3FDB" w:rsidRDefault="00BB3FDB" w:rsidP="00BB3F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реализации программы учебного предмета «Рисунок» продолжительность учебных занятий с первого по пятый   классы составляет 33 недели ежегодно.</w:t>
      </w:r>
    </w:p>
    <w:p w:rsidR="00BB3FDB" w:rsidRDefault="00BB3FDB" w:rsidP="00BB3F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B3FDB" w:rsidRPr="00BB3FDB" w:rsidRDefault="00BB3FDB" w:rsidP="00BB3FDB">
      <w:pPr>
        <w:pStyle w:val="ad"/>
        <w:spacing w:line="36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B3FDB" w:rsidRPr="00BB3FDB" w:rsidRDefault="00BB3FDB" w:rsidP="00BB3FDB">
      <w:pPr>
        <w:pStyle w:val="ad"/>
        <w:spacing w:line="36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B3FDB" w:rsidRDefault="00BB3FDB" w:rsidP="00BB3FDB">
      <w:pPr>
        <w:pStyle w:val="ad"/>
        <w:spacing w:line="36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BB3FDB" w:rsidRDefault="00BB3FDB" w:rsidP="00BB3FDB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Общий объем максимальной учебной нагрузки (трудоемкость в часах) учебного предмета «Рисунок» со сроком обучения 5 лет составляет 726</w:t>
      </w:r>
      <w:r>
        <w:rPr>
          <w:rFonts w:ascii="Times New Roman" w:hAnsi="Times New Roman"/>
          <w:sz w:val="28"/>
        </w:rPr>
        <w:t xml:space="preserve"> часов, в том числе аудиторные занятия - 561 час, самостоятельная работа - 165 часов.</w:t>
      </w:r>
    </w:p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Сведения о затратах учебного времени</w:t>
      </w:r>
    </w:p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и графике промежуточной аттестации</w:t>
      </w:r>
    </w:p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предмет «Рисунок» со сроком обучения 5 лет</w:t>
      </w:r>
    </w:p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(программа «Живопись» со сроком обучения 5 лет)</w:t>
      </w:r>
    </w:p>
    <w:p w:rsidR="00BB3FDB" w:rsidRDefault="00BB3FDB" w:rsidP="00BB3FD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5450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6"/>
        <w:gridCol w:w="714"/>
        <w:gridCol w:w="712"/>
        <w:gridCol w:w="714"/>
        <w:gridCol w:w="716"/>
        <w:gridCol w:w="720"/>
        <w:gridCol w:w="714"/>
        <w:gridCol w:w="718"/>
        <w:gridCol w:w="1078"/>
        <w:gridCol w:w="717"/>
        <w:gridCol w:w="1084"/>
        <w:gridCol w:w="709"/>
      </w:tblGrid>
      <w:tr w:rsidR="00BB3FDB" w:rsidTr="00BB3FDB"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Вид учебной работы, аттестации, учебной нагрузки</w:t>
            </w:r>
          </w:p>
        </w:tc>
        <w:tc>
          <w:tcPr>
            <w:tcW w:w="379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DB" w:rsidRDefault="00BB3F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Затраты учебного времени,</w:t>
            </w:r>
          </w:p>
          <w:p w:rsidR="00BB3FDB" w:rsidRDefault="00BB3F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график промежуточной аттестации</w:t>
            </w:r>
          </w:p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часов</w:t>
            </w:r>
          </w:p>
        </w:tc>
      </w:tr>
      <w:tr w:rsidR="00BB3FDB" w:rsidTr="00BB3FDB"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B3FDB" w:rsidRDefault="00BB3FD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Классы</w:t>
            </w:r>
          </w:p>
        </w:tc>
        <w:tc>
          <w:tcPr>
            <w:tcW w:w="6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B3FDB" w:rsidTr="00BB3FDB">
        <w:trPr>
          <w:trHeight w:val="324"/>
        </w:trPr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B3FDB" w:rsidRDefault="00BB3FD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B3FDB" w:rsidRDefault="00BB3FDB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BB3FDB" w:rsidTr="00BB3FDB"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Аудиторные занятия 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561</w:t>
            </w:r>
          </w:p>
        </w:tc>
      </w:tr>
      <w:tr w:rsidR="00BB3FDB" w:rsidTr="00BB3FDB"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Самостоятельная работа 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165</w:t>
            </w:r>
          </w:p>
        </w:tc>
      </w:tr>
      <w:tr w:rsidR="00BB3FDB" w:rsidTr="00BB3FDB"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Максимальная учебная нагрузка 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67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87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726</w:t>
            </w:r>
          </w:p>
        </w:tc>
      </w:tr>
      <w:tr w:rsidR="00BB3FDB" w:rsidTr="00BB3FDB"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Вид промежуточной аттестации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DB" w:rsidRDefault="00BB3F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DB" w:rsidRDefault="00BB3F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DB" w:rsidRDefault="00BB3F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DB" w:rsidRDefault="00BB3F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зачёт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DB" w:rsidRDefault="00BB3F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экзамен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BB3FDB" w:rsidRDefault="00BB3FDB" w:rsidP="00BB3FD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BB3FDB" w:rsidRDefault="00BB3FDB" w:rsidP="00BB3F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3FDB" w:rsidRDefault="00BB3FDB" w:rsidP="00BB3F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3FDB" w:rsidRDefault="00BB3FDB" w:rsidP="00BB3F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Форма проведения учебных занятий</w:t>
      </w:r>
    </w:p>
    <w:p w:rsidR="00BB3FDB" w:rsidRDefault="00BB3FDB" w:rsidP="00BB3F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B3FDB" w:rsidRDefault="00BB3FDB" w:rsidP="00BB3F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Учебные занятия по учебному предмету «Рисунок» проводятся в форме аудиторных занятий, самостоятельной (внеаудиторной) работы и консультаций. </w:t>
      </w:r>
    </w:p>
    <w:p w:rsidR="00BB3FDB" w:rsidRDefault="00BB3FDB" w:rsidP="00BB3F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Рекомендуемый объем учебных занятий в неделю по учебному предмету «Рисунок» предпрофессиональной программы «Живопись» со сроком обучения 5 лет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составляет:</w:t>
      </w:r>
    </w:p>
    <w:p w:rsidR="00BB3FDB" w:rsidRDefault="00BB3FDB" w:rsidP="00BB3FDB">
      <w:pPr>
        <w:numPr>
          <w:ilvl w:val="0"/>
          <w:numId w:val="14"/>
        </w:num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аудиторные занятия:</w:t>
      </w:r>
    </w:p>
    <w:p w:rsidR="00BB3FDB" w:rsidRDefault="00BB3FDB" w:rsidP="00BB3FDB">
      <w:p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1 - 3 классы – по 3 часа в неделю;</w:t>
      </w:r>
    </w:p>
    <w:p w:rsidR="00BB3FDB" w:rsidRDefault="00BB3FDB" w:rsidP="00BB3FDB">
      <w:p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4 - 5 классы – по 4 часа в неделю;</w:t>
      </w:r>
    </w:p>
    <w:p w:rsidR="00BB3FDB" w:rsidRDefault="00BB3FDB" w:rsidP="00BB3FDB">
      <w:p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Самостоятельная (внеаудиторная) работа может быть использована на выполнение домашнего задания детьми, посещение ими учреждений культуры (выставок, галерей, музеев и т. д.), участие детей в творческих мероприятиях, конкурсах и культурно-просветительской деятельности образовательного учреждения.</w:t>
      </w:r>
    </w:p>
    <w:p w:rsidR="00BB3FDB" w:rsidRDefault="00BB3FDB" w:rsidP="00BB3FDB">
      <w:pPr>
        <w:pStyle w:val="ae"/>
        <w:tabs>
          <w:tab w:val="left" w:pos="720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Консультации проводятся с целью подготовки обучающихся к контрольным урокам, зачетам, экзаменам, просмотрам, творческим конкурсам и другим мероприятиям. Консультации могут проводиться рассредоточено или в счет резерва учебного времени. </w:t>
      </w:r>
    </w:p>
    <w:p w:rsidR="00BB3FDB" w:rsidRDefault="00BB3FDB" w:rsidP="00BB3F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Цель и задачи учебного предмета</w:t>
      </w:r>
    </w:p>
    <w:p w:rsidR="00BB3FDB" w:rsidRDefault="00BB3FDB" w:rsidP="00BB3F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B3FDB" w:rsidRDefault="00BB3FDB" w:rsidP="00BB3FDB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BB3FDB" w:rsidRDefault="00BB3FDB" w:rsidP="00BB3F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художественно-эстетическое развитие личности ребенка, раскрытие творческого потенциала, приобретение в процессе освоения программы художественно-исполнительских и теоретических знаний, умений и навыков по учебному предмету, а также подготовка одаренных детей к поступлению в образовательные учреждения, реализующие профессиональные образовательные программы в области изобразительного искусства.</w:t>
      </w:r>
    </w:p>
    <w:p w:rsidR="00BB3FDB" w:rsidRDefault="00BB3FDB" w:rsidP="00BB3F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Задачи:</w:t>
      </w:r>
    </w:p>
    <w:p w:rsidR="00BB3FDB" w:rsidRDefault="00BB3FDB" w:rsidP="00BB3F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терминологии предмета «Рисунок»;</w:t>
      </w:r>
    </w:p>
    <w:p w:rsidR="00BB3FDB" w:rsidRDefault="00BB3FDB" w:rsidP="00BB3F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приобретение умений грамотно изображать графическими средствами с натуры и по памяти предметы окружающего мира;</w:t>
      </w:r>
    </w:p>
    <w:p w:rsidR="00BB3FDB" w:rsidRDefault="00BB3FDB" w:rsidP="00BB3FD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умения создавать художественный образ в рисунке на основе решения технических и творческих задач;</w:t>
      </w:r>
    </w:p>
    <w:p w:rsidR="00BB3FDB" w:rsidRDefault="00BB3FDB" w:rsidP="00BB3FD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приобретение навыков работы с подготовительными материалами: набросками, зарисовками, эскизами;</w:t>
      </w:r>
    </w:p>
    <w:p w:rsidR="00BB3FDB" w:rsidRDefault="00BB3FDB" w:rsidP="00BB3F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формирование навыков передачи объема и формы, четкой конструкции предметов, передачи их материальности, фактуры с выявлением планов, на которых они расположены.</w:t>
      </w:r>
    </w:p>
    <w:p w:rsidR="00BB3FDB" w:rsidRDefault="00BB3FDB" w:rsidP="00BB3FDB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Обоснование структуры программы</w:t>
      </w:r>
    </w:p>
    <w:p w:rsidR="00BB3FDB" w:rsidRDefault="00BB3FDB" w:rsidP="00BB3FDB">
      <w:pPr>
        <w:pStyle w:val="Body1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Обоснованием структуры программы являются ФГТ к дополнительной предпрофессиональной общеобразовательной программе в области изобразительного искусства «Живопись», отражающие все аспекты работы преподавателя с учеником.</w:t>
      </w:r>
    </w:p>
    <w:p w:rsidR="00BB3FDB" w:rsidRDefault="00BB3FDB" w:rsidP="00BB3FDB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Программа содержит следующие разделы:</w:t>
      </w:r>
    </w:p>
    <w:p w:rsidR="00BB3FDB" w:rsidRDefault="00BB3FDB" w:rsidP="00BB3FDB">
      <w:pPr>
        <w:pStyle w:val="ae"/>
        <w:numPr>
          <w:ilvl w:val="0"/>
          <w:numId w:val="16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сведения о затратах учебного времени, предусмотренного на освоение</w:t>
      </w:r>
    </w:p>
    <w:p w:rsidR="00BB3FDB" w:rsidRDefault="00BB3FDB" w:rsidP="00BB3FDB">
      <w:pPr>
        <w:pStyle w:val="ae"/>
        <w:tabs>
          <w:tab w:val="left" w:pos="426"/>
        </w:tabs>
        <w:spacing w:line="360" w:lineRule="auto"/>
        <w:ind w:left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учебного предмета;</w:t>
      </w:r>
    </w:p>
    <w:p w:rsidR="00BB3FDB" w:rsidRDefault="00BB3FDB" w:rsidP="00BB3FDB">
      <w:pPr>
        <w:pStyle w:val="ae"/>
        <w:numPr>
          <w:ilvl w:val="0"/>
          <w:numId w:val="16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распределение учебного материала по годам обучения;</w:t>
      </w:r>
    </w:p>
    <w:p w:rsidR="00BB3FDB" w:rsidRDefault="00BB3FDB" w:rsidP="00BB3FDB">
      <w:pPr>
        <w:pStyle w:val="ae"/>
        <w:numPr>
          <w:ilvl w:val="0"/>
          <w:numId w:val="16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описание дидактических единиц учебного предмета;</w:t>
      </w:r>
    </w:p>
    <w:p w:rsidR="00BB3FDB" w:rsidRDefault="00BB3FDB" w:rsidP="00BB3FDB">
      <w:pPr>
        <w:pStyle w:val="ae"/>
        <w:numPr>
          <w:ilvl w:val="0"/>
          <w:numId w:val="16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требования к уровню подготовки обучающихся;</w:t>
      </w:r>
    </w:p>
    <w:p w:rsidR="00BB3FDB" w:rsidRDefault="00BB3FDB" w:rsidP="00BB3FDB">
      <w:pPr>
        <w:pStyle w:val="ae"/>
        <w:numPr>
          <w:ilvl w:val="0"/>
          <w:numId w:val="16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формы и методы контроля, система оценок;</w:t>
      </w:r>
    </w:p>
    <w:p w:rsidR="00BB3FDB" w:rsidRDefault="00BB3FDB" w:rsidP="00BB3FDB">
      <w:pPr>
        <w:pStyle w:val="ae"/>
        <w:numPr>
          <w:ilvl w:val="0"/>
          <w:numId w:val="16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методическое обеспечение учебного процесса.</w:t>
      </w:r>
    </w:p>
    <w:p w:rsidR="00BB3FDB" w:rsidRDefault="00BB3FDB" w:rsidP="00BB3FDB">
      <w:pPr>
        <w:spacing w:after="0" w:line="360" w:lineRule="auto"/>
        <w:ind w:firstLine="540"/>
        <w:jc w:val="both"/>
        <w:outlineLvl w:val="0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BB3FDB" w:rsidRDefault="00BB3FDB" w:rsidP="00BB3FDB">
      <w:pPr>
        <w:spacing w:after="0" w:line="360" w:lineRule="auto"/>
        <w:jc w:val="center"/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Методы обучения</w:t>
      </w:r>
    </w:p>
    <w:p w:rsidR="00BB3FDB" w:rsidRDefault="00BB3FDB" w:rsidP="00BB3FDB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BB3FDB" w:rsidRDefault="00BB3FDB" w:rsidP="00BB3FDB">
      <w:pPr>
        <w:pStyle w:val="ListParagraph"/>
        <w:numPr>
          <w:ilvl w:val="0"/>
          <w:numId w:val="18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словесный (объяснение, беседа, рассказ);</w:t>
      </w:r>
    </w:p>
    <w:p w:rsidR="00BB3FDB" w:rsidRDefault="00BB3FDB" w:rsidP="00BB3FDB">
      <w:pPr>
        <w:pStyle w:val="ListParagraph"/>
        <w:numPr>
          <w:ilvl w:val="0"/>
          <w:numId w:val="18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наглядный (показ, наблюдение, демонстрация приемов работы);</w:t>
      </w:r>
    </w:p>
    <w:p w:rsidR="00BB3FDB" w:rsidRDefault="00BB3FDB" w:rsidP="00BB3FDB">
      <w:pPr>
        <w:pStyle w:val="ListParagraph"/>
        <w:numPr>
          <w:ilvl w:val="0"/>
          <w:numId w:val="18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практический;</w:t>
      </w:r>
    </w:p>
    <w:p w:rsidR="00BB3FDB" w:rsidRPr="00BB3FDB" w:rsidRDefault="00BB3FDB" w:rsidP="00BB3FDB">
      <w:pPr>
        <w:pStyle w:val="ListParagraph"/>
        <w:numPr>
          <w:ilvl w:val="0"/>
          <w:numId w:val="18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Style w:val="af0"/>
          <w:i w:val="0"/>
          <w:iCs w:val="0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эмоциональный (подбор ассоциаций, образов, художественные впечатления).</w:t>
      </w:r>
    </w:p>
    <w:p w:rsidR="00BB3FDB" w:rsidRPr="00BB3FDB" w:rsidRDefault="00BB3FDB" w:rsidP="00BB3FDB">
      <w:pPr>
        <w:pStyle w:val="Body1"/>
        <w:spacing w:line="360" w:lineRule="auto"/>
        <w:ind w:firstLine="709"/>
        <w:jc w:val="both"/>
        <w:rPr>
          <w:color w:val="00000A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творчества.</w:t>
      </w:r>
    </w:p>
    <w:p w:rsidR="00BB3FDB" w:rsidRDefault="00BB3FDB" w:rsidP="00BB3FDB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Описание материально-технических условий реализации</w:t>
      </w:r>
    </w:p>
    <w:p w:rsidR="00BB3FDB" w:rsidRDefault="00BB3FDB" w:rsidP="00BB3FDB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учебного предмета</w:t>
      </w:r>
    </w:p>
    <w:p w:rsidR="00BB3FDB" w:rsidRDefault="00BB3FDB" w:rsidP="00BB3FDB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обучающийся обеспечивается доступом к библиотечным фондам и фондам аудио и видеозаписей школьной библиотеки. Во время самостоятельной работы обучающиеся могут пользоваться Интернетом с целью изучения дополнительного материала по учебным заданиям.</w:t>
      </w:r>
    </w:p>
    <w:p w:rsidR="00BB3FDB" w:rsidRDefault="00BB3FDB" w:rsidP="00BB3F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Библиотечный фонд укомплектовывается печатными и электронными изданиями основной и дополнительной учебной и учебно-методической литературы по изобразительному искусству, истории мировой культуры, художественными альбомами.</w:t>
      </w:r>
    </w:p>
    <w:p w:rsidR="00BB3FDB" w:rsidRDefault="00BB3FDB" w:rsidP="00BB3F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Мастерская по рисунку должна быть оснащена мольбертами, подиумами, софитами, компьютером, интерактивной доской.</w:t>
      </w:r>
    </w:p>
    <w:p w:rsidR="00BB3FDB" w:rsidRDefault="00BB3FDB" w:rsidP="00BB3F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B3FDB" w:rsidRDefault="00BB3FDB" w:rsidP="00BB3F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B3FDB" w:rsidRDefault="00BB3FDB" w:rsidP="00BB3FDB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СОДЕРЖАНИЕ УЧЕБНОГО ПРЕДМЕТА</w:t>
      </w:r>
    </w:p>
    <w:p w:rsidR="00BB3FDB" w:rsidRDefault="00BB3FDB" w:rsidP="00BB3F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B3FDB" w:rsidRDefault="00BB3FDB" w:rsidP="00BB3F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учебного предмета «Рисунок» составлена с учетом сложившихся традиций реалистической школы обучения рисунку, а также принципов наглядности, последовательности, доступности. Содержание программы учебного предмета «Рисунок» построено с учетом возрастных особенностей детей и с учетом особенностей их объемно-пространственного мышления.</w:t>
      </w:r>
    </w:p>
    <w:p w:rsidR="00BB3FDB" w:rsidRDefault="00BB3FDB" w:rsidP="00BB3F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Разделы содержания предмета определяют основные направления, этапы и формы в обучении рисунку, которые в своем единстве решают задачу формирования у учащихся умений видеть, понимать и изображать трехмерную форму на двухмерной плоскости.</w:t>
      </w:r>
    </w:p>
    <w:p w:rsidR="00BB3FDB" w:rsidRDefault="00BB3FDB" w:rsidP="00BB3F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Темы учебных заданий располагаются в порядке постепенного усложнения – от простейших упражнений до изображения сложной и разнообразной по форме натуры. Предлагаемые темы заданий по рисунку носят рекомендательный характер, преподаватель может предложить другие </w:t>
      </w:r>
      <w:r>
        <w:rPr>
          <w:rFonts w:ascii="Times New Roman" w:hAnsi="Times New Roman"/>
          <w:sz w:val="28"/>
          <w:szCs w:val="28"/>
        </w:rPr>
        <w:lastRenderedPageBreak/>
        <w:t>задания по своему усмотрению, что дает ему возможность творчески применять на занятиях авторские методики.</w:t>
      </w:r>
    </w:p>
    <w:p w:rsidR="00BB3FDB" w:rsidRDefault="00BB3FDB" w:rsidP="00BB3F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Главной формой обучения является длительный тональный рисунок, основанный на продолжительном наблюдении и внимательном изучении натуры. Параллельно с длительными постановками выполняются краткосрочные зарисовки и наброски, которые развивают наблюдательность и зрительную память обучающихся, дают возможность быстрее овладеть искусством рисунка.</w:t>
      </w:r>
    </w:p>
    <w:p w:rsidR="00BB3FDB" w:rsidRDefault="00BB3FDB" w:rsidP="00BB3F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первые годы, на примере рисования простых форм предметов дается представление о наглядной (наблюдательной) перспективе, понятия о светотеневых отношениях, некоторые сведения о пластической анатомии животных и человека. В последующие годы обучения осуществляется переход к изображению более сложных комбинированных форм, изучаются законы линейной и воздушной перспективы, приемы решения живописного и творческого рисунка, передача пространства. Постепенно обучающиеся приобретают навыки последовательной работы над рисунком по принципу: от общего к частному и от частного к обогащенному общему. На завершающем этапе обучения происходит ознакомление с основами пластической анатомии, правилами и особенностями линейного и тонального рисования головы человека. Значительно расширяются и усложняются композиционные, пространственные и тональные задачи в рисовании натюрмортов и интерьеров.</w:t>
      </w:r>
    </w:p>
    <w:p w:rsidR="00BB3FDB" w:rsidRDefault="00BB3FDB" w:rsidP="00BB3FDB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протяжении всего процесса обучения вводятся обязательные домашние (самостоятельные) задания.</w:t>
      </w:r>
    </w:p>
    <w:p w:rsidR="00BB3FDB" w:rsidRDefault="00BB3FDB" w:rsidP="00BB3FDB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учебного предмета распределено по следующим разделам и темам: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BB3FDB" w:rsidRDefault="00BB3FDB" w:rsidP="00BB3FDB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>технические приемы в освоении учебного рисунка;</w:t>
      </w:r>
    </w:p>
    <w:p w:rsidR="00BB3FDB" w:rsidRDefault="00BB3FDB" w:rsidP="00BB3FDB">
      <w:pPr>
        <w:numPr>
          <w:ilvl w:val="0"/>
          <w:numId w:val="20"/>
        </w:numPr>
        <w:tabs>
          <w:tab w:val="left" w:pos="993"/>
        </w:tabs>
        <w:snapToGrid w:val="0"/>
        <w:spacing w:after="0" w:line="360" w:lineRule="auto"/>
        <w:ind w:left="0" w:firstLine="709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законы перспективы; светотень;</w:t>
      </w:r>
    </w:p>
    <w:p w:rsidR="00BB3FDB" w:rsidRDefault="00BB3FDB" w:rsidP="00BB3FDB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линейный рисунок;</w:t>
      </w:r>
    </w:p>
    <w:p w:rsidR="00BB3FDB" w:rsidRDefault="00BB3FDB" w:rsidP="00BB3FDB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Arial CYR" w:hAnsi="Times New Roman"/>
          <w:sz w:val="28"/>
          <w:szCs w:val="28"/>
        </w:rPr>
        <w:t>линейно-конструктивный рисунок;</w:t>
      </w:r>
    </w:p>
    <w:p w:rsidR="00BB3FDB" w:rsidRDefault="00BB3FDB" w:rsidP="00BB3FDB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живописный рисунок; фактура и материальность;</w:t>
      </w:r>
    </w:p>
    <w:p w:rsidR="00BB3FDB" w:rsidRDefault="00BB3FDB" w:rsidP="00BB3FDB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тональный длительный рисунок;</w:t>
      </w:r>
    </w:p>
    <w:p w:rsidR="00BB3FDB" w:rsidRDefault="00BB3FDB" w:rsidP="00BB3FDB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eastAsia="Arial CYR" w:hAnsi="Times New Roman"/>
          <w:sz w:val="28"/>
          <w:szCs w:val="28"/>
        </w:rPr>
        <w:t>творческий рисунок; создание художественного образа графическими средствами.</w:t>
      </w:r>
    </w:p>
    <w:p w:rsidR="00BB3FDB" w:rsidRDefault="00BB3FDB" w:rsidP="00BB3FD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B3FDB" w:rsidRDefault="00BB3FDB" w:rsidP="00BB3FD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B3FDB" w:rsidRDefault="00BB3FDB" w:rsidP="00BB3FDB">
      <w:pPr>
        <w:spacing w:after="0" w:line="240" w:lineRule="auto"/>
        <w:ind w:left="72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Учебно-тематический план</w:t>
      </w:r>
    </w:p>
    <w:p w:rsidR="00BB3FDB" w:rsidRDefault="00BB3FDB" w:rsidP="00BB3FDB">
      <w:pPr>
        <w:rPr>
          <w:rFonts w:ascii="Times New Roman" w:hAnsi="Times New Roman"/>
          <w:b/>
          <w:sz w:val="28"/>
          <w:szCs w:val="28"/>
        </w:rPr>
      </w:pPr>
    </w:p>
    <w:p w:rsidR="00BB3FDB" w:rsidRDefault="00BB3FDB" w:rsidP="00BB3FD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Первый  год обучения</w:t>
      </w:r>
    </w:p>
    <w:tbl>
      <w:tblPr>
        <w:tblW w:w="10260" w:type="dxa"/>
        <w:tblInd w:w="-617" w:type="dxa"/>
        <w:tblLayout w:type="fixed"/>
        <w:tblLook w:val="04A0"/>
      </w:tblPr>
      <w:tblGrid>
        <w:gridCol w:w="719"/>
        <w:gridCol w:w="4862"/>
        <w:gridCol w:w="1439"/>
        <w:gridCol w:w="1080"/>
        <w:gridCol w:w="1080"/>
        <w:gridCol w:w="1080"/>
      </w:tblGrid>
      <w:tr w:rsidR="00BB3FDB" w:rsidTr="00BB3FDB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BB3FDB" w:rsidTr="00BB3FDB">
        <w:tc>
          <w:tcPr>
            <w:tcW w:w="10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FDB" w:rsidRDefault="00BB3F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FDB" w:rsidRDefault="00BB3FD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FDB" w:rsidRDefault="00BB3FD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Аудиторные занятия</w:t>
            </w:r>
          </w:p>
        </w:tc>
      </w:tr>
      <w:tr w:rsidR="00BB3FDB" w:rsidTr="00BB3FDB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BB3FDB" w:rsidTr="00BB3F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Style w:val="FontStyle164"/>
                <w:b/>
                <w:sz w:val="28"/>
                <w:szCs w:val="28"/>
              </w:rPr>
              <w:t>Раздел 1. Технические приемы в освоении учебного рисунка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B3FDB" w:rsidTr="00BB3F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after="0" w:line="240" w:lineRule="auto"/>
              <w:rPr>
                <w:rStyle w:val="FontStyle164"/>
                <w:sz w:val="28"/>
                <w:szCs w:val="28"/>
                <w:lang w:eastAsia="en-US"/>
              </w:rPr>
            </w:pPr>
            <w:r>
              <w:rPr>
                <w:rStyle w:val="FontStyle164"/>
                <w:sz w:val="28"/>
                <w:szCs w:val="28"/>
              </w:rPr>
              <w:t>Вводная беседа о рисунке.</w:t>
            </w:r>
          </w:p>
          <w:p w:rsidR="00BB3FDB" w:rsidRDefault="00BB3FDB">
            <w:pPr>
              <w:spacing w:after="0" w:line="240" w:lineRule="auto"/>
              <w:rPr>
                <w:rStyle w:val="FontStyle164"/>
                <w:sz w:val="28"/>
                <w:szCs w:val="28"/>
                <w:lang w:eastAsia="en-US"/>
              </w:rPr>
            </w:pPr>
            <w:r>
              <w:rPr>
                <w:rStyle w:val="FontStyle164"/>
                <w:sz w:val="28"/>
                <w:szCs w:val="28"/>
              </w:rPr>
              <w:t>Организация работы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BB3FDB" w:rsidTr="00BB3F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  <w:lang w:eastAsia="en-US"/>
              </w:rPr>
            </w:pPr>
            <w:r>
              <w:rPr>
                <w:rStyle w:val="FontStyle164"/>
                <w:sz w:val="28"/>
                <w:szCs w:val="28"/>
              </w:rPr>
              <w:t>Графические изобразительные средства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</w:tr>
      <w:tr w:rsidR="00BB3FDB" w:rsidTr="00BB3F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  <w:lang w:eastAsia="en-US"/>
              </w:rPr>
            </w:pPr>
            <w:r>
              <w:rPr>
                <w:rStyle w:val="FontStyle164"/>
                <w:sz w:val="28"/>
                <w:szCs w:val="28"/>
              </w:rPr>
              <w:t>Рисунок простых плоских предметов. Симметрия. Асимметрия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</w:tr>
      <w:tr w:rsidR="00BB3FDB" w:rsidTr="00BB3F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  <w:u w:val="single"/>
                <w:lang w:eastAsia="en-US"/>
              </w:rPr>
            </w:pPr>
            <w:r>
              <w:rPr>
                <w:rStyle w:val="FontStyle164"/>
                <w:sz w:val="28"/>
                <w:szCs w:val="28"/>
              </w:rPr>
              <w:t>Рисунок геометрических фигур и предметов быта. Пропорция. Силуэт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BB3FDB" w:rsidTr="00BB3F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  <w:lang w:eastAsia="en-US"/>
              </w:rPr>
            </w:pPr>
            <w:r>
              <w:rPr>
                <w:rStyle w:val="FontStyle164"/>
                <w:sz w:val="28"/>
                <w:szCs w:val="28"/>
              </w:rPr>
              <w:t>Зарисовка чучела птицы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BB3FDB" w:rsidTr="00BB3F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</w:tr>
      <w:tr w:rsidR="00BB3FDB" w:rsidTr="00BB3FDB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BB3FDB" w:rsidTr="00BB3F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  <w:lang w:eastAsia="en-US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Линейный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ind w:left="-108" w:firstLine="108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BB3FDB" w:rsidTr="00BB3F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  <w:lang w:eastAsia="en-US"/>
              </w:rPr>
            </w:pPr>
            <w:r>
              <w:rPr>
                <w:rStyle w:val="FontStyle164"/>
                <w:sz w:val="28"/>
                <w:szCs w:val="28"/>
              </w:rPr>
              <w:t>Зарисовки фигуры человека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BB3FDB" w:rsidTr="00BB3F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  <w:lang w:eastAsia="en-US"/>
              </w:rPr>
            </w:pPr>
            <w:r>
              <w:rPr>
                <w:rStyle w:val="FontStyle164"/>
                <w:b/>
                <w:sz w:val="28"/>
                <w:szCs w:val="28"/>
              </w:rPr>
              <w:t>Раздел 3. Законы перспективы. Светотень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BB3FDB" w:rsidTr="00BB3F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  <w:lang w:eastAsia="en-US"/>
              </w:rPr>
            </w:pPr>
            <w:r>
              <w:rPr>
                <w:rStyle w:val="FontStyle164"/>
                <w:sz w:val="28"/>
                <w:szCs w:val="28"/>
              </w:rPr>
              <w:t xml:space="preserve">Линейные зарисовки геометрических </w:t>
            </w:r>
            <w:r>
              <w:rPr>
                <w:rStyle w:val="FontStyle164"/>
                <w:sz w:val="28"/>
                <w:szCs w:val="28"/>
              </w:rPr>
              <w:lastRenderedPageBreak/>
              <w:t>предметов. Наглядная перспектива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BB3FDB" w:rsidTr="00BB3F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  <w:lang w:eastAsia="en-US"/>
              </w:rPr>
            </w:pPr>
            <w:r>
              <w:rPr>
                <w:rStyle w:val="FontStyle164"/>
                <w:sz w:val="28"/>
                <w:szCs w:val="28"/>
              </w:rPr>
              <w:t xml:space="preserve">Светотеневая зарисовка простых по форме предметов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BB3FDB" w:rsidTr="00BB3F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  <w:lang w:eastAsia="en-US"/>
              </w:rPr>
            </w:pPr>
            <w:r>
              <w:rPr>
                <w:rStyle w:val="FontStyle164"/>
                <w:sz w:val="28"/>
                <w:szCs w:val="28"/>
              </w:rPr>
              <w:t>Зарисовка предметов простой формы с учетом тональной окрашенности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BB3FDB" w:rsidTr="00BB3F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  <w:lang w:eastAsia="en-US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4.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Живописный рисунок. Фактура и материальность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BB3FDB" w:rsidTr="00BB3F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  <w:lang w:eastAsia="en-US"/>
              </w:rPr>
            </w:pPr>
            <w:r>
              <w:rPr>
                <w:rStyle w:val="FontStyle164"/>
                <w:sz w:val="28"/>
                <w:szCs w:val="28"/>
              </w:rPr>
              <w:t>Тональная зарисовка чучела животного (мягкий материал)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BB3FDB" w:rsidTr="00BB3F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  <w:lang w:eastAsia="en-US"/>
              </w:rPr>
            </w:pPr>
            <w:r>
              <w:rPr>
                <w:rStyle w:val="FontStyle164"/>
                <w:sz w:val="28"/>
                <w:szCs w:val="28"/>
              </w:rPr>
              <w:t>Зарисовка мягкой игрушки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BB3FDB" w:rsidTr="00BB3F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  <w:lang w:eastAsia="en-US"/>
              </w:rPr>
            </w:pPr>
            <w:r>
              <w:rPr>
                <w:rStyle w:val="FontStyle164"/>
                <w:b/>
                <w:sz w:val="28"/>
                <w:szCs w:val="28"/>
              </w:rPr>
              <w:t>Раздел 5. Тональный длительный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BB3FDB" w:rsidTr="00BB3F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  <w:lang w:eastAsia="en-US"/>
              </w:rPr>
            </w:pPr>
            <w:r>
              <w:rPr>
                <w:rStyle w:val="FontStyle164"/>
                <w:sz w:val="28"/>
                <w:szCs w:val="28"/>
              </w:rPr>
              <w:t>Рисунок предметов быта на светлом и темном фонах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BB3FDB" w:rsidTr="00BB3F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  <w:lang w:eastAsia="en-US"/>
              </w:rPr>
            </w:pPr>
            <w:r>
              <w:rPr>
                <w:rStyle w:val="FontStyle164"/>
                <w:sz w:val="28"/>
                <w:szCs w:val="28"/>
              </w:rPr>
              <w:t>Зарисовки по памяти предметов предыдущего задания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BB3FDB" w:rsidTr="00BB3F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  <w:lang w:eastAsia="en-US"/>
              </w:rPr>
            </w:pPr>
            <w:r>
              <w:rPr>
                <w:rStyle w:val="FontStyle164"/>
                <w:sz w:val="28"/>
                <w:szCs w:val="28"/>
              </w:rPr>
              <w:t xml:space="preserve">Натюрморт из двух предметов быта светлых по тону на сером фоне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BB3FDB" w:rsidTr="00BB3F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  <w:lang w:eastAsia="en-US"/>
              </w:rPr>
            </w:pPr>
            <w:r>
              <w:rPr>
                <w:rStyle w:val="FontStyle164"/>
                <w:sz w:val="28"/>
                <w:szCs w:val="28"/>
              </w:rPr>
              <w:t>Натюрморт из двух предметов быта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BB3FDB" w:rsidTr="00BB3F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5.5.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  <w:lang w:eastAsia="en-US"/>
              </w:rPr>
            </w:pPr>
            <w:r>
              <w:rPr>
                <w:rStyle w:val="FontStyle164"/>
                <w:sz w:val="28"/>
                <w:szCs w:val="28"/>
              </w:rPr>
              <w:t>Контрольный урок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BB3FDB" w:rsidTr="00BB3F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</w:tr>
    </w:tbl>
    <w:p w:rsidR="00BB3FDB" w:rsidRDefault="00BB3FDB" w:rsidP="00BB3FDB">
      <w:pPr>
        <w:spacing w:line="240" w:lineRule="auto"/>
        <w:rPr>
          <w:rFonts w:ascii="Times New Roman" w:hAnsi="Times New Roman"/>
          <w:b/>
          <w:sz w:val="28"/>
          <w:szCs w:val="28"/>
          <w:lang w:eastAsia="en-US"/>
        </w:rPr>
      </w:pPr>
    </w:p>
    <w:p w:rsidR="00BB3FDB" w:rsidRDefault="00BB3FDB" w:rsidP="00BB3FDB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BB3FDB" w:rsidRDefault="00BB3FDB" w:rsidP="00BB3FDB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Второй  год обучения</w:t>
      </w:r>
    </w:p>
    <w:tbl>
      <w:tblPr>
        <w:tblW w:w="10260" w:type="dxa"/>
        <w:tblInd w:w="-617" w:type="dxa"/>
        <w:tblLayout w:type="fixed"/>
        <w:tblLook w:val="04A0"/>
      </w:tblPr>
      <w:tblGrid>
        <w:gridCol w:w="719"/>
        <w:gridCol w:w="4862"/>
        <w:gridCol w:w="1439"/>
        <w:gridCol w:w="1080"/>
        <w:gridCol w:w="1080"/>
        <w:gridCol w:w="1080"/>
      </w:tblGrid>
      <w:tr w:rsidR="00BB3FDB" w:rsidTr="00BB3FDB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BB3FDB" w:rsidTr="00BB3FDB">
        <w:tc>
          <w:tcPr>
            <w:tcW w:w="10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FDB" w:rsidRDefault="00BB3F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FDB" w:rsidRDefault="00BB3FD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FDB" w:rsidRDefault="00BB3FD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Аудиторные занятия</w:t>
            </w:r>
          </w:p>
        </w:tc>
      </w:tr>
      <w:tr w:rsidR="00BB3FDB" w:rsidTr="00BB3FDB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BB3FDB" w:rsidTr="00BB3F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1. </w:t>
            </w:r>
            <w:r>
              <w:rPr>
                <w:rFonts w:ascii="Times New Roman" w:eastAsia="Arial CYR" w:hAnsi="Times New Roman"/>
                <w:b/>
                <w:sz w:val="28"/>
                <w:szCs w:val="28"/>
              </w:rPr>
              <w:t xml:space="preserve">Творческий рисунок. Создание художественного образа графическими средствами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BB3FDB" w:rsidTr="00BB3F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rPr>
                <w:rFonts w:ascii="Times New Roman" w:eastAsia="Arial CYR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 CYR" w:hAnsi="Times New Roman"/>
                <w:sz w:val="28"/>
                <w:szCs w:val="28"/>
              </w:rPr>
              <w:t>Натюрморт с комнатным растением на светлом фоне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BB3FDB" w:rsidTr="00BB3F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  <w:lang w:eastAsia="en-US"/>
              </w:rPr>
            </w:pPr>
            <w:r>
              <w:rPr>
                <w:rStyle w:val="FontStyle164"/>
                <w:b/>
                <w:sz w:val="28"/>
                <w:szCs w:val="28"/>
              </w:rPr>
              <w:t>Раздел 2. Законы перспективы. Светотень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BB3FDB" w:rsidTr="00BB3F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  <w:lang w:eastAsia="en-US"/>
              </w:rPr>
            </w:pPr>
            <w:r>
              <w:rPr>
                <w:rStyle w:val="FontStyle164"/>
                <w:sz w:val="28"/>
                <w:szCs w:val="28"/>
              </w:rPr>
              <w:t>Зарисовки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прямоугольника, квадрата, круга в перспективе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BB3FDB" w:rsidTr="00BB3F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  <w:lang w:eastAsia="en-US"/>
              </w:rPr>
            </w:pPr>
            <w:r>
              <w:rPr>
                <w:rStyle w:val="FontStyle164"/>
                <w:sz w:val="28"/>
                <w:szCs w:val="28"/>
              </w:rPr>
              <w:t>Зарисовки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каркасных проволочных моделей в перспективе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BB3FDB" w:rsidTr="00BB3F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 гипсовых геометрических тел вращения (цилиндр, конус, шар)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BB3FDB" w:rsidTr="00BB3F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Зарисовки предметов, подобных телам вращения, с натуры и по памяти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BB3FDB" w:rsidTr="00BB3F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 гипсового куба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BB3FDB" w:rsidTr="00BB3F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Зарисовки предметов быта имеющих призматическую форму с натуры и по памяти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BB3FDB" w:rsidTr="00BB3F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</w:tr>
      <w:tr w:rsidR="00BB3FDB" w:rsidTr="00BB3FDB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BB3FDB" w:rsidTr="00BB3F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Линейный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BB3FDB" w:rsidTr="00BB3F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Наброски фигуры человека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BB3FDB" w:rsidTr="00BB3F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4.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Живописный рисунок. Фактура и материальность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BB3FDB" w:rsidTr="00BB3F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Зарисовки чучела птицы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BB3FDB" w:rsidTr="00BB3F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Зарисовки предметов, различных по материалу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BB3FDB" w:rsidTr="00BB3F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  <w:lang w:eastAsia="en-US"/>
              </w:rPr>
            </w:pPr>
            <w:r>
              <w:rPr>
                <w:rStyle w:val="FontStyle164"/>
                <w:b/>
                <w:sz w:val="28"/>
                <w:szCs w:val="28"/>
              </w:rPr>
              <w:t>Раздел 5. Тональный длительный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BB3FDB" w:rsidTr="00BB3F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Натюрморта из двух предметов быта призматической формы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BB3FDB" w:rsidTr="00BB3F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 из предметов призматической и цилиндрической формы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BB3FDB" w:rsidTr="00BB3F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 из предметов простой формы разных по тону и материалу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BB3FDB" w:rsidTr="00BB3F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BB3FDB" w:rsidTr="00BB3F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</w:tr>
    </w:tbl>
    <w:p w:rsidR="00BB3FDB" w:rsidRDefault="00BB3FDB" w:rsidP="00BB3FDB">
      <w:pPr>
        <w:spacing w:line="240" w:lineRule="auto"/>
        <w:rPr>
          <w:rFonts w:ascii="Times New Roman" w:hAnsi="Times New Roman"/>
          <w:b/>
          <w:sz w:val="28"/>
          <w:szCs w:val="28"/>
          <w:lang w:eastAsia="en-US"/>
        </w:rPr>
      </w:pPr>
    </w:p>
    <w:p w:rsidR="00BB3FDB" w:rsidRDefault="00BB3FDB" w:rsidP="00BB3FDB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Третий  год обучения</w:t>
      </w:r>
    </w:p>
    <w:tbl>
      <w:tblPr>
        <w:tblW w:w="10260" w:type="dxa"/>
        <w:tblInd w:w="-617" w:type="dxa"/>
        <w:tblLayout w:type="fixed"/>
        <w:tblLook w:val="04A0"/>
      </w:tblPr>
      <w:tblGrid>
        <w:gridCol w:w="719"/>
        <w:gridCol w:w="4862"/>
        <w:gridCol w:w="1439"/>
        <w:gridCol w:w="1080"/>
        <w:gridCol w:w="1080"/>
        <w:gridCol w:w="1080"/>
      </w:tblGrid>
      <w:tr w:rsidR="00BB3FDB" w:rsidTr="00BB3FDB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BB3FDB" w:rsidTr="00BB3FDB">
        <w:tc>
          <w:tcPr>
            <w:tcW w:w="10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FDB" w:rsidRDefault="00BB3F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FDB" w:rsidRDefault="00BB3FD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FDB" w:rsidRDefault="00BB3FD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Аудиторные занятия</w:t>
            </w:r>
          </w:p>
        </w:tc>
      </w:tr>
      <w:tr w:rsidR="00BB3FDB" w:rsidTr="00BB3FDB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b/>
                <w:sz w:val="28"/>
                <w:szCs w:val="28"/>
                <w:lang w:eastAsia="en-US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1. </w:t>
            </w:r>
            <w:r>
              <w:rPr>
                <w:rFonts w:ascii="Times New Roman" w:eastAsia="Arial CYR" w:hAnsi="Times New Roman"/>
                <w:b/>
                <w:sz w:val="28"/>
                <w:szCs w:val="28"/>
              </w:rPr>
              <w:t>Творческий рисунок. Создание художественного образа графическими средствами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Arial CYR" w:hAnsi="Times New Roman"/>
                <w:sz w:val="28"/>
                <w:szCs w:val="28"/>
              </w:rPr>
              <w:t xml:space="preserve">Тематический натюрморт </w:t>
            </w:r>
            <w:r>
              <w:rPr>
                <w:rFonts w:ascii="Times New Roman" w:eastAsia="Arial" w:hAnsi="Times New Roman"/>
                <w:sz w:val="28"/>
                <w:szCs w:val="28"/>
              </w:rPr>
              <w:t>«</w:t>
            </w:r>
            <w:r>
              <w:rPr>
                <w:rFonts w:ascii="Times New Roman" w:eastAsia="Arial CYR" w:hAnsi="Times New Roman"/>
                <w:sz w:val="28"/>
                <w:szCs w:val="28"/>
              </w:rPr>
              <w:t>Осенний»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b/>
                <w:sz w:val="28"/>
                <w:szCs w:val="28"/>
                <w:lang w:eastAsia="en-US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>
              <w:rPr>
                <w:rFonts w:ascii="Times New Roman" w:eastAsia="Arial CYR" w:hAnsi="Times New Roman"/>
                <w:b/>
                <w:sz w:val="28"/>
                <w:szCs w:val="28"/>
              </w:rPr>
              <w:t xml:space="preserve">Линейно-конструктивный рисунок.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 CYR" w:hAnsi="Times New Roman"/>
                <w:sz w:val="28"/>
                <w:szCs w:val="28"/>
              </w:rPr>
              <w:t>Натюрморт из гипсовых геометрических тел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 CYR" w:hAnsi="Times New Roman"/>
                <w:sz w:val="28"/>
                <w:szCs w:val="28"/>
              </w:rPr>
              <w:t>Сквозной рисунок предметов комбинированной формы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Arial CYR" w:hAnsi="Times New Roman"/>
                <w:sz w:val="28"/>
                <w:szCs w:val="28"/>
              </w:rPr>
              <w:t>Зарисовки отдельных предметов комбинированной формы с натуры и по памяти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  <w:lang w:eastAsia="en-US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 CYR" w:hAnsi="Times New Roman"/>
                <w:sz w:val="28"/>
                <w:szCs w:val="28"/>
              </w:rPr>
              <w:t>Натюрморт из предметов быта, один из которых имеет комбинированную форму, расположенных на уровне глаз учащихся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63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</w:tr>
      <w:tr w:rsidR="00BB3FDB" w:rsidTr="00BB3FDB">
        <w:tc>
          <w:tcPr>
            <w:tcW w:w="10265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  <w:lang w:eastAsia="en-US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4. </w:t>
            </w:r>
            <w:r>
              <w:rPr>
                <w:rFonts w:ascii="Times New Roman" w:eastAsia="Arial CYR" w:hAnsi="Times New Roman"/>
                <w:b/>
                <w:sz w:val="28"/>
                <w:szCs w:val="28"/>
              </w:rPr>
              <w:t>Линейно-конструктивный рисунок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Arial CYR" w:hAnsi="Times New Roman"/>
                <w:sz w:val="28"/>
                <w:szCs w:val="28"/>
              </w:rPr>
              <w:t>Рисунок гипсового орнамента невысокого рельефа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 CYR" w:hAnsi="Times New Roman"/>
                <w:sz w:val="28"/>
                <w:szCs w:val="28"/>
              </w:rPr>
              <w:t>Рисунок чучела птицы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  <w:lang w:eastAsia="en-US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5.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Arial CYR" w:hAnsi="Times New Roman"/>
                <w:sz w:val="28"/>
                <w:szCs w:val="28"/>
              </w:rPr>
              <w:t>Натюрморт с чучелом птицы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 CYR" w:hAnsi="Times New Roman"/>
                <w:sz w:val="28"/>
                <w:szCs w:val="28"/>
              </w:rPr>
              <w:t>Натюрморт из двух предметов быта, один из которых имеет комбинированную форму, расположенных ниже уровня глаз учащихся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BB3FDB" w:rsidTr="00BB3FDB">
        <w:trPr>
          <w:trHeight w:val="102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B3FDB" w:rsidRDefault="00BB3FDB">
            <w:pPr>
              <w:autoSpaceDE w:val="0"/>
              <w:snapToGrid w:val="0"/>
              <w:spacing w:line="240" w:lineRule="auto"/>
              <w:ind w:left="39"/>
              <w:rPr>
                <w:rFonts w:ascii="Times New Roman" w:eastAsia="Arial CYR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Натюрморт из 2-х </w:t>
            </w:r>
            <w:r>
              <w:rPr>
                <w:rFonts w:ascii="Times New Roman" w:eastAsia="Arial CYR" w:hAnsi="Times New Roman"/>
                <w:sz w:val="28"/>
                <w:szCs w:val="28"/>
              </w:rPr>
              <w:t xml:space="preserve">предметов комбинированной формы разных </w:t>
            </w:r>
            <w:r>
              <w:rPr>
                <w:rFonts w:ascii="Times New Roman" w:hAnsi="Times New Roman"/>
                <w:sz w:val="28"/>
                <w:szCs w:val="28"/>
              </w:rPr>
              <w:t>по тону.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BB3FDB" w:rsidTr="00BB3FD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BB3FDB" w:rsidTr="00BB3FD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DB" w:rsidRDefault="00BB3FDB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</w:tr>
    </w:tbl>
    <w:p w:rsidR="00BB3FDB" w:rsidRDefault="00BB3FDB" w:rsidP="00BB3FDB">
      <w:pPr>
        <w:spacing w:line="240" w:lineRule="auto"/>
        <w:rPr>
          <w:rFonts w:ascii="Times New Roman" w:hAnsi="Times New Roman"/>
          <w:b/>
          <w:sz w:val="28"/>
          <w:szCs w:val="28"/>
          <w:lang w:eastAsia="en-US"/>
        </w:rPr>
      </w:pPr>
    </w:p>
    <w:p w:rsidR="00BB3FDB" w:rsidRDefault="00BB3FDB" w:rsidP="00BB3FDB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Четвертый  год обучения</w:t>
      </w:r>
    </w:p>
    <w:tbl>
      <w:tblPr>
        <w:tblW w:w="10260" w:type="dxa"/>
        <w:tblInd w:w="-617" w:type="dxa"/>
        <w:tblLayout w:type="fixed"/>
        <w:tblLook w:val="04A0"/>
      </w:tblPr>
      <w:tblGrid>
        <w:gridCol w:w="719"/>
        <w:gridCol w:w="4862"/>
        <w:gridCol w:w="1439"/>
        <w:gridCol w:w="1080"/>
        <w:gridCol w:w="1080"/>
        <w:gridCol w:w="1080"/>
      </w:tblGrid>
      <w:tr w:rsidR="00BB3FDB" w:rsidTr="00BB3FDB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BB3FDB" w:rsidTr="00BB3FDB">
        <w:tc>
          <w:tcPr>
            <w:tcW w:w="10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FDB" w:rsidRDefault="00BB3F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FDB" w:rsidRDefault="00BB3FD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FDB" w:rsidRDefault="00BB3FD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Аудиторные занятия</w:t>
            </w:r>
          </w:p>
        </w:tc>
      </w:tr>
      <w:tr w:rsidR="00BB3FDB" w:rsidTr="00BB3FDB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1.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ind w:left="-5688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Натюрморта из трех гипсовых геометрических тел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 однотонной драпировки с простыми складками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  <w:p w:rsidR="00BB3FDB" w:rsidRDefault="00BB3FDB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BB3FDB" w:rsidRDefault="00BB3FDB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 из крупного предмета быта и драпировки со складками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Живописный рисунок. Фактура и материальность.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 с металлической и стеклянной посудой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Линейный рисунок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Зарисовки фигуры человека в движении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81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64</w:t>
            </w:r>
          </w:p>
        </w:tc>
      </w:tr>
      <w:tr w:rsidR="00BB3FDB" w:rsidTr="00BB3FDB">
        <w:tc>
          <w:tcPr>
            <w:tcW w:w="10265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FontStyle164"/>
                <w:b/>
                <w:sz w:val="28"/>
                <w:szCs w:val="28"/>
              </w:rPr>
              <w:t>Раздел 4. Законы перспективы. Светотень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 цилиндра в горизонтальном положении. Построения окружности в пространстве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FontStyle164"/>
                <w:sz w:val="28"/>
                <w:szCs w:val="28"/>
              </w:rPr>
              <w:t>Зарисовки предметов быта (кружка, кастрюля и т.д.) в горизонтальном положении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4.3.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rPr>
                <w:rFonts w:ascii="Times New Roman" w:eastAsia="Arial CYR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Arial CYR" w:hAnsi="Times New Roman"/>
                <w:sz w:val="28"/>
                <w:szCs w:val="28"/>
              </w:rPr>
              <w:t>Наброски по памяти отдельных предметов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rPr>
                <w:rStyle w:val="FontStyle164"/>
                <w:sz w:val="28"/>
                <w:szCs w:val="28"/>
                <w:lang w:eastAsia="en-US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5.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rPr>
                <w:rStyle w:val="FontStyle164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 гипсового шара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 с предметом цилиндрической формы в горизонтальном положении и драпировкой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6. </w:t>
            </w:r>
            <w:r>
              <w:rPr>
                <w:rFonts w:ascii="Times New Roman" w:eastAsia="Arial CYR" w:hAnsi="Times New Roman"/>
                <w:b/>
                <w:sz w:val="28"/>
                <w:szCs w:val="28"/>
              </w:rPr>
              <w:t>Линейно-конструктивный рисунок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 в интерьере с масштабным предметом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BB3FDB" w:rsidTr="00BB3FD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6.2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 из трех предметов быта и драпировки со складками.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BB3FDB" w:rsidTr="00BB3FD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6.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BB3FDB" w:rsidTr="00BB3FD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DB" w:rsidRDefault="00BB3FDB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68</w:t>
            </w:r>
          </w:p>
        </w:tc>
      </w:tr>
    </w:tbl>
    <w:p w:rsidR="00BB3FDB" w:rsidRDefault="00BB3FDB" w:rsidP="00BB3FDB">
      <w:pPr>
        <w:spacing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BB3FDB" w:rsidRDefault="00BB3FDB" w:rsidP="00BB3FDB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Пятый  год обучения</w:t>
      </w:r>
    </w:p>
    <w:tbl>
      <w:tblPr>
        <w:tblW w:w="10260" w:type="dxa"/>
        <w:tblInd w:w="-617" w:type="dxa"/>
        <w:tblLayout w:type="fixed"/>
        <w:tblLook w:val="04A0"/>
      </w:tblPr>
      <w:tblGrid>
        <w:gridCol w:w="719"/>
        <w:gridCol w:w="4862"/>
        <w:gridCol w:w="1439"/>
        <w:gridCol w:w="1080"/>
        <w:gridCol w:w="1080"/>
        <w:gridCol w:w="1080"/>
      </w:tblGrid>
      <w:tr w:rsidR="00BB3FDB" w:rsidTr="00BB3FDB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BB3FDB" w:rsidTr="00BB3FDB">
        <w:tc>
          <w:tcPr>
            <w:tcW w:w="10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FDB" w:rsidRDefault="00BB3F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FDB" w:rsidRDefault="00BB3FD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FDB" w:rsidRDefault="00BB3FD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Аудиторные занятия</w:t>
            </w:r>
          </w:p>
        </w:tc>
      </w:tr>
      <w:tr w:rsidR="00BB3FDB" w:rsidTr="00BB3FDB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BB3FDB" w:rsidTr="00BB3F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1.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ind w:left="72" w:hanging="7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 из трех-четырех гипсовых геометрических тел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 драпировки со сложной конфигурацией складок, лежащей на геометрическом предмете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 из двух-трех предметов быта и гипсового орнамента высокого рельефа и драпировки со складками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>
              <w:rPr>
                <w:rFonts w:ascii="Times New Roman" w:eastAsia="Arial CYR" w:hAnsi="Times New Roman"/>
                <w:b/>
                <w:sz w:val="28"/>
                <w:szCs w:val="28"/>
              </w:rPr>
              <w:t>Линейно-конструктивный рисунок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Зарисовка части интерьера с архитектурной деталью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Зарисовка головы человека (обрубовка)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81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64</w:t>
            </w:r>
          </w:p>
        </w:tc>
      </w:tr>
      <w:tr w:rsidR="00BB3FDB" w:rsidTr="00BB3FDB">
        <w:tc>
          <w:tcPr>
            <w:tcW w:w="10265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Фактура и материальность в учебном рисунке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pacing w:line="240" w:lineRule="auto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 из предметов с различной фактурой и материальностью и четким композиционным центром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 фигуры человека в интерьере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4. </w:t>
            </w:r>
            <w:r>
              <w:rPr>
                <w:rFonts w:ascii="Times New Roman" w:eastAsia="Arial CYR" w:hAnsi="Times New Roman"/>
                <w:b/>
                <w:sz w:val="28"/>
                <w:szCs w:val="28"/>
              </w:rPr>
              <w:t>Создание художественного образа графическими средствами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Тематический натюрморт «Мир старых вещей».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  <w:tr w:rsidR="00BB3FDB" w:rsidTr="00BB3FDB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B3FDB" w:rsidRDefault="00BB3FDB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5.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рисунок.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BB3FDB" w:rsidTr="00BB3FD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Натюрморта из предметов быта и драпировки со складками (итоговая работа)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  <w:tr w:rsidR="00BB3FDB" w:rsidTr="00BB3FD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DB" w:rsidRDefault="00BB3FDB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FDB" w:rsidRDefault="00BB3F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68</w:t>
            </w:r>
          </w:p>
        </w:tc>
      </w:tr>
    </w:tbl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val="en-US" w:eastAsia="en-US"/>
        </w:rPr>
      </w:pPr>
    </w:p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Годовые требования. Содержание разделов и тем</w:t>
      </w:r>
    </w:p>
    <w:p w:rsidR="00BB3FDB" w:rsidRDefault="00BB3FDB" w:rsidP="00BB3F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3FDB" w:rsidRDefault="00BB3FDB" w:rsidP="00BB3F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BB3FDB" w:rsidTr="00BB3FDB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Первый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Ι полугодие</w:t>
            </w:r>
          </w:p>
        </w:tc>
      </w:tr>
    </w:tbl>
    <w:p w:rsidR="00BB3FDB" w:rsidRDefault="00BB3FDB" w:rsidP="00BB3FD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BB3FDB" w:rsidRDefault="00BB3FDB" w:rsidP="00BB3FDB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1.</w:t>
      </w:r>
      <w:r>
        <w:rPr>
          <w:rStyle w:val="FontStyle164"/>
          <w:b/>
          <w:sz w:val="28"/>
          <w:szCs w:val="28"/>
        </w:rPr>
        <w:t xml:space="preserve"> Технические приемы в освоении учебного рисунка</w:t>
      </w:r>
    </w:p>
    <w:p w:rsidR="00BB3FDB" w:rsidRDefault="00BB3FDB" w:rsidP="00BB3FDB">
      <w:pPr>
        <w:snapToGrid w:val="0"/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 Тема.</w:t>
      </w:r>
      <w:r>
        <w:rPr>
          <w:rStyle w:val="FontStyle164"/>
          <w:b/>
          <w:sz w:val="28"/>
          <w:szCs w:val="28"/>
        </w:rPr>
        <w:t xml:space="preserve"> Вводная беседа о рисунке. Организация работы.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Вводный теоретический урок. Беседа о предмете рисунок. Организация рабочего места. Правильная посадка за мольбертом. Знакомство с материалами, принадлежностями, инструментами, приемы работы карандашом, постановка руки. Знакомство с понятиями «линия», «штрих», «пятно». </w:t>
      </w:r>
    </w:p>
    <w:p w:rsidR="00BB3FDB" w:rsidRDefault="00BB3FDB" w:rsidP="00BB3FDB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Style w:val="FontStyle164"/>
          <w:b/>
          <w:sz w:val="28"/>
          <w:szCs w:val="28"/>
        </w:rPr>
        <w:t xml:space="preserve">1.2. </w:t>
      </w:r>
      <w:r>
        <w:rPr>
          <w:rFonts w:ascii="Times New Roman" w:hAnsi="Times New Roman"/>
          <w:b/>
          <w:sz w:val="28"/>
          <w:szCs w:val="28"/>
        </w:rPr>
        <w:t>Тема.</w:t>
      </w:r>
      <w:r>
        <w:rPr>
          <w:rStyle w:val="FontStyle164"/>
          <w:b/>
          <w:sz w:val="28"/>
          <w:szCs w:val="28"/>
        </w:rPr>
        <w:t xml:space="preserve"> Графические изобразительные средства.</w:t>
      </w:r>
    </w:p>
    <w:p w:rsidR="00BB3FDB" w:rsidRDefault="00BB3FDB" w:rsidP="00BB3FDB">
      <w:p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Проведение вертикальных, горизонтальных, наклонных линий. Понятие «тон», «тоновая растяжка», «сила тона». Выполнение тональных растяжек на усиление и ослабление тона. Выполнение упражнений на деление вертикальных и горизонтальных отрезков линии, на равные (четные и нечетные) части. Использование карандаша как измерительного инструмента. Рисунок шахматной доски. Деление прямоугольника на 16 равных частей. Техника работы штрихом в 2 тона. Рисунок орнамента с </w:t>
      </w:r>
      <w:r>
        <w:rPr>
          <w:rFonts w:ascii="Times New Roman" w:hAnsi="Times New Roman"/>
          <w:sz w:val="28"/>
          <w:szCs w:val="28"/>
        </w:rPr>
        <w:lastRenderedPageBreak/>
        <w:t xml:space="preserve">использованием геометрических элементов (квадрат, окружность и т д.). Закрепление навыков деление отрезков на равные части и проведения прямых и дугообразных линий. Композиция листа. Формат А4. Материал – графитный карандаш. 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рисование геометрических орнаментов по памяти, упражнения по выполнению штриховки и тональной растяжки, карандаш Т, ТМ, М.</w:t>
      </w:r>
    </w:p>
    <w:p w:rsidR="00BB3FDB" w:rsidRDefault="00BB3FDB" w:rsidP="00BB3FDB">
      <w:pPr>
        <w:spacing w:after="0" w:line="360" w:lineRule="auto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1.3. Тема. </w:t>
      </w:r>
      <w:r>
        <w:rPr>
          <w:rStyle w:val="FontStyle164"/>
          <w:b/>
          <w:sz w:val="28"/>
          <w:szCs w:val="28"/>
        </w:rPr>
        <w:t xml:space="preserve">Рисунок простых плоских предметов. Симметрия. Асимметрия. </w:t>
      </w:r>
    </w:p>
    <w:p w:rsidR="00BB3FDB" w:rsidRDefault="00BB3FDB" w:rsidP="00BB3FDB">
      <w:pPr>
        <w:spacing w:after="0" w:line="360" w:lineRule="auto"/>
        <w:jc w:val="both"/>
        <w:outlineLvl w:val="0"/>
      </w:pPr>
      <w:r>
        <w:rPr>
          <w:rStyle w:val="FontStyle164"/>
          <w:sz w:val="28"/>
          <w:szCs w:val="28"/>
        </w:rPr>
        <w:t>Рисунок простейших плоских природных форм с натуры: листьев, перьев, бабочек, коры деревьев. Копирование рисунков тканей, декоративных народных орнаментов.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Style w:val="FontStyle164"/>
          <w:sz w:val="28"/>
          <w:szCs w:val="28"/>
        </w:rPr>
        <w:t xml:space="preserve">Понятие «композиция», «симметрия» «асимметрия» в учебном рисунке. </w:t>
      </w:r>
      <w:r>
        <w:rPr>
          <w:rFonts w:ascii="Times New Roman" w:hAnsi="Times New Roman"/>
          <w:sz w:val="28"/>
          <w:szCs w:val="28"/>
        </w:rPr>
        <w:t xml:space="preserve">Совершенствование техники работы штрихом. Формат А4. Материал – графитный карандаш. </w:t>
      </w:r>
    </w:p>
    <w:p w:rsidR="00BB3FDB" w:rsidRDefault="00BB3FDB" w:rsidP="00BB3FDB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рисование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Style w:val="FontStyle164"/>
          <w:sz w:val="28"/>
          <w:szCs w:val="28"/>
        </w:rPr>
        <w:t>простых плоских предметов.</w:t>
      </w:r>
    </w:p>
    <w:p w:rsidR="00BB3FDB" w:rsidRDefault="00BB3FDB" w:rsidP="00BB3FDB">
      <w:pPr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1.4. Тема.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FontStyle164"/>
          <w:b/>
          <w:sz w:val="28"/>
          <w:szCs w:val="28"/>
        </w:rPr>
        <w:t>Рисунок геометрических фигур и предметов быта.</w:t>
      </w:r>
      <w:r>
        <w:rPr>
          <w:rFonts w:ascii="Times New Roman" w:hAnsi="Times New Roman"/>
          <w:b/>
          <w:sz w:val="28"/>
          <w:szCs w:val="28"/>
        </w:rPr>
        <w:t xml:space="preserve"> Пропорции. Силуэт.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Тональный рисунок плоских геометрических фигур, различных по соотношению сторон и тону. Понятие «силуэт». Знакомство со способами визирования карандашом. Правильная передача тональных отношений. Зарисовка силуэта сухих растений и трав. Формат А4. Материал – графитный карандаш, гелиевая ручка. 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силуэтные зарисовки предметов простой формы.</w:t>
      </w:r>
    </w:p>
    <w:p w:rsidR="00BB3FDB" w:rsidRDefault="00BB3FDB" w:rsidP="00BB3FDB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1.5. Тема. </w:t>
      </w:r>
      <w:r>
        <w:rPr>
          <w:rStyle w:val="FontStyle164"/>
          <w:b/>
          <w:sz w:val="28"/>
          <w:szCs w:val="28"/>
        </w:rPr>
        <w:t>Зарисовка чучела птицы.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Силуэтные зарисовки чучела птицы. Передача пропорций, развитие глазомера. Формат А4. Материал – графитный карандаш, тушь, кисть. Самостоятельная работа: силуэтные зарисовки по памяти.</w:t>
      </w:r>
    </w:p>
    <w:p w:rsidR="00BB3FDB" w:rsidRDefault="00BB3FDB" w:rsidP="00BB3FD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BB3FDB" w:rsidTr="00BB3FDB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BB3FDB" w:rsidRDefault="00BB3FDB" w:rsidP="00BB3FDB">
      <w:pPr>
        <w:spacing w:line="240" w:lineRule="auto"/>
        <w:jc w:val="both"/>
        <w:outlineLvl w:val="0"/>
        <w:rPr>
          <w:rFonts w:ascii="Times New Roman" w:hAnsi="Times New Roman"/>
          <w:b/>
          <w:sz w:val="28"/>
          <w:szCs w:val="28"/>
          <w:lang w:eastAsia="en-US"/>
        </w:rPr>
      </w:pPr>
    </w:p>
    <w:p w:rsidR="00BB3FDB" w:rsidRDefault="00BB3FDB" w:rsidP="00BB3FDB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2.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Линейный рисунок</w:t>
      </w:r>
    </w:p>
    <w:p w:rsidR="00BB3FDB" w:rsidRDefault="00BB3FDB" w:rsidP="00BB3FDB">
      <w:pPr>
        <w:spacing w:after="0" w:line="360" w:lineRule="auto"/>
        <w:jc w:val="both"/>
        <w:outlineLvl w:val="0"/>
        <w:rPr>
          <w:rStyle w:val="FontStyle164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2.1. Тема.</w:t>
      </w:r>
      <w:r>
        <w:rPr>
          <w:rStyle w:val="FontStyle164"/>
          <w:b/>
          <w:sz w:val="28"/>
          <w:szCs w:val="28"/>
        </w:rPr>
        <w:t xml:space="preserve"> Зарисовки фигуры человека.</w:t>
      </w:r>
    </w:p>
    <w:p w:rsidR="00BB3FDB" w:rsidRDefault="00BB3FDB" w:rsidP="00BB3FDB">
      <w:p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Две схематичные зарисовки фигуры человека в статичном состоянии. Знакомство с основными пропорциями человека (взрослого, ребенка). Формат А4. Материал – графитный карандаш. 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наброски фигуры человека.</w:t>
      </w:r>
    </w:p>
    <w:p w:rsidR="00BB3FDB" w:rsidRDefault="00BB3FDB" w:rsidP="00BB3FDB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3.</w:t>
      </w:r>
      <w:r>
        <w:rPr>
          <w:rStyle w:val="FontStyle164"/>
          <w:b/>
          <w:sz w:val="28"/>
          <w:szCs w:val="28"/>
        </w:rPr>
        <w:t xml:space="preserve"> Законы перспективы. Светотень.</w:t>
      </w:r>
    </w:p>
    <w:p w:rsidR="00BB3FDB" w:rsidRDefault="00BB3FDB" w:rsidP="00BB3FDB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3.1. Тема.</w:t>
      </w:r>
      <w:r>
        <w:rPr>
          <w:rStyle w:val="FontStyle164"/>
          <w:b/>
          <w:sz w:val="28"/>
          <w:szCs w:val="28"/>
        </w:rPr>
        <w:t xml:space="preserve"> Линейные зарисовки геометрических предметов. Наглядная перспектива.</w:t>
      </w:r>
    </w:p>
    <w:p w:rsidR="00BB3FDB" w:rsidRDefault="00BB3FDB" w:rsidP="00BB3FDB">
      <w:pPr>
        <w:spacing w:after="0" w:line="360" w:lineRule="auto"/>
        <w:jc w:val="both"/>
      </w:pPr>
      <w:r>
        <w:rPr>
          <w:rStyle w:val="FontStyle164"/>
          <w:sz w:val="28"/>
          <w:szCs w:val="28"/>
        </w:rPr>
        <w:t xml:space="preserve">Беседа о перспективе. Линейный рисунок геометрических тел, расположенных на разных уровнях. Анализ перспективных сокращений в зависимости от положения уровня глаз рисующего. Применение линий различного характера для выразительности рисунка. </w:t>
      </w:r>
      <w:r>
        <w:rPr>
          <w:rFonts w:ascii="Times New Roman" w:hAnsi="Times New Roman"/>
          <w:sz w:val="28"/>
          <w:szCs w:val="28"/>
        </w:rPr>
        <w:t>Формат А4. Материал – графитный карандаш.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линейные зарисовки простых предметов.</w:t>
      </w:r>
    </w:p>
    <w:p w:rsidR="00BB3FDB" w:rsidRDefault="00BB3FDB" w:rsidP="00BB3FDB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3.2. Тема.</w:t>
      </w:r>
      <w:r>
        <w:rPr>
          <w:rStyle w:val="10"/>
          <w:rFonts w:ascii="Times New Roman" w:eastAsia="Calibri" w:hAnsi="Times New Roman"/>
          <w:sz w:val="28"/>
          <w:szCs w:val="28"/>
        </w:rPr>
        <w:t xml:space="preserve"> </w:t>
      </w:r>
      <w:r>
        <w:rPr>
          <w:rStyle w:val="FontStyle164"/>
          <w:b/>
          <w:sz w:val="28"/>
          <w:szCs w:val="28"/>
        </w:rPr>
        <w:t>Светотеневая зарисовка простых по форме предметов.</w:t>
      </w:r>
    </w:p>
    <w:p w:rsidR="00BB3FDB" w:rsidRDefault="00BB3FDB" w:rsidP="00BB3FDB">
      <w:pPr>
        <w:spacing w:after="0" w:line="360" w:lineRule="auto"/>
        <w:jc w:val="both"/>
      </w:pPr>
      <w:r>
        <w:rPr>
          <w:rStyle w:val="FontStyle164"/>
          <w:sz w:val="28"/>
          <w:szCs w:val="28"/>
        </w:rPr>
        <w:t>Знакомство с понятием «светотень». Тональная зарисовка отдельных предметов быта, фруктов и овощей, простых по форме и светлых по тону (без фона). Светотеневая прокладка тона по теням. Понятие о градациях светотени. Передача объемной формы при помощи светотени.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FontStyle164"/>
          <w:sz w:val="28"/>
          <w:szCs w:val="28"/>
        </w:rPr>
        <w:t>Композиция листа.</w:t>
      </w:r>
      <w:r>
        <w:rPr>
          <w:rFonts w:ascii="Times New Roman" w:hAnsi="Times New Roman"/>
          <w:sz w:val="28"/>
          <w:szCs w:val="28"/>
        </w:rPr>
        <w:t xml:space="preserve"> Освещение верхнее боковое. Формат А4. Материал – графитный карандаш. 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светотеневые зарисовки предметов.</w:t>
      </w:r>
    </w:p>
    <w:p w:rsidR="00BB3FDB" w:rsidRDefault="00BB3FDB" w:rsidP="00BB3FDB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3.3. Тема.</w:t>
      </w:r>
      <w:r>
        <w:rPr>
          <w:rStyle w:val="10"/>
          <w:rFonts w:ascii="Times New Roman" w:eastAsia="Calibri" w:hAnsi="Times New Roman"/>
          <w:sz w:val="28"/>
          <w:szCs w:val="28"/>
        </w:rPr>
        <w:t xml:space="preserve"> </w:t>
      </w:r>
      <w:r>
        <w:rPr>
          <w:rStyle w:val="FontStyle164"/>
          <w:b/>
          <w:sz w:val="28"/>
          <w:szCs w:val="28"/>
        </w:rPr>
        <w:t>Зарисовка предметов простой формы с учетом тональной окрашенности.</w:t>
      </w:r>
    </w:p>
    <w:p w:rsidR="00BB3FDB" w:rsidRDefault="00BB3FDB" w:rsidP="00BB3FDB">
      <w:pPr>
        <w:spacing w:after="0" w:line="360" w:lineRule="auto"/>
        <w:jc w:val="both"/>
        <w:rPr>
          <w:rStyle w:val="FontStyle16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Тональная зарисовка предметов простой формы. Передача формы предметов с учетом тональной </w:t>
      </w:r>
      <w:r>
        <w:rPr>
          <w:rStyle w:val="FontStyle164"/>
          <w:sz w:val="28"/>
          <w:szCs w:val="28"/>
        </w:rPr>
        <w:t>окрашенности без фона.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FontStyle164"/>
          <w:sz w:val="28"/>
          <w:szCs w:val="28"/>
        </w:rPr>
        <w:t>Композиция листа.</w:t>
      </w:r>
      <w:r>
        <w:rPr>
          <w:rFonts w:ascii="Times New Roman" w:hAnsi="Times New Roman"/>
          <w:sz w:val="28"/>
          <w:szCs w:val="28"/>
        </w:rPr>
        <w:t xml:space="preserve"> Освещение верхнее боковое. Формат А4. Материал – графитный карандаш. Самостоятельная работа: зарисовки простых предметов с натуры и по памяти.</w:t>
      </w:r>
    </w:p>
    <w:p w:rsidR="00BB3FDB" w:rsidRDefault="00BB3FDB" w:rsidP="00BB3FDB">
      <w:pPr>
        <w:spacing w:after="0" w:line="360" w:lineRule="auto"/>
        <w:jc w:val="center"/>
        <w:outlineLvl w:val="0"/>
        <w:rPr>
          <w:b/>
        </w:rPr>
      </w:pPr>
      <w:r>
        <w:rPr>
          <w:rFonts w:ascii="Times New Roman" w:hAnsi="Times New Roman"/>
          <w:b/>
          <w:sz w:val="28"/>
          <w:szCs w:val="28"/>
        </w:rPr>
        <w:t>Раздел 4.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Живописный рисунок. Фактура и материальность</w:t>
      </w:r>
    </w:p>
    <w:p w:rsidR="00BB3FDB" w:rsidRDefault="00BB3FDB" w:rsidP="00BB3FDB">
      <w:pPr>
        <w:spacing w:after="0" w:line="360" w:lineRule="auto"/>
        <w:jc w:val="both"/>
        <w:outlineLvl w:val="0"/>
        <w:rPr>
          <w:rStyle w:val="FontStyle164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4.1. Тема.</w:t>
      </w:r>
      <w:r>
        <w:rPr>
          <w:rStyle w:val="10"/>
          <w:rFonts w:ascii="Times New Roman" w:eastAsia="Calibri" w:hAnsi="Times New Roman"/>
          <w:b w:val="0"/>
          <w:sz w:val="28"/>
          <w:szCs w:val="28"/>
        </w:rPr>
        <w:t xml:space="preserve"> </w:t>
      </w:r>
      <w:r>
        <w:rPr>
          <w:rStyle w:val="FontStyle164"/>
          <w:b/>
          <w:sz w:val="28"/>
          <w:szCs w:val="28"/>
        </w:rPr>
        <w:t>Тональная зарисовка чучела животного (мягкий материал).</w:t>
      </w:r>
    </w:p>
    <w:p w:rsidR="00BB3FDB" w:rsidRDefault="00BB3FDB" w:rsidP="00BB3FDB">
      <w:p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Понятие о живописном рисунке. Зарисовки </w:t>
      </w:r>
      <w:r>
        <w:rPr>
          <w:rStyle w:val="FontStyle164"/>
          <w:sz w:val="28"/>
          <w:szCs w:val="28"/>
        </w:rPr>
        <w:t xml:space="preserve">чучела животного. Знакомство с приемами работы мягким материалом. Композиция листа. Пропорции. Выразительность силуэта. Передача материальности меха. </w:t>
      </w:r>
      <w:r>
        <w:rPr>
          <w:rFonts w:ascii="Times New Roman" w:hAnsi="Times New Roman"/>
          <w:sz w:val="28"/>
          <w:szCs w:val="28"/>
        </w:rPr>
        <w:t xml:space="preserve">Освещение естественное. Формат А4. Материал – уголь, сангина. 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зарисовки животных с натуры и по памяти.</w:t>
      </w:r>
    </w:p>
    <w:p w:rsidR="00BB3FDB" w:rsidRDefault="00BB3FDB" w:rsidP="00BB3FDB">
      <w:pPr>
        <w:spacing w:after="0" w:line="360" w:lineRule="auto"/>
        <w:jc w:val="both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4.2. Тема.</w:t>
      </w:r>
      <w:r>
        <w:rPr>
          <w:rStyle w:val="10"/>
          <w:rFonts w:ascii="Times New Roman" w:eastAsia="Calibri" w:hAnsi="Times New Roman"/>
          <w:b w:val="0"/>
          <w:sz w:val="28"/>
          <w:szCs w:val="28"/>
        </w:rPr>
        <w:t xml:space="preserve"> </w:t>
      </w:r>
      <w:r>
        <w:rPr>
          <w:rStyle w:val="FontStyle164"/>
          <w:b/>
          <w:sz w:val="28"/>
          <w:szCs w:val="28"/>
        </w:rPr>
        <w:t>Зарисовка мягкой игрушки.</w:t>
      </w:r>
    </w:p>
    <w:p w:rsidR="00BB3FDB" w:rsidRDefault="00BB3FDB" w:rsidP="00BB3FDB">
      <w:p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Зарисовки </w:t>
      </w:r>
      <w:r>
        <w:rPr>
          <w:rStyle w:val="FontStyle164"/>
          <w:sz w:val="28"/>
          <w:szCs w:val="28"/>
        </w:rPr>
        <w:t xml:space="preserve">мягких игрушек, различных по характеру и пропорциям. Знакомство с приемами работы мягким материалом. Композиция листа. Пропорции. Выразительность силуэта. </w:t>
      </w:r>
      <w:r>
        <w:rPr>
          <w:rFonts w:ascii="Times New Roman" w:hAnsi="Times New Roman"/>
          <w:sz w:val="28"/>
          <w:szCs w:val="28"/>
        </w:rPr>
        <w:t xml:space="preserve">Освещение естественное. Формат А4. Материал – уголь, сангина. 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зарисовки игрушек с натуры и по памяти.</w:t>
      </w:r>
    </w:p>
    <w:p w:rsidR="00BB3FDB" w:rsidRDefault="00BB3FDB" w:rsidP="00BB3FDB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5.</w:t>
      </w:r>
      <w:r>
        <w:rPr>
          <w:rStyle w:val="FontStyle164"/>
          <w:b/>
          <w:sz w:val="28"/>
          <w:szCs w:val="28"/>
        </w:rPr>
        <w:t xml:space="preserve"> Тональный длительный рисунок</w:t>
      </w:r>
    </w:p>
    <w:p w:rsidR="00BB3FDB" w:rsidRDefault="00BB3FDB" w:rsidP="00BB3FDB">
      <w:pPr>
        <w:spacing w:after="0" w:line="360" w:lineRule="auto"/>
        <w:jc w:val="both"/>
        <w:outlineLvl w:val="0"/>
        <w:rPr>
          <w:rStyle w:val="FontStyle164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5.1. Тема.</w:t>
      </w:r>
      <w:r>
        <w:rPr>
          <w:rStyle w:val="10"/>
          <w:rFonts w:ascii="Times New Roman" w:eastAsia="Calibri" w:hAnsi="Times New Roman"/>
          <w:b w:val="0"/>
          <w:sz w:val="28"/>
          <w:szCs w:val="28"/>
        </w:rPr>
        <w:t xml:space="preserve"> </w:t>
      </w:r>
      <w:r>
        <w:rPr>
          <w:rStyle w:val="FontStyle164"/>
          <w:b/>
          <w:sz w:val="28"/>
          <w:szCs w:val="28"/>
        </w:rPr>
        <w:t>Рисунок предметов быта на светлом и темном фонах.</w:t>
      </w:r>
    </w:p>
    <w:p w:rsidR="00BB3FDB" w:rsidRDefault="00BB3FDB" w:rsidP="00BB3FDB">
      <w:pPr>
        <w:spacing w:after="0" w:line="360" w:lineRule="auto"/>
        <w:jc w:val="both"/>
      </w:pPr>
      <w:r>
        <w:rPr>
          <w:rStyle w:val="FontStyle164"/>
          <w:sz w:val="28"/>
          <w:szCs w:val="28"/>
        </w:rPr>
        <w:t>Тональная зарисовка фруктов и овощей, предметов, простых по форме и светлых по тону, на сером фоне. Выявление объема предмета и его пространственного расположения на предметной плоскости. Передача материальности. Композиция листа.</w:t>
      </w:r>
      <w:r>
        <w:rPr>
          <w:rFonts w:ascii="Times New Roman" w:hAnsi="Times New Roman"/>
          <w:sz w:val="28"/>
          <w:szCs w:val="28"/>
        </w:rPr>
        <w:t xml:space="preserve"> Освещение верхнее боковое. Формат А4. Материал – графитный карандаш. 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зарисовки простых предметов с натуры.</w:t>
      </w:r>
    </w:p>
    <w:p w:rsidR="00BB3FDB" w:rsidRDefault="00BB3FDB" w:rsidP="00BB3FDB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5.2. Тема.</w:t>
      </w:r>
      <w:r>
        <w:rPr>
          <w:rStyle w:val="10"/>
          <w:rFonts w:ascii="Times New Roman" w:eastAsia="Calibri" w:hAnsi="Times New Roman"/>
          <w:sz w:val="28"/>
          <w:szCs w:val="28"/>
        </w:rPr>
        <w:t xml:space="preserve"> </w:t>
      </w:r>
      <w:r>
        <w:rPr>
          <w:rStyle w:val="FontStyle164"/>
          <w:b/>
          <w:sz w:val="28"/>
          <w:szCs w:val="28"/>
        </w:rPr>
        <w:t>Зарисовки по памяти предметов предыдущего задания.</w:t>
      </w:r>
    </w:p>
    <w:p w:rsidR="00BB3FDB" w:rsidRDefault="00BB3FDB" w:rsidP="00BB3FDB">
      <w:pPr>
        <w:spacing w:after="0" w:line="360" w:lineRule="auto"/>
        <w:jc w:val="both"/>
      </w:pPr>
      <w:r>
        <w:rPr>
          <w:rStyle w:val="FontStyle164"/>
          <w:sz w:val="28"/>
          <w:szCs w:val="28"/>
        </w:rPr>
        <w:t>Зарисовка предметов, фруктов и овощей. Выявление объема предмета. Композиция листа</w:t>
      </w:r>
      <w:r>
        <w:rPr>
          <w:rFonts w:ascii="Times New Roman" w:hAnsi="Times New Roman"/>
          <w:sz w:val="28"/>
          <w:szCs w:val="28"/>
        </w:rPr>
        <w:t xml:space="preserve">. Формат А4. Материал – графитный карандаш. Самостоятельная работа: зарисовки </w:t>
      </w:r>
      <w:r>
        <w:rPr>
          <w:rStyle w:val="FontStyle164"/>
          <w:sz w:val="28"/>
          <w:szCs w:val="28"/>
        </w:rPr>
        <w:t>фруктов и овощей</w:t>
      </w:r>
      <w:r>
        <w:rPr>
          <w:rFonts w:ascii="Times New Roman" w:hAnsi="Times New Roman"/>
          <w:sz w:val="28"/>
          <w:szCs w:val="28"/>
        </w:rPr>
        <w:t>.</w:t>
      </w:r>
    </w:p>
    <w:p w:rsidR="00BB3FDB" w:rsidRDefault="00BB3FDB" w:rsidP="00BB3FDB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5.3. Тема.</w:t>
      </w:r>
      <w:r>
        <w:rPr>
          <w:rStyle w:val="10"/>
          <w:rFonts w:ascii="Times New Roman" w:eastAsia="Calibri" w:hAnsi="Times New Roman"/>
          <w:sz w:val="28"/>
          <w:szCs w:val="28"/>
        </w:rPr>
        <w:t xml:space="preserve"> </w:t>
      </w:r>
      <w:r>
        <w:rPr>
          <w:rStyle w:val="FontStyle164"/>
          <w:b/>
          <w:sz w:val="28"/>
          <w:szCs w:val="28"/>
        </w:rPr>
        <w:t>Натюрморт из двух предметов быта светлых по тону на сером фоне.</w:t>
      </w:r>
    </w:p>
    <w:p w:rsidR="00BB3FDB" w:rsidRDefault="00BB3FDB" w:rsidP="00BB3FDB">
      <w:pPr>
        <w:spacing w:after="0" w:line="360" w:lineRule="auto"/>
        <w:jc w:val="both"/>
      </w:pPr>
      <w:r>
        <w:rPr>
          <w:rStyle w:val="FontStyle164"/>
          <w:sz w:val="28"/>
          <w:szCs w:val="28"/>
        </w:rPr>
        <w:t xml:space="preserve">Тональный рисунок натюрморта из двух предметов быта простой формы и светлых по тону на сером фоне. Особенности компоновки в листе группы предметов с учетом освещения. Тоновое решение. Передача пространства и </w:t>
      </w:r>
      <w:r>
        <w:rPr>
          <w:rStyle w:val="FontStyle164"/>
          <w:sz w:val="28"/>
          <w:szCs w:val="28"/>
        </w:rPr>
        <w:lastRenderedPageBreak/>
        <w:t>взаимного расположения предметов на плоскости.</w:t>
      </w:r>
      <w:r>
        <w:rPr>
          <w:rFonts w:ascii="Times New Roman" w:hAnsi="Times New Roman"/>
          <w:sz w:val="28"/>
          <w:szCs w:val="28"/>
        </w:rPr>
        <w:t xml:space="preserve"> Освещение верхнее боковое. Формат А4. Материал – графитный карандаш. 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зарисовки мелких предметов.</w:t>
      </w:r>
    </w:p>
    <w:p w:rsidR="00BB3FDB" w:rsidRDefault="00BB3FDB" w:rsidP="00BB3FDB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5.4. Тема</w:t>
      </w:r>
      <w:r>
        <w:rPr>
          <w:rStyle w:val="FontStyle164"/>
          <w:b/>
          <w:sz w:val="28"/>
          <w:szCs w:val="28"/>
        </w:rPr>
        <w:t>. Натюрморт из двух предметов быта.</w:t>
      </w:r>
    </w:p>
    <w:p w:rsidR="00BB3FDB" w:rsidRDefault="00BB3FDB" w:rsidP="00BB3FDB">
      <w:pPr>
        <w:spacing w:after="0" w:line="360" w:lineRule="auto"/>
        <w:jc w:val="both"/>
      </w:pPr>
      <w:r>
        <w:rPr>
          <w:rStyle w:val="FontStyle164"/>
          <w:sz w:val="28"/>
          <w:szCs w:val="28"/>
        </w:rPr>
        <w:t>Натюрморт из двух предметов быта простой формы и контрастных по тону. Предметы расположены ниже уровня глаз. Выявление знаний, умений, навыков полученных в первом классе.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FontStyle164"/>
          <w:sz w:val="28"/>
          <w:szCs w:val="28"/>
        </w:rPr>
        <w:t>Освещение верхнее боковое. Формат А-4.</w:t>
      </w:r>
      <w:r>
        <w:rPr>
          <w:rFonts w:ascii="Times New Roman" w:hAnsi="Times New Roman"/>
          <w:sz w:val="28"/>
          <w:szCs w:val="28"/>
        </w:rPr>
        <w:t xml:space="preserve"> Материал – графитный карандаш. 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 w:rsidRPr="00BB3FDB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. Тема.</w:t>
      </w:r>
      <w:r>
        <w:rPr>
          <w:rStyle w:val="10"/>
          <w:rFonts w:ascii="Times New Roman" w:eastAsia="Calibri" w:hAnsi="Times New Roman"/>
          <w:sz w:val="28"/>
          <w:szCs w:val="28"/>
        </w:rPr>
        <w:t xml:space="preserve"> </w:t>
      </w:r>
      <w:r>
        <w:rPr>
          <w:rStyle w:val="FontStyle164"/>
          <w:b/>
          <w:sz w:val="28"/>
          <w:szCs w:val="28"/>
        </w:rPr>
        <w:t>Контрольный урок.</w:t>
      </w:r>
    </w:p>
    <w:p w:rsidR="00BB3FDB" w:rsidRDefault="00BB3FDB" w:rsidP="00BB3FDB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BB3FDB" w:rsidTr="00BB3FDB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Второй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</w:p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BB3FDB" w:rsidRDefault="00BB3FDB" w:rsidP="00BB3FDB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BB3FDB" w:rsidRDefault="00BB3FDB" w:rsidP="00BB3FDB">
      <w:pPr>
        <w:pStyle w:val="Style21"/>
        <w:widowControl/>
        <w:spacing w:line="360" w:lineRule="auto"/>
        <w:ind w:firstLine="0"/>
        <w:jc w:val="center"/>
        <w:rPr>
          <w:rStyle w:val="FontStyle164"/>
          <w:sz w:val="28"/>
          <w:szCs w:val="28"/>
        </w:rPr>
      </w:pPr>
      <w:r>
        <w:rPr>
          <w:b/>
          <w:sz w:val="28"/>
          <w:szCs w:val="28"/>
        </w:rPr>
        <w:t>Раздел 1.</w:t>
      </w:r>
      <w:r>
        <w:rPr>
          <w:rStyle w:val="FontStyle164"/>
          <w:b/>
          <w:sz w:val="28"/>
          <w:szCs w:val="28"/>
        </w:rPr>
        <w:t xml:space="preserve"> Творческий рисунок.</w:t>
      </w:r>
    </w:p>
    <w:p w:rsidR="00BB3FDB" w:rsidRDefault="00BB3FDB" w:rsidP="00BB3FDB">
      <w:pPr>
        <w:spacing w:after="0" w:line="360" w:lineRule="auto"/>
        <w:jc w:val="center"/>
        <w:outlineLvl w:val="0"/>
      </w:pPr>
      <w:r>
        <w:rPr>
          <w:rFonts w:ascii="Times New Roman" w:eastAsia="Arial CYR" w:hAnsi="Times New Roman"/>
          <w:b/>
          <w:sz w:val="28"/>
          <w:szCs w:val="28"/>
        </w:rPr>
        <w:t>Создание художественного образа графическими средствами.</w:t>
      </w:r>
    </w:p>
    <w:p w:rsidR="00BB3FDB" w:rsidRDefault="00BB3FDB" w:rsidP="00BB3FDB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 Тема.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eastAsia="Arial CYR" w:hAnsi="Times New Roman"/>
          <w:b/>
          <w:sz w:val="28"/>
          <w:szCs w:val="28"/>
        </w:rPr>
        <w:t>Натюрморт с комнатным растением на светлом фоне.</w:t>
      </w:r>
    </w:p>
    <w:p w:rsidR="00BB3FDB" w:rsidRDefault="00BB3FDB" w:rsidP="00BB3FDB">
      <w:pPr>
        <w:snapToGri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Arial CYR" w:hAnsi="Times New Roman"/>
          <w:sz w:val="28"/>
          <w:szCs w:val="28"/>
        </w:rPr>
        <w:t xml:space="preserve">Рисование тематического натюрморта с комнатным растением и предметами простой формы на светлом фоне. </w:t>
      </w:r>
      <w:r>
        <w:rPr>
          <w:rStyle w:val="FontStyle164"/>
          <w:sz w:val="28"/>
          <w:szCs w:val="28"/>
        </w:rPr>
        <w:t>Композиция листа</w:t>
      </w:r>
      <w:r>
        <w:rPr>
          <w:rFonts w:ascii="Times New Roman" w:hAnsi="Times New Roman"/>
          <w:sz w:val="28"/>
          <w:szCs w:val="28"/>
        </w:rPr>
        <w:t xml:space="preserve">. Поэтапное светотеневое изображение предметов. </w:t>
      </w:r>
      <w:r>
        <w:rPr>
          <w:rFonts w:ascii="Times New Roman" w:eastAsia="Arial CYR" w:hAnsi="Times New Roman"/>
          <w:sz w:val="28"/>
          <w:szCs w:val="28"/>
        </w:rPr>
        <w:t xml:space="preserve">Выразительная передача образа, формы и строения растения. Различное расположение листьев в пространстве. Знакомство с перспективными явлениями при рисовании с натуры растительных форм. </w:t>
      </w:r>
      <w:r>
        <w:rPr>
          <w:rFonts w:ascii="Times New Roman" w:hAnsi="Times New Roman"/>
          <w:sz w:val="28"/>
          <w:szCs w:val="28"/>
        </w:rPr>
        <w:t xml:space="preserve">Особенности выполнения фона. Освещение верхнее. Формат А3. Материал – графитный карандаш. </w:t>
      </w:r>
    </w:p>
    <w:p w:rsidR="00BB3FDB" w:rsidRDefault="00BB3FDB" w:rsidP="00BB3FDB">
      <w:pPr>
        <w:snapToGri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Самостоятельная работа: зарисовки </w:t>
      </w:r>
      <w:r>
        <w:rPr>
          <w:rStyle w:val="FontStyle164"/>
          <w:sz w:val="28"/>
          <w:szCs w:val="28"/>
        </w:rPr>
        <w:t>комнатных растений</w:t>
      </w:r>
      <w:r>
        <w:rPr>
          <w:rFonts w:ascii="Times New Roman" w:hAnsi="Times New Roman"/>
          <w:sz w:val="28"/>
          <w:szCs w:val="28"/>
        </w:rPr>
        <w:t>.</w:t>
      </w:r>
    </w:p>
    <w:p w:rsidR="00BB3FDB" w:rsidRDefault="00BB3FDB" w:rsidP="00BB3FDB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2. </w:t>
      </w:r>
      <w:r>
        <w:rPr>
          <w:rStyle w:val="FontStyle164"/>
          <w:b/>
          <w:sz w:val="28"/>
          <w:szCs w:val="28"/>
        </w:rPr>
        <w:t>Законы перспективы и светотень в рисунке</w:t>
      </w:r>
    </w:p>
    <w:p w:rsidR="00BB3FDB" w:rsidRDefault="00BB3FDB" w:rsidP="00BB3FDB">
      <w:pPr>
        <w:snapToGrid w:val="0"/>
        <w:spacing w:after="0" w:line="360" w:lineRule="auto"/>
        <w:jc w:val="both"/>
        <w:outlineLvl w:val="0"/>
      </w:pPr>
      <w:r>
        <w:rPr>
          <w:rFonts w:ascii="Times New Roman" w:hAnsi="Times New Roman"/>
          <w:b/>
          <w:sz w:val="28"/>
          <w:szCs w:val="28"/>
        </w:rPr>
        <w:t>2.1. Тема.</w:t>
      </w:r>
      <w:r>
        <w:rPr>
          <w:rStyle w:val="FontStyle164"/>
          <w:b/>
          <w:sz w:val="28"/>
          <w:szCs w:val="28"/>
        </w:rPr>
        <w:t xml:space="preserve"> Зарисовки</w:t>
      </w:r>
      <w:r>
        <w:rPr>
          <w:rFonts w:ascii="Times New Roman" w:hAnsi="Times New Roman"/>
          <w:b/>
          <w:sz w:val="28"/>
          <w:szCs w:val="28"/>
        </w:rPr>
        <w:t xml:space="preserve"> прямоугольника, квадрата, круга в перспективе.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 упражнений в связи с темой задания. Линейный рисунок прямоугольного и квадратного листа бумаги в вертикальном и горизонтальном положении с одной и двумя точками схода. Линейный рисунок круга в горизонтальном положении.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Закрепление понятия об уровне глаз рисующего (линия горизонта, точка схода). Знакомство с понятием перспективного сокращения с одной и двумя точками схода, с приемом построения окружности в перспективе. 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Линейно-конструктивные зарисовки створки двери, оконного проема, стола и т. д.</w:t>
      </w:r>
      <w:r>
        <w:rPr>
          <w:rStyle w:val="FontStyle164"/>
          <w:sz w:val="28"/>
          <w:szCs w:val="28"/>
        </w:rPr>
        <w:t xml:space="preserve"> Композиция листа.</w:t>
      </w:r>
      <w:r>
        <w:rPr>
          <w:rFonts w:ascii="Times New Roman" w:hAnsi="Times New Roman"/>
          <w:sz w:val="28"/>
          <w:szCs w:val="28"/>
        </w:rPr>
        <w:t xml:space="preserve"> Формат А4. Материал – графитный карандаш. Самостоятельная работа: зарисовки мелких предметов </w:t>
      </w:r>
      <w:r>
        <w:rPr>
          <w:rStyle w:val="FontStyle164"/>
          <w:sz w:val="28"/>
          <w:szCs w:val="28"/>
        </w:rPr>
        <w:t>геометрической формы.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2.2. Тема.</w:t>
      </w:r>
      <w:r>
        <w:rPr>
          <w:rStyle w:val="FontStyle164"/>
          <w:b/>
          <w:sz w:val="28"/>
          <w:szCs w:val="28"/>
        </w:rPr>
        <w:t xml:space="preserve"> Зарисовки</w:t>
      </w:r>
      <w:r>
        <w:rPr>
          <w:rFonts w:ascii="Times New Roman" w:hAnsi="Times New Roman"/>
          <w:b/>
          <w:sz w:val="28"/>
          <w:szCs w:val="28"/>
        </w:rPr>
        <w:t xml:space="preserve"> каркасных проволочных моделей в перспективе.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Линейный рисунок каркасных геометрических тел (куб, призма, параллелепипед). Повторение правил перспективы. Углубленный анализ конструктивной формы предметов. Грамотное построение предметов в соответствии с их различным расположением к уровню зрения.</w:t>
      </w:r>
      <w:r>
        <w:rPr>
          <w:rStyle w:val="FontStyle164"/>
          <w:sz w:val="28"/>
          <w:szCs w:val="28"/>
        </w:rPr>
        <w:t xml:space="preserve"> Композиция листа.</w:t>
      </w:r>
      <w:r>
        <w:rPr>
          <w:rFonts w:ascii="Times New Roman" w:hAnsi="Times New Roman"/>
          <w:sz w:val="28"/>
          <w:szCs w:val="28"/>
        </w:rPr>
        <w:t xml:space="preserve"> Формат А4. Материал – графитный карандаш. 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Самостоятельная работа: зарисовки мелких предметов </w:t>
      </w:r>
      <w:r>
        <w:rPr>
          <w:rStyle w:val="FontStyle164"/>
          <w:sz w:val="28"/>
          <w:szCs w:val="28"/>
        </w:rPr>
        <w:t>геометрической формы.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2.3. Тема. Рисунок гипсовых геометрических тел вращения (цилиндр, конус, шар).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Рисунок гипсовых геометрических тел вращения (цилиндр, конус, шар.), расположенных ниже уровня глаз. Анализ конструктивной формы тел вращения. Грамотное построение с учетом законов перспективы. Особенности передачи объема. Фон нейтральный. Освещение верхнее боковое. Формат А4. Материал – графитный карандаш. 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Самостоятельная работа: зарисовки мелких предметов </w:t>
      </w:r>
      <w:r>
        <w:rPr>
          <w:rStyle w:val="FontStyle164"/>
          <w:sz w:val="28"/>
          <w:szCs w:val="28"/>
        </w:rPr>
        <w:t>геометрической формы.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2.4. Тема. Зарисовки предметов, подобных телам вращения, с натуры и по памяти.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Закрепление знаний и умений, полученных на предыдущих занятиях. Светотеневая передача форм предметов. Тренировка зрительной памяти. Освещение верхнее боковое. Формат А4. Материал – графитный карандаш. </w:t>
      </w:r>
      <w:r>
        <w:rPr>
          <w:rFonts w:ascii="Times New Roman" w:hAnsi="Times New Roman"/>
          <w:sz w:val="28"/>
          <w:szCs w:val="28"/>
        </w:rPr>
        <w:lastRenderedPageBreak/>
        <w:t xml:space="preserve">Самостоятельная работа: зарисовки мелких предметов </w:t>
      </w:r>
      <w:r>
        <w:rPr>
          <w:rStyle w:val="FontStyle164"/>
          <w:sz w:val="28"/>
          <w:szCs w:val="28"/>
        </w:rPr>
        <w:t>геометрической формы.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2.5. Тема. Рисунок гипсового куба.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Рисунок гипсового куба, расположенного ниже уровня глаз. Закрепление правил перспективы. Грамотное построение. </w:t>
      </w:r>
      <w:r>
        <w:rPr>
          <w:rStyle w:val="FontStyle164"/>
          <w:sz w:val="28"/>
          <w:szCs w:val="28"/>
        </w:rPr>
        <w:t>Композиция листа.</w:t>
      </w:r>
      <w:r>
        <w:rPr>
          <w:rFonts w:ascii="Times New Roman" w:hAnsi="Times New Roman"/>
          <w:sz w:val="28"/>
          <w:szCs w:val="28"/>
        </w:rPr>
        <w:t xml:space="preserve"> Освещение верхнее боковое. Формат А4. Материал – графитный карандаш. Самостоятельная работа: зарисовки предметов </w:t>
      </w:r>
      <w:r>
        <w:rPr>
          <w:rStyle w:val="FontStyle164"/>
          <w:sz w:val="28"/>
          <w:szCs w:val="28"/>
        </w:rPr>
        <w:t>геометрической формы.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2.6. Тема. Зарисовки предметов быта, имеющих призматическую форму с натуры и по памяти.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Закрепление знаний и умений, полученных на предыдущем занятии. Светотеневая передача форм предметов. Тренировка зрительной памяти. Освещение верхнее боковое. Формат А4. Материал – графитный карандаш. Самостоятельная работа: зарисовки предметов </w:t>
      </w:r>
      <w:r>
        <w:rPr>
          <w:rStyle w:val="FontStyle164"/>
          <w:sz w:val="28"/>
          <w:szCs w:val="28"/>
        </w:rPr>
        <w:t>геометрической формы.</w:t>
      </w:r>
    </w:p>
    <w:p w:rsidR="00BB3FDB" w:rsidRDefault="00BB3FDB" w:rsidP="00BB3FDB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BB3FDB" w:rsidTr="00BB3FDB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BB3FDB" w:rsidRDefault="00BB3FDB" w:rsidP="00BB3FDB">
      <w:pPr>
        <w:spacing w:line="240" w:lineRule="auto"/>
        <w:jc w:val="both"/>
        <w:outlineLvl w:val="0"/>
        <w:rPr>
          <w:rFonts w:ascii="Times New Roman" w:hAnsi="Times New Roman"/>
          <w:b/>
          <w:sz w:val="28"/>
          <w:szCs w:val="28"/>
          <w:lang w:eastAsia="en-US"/>
        </w:rPr>
      </w:pPr>
    </w:p>
    <w:p w:rsidR="00BB3FDB" w:rsidRDefault="00BB3FDB" w:rsidP="00BB3FDB">
      <w:pPr>
        <w:spacing w:after="0" w:line="360" w:lineRule="auto"/>
        <w:jc w:val="center"/>
        <w:outlineLvl w:val="0"/>
        <w:rPr>
          <w:rStyle w:val="FontStyle164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3.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Линейный рисунок</w:t>
      </w:r>
    </w:p>
    <w:p w:rsidR="00BB3FDB" w:rsidRDefault="00BB3FDB" w:rsidP="00BB3FDB">
      <w:pPr>
        <w:spacing w:after="0" w:line="360" w:lineRule="auto"/>
        <w:jc w:val="both"/>
      </w:pPr>
      <w:r>
        <w:rPr>
          <w:rFonts w:ascii="Times New Roman" w:hAnsi="Times New Roman"/>
          <w:b/>
          <w:sz w:val="28"/>
          <w:szCs w:val="28"/>
        </w:rPr>
        <w:t>3.1. Тема. Наброски фигуры человека.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 сидящей фигуры человека. Закрепление знаний об основных пропорциях фигуры человека, посадка, точка опоры. Выразительность линейного наброска при минимальном количестве графических средств. Освещение верхнее боковое. Формат А4. Материал – графитный карандаш. Самостоятельная работа: наброски фигуры человека.</w:t>
      </w:r>
    </w:p>
    <w:p w:rsidR="00BB3FDB" w:rsidRDefault="00BB3FDB" w:rsidP="00BB3FD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4.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Живописный рисунок. Фактура и материальность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4.1. Тема. Зарисовки чучела птиц.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 птиц, различных по характеру формы и тональной окраске. Углубление знаний об особенностях живописного рисунка.</w:t>
      </w:r>
      <w:r>
        <w:rPr>
          <w:rStyle w:val="FontStyle164"/>
          <w:sz w:val="28"/>
          <w:szCs w:val="28"/>
        </w:rPr>
        <w:t xml:space="preserve"> Композиция листа. Пропорции. Выразительность силуэта. Передача материальности оперения. </w:t>
      </w:r>
      <w:r>
        <w:rPr>
          <w:rFonts w:ascii="Times New Roman" w:hAnsi="Times New Roman"/>
          <w:sz w:val="28"/>
          <w:szCs w:val="28"/>
        </w:rPr>
        <w:t>Освещение естественное. Формат А3. Материал – уголь, сангина. Самостоятельная работа: зарисовки птиц по памяти.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4.2. Тема. Зарисовки предметов различных по материалу.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Рисование простых предметов, различных по материальности, матовых и блестящих (дерево, стекло, металл и т.д.). Особенности моделирования светотенью формы предметов разных фактур. Освещение направленное. Формат А4. Материал – мягкий графитный карандаш. 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зарисовки мелких предметов различной материальности.</w:t>
      </w:r>
    </w:p>
    <w:p w:rsidR="00BB3FDB" w:rsidRDefault="00BB3FDB" w:rsidP="00BB3FD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5.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5.2. Тема. Натюрморта из двух предметов быта призматической формы.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 натюрморта из предметов призматической формы (книги, коробки, шкатулки и т.д.), расположенных ниже уровня глаз. Возможно включение мелких предметов. Композиционное размещение, прорисовка конструкции, уточнение пропорций и перспективного построения. Тональная проработка формы предметов. Обобщение тональных отношений. Освещение верхнее боковое. Формат А3. Материал – мягкий графитный карандаш. Самостоятельная работа: композиционные наброски.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5.3. Тема. Натюрморт из предметов призматической и цилиндрической формы.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Рисунок натюрморта из предметов быта различных по форме, на фоне драпировки с крупным рисунком, на уровне глаз. </w:t>
      </w:r>
      <w:r>
        <w:rPr>
          <w:rStyle w:val="FontStyle164"/>
          <w:sz w:val="28"/>
          <w:szCs w:val="28"/>
        </w:rPr>
        <w:t>Композиция листа. Пропорции. Выразительность силуэта группы предметов. Освещение контрастное.</w:t>
      </w:r>
      <w:r>
        <w:rPr>
          <w:rFonts w:ascii="Times New Roman" w:hAnsi="Times New Roman"/>
          <w:sz w:val="28"/>
          <w:szCs w:val="28"/>
        </w:rPr>
        <w:t xml:space="preserve"> Формат А3. Материал – мягкий графитный карандаш. Самостоятельная работа: копирование рисунков ткани.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5.4. Тема. Натюрморт из предметов простой формы, различных по тону и материалу.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 натюрморта из предметов кухонной утвари или предметов домашнего обихода.</w:t>
      </w:r>
      <w:r>
        <w:rPr>
          <w:rStyle w:val="FontStyle164"/>
          <w:sz w:val="28"/>
          <w:szCs w:val="28"/>
        </w:rPr>
        <w:t xml:space="preserve"> Выявление знаний, умений, навыков полученных во втором классе.</w:t>
      </w:r>
      <w:r>
        <w:rPr>
          <w:rFonts w:ascii="Times New Roman" w:hAnsi="Times New Roman"/>
          <w:sz w:val="28"/>
          <w:szCs w:val="28"/>
        </w:rPr>
        <w:t xml:space="preserve"> Освещение верхнее боковое. Формат А3. Материал – графитный карандаш.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>
        <w:rPr>
          <w:rFonts w:ascii="Times New Roman" w:hAnsi="Times New Roman"/>
          <w:b/>
          <w:sz w:val="28"/>
          <w:szCs w:val="28"/>
          <w:lang w:val="en-US"/>
        </w:rPr>
        <w:t>5</w:t>
      </w:r>
      <w:r>
        <w:rPr>
          <w:rFonts w:ascii="Times New Roman" w:hAnsi="Times New Roman"/>
          <w:b/>
          <w:sz w:val="28"/>
          <w:szCs w:val="28"/>
        </w:rPr>
        <w:t>. Тема. Контрольный урок.</w:t>
      </w:r>
    </w:p>
    <w:p w:rsidR="00BB3FDB" w:rsidRDefault="00BB3FDB" w:rsidP="00BB3FDB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BB3FDB" w:rsidTr="00BB3FDB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Третий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BB3FDB" w:rsidRDefault="00BB3FDB" w:rsidP="00BB3FDB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BB3FDB" w:rsidRDefault="00BB3FDB" w:rsidP="00BB3FDB">
      <w:pPr>
        <w:pStyle w:val="Style21"/>
        <w:widowControl/>
        <w:spacing w:line="360" w:lineRule="auto"/>
        <w:ind w:firstLine="0"/>
        <w:jc w:val="center"/>
        <w:rPr>
          <w:rStyle w:val="FontStyle164"/>
          <w:sz w:val="28"/>
          <w:szCs w:val="28"/>
        </w:rPr>
      </w:pPr>
      <w:r>
        <w:rPr>
          <w:b/>
          <w:sz w:val="28"/>
          <w:szCs w:val="28"/>
        </w:rPr>
        <w:t>Раздел 1.</w:t>
      </w:r>
      <w:r>
        <w:rPr>
          <w:rStyle w:val="FontStyle164"/>
          <w:b/>
          <w:sz w:val="28"/>
          <w:szCs w:val="28"/>
        </w:rPr>
        <w:t xml:space="preserve"> Творческий рисунок.</w:t>
      </w:r>
    </w:p>
    <w:p w:rsidR="00BB3FDB" w:rsidRDefault="00BB3FDB" w:rsidP="00BB3FDB">
      <w:pPr>
        <w:spacing w:after="0" w:line="360" w:lineRule="auto"/>
        <w:jc w:val="center"/>
        <w:outlineLvl w:val="0"/>
      </w:pPr>
      <w:r>
        <w:rPr>
          <w:rFonts w:ascii="Times New Roman" w:eastAsia="Arial CYR" w:hAnsi="Times New Roman"/>
          <w:b/>
          <w:sz w:val="28"/>
          <w:szCs w:val="28"/>
        </w:rPr>
        <w:t>Создание художественного образа графическими средствами</w:t>
      </w:r>
    </w:p>
    <w:p w:rsidR="00BB3FDB" w:rsidRDefault="00BB3FDB" w:rsidP="00BB3FDB">
      <w:pPr>
        <w:snapToGrid w:val="0"/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 Тема.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eastAsia="Arial CYR" w:hAnsi="Times New Roman"/>
          <w:b/>
          <w:sz w:val="28"/>
          <w:szCs w:val="28"/>
        </w:rPr>
        <w:t xml:space="preserve">Тематический натюрморт </w:t>
      </w:r>
      <w:r>
        <w:rPr>
          <w:rFonts w:ascii="Times New Roman" w:eastAsia="Arial" w:hAnsi="Times New Roman"/>
          <w:b/>
          <w:sz w:val="28"/>
          <w:szCs w:val="28"/>
        </w:rPr>
        <w:t>«</w:t>
      </w:r>
      <w:r>
        <w:rPr>
          <w:rFonts w:ascii="Times New Roman" w:eastAsia="Arial CYR" w:hAnsi="Times New Roman"/>
          <w:b/>
          <w:sz w:val="28"/>
          <w:szCs w:val="28"/>
        </w:rPr>
        <w:t>Осенний».</w:t>
      </w:r>
    </w:p>
    <w:p w:rsidR="00BB3FDB" w:rsidRDefault="00BB3FDB" w:rsidP="00BB3FDB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eastAsia="Arial CYR" w:hAnsi="Times New Roman"/>
          <w:sz w:val="28"/>
          <w:szCs w:val="28"/>
        </w:rPr>
        <w:t xml:space="preserve">Тональный рисунок тематического натюрморта </w:t>
      </w:r>
      <w:r>
        <w:rPr>
          <w:rFonts w:ascii="Times New Roman" w:eastAsia="Arial" w:hAnsi="Times New Roman"/>
          <w:sz w:val="28"/>
          <w:szCs w:val="28"/>
        </w:rPr>
        <w:t>«</w:t>
      </w:r>
      <w:r>
        <w:rPr>
          <w:rFonts w:ascii="Times New Roman" w:eastAsia="Arial CYR" w:hAnsi="Times New Roman"/>
          <w:sz w:val="28"/>
          <w:szCs w:val="28"/>
        </w:rPr>
        <w:t>Осенний</w:t>
      </w:r>
      <w:r>
        <w:rPr>
          <w:rFonts w:ascii="Times New Roman" w:eastAsia="Arial" w:hAnsi="Times New Roman"/>
          <w:sz w:val="28"/>
          <w:szCs w:val="28"/>
        </w:rPr>
        <w:t xml:space="preserve">» </w:t>
      </w:r>
      <w:r>
        <w:rPr>
          <w:rFonts w:ascii="Times New Roman" w:eastAsia="Arial CYR" w:hAnsi="Times New Roman"/>
          <w:sz w:val="28"/>
          <w:szCs w:val="28"/>
        </w:rPr>
        <w:t>(предмет быта простой формы, муляжи овощей и фруктов). Освоение принципов последовательности ведения рисунка, умение доводить рисунок до определенной степени завершенности. Овладение начальными навыками целостного видения натуры. Развитие композиционного мышления, работа над эскизом. Фон нейтральный. Освещение верхнее боковое. Формат А-3</w:t>
      </w:r>
      <w:r>
        <w:rPr>
          <w:rFonts w:ascii="Times New Roman" w:hAnsi="Times New Roman"/>
          <w:sz w:val="28"/>
          <w:szCs w:val="28"/>
        </w:rPr>
        <w:t xml:space="preserve"> Материал – графитный карандаш.</w:t>
      </w:r>
    </w:p>
    <w:p w:rsidR="00BB3FDB" w:rsidRDefault="00BB3FDB" w:rsidP="00BB3FDB">
      <w:pPr>
        <w:spacing w:after="0" w:line="360" w:lineRule="auto"/>
        <w:jc w:val="both"/>
        <w:outlineLvl w:val="0"/>
        <w:rPr>
          <w:rFonts w:ascii="Times New Roman" w:eastAsia="Arial CYR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Самостоятельная работа: композиционные зарисовки овощей и фруктов.</w:t>
      </w:r>
    </w:p>
    <w:p w:rsidR="00BB3FDB" w:rsidRDefault="00BB3FDB" w:rsidP="00BB3FDB">
      <w:pPr>
        <w:spacing w:after="0" w:line="360" w:lineRule="auto"/>
        <w:jc w:val="center"/>
        <w:outlineLvl w:val="0"/>
        <w:rPr>
          <w:rStyle w:val="FontStyle164"/>
          <w:rFonts w:eastAsia="Calibri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2.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eastAsia="Arial CYR" w:hAnsi="Times New Roman"/>
          <w:b/>
          <w:sz w:val="28"/>
          <w:szCs w:val="28"/>
        </w:rPr>
        <w:t>Линейно-конструктивный рисунок</w:t>
      </w:r>
    </w:p>
    <w:p w:rsidR="00BB3FDB" w:rsidRDefault="00BB3FDB" w:rsidP="00BB3FDB">
      <w:pPr>
        <w:spacing w:after="0" w:line="360" w:lineRule="auto"/>
        <w:jc w:val="both"/>
        <w:outlineLvl w:val="0"/>
        <w:rPr>
          <w:rFonts w:eastAsia="Arial CYR"/>
        </w:rPr>
      </w:pPr>
      <w:r>
        <w:rPr>
          <w:rStyle w:val="FontStyle164"/>
          <w:b/>
          <w:sz w:val="28"/>
          <w:szCs w:val="28"/>
        </w:rPr>
        <w:t xml:space="preserve">2.1. </w:t>
      </w:r>
      <w:r>
        <w:rPr>
          <w:rFonts w:ascii="Times New Roman" w:hAnsi="Times New Roman"/>
          <w:b/>
          <w:sz w:val="28"/>
          <w:szCs w:val="28"/>
        </w:rPr>
        <w:t>Тема.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eastAsia="Arial CYR" w:hAnsi="Times New Roman"/>
          <w:b/>
          <w:sz w:val="28"/>
          <w:szCs w:val="28"/>
        </w:rPr>
        <w:t>Натюрморт из гипсовых геометрических тел.</w:t>
      </w:r>
    </w:p>
    <w:p w:rsidR="00BB3FDB" w:rsidRDefault="00BB3FDB" w:rsidP="00BB3FDB">
      <w:pPr>
        <w:spacing w:after="0" w:line="360" w:lineRule="auto"/>
        <w:jc w:val="both"/>
        <w:outlineLvl w:val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Arial CYR" w:hAnsi="Times New Roman"/>
          <w:sz w:val="28"/>
          <w:szCs w:val="28"/>
        </w:rPr>
        <w:t xml:space="preserve">Рисунок натюрморта из двух гипсовых геометрических тел с введением легкого тона (куб, цилиндр или конус). Фон нейтральный. Освещение верхнее боковое. </w:t>
      </w:r>
      <w:r>
        <w:rPr>
          <w:rFonts w:ascii="Times New Roman" w:hAnsi="Times New Roman"/>
          <w:sz w:val="28"/>
          <w:szCs w:val="28"/>
        </w:rPr>
        <w:t xml:space="preserve">Композиция листа. Формат А3. Материал – графитный карандаш. </w:t>
      </w:r>
    </w:p>
    <w:p w:rsidR="00BB3FDB" w:rsidRDefault="00BB3FDB" w:rsidP="00BB3FDB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рисование геометрических предметов по памяти.</w:t>
      </w:r>
    </w:p>
    <w:p w:rsidR="00BB3FDB" w:rsidRDefault="00BB3FDB" w:rsidP="00BB3FDB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2.2. Тема. </w:t>
      </w:r>
      <w:r>
        <w:rPr>
          <w:rFonts w:ascii="Times New Roman" w:eastAsia="Arial CYR" w:hAnsi="Times New Roman"/>
          <w:b/>
          <w:sz w:val="28"/>
          <w:szCs w:val="28"/>
        </w:rPr>
        <w:t>Сквозной рисунок предметов комбинированной формы.</w:t>
      </w:r>
    </w:p>
    <w:p w:rsidR="00BB3FDB" w:rsidRDefault="00BB3FDB" w:rsidP="00BB3FDB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Arial CYR" w:hAnsi="Times New Roman"/>
          <w:sz w:val="28"/>
          <w:szCs w:val="28"/>
        </w:rPr>
        <w:t xml:space="preserve">Тональные зарисовки трех отдельных предметов комбинированной формы, расположенных на разных уровнях глаз учащихся (бидон, крынка, гипсовая ваза и т.д.). Фон светлый. Освещение верхнее боковое. </w:t>
      </w:r>
      <w:r>
        <w:rPr>
          <w:rFonts w:ascii="Times New Roman" w:hAnsi="Times New Roman"/>
          <w:sz w:val="28"/>
          <w:szCs w:val="28"/>
        </w:rPr>
        <w:t xml:space="preserve">Формат А3. Материал – графитный карандаш. 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зарисовки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Style w:val="FontStyle164"/>
          <w:sz w:val="28"/>
          <w:szCs w:val="28"/>
        </w:rPr>
        <w:t>предметов быта.</w:t>
      </w:r>
    </w:p>
    <w:p w:rsidR="00BB3FDB" w:rsidRDefault="00BB3FDB" w:rsidP="00BB3FDB">
      <w:pPr>
        <w:spacing w:after="0" w:line="360" w:lineRule="auto"/>
        <w:outlineLvl w:val="0"/>
        <w:rPr>
          <w:rFonts w:ascii="Times New Roman" w:eastAsia="Arial CYR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2.3. Тема. </w:t>
      </w:r>
      <w:r>
        <w:rPr>
          <w:rFonts w:ascii="Times New Roman" w:eastAsia="Arial CYR" w:hAnsi="Times New Roman"/>
          <w:b/>
          <w:sz w:val="28"/>
          <w:szCs w:val="28"/>
        </w:rPr>
        <w:t>Зарисовки предметов комбинированной формы с натуры и по памяти.</w:t>
      </w:r>
    </w:p>
    <w:p w:rsidR="00BB3FDB" w:rsidRDefault="00BB3FDB" w:rsidP="00BB3FDB">
      <w:pPr>
        <w:spacing w:after="0" w:line="360" w:lineRule="auto"/>
        <w:jc w:val="both"/>
        <w:outlineLvl w:val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Arial CYR" w:hAnsi="Times New Roman"/>
          <w:sz w:val="28"/>
          <w:szCs w:val="28"/>
        </w:rPr>
        <w:lastRenderedPageBreak/>
        <w:t>Зарисовки отдельных предметов комбинированной формы с натуры и по памяти.</w:t>
      </w:r>
      <w:r>
        <w:rPr>
          <w:rFonts w:ascii="Times New Roman" w:hAnsi="Times New Roman"/>
          <w:sz w:val="28"/>
          <w:szCs w:val="28"/>
        </w:rPr>
        <w:t xml:space="preserve"> Тренировка зрительной памяти. Формат А4. Материал – графитный карандаш. </w:t>
      </w:r>
    </w:p>
    <w:p w:rsidR="00BB3FDB" w:rsidRDefault="00BB3FDB" w:rsidP="00BB3FDB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силуэтные зарисовки предметов.</w:t>
      </w:r>
    </w:p>
    <w:p w:rsidR="00BB3FDB" w:rsidRDefault="00BB3FDB" w:rsidP="00BB3FDB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3. Тональный длительный рисунок</w:t>
      </w:r>
    </w:p>
    <w:p w:rsidR="00BB3FDB" w:rsidRDefault="00BB3FDB" w:rsidP="00BB3FDB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3.1. Тема. </w:t>
      </w:r>
      <w:r>
        <w:rPr>
          <w:rFonts w:ascii="Times New Roman" w:eastAsia="Arial CYR" w:hAnsi="Times New Roman"/>
          <w:b/>
          <w:sz w:val="28"/>
          <w:szCs w:val="28"/>
        </w:rPr>
        <w:t>Натюрморт из предметов быта, расположенных на уровне глаз учащихся.</w:t>
      </w:r>
    </w:p>
    <w:p w:rsidR="00BB3FDB" w:rsidRDefault="00BB3FDB" w:rsidP="00BB3FDB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Arial CYR" w:hAnsi="Times New Roman"/>
          <w:sz w:val="28"/>
          <w:szCs w:val="28"/>
        </w:rPr>
        <w:t>Тональный рисунок натюрморта из нескольких предметов быта различных по тону и материалу, один из которых имеет комбинированную форму, на уровне глаз обучающегося. Композиция листа, выбор формата. Точность передачи пропорций и силуэта предметов. Фон нейтральный, средний по тону. Освещение нижнее боковое. Формат А-3,</w:t>
      </w:r>
      <w:r>
        <w:rPr>
          <w:rFonts w:ascii="Times New Roman" w:hAnsi="Times New Roman"/>
          <w:sz w:val="28"/>
          <w:szCs w:val="28"/>
        </w:rPr>
        <w:t xml:space="preserve"> Материал – графитный карандаш. 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композиционные зарисовки из предметов быта.</w:t>
      </w:r>
    </w:p>
    <w:p w:rsidR="00BB3FDB" w:rsidRDefault="00BB3FDB" w:rsidP="00BB3FDB">
      <w:pPr>
        <w:spacing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BB3FDB" w:rsidTr="00BB3FDB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BB3FDB" w:rsidRDefault="00BB3FDB" w:rsidP="00BB3FDB">
      <w:pPr>
        <w:spacing w:line="240" w:lineRule="auto"/>
        <w:jc w:val="both"/>
        <w:outlineLvl w:val="0"/>
        <w:rPr>
          <w:rFonts w:ascii="Times New Roman" w:hAnsi="Times New Roman"/>
          <w:b/>
          <w:sz w:val="28"/>
          <w:szCs w:val="28"/>
          <w:lang w:eastAsia="en-US"/>
        </w:rPr>
      </w:pPr>
    </w:p>
    <w:p w:rsidR="00BB3FDB" w:rsidRDefault="00BB3FDB" w:rsidP="00BB3FDB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4.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eastAsia="Arial CYR" w:hAnsi="Times New Roman"/>
          <w:b/>
          <w:sz w:val="28"/>
          <w:szCs w:val="28"/>
        </w:rPr>
        <w:t>Линейно-конструктивный рисунок</w:t>
      </w:r>
    </w:p>
    <w:p w:rsidR="00BB3FDB" w:rsidRDefault="00BB3FDB" w:rsidP="00BB3FDB">
      <w:pPr>
        <w:spacing w:after="0" w:line="360" w:lineRule="auto"/>
        <w:jc w:val="both"/>
        <w:outlineLvl w:val="0"/>
        <w:rPr>
          <w:rFonts w:ascii="Times New Roman" w:eastAsia="Arial CYR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4.1. Тема. </w:t>
      </w:r>
      <w:r>
        <w:rPr>
          <w:rFonts w:ascii="Times New Roman" w:eastAsia="Arial CYR" w:hAnsi="Times New Roman"/>
          <w:b/>
          <w:sz w:val="28"/>
          <w:szCs w:val="28"/>
        </w:rPr>
        <w:t>Рисунок гипсового орнамента невысокого рельефа.</w:t>
      </w:r>
    </w:p>
    <w:p w:rsidR="00BB3FDB" w:rsidRDefault="00BB3FDB" w:rsidP="00BB3FDB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Arial CYR" w:hAnsi="Times New Roman"/>
          <w:sz w:val="28"/>
          <w:szCs w:val="28"/>
        </w:rPr>
        <w:t>Линейно-конструктивный рисунок простого симметричного гипсового орнамента невысокого рельефа с введением легкого тона. Предельно точная передача конструктивных особенностей рисунка орнамента. Последовательность ведения рисунка. Освещение верхнее боковое. Формат А-3.</w:t>
      </w:r>
      <w:r>
        <w:rPr>
          <w:rFonts w:ascii="Times New Roman" w:hAnsi="Times New Roman"/>
          <w:sz w:val="28"/>
          <w:szCs w:val="28"/>
        </w:rPr>
        <w:t xml:space="preserve"> Материал – графитный карандаш.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копирование орнаментов с образцов.</w:t>
      </w:r>
    </w:p>
    <w:p w:rsidR="00BB3FDB" w:rsidRDefault="00BB3FDB" w:rsidP="00BB3FDB">
      <w:pPr>
        <w:spacing w:after="0" w:line="360" w:lineRule="auto"/>
        <w:jc w:val="both"/>
        <w:outlineLvl w:val="0"/>
        <w:rPr>
          <w:rFonts w:ascii="Times New Roman" w:eastAsia="Arial CYR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4.2. Тема. </w:t>
      </w:r>
      <w:r>
        <w:rPr>
          <w:rFonts w:ascii="Times New Roman" w:eastAsia="Arial CYR" w:hAnsi="Times New Roman"/>
          <w:b/>
          <w:sz w:val="28"/>
          <w:szCs w:val="28"/>
        </w:rPr>
        <w:t>Рисунок чучела птицы.</w:t>
      </w:r>
    </w:p>
    <w:p w:rsidR="00BB3FDB" w:rsidRDefault="00BB3FDB" w:rsidP="00BB3FDB">
      <w:pPr>
        <w:spacing w:after="0" w:line="360" w:lineRule="auto"/>
        <w:jc w:val="both"/>
        <w:outlineLvl w:val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Arial CYR" w:hAnsi="Times New Roman"/>
          <w:sz w:val="28"/>
          <w:szCs w:val="28"/>
        </w:rPr>
        <w:t xml:space="preserve">Линейно-конструктивный рисунок чучела птицы с введением легкого тона. Выявление конструктивных особенностей формы. Точность передачи характерности изображаемого предмета.  Фон светлый. Освещение верхнее боковое. Формат А3. </w:t>
      </w:r>
      <w:r>
        <w:rPr>
          <w:rFonts w:ascii="Times New Roman" w:hAnsi="Times New Roman"/>
          <w:sz w:val="28"/>
          <w:szCs w:val="28"/>
        </w:rPr>
        <w:t xml:space="preserve">Материал – графитный карандаш. </w:t>
      </w:r>
    </w:p>
    <w:p w:rsidR="00BB3FDB" w:rsidRDefault="00BB3FDB" w:rsidP="00BB3FDB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Самостоятельная работа: наброски и зарисовки птиц.</w:t>
      </w:r>
    </w:p>
    <w:p w:rsidR="00BB3FDB" w:rsidRDefault="00BB3FDB" w:rsidP="00BB3FD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5.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5.1. Тема.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eastAsia="Arial CYR" w:hAnsi="Times New Roman"/>
          <w:b/>
          <w:sz w:val="28"/>
          <w:szCs w:val="28"/>
        </w:rPr>
        <w:t>Натюрморт с чучелом птицы.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B3FDB" w:rsidRDefault="00BB3FDB" w:rsidP="00BB3FDB">
      <w:pPr>
        <w:spacing w:after="0" w:line="360" w:lineRule="auto"/>
        <w:jc w:val="both"/>
        <w:outlineLvl w:val="0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Закрепление материала предыдущего задания. Грамотная компоновка натюрморта в листе. Передача больших тональных отношений. Выявление локального тона, объема и пространства в натюрморте с помощью светотени. Цельность изображения натюрморта. Продолжение знакомства с приемами работы мягким материалом. Фон светло-серый нейтральный.</w:t>
      </w:r>
      <w:r>
        <w:rPr>
          <w:rFonts w:ascii="Times New Roman" w:eastAsia="Arial CYR" w:hAnsi="Times New Roman"/>
          <w:sz w:val="28"/>
          <w:szCs w:val="28"/>
        </w:rPr>
        <w:t xml:space="preserve"> Формат А3. </w:t>
      </w:r>
      <w:r>
        <w:rPr>
          <w:rStyle w:val="FontStyle164"/>
          <w:sz w:val="28"/>
          <w:szCs w:val="28"/>
        </w:rPr>
        <w:t xml:space="preserve">Материал — уголь, сангина, мел. </w:t>
      </w:r>
    </w:p>
    <w:p w:rsidR="00BB3FDB" w:rsidRDefault="00BB3FDB" w:rsidP="00BB3FDB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наброски и зарисовки птиц.</w:t>
      </w:r>
    </w:p>
    <w:p w:rsidR="00BB3FDB" w:rsidRDefault="00BB3FDB" w:rsidP="00BB3FDB">
      <w:pPr>
        <w:spacing w:after="0" w:line="360" w:lineRule="auto"/>
        <w:jc w:val="both"/>
        <w:outlineLvl w:val="0"/>
        <w:rPr>
          <w:rFonts w:eastAsia="Arial CYR"/>
        </w:rPr>
      </w:pPr>
      <w:r>
        <w:rPr>
          <w:rFonts w:ascii="Times New Roman" w:hAnsi="Times New Roman"/>
          <w:b/>
          <w:sz w:val="28"/>
          <w:szCs w:val="28"/>
        </w:rPr>
        <w:t>5.2. Тема.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eastAsia="Arial CYR" w:hAnsi="Times New Roman"/>
          <w:b/>
          <w:sz w:val="28"/>
          <w:szCs w:val="28"/>
        </w:rPr>
        <w:t>Натюрморт из крупных предметов быта.</w:t>
      </w:r>
    </w:p>
    <w:p w:rsidR="00BB3FDB" w:rsidRDefault="00BB3FDB" w:rsidP="00BB3FDB">
      <w:pPr>
        <w:spacing w:after="0" w:line="360" w:lineRule="auto"/>
        <w:jc w:val="both"/>
        <w:outlineLvl w:val="0"/>
        <w:rPr>
          <w:rFonts w:ascii="Times New Roman" w:eastAsia="Calibri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>Тональный рисунок натюрморта из крупных предметов быта, расположенных ниже уровня глаз (на полу). Предметы натюрморта контрастны по тону и размеру. Особенности передачи перспективного сокращения (ракурса). Выделение композиционного центра. Выявление больших тональных отношений. Передача объема предметов и пространства в натюрморте.</w:t>
      </w:r>
      <w:r>
        <w:rPr>
          <w:rFonts w:ascii="Times New Roman" w:eastAsia="Arial CYR" w:hAnsi="Times New Roman"/>
          <w:sz w:val="28"/>
          <w:szCs w:val="28"/>
        </w:rPr>
        <w:t xml:space="preserve"> Освещение верхнее боковое. Формат А3. </w:t>
      </w:r>
      <w:r>
        <w:rPr>
          <w:rFonts w:ascii="Times New Roman" w:hAnsi="Times New Roman"/>
          <w:sz w:val="28"/>
          <w:szCs w:val="28"/>
        </w:rPr>
        <w:t xml:space="preserve">Материал – графитный карандаш. </w:t>
      </w:r>
    </w:p>
    <w:p w:rsidR="00BB3FDB" w:rsidRDefault="00BB3FDB" w:rsidP="00BB3FDB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композиционные зарисовки из предметов быта.</w:t>
      </w:r>
    </w:p>
    <w:p w:rsidR="00BB3FDB" w:rsidRDefault="00BB3FDB" w:rsidP="00BB3FDB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5.3. Тема. Натюрморт из 2-х </w:t>
      </w:r>
      <w:r>
        <w:rPr>
          <w:rFonts w:ascii="Times New Roman" w:eastAsia="Arial CYR" w:hAnsi="Times New Roman"/>
          <w:b/>
          <w:sz w:val="28"/>
          <w:szCs w:val="28"/>
        </w:rPr>
        <w:t xml:space="preserve">предметов комбинированной формы, различных </w:t>
      </w:r>
      <w:r>
        <w:rPr>
          <w:rFonts w:ascii="Times New Roman" w:hAnsi="Times New Roman"/>
          <w:b/>
          <w:sz w:val="28"/>
          <w:szCs w:val="28"/>
        </w:rPr>
        <w:t>по тону.</w:t>
      </w:r>
    </w:p>
    <w:p w:rsidR="00BB3FDB" w:rsidRDefault="00BB3FDB" w:rsidP="00BB3FDB">
      <w:pPr>
        <w:pStyle w:val="Style21"/>
        <w:widowControl/>
        <w:spacing w:line="360" w:lineRule="auto"/>
        <w:ind w:firstLine="0"/>
      </w:pPr>
      <w:r>
        <w:rPr>
          <w:rStyle w:val="FontStyle164"/>
          <w:sz w:val="28"/>
          <w:szCs w:val="28"/>
        </w:rPr>
        <w:t>Закрепление всего материала, пройденного в 3 классе. Грамотная компоновка натюрморта в листе. Построение предметов с учетом перспективных сокращений, выявление их объема и пространственного расположения с учетом освещения. Цельность изображения натюрморта.</w:t>
      </w:r>
      <w:r>
        <w:rPr>
          <w:sz w:val="28"/>
          <w:szCs w:val="28"/>
        </w:rPr>
        <w:t xml:space="preserve"> </w:t>
      </w:r>
    </w:p>
    <w:p w:rsidR="00BB3FDB" w:rsidRDefault="00BB3FDB" w:rsidP="00BB3FDB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Освещение верхнее боковое. Формат А3. Материал – графитный карандаш.</w:t>
      </w:r>
    </w:p>
    <w:p w:rsidR="00BB3FDB" w:rsidRDefault="00BB3FDB" w:rsidP="00BB3FDB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b/>
          <w:sz w:val="28"/>
          <w:szCs w:val="28"/>
        </w:rPr>
        <w:t>5.4. Тема.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Контрольный урок.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BB3FDB" w:rsidTr="00BB3FDB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Четвертый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BB3FDB" w:rsidRDefault="00BB3FDB" w:rsidP="00BB3FDB">
      <w:pPr>
        <w:spacing w:line="240" w:lineRule="auto"/>
        <w:jc w:val="both"/>
        <w:outlineLvl w:val="0"/>
        <w:rPr>
          <w:rFonts w:ascii="Times New Roman" w:hAnsi="Times New Roman"/>
          <w:b/>
          <w:sz w:val="28"/>
          <w:szCs w:val="28"/>
          <w:lang w:eastAsia="en-US"/>
        </w:rPr>
      </w:pPr>
    </w:p>
    <w:p w:rsidR="00BB3FDB" w:rsidRDefault="00BB3FDB" w:rsidP="00BB3FDB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Раздел 1.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BB3FDB" w:rsidRDefault="00BB3FDB" w:rsidP="00BB3FDB">
      <w:pPr>
        <w:spacing w:after="0" w:line="360" w:lineRule="auto"/>
        <w:jc w:val="both"/>
        <w:outlineLvl w:val="0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 Тема. Натюрморт из трех гипсовых геометрических тел.</w:t>
      </w:r>
    </w:p>
    <w:p w:rsidR="00BB3FDB" w:rsidRDefault="00BB3FDB" w:rsidP="00BB3FDB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Style w:val="FontStyle164"/>
          <w:spacing w:val="-4"/>
          <w:sz w:val="28"/>
          <w:szCs w:val="28"/>
        </w:rPr>
        <w:t>Рисунок натюрморта из трех гипсовых геометрических тел с фоном и тональным разбором предметов. Закрепление знаний, умений и навыков в рисовании гипсовых геометрических тел, полученных в третьем классе. Грамотная компоновка изображения предметов в листе. Применение  в рисунке основных правил перспективы. Выявление объема предметов и пространства в натюрморте.</w:t>
      </w:r>
      <w:r>
        <w:rPr>
          <w:rFonts w:ascii="Times New Roman" w:eastAsia="Arial CYR" w:hAnsi="Times New Roman"/>
          <w:sz w:val="28"/>
          <w:szCs w:val="28"/>
        </w:rPr>
        <w:t xml:space="preserve"> Фон серый. Освещение верхнее боковое. </w:t>
      </w:r>
      <w:r>
        <w:rPr>
          <w:rFonts w:ascii="Times New Roman" w:hAnsi="Times New Roman"/>
          <w:sz w:val="28"/>
          <w:szCs w:val="28"/>
        </w:rPr>
        <w:t xml:space="preserve">Формат А2. Материал – графитный карандаш. </w:t>
      </w:r>
    </w:p>
    <w:p w:rsidR="00BB3FDB" w:rsidRDefault="00BB3FDB" w:rsidP="00BB3FDB">
      <w:pPr>
        <w:spacing w:after="0" w:line="360" w:lineRule="auto"/>
        <w:jc w:val="both"/>
        <w:outlineLvl w:val="0"/>
        <w:rPr>
          <w:rStyle w:val="FontStyle164"/>
          <w:rFonts w:eastAsia="Arial CYR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зарисовки</w:t>
      </w:r>
      <w:r>
        <w:rPr>
          <w:rStyle w:val="FontStyle164"/>
          <w:b/>
          <w:spacing w:val="-4"/>
          <w:sz w:val="28"/>
          <w:szCs w:val="28"/>
        </w:rPr>
        <w:t xml:space="preserve"> </w:t>
      </w:r>
      <w:r>
        <w:rPr>
          <w:rStyle w:val="FontStyle164"/>
          <w:spacing w:val="-4"/>
          <w:sz w:val="28"/>
          <w:szCs w:val="28"/>
        </w:rPr>
        <w:t>предметов быта.</w:t>
      </w:r>
    </w:p>
    <w:p w:rsidR="00BB3FDB" w:rsidRDefault="00BB3FDB" w:rsidP="00BB3FDB">
      <w:pPr>
        <w:pStyle w:val="Style21"/>
        <w:widowControl/>
        <w:spacing w:line="360" w:lineRule="auto"/>
        <w:ind w:firstLine="0"/>
      </w:pPr>
      <w:r>
        <w:rPr>
          <w:b/>
          <w:sz w:val="28"/>
          <w:szCs w:val="28"/>
        </w:rPr>
        <w:t>1.2. Рисунок однотонной драпировки с простыми складками.</w:t>
      </w:r>
    </w:p>
    <w:p w:rsidR="00BB3FDB" w:rsidRDefault="00BB3FDB" w:rsidP="00BB3FDB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rStyle w:val="FontStyle164"/>
          <w:sz w:val="28"/>
          <w:szCs w:val="28"/>
        </w:rPr>
        <w:t>Тональный рисунок драпировки в трех плоскостях с простыми складками. Знакомство с формообразованием складок ткани и методом их изображения. Построение складок драпировки с учетом пространства, ритма и воздушной перспективы, выявление их объема при помощи светотени.</w:t>
      </w:r>
      <w:r>
        <w:rPr>
          <w:rFonts w:eastAsia="Arial CYR"/>
          <w:sz w:val="28"/>
          <w:szCs w:val="28"/>
        </w:rPr>
        <w:t xml:space="preserve"> Фон нейтральный. Освещение четко направленное. Формат А2.</w:t>
      </w:r>
      <w:r>
        <w:rPr>
          <w:sz w:val="28"/>
          <w:szCs w:val="28"/>
        </w:rPr>
        <w:t xml:space="preserve"> Материал – графитный карандаш. </w:t>
      </w:r>
    </w:p>
    <w:p w:rsidR="00BB3FDB" w:rsidRDefault="00BB3FDB" w:rsidP="00BB3FDB">
      <w:pPr>
        <w:pStyle w:val="Style21"/>
        <w:widowControl/>
        <w:spacing w:line="360" w:lineRule="auto"/>
        <w:ind w:firstLine="0"/>
        <w:rPr>
          <w:rStyle w:val="FontStyle164"/>
          <w:spacing w:val="-4"/>
          <w:sz w:val="28"/>
          <w:szCs w:val="28"/>
        </w:rPr>
      </w:pPr>
      <w:r>
        <w:rPr>
          <w:sz w:val="28"/>
          <w:szCs w:val="28"/>
        </w:rPr>
        <w:t xml:space="preserve">Самостоятельная работа: зарисовки </w:t>
      </w:r>
      <w:r>
        <w:rPr>
          <w:rStyle w:val="FontStyle164"/>
          <w:sz w:val="28"/>
          <w:szCs w:val="28"/>
        </w:rPr>
        <w:t>складок драпировки, выполнение копий с работ старых мастеров.</w:t>
      </w:r>
    </w:p>
    <w:p w:rsidR="00BB3FDB" w:rsidRDefault="00BB3FDB" w:rsidP="00BB3FDB">
      <w:pPr>
        <w:spacing w:after="0" w:line="360" w:lineRule="auto"/>
        <w:jc w:val="both"/>
        <w:outlineLvl w:val="0"/>
        <w:rPr>
          <w:b/>
        </w:rPr>
      </w:pPr>
      <w:r>
        <w:rPr>
          <w:rFonts w:ascii="Times New Roman" w:hAnsi="Times New Roman"/>
          <w:b/>
          <w:sz w:val="28"/>
          <w:szCs w:val="28"/>
        </w:rPr>
        <w:t>1.3. Тема. Натюрморт из крупного предмета быта и драпировки со складками.</w:t>
      </w:r>
    </w:p>
    <w:p w:rsidR="00BB3FDB" w:rsidRDefault="00BB3FDB" w:rsidP="00BB3FDB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Style w:val="FontStyle164"/>
          <w:sz w:val="28"/>
          <w:szCs w:val="28"/>
        </w:rPr>
        <w:t xml:space="preserve">Тональный рисунок натюрморта из крупного предмета быта и драпировки со складками. Грамотная компоновка изображения предметов в листе. Передача конструкции предмета и ритма складок драпировки. Передача пространства в натюрморте с учетом линейной и воздушной перспективы. Выявление объема предмета и складок с помощью светотени. </w:t>
      </w:r>
      <w:r>
        <w:rPr>
          <w:rFonts w:ascii="Times New Roman" w:eastAsia="Arial CYR" w:hAnsi="Times New Roman"/>
          <w:sz w:val="28"/>
          <w:szCs w:val="28"/>
        </w:rPr>
        <w:t>Фон нейтральный.</w:t>
      </w:r>
      <w:r>
        <w:rPr>
          <w:rStyle w:val="FontStyle164"/>
          <w:sz w:val="28"/>
          <w:szCs w:val="28"/>
        </w:rPr>
        <w:t xml:space="preserve"> Освещение верхнее, боковое.</w:t>
      </w:r>
      <w:r>
        <w:rPr>
          <w:rFonts w:ascii="Times New Roman" w:hAnsi="Times New Roman"/>
          <w:sz w:val="28"/>
          <w:szCs w:val="28"/>
        </w:rPr>
        <w:t xml:space="preserve"> Формат А2. Материал – графитный карандаш. Самостоятельная работа: наброски фигуры человека</w:t>
      </w:r>
      <w:r>
        <w:rPr>
          <w:rStyle w:val="FontStyle164"/>
          <w:sz w:val="28"/>
          <w:szCs w:val="28"/>
        </w:rPr>
        <w:t>.</w:t>
      </w:r>
    </w:p>
    <w:p w:rsidR="00BB3FDB" w:rsidRDefault="00BB3FDB" w:rsidP="00BB3FD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2.</w:t>
      </w:r>
      <w:r>
        <w:rPr>
          <w:rStyle w:val="FontStyle164"/>
          <w:b/>
          <w:sz w:val="28"/>
          <w:szCs w:val="28"/>
        </w:rPr>
        <w:t xml:space="preserve"> Живописный рисунок. </w:t>
      </w:r>
      <w:r>
        <w:rPr>
          <w:rFonts w:ascii="Times New Roman" w:hAnsi="Times New Roman"/>
          <w:b/>
          <w:sz w:val="28"/>
          <w:szCs w:val="28"/>
        </w:rPr>
        <w:t>Фактура и материальность</w:t>
      </w:r>
    </w:p>
    <w:p w:rsidR="00BB3FDB" w:rsidRDefault="00BB3FDB" w:rsidP="00BB3FDB">
      <w:pPr>
        <w:snapToGrid w:val="0"/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 Тема.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Натюрморт с металлической и стеклянной посудой.</w:t>
      </w:r>
    </w:p>
    <w:p w:rsidR="00BB3FDB" w:rsidRDefault="00BB3FDB" w:rsidP="00BB3FDB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rStyle w:val="FontStyle164"/>
          <w:sz w:val="28"/>
          <w:szCs w:val="28"/>
        </w:rPr>
        <w:lastRenderedPageBreak/>
        <w:t xml:space="preserve">Натюрморт с предметами разной материальности из металла и стекла. Характерные особенности передачи материальности металла и стекла графическими средствами. Грамотная компоновка в листе. Передача больших тональных отношений. Цельность изображения натюрморта. </w:t>
      </w:r>
      <w:r>
        <w:rPr>
          <w:rFonts w:eastAsia="Arial CYR"/>
          <w:sz w:val="28"/>
          <w:szCs w:val="28"/>
        </w:rPr>
        <w:t>Фон нейтральный. Освещение четко направленное. Формат А2</w:t>
      </w:r>
      <w:r>
        <w:rPr>
          <w:sz w:val="28"/>
          <w:szCs w:val="28"/>
        </w:rPr>
        <w:t xml:space="preserve"> Материал – графитный карандаш. </w:t>
      </w:r>
    </w:p>
    <w:p w:rsidR="00BB3FDB" w:rsidRDefault="00BB3FDB" w:rsidP="00BB3FDB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Самостоятельная работа: зарисовки металлических и стеклянных предметов.</w:t>
      </w:r>
    </w:p>
    <w:p w:rsidR="00BB3FDB" w:rsidRDefault="00BB3FDB" w:rsidP="00BB3FDB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Раздел.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Линейный рисунок</w:t>
      </w:r>
    </w:p>
    <w:p w:rsidR="00BB3FDB" w:rsidRDefault="00BB3FDB" w:rsidP="00BB3FDB">
      <w:pPr>
        <w:spacing w:after="0" w:line="360" w:lineRule="auto"/>
        <w:jc w:val="both"/>
        <w:outlineLvl w:val="0"/>
      </w:pPr>
      <w:r>
        <w:rPr>
          <w:rStyle w:val="FontStyle164"/>
          <w:b/>
          <w:sz w:val="28"/>
          <w:szCs w:val="28"/>
        </w:rPr>
        <w:t xml:space="preserve">3.1. </w:t>
      </w:r>
      <w:r>
        <w:rPr>
          <w:rFonts w:ascii="Times New Roman" w:hAnsi="Times New Roman"/>
          <w:b/>
          <w:sz w:val="28"/>
          <w:szCs w:val="28"/>
        </w:rPr>
        <w:t>Тема.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Зарисовки фигуры человека в движении.</w:t>
      </w:r>
    </w:p>
    <w:p w:rsidR="00BB3FDB" w:rsidRDefault="00BB3FDB" w:rsidP="00BB3FDB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rFonts w:eastAsia="Arial CYR"/>
          <w:sz w:val="28"/>
          <w:szCs w:val="28"/>
        </w:rPr>
        <w:t>Ознакомление с основами пластической анатомии, правилами и особенностями линейного рисования человека. Пластика движений.</w:t>
      </w:r>
      <w:r>
        <w:rPr>
          <w:sz w:val="28"/>
          <w:szCs w:val="28"/>
        </w:rPr>
        <w:t xml:space="preserve"> Формат А4. Материал – графитный карандаш (3М-9М). </w:t>
      </w:r>
    </w:p>
    <w:p w:rsidR="00BB3FDB" w:rsidRDefault="00BB3FDB" w:rsidP="00BB3FDB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Самостоятельная работа: наброски фигуры человека</w:t>
      </w:r>
      <w:r>
        <w:rPr>
          <w:rStyle w:val="FontStyle164"/>
          <w:sz w:val="28"/>
          <w:szCs w:val="28"/>
        </w:rPr>
        <w:t>.</w:t>
      </w:r>
    </w:p>
    <w:p w:rsidR="00BB3FDB" w:rsidRDefault="00BB3FDB" w:rsidP="00BB3FDB">
      <w:pPr>
        <w:pStyle w:val="Style21"/>
        <w:widowControl/>
        <w:spacing w:line="240" w:lineRule="auto"/>
        <w:ind w:firstLine="0"/>
        <w:rPr>
          <w:b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BB3FDB" w:rsidTr="00BB3FDB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BB3FDB" w:rsidRDefault="00BB3FDB" w:rsidP="00BB3FDB">
      <w:pPr>
        <w:pStyle w:val="Style21"/>
        <w:widowControl/>
        <w:spacing w:line="240" w:lineRule="auto"/>
        <w:ind w:firstLine="0"/>
        <w:rPr>
          <w:b/>
          <w:sz w:val="28"/>
          <w:szCs w:val="28"/>
        </w:rPr>
      </w:pPr>
    </w:p>
    <w:p w:rsidR="00BB3FDB" w:rsidRDefault="00BB3FDB" w:rsidP="00BB3FDB">
      <w:pPr>
        <w:pStyle w:val="Style21"/>
        <w:widowControl/>
        <w:spacing w:line="360" w:lineRule="auto"/>
        <w:ind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Раздел 4.</w:t>
      </w:r>
      <w:r>
        <w:rPr>
          <w:rStyle w:val="FontStyle164"/>
          <w:b/>
          <w:sz w:val="28"/>
          <w:szCs w:val="28"/>
        </w:rPr>
        <w:t xml:space="preserve"> Законы перспективы. Светотень</w:t>
      </w:r>
    </w:p>
    <w:p w:rsidR="00BB3FDB" w:rsidRDefault="00BB3FDB" w:rsidP="00BB3FDB">
      <w:pPr>
        <w:pStyle w:val="Style21"/>
        <w:widowControl/>
        <w:spacing w:line="360" w:lineRule="auto"/>
        <w:ind w:firstLine="0"/>
        <w:rPr>
          <w:b/>
          <w:sz w:val="28"/>
          <w:szCs w:val="28"/>
        </w:rPr>
      </w:pPr>
      <w:r>
        <w:rPr>
          <w:rStyle w:val="FontStyle164"/>
          <w:b/>
          <w:sz w:val="28"/>
          <w:szCs w:val="28"/>
        </w:rPr>
        <w:t xml:space="preserve">4.1. </w:t>
      </w:r>
      <w:r>
        <w:rPr>
          <w:b/>
          <w:sz w:val="28"/>
          <w:szCs w:val="28"/>
        </w:rPr>
        <w:t>Тема.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Рисунок цилиндра в горизонтальном положении. Методы построения окружности в пространстве.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>Линейный рисунок окружности в перспективе (вертикальная плоскость). Точное построение окружности с учетом перспективного сокращения. Передача выразительности линий в пространстве. Линейно-конструктивный (сквозной) рисунок цилиндра в горизонтальном положении с введением легкого тона, с сохранением линий построения, без фона, с прокладкой тона в собственных и падающих тенях. Освещение верхнее, боковое</w:t>
      </w:r>
      <w:r>
        <w:rPr>
          <w:rFonts w:ascii="Times New Roman" w:eastAsia="Arial CYR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Формат А3. Материал – графитный карандаш. 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зарисовки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Style w:val="FontStyle164"/>
          <w:sz w:val="28"/>
          <w:szCs w:val="28"/>
        </w:rPr>
        <w:t>предметов быта.</w:t>
      </w:r>
    </w:p>
    <w:p w:rsidR="00BB3FDB" w:rsidRDefault="00BB3FDB" w:rsidP="00BB3FDB">
      <w:pPr>
        <w:pStyle w:val="Style21"/>
        <w:widowControl/>
        <w:spacing w:line="360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4.2. Тема. </w:t>
      </w:r>
      <w:r>
        <w:rPr>
          <w:rStyle w:val="FontStyle164"/>
          <w:b/>
          <w:sz w:val="28"/>
          <w:szCs w:val="28"/>
        </w:rPr>
        <w:t>Зарисовки предметов быта в горизонтальном положении.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 xml:space="preserve">Линейно-конструктивный (сквозной) рисунок предметов быта цилиндрической формы (ведро, кружка, кастрюля и т.д.) в горизонтальном положении с введением легкого тона. Закрепление материала предыдущего </w:t>
      </w:r>
      <w:r>
        <w:rPr>
          <w:rStyle w:val="FontStyle164"/>
          <w:sz w:val="28"/>
          <w:szCs w:val="28"/>
        </w:rPr>
        <w:lastRenderedPageBreak/>
        <w:t>задания на примере предметов быта. Построение предметов с учетом пропорций, линейной и воздушной перспективы. Освещение верхнее, боковое.</w:t>
      </w:r>
      <w:r>
        <w:rPr>
          <w:rFonts w:ascii="Times New Roman" w:hAnsi="Times New Roman"/>
          <w:sz w:val="28"/>
          <w:szCs w:val="28"/>
        </w:rPr>
        <w:t xml:space="preserve"> Формат А3. Материал – графитный карандаш. </w:t>
      </w:r>
    </w:p>
    <w:p w:rsidR="00BB3FDB" w:rsidRDefault="00BB3FDB" w:rsidP="00BB3FDB">
      <w:pPr>
        <w:spacing w:after="0" w:line="360" w:lineRule="auto"/>
        <w:jc w:val="both"/>
        <w:rPr>
          <w:rStyle w:val="FontStyle16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наброски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Style w:val="FontStyle164"/>
          <w:sz w:val="28"/>
          <w:szCs w:val="28"/>
        </w:rPr>
        <w:t>предметов быта.</w:t>
      </w:r>
    </w:p>
    <w:p w:rsidR="00BB3FDB" w:rsidRDefault="00BB3FDB" w:rsidP="00BB3FDB">
      <w:pPr>
        <w:spacing w:after="0" w:line="360" w:lineRule="auto"/>
        <w:jc w:val="both"/>
        <w:rPr>
          <w:rFonts w:eastAsia="Arial CYR"/>
          <w:b/>
        </w:rPr>
      </w:pPr>
      <w:r>
        <w:rPr>
          <w:rFonts w:ascii="Times New Roman" w:hAnsi="Times New Roman"/>
          <w:b/>
          <w:sz w:val="28"/>
          <w:szCs w:val="28"/>
        </w:rPr>
        <w:t>4.3. Тема.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eastAsia="Arial CYR" w:hAnsi="Times New Roman"/>
          <w:b/>
          <w:sz w:val="28"/>
          <w:szCs w:val="28"/>
        </w:rPr>
        <w:t>Наброски по памяти отдельных предметов быта.</w:t>
      </w:r>
    </w:p>
    <w:p w:rsidR="00BB3FDB" w:rsidRDefault="00BB3FDB" w:rsidP="00BB3FDB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rFonts w:eastAsia="Arial CYR"/>
          <w:sz w:val="28"/>
          <w:szCs w:val="28"/>
        </w:rPr>
        <w:t>Наброски отдельных предметов быта из предыдущего задания по памяти Развитие зрительной памяти и выработка глазомера. Закрепление навыков рисования окружности в перспективе.</w:t>
      </w:r>
      <w:r>
        <w:rPr>
          <w:sz w:val="28"/>
          <w:szCs w:val="28"/>
        </w:rPr>
        <w:t xml:space="preserve"> Формат А4. Материал – графитный карандаш. </w:t>
      </w:r>
    </w:p>
    <w:p w:rsidR="00BB3FDB" w:rsidRDefault="00BB3FDB" w:rsidP="00BB3FDB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Самостоятельная работа: зарисовки групп предметов.</w:t>
      </w:r>
    </w:p>
    <w:p w:rsidR="00BB3FDB" w:rsidRDefault="00BB3FDB" w:rsidP="00BB3FDB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5.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BB3FDB" w:rsidRDefault="00BB3FDB" w:rsidP="00BB3FDB">
      <w:pPr>
        <w:spacing w:after="0" w:line="360" w:lineRule="auto"/>
        <w:jc w:val="both"/>
        <w:outlineLvl w:val="0"/>
        <w:rPr>
          <w:rStyle w:val="FontStyle164"/>
          <w:rFonts w:eastAsia="Calibri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5.1. Тема. Рисунок гипсового шара</w:t>
      </w:r>
      <w:r>
        <w:rPr>
          <w:rStyle w:val="FontStyle164"/>
          <w:b/>
          <w:sz w:val="28"/>
          <w:szCs w:val="28"/>
        </w:rPr>
        <w:t>.</w:t>
      </w:r>
    </w:p>
    <w:p w:rsidR="00BB3FDB" w:rsidRDefault="00BB3FDB" w:rsidP="00BB3FDB">
      <w:pPr>
        <w:spacing w:after="0" w:line="360" w:lineRule="auto"/>
        <w:jc w:val="both"/>
        <w:outlineLvl w:val="0"/>
        <w:rPr>
          <w:rFonts w:eastAsia="Arial CYR"/>
        </w:rPr>
      </w:pPr>
      <w:r>
        <w:rPr>
          <w:rStyle w:val="FontStyle164"/>
          <w:sz w:val="28"/>
          <w:szCs w:val="28"/>
        </w:rPr>
        <w:t xml:space="preserve">Тональный рисунок гипсового шара на нейтральном фоне. Композиция листа. Выявление объема, с точной передачей светотеневых градаций (от блика до падающей тени), применение штриха по форме. </w:t>
      </w:r>
      <w:r>
        <w:rPr>
          <w:rFonts w:ascii="Times New Roman" w:eastAsia="Arial CYR" w:hAnsi="Times New Roman"/>
          <w:sz w:val="28"/>
          <w:szCs w:val="28"/>
        </w:rPr>
        <w:t>Освещение верхнее, контрастное. Формат А-3,</w:t>
      </w:r>
      <w:r>
        <w:rPr>
          <w:rFonts w:ascii="Times New Roman" w:hAnsi="Times New Roman"/>
          <w:sz w:val="28"/>
          <w:szCs w:val="28"/>
        </w:rPr>
        <w:t xml:space="preserve"> Материал – графитный карандаш. Самостоятельная работа: зарисовки фруктов и овощей.</w:t>
      </w:r>
    </w:p>
    <w:p w:rsidR="00BB3FDB" w:rsidRDefault="00BB3FDB" w:rsidP="00BB3FDB">
      <w:pPr>
        <w:spacing w:after="0" w:line="360" w:lineRule="auto"/>
        <w:jc w:val="both"/>
        <w:outlineLvl w:val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5.2. Тема. Натюрморт с предметом цилиндрической формы в горизонтальном положении и драпировкой</w:t>
      </w:r>
      <w:r>
        <w:rPr>
          <w:rFonts w:ascii="Times New Roman" w:hAnsi="Times New Roman"/>
          <w:sz w:val="28"/>
          <w:szCs w:val="28"/>
        </w:rPr>
        <w:t>.</w:t>
      </w:r>
    </w:p>
    <w:p w:rsidR="00BB3FDB" w:rsidRDefault="00BB3FDB" w:rsidP="00BB3FDB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>Закрепление материала предыдущих заданий. Грамотная компоновка натюрморта в листе.</w:t>
      </w:r>
      <w:r>
        <w:rPr>
          <w:rFonts w:ascii="Times New Roman" w:eastAsia="Arial CYR" w:hAnsi="Times New Roman"/>
          <w:sz w:val="28"/>
          <w:szCs w:val="28"/>
        </w:rPr>
        <w:t xml:space="preserve"> Последовательность ведения рисунка, выполнение эскизов, перевод на формат.</w:t>
      </w:r>
      <w:r>
        <w:rPr>
          <w:rStyle w:val="FontStyle164"/>
          <w:sz w:val="28"/>
          <w:szCs w:val="28"/>
        </w:rPr>
        <w:t xml:space="preserve"> Передача больших тональных отношений. Выявление локального тона, объема и пространства в натюрморте с помощью светотени. Цельность изображения натюрморта. </w:t>
      </w:r>
      <w:r>
        <w:rPr>
          <w:rFonts w:ascii="Times New Roman" w:eastAsia="Arial CYR" w:hAnsi="Times New Roman"/>
          <w:sz w:val="28"/>
          <w:szCs w:val="28"/>
        </w:rPr>
        <w:t>Освещение верхнее боковое. Формат А3.</w:t>
      </w:r>
      <w:r>
        <w:rPr>
          <w:rFonts w:ascii="Times New Roman" w:hAnsi="Times New Roman"/>
          <w:sz w:val="28"/>
          <w:szCs w:val="28"/>
        </w:rPr>
        <w:t xml:space="preserve"> Материал – графитный карандаш. Самостоятельная работа: композиционные зарисовки из предметов быта.</w:t>
      </w:r>
    </w:p>
    <w:p w:rsidR="00BB3FDB" w:rsidRDefault="00BB3FDB" w:rsidP="00BB3FDB">
      <w:pPr>
        <w:spacing w:after="0" w:line="360" w:lineRule="auto"/>
        <w:jc w:val="center"/>
        <w:rPr>
          <w:rFonts w:ascii="Times New Roman" w:eastAsia="Arial CYR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6.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eastAsia="Arial CYR" w:hAnsi="Times New Roman"/>
          <w:b/>
          <w:sz w:val="28"/>
          <w:szCs w:val="28"/>
        </w:rPr>
        <w:t>Линейно-конструктивный рисунок</w:t>
      </w:r>
    </w:p>
    <w:p w:rsidR="00BB3FDB" w:rsidRDefault="00BB3FDB" w:rsidP="00BB3FDB">
      <w:pPr>
        <w:spacing w:after="0" w:line="360" w:lineRule="auto"/>
        <w:jc w:val="both"/>
        <w:rPr>
          <w:rFonts w:ascii="Times New Roman" w:eastAsia="Arial CYR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6.1. Тема.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Натюрморт в интерьере с масштабным предметом.</w:t>
      </w:r>
    </w:p>
    <w:p w:rsidR="00BB3FDB" w:rsidRDefault="00BB3FDB" w:rsidP="00BB3FDB">
      <w:pPr>
        <w:spacing w:after="0" w:line="360" w:lineRule="auto"/>
        <w:jc w:val="both"/>
        <w:outlineLvl w:val="0"/>
        <w:rPr>
          <w:rStyle w:val="FontStyle164"/>
          <w:rFonts w:eastAsia="Calibri"/>
          <w:sz w:val="28"/>
          <w:szCs w:val="28"/>
        </w:rPr>
      </w:pPr>
      <w:r>
        <w:rPr>
          <w:rStyle w:val="FontStyle164"/>
          <w:sz w:val="28"/>
          <w:szCs w:val="28"/>
        </w:rPr>
        <w:t xml:space="preserve">Линейно-конструктивная зарисовка угла интерьера (комната, </w:t>
      </w:r>
      <w:r>
        <w:rPr>
          <w:rStyle w:val="FontStyle145"/>
          <w:b w:val="0"/>
          <w:bCs w:val="0"/>
          <w:sz w:val="28"/>
          <w:szCs w:val="28"/>
        </w:rPr>
        <w:t>класс</w:t>
      </w:r>
      <w:r>
        <w:rPr>
          <w:rStyle w:val="FontStyle145"/>
          <w:b w:val="0"/>
          <w:sz w:val="28"/>
          <w:szCs w:val="28"/>
        </w:rPr>
        <w:t>,</w:t>
      </w:r>
      <w:r>
        <w:rPr>
          <w:rStyle w:val="FontStyle145"/>
          <w:sz w:val="28"/>
          <w:szCs w:val="28"/>
        </w:rPr>
        <w:t xml:space="preserve"> </w:t>
      </w:r>
      <w:r>
        <w:rPr>
          <w:rStyle w:val="FontStyle164"/>
          <w:sz w:val="28"/>
          <w:szCs w:val="28"/>
        </w:rPr>
        <w:t xml:space="preserve">коридор) с введением масштабного предмета (стол, стул и др.). Соотношение </w:t>
      </w:r>
      <w:r>
        <w:rPr>
          <w:rStyle w:val="FontStyle164"/>
          <w:sz w:val="28"/>
          <w:szCs w:val="28"/>
        </w:rPr>
        <w:lastRenderedPageBreak/>
        <w:t>масштаба предмета с пространством интерьера. Компоновка изображения в листе. Построение фрагмента интерьера с учетом линейной и воздушной перспективы. Прокладка тона в собственных и падающих тенях.</w:t>
      </w:r>
      <w:r>
        <w:rPr>
          <w:rFonts w:ascii="Times New Roman" w:eastAsia="Arial CYR" w:hAnsi="Times New Roman"/>
          <w:sz w:val="28"/>
          <w:szCs w:val="28"/>
        </w:rPr>
        <w:t xml:space="preserve"> Освещение направленное. Формат А2, А3.</w:t>
      </w:r>
      <w:r>
        <w:rPr>
          <w:rFonts w:ascii="Times New Roman" w:hAnsi="Times New Roman"/>
          <w:sz w:val="28"/>
          <w:szCs w:val="28"/>
        </w:rPr>
        <w:t xml:space="preserve"> Материал – графитный карандаш. Самостоятельная работа: зарисовки интерьера.</w:t>
      </w:r>
    </w:p>
    <w:p w:rsidR="00BB3FDB" w:rsidRDefault="00BB3FDB" w:rsidP="00BB3FDB">
      <w:pPr>
        <w:spacing w:after="0" w:line="360" w:lineRule="auto"/>
        <w:jc w:val="both"/>
        <w:outlineLvl w:val="0"/>
        <w:rPr>
          <w:b/>
        </w:rPr>
      </w:pPr>
      <w:r>
        <w:rPr>
          <w:rFonts w:ascii="Times New Roman" w:hAnsi="Times New Roman"/>
          <w:b/>
          <w:sz w:val="28"/>
          <w:szCs w:val="28"/>
        </w:rPr>
        <w:t>6.2. Тема. Натюрморт из трех предметов быта и драпировки со складками.</w:t>
      </w:r>
    </w:p>
    <w:p w:rsidR="00BB3FDB" w:rsidRDefault="00BB3FDB" w:rsidP="00BB3FDB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Style w:val="FontStyle164"/>
          <w:sz w:val="28"/>
          <w:szCs w:val="28"/>
        </w:rPr>
        <w:t>Закрепление всего материала, пройденного в процессе обучения. Грамотная компоновка натюрморта в листе. Построение предметов с учетом перспективных сокращений, выявление их объема и пространственного расположения с учетом освещения. Владение приемами рисунка, умение пользоваться графическими средствами.</w:t>
      </w:r>
      <w:r>
        <w:rPr>
          <w:rFonts w:ascii="Times New Roman" w:hAnsi="Times New Roman"/>
          <w:sz w:val="28"/>
          <w:szCs w:val="28"/>
        </w:rPr>
        <w:t xml:space="preserve"> Освещение верхнее боковое. Формат А2. Материал – графитный карандаш. 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6.3 Тема. Контрольный урок.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BB3FDB" w:rsidTr="00BB3FDB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Пятый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</w:p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BB3FDB" w:rsidRDefault="00BB3FDB" w:rsidP="00BB3FDB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BB3FDB" w:rsidRDefault="00BB3FDB" w:rsidP="00BB3FDB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1.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BB3FDB" w:rsidRDefault="00BB3FDB" w:rsidP="00BB3FDB">
      <w:pPr>
        <w:spacing w:after="0" w:line="360" w:lineRule="auto"/>
        <w:jc w:val="both"/>
        <w:outlineLvl w:val="0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 Тема. Натюрморт из трех-четырех гипсовых геометрических тел.</w:t>
      </w:r>
    </w:p>
    <w:p w:rsidR="00BB3FDB" w:rsidRDefault="00BB3FDB" w:rsidP="00BB3FDB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>Рисунок натюрморта из гипсовых геометрических тел с фоном и тональным разбором предметов. Закрепление знаний, умений и навыков в рисовании гипсовых геометрических тел, полученных в процессе обучения. Компоновка изображения предметов в листе, выбор формата. Применение в рисунке основных правил перспективы. Грамотная постановка предметов на плоскости. Выявление объема предметов и пространства в натюрморте.</w:t>
      </w:r>
      <w:r>
        <w:rPr>
          <w:rFonts w:ascii="Times New Roman" w:eastAsia="Arial CYR" w:hAnsi="Times New Roman"/>
          <w:sz w:val="28"/>
          <w:szCs w:val="28"/>
        </w:rPr>
        <w:t xml:space="preserve"> Фон серый. Освещение верхнее боковое. </w:t>
      </w:r>
      <w:r>
        <w:rPr>
          <w:rFonts w:ascii="Times New Roman" w:hAnsi="Times New Roman"/>
          <w:sz w:val="28"/>
          <w:szCs w:val="28"/>
        </w:rPr>
        <w:t xml:space="preserve">Формат А2. Материал – графитный карандаш. </w:t>
      </w:r>
    </w:p>
    <w:p w:rsidR="00BB3FDB" w:rsidRDefault="00BB3FDB" w:rsidP="00BB3FDB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зарисовки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Style w:val="FontStyle164"/>
          <w:sz w:val="28"/>
          <w:szCs w:val="28"/>
        </w:rPr>
        <w:t>предметов быта.</w:t>
      </w:r>
    </w:p>
    <w:p w:rsidR="00BB3FDB" w:rsidRDefault="00BB3FDB" w:rsidP="00BB3FDB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1.2. Тема. Рисунок драпировки со сложной конфигурацией складок, лежащей на геометрическом предмете.</w:t>
      </w:r>
    </w:p>
    <w:p w:rsidR="00BB3FDB" w:rsidRDefault="00BB3FDB" w:rsidP="00BB3FDB">
      <w:pPr>
        <w:snapToGrid w:val="0"/>
        <w:spacing w:after="0" w:line="360" w:lineRule="auto"/>
        <w:jc w:val="both"/>
        <w:outlineLvl w:val="0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Тональный рисунок светлой драпировки со сложной конфигурацией складок, лежащей на геометрическом предмете (цилиндр, шар). Передача зависимости характера складок от особенности формы предмета. Выявление основных пропорций складок и их конструкций. Передача объема и пространства с помощью светотени. Более глубокое изучение закономерностей образования складок, закрепление знаний, полученных в четвертом классе.</w:t>
      </w:r>
      <w:r>
        <w:rPr>
          <w:rFonts w:ascii="Times New Roman" w:eastAsia="Arial CYR" w:hAnsi="Times New Roman"/>
          <w:sz w:val="28"/>
          <w:szCs w:val="28"/>
        </w:rPr>
        <w:t xml:space="preserve"> Освещение направленное. Формат А3.</w:t>
      </w:r>
      <w:r>
        <w:rPr>
          <w:rFonts w:ascii="Times New Roman" w:hAnsi="Times New Roman"/>
          <w:sz w:val="28"/>
          <w:szCs w:val="28"/>
        </w:rPr>
        <w:t xml:space="preserve"> Материал – графитный карандаш. Самостоятельная работа: зарисовки </w:t>
      </w:r>
      <w:r>
        <w:rPr>
          <w:rStyle w:val="FontStyle164"/>
          <w:sz w:val="28"/>
          <w:szCs w:val="28"/>
        </w:rPr>
        <w:t>складок драпировки, выполнение копий с работ старых мастеров.</w:t>
      </w:r>
    </w:p>
    <w:p w:rsidR="00BB3FDB" w:rsidRDefault="00BB3FDB" w:rsidP="00BB3FDB">
      <w:pPr>
        <w:spacing w:after="0" w:line="360" w:lineRule="auto"/>
        <w:jc w:val="both"/>
        <w:outlineLvl w:val="0"/>
        <w:rPr>
          <w:b/>
        </w:rPr>
      </w:pPr>
      <w:r>
        <w:rPr>
          <w:rFonts w:ascii="Times New Roman" w:hAnsi="Times New Roman"/>
          <w:b/>
          <w:sz w:val="28"/>
          <w:szCs w:val="28"/>
        </w:rPr>
        <w:t>1.3. Тема. Натюрморт из предметов быта и гипсового орнамента высокого рельефа с драпировкой.</w:t>
      </w:r>
    </w:p>
    <w:p w:rsidR="00BB3FDB" w:rsidRDefault="00BB3FDB" w:rsidP="00BB3FDB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rStyle w:val="FontStyle164"/>
          <w:sz w:val="28"/>
          <w:szCs w:val="28"/>
        </w:rPr>
        <w:t>Тональный рисунок натюрморта из предметов быта с введением орнамента высокого рельефа и драпировки со складками Компоновка натюрморта в листе, выбор формата. Выявление пространства и материальности с помощью тона, тональная разработка деталей, обобщение. Освещение верхнее, боковое.</w:t>
      </w:r>
      <w:r>
        <w:rPr>
          <w:sz w:val="28"/>
          <w:szCs w:val="28"/>
        </w:rPr>
        <w:t xml:space="preserve"> Формат А-2. Материал – графитный карандаш. Самостоятельная работа: создание набросков.</w:t>
      </w:r>
    </w:p>
    <w:p w:rsidR="00BB3FDB" w:rsidRDefault="00BB3FDB" w:rsidP="00BB3FDB">
      <w:pPr>
        <w:spacing w:after="0" w:line="360" w:lineRule="auto"/>
        <w:jc w:val="center"/>
        <w:rPr>
          <w:rFonts w:ascii="Times New Roman" w:eastAsia="Arial CYR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2.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eastAsia="Arial CYR" w:hAnsi="Times New Roman"/>
          <w:b/>
          <w:sz w:val="28"/>
          <w:szCs w:val="28"/>
        </w:rPr>
        <w:t>Линейно-конструктивный рисунок</w:t>
      </w:r>
    </w:p>
    <w:p w:rsidR="00BB3FDB" w:rsidRDefault="00BB3FDB" w:rsidP="00BB3FDB">
      <w:pPr>
        <w:spacing w:after="0" w:line="36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 Тема.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Зарисовка части интерьера с архитектурной деталью.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 xml:space="preserve">Рисование фрагмента интерьера </w:t>
      </w:r>
      <w:r>
        <w:rPr>
          <w:rFonts w:ascii="Times New Roman" w:hAnsi="Times New Roman"/>
          <w:sz w:val="28"/>
          <w:szCs w:val="28"/>
        </w:rPr>
        <w:t>с архитектурной деталью</w:t>
      </w:r>
      <w:r>
        <w:rPr>
          <w:rStyle w:val="FontStyle164"/>
          <w:sz w:val="28"/>
          <w:szCs w:val="28"/>
        </w:rPr>
        <w:t xml:space="preserve"> (окно, дверь и т.д.) с выраженным смысловым и композиционным центром. Развитие объемно-пространственного мышления, углубление знаний по практическому применению закономерностей перспективы. Построение интерьера с учетом линейной и воздушной перспективы, передача глубокого пространства, величины и пропорций предметов в интерьере, их пространственная связь. Компоновка изображения в листе, выбор формата</w:t>
      </w:r>
      <w:r>
        <w:rPr>
          <w:rFonts w:ascii="Times New Roman" w:eastAsia="Arial CYR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Материал – графитный и цветной карандаш, маркер. 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зарисовки интерьера.</w:t>
      </w:r>
    </w:p>
    <w:p w:rsidR="00BB3FDB" w:rsidRDefault="00BB3FDB" w:rsidP="00BB3FDB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Style w:val="FontStyle164"/>
          <w:b/>
          <w:sz w:val="28"/>
          <w:szCs w:val="28"/>
        </w:rPr>
        <w:lastRenderedPageBreak/>
        <w:t xml:space="preserve">2.2. </w:t>
      </w:r>
      <w:r>
        <w:rPr>
          <w:rFonts w:ascii="Times New Roman" w:hAnsi="Times New Roman"/>
          <w:b/>
          <w:sz w:val="28"/>
          <w:szCs w:val="28"/>
        </w:rPr>
        <w:t>Тема.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Зарисовка головы человека (обрубовка). </w:t>
      </w:r>
    </w:p>
    <w:p w:rsidR="00BB3FDB" w:rsidRDefault="00BB3FDB" w:rsidP="00BB3FDB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eastAsia="Arial CYR" w:hAnsi="Times New Roman"/>
          <w:sz w:val="28"/>
          <w:szCs w:val="28"/>
        </w:rPr>
        <w:t>Ознакомление с основными пропорциями, правилами и особенностями линейно-конструктивного рисования головы человека, на примере гипсовой обрубовки.</w:t>
      </w:r>
      <w:r>
        <w:rPr>
          <w:rFonts w:ascii="Times New Roman" w:hAnsi="Times New Roman"/>
          <w:sz w:val="28"/>
          <w:szCs w:val="28"/>
        </w:rPr>
        <w:t xml:space="preserve"> Формат А3. Материал – графитный карандаш Самостоятельная работа: конструктивный рисунок обрубовки по памяти.</w:t>
      </w:r>
    </w:p>
    <w:p w:rsidR="00BB3FDB" w:rsidRDefault="00BB3FDB" w:rsidP="00BB3FDB">
      <w:pPr>
        <w:spacing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0"/>
      </w:tblGrid>
      <w:tr w:rsidR="00BB3FDB" w:rsidTr="00BB3FDB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BB3FDB" w:rsidRDefault="00BB3F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BB3FDB" w:rsidRDefault="00BB3FDB" w:rsidP="00BB3FDB">
      <w:pPr>
        <w:spacing w:line="240" w:lineRule="auto"/>
        <w:jc w:val="both"/>
        <w:outlineLvl w:val="0"/>
        <w:rPr>
          <w:rFonts w:ascii="Times New Roman" w:hAnsi="Times New Roman"/>
          <w:sz w:val="28"/>
          <w:szCs w:val="28"/>
          <w:lang w:eastAsia="en-US"/>
        </w:rPr>
      </w:pPr>
    </w:p>
    <w:p w:rsidR="00BB3FDB" w:rsidRDefault="00BB3FDB" w:rsidP="00BB3FDB">
      <w:pPr>
        <w:spacing w:after="0" w:line="36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3.</w:t>
      </w:r>
      <w:r>
        <w:rPr>
          <w:rStyle w:val="FontStyle164"/>
          <w:b/>
          <w:sz w:val="28"/>
          <w:szCs w:val="28"/>
        </w:rPr>
        <w:t xml:space="preserve"> Живописный рисунок. </w:t>
      </w:r>
      <w:r>
        <w:rPr>
          <w:rFonts w:ascii="Times New Roman" w:hAnsi="Times New Roman"/>
          <w:b/>
          <w:sz w:val="28"/>
          <w:szCs w:val="28"/>
        </w:rPr>
        <w:t>Фактура и материальность</w:t>
      </w:r>
    </w:p>
    <w:p w:rsidR="00BB3FDB" w:rsidRDefault="00BB3FDB" w:rsidP="00BB3FDB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3.1.Тема. Натюрморт из предметов с разной фактурой и материальностью и четким композиционным центром.</w:t>
      </w:r>
    </w:p>
    <w:p w:rsidR="00BB3FDB" w:rsidRDefault="00BB3FDB" w:rsidP="00BB3FDB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Рисунок натюрморта повышенной сложности из предметов быта (стекло, металл, керамика, дерево и т.д.). Реализация накопленного опыта за предшествующий период обучения. Демонстрация навыков в передаче фактуры предметов с выявлением их объемной формы и планов, на которых они расположены. Передача материальности предметов с соблюдением общего тона. Четкость в последовательности выполнения работы. Формат А3. Материал по выбору. </w:t>
      </w:r>
    </w:p>
    <w:p w:rsidR="00BB3FDB" w:rsidRDefault="00BB3FDB" w:rsidP="00BB3FDB">
      <w:pPr>
        <w:pStyle w:val="Style21"/>
        <w:widowControl/>
        <w:spacing w:line="360" w:lineRule="auto"/>
        <w:ind w:firstLine="0"/>
        <w:rPr>
          <w:rStyle w:val="FontStyle164"/>
          <w:sz w:val="28"/>
          <w:szCs w:val="28"/>
        </w:rPr>
      </w:pPr>
      <w:r>
        <w:rPr>
          <w:sz w:val="28"/>
          <w:szCs w:val="28"/>
        </w:rPr>
        <w:t>Самостоятельная работа: наброски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Style w:val="FontStyle164"/>
          <w:sz w:val="28"/>
          <w:szCs w:val="28"/>
        </w:rPr>
        <w:t>различными художественными материалами.</w:t>
      </w:r>
    </w:p>
    <w:p w:rsidR="00BB3FDB" w:rsidRDefault="00BB3FDB" w:rsidP="00BB3FDB">
      <w:pPr>
        <w:pStyle w:val="Style21"/>
        <w:widowControl/>
        <w:spacing w:line="360" w:lineRule="auto"/>
        <w:ind w:firstLine="0"/>
      </w:pPr>
      <w:r>
        <w:rPr>
          <w:rStyle w:val="FontStyle164"/>
          <w:b/>
          <w:sz w:val="28"/>
          <w:szCs w:val="28"/>
        </w:rPr>
        <w:t xml:space="preserve">3.2. </w:t>
      </w:r>
      <w:r>
        <w:rPr>
          <w:b/>
          <w:sz w:val="28"/>
          <w:szCs w:val="28"/>
        </w:rPr>
        <w:t>Тема. Зарисовка фигуры человека в интерьере.</w:t>
      </w:r>
    </w:p>
    <w:p w:rsidR="00BB3FDB" w:rsidRDefault="00BB3FDB" w:rsidP="00BB3FDB">
      <w:pPr>
        <w:pStyle w:val="Style21"/>
        <w:widowControl/>
        <w:spacing w:line="360" w:lineRule="auto"/>
        <w:ind w:firstLine="0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 xml:space="preserve">Зарисовки фигуры человека в интерьере, с передачей его рода деятельности. </w:t>
      </w:r>
    </w:p>
    <w:p w:rsidR="00BB3FDB" w:rsidRDefault="00BB3FDB" w:rsidP="00BB3FDB">
      <w:pPr>
        <w:pStyle w:val="Style21"/>
        <w:widowControl/>
        <w:spacing w:line="360" w:lineRule="auto"/>
        <w:ind w:firstLine="0"/>
      </w:pPr>
      <w:r>
        <w:rPr>
          <w:rStyle w:val="FontStyle164"/>
          <w:sz w:val="28"/>
          <w:szCs w:val="28"/>
        </w:rPr>
        <w:t>Раскрытие образа человека через тематическую постановку. Передача пропорций человеческой фигуры, выявление самого характерного, взаимосвязи фигуры с интерьером. Совершенствование навыков работы мягкими материалами.</w:t>
      </w:r>
      <w:r>
        <w:rPr>
          <w:sz w:val="28"/>
          <w:szCs w:val="28"/>
        </w:rPr>
        <w:t xml:space="preserve"> Формат по выбору. </w:t>
      </w:r>
    </w:p>
    <w:p w:rsidR="00BB3FDB" w:rsidRDefault="00BB3FDB" w:rsidP="00BB3FDB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Самостоятельная работа: наброски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Style w:val="FontStyle164"/>
          <w:sz w:val="28"/>
          <w:szCs w:val="28"/>
        </w:rPr>
        <w:t>фигуры человека в движении.</w:t>
      </w:r>
    </w:p>
    <w:p w:rsidR="00BB3FDB" w:rsidRDefault="00BB3FDB" w:rsidP="00BB3FDB">
      <w:pPr>
        <w:pStyle w:val="Style21"/>
        <w:widowControl/>
        <w:spacing w:line="360" w:lineRule="auto"/>
        <w:ind w:firstLine="0"/>
        <w:jc w:val="center"/>
        <w:rPr>
          <w:rStyle w:val="FontStyle164"/>
          <w:b/>
          <w:sz w:val="28"/>
          <w:szCs w:val="28"/>
        </w:rPr>
      </w:pPr>
      <w:r>
        <w:rPr>
          <w:b/>
          <w:sz w:val="28"/>
          <w:szCs w:val="28"/>
        </w:rPr>
        <w:t>Раздел 4.</w:t>
      </w:r>
      <w:r>
        <w:rPr>
          <w:rStyle w:val="FontStyle164"/>
          <w:b/>
          <w:sz w:val="28"/>
          <w:szCs w:val="28"/>
        </w:rPr>
        <w:t xml:space="preserve"> Творческий рисунок.</w:t>
      </w:r>
    </w:p>
    <w:p w:rsidR="00BB3FDB" w:rsidRDefault="00BB3FDB" w:rsidP="00BB3FDB">
      <w:pPr>
        <w:pStyle w:val="Style21"/>
        <w:widowControl/>
        <w:spacing w:line="360" w:lineRule="auto"/>
        <w:ind w:firstLine="0"/>
        <w:jc w:val="center"/>
        <w:rPr>
          <w:rFonts w:eastAsia="Arial CYR"/>
        </w:rPr>
      </w:pPr>
      <w:r>
        <w:rPr>
          <w:rFonts w:eastAsia="Arial CYR"/>
          <w:b/>
          <w:sz w:val="28"/>
          <w:szCs w:val="28"/>
        </w:rPr>
        <w:t>Создание художественного образа графическими средствами</w:t>
      </w:r>
    </w:p>
    <w:p w:rsidR="00BB3FDB" w:rsidRDefault="00BB3FDB" w:rsidP="00BB3FDB">
      <w:pPr>
        <w:pStyle w:val="Style21"/>
        <w:widowControl/>
        <w:spacing w:line="360" w:lineRule="auto"/>
        <w:ind w:firstLine="0"/>
        <w:rPr>
          <w:b/>
          <w:sz w:val="28"/>
          <w:szCs w:val="28"/>
        </w:rPr>
      </w:pPr>
      <w:r>
        <w:rPr>
          <w:rStyle w:val="FontStyle164"/>
          <w:b/>
          <w:sz w:val="28"/>
          <w:szCs w:val="28"/>
        </w:rPr>
        <w:t xml:space="preserve">4.1. </w:t>
      </w:r>
      <w:r>
        <w:rPr>
          <w:b/>
          <w:sz w:val="28"/>
          <w:szCs w:val="28"/>
        </w:rPr>
        <w:t>Тема.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Тематический натюрморт «Мир старых вещей».</w:t>
      </w:r>
    </w:p>
    <w:p w:rsidR="00BB3FDB" w:rsidRDefault="00BB3FDB" w:rsidP="00BB3FDB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rFonts w:eastAsia="Arial CYR"/>
          <w:sz w:val="28"/>
          <w:szCs w:val="28"/>
        </w:rPr>
        <w:lastRenderedPageBreak/>
        <w:t>Последовательность ведения рисунка, выполнение эскизов, поиск пластической идеи будущей работы. Перевод эскиза на формат. Расширение композиционных понятий.</w:t>
      </w:r>
      <w:r>
        <w:rPr>
          <w:sz w:val="28"/>
          <w:szCs w:val="28"/>
        </w:rPr>
        <w:t xml:space="preserve"> Владение приемами рисунка, умение профессионально пользоваться графическими средствами</w:t>
      </w:r>
      <w:r>
        <w:rPr>
          <w:rStyle w:val="FontStyle164"/>
          <w:sz w:val="28"/>
          <w:szCs w:val="28"/>
        </w:rPr>
        <w:t>.</w:t>
      </w:r>
      <w:r>
        <w:rPr>
          <w:rFonts w:eastAsia="Arial CYR"/>
          <w:sz w:val="28"/>
          <w:szCs w:val="28"/>
        </w:rPr>
        <w:t xml:space="preserve"> </w:t>
      </w:r>
      <w:r>
        <w:rPr>
          <w:sz w:val="28"/>
          <w:szCs w:val="28"/>
        </w:rPr>
        <w:t xml:space="preserve">Выразительное решение постановки с передачей ее эмоционального состояния. Формат А3. Материал – графитный карандаш. </w:t>
      </w:r>
    </w:p>
    <w:p w:rsidR="00BB3FDB" w:rsidRDefault="00BB3FDB" w:rsidP="00BB3FDB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>
        <w:rPr>
          <w:rStyle w:val="FontStyle164"/>
          <w:sz w:val="28"/>
          <w:szCs w:val="28"/>
        </w:rPr>
        <w:t>выполнение копий с работ старых мастеров.</w:t>
      </w:r>
    </w:p>
    <w:p w:rsidR="00BB3FDB" w:rsidRDefault="00BB3FDB" w:rsidP="00BB3FDB">
      <w:pPr>
        <w:spacing w:after="0" w:line="360" w:lineRule="auto"/>
        <w:jc w:val="center"/>
        <w:outlineLvl w:val="0"/>
        <w:rPr>
          <w:rFonts w:ascii="Times New Roman" w:eastAsia="Arial CYR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5.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BB3FDB" w:rsidRDefault="00BB3FDB" w:rsidP="00BB3FDB">
      <w:pPr>
        <w:spacing w:after="0" w:line="360" w:lineRule="auto"/>
        <w:jc w:val="both"/>
        <w:outlineLvl w:val="0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5.1. Тема. Натюрморт из предметов быта и драпировки со складками.</w:t>
      </w:r>
    </w:p>
    <w:p w:rsidR="00BB3FDB" w:rsidRDefault="00BB3FDB" w:rsidP="00BB3FDB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Самостоятельное использование полученных знаний, умений и навыков. Эскиз, формат, пропорции, моделировка деталей, общий тон. Материальность, художественная выразительность, завершенность работы.</w:t>
      </w:r>
    </w:p>
    <w:p w:rsidR="00BB3FDB" w:rsidRDefault="00BB3FDB" w:rsidP="00BB3FD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ТРЕБОВАНИЯ К УРОВНЮ ПОДГОТОВКИ ОБУЧАЮЩИХСЯ</w:t>
      </w:r>
    </w:p>
    <w:p w:rsidR="00BB3FDB" w:rsidRDefault="00BB3FDB" w:rsidP="00BB3FD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B3FDB" w:rsidRDefault="00BB3FDB" w:rsidP="00BB3FDB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Результатом освоения учебного предмета «Рисунок» является приобретение обучающимися следующих знаний, умений и навыков:</w:t>
      </w:r>
    </w:p>
    <w:p w:rsidR="00BB3FDB" w:rsidRDefault="00BB3FDB" w:rsidP="00BB3FDB">
      <w:pPr>
        <w:numPr>
          <w:ilvl w:val="0"/>
          <w:numId w:val="22"/>
        </w:numPr>
        <w:tabs>
          <w:tab w:val="clear" w:pos="720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знание понятий «пропорция», «симметрия», «светотень»;</w:t>
      </w:r>
    </w:p>
    <w:p w:rsidR="00BB3FDB" w:rsidRDefault="00BB3FDB" w:rsidP="00BB3FDB">
      <w:pPr>
        <w:numPr>
          <w:ilvl w:val="0"/>
          <w:numId w:val="22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знание законов перспективы;</w:t>
      </w:r>
    </w:p>
    <w:p w:rsidR="00BB3FDB" w:rsidRDefault="00BB3FDB" w:rsidP="00BB3FDB">
      <w:pPr>
        <w:numPr>
          <w:ilvl w:val="0"/>
          <w:numId w:val="22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использования приемов линейной и воздушной перспективы;</w:t>
      </w:r>
    </w:p>
    <w:p w:rsidR="00BB3FDB" w:rsidRDefault="00BB3FDB" w:rsidP="00BB3FDB">
      <w:pPr>
        <w:numPr>
          <w:ilvl w:val="0"/>
          <w:numId w:val="22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моделировать форму сложных предметов тоном;</w:t>
      </w:r>
    </w:p>
    <w:p w:rsidR="00BB3FDB" w:rsidRDefault="00BB3FDB" w:rsidP="00BB3FDB">
      <w:pPr>
        <w:numPr>
          <w:ilvl w:val="0"/>
          <w:numId w:val="22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последовательно вести длительную постановку;</w:t>
      </w:r>
    </w:p>
    <w:p w:rsidR="00BB3FDB" w:rsidRDefault="00BB3FDB" w:rsidP="00BB3FDB">
      <w:pPr>
        <w:numPr>
          <w:ilvl w:val="0"/>
          <w:numId w:val="22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рисовать по памяти предметы в разных несложных положениях;</w:t>
      </w:r>
    </w:p>
    <w:p w:rsidR="00BB3FDB" w:rsidRDefault="00BB3FDB" w:rsidP="00BB3FDB">
      <w:pPr>
        <w:numPr>
          <w:ilvl w:val="0"/>
          <w:numId w:val="22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принимать выразительное решение постановок с передачей их эмоционального состояния;</w:t>
      </w:r>
    </w:p>
    <w:p w:rsidR="00BB3FDB" w:rsidRDefault="00BB3FDB" w:rsidP="00BB3FDB">
      <w:pPr>
        <w:numPr>
          <w:ilvl w:val="0"/>
          <w:numId w:val="22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навыки владения линией, штрихом, пятном;</w:t>
      </w:r>
    </w:p>
    <w:p w:rsidR="00BB3FDB" w:rsidRDefault="00BB3FDB" w:rsidP="00BB3FDB">
      <w:pPr>
        <w:numPr>
          <w:ilvl w:val="0"/>
          <w:numId w:val="22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навыки выполнения линейного и живописного рисунка;</w:t>
      </w:r>
    </w:p>
    <w:p w:rsidR="00BB3FDB" w:rsidRDefault="00BB3FDB" w:rsidP="00BB3FDB">
      <w:pPr>
        <w:numPr>
          <w:ilvl w:val="0"/>
          <w:numId w:val="22"/>
        </w:numPr>
        <w:tabs>
          <w:tab w:val="left" w:pos="284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навыки передачи фактуры и материала предмета;</w:t>
      </w:r>
    </w:p>
    <w:p w:rsidR="00BB3FDB" w:rsidRDefault="00BB3FDB" w:rsidP="00BB3FDB">
      <w:pPr>
        <w:numPr>
          <w:ilvl w:val="0"/>
          <w:numId w:val="22"/>
        </w:numPr>
        <w:tabs>
          <w:tab w:val="left" w:pos="284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навыки передачи пространства средствами штриха и светотени.</w:t>
      </w:r>
    </w:p>
    <w:p w:rsidR="00BB3FDB" w:rsidRDefault="00BB3FDB" w:rsidP="00BB3FDB">
      <w:pPr>
        <w:tabs>
          <w:tab w:val="left" w:pos="567"/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B3FDB" w:rsidRDefault="00BB3FDB" w:rsidP="00BB3FDB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ФОРМЫ И МЕТОДЫ КОНТРОЛЯ, СИСТЕМА ОЦЕНОК</w:t>
      </w:r>
    </w:p>
    <w:p w:rsidR="00BB3FDB" w:rsidRDefault="00BB3FDB" w:rsidP="00BB3FD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B3FDB" w:rsidRDefault="00BB3FDB" w:rsidP="00BB3FDB">
      <w:pPr>
        <w:pStyle w:val="ad"/>
        <w:ind w:firstLine="142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Аттестация: цели, виды, форма, содержание</w:t>
      </w:r>
    </w:p>
    <w:p w:rsidR="00BB3FDB" w:rsidRDefault="00BB3FDB" w:rsidP="00BB3FDB">
      <w:pPr>
        <w:pStyle w:val="ad"/>
        <w:ind w:firstLine="142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B3FDB" w:rsidRDefault="00BB3FDB" w:rsidP="00BB3F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 xml:space="preserve">Оперативное управление учебным процессом невозможно без осуществления контроля знаний, </w:t>
      </w:r>
      <w:r>
        <w:rPr>
          <w:rFonts w:ascii="Times New Roman" w:hAnsi="Times New Roman"/>
          <w:sz w:val="28"/>
          <w:szCs w:val="28"/>
        </w:rPr>
        <w:t>умений и навыков обучающихся. Именно через контроль осуществляется проверочная, воспитательная и корректирующая функции.</w:t>
      </w:r>
    </w:p>
    <w:p w:rsidR="00BB3FDB" w:rsidRDefault="00BB3FDB" w:rsidP="00BB3F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Видами контроля по учебному предмету «Рисунок» являются текущая и промежуточная аттестации. Текущая аттестация проводится с целью контроля качества освоения конкретной темы или раздела по учебному предмету. Текущая аттестация проводится по четвертям в форме просмотра учебных и домашних работ ведущим преподавателем, оценки заносятся в классный журнал. </w:t>
      </w:r>
    </w:p>
    <w:p w:rsidR="00BB3FDB" w:rsidRDefault="00BB3FDB" w:rsidP="00BB3FD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и формы промежуточной аттестации:</w:t>
      </w:r>
    </w:p>
    <w:p w:rsidR="00BB3FDB" w:rsidRDefault="00BB3FDB" w:rsidP="00BB3FDB">
      <w:pPr>
        <w:numPr>
          <w:ilvl w:val="0"/>
          <w:numId w:val="2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Контрольный урок – просмотр (проводится в счет аудиторного времени);</w:t>
      </w:r>
    </w:p>
    <w:p w:rsidR="00BB3FDB" w:rsidRDefault="00BB3FDB" w:rsidP="00BB3FDB">
      <w:pPr>
        <w:numPr>
          <w:ilvl w:val="0"/>
          <w:numId w:val="2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экзамен - творческий просмотр (проводится во внеаудиторное время).</w:t>
      </w:r>
    </w:p>
    <w:p w:rsidR="00BB3FDB" w:rsidRDefault="00BB3FDB" w:rsidP="00BB3F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Промежуточная аттестация проводится в счет аудиторного времени по полугодиям в виде контрольных уроков (или дифференцированных зачетов) в форме просмотров работ обучающихся преподавателями. Экзамены проводятся в форме творческого просмотра работ обучающихся за пределами аудиторных занятий в рамках промежуточной (экзаменационной) аттестации. </w:t>
      </w:r>
    </w:p>
    <w:p w:rsidR="00BB3FDB" w:rsidRDefault="00BB3FDB" w:rsidP="00BB3FDB">
      <w:pPr>
        <w:pStyle w:val="Style4"/>
        <w:widowControl/>
        <w:tabs>
          <w:tab w:val="left" w:pos="955"/>
          <w:tab w:val="left" w:pos="993"/>
        </w:tabs>
        <w:spacing w:line="240" w:lineRule="auto"/>
        <w:ind w:firstLine="0"/>
        <w:rPr>
          <w:sz w:val="28"/>
          <w:szCs w:val="28"/>
        </w:rPr>
      </w:pPr>
    </w:p>
    <w:p w:rsidR="00BB3FDB" w:rsidRDefault="00BB3FDB" w:rsidP="00BB3FDB">
      <w:pPr>
        <w:pStyle w:val="Body1"/>
        <w:jc w:val="center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Критерии оценок</w:t>
      </w:r>
    </w:p>
    <w:p w:rsidR="00BB3FDB" w:rsidRDefault="00BB3FDB" w:rsidP="00BB3FDB">
      <w:pPr>
        <w:pStyle w:val="Body1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BB3FDB" w:rsidRDefault="00BB3FDB" w:rsidP="00BB3F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текущей и промежуточной аттестации выставляются оценки: «отлично», «хорошо», «удовлетворительно».</w:t>
      </w:r>
    </w:p>
    <w:p w:rsidR="00BB3FDB" w:rsidRDefault="00BB3FDB" w:rsidP="00BB3FDB">
      <w:pPr>
        <w:spacing w:after="0" w:line="360" w:lineRule="auto"/>
        <w:jc w:val="center"/>
        <w:outlineLvl w:val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Оценка 5 «отлично»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Предполагает:</w:t>
      </w:r>
    </w:p>
    <w:p w:rsidR="00BB3FDB" w:rsidRDefault="00BB3FDB" w:rsidP="00BB3FDB">
      <w:pPr>
        <w:numPr>
          <w:ilvl w:val="0"/>
          <w:numId w:val="2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самостоятельный выбор формата;</w:t>
      </w:r>
    </w:p>
    <w:p w:rsidR="00BB3FDB" w:rsidRDefault="00BB3FDB" w:rsidP="00BB3FDB">
      <w:pPr>
        <w:numPr>
          <w:ilvl w:val="0"/>
          <w:numId w:val="2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правильную компоновку изображения в листе;</w:t>
      </w:r>
    </w:p>
    <w:p w:rsidR="00BB3FDB" w:rsidRDefault="00BB3FDB" w:rsidP="00BB3FDB">
      <w:pPr>
        <w:numPr>
          <w:ilvl w:val="0"/>
          <w:numId w:val="2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последовательное, грамотное и аккуратное ведение построения;</w:t>
      </w:r>
    </w:p>
    <w:p w:rsidR="00BB3FDB" w:rsidRDefault="00BB3FDB" w:rsidP="00BB3FDB">
      <w:pPr>
        <w:numPr>
          <w:ilvl w:val="0"/>
          <w:numId w:val="2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умелое использование выразительных особенностей применяемого графического материала;</w:t>
      </w:r>
    </w:p>
    <w:p w:rsidR="00BB3FDB" w:rsidRDefault="00BB3FDB" w:rsidP="00BB3FDB">
      <w:pPr>
        <w:numPr>
          <w:ilvl w:val="0"/>
          <w:numId w:val="2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владение линией, штрихом, тоном;</w:t>
      </w:r>
    </w:p>
    <w:p w:rsidR="00BB3FDB" w:rsidRDefault="00BB3FDB" w:rsidP="00BB3FDB">
      <w:pPr>
        <w:numPr>
          <w:ilvl w:val="0"/>
          <w:numId w:val="2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самостоятельно исправлять ошибки и недочеты в рисунке;</w:t>
      </w:r>
    </w:p>
    <w:p w:rsidR="00BB3FDB" w:rsidRDefault="00BB3FDB" w:rsidP="00BB3FDB">
      <w:pPr>
        <w:numPr>
          <w:ilvl w:val="0"/>
          <w:numId w:val="2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обобщать рисунок и приводить его к целостности;</w:t>
      </w:r>
    </w:p>
    <w:p w:rsidR="00BB3FDB" w:rsidRDefault="00BB3FDB" w:rsidP="00BB3FDB">
      <w:pPr>
        <w:numPr>
          <w:ilvl w:val="0"/>
          <w:numId w:val="26"/>
        </w:numPr>
        <w:tabs>
          <w:tab w:val="left" w:pos="426"/>
        </w:tabs>
        <w:spacing w:after="0" w:line="360" w:lineRule="auto"/>
        <w:ind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творческий подход.</w:t>
      </w:r>
    </w:p>
    <w:p w:rsidR="00BB3FDB" w:rsidRDefault="00BB3FDB" w:rsidP="00BB3FDB">
      <w:pPr>
        <w:spacing w:after="0" w:line="360" w:lineRule="auto"/>
        <w:jc w:val="center"/>
        <w:outlineLvl w:val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Оценка 4 «хорошо»</w:t>
      </w:r>
    </w:p>
    <w:p w:rsidR="00BB3FDB" w:rsidRDefault="00BB3FDB" w:rsidP="00BB3F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Допускает:</w:t>
      </w:r>
    </w:p>
    <w:p w:rsidR="00BB3FDB" w:rsidRDefault="00BB3FDB" w:rsidP="00BB3FDB">
      <w:pPr>
        <w:numPr>
          <w:ilvl w:val="0"/>
          <w:numId w:val="28"/>
        </w:numPr>
        <w:tabs>
          <w:tab w:val="left" w:pos="426"/>
        </w:tabs>
        <w:spacing w:after="0" w:line="360" w:lineRule="auto"/>
        <w:ind w:left="0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некоторую неточность в компоновке;</w:t>
      </w:r>
    </w:p>
    <w:p w:rsidR="00BB3FDB" w:rsidRDefault="00BB3FDB" w:rsidP="00BB3FDB">
      <w:pPr>
        <w:numPr>
          <w:ilvl w:val="0"/>
          <w:numId w:val="2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небольшие недочеты в конструктивном построении;</w:t>
      </w:r>
    </w:p>
    <w:p w:rsidR="00BB3FDB" w:rsidRDefault="00BB3FDB" w:rsidP="00BB3FDB">
      <w:pPr>
        <w:numPr>
          <w:ilvl w:val="0"/>
          <w:numId w:val="2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незначительные нарушения в последовательности работы тоном, как следствие, незначительные ошибки в передаче тональных отношений;</w:t>
      </w:r>
    </w:p>
    <w:p w:rsidR="00BB3FDB" w:rsidRDefault="00BB3FDB" w:rsidP="00BB3FDB">
      <w:pPr>
        <w:numPr>
          <w:ilvl w:val="0"/>
          <w:numId w:val="2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некоторую дробность и небрежность рисунка.</w:t>
      </w:r>
    </w:p>
    <w:p w:rsidR="00BB3FDB" w:rsidRDefault="00BB3FDB" w:rsidP="00BB3FDB">
      <w:pPr>
        <w:tabs>
          <w:tab w:val="left" w:pos="426"/>
        </w:tabs>
        <w:spacing w:after="0" w:line="360" w:lineRule="auto"/>
        <w:jc w:val="center"/>
        <w:outlineLvl w:val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Оценка 3 «удовлетворительно»</w:t>
      </w:r>
    </w:p>
    <w:p w:rsidR="00BB3FDB" w:rsidRDefault="00BB3FDB" w:rsidP="00BB3FDB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Предполагает:</w:t>
      </w:r>
    </w:p>
    <w:p w:rsidR="00BB3FDB" w:rsidRDefault="00BB3FDB" w:rsidP="00BB3FDB">
      <w:pPr>
        <w:numPr>
          <w:ilvl w:val="0"/>
          <w:numId w:val="3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грубые ошибки в компоновке;</w:t>
      </w:r>
    </w:p>
    <w:p w:rsidR="00BB3FDB" w:rsidRDefault="00BB3FDB" w:rsidP="00BB3FDB">
      <w:pPr>
        <w:numPr>
          <w:ilvl w:val="0"/>
          <w:numId w:val="3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неумение самостоятельно вести рисунок;</w:t>
      </w:r>
    </w:p>
    <w:p w:rsidR="00BB3FDB" w:rsidRDefault="00BB3FDB" w:rsidP="00BB3FDB">
      <w:pPr>
        <w:numPr>
          <w:ilvl w:val="0"/>
          <w:numId w:val="3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неумение самостоятельно анализировать и исправлять допущенные ошибки в построении и тональном решении рисунка;</w:t>
      </w:r>
    </w:p>
    <w:p w:rsidR="00BB3FDB" w:rsidRDefault="00BB3FDB" w:rsidP="00BB3FDB">
      <w:pPr>
        <w:numPr>
          <w:ilvl w:val="0"/>
          <w:numId w:val="3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однообразное использование графических приемов для решения разных задач;</w:t>
      </w:r>
    </w:p>
    <w:p w:rsidR="00BB3FDB" w:rsidRDefault="00BB3FDB" w:rsidP="00BB3FDB">
      <w:pPr>
        <w:numPr>
          <w:ilvl w:val="0"/>
          <w:numId w:val="3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незаконченность, неаккуратность, небрежность в рисунке.</w:t>
      </w:r>
    </w:p>
    <w:p w:rsidR="00BB3FDB" w:rsidRDefault="00BB3FDB" w:rsidP="00BB3FDB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B3FDB" w:rsidRDefault="00BB3FDB" w:rsidP="00BB3FDB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BB3FDB" w:rsidRDefault="00BB3FDB" w:rsidP="00BB3FD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МЕТОДИЧЕСКОЕ ОБЕСПЕЧЕНИЕ УЧЕБНОГО ПРОЦЕССА</w:t>
      </w:r>
    </w:p>
    <w:p w:rsidR="00BB3FDB" w:rsidRDefault="00BB3FDB" w:rsidP="00BB3FDB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Методические рекомендации преподавателям</w:t>
      </w:r>
    </w:p>
    <w:p w:rsidR="00BB3FDB" w:rsidRDefault="00BB3FDB" w:rsidP="00BB3F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Освоение программы учебного предмета «Рисунок» проходит в форме практических занятий на основе анализа натуры в сочетании с изучением </w:t>
      </w:r>
      <w:r>
        <w:rPr>
          <w:rFonts w:ascii="Times New Roman" w:hAnsi="Times New Roman"/>
          <w:sz w:val="28"/>
          <w:szCs w:val="28"/>
        </w:rPr>
        <w:lastRenderedPageBreak/>
        <w:t>теоретических основ изобразительной грамоты. Рисование с натуры дополняется зарисовками по памяти и представлению. Выполнение каждого задания желательно сопровождать демонстрацией лучших образцов аналогичного задания из методического фонда, просмотром произведений мастеров рисунка в репродукциях или слайдах. Приоритетная роль отводится показу преподавателем приемов и порядка ведения работы.</w:t>
      </w:r>
    </w:p>
    <w:p w:rsidR="00BB3FDB" w:rsidRDefault="00BB3FDB" w:rsidP="00BB3F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начальном этапе обучения должно преобладать подробное изложение содержания каждой задачи и практических приемов ее решения, что обеспечит грамотное выполнение практической работы. В старших классах отводится время на осмысление задания, в этом случае роль преподавателя - направляющая и корректирующая.</w:t>
      </w:r>
    </w:p>
    <w:p w:rsidR="00BB3FDB" w:rsidRDefault="00BB3FDB" w:rsidP="00BB3F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Одним из действенных и результативных методов в освоении рисунка, несомненно, является проведение преподавателем мастер-классов, которые дают возможность обучающимся увидеть результат, к которому нужно стремиться; постичь секреты мастерства.</w:t>
      </w:r>
    </w:p>
    <w:p w:rsidR="00BB3FDB" w:rsidRDefault="00BB3FDB" w:rsidP="00BB3F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Каждое задание предполагает решение определенных учебно-творческих задач, которые сообщаются преподавателем перед началом выполнения задания. Поэтому степень законченности рисунка будет определяться степенью решения поставленных задач.</w:t>
      </w:r>
    </w:p>
    <w:p w:rsidR="00BB3FDB" w:rsidRDefault="00BB3FDB" w:rsidP="00BB3F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мере усвоения программы от обучающихся требуется не только отработка технических приемов, но и развитие эмоционального отношения к выполняемой работе.</w:t>
      </w:r>
    </w:p>
    <w:p w:rsidR="00BB3FDB" w:rsidRDefault="00BB3FDB" w:rsidP="00BB3F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Дифференцированный подход в работе преподавателя предполагает наличие в методическом обеспечении дополнительных заданий и упражнений по каждой теме занятия, что способствует более плодотворному освоению учебного предмета обучающимися.</w:t>
      </w:r>
    </w:p>
    <w:p w:rsidR="00BB3FDB" w:rsidRDefault="00BB3FDB" w:rsidP="00BB3F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Активное использование учебно-методических материалов необходимо обучающимся для успешного восприятия содержания учебной программы.</w:t>
      </w:r>
    </w:p>
    <w:p w:rsidR="00BB3FDB" w:rsidRDefault="00BB3FDB" w:rsidP="00BB3F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Рекомендуемые учебно-методические материалы: учебник; учебные пособия; презентация тематических заданий курса рисунка (слайды, видео  </w:t>
      </w:r>
      <w:r>
        <w:rPr>
          <w:rFonts w:ascii="Times New Roman" w:hAnsi="Times New Roman"/>
          <w:sz w:val="28"/>
          <w:szCs w:val="28"/>
        </w:rPr>
        <w:lastRenderedPageBreak/>
        <w:t>фрагменты); учебно-методические разработки для преподавателей (рекомендации, пособия, указания); учебно-методические  разработки (рекомендации, пособия) к практическим занятиям для обучающихся; учебно-методические пособия для самостоятельной работы обучающихся; варианты и методические материалы по выполнению контрольных и самостоятельных работ.</w:t>
      </w:r>
    </w:p>
    <w:p w:rsidR="00BB3FDB" w:rsidRDefault="00BB3FDB" w:rsidP="00BB3F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Технические и электронные средства обучения: электронные учебники и учебные пособия; обучающие компьютерные программы; контролирующие компьютерные программы; видеофильмы.</w:t>
      </w:r>
    </w:p>
    <w:p w:rsidR="00BB3FDB" w:rsidRDefault="00BB3FDB" w:rsidP="00BB3F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Справочные и дополнительные материалы: нормативные материалы; справочники; словари; глоссарий (список терминов и их определение); альбомы и т. п.; ссылки в сети Интернет на источники информации; материалы для углубленного изучения.</w:t>
      </w:r>
    </w:p>
    <w:p w:rsidR="00BB3FDB" w:rsidRDefault="00BB3FDB" w:rsidP="00BB3F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Такой практико-ориентированный комплекс учебных и учебно-методических пособий, позволит преподавателю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обеспечить эффективное руководство работой обучающихся по </w:t>
      </w:r>
      <w:r>
        <w:rPr>
          <w:rFonts w:ascii="Times New Roman" w:hAnsi="Times New Roman"/>
          <w:sz w:val="28"/>
          <w:szCs w:val="28"/>
        </w:rPr>
        <w:t>приобретению практических умений и навыков на основе теоретических знаний.</w:t>
      </w:r>
    </w:p>
    <w:p w:rsidR="00BB3FDB" w:rsidRDefault="00BB3FDB" w:rsidP="00BB3FDB">
      <w:pPr>
        <w:pStyle w:val="ad"/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Рекомендации по организации самостоятельной работы обучающихся</w:t>
      </w:r>
    </w:p>
    <w:p w:rsidR="00BB3FDB" w:rsidRDefault="00BB3FDB" w:rsidP="00BB3F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Обучение рисунку должно сопровождаться выполнением домашних (самостоятельных) заданий. Каждое программное задание предусматривает выполнение набросков и зарисовок по теме занятия. Домашние задания должны быть посильными и нетрудоемкими по времени. Регулярность выполнения самостоятельных работ должна контролироваться педагогом и влиять на итоговую оценку обучающегося.</w:t>
      </w:r>
    </w:p>
    <w:p w:rsidR="00BB3FDB" w:rsidRDefault="00BB3FDB" w:rsidP="00BB3F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 работы учебных заданий сопровождается периодическим анализом с участием самих обучающихся с целью развития у них аналитических способностей и умения прогнозировать и видеть ошибки. Каждое задание оценивается соответствующей оценкой.</w:t>
      </w:r>
    </w:p>
    <w:p w:rsidR="00BB3FDB" w:rsidRDefault="00BB3FDB" w:rsidP="00BB3F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B3FDB" w:rsidRDefault="00BB3FDB" w:rsidP="00BB3FDB">
      <w:pPr>
        <w:spacing w:after="0" w:line="240" w:lineRule="auto"/>
        <w:ind w:left="705"/>
        <w:jc w:val="both"/>
        <w:rPr>
          <w:rFonts w:ascii="Times New Roman" w:hAnsi="Times New Roman"/>
          <w:b/>
          <w:sz w:val="28"/>
          <w:szCs w:val="28"/>
        </w:rPr>
      </w:pPr>
    </w:p>
    <w:p w:rsidR="00BB3FDB" w:rsidRDefault="00BB3FDB" w:rsidP="00BB3FDB">
      <w:pPr>
        <w:spacing w:after="0" w:line="240" w:lineRule="auto"/>
        <w:ind w:left="70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СПИСОК ЛИТЕРАТУРЫ И СРЕДСТВ ОБУЧЕНИЯ</w:t>
      </w:r>
    </w:p>
    <w:p w:rsidR="00BB3FDB" w:rsidRDefault="00BB3FDB" w:rsidP="00BB3FD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Список методической литературы</w:t>
      </w:r>
    </w:p>
    <w:p w:rsidR="00BB3FDB" w:rsidRDefault="00BB3FDB" w:rsidP="00BB3FD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B3FDB" w:rsidRDefault="00BB3FDB" w:rsidP="00BB3FD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Анциферов, Л.Г. Анциферова, Т.Н. Кисляковская. Рисунок. Примерная программа для ДХШ и изобразительных отделений ДШИ. М., 2003</w:t>
      </w:r>
    </w:p>
    <w:p w:rsidR="00BB3FDB" w:rsidRDefault="00BB3FDB" w:rsidP="00BB3FD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Барщ А. Рисунок в средней художественной школе. М.: Издательство Академии художеств СССР, 1963</w:t>
      </w:r>
    </w:p>
    <w:p w:rsidR="00BB3FDB" w:rsidRDefault="00BB3FDB" w:rsidP="00BB3FD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Ватагин В. Изображение животных. М., 1957</w:t>
      </w:r>
    </w:p>
    <w:p w:rsidR="00BB3FDB" w:rsidRDefault="00BB3FDB" w:rsidP="00BB3FD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Дейнека А. Учитесь рисовать. М., 1961</w:t>
      </w:r>
    </w:p>
    <w:p w:rsidR="00BB3FDB" w:rsidRDefault="00BB3FDB" w:rsidP="00BB3FD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Костерин Н. Учебное рисование: Учеб. пособие для учащихся пед. уч-щ по спец. № 2002 «Дошкол. воспитание», № 2010 «Воспитание в дошкол. учреждениях» – 2-е изд., перераб.-М.: Просвещение, 1984</w:t>
      </w:r>
    </w:p>
    <w:p w:rsidR="00BB3FDB" w:rsidRDefault="00BB3FDB" w:rsidP="00BB3FD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Ли Н. Рисунок. Основы учебного академического рисунка: Учебник. - М.: Эксмо, 2010</w:t>
      </w:r>
    </w:p>
    <w:p w:rsidR="00BB3FDB" w:rsidRDefault="00BB3FDB" w:rsidP="00BB3FD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Лушников Б. Рисунок. Изобразительно-выразительные средства: учеб. пособие для студентов вузов, обучающихся по специальности «Изобраз. искусство»/ Б. Лушников, В. Перцов. М.: Гуманитар. изд. центр ВЛАДОС, 2006</w:t>
      </w:r>
    </w:p>
    <w:p w:rsidR="00BB3FDB" w:rsidRDefault="00BB3FDB" w:rsidP="00BB3FD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Медведев Л. Формирование графического художественного образа на занятиях по рисунку: Учеб. пособие для студентов худож. – граф. фак. пед. ин-тов. - М.: Просвещение, 1986</w:t>
      </w:r>
    </w:p>
    <w:p w:rsidR="00BB3FDB" w:rsidRDefault="00BB3FDB" w:rsidP="00BB3FD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Основы академического рисунка. 100 самых важных правил и секретов/ авт.-сост.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В. Надеждина. - Минск: Харвест, 2010</w:t>
      </w:r>
    </w:p>
    <w:p w:rsidR="00BB3FDB" w:rsidRDefault="00BB3FDB" w:rsidP="00BB3FD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Рисунок. Учеб. пособие для студентов худож. – граф. фак. пед. ин-тов. Под ред. А. Серова. М: Просвещение, 1975</w:t>
      </w:r>
    </w:p>
    <w:p w:rsidR="00BB3FDB" w:rsidRDefault="00BB3FDB" w:rsidP="00BB3FD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Ростовцев Н. Учебный рисунок: Учеб. для учащихся педучилищ по спец. 2003 «Преподавание черчения и изобразит. искусства». 2-е изд., перераб. М.: Просвещение, 1985</w:t>
      </w:r>
    </w:p>
    <w:p w:rsidR="00BB3FDB" w:rsidRDefault="00BB3FDB" w:rsidP="00BB3FD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Соловьёва Б. Искусство рисунка. Л.: Искусство, 1989 </w:t>
      </w:r>
    </w:p>
    <w:p w:rsidR="00BB3FDB" w:rsidRDefault="00BB3FDB" w:rsidP="00BB3FD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Учебный рисунок: Учеб. пособие / Ин-т живописи, скульптуры и архитектуры им. И. Е. Репина Акад. художеств СССР. Под ред. В. Королёва.</w:t>
      </w:r>
    </w:p>
    <w:p w:rsidR="00BB3FDB" w:rsidRDefault="00BB3FDB" w:rsidP="00BB3FD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М.: Изобраз. искусство, 1981</w:t>
      </w:r>
    </w:p>
    <w:p w:rsidR="00BB3FDB" w:rsidRDefault="00BB3FDB" w:rsidP="00BB3FD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Фаворский В.А. Художественное творчество детей в культуре России первой половины 20 века. М.: Педагогика, 2002</w:t>
      </w:r>
    </w:p>
    <w:p w:rsidR="00BB3FDB" w:rsidRDefault="00BB3FDB" w:rsidP="00BB3FD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Хейл Р. Рисунок. Уроки старых мастеров: подробное изучение пластической анатомии человека на примере рисунков великих художников: пер. с англ. О. Герасиной/ Р. Хейл.-М.: Астрель, 2006</w:t>
      </w:r>
    </w:p>
    <w:p w:rsidR="00BB3FDB" w:rsidRDefault="00BB3FDB" w:rsidP="00BB3FDB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BB3FDB" w:rsidRDefault="00BB3FDB" w:rsidP="00BB3FDB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Список учебной литературы</w:t>
      </w:r>
    </w:p>
    <w:p w:rsidR="00BB3FDB" w:rsidRDefault="00BB3FDB" w:rsidP="00BB3FD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Барышников А.П. Перспектива. -  М., 1955</w:t>
      </w:r>
    </w:p>
    <w:p w:rsidR="00BB3FDB" w:rsidRDefault="00BB3FDB" w:rsidP="00BB3FD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Бесчастнов Н.П. Изображение растительных мотивов. М.: Гуманитарный издательский центр «Владос», 2004</w:t>
      </w:r>
    </w:p>
    <w:p w:rsidR="00BB3FDB" w:rsidRDefault="00BB3FDB" w:rsidP="00BB3FD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Бесчастнов Н.П. Графика натюрморта. М.: Гуманитарный издательский центр «Владос», 2008</w:t>
      </w:r>
    </w:p>
    <w:p w:rsidR="00BB3FDB" w:rsidRDefault="00BB3FDB" w:rsidP="00BB3FD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Бесчастнов Н.П. Графика пейзажа. М.: Гуманитарный издательский центр «Владос», 2005</w:t>
      </w:r>
    </w:p>
    <w:p w:rsidR="00BB3FDB" w:rsidRDefault="00BB3FDB" w:rsidP="00BB3FD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Бесчастнов Н.П. Черно-белая графика. М.: Гуманитарный издательский центр «Владос», 2006 </w:t>
      </w:r>
    </w:p>
    <w:p w:rsidR="00BB3FDB" w:rsidRDefault="00BB3FDB" w:rsidP="00BB3FDB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B3FDB" w:rsidRDefault="00BB3FDB" w:rsidP="00BB3FDB">
      <w:pPr>
        <w:tabs>
          <w:tab w:val="left" w:pos="900"/>
        </w:tabs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Средства обучения</w:t>
      </w:r>
    </w:p>
    <w:p w:rsidR="00BB3FDB" w:rsidRDefault="00BB3FDB" w:rsidP="00BB3FD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Материальные: </w:t>
      </w:r>
      <w:r>
        <w:rPr>
          <w:rFonts w:ascii="Times New Roman" w:hAnsi="Times New Roman"/>
          <w:sz w:val="28"/>
          <w:szCs w:val="28"/>
        </w:rPr>
        <w:t>учебные аудитории, специально оборудованные наглядными пособиями, мебелью, натюрмортным фондом;</w:t>
      </w:r>
    </w:p>
    <w:p w:rsidR="00BB3FDB" w:rsidRDefault="00BB3FDB" w:rsidP="00BB3FD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Наглядно-плоскостные: </w:t>
      </w:r>
      <w:r>
        <w:rPr>
          <w:rFonts w:ascii="Times New Roman" w:hAnsi="Times New Roman"/>
          <w:sz w:val="28"/>
          <w:szCs w:val="28"/>
        </w:rPr>
        <w:t>наглядные методические пособия, карты, плакаты, фонд работ учеников, настенные иллюстрации, магнитные доски, интерактивные доски.</w:t>
      </w:r>
    </w:p>
    <w:p w:rsidR="00BB3FDB" w:rsidRDefault="00BB3FDB" w:rsidP="00BB3FD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Демонстрационные:</w:t>
      </w:r>
      <w:r>
        <w:rPr>
          <w:rFonts w:ascii="Times New Roman" w:hAnsi="Times New Roman"/>
          <w:sz w:val="28"/>
          <w:szCs w:val="28"/>
        </w:rPr>
        <w:t xml:space="preserve"> муляжи, чучела птиц и животных, гербарии, демонстрационные модели.</w:t>
      </w:r>
    </w:p>
    <w:p w:rsidR="00BB3FDB" w:rsidRDefault="00BB3FDB" w:rsidP="00BB3FD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Электронные образовательные ресурсы: </w:t>
      </w:r>
      <w:r>
        <w:rPr>
          <w:rFonts w:ascii="Times New Roman" w:hAnsi="Times New Roman"/>
          <w:sz w:val="28"/>
          <w:szCs w:val="28"/>
        </w:rPr>
        <w:t>мультимедийные учебники, мультимедийные универсальные энциклопедии, сетевые образовательные ресурсы.</w:t>
      </w:r>
    </w:p>
    <w:p w:rsidR="00BB3FDB" w:rsidRDefault="00BB3FDB" w:rsidP="00BB3FDB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Аудиовизуальные: </w:t>
      </w:r>
      <w:r>
        <w:rPr>
          <w:rFonts w:ascii="Times New Roman" w:hAnsi="Times New Roman"/>
          <w:sz w:val="28"/>
          <w:szCs w:val="28"/>
        </w:rPr>
        <w:t>слайд-фильмы, видеофильмы, учебные кинофильмы, аудиозаписи.</w:t>
      </w:r>
    </w:p>
    <w:p w:rsidR="00455672" w:rsidRDefault="00455672"/>
    <w:sectPr w:rsidR="00455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eza Pro">
    <w:charset w:val="CC"/>
    <w:family w:val="auto"/>
    <w:pitch w:val="variable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194B07"/>
    <w:multiLevelType w:val="hybridMultilevel"/>
    <w:tmpl w:val="FED016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AD17DA"/>
    <w:multiLevelType w:val="hybridMultilevel"/>
    <w:tmpl w:val="C84EFC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9D1118"/>
    <w:multiLevelType w:val="hybridMultilevel"/>
    <w:tmpl w:val="13F4F4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D177A5"/>
    <w:multiLevelType w:val="hybridMultilevel"/>
    <w:tmpl w:val="810E5B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3547E4"/>
    <w:multiLevelType w:val="hybridMultilevel"/>
    <w:tmpl w:val="6F0203D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8042F9"/>
    <w:multiLevelType w:val="hybridMultilevel"/>
    <w:tmpl w:val="FE5CD68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1E5CB6"/>
    <w:multiLevelType w:val="hybridMultilevel"/>
    <w:tmpl w:val="47E45A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672C45"/>
    <w:multiLevelType w:val="hybridMultilevel"/>
    <w:tmpl w:val="12ACC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937C54"/>
    <w:multiLevelType w:val="hybridMultilevel"/>
    <w:tmpl w:val="25349F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EA3655D"/>
    <w:multiLevelType w:val="hybridMultilevel"/>
    <w:tmpl w:val="A55661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161DB7"/>
    <w:multiLevelType w:val="hybridMultilevel"/>
    <w:tmpl w:val="76200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7B73A3"/>
    <w:multiLevelType w:val="hybridMultilevel"/>
    <w:tmpl w:val="E7123B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F772F3"/>
    <w:multiLevelType w:val="hybridMultilevel"/>
    <w:tmpl w:val="9D4CF6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0"/>
    <w:lvlOverride w:ilvl="0"/>
  </w:num>
  <w:num w:numId="19">
    <w:abstractNumId w:val="6"/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B3FDB"/>
    <w:rsid w:val="00455672"/>
    <w:rsid w:val="00BB3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3FD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BB3FDB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3FD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semiHidden/>
    <w:rsid w:val="00BB3FDB"/>
    <w:rPr>
      <w:rFonts w:ascii="Arial" w:eastAsia="Times New Roman" w:hAnsi="Arial" w:cs="Arial"/>
      <w:b/>
      <w:bCs/>
      <w:sz w:val="26"/>
      <w:szCs w:val="26"/>
      <w:lang w:eastAsia="en-US"/>
    </w:rPr>
  </w:style>
  <w:style w:type="character" w:styleId="a3">
    <w:name w:val="Hyperlink"/>
    <w:semiHidden/>
    <w:unhideWhenUsed/>
    <w:rsid w:val="00BB3FD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B3FDB"/>
    <w:rPr>
      <w:color w:val="800080" w:themeColor="followedHyperlink"/>
      <w:u w:val="single"/>
    </w:rPr>
  </w:style>
  <w:style w:type="paragraph" w:styleId="a5">
    <w:name w:val="footer"/>
    <w:basedOn w:val="a"/>
    <w:link w:val="a6"/>
    <w:semiHidden/>
    <w:unhideWhenUsed/>
    <w:rsid w:val="00BB3FDB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6">
    <w:name w:val="Нижний колонтитул Знак"/>
    <w:basedOn w:val="a0"/>
    <w:link w:val="a5"/>
    <w:semiHidden/>
    <w:rsid w:val="00BB3FDB"/>
    <w:rPr>
      <w:rFonts w:ascii="Calibri" w:eastAsia="Calibri" w:hAnsi="Calibri" w:cs="Times New Roman"/>
      <w:lang w:eastAsia="en-US"/>
    </w:rPr>
  </w:style>
  <w:style w:type="paragraph" w:styleId="a7">
    <w:name w:val="Title"/>
    <w:basedOn w:val="a"/>
    <w:next w:val="a"/>
    <w:link w:val="a8"/>
    <w:uiPriority w:val="10"/>
    <w:qFormat/>
    <w:rsid w:val="00BB3FDB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a8">
    <w:name w:val="Название Знак"/>
    <w:basedOn w:val="a0"/>
    <w:link w:val="a7"/>
    <w:uiPriority w:val="10"/>
    <w:rsid w:val="00BB3FDB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9">
    <w:name w:val="Body Text"/>
    <w:basedOn w:val="a"/>
    <w:link w:val="aa"/>
    <w:semiHidden/>
    <w:unhideWhenUsed/>
    <w:rsid w:val="00BB3FDB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semiHidden/>
    <w:rsid w:val="00BB3FDB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Document Map"/>
    <w:basedOn w:val="a"/>
    <w:link w:val="ac"/>
    <w:semiHidden/>
    <w:unhideWhenUsed/>
    <w:rsid w:val="00BB3FDB"/>
    <w:pPr>
      <w:shd w:val="clear" w:color="auto" w:fill="000080"/>
    </w:pPr>
    <w:rPr>
      <w:rFonts w:ascii="Tahoma" w:eastAsia="Calibri" w:hAnsi="Tahoma" w:cs="Tahoma"/>
      <w:sz w:val="20"/>
      <w:szCs w:val="20"/>
      <w:lang w:eastAsia="en-US"/>
    </w:rPr>
  </w:style>
  <w:style w:type="character" w:customStyle="1" w:styleId="ac">
    <w:name w:val="Схема документа Знак"/>
    <w:basedOn w:val="a0"/>
    <w:link w:val="ab"/>
    <w:semiHidden/>
    <w:rsid w:val="00BB3FDB"/>
    <w:rPr>
      <w:rFonts w:ascii="Tahoma" w:eastAsia="Calibri" w:hAnsi="Tahoma" w:cs="Tahoma"/>
      <w:sz w:val="20"/>
      <w:szCs w:val="20"/>
      <w:shd w:val="clear" w:color="auto" w:fill="000080"/>
      <w:lang w:eastAsia="en-US"/>
    </w:rPr>
  </w:style>
  <w:style w:type="paragraph" w:styleId="ad">
    <w:name w:val="No Spacing"/>
    <w:qFormat/>
    <w:rsid w:val="00BB3FD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e">
    <w:name w:val="List Paragraph"/>
    <w:basedOn w:val="a"/>
    <w:uiPriority w:val="34"/>
    <w:qFormat/>
    <w:rsid w:val="00BB3F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ody1">
    <w:name w:val="Body 1"/>
    <w:rsid w:val="00BB3FDB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paragraph" w:customStyle="1" w:styleId="Style4">
    <w:name w:val="Style4"/>
    <w:basedOn w:val="a"/>
    <w:rsid w:val="00BB3FDB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28c4">
    <w:name w:val="c0 c28 c4"/>
    <w:basedOn w:val="a"/>
    <w:rsid w:val="00BB3FD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4c50">
    <w:name w:val="c0 c4 c50"/>
    <w:basedOn w:val="a"/>
    <w:rsid w:val="00BB3FD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23c4">
    <w:name w:val="c0 c23 c4"/>
    <w:basedOn w:val="a"/>
    <w:rsid w:val="00BB3FD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23c4c36">
    <w:name w:val="c0 c23 c4 c36"/>
    <w:basedOn w:val="a"/>
    <w:rsid w:val="00BB3FD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25c4">
    <w:name w:val="c0 c25 c4"/>
    <w:basedOn w:val="a"/>
    <w:rsid w:val="00BB3FD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BB3FDB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rsid w:val="00BB3FDB"/>
    <w:pPr>
      <w:widowControl w:val="0"/>
      <w:autoSpaceDE w:val="0"/>
      <w:autoSpaceDN w:val="0"/>
      <w:adjustRightInd w:val="0"/>
      <w:spacing w:after="0" w:line="234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BB3FDB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6">
    <w:name w:val="Style76"/>
    <w:basedOn w:val="a"/>
    <w:rsid w:val="00BB3F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BB3FDB"/>
    <w:pPr>
      <w:widowControl w:val="0"/>
      <w:autoSpaceDE w:val="0"/>
      <w:autoSpaceDN w:val="0"/>
      <w:adjustRightInd w:val="0"/>
      <w:spacing w:after="0" w:line="245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 Paragraph"/>
    <w:basedOn w:val="a"/>
    <w:rsid w:val="00BB3FDB"/>
    <w:pPr>
      <w:suppressAutoHyphens/>
      <w:spacing w:after="0" w:line="240" w:lineRule="auto"/>
      <w:ind w:left="720"/>
    </w:pPr>
    <w:rPr>
      <w:rFonts w:ascii="Arial" w:eastAsia="SimSun" w:hAnsi="Arial" w:cs="Mangal"/>
      <w:kern w:val="2"/>
      <w:sz w:val="24"/>
      <w:szCs w:val="24"/>
      <w:lang w:val="en-US" w:eastAsia="hi-IN" w:bidi="hi-IN"/>
    </w:rPr>
  </w:style>
  <w:style w:type="character" w:customStyle="1" w:styleId="apple-converted-space">
    <w:name w:val="apple-converted-space"/>
    <w:basedOn w:val="a0"/>
    <w:rsid w:val="00BB3FDB"/>
  </w:style>
  <w:style w:type="character" w:customStyle="1" w:styleId="FontStyle16">
    <w:name w:val="Font Style16"/>
    <w:rsid w:val="00BB3FDB"/>
    <w:rPr>
      <w:rFonts w:ascii="Times New Roman" w:hAnsi="Times New Roman" w:cs="Times New Roman" w:hint="default"/>
      <w:sz w:val="24"/>
      <w:szCs w:val="24"/>
    </w:rPr>
  </w:style>
  <w:style w:type="character" w:customStyle="1" w:styleId="FontStyle164">
    <w:name w:val="Font Style164"/>
    <w:rsid w:val="00BB3FDB"/>
    <w:rPr>
      <w:rFonts w:ascii="Times New Roman" w:hAnsi="Times New Roman" w:cs="Times New Roman" w:hint="default"/>
      <w:sz w:val="18"/>
      <w:szCs w:val="18"/>
    </w:rPr>
  </w:style>
  <w:style w:type="character" w:customStyle="1" w:styleId="c5c1c19">
    <w:name w:val="c5 c1 c19"/>
    <w:basedOn w:val="a0"/>
    <w:rsid w:val="00BB3FDB"/>
  </w:style>
  <w:style w:type="character" w:customStyle="1" w:styleId="c5c1">
    <w:name w:val="c5 c1"/>
    <w:basedOn w:val="a0"/>
    <w:rsid w:val="00BB3FDB"/>
  </w:style>
  <w:style w:type="character" w:customStyle="1" w:styleId="c1c51">
    <w:name w:val="c1 c51"/>
    <w:basedOn w:val="a0"/>
    <w:rsid w:val="00BB3FDB"/>
  </w:style>
  <w:style w:type="character" w:customStyle="1" w:styleId="c5c1c19c8">
    <w:name w:val="c5 c1 c19 c8"/>
    <w:basedOn w:val="a0"/>
    <w:rsid w:val="00BB3FDB"/>
  </w:style>
  <w:style w:type="character" w:customStyle="1" w:styleId="c1">
    <w:name w:val="c1"/>
    <w:basedOn w:val="a0"/>
    <w:rsid w:val="00BB3FDB"/>
  </w:style>
  <w:style w:type="character" w:customStyle="1" w:styleId="FontStyle107">
    <w:name w:val="Font Style107"/>
    <w:rsid w:val="00BB3FDB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115">
    <w:name w:val="Font Style115"/>
    <w:rsid w:val="00BB3FDB"/>
    <w:rPr>
      <w:rFonts w:ascii="Times New Roman" w:hAnsi="Times New Roman" w:cs="Times New Roman" w:hint="default"/>
      <w:spacing w:val="20"/>
      <w:sz w:val="14"/>
      <w:szCs w:val="14"/>
    </w:rPr>
  </w:style>
  <w:style w:type="character" w:customStyle="1" w:styleId="FontStyle145">
    <w:name w:val="Font Style145"/>
    <w:rsid w:val="00BB3FDB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26">
    <w:name w:val="Font Style126"/>
    <w:rsid w:val="00BB3FDB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customStyle="1" w:styleId="WW8Num7z0">
    <w:name w:val="WW8Num7z0"/>
    <w:rsid w:val="00BB3FDB"/>
    <w:rPr>
      <w:rFonts w:ascii="Symbol" w:hAnsi="Symbol" w:hint="default"/>
    </w:rPr>
  </w:style>
  <w:style w:type="table" w:styleId="af">
    <w:name w:val="Table Grid"/>
    <w:basedOn w:val="a1"/>
    <w:rsid w:val="00BB3FD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Emphasis"/>
    <w:basedOn w:val="a0"/>
    <w:qFormat/>
    <w:rsid w:val="00BB3FD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7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8120</Words>
  <Characters>46286</Characters>
  <Application>Microsoft Office Word</Application>
  <DocSecurity>0</DocSecurity>
  <Lines>385</Lines>
  <Paragraphs>108</Paragraphs>
  <ScaleCrop>false</ScaleCrop>
  <Company>Microsoft</Company>
  <LinksUpToDate>false</LinksUpToDate>
  <CharactersWithSpaces>54298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</dc:creator>
  <cp:keywords/>
  <dc:description/>
  <cp:lastModifiedBy>Тимофей</cp:lastModifiedBy>
  <cp:revision>2</cp:revision>
  <dcterms:created xsi:type="dcterms:W3CDTF">2014-08-27T15:41:00Z</dcterms:created>
  <dcterms:modified xsi:type="dcterms:W3CDTF">2014-08-27T15:41:00Z</dcterms:modified>
</cp:coreProperties>
</file>