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AB" w:rsidRDefault="006A7E8A" w:rsidP="00B33FAB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468051" cy="8615083"/>
            <wp:effectExtent l="19050" t="0" r="8949" b="0"/>
            <wp:docPr id="1" name="Рисунок 1" descr="D:\Локальные акты 2023-2024  год\2025 год.локальные акты\скан первых стр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е акты 2023-2024  год\2025 год.локальные акты\скан первых стр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55" t="4715" r="5734" b="7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51" cy="861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6A7E8A" w:rsidRDefault="006A7E8A" w:rsidP="00B33FAB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 w:rsidRPr="00B33FAB">
        <w:rPr>
          <w:rFonts w:cs="Times New Roman"/>
          <w:b/>
          <w:szCs w:val="28"/>
        </w:rPr>
        <w:lastRenderedPageBreak/>
        <w:t>3.</w:t>
      </w:r>
      <w:r w:rsidR="00F91F31">
        <w:rPr>
          <w:rFonts w:cs="Times New Roman"/>
          <w:b/>
          <w:szCs w:val="28"/>
        </w:rPr>
        <w:t xml:space="preserve"> </w:t>
      </w:r>
      <w:r w:rsidRPr="00B33FAB">
        <w:rPr>
          <w:rFonts w:cs="Times New Roman"/>
          <w:b/>
          <w:szCs w:val="28"/>
        </w:rPr>
        <w:t>Цели и задачи предоставления платных дополнительных образовательных услуг.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3.1. Цель предоставления дополнительных образовательных услуг </w:t>
      </w:r>
      <w:proofErr w:type="gramStart"/>
      <w:r w:rsidRPr="00B33FAB">
        <w:rPr>
          <w:rFonts w:cs="Times New Roman"/>
          <w:szCs w:val="28"/>
        </w:rPr>
        <w:t>-у</w:t>
      </w:r>
      <w:proofErr w:type="gramEnd"/>
      <w:r w:rsidRPr="00B33FAB">
        <w:rPr>
          <w:rFonts w:cs="Times New Roman"/>
          <w:szCs w:val="28"/>
        </w:rPr>
        <w:t>довлетворение образовательных потребностей граждан.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3.2. Основными задачами, при реализации платных дополнительных образовательных услуг, являются: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3.2.1. общая подготовка детей </w:t>
      </w:r>
      <w:r w:rsidR="00237911">
        <w:rPr>
          <w:rFonts w:cs="Times New Roman"/>
          <w:szCs w:val="28"/>
        </w:rPr>
        <w:t xml:space="preserve"> и взрослых </w:t>
      </w:r>
      <w:r w:rsidRPr="00B33FAB">
        <w:rPr>
          <w:rFonts w:cs="Times New Roman"/>
          <w:szCs w:val="28"/>
        </w:rPr>
        <w:t>по изобразительному искусству для адаптации к обучению в школе;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3.2.2.</w:t>
      </w:r>
      <w:r w:rsidR="00237911">
        <w:rPr>
          <w:rFonts w:cs="Times New Roman"/>
          <w:szCs w:val="28"/>
        </w:rPr>
        <w:t xml:space="preserve"> </w:t>
      </w:r>
      <w:r w:rsidRPr="00B33FAB">
        <w:rPr>
          <w:rFonts w:cs="Times New Roman"/>
          <w:szCs w:val="28"/>
        </w:rPr>
        <w:t>развитие творческих способностей детей</w:t>
      </w:r>
      <w:r w:rsidR="00237911">
        <w:rPr>
          <w:rFonts w:cs="Times New Roman"/>
          <w:szCs w:val="28"/>
        </w:rPr>
        <w:t xml:space="preserve"> и взрослого населения</w:t>
      </w:r>
      <w:r w:rsidRPr="00B33FAB">
        <w:rPr>
          <w:rFonts w:cs="Times New Roman"/>
          <w:szCs w:val="28"/>
        </w:rPr>
        <w:t>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3.2.3. насыщение рынка образовательными услугами;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  <w:lang w:eastAsia="ru-RU"/>
        </w:rPr>
      </w:pPr>
      <w:r w:rsidRPr="00B33FAB">
        <w:rPr>
          <w:rFonts w:cs="Times New Roman"/>
          <w:szCs w:val="28"/>
        </w:rPr>
        <w:t xml:space="preserve">3.2.4. привлечение дополнительных источников финансирования </w:t>
      </w:r>
      <w:r w:rsidRPr="00B33FAB">
        <w:rPr>
          <w:rFonts w:cs="Times New Roman"/>
          <w:szCs w:val="28"/>
          <w:lang w:eastAsia="ru-RU"/>
        </w:rPr>
        <w:t>для обеспечения развития и совершенствования услуг, укрепления материально-технической базы.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  <w:lang w:eastAsia="ru-RU"/>
        </w:rPr>
        <w:t>3.3. Оказание платных услуг не может наносить ущерб или ухудшить качество основной образовательной деятельности Школы.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  <w:r w:rsidRPr="00B33FAB">
        <w:rPr>
          <w:rFonts w:cs="Times New Roman"/>
          <w:szCs w:val="28"/>
        </w:rPr>
        <w:t>3.4.</w:t>
      </w:r>
      <w:r w:rsidR="00237911">
        <w:rPr>
          <w:rFonts w:cs="Times New Roman"/>
          <w:szCs w:val="28"/>
        </w:rPr>
        <w:t xml:space="preserve"> Т</w:t>
      </w:r>
      <w:r w:rsidRPr="00B33FAB">
        <w:rPr>
          <w:rFonts w:cs="Times New Roman"/>
          <w:szCs w:val="28"/>
        </w:rPr>
        <w:t>ворческие работы обучающихся имеют право принимать участие в выставках и конкурсах  различных уровней.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  <w:r w:rsidRPr="00B33FAB">
        <w:rPr>
          <w:rFonts w:cs="Times New Roman"/>
          <w:b/>
          <w:szCs w:val="28"/>
        </w:rPr>
        <w:t xml:space="preserve"> </w:t>
      </w:r>
    </w:p>
    <w:p w:rsidR="00B33FAB" w:rsidRPr="00B33FAB" w:rsidRDefault="00B33FAB" w:rsidP="00B33FAB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 w:rsidRPr="00B33FAB">
        <w:rPr>
          <w:rFonts w:cs="Times New Roman"/>
          <w:b/>
          <w:szCs w:val="28"/>
        </w:rPr>
        <w:t xml:space="preserve">4. Условия предоставления </w:t>
      </w:r>
      <w:proofErr w:type="gramStart"/>
      <w:r w:rsidRPr="00B33FAB">
        <w:rPr>
          <w:rFonts w:cs="Times New Roman"/>
          <w:b/>
          <w:szCs w:val="28"/>
        </w:rPr>
        <w:t>платных</w:t>
      </w:r>
      <w:proofErr w:type="gramEnd"/>
      <w:r w:rsidRPr="00B33FAB">
        <w:rPr>
          <w:rFonts w:cs="Times New Roman"/>
          <w:b/>
          <w:szCs w:val="28"/>
        </w:rPr>
        <w:t xml:space="preserve"> </w:t>
      </w:r>
    </w:p>
    <w:p w:rsidR="00B33FAB" w:rsidRPr="00B33FAB" w:rsidRDefault="00B33FAB" w:rsidP="00B33FAB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 w:rsidRPr="00B33FAB">
        <w:rPr>
          <w:rFonts w:cs="Times New Roman"/>
          <w:b/>
          <w:szCs w:val="28"/>
        </w:rPr>
        <w:t>дополнительных образовательных услуг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4.1. Для оказания платных услуг Школа создает следующие необходимые условия: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-соответствие действующим санитарным правилам и нормам (</w:t>
      </w:r>
      <w:proofErr w:type="spellStart"/>
      <w:r w:rsidRPr="00B33FAB">
        <w:rPr>
          <w:rFonts w:cs="Times New Roman"/>
          <w:szCs w:val="28"/>
        </w:rPr>
        <w:t>СанПиН</w:t>
      </w:r>
      <w:proofErr w:type="spellEnd"/>
      <w:r w:rsidRPr="00B33FAB">
        <w:rPr>
          <w:rFonts w:cs="Times New Roman"/>
          <w:szCs w:val="28"/>
        </w:rPr>
        <w:t>);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-соответствие требованиям по охране и безопасности здоровья потребителей услуг;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-качественное кадровое обеспечение;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-необходимое учебно-методическое и техническое обеспечение, в том числе, за счет средств  Заказчика (Потребителя). 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4.2. Место оказания платных услуг определяется в соответствии с расписанием организации образовательного процесса Школы, в свободных классах.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4.3. Продолжительность занятий устанавливается от </w:t>
      </w:r>
      <w:r w:rsidR="00237911">
        <w:rPr>
          <w:rFonts w:cs="Times New Roman"/>
          <w:szCs w:val="28"/>
        </w:rPr>
        <w:t>25</w:t>
      </w:r>
      <w:r w:rsidRPr="00B33FAB">
        <w:rPr>
          <w:rFonts w:cs="Times New Roman"/>
          <w:szCs w:val="28"/>
        </w:rPr>
        <w:t xml:space="preserve"> минут до 40 минут в зависимости от оказываемых услуг,  возраста лиц, получающих услугу, и в соответствии с условиями договора.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4.4. Перемены между уроками </w:t>
      </w:r>
      <w:r w:rsidR="00237911">
        <w:rPr>
          <w:rFonts w:cs="Times New Roman"/>
          <w:szCs w:val="28"/>
        </w:rPr>
        <w:t xml:space="preserve">– от </w:t>
      </w:r>
      <w:r w:rsidRPr="00B33FAB">
        <w:rPr>
          <w:rFonts w:cs="Times New Roman"/>
          <w:szCs w:val="28"/>
        </w:rPr>
        <w:t>5 минут</w:t>
      </w:r>
      <w:r w:rsidR="00237911">
        <w:rPr>
          <w:rFonts w:cs="Times New Roman"/>
          <w:szCs w:val="28"/>
        </w:rPr>
        <w:t xml:space="preserve"> до 10 минут в зависимости от расписания Школы</w:t>
      </w:r>
      <w:r w:rsidRPr="00B33FAB">
        <w:rPr>
          <w:rFonts w:cs="Times New Roman"/>
          <w:szCs w:val="28"/>
        </w:rPr>
        <w:t xml:space="preserve">. 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4.5. Нагрузка на </w:t>
      </w:r>
      <w:proofErr w:type="gramStart"/>
      <w:r w:rsidRPr="00B33FAB">
        <w:rPr>
          <w:rFonts w:cs="Times New Roman"/>
          <w:szCs w:val="28"/>
        </w:rPr>
        <w:t>обучающегося</w:t>
      </w:r>
      <w:proofErr w:type="gramEnd"/>
      <w:r w:rsidRPr="00B33FAB">
        <w:rPr>
          <w:rFonts w:cs="Times New Roman"/>
          <w:szCs w:val="28"/>
        </w:rPr>
        <w:t xml:space="preserve"> в день – не более 3 уроков. </w:t>
      </w:r>
    </w:p>
    <w:p w:rsid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4.6. Оказание платных дополнительных образовательных услуг не может наносить ущерб или ухудшить качество предоставления основных образовательных услуг, которые Школа обязана оказывать бесплатно для населения, в соответствии с муниципальным заданием.</w:t>
      </w:r>
    </w:p>
    <w:p w:rsidR="00237911" w:rsidRDefault="00237911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237911" w:rsidRPr="00B33FAB" w:rsidRDefault="00237911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 w:rsidRPr="00B33FAB">
        <w:rPr>
          <w:rFonts w:cs="Times New Roman"/>
          <w:b/>
          <w:szCs w:val="28"/>
        </w:rPr>
        <w:lastRenderedPageBreak/>
        <w:t>5. Организация учебно-воспитательного процесса в платных образовательных группах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5.1. Деятельность платных образовательных групп начинается с </w:t>
      </w:r>
      <w:r w:rsidR="00237911">
        <w:rPr>
          <w:rFonts w:cs="Times New Roman"/>
          <w:szCs w:val="28"/>
        </w:rPr>
        <w:t>1 сентября</w:t>
      </w:r>
      <w:r w:rsidRPr="00B33FAB">
        <w:rPr>
          <w:rFonts w:cs="Times New Roman"/>
          <w:szCs w:val="28"/>
        </w:rPr>
        <w:t xml:space="preserve"> учебного года и завершается 31 мая.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5.2. Школа осуществляет прием желающих обучаться в платных образовательных группах, независимо от места их проживания и не имеющих медицинских противопоказаний.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5.3.</w:t>
      </w:r>
      <w:r w:rsidR="00237911">
        <w:rPr>
          <w:rFonts w:cs="Times New Roman"/>
          <w:szCs w:val="28"/>
        </w:rPr>
        <w:t xml:space="preserve"> </w:t>
      </w:r>
      <w:r w:rsidRPr="00B33FAB">
        <w:rPr>
          <w:rFonts w:cs="Times New Roman"/>
          <w:szCs w:val="28"/>
        </w:rPr>
        <w:t>Прием документов на новый учебный год осуществляется с 1</w:t>
      </w:r>
      <w:r w:rsidR="00237911">
        <w:rPr>
          <w:rFonts w:cs="Times New Roman"/>
          <w:szCs w:val="28"/>
        </w:rPr>
        <w:t>5 августа</w:t>
      </w:r>
      <w:r w:rsidRPr="00B33FAB">
        <w:rPr>
          <w:rFonts w:cs="Times New Roman"/>
          <w:szCs w:val="28"/>
        </w:rPr>
        <w:t xml:space="preserve"> по 15 сентября текущего года. В приеме может быть отказано только по причине отсутствия свободных мест и (или) по медицинским показаниям.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5.4.</w:t>
      </w:r>
      <w:r w:rsidR="00237911">
        <w:rPr>
          <w:rFonts w:cs="Times New Roman"/>
          <w:szCs w:val="28"/>
        </w:rPr>
        <w:t xml:space="preserve"> </w:t>
      </w:r>
      <w:r w:rsidRPr="00B33FAB">
        <w:rPr>
          <w:rFonts w:cs="Times New Roman"/>
          <w:szCs w:val="28"/>
        </w:rPr>
        <w:t xml:space="preserve">На платное </w:t>
      </w:r>
      <w:proofErr w:type="gramStart"/>
      <w:r w:rsidRPr="00B33FAB">
        <w:rPr>
          <w:rFonts w:cs="Times New Roman"/>
          <w:szCs w:val="28"/>
        </w:rPr>
        <w:t>обучение</w:t>
      </w:r>
      <w:proofErr w:type="gramEnd"/>
      <w:r w:rsidRPr="00B33FAB">
        <w:rPr>
          <w:rFonts w:cs="Times New Roman"/>
          <w:szCs w:val="28"/>
        </w:rPr>
        <w:t xml:space="preserve"> по дополнительн</w:t>
      </w:r>
      <w:r w:rsidR="00237911">
        <w:rPr>
          <w:rFonts w:cs="Times New Roman"/>
          <w:szCs w:val="28"/>
        </w:rPr>
        <w:t>ым</w:t>
      </w:r>
      <w:r w:rsidRPr="00B33FAB">
        <w:rPr>
          <w:rFonts w:cs="Times New Roman"/>
          <w:szCs w:val="28"/>
        </w:rPr>
        <w:t xml:space="preserve"> образовательн</w:t>
      </w:r>
      <w:r w:rsidR="00237911">
        <w:rPr>
          <w:rFonts w:cs="Times New Roman"/>
          <w:szCs w:val="28"/>
        </w:rPr>
        <w:t>ым программам в области изобразительного искусства</w:t>
      </w:r>
      <w:r w:rsidRPr="00B33FAB">
        <w:rPr>
          <w:rFonts w:cs="Times New Roman"/>
          <w:szCs w:val="28"/>
        </w:rPr>
        <w:t>, принимаются дети</w:t>
      </w:r>
      <w:r w:rsidR="00237911">
        <w:rPr>
          <w:rFonts w:cs="Times New Roman"/>
          <w:szCs w:val="28"/>
        </w:rPr>
        <w:t xml:space="preserve"> и взрослые</w:t>
      </w:r>
      <w:r w:rsidRPr="00B33FAB">
        <w:rPr>
          <w:rFonts w:cs="Times New Roman"/>
          <w:szCs w:val="28"/>
        </w:rPr>
        <w:t>, без предварительного творческого отбора.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5.5. Документы для зачисления в платные образовательные группы: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заявление – на бланке Школы;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- ксерокопия свидетельства о рождении ребенка; 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копия паспорта одного из родителей;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5.6. Срок обучения -35 учебных недель (в каникулярное время учебные занятия проводятся);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5.7. Количественный состав одной группы – не менее 15 человек;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5.8. Недельная часовая нагрузка определяется учебной программой.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5.9. Занятия проводятся по образовательной программе, разработанной творческой группой преподавателей и утвержденной директором Школы. 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5.10. Рисунки </w:t>
      </w:r>
      <w:proofErr w:type="gramStart"/>
      <w:r w:rsidRPr="00B33FAB">
        <w:rPr>
          <w:rFonts w:cs="Times New Roman"/>
          <w:szCs w:val="28"/>
        </w:rPr>
        <w:t>обучающихся</w:t>
      </w:r>
      <w:proofErr w:type="gramEnd"/>
      <w:r w:rsidRPr="00B33FAB">
        <w:rPr>
          <w:rFonts w:cs="Times New Roman"/>
          <w:szCs w:val="28"/>
        </w:rPr>
        <w:t xml:space="preserve"> могут быть оставлены решением</w:t>
      </w:r>
      <w:r w:rsidRPr="00B33FAB">
        <w:rPr>
          <w:rFonts w:cs="Times New Roman"/>
          <w:b/>
          <w:szCs w:val="28"/>
        </w:rPr>
        <w:t xml:space="preserve"> </w:t>
      </w:r>
      <w:r w:rsidRPr="00B33FAB">
        <w:rPr>
          <w:rFonts w:cs="Times New Roman"/>
          <w:szCs w:val="28"/>
        </w:rPr>
        <w:t>педсовета для использования в дальнейшей методической деятельности Школы.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5.11. </w:t>
      </w:r>
      <w:proofErr w:type="gramStart"/>
      <w:r w:rsidRPr="00B33FAB">
        <w:rPr>
          <w:rFonts w:cs="Times New Roman"/>
          <w:szCs w:val="28"/>
        </w:rPr>
        <w:t>Обучающиеся</w:t>
      </w:r>
      <w:proofErr w:type="gramEnd"/>
      <w:r w:rsidRPr="00B33FAB">
        <w:rPr>
          <w:rFonts w:cs="Times New Roman"/>
          <w:szCs w:val="28"/>
        </w:rPr>
        <w:t xml:space="preserve"> платных образовательных групп обязаны: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не пропускать учебные занятия;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-в установленные сроки выполнять задания, предусмотренные учебными планом и программой;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 xml:space="preserve">-беречь оборудование, инвентарь, </w:t>
      </w:r>
      <w:proofErr w:type="spellStart"/>
      <w:r w:rsidRPr="00B33FAB">
        <w:rPr>
          <w:rFonts w:cs="Times New Roman"/>
          <w:szCs w:val="28"/>
        </w:rPr>
        <w:t>учебно</w:t>
      </w:r>
      <w:proofErr w:type="spellEnd"/>
      <w:r w:rsidRPr="00B33FAB">
        <w:rPr>
          <w:rFonts w:cs="Times New Roman"/>
          <w:szCs w:val="28"/>
        </w:rPr>
        <w:t xml:space="preserve"> - наглядные пособия;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выполнять правила внутреннего распорядка Школы.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5.12. Во время занятий преподаватель полностью несет ответственность за жизнь обучающихся.</w:t>
      </w:r>
    </w:p>
    <w:p w:rsid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5.13. Работники, обучающиеся (или их законные представители) несут материальную ответственность за порчу оборудования, инвентаря и помещения Школы в установленном законном порядке.</w:t>
      </w:r>
    </w:p>
    <w:p w:rsidR="00DA4E89" w:rsidRDefault="00DA4E89" w:rsidP="00B33FAB">
      <w:pPr>
        <w:spacing w:after="0" w:line="240" w:lineRule="auto"/>
        <w:contextualSpacing/>
        <w:jc w:val="both"/>
        <w:rPr>
          <w:b/>
        </w:rPr>
      </w:pPr>
    </w:p>
    <w:p w:rsidR="00DA4E89" w:rsidRDefault="00DA4E89" w:rsidP="00DA4E89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6. </w:t>
      </w:r>
      <w:r w:rsidRPr="00DA4E89">
        <w:rPr>
          <w:b/>
        </w:rPr>
        <w:t>Кадровое обеспечение оказания платных услуг</w:t>
      </w:r>
    </w:p>
    <w:p w:rsidR="00DA4E89" w:rsidRPr="00DA4E89" w:rsidRDefault="00DA4E89" w:rsidP="00DA4E89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</w:p>
    <w:p w:rsidR="00DA4E89" w:rsidRDefault="00DA4E89" w:rsidP="00B33FAB">
      <w:pPr>
        <w:spacing w:after="0" w:line="240" w:lineRule="auto"/>
        <w:contextualSpacing/>
        <w:jc w:val="both"/>
      </w:pPr>
      <w:r>
        <w:t>6.1. Для выполнения работ по оказанию платных услуг могут привлекаться:</w:t>
      </w:r>
    </w:p>
    <w:p w:rsidR="00DA4E89" w:rsidRDefault="00DA4E89" w:rsidP="00B33FAB">
      <w:pPr>
        <w:spacing w:after="0" w:line="240" w:lineRule="auto"/>
        <w:contextualSpacing/>
        <w:jc w:val="both"/>
      </w:pPr>
      <w:r>
        <w:t xml:space="preserve">- основные работники школы; </w:t>
      </w:r>
    </w:p>
    <w:p w:rsidR="00DA4E89" w:rsidRDefault="00DA4E89" w:rsidP="00B33FAB">
      <w:pPr>
        <w:spacing w:after="0" w:line="240" w:lineRule="auto"/>
        <w:contextualSpacing/>
        <w:jc w:val="both"/>
      </w:pPr>
      <w:r>
        <w:t>- посторонние специалисты.</w:t>
      </w:r>
    </w:p>
    <w:p w:rsidR="00DA4E89" w:rsidRDefault="00DA4E89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DA4E89" w:rsidRDefault="00DA4E89" w:rsidP="00B33FAB">
      <w:pPr>
        <w:spacing w:after="0" w:line="240" w:lineRule="auto"/>
        <w:contextualSpacing/>
        <w:jc w:val="both"/>
      </w:pPr>
      <w:r>
        <w:lastRenderedPageBreak/>
        <w:t xml:space="preserve">6.2. Рабочее время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занятий). </w:t>
      </w:r>
    </w:p>
    <w:p w:rsidR="00DA4E89" w:rsidRPr="00B33FAB" w:rsidRDefault="00DA4E89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>
        <w:t>6.3. На каждого работника, привлекаемого к оказанию платных услуг, разрабатывается и утверждается должностная инструкция, с которой работник знакомится перед заключением договора.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</w:p>
    <w:p w:rsidR="00B33FAB" w:rsidRPr="00B33FAB" w:rsidRDefault="00161266" w:rsidP="00B33FAB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7</w:t>
      </w:r>
      <w:r w:rsidR="00B33FAB" w:rsidRPr="00B33FAB">
        <w:rPr>
          <w:rFonts w:cs="Times New Roman"/>
          <w:b/>
          <w:szCs w:val="28"/>
        </w:rPr>
        <w:t>. Финансово-хозяйственная деятельность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b/>
          <w:szCs w:val="28"/>
        </w:rPr>
      </w:pPr>
    </w:p>
    <w:p w:rsidR="00B33FAB" w:rsidRPr="00B33FAB" w:rsidRDefault="00161266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B33FAB" w:rsidRPr="00B33FAB">
        <w:rPr>
          <w:rFonts w:cs="Times New Roman"/>
          <w:szCs w:val="28"/>
        </w:rPr>
        <w:t xml:space="preserve">.1. Школа по своему усмотрению расходует средства, полученные от оказания платных услуг (в соответствии со сметой доходов и расходов). </w:t>
      </w:r>
      <w:r w:rsidR="00237911">
        <w:rPr>
          <w:rFonts w:cs="Times New Roman"/>
          <w:szCs w:val="28"/>
        </w:rPr>
        <w:t xml:space="preserve">     </w:t>
      </w:r>
      <w:r w:rsidR="00B33FAB" w:rsidRPr="00B33FAB">
        <w:rPr>
          <w:rFonts w:cs="Times New Roman"/>
          <w:szCs w:val="28"/>
        </w:rPr>
        <w:t>Полученный доход расходуется: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оплата труда сотрудников, занятых по оказанию услуг;</w:t>
      </w:r>
    </w:p>
    <w:p w:rsidR="00DA4E89" w:rsidRDefault="00DA4E89" w:rsidP="00DA4E89">
      <w:pPr>
        <w:spacing w:after="0"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денежное вознаграждение работников (стимулирующая выплата); </w:t>
      </w:r>
    </w:p>
    <w:p w:rsidR="00B33FAB" w:rsidRP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развитие материально- технической базы;</w:t>
      </w:r>
    </w:p>
    <w:p w:rsidR="00B33FAB" w:rsidRDefault="00B33FAB" w:rsidP="00B33FAB">
      <w:pPr>
        <w:spacing w:after="0" w:line="240" w:lineRule="auto"/>
        <w:contextualSpacing/>
        <w:jc w:val="both"/>
        <w:rPr>
          <w:rFonts w:cs="Times New Roman"/>
          <w:szCs w:val="28"/>
        </w:rPr>
      </w:pPr>
      <w:r w:rsidRPr="00B33FAB">
        <w:rPr>
          <w:rFonts w:cs="Times New Roman"/>
          <w:szCs w:val="28"/>
        </w:rPr>
        <w:t>- развитие и совершенствование образовательного процесса</w:t>
      </w:r>
      <w:r w:rsidR="00DA4E89">
        <w:rPr>
          <w:rFonts w:cs="Times New Roman"/>
          <w:szCs w:val="28"/>
        </w:rPr>
        <w:t>.</w:t>
      </w:r>
    </w:p>
    <w:p w:rsidR="00B33FAB" w:rsidRPr="00B33FAB" w:rsidRDefault="00161266" w:rsidP="00B33FA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B33FAB" w:rsidRPr="00B33FAB">
        <w:rPr>
          <w:rFonts w:cs="Times New Roman"/>
          <w:szCs w:val="28"/>
        </w:rPr>
        <w:t>.2.</w:t>
      </w:r>
      <w:r w:rsidR="006A3078">
        <w:rPr>
          <w:rFonts w:cs="Times New Roman"/>
          <w:szCs w:val="28"/>
        </w:rPr>
        <w:t xml:space="preserve"> </w:t>
      </w:r>
      <w:r w:rsidR="00B33FAB" w:rsidRPr="00B33FAB">
        <w:rPr>
          <w:rFonts w:cs="Times New Roman"/>
          <w:szCs w:val="28"/>
        </w:rPr>
        <w:t>Оплата труда работников Школы и привлеченных специалистов, осуществляется в соответствии</w:t>
      </w:r>
      <w:r w:rsidR="000B54DC">
        <w:rPr>
          <w:rFonts w:cs="Times New Roman"/>
          <w:szCs w:val="28"/>
        </w:rPr>
        <w:t xml:space="preserve"> с </w:t>
      </w:r>
      <w:r w:rsidR="00763A7D">
        <w:rPr>
          <w:rFonts w:cs="Times New Roman"/>
          <w:szCs w:val="28"/>
        </w:rPr>
        <w:t xml:space="preserve">ежегодным </w:t>
      </w:r>
      <w:r w:rsidR="000B54DC">
        <w:rPr>
          <w:rFonts w:cs="Times New Roman"/>
          <w:szCs w:val="28"/>
        </w:rPr>
        <w:t>приказом «Об установлении оплаты труда в платных образовательных группах» от ежемесячных поступлений денеж</w:t>
      </w:r>
      <w:r w:rsidR="00763A7D">
        <w:rPr>
          <w:rFonts w:cs="Times New Roman"/>
          <w:szCs w:val="28"/>
        </w:rPr>
        <w:t>ных средств и</w:t>
      </w:r>
      <w:r w:rsidR="00B33FAB" w:rsidRPr="00B33FAB">
        <w:rPr>
          <w:rFonts w:cs="Times New Roman"/>
          <w:szCs w:val="28"/>
        </w:rPr>
        <w:t xml:space="preserve"> </w:t>
      </w:r>
      <w:r w:rsidR="000B54DC" w:rsidRPr="00B33FAB">
        <w:rPr>
          <w:rFonts w:cs="Times New Roman"/>
          <w:szCs w:val="28"/>
        </w:rPr>
        <w:t xml:space="preserve">заключенным </w:t>
      </w:r>
      <w:r w:rsidR="00763A7D">
        <w:rPr>
          <w:rFonts w:cs="Times New Roman"/>
          <w:szCs w:val="28"/>
        </w:rPr>
        <w:t xml:space="preserve">срочным трудовым </w:t>
      </w:r>
      <w:r w:rsidR="00B339F6">
        <w:rPr>
          <w:rFonts w:cs="Times New Roman"/>
          <w:szCs w:val="28"/>
        </w:rPr>
        <w:t>договором</w:t>
      </w:r>
      <w:r w:rsidR="00763A7D">
        <w:rPr>
          <w:rFonts w:cs="Times New Roman"/>
          <w:szCs w:val="28"/>
        </w:rPr>
        <w:t>.</w:t>
      </w:r>
    </w:p>
    <w:p w:rsidR="00B33FAB" w:rsidRP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B33FAB" w:rsidRP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B33FAB" w:rsidRDefault="00B33FAB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6A7E8A" w:rsidRDefault="006A7E8A" w:rsidP="00B33FAB">
      <w:pPr>
        <w:spacing w:line="240" w:lineRule="auto"/>
        <w:rPr>
          <w:rFonts w:cs="Times New Roman"/>
          <w:b/>
          <w:szCs w:val="28"/>
        </w:rPr>
      </w:pPr>
    </w:p>
    <w:p w:rsidR="004C3860" w:rsidRDefault="006A7E8A" w:rsidP="00203748">
      <w:pPr>
        <w:spacing w:line="240" w:lineRule="auto"/>
      </w:pPr>
      <w:r>
        <w:rPr>
          <w:rFonts w:cs="Times New Roman"/>
          <w:b/>
          <w:noProof/>
          <w:szCs w:val="28"/>
          <w:lang w:eastAsia="ru-RU"/>
        </w:rPr>
        <w:lastRenderedPageBreak/>
        <w:drawing>
          <wp:inline distT="0" distB="0" distL="0" distR="0">
            <wp:extent cx="6211535" cy="9099177"/>
            <wp:effectExtent l="19050" t="0" r="0" b="0"/>
            <wp:docPr id="2" name="Рисунок 2" descr="D:\Локальные акты 2023-2024  год\2025 год.локальные акты\скан первых стр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кальные акты 2023-2024  год\2025 год.локальные акты\скан первых стр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35" cy="909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860" w:rsidSect="00B33FA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33FAB"/>
    <w:rsid w:val="0009032D"/>
    <w:rsid w:val="000B54DC"/>
    <w:rsid w:val="000D5A68"/>
    <w:rsid w:val="00161266"/>
    <w:rsid w:val="00166057"/>
    <w:rsid w:val="001841A2"/>
    <w:rsid w:val="001F65C4"/>
    <w:rsid w:val="00203748"/>
    <w:rsid w:val="00237911"/>
    <w:rsid w:val="002B2E18"/>
    <w:rsid w:val="002D4D17"/>
    <w:rsid w:val="002F52AF"/>
    <w:rsid w:val="00315074"/>
    <w:rsid w:val="004C3860"/>
    <w:rsid w:val="006A3078"/>
    <w:rsid w:val="006A7E8A"/>
    <w:rsid w:val="00763A7D"/>
    <w:rsid w:val="00825091"/>
    <w:rsid w:val="00902FA5"/>
    <w:rsid w:val="009C4A7B"/>
    <w:rsid w:val="00AA2136"/>
    <w:rsid w:val="00B339F6"/>
    <w:rsid w:val="00B33FAB"/>
    <w:rsid w:val="00B715A2"/>
    <w:rsid w:val="00CF0D6F"/>
    <w:rsid w:val="00DA4E89"/>
    <w:rsid w:val="00E503B1"/>
    <w:rsid w:val="00E97160"/>
    <w:rsid w:val="00EB113B"/>
    <w:rsid w:val="00F9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AB"/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B33FA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333333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33F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33FA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33FAB"/>
    <w:rPr>
      <w:rFonts w:ascii="Times New Roman" w:eastAsia="Times New Roman" w:hAnsi="Times New Roman" w:cs="Times New Roman"/>
      <w:b/>
      <w:bCs/>
      <w:color w:val="333333"/>
      <w:kern w:val="36"/>
      <w:sz w:val="48"/>
      <w:szCs w:val="48"/>
      <w:lang w:eastAsia="ru-RU"/>
    </w:rPr>
  </w:style>
  <w:style w:type="paragraph" w:styleId="a4">
    <w:name w:val="Title"/>
    <w:basedOn w:val="a"/>
    <w:link w:val="a5"/>
    <w:qFormat/>
    <w:rsid w:val="00B33FAB"/>
    <w:pPr>
      <w:spacing w:after="0" w:line="240" w:lineRule="auto"/>
      <w:jc w:val="center"/>
    </w:pPr>
    <w:rPr>
      <w:rFonts w:ascii="Arial" w:eastAsia="Times New Roman" w:hAnsi="Arial" w:cs="Times New Roman"/>
      <w:b/>
      <w:i/>
      <w:szCs w:val="20"/>
      <w:lang w:eastAsia="ru-RU"/>
    </w:rPr>
  </w:style>
  <w:style w:type="character" w:customStyle="1" w:styleId="a5">
    <w:name w:val="Название Знак"/>
    <w:basedOn w:val="a0"/>
    <w:link w:val="a4"/>
    <w:rsid w:val="00B33FAB"/>
    <w:rPr>
      <w:rFonts w:ascii="Arial" w:eastAsia="Times New Roman" w:hAnsi="Arial" w:cs="Times New Roman"/>
      <w:b/>
      <w:i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2026-02-27T15:57:00Z</cp:lastPrinted>
  <dcterms:created xsi:type="dcterms:W3CDTF">2026-02-26T10:47:00Z</dcterms:created>
  <dcterms:modified xsi:type="dcterms:W3CDTF">2026-02-27T15:59:00Z</dcterms:modified>
</cp:coreProperties>
</file>