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83B" w:rsidRPr="0046783B" w:rsidRDefault="0046783B" w:rsidP="00296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Положение</w:t>
      </w:r>
    </w:p>
    <w:p w:rsidR="00296AB6" w:rsidRDefault="0046783B" w:rsidP="00296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школьной </w:t>
      </w:r>
      <w:r w:rsidRPr="0046783B">
        <w:rPr>
          <w:rFonts w:ascii="Times New Roman" w:hAnsi="Times New Roman" w:cs="Times New Roman"/>
          <w:sz w:val="28"/>
          <w:szCs w:val="28"/>
        </w:rPr>
        <w:t xml:space="preserve">олимпиаде </w:t>
      </w:r>
      <w:r>
        <w:rPr>
          <w:rFonts w:ascii="Times New Roman" w:hAnsi="Times New Roman" w:cs="Times New Roman"/>
          <w:sz w:val="28"/>
          <w:szCs w:val="28"/>
        </w:rPr>
        <w:t>«Природа и музыка</w:t>
      </w:r>
      <w:r w:rsidRPr="004678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783B" w:rsidRPr="0046783B" w:rsidRDefault="0046783B" w:rsidP="00296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Году экологии в России.</w:t>
      </w:r>
    </w:p>
    <w:p w:rsid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3B" w:rsidRPr="0046783B" w:rsidRDefault="0046783B" w:rsidP="00296A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школьной олимпиаде «Природа и музыка», посвященной Году экологии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 w:rsidRPr="0046783B">
        <w:rPr>
          <w:rFonts w:ascii="Times New Roman" w:hAnsi="Times New Roman" w:cs="Times New Roman"/>
          <w:sz w:val="28"/>
          <w:szCs w:val="28"/>
        </w:rPr>
        <w:t xml:space="preserve">(далее - Олимпиада) разработано в соответствии </w:t>
      </w:r>
      <w:r w:rsidR="00A45EB4" w:rsidRPr="00A45EB4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«Об образовании», Типовым положением об образовательном учреждении дополнительного образования детей, </w:t>
      </w:r>
      <w:r>
        <w:rPr>
          <w:rFonts w:ascii="Times New Roman" w:hAnsi="Times New Roman" w:cs="Times New Roman"/>
          <w:sz w:val="28"/>
          <w:szCs w:val="28"/>
        </w:rPr>
        <w:t xml:space="preserve">Уставом МБУ ДО «Детская музыкальная школа № 15» г. Казани </w:t>
      </w:r>
      <w:r w:rsidRPr="0046783B">
        <w:rPr>
          <w:rFonts w:ascii="Times New Roman" w:hAnsi="Times New Roman" w:cs="Times New Roman"/>
          <w:sz w:val="28"/>
          <w:szCs w:val="28"/>
        </w:rPr>
        <w:t>и определяет порядок ее проведения, организационно-методического обеспечения и определения победителей и призеров.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1.2. Основными целями Олимпиады являются: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83B">
        <w:rPr>
          <w:rFonts w:ascii="Times New Roman" w:hAnsi="Times New Roman" w:cs="Times New Roman"/>
          <w:sz w:val="28"/>
          <w:szCs w:val="28"/>
        </w:rPr>
        <w:t>выявление и развитие у уча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Pr="0046783B">
        <w:rPr>
          <w:rFonts w:ascii="Times New Roman" w:hAnsi="Times New Roman" w:cs="Times New Roman"/>
          <w:sz w:val="28"/>
          <w:szCs w:val="28"/>
        </w:rPr>
        <w:t xml:space="preserve"> творческих способностей и интереса к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познавательной </w:t>
      </w:r>
      <w:r w:rsidRPr="0046783B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83B">
        <w:rPr>
          <w:rFonts w:ascii="Times New Roman" w:hAnsi="Times New Roman" w:cs="Times New Roman"/>
          <w:sz w:val="28"/>
          <w:szCs w:val="28"/>
        </w:rPr>
        <w:t>создание необходимых условий для поддержки одаренных детей;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закрепление музыкально-образовательных навыков, полученных в процессе обучения;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83B">
        <w:rPr>
          <w:rFonts w:ascii="Times New Roman" w:hAnsi="Times New Roman" w:cs="Times New Roman"/>
          <w:sz w:val="28"/>
          <w:szCs w:val="28"/>
        </w:rPr>
        <w:t xml:space="preserve">распространение и популяризация </w:t>
      </w:r>
      <w:r>
        <w:rPr>
          <w:rFonts w:ascii="Times New Roman" w:hAnsi="Times New Roman" w:cs="Times New Roman"/>
          <w:sz w:val="28"/>
          <w:szCs w:val="28"/>
        </w:rPr>
        <w:t>естественнон</w:t>
      </w:r>
      <w:r w:rsidRPr="0046783B">
        <w:rPr>
          <w:rFonts w:ascii="Times New Roman" w:hAnsi="Times New Roman" w:cs="Times New Roman"/>
          <w:sz w:val="28"/>
          <w:szCs w:val="28"/>
        </w:rPr>
        <w:t>аучных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гуманитарных </w:t>
      </w:r>
      <w:r w:rsidRPr="0046783B">
        <w:rPr>
          <w:rFonts w:ascii="Times New Roman" w:hAnsi="Times New Roman" w:cs="Times New Roman"/>
          <w:sz w:val="28"/>
          <w:szCs w:val="28"/>
        </w:rPr>
        <w:t>знаний среди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46783B">
        <w:rPr>
          <w:rFonts w:ascii="Times New Roman" w:hAnsi="Times New Roman" w:cs="Times New Roman"/>
          <w:sz w:val="28"/>
          <w:szCs w:val="28"/>
        </w:rPr>
        <w:t>;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83B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46783B">
        <w:rPr>
          <w:rFonts w:ascii="Times New Roman" w:hAnsi="Times New Roman" w:cs="Times New Roman"/>
          <w:sz w:val="28"/>
          <w:szCs w:val="28"/>
        </w:rPr>
        <w:t>на ранних стадиях формирования личности.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 xml:space="preserve">1.3. Организатором Олимпиады является </w:t>
      </w:r>
      <w:r w:rsidRPr="0046783B">
        <w:rPr>
          <w:rFonts w:ascii="Times New Roman" w:hAnsi="Times New Roman" w:cs="Times New Roman"/>
          <w:sz w:val="28"/>
          <w:szCs w:val="28"/>
        </w:rPr>
        <w:t xml:space="preserve">МБУ ДО «Детская музыкальная школа № 15» г. Казани </w:t>
      </w:r>
      <w:r w:rsidRPr="0046783B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«ДМШ № 15»</w:t>
      </w:r>
      <w:r w:rsidRPr="0046783B">
        <w:rPr>
          <w:rFonts w:ascii="Times New Roman" w:hAnsi="Times New Roman" w:cs="Times New Roman"/>
          <w:sz w:val="28"/>
          <w:szCs w:val="28"/>
        </w:rPr>
        <w:t>)</w:t>
      </w:r>
      <w:r w:rsidR="00A45EB4">
        <w:rPr>
          <w:rFonts w:ascii="Times New Roman" w:hAnsi="Times New Roman" w:cs="Times New Roman"/>
          <w:sz w:val="28"/>
          <w:szCs w:val="28"/>
        </w:rPr>
        <w:t>.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 xml:space="preserve">1.4. Олимпиада проводится по </w:t>
      </w:r>
      <w:r w:rsidR="00A45EB4">
        <w:rPr>
          <w:rFonts w:ascii="Times New Roman" w:hAnsi="Times New Roman" w:cs="Times New Roman"/>
          <w:sz w:val="28"/>
          <w:szCs w:val="28"/>
        </w:rPr>
        <w:t>двум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 w:rsidR="00A45EB4" w:rsidRPr="00A45EB4">
        <w:rPr>
          <w:rFonts w:ascii="Times New Roman" w:hAnsi="Times New Roman" w:cs="Times New Roman"/>
          <w:sz w:val="28"/>
          <w:szCs w:val="28"/>
        </w:rPr>
        <w:t>учебн</w:t>
      </w:r>
      <w:r w:rsidR="00A45EB4">
        <w:rPr>
          <w:rFonts w:ascii="Times New Roman" w:hAnsi="Times New Roman" w:cs="Times New Roman"/>
          <w:sz w:val="28"/>
          <w:szCs w:val="28"/>
        </w:rPr>
        <w:t>ым</w:t>
      </w:r>
      <w:r w:rsidR="00A45EB4" w:rsidRPr="00A45EB4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A45EB4">
        <w:rPr>
          <w:rFonts w:ascii="Times New Roman" w:hAnsi="Times New Roman" w:cs="Times New Roman"/>
          <w:sz w:val="28"/>
          <w:szCs w:val="28"/>
        </w:rPr>
        <w:t>ам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 w:rsidR="00A45EB4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 w:rsidR="00A45EB4">
        <w:rPr>
          <w:rFonts w:ascii="Times New Roman" w:hAnsi="Times New Roman" w:cs="Times New Roman"/>
          <w:sz w:val="28"/>
          <w:szCs w:val="28"/>
        </w:rPr>
        <w:t xml:space="preserve">– сольфеджио и музыкальной литературе. 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 xml:space="preserve">1.5. В олимпиаде на добровольной основе принимают индивидуальное участие обучающиеся по </w:t>
      </w:r>
      <w:r w:rsidR="00A45EB4">
        <w:rPr>
          <w:rFonts w:ascii="Times New Roman" w:hAnsi="Times New Roman" w:cs="Times New Roman"/>
          <w:sz w:val="28"/>
          <w:szCs w:val="28"/>
        </w:rPr>
        <w:t>образовательным программам художественно-эстетической направленности дополнительного образования детей.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 xml:space="preserve">1.6. Участниками Олимпиады могут быть </w:t>
      </w:r>
      <w:r w:rsidR="00A45EB4">
        <w:rPr>
          <w:rFonts w:ascii="Times New Roman" w:hAnsi="Times New Roman" w:cs="Times New Roman"/>
          <w:sz w:val="28"/>
          <w:szCs w:val="28"/>
        </w:rPr>
        <w:t>учащиеся пятого класса ДМШ № 15</w:t>
      </w:r>
      <w:r w:rsidRPr="0046783B">
        <w:rPr>
          <w:rFonts w:ascii="Times New Roman" w:hAnsi="Times New Roman" w:cs="Times New Roman"/>
          <w:sz w:val="28"/>
          <w:szCs w:val="28"/>
        </w:rPr>
        <w:t>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1.7. Рабочим языком проведения Олимпиады является государственный язык Р</w:t>
      </w:r>
      <w:r w:rsidR="00A45EB4">
        <w:rPr>
          <w:rFonts w:ascii="Times New Roman" w:hAnsi="Times New Roman" w:cs="Times New Roman"/>
          <w:sz w:val="28"/>
          <w:szCs w:val="28"/>
        </w:rPr>
        <w:t>Ф</w:t>
      </w:r>
      <w:r w:rsidRPr="0046783B">
        <w:rPr>
          <w:rFonts w:ascii="Times New Roman" w:hAnsi="Times New Roman" w:cs="Times New Roman"/>
          <w:sz w:val="28"/>
          <w:szCs w:val="28"/>
        </w:rPr>
        <w:t xml:space="preserve"> − русский язык.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1.8. Официальн</w:t>
      </w:r>
      <w:r w:rsidR="00A45EB4">
        <w:rPr>
          <w:rFonts w:ascii="Times New Roman" w:hAnsi="Times New Roman" w:cs="Times New Roman"/>
          <w:sz w:val="28"/>
          <w:szCs w:val="28"/>
        </w:rPr>
        <w:t xml:space="preserve">ая информация об Олимпиаде </w:t>
      </w:r>
      <w:r w:rsidRPr="0046783B">
        <w:rPr>
          <w:rFonts w:ascii="Times New Roman" w:hAnsi="Times New Roman" w:cs="Times New Roman"/>
          <w:sz w:val="28"/>
          <w:szCs w:val="28"/>
        </w:rPr>
        <w:t>размещен</w:t>
      </w:r>
      <w:r w:rsidR="00A45EB4">
        <w:rPr>
          <w:rFonts w:ascii="Times New Roman" w:hAnsi="Times New Roman" w:cs="Times New Roman"/>
          <w:sz w:val="28"/>
          <w:szCs w:val="28"/>
        </w:rPr>
        <w:t>а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 w:rsidR="00A45EB4">
        <w:rPr>
          <w:rFonts w:ascii="Times New Roman" w:hAnsi="Times New Roman" w:cs="Times New Roman"/>
          <w:sz w:val="28"/>
          <w:szCs w:val="28"/>
        </w:rPr>
        <w:t>на сайте ДМШ № 15</w:t>
      </w:r>
      <w:r w:rsidRPr="004678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1.9. Финансовое обеспечение проведения Олимпиады осуществляется за счет средств организатора.</w:t>
      </w:r>
    </w:p>
    <w:p w:rsidR="00A45EB4" w:rsidRDefault="00A45EB4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3B" w:rsidRPr="0046783B" w:rsidRDefault="0046783B" w:rsidP="00296A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2. Порядок проведения Олимпиады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2.1. Олимпиада проводится</w:t>
      </w:r>
      <w:r w:rsidR="00A45EB4">
        <w:rPr>
          <w:rFonts w:ascii="Times New Roman" w:hAnsi="Times New Roman" w:cs="Times New Roman"/>
          <w:sz w:val="28"/>
          <w:szCs w:val="28"/>
        </w:rPr>
        <w:t xml:space="preserve"> 18 мая 2017 года</w:t>
      </w:r>
      <w:r w:rsidRPr="0046783B">
        <w:rPr>
          <w:rFonts w:ascii="Times New Roman" w:hAnsi="Times New Roman" w:cs="Times New Roman"/>
          <w:sz w:val="28"/>
          <w:szCs w:val="28"/>
        </w:rPr>
        <w:t>.</w:t>
      </w:r>
    </w:p>
    <w:p w:rsid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2.</w:t>
      </w:r>
      <w:r w:rsidR="00A45EB4">
        <w:rPr>
          <w:rFonts w:ascii="Times New Roman" w:hAnsi="Times New Roman" w:cs="Times New Roman"/>
          <w:sz w:val="28"/>
          <w:szCs w:val="28"/>
        </w:rPr>
        <w:t>2</w:t>
      </w:r>
      <w:r w:rsidRPr="0046783B">
        <w:rPr>
          <w:rFonts w:ascii="Times New Roman" w:hAnsi="Times New Roman" w:cs="Times New Roman"/>
          <w:sz w:val="28"/>
          <w:szCs w:val="28"/>
        </w:rPr>
        <w:t xml:space="preserve">. Олимпиада </w:t>
      </w:r>
      <w:r w:rsidR="00A45EB4">
        <w:rPr>
          <w:rFonts w:ascii="Times New Roman" w:hAnsi="Times New Roman" w:cs="Times New Roman"/>
          <w:sz w:val="28"/>
          <w:szCs w:val="28"/>
        </w:rPr>
        <w:t xml:space="preserve">проводится в один этап в </w:t>
      </w:r>
      <w:r w:rsidRPr="0046783B">
        <w:rPr>
          <w:rFonts w:ascii="Times New Roman" w:hAnsi="Times New Roman" w:cs="Times New Roman"/>
          <w:sz w:val="28"/>
          <w:szCs w:val="28"/>
        </w:rPr>
        <w:t>очной форме в</w:t>
      </w:r>
      <w:r w:rsidR="00A45EB4">
        <w:rPr>
          <w:rFonts w:ascii="Times New Roman" w:hAnsi="Times New Roman" w:cs="Times New Roman"/>
          <w:sz w:val="28"/>
          <w:szCs w:val="28"/>
        </w:rPr>
        <w:t xml:space="preserve"> ДМШ № 15</w:t>
      </w:r>
      <w:r w:rsidRPr="0046783B">
        <w:rPr>
          <w:rFonts w:ascii="Times New Roman" w:hAnsi="Times New Roman" w:cs="Times New Roman"/>
          <w:sz w:val="28"/>
          <w:szCs w:val="28"/>
        </w:rPr>
        <w:t>.</w:t>
      </w:r>
    </w:p>
    <w:p w:rsidR="009E5606" w:rsidRPr="0046783B" w:rsidRDefault="009E560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Участники Олимпиады распределяются на две команды согласно жеребьевке,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проводящейся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непосредственно перед началом конкурсных испытаний. 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45EB4">
        <w:rPr>
          <w:rFonts w:ascii="Times New Roman" w:hAnsi="Times New Roman" w:cs="Times New Roman"/>
          <w:sz w:val="28"/>
          <w:szCs w:val="28"/>
        </w:rPr>
        <w:t>3</w:t>
      </w:r>
      <w:r w:rsidRPr="0046783B">
        <w:rPr>
          <w:rFonts w:ascii="Times New Roman" w:hAnsi="Times New Roman" w:cs="Times New Roman"/>
          <w:sz w:val="28"/>
          <w:szCs w:val="28"/>
        </w:rPr>
        <w:t xml:space="preserve">. Итоги олимпиады подводятся </w:t>
      </w:r>
      <w:r w:rsidR="009E5606">
        <w:rPr>
          <w:rFonts w:ascii="Times New Roman" w:hAnsi="Times New Roman" w:cs="Times New Roman"/>
          <w:sz w:val="28"/>
          <w:szCs w:val="28"/>
        </w:rPr>
        <w:t xml:space="preserve">Оргкомитетом </w:t>
      </w:r>
      <w:r w:rsidRPr="0046783B">
        <w:rPr>
          <w:rFonts w:ascii="Times New Roman" w:hAnsi="Times New Roman" w:cs="Times New Roman"/>
          <w:sz w:val="28"/>
          <w:szCs w:val="28"/>
        </w:rPr>
        <w:t xml:space="preserve">по </w:t>
      </w:r>
      <w:r w:rsidR="00A45EB4">
        <w:rPr>
          <w:rFonts w:ascii="Times New Roman" w:hAnsi="Times New Roman" w:cs="Times New Roman"/>
          <w:sz w:val="28"/>
          <w:szCs w:val="28"/>
        </w:rPr>
        <w:t>командным результатам</w:t>
      </w:r>
      <w:r w:rsidRPr="0046783B">
        <w:rPr>
          <w:rFonts w:ascii="Times New Roman" w:hAnsi="Times New Roman" w:cs="Times New Roman"/>
          <w:sz w:val="28"/>
          <w:szCs w:val="28"/>
        </w:rPr>
        <w:t xml:space="preserve"> участников.</w:t>
      </w:r>
      <w:r w:rsidR="009E5606">
        <w:rPr>
          <w:rFonts w:ascii="Times New Roman" w:hAnsi="Times New Roman" w:cs="Times New Roman"/>
          <w:sz w:val="28"/>
          <w:szCs w:val="28"/>
        </w:rPr>
        <w:t xml:space="preserve"> Объявленное решение Оргкомитета обсуждению и изменению не подлежит</w:t>
      </w:r>
      <w:r w:rsidRPr="0046783B">
        <w:rPr>
          <w:rFonts w:ascii="Times New Roman" w:hAnsi="Times New Roman" w:cs="Times New Roman"/>
          <w:sz w:val="28"/>
          <w:szCs w:val="28"/>
        </w:rPr>
        <w:t>.</w:t>
      </w:r>
    </w:p>
    <w:p w:rsidR="009E5606" w:rsidRDefault="009E560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3B" w:rsidRPr="0046783B" w:rsidRDefault="0046783B" w:rsidP="00296A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3. Организационно-методическое обеспечение Олимпиады</w:t>
      </w:r>
    </w:p>
    <w:p w:rsid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3.1. Для проведения Олимпиады созда</w:t>
      </w:r>
      <w:r w:rsidR="009E5606">
        <w:rPr>
          <w:rFonts w:ascii="Times New Roman" w:hAnsi="Times New Roman" w:cs="Times New Roman"/>
          <w:sz w:val="28"/>
          <w:szCs w:val="28"/>
        </w:rPr>
        <w:t>е</w:t>
      </w:r>
      <w:r w:rsidRPr="0046783B">
        <w:rPr>
          <w:rFonts w:ascii="Times New Roman" w:hAnsi="Times New Roman" w:cs="Times New Roman"/>
          <w:sz w:val="28"/>
          <w:szCs w:val="28"/>
        </w:rPr>
        <w:t>тся Оргкомитет</w:t>
      </w:r>
      <w:r w:rsidR="009E5606">
        <w:rPr>
          <w:rFonts w:ascii="Times New Roman" w:hAnsi="Times New Roman" w:cs="Times New Roman"/>
          <w:sz w:val="28"/>
          <w:szCs w:val="28"/>
        </w:rPr>
        <w:t xml:space="preserve">, осуществляющий </w:t>
      </w:r>
      <w:r w:rsidR="009E5606">
        <w:rPr>
          <w:rFonts w:ascii="Times New Roman" w:hAnsi="Times New Roman" w:cs="Times New Roman"/>
          <w:sz w:val="28"/>
          <w:szCs w:val="28"/>
        </w:rPr>
        <w:t>организаци</w:t>
      </w:r>
      <w:r w:rsidR="009E5606">
        <w:rPr>
          <w:rFonts w:ascii="Times New Roman" w:hAnsi="Times New Roman" w:cs="Times New Roman"/>
          <w:sz w:val="28"/>
          <w:szCs w:val="28"/>
        </w:rPr>
        <w:t>ю</w:t>
      </w:r>
      <w:r w:rsidR="009E5606">
        <w:rPr>
          <w:rFonts w:ascii="Times New Roman" w:hAnsi="Times New Roman" w:cs="Times New Roman"/>
          <w:sz w:val="28"/>
          <w:szCs w:val="28"/>
        </w:rPr>
        <w:t xml:space="preserve">, </w:t>
      </w:r>
      <w:r w:rsidR="009E5606" w:rsidRPr="0046783B">
        <w:rPr>
          <w:rFonts w:ascii="Times New Roman" w:hAnsi="Times New Roman" w:cs="Times New Roman"/>
          <w:sz w:val="28"/>
          <w:szCs w:val="28"/>
        </w:rPr>
        <w:t>методическ</w:t>
      </w:r>
      <w:r w:rsidR="009E5606">
        <w:rPr>
          <w:rFonts w:ascii="Times New Roman" w:hAnsi="Times New Roman" w:cs="Times New Roman"/>
          <w:sz w:val="28"/>
          <w:szCs w:val="28"/>
        </w:rPr>
        <w:t>о</w:t>
      </w:r>
      <w:r w:rsidR="009E5606">
        <w:rPr>
          <w:rFonts w:ascii="Times New Roman" w:hAnsi="Times New Roman" w:cs="Times New Roman"/>
          <w:sz w:val="28"/>
          <w:szCs w:val="28"/>
        </w:rPr>
        <w:t>е</w:t>
      </w:r>
      <w:r w:rsidR="009E5606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9E5606">
        <w:rPr>
          <w:rFonts w:ascii="Times New Roman" w:hAnsi="Times New Roman" w:cs="Times New Roman"/>
          <w:sz w:val="28"/>
          <w:szCs w:val="28"/>
        </w:rPr>
        <w:t xml:space="preserve">е, </w:t>
      </w:r>
      <w:r w:rsidR="009E5606">
        <w:rPr>
          <w:rFonts w:ascii="Times New Roman" w:hAnsi="Times New Roman" w:cs="Times New Roman"/>
          <w:sz w:val="28"/>
          <w:szCs w:val="28"/>
        </w:rPr>
        <w:t>о</w:t>
      </w:r>
      <w:r w:rsidR="009E5606">
        <w:rPr>
          <w:rFonts w:ascii="Times New Roman" w:hAnsi="Times New Roman" w:cs="Times New Roman"/>
          <w:sz w:val="28"/>
          <w:szCs w:val="28"/>
        </w:rPr>
        <w:t xml:space="preserve">бщее руководство </w:t>
      </w:r>
      <w:r w:rsidR="009E5606" w:rsidRPr="0046783B">
        <w:rPr>
          <w:rFonts w:ascii="Times New Roman" w:hAnsi="Times New Roman" w:cs="Times New Roman"/>
          <w:sz w:val="28"/>
          <w:szCs w:val="28"/>
        </w:rPr>
        <w:t>подготовкой и проведением Олимпиады</w:t>
      </w:r>
      <w:r w:rsidR="009E5606">
        <w:rPr>
          <w:rFonts w:ascii="Times New Roman" w:hAnsi="Times New Roman" w:cs="Times New Roman"/>
          <w:sz w:val="28"/>
          <w:szCs w:val="28"/>
        </w:rPr>
        <w:t>,</w:t>
      </w:r>
      <w:r w:rsidR="009E5606" w:rsidRPr="0046783B">
        <w:rPr>
          <w:rFonts w:ascii="Times New Roman" w:hAnsi="Times New Roman" w:cs="Times New Roman"/>
          <w:sz w:val="28"/>
          <w:szCs w:val="28"/>
        </w:rPr>
        <w:t xml:space="preserve"> </w:t>
      </w:r>
      <w:r w:rsidR="009E5606">
        <w:rPr>
          <w:rFonts w:ascii="Times New Roman" w:hAnsi="Times New Roman" w:cs="Times New Roman"/>
          <w:sz w:val="28"/>
          <w:szCs w:val="28"/>
        </w:rPr>
        <w:t>разработк</w:t>
      </w:r>
      <w:r w:rsidR="009E5606">
        <w:rPr>
          <w:rFonts w:ascii="Times New Roman" w:hAnsi="Times New Roman" w:cs="Times New Roman"/>
          <w:sz w:val="28"/>
          <w:szCs w:val="28"/>
        </w:rPr>
        <w:t>у</w:t>
      </w:r>
      <w:r w:rsidR="009E5606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9E5606">
        <w:rPr>
          <w:rFonts w:ascii="Times New Roman" w:hAnsi="Times New Roman" w:cs="Times New Roman"/>
          <w:sz w:val="28"/>
          <w:szCs w:val="28"/>
        </w:rPr>
        <w:t xml:space="preserve"> и функции</w:t>
      </w:r>
      <w:r w:rsidRPr="0046783B">
        <w:rPr>
          <w:rFonts w:ascii="Times New Roman" w:hAnsi="Times New Roman" w:cs="Times New Roman"/>
          <w:sz w:val="28"/>
          <w:szCs w:val="28"/>
        </w:rPr>
        <w:t xml:space="preserve"> </w:t>
      </w:r>
      <w:r w:rsidR="009E5606">
        <w:rPr>
          <w:rFonts w:ascii="Times New Roman" w:hAnsi="Times New Roman" w:cs="Times New Roman"/>
          <w:sz w:val="28"/>
          <w:szCs w:val="28"/>
        </w:rPr>
        <w:t>ж</w:t>
      </w:r>
      <w:r w:rsidRPr="0046783B">
        <w:rPr>
          <w:rFonts w:ascii="Times New Roman" w:hAnsi="Times New Roman" w:cs="Times New Roman"/>
          <w:sz w:val="28"/>
          <w:szCs w:val="28"/>
        </w:rPr>
        <w:t>юри Олимпиады.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3.2. Оргкомитет</w:t>
      </w:r>
      <w:r w:rsidR="009E5606">
        <w:rPr>
          <w:rFonts w:ascii="Times New Roman" w:hAnsi="Times New Roman" w:cs="Times New Roman"/>
          <w:sz w:val="28"/>
          <w:szCs w:val="28"/>
        </w:rPr>
        <w:t xml:space="preserve"> состоит из преподавателей теоретического отдела ДМШ № 15 </w:t>
      </w:r>
      <w:proofErr w:type="spellStart"/>
      <w:r w:rsidR="009E5606">
        <w:rPr>
          <w:rFonts w:ascii="Times New Roman" w:hAnsi="Times New Roman" w:cs="Times New Roman"/>
          <w:sz w:val="28"/>
          <w:szCs w:val="28"/>
        </w:rPr>
        <w:t>Гараевой</w:t>
      </w:r>
      <w:proofErr w:type="spellEnd"/>
      <w:r w:rsidR="009E5606">
        <w:rPr>
          <w:rFonts w:ascii="Times New Roman" w:hAnsi="Times New Roman" w:cs="Times New Roman"/>
          <w:sz w:val="28"/>
          <w:szCs w:val="28"/>
        </w:rPr>
        <w:t xml:space="preserve"> Э.Ш., Кирюшиной Н.Ю. и Сахаровой А.В.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 xml:space="preserve">3.3. Председателем Оргкомитета Олимпиады является </w:t>
      </w:r>
      <w:r w:rsidR="009E5606">
        <w:rPr>
          <w:rFonts w:ascii="Times New Roman" w:hAnsi="Times New Roman" w:cs="Times New Roman"/>
          <w:sz w:val="28"/>
          <w:szCs w:val="28"/>
        </w:rPr>
        <w:t xml:space="preserve">заведующая теоретическим отделом ДМШ № 15 </w:t>
      </w:r>
      <w:proofErr w:type="spellStart"/>
      <w:r w:rsidR="009E5606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9E5606">
        <w:rPr>
          <w:rFonts w:ascii="Times New Roman" w:hAnsi="Times New Roman" w:cs="Times New Roman"/>
          <w:sz w:val="28"/>
          <w:szCs w:val="28"/>
        </w:rPr>
        <w:t xml:space="preserve"> Э.Ш.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3.</w:t>
      </w:r>
      <w:r w:rsidR="009E5606">
        <w:rPr>
          <w:rFonts w:ascii="Times New Roman" w:hAnsi="Times New Roman" w:cs="Times New Roman"/>
          <w:sz w:val="28"/>
          <w:szCs w:val="28"/>
        </w:rPr>
        <w:t>4</w:t>
      </w:r>
      <w:r w:rsidRPr="0046783B">
        <w:rPr>
          <w:rFonts w:ascii="Times New Roman" w:hAnsi="Times New Roman" w:cs="Times New Roman"/>
          <w:sz w:val="28"/>
          <w:szCs w:val="28"/>
        </w:rPr>
        <w:t xml:space="preserve">. </w:t>
      </w:r>
      <w:r w:rsidR="009E5606">
        <w:rPr>
          <w:rFonts w:ascii="Times New Roman" w:hAnsi="Times New Roman" w:cs="Times New Roman"/>
          <w:sz w:val="28"/>
          <w:szCs w:val="28"/>
        </w:rPr>
        <w:t>Оргкомитет</w:t>
      </w:r>
      <w:r w:rsidRPr="0046783B">
        <w:rPr>
          <w:rFonts w:ascii="Times New Roman" w:hAnsi="Times New Roman" w:cs="Times New Roman"/>
          <w:sz w:val="28"/>
          <w:szCs w:val="28"/>
        </w:rPr>
        <w:t xml:space="preserve"> Олимпиады осуществляет следующие функции</w:t>
      </w:r>
      <w:r w:rsidR="009E5606">
        <w:rPr>
          <w:rFonts w:ascii="Times New Roman" w:hAnsi="Times New Roman" w:cs="Times New Roman"/>
          <w:sz w:val="28"/>
          <w:szCs w:val="28"/>
        </w:rPr>
        <w:t xml:space="preserve"> жюри</w:t>
      </w:r>
      <w:r w:rsidRPr="0046783B">
        <w:rPr>
          <w:rFonts w:ascii="Times New Roman" w:hAnsi="Times New Roman" w:cs="Times New Roman"/>
          <w:sz w:val="28"/>
          <w:szCs w:val="28"/>
        </w:rPr>
        <w:t>:</w:t>
      </w:r>
    </w:p>
    <w:p w:rsidR="0046783B" w:rsidRPr="0046783B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3B" w:rsidRPr="0046783B">
        <w:rPr>
          <w:rFonts w:ascii="Times New Roman" w:hAnsi="Times New Roman" w:cs="Times New Roman"/>
          <w:sz w:val="28"/>
          <w:szCs w:val="28"/>
        </w:rPr>
        <w:t xml:space="preserve">оценивает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46783B" w:rsidRPr="0046783B">
        <w:rPr>
          <w:rFonts w:ascii="Times New Roman" w:hAnsi="Times New Roman" w:cs="Times New Roman"/>
          <w:sz w:val="28"/>
          <w:szCs w:val="28"/>
        </w:rPr>
        <w:t xml:space="preserve"> испытаний участников Олимпиады;</w:t>
      </w:r>
    </w:p>
    <w:p w:rsidR="0046783B" w:rsidRPr="0046783B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формирует списки </w:t>
      </w:r>
      <w:r w:rsidRPr="0046783B">
        <w:rPr>
          <w:rFonts w:ascii="Times New Roman" w:hAnsi="Times New Roman" w:cs="Times New Roman"/>
          <w:sz w:val="28"/>
          <w:szCs w:val="28"/>
        </w:rPr>
        <w:t>призеров Олимпиады</w:t>
      </w:r>
      <w:r w:rsidR="0046783B" w:rsidRPr="0046783B">
        <w:rPr>
          <w:rFonts w:ascii="Times New Roman" w:hAnsi="Times New Roman" w:cs="Times New Roman"/>
          <w:sz w:val="28"/>
          <w:szCs w:val="28"/>
        </w:rPr>
        <w:t>;</w:t>
      </w:r>
    </w:p>
    <w:p w:rsidR="0046783B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3B" w:rsidRPr="0046783B">
        <w:rPr>
          <w:rFonts w:ascii="Times New Roman" w:hAnsi="Times New Roman" w:cs="Times New Roman"/>
          <w:sz w:val="28"/>
          <w:szCs w:val="28"/>
        </w:rPr>
        <w:t>осуществляет иные функции, направленные на достижение целей проведения Олимпиады.</w:t>
      </w:r>
    </w:p>
    <w:p w:rsidR="00296AB6" w:rsidRPr="0046783B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Оргкомитет разрабатывает и утверждает содержание и формат конкурсных испытаний Олимпиады (см. Приложение 1).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3.</w:t>
      </w:r>
      <w:r w:rsidR="00296AB6">
        <w:rPr>
          <w:rFonts w:ascii="Times New Roman" w:hAnsi="Times New Roman" w:cs="Times New Roman"/>
          <w:sz w:val="28"/>
          <w:szCs w:val="28"/>
        </w:rPr>
        <w:t>6</w:t>
      </w:r>
      <w:r w:rsidRPr="0046783B">
        <w:rPr>
          <w:rFonts w:ascii="Times New Roman" w:hAnsi="Times New Roman" w:cs="Times New Roman"/>
          <w:sz w:val="28"/>
          <w:szCs w:val="28"/>
        </w:rPr>
        <w:t>. В своей деятельности Оргкомитет руководству</w:t>
      </w:r>
      <w:r w:rsidR="00296AB6">
        <w:rPr>
          <w:rFonts w:ascii="Times New Roman" w:hAnsi="Times New Roman" w:cs="Times New Roman"/>
          <w:sz w:val="28"/>
          <w:szCs w:val="28"/>
        </w:rPr>
        <w:t>е</w:t>
      </w:r>
      <w:r w:rsidRPr="0046783B">
        <w:rPr>
          <w:rFonts w:ascii="Times New Roman" w:hAnsi="Times New Roman" w:cs="Times New Roman"/>
          <w:sz w:val="28"/>
          <w:szCs w:val="28"/>
        </w:rPr>
        <w:t>тся принципами профессионализма, законности, гласности, объективности и гуманизма.</w:t>
      </w:r>
    </w:p>
    <w:p w:rsidR="00296AB6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83B" w:rsidRPr="0046783B" w:rsidRDefault="0046783B" w:rsidP="00296AB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4. Подведение итогов Олимпиады</w:t>
      </w:r>
    </w:p>
    <w:p w:rsidR="0046783B" w:rsidRPr="0046783B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4.1. Победители и призеры этапов Олимпиады определяются из числа участников Олимпиады.</w:t>
      </w:r>
    </w:p>
    <w:p w:rsidR="00296AB6" w:rsidRDefault="0046783B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83B">
        <w:rPr>
          <w:rFonts w:ascii="Times New Roman" w:hAnsi="Times New Roman" w:cs="Times New Roman"/>
          <w:sz w:val="28"/>
          <w:szCs w:val="28"/>
        </w:rPr>
        <w:t>4.</w:t>
      </w:r>
      <w:r w:rsidR="00296AB6">
        <w:rPr>
          <w:rFonts w:ascii="Times New Roman" w:hAnsi="Times New Roman" w:cs="Times New Roman"/>
          <w:sz w:val="28"/>
          <w:szCs w:val="28"/>
        </w:rPr>
        <w:t>2</w:t>
      </w:r>
      <w:r w:rsidRPr="0046783B">
        <w:rPr>
          <w:rFonts w:ascii="Times New Roman" w:hAnsi="Times New Roman" w:cs="Times New Roman"/>
          <w:sz w:val="28"/>
          <w:szCs w:val="28"/>
        </w:rPr>
        <w:t>. Победители и призеры Олимпиады награждаются дипломами</w:t>
      </w:r>
      <w:r w:rsidR="00296AB6">
        <w:rPr>
          <w:rFonts w:ascii="Times New Roman" w:hAnsi="Times New Roman" w:cs="Times New Roman"/>
          <w:sz w:val="28"/>
          <w:szCs w:val="28"/>
        </w:rPr>
        <w:t xml:space="preserve"> и памятными подарками</w:t>
      </w:r>
      <w:r w:rsidRPr="0046783B">
        <w:rPr>
          <w:rFonts w:ascii="Times New Roman" w:hAnsi="Times New Roman" w:cs="Times New Roman"/>
          <w:sz w:val="28"/>
          <w:szCs w:val="28"/>
        </w:rPr>
        <w:t>.</w:t>
      </w:r>
    </w:p>
    <w:p w:rsidR="00296AB6" w:rsidRDefault="00296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783B" w:rsidRDefault="00296AB6" w:rsidP="00296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96AB6" w:rsidRDefault="00296AB6" w:rsidP="00296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6AB6" w:rsidRDefault="00296AB6" w:rsidP="00296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96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 xml:space="preserve">о школьной олимпиаде «Природа и музыка», </w:t>
      </w:r>
    </w:p>
    <w:p w:rsidR="00296AB6" w:rsidRDefault="00296AB6" w:rsidP="00296A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Году экологии в России.</w:t>
      </w:r>
    </w:p>
    <w:p w:rsidR="00296AB6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AB6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AB6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одержание и формат конкурсных испытаний Олимпиады</w:t>
      </w:r>
      <w:r w:rsidR="00C37F3D">
        <w:rPr>
          <w:rFonts w:ascii="Times New Roman" w:hAnsi="Times New Roman" w:cs="Times New Roman"/>
          <w:sz w:val="28"/>
          <w:szCs w:val="28"/>
        </w:rPr>
        <w:t>.</w:t>
      </w:r>
    </w:p>
    <w:p w:rsidR="00296AB6" w:rsidRDefault="00296AB6" w:rsidP="00296A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AB6" w:rsidRDefault="00296AB6" w:rsidP="00296AB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Блиц-турнир</w:t>
      </w:r>
      <w:proofErr w:type="gramEnd"/>
      <w:r>
        <w:rPr>
          <w:rFonts w:ascii="Times New Roman" w:hAnsi="Times New Roman" w:cs="Times New Roman"/>
          <w:sz w:val="28"/>
          <w:szCs w:val="28"/>
        </w:rPr>
        <w:t>, состоящий из 8 вопросов по музыкальной литературе и сольфеджио каждой команде</w:t>
      </w:r>
      <w:r w:rsidR="00C37F3D">
        <w:rPr>
          <w:rFonts w:ascii="Times New Roman" w:hAnsi="Times New Roman" w:cs="Times New Roman"/>
          <w:sz w:val="28"/>
          <w:szCs w:val="28"/>
        </w:rPr>
        <w:t>: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Какие из перечисленных интервалов относятся к диссонансам: б.3, б.7, ч.8, м.2?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Какая ритмическая группа называется пунктирным ритмом?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Какой из тритонов разрешается в терцию, какой – в сексту?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На какой ступени лада строится Д7 (</w:t>
      </w:r>
      <w:proofErr w:type="spellStart"/>
      <w:r w:rsidRPr="00C37F3D">
        <w:rPr>
          <w:rFonts w:ascii="Times New Roman" w:hAnsi="Times New Roman" w:cs="Times New Roman"/>
          <w:sz w:val="28"/>
          <w:szCs w:val="28"/>
        </w:rPr>
        <w:t>доминантсекстаккорд</w:t>
      </w:r>
      <w:proofErr w:type="spellEnd"/>
      <w:r w:rsidRPr="00C37F3D">
        <w:rPr>
          <w:rFonts w:ascii="Times New Roman" w:hAnsi="Times New Roman" w:cs="Times New Roman"/>
          <w:sz w:val="28"/>
          <w:szCs w:val="28"/>
        </w:rPr>
        <w:t>)?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Назовите мажорную и минорную тональности с четырьмя диезами.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Какие интервалы называются тритонами?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Какое из главных трезвучий строится на IV ступени?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Что такое триоль?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Какой танец считался «королем танцев VIII века?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Назовите очень популярный танец, основным движением в котором является вращение.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 переводится слово «фуга»?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Название какого жанра связано с ночью?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Как называется одно из самых известных произведений Моцарта, похоронная месса?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 xml:space="preserve">Какой танец сюиты пропущен: </w:t>
      </w:r>
      <w:proofErr w:type="spellStart"/>
      <w:r w:rsidRPr="00C37F3D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Pr="00C37F3D">
        <w:rPr>
          <w:rFonts w:ascii="Times New Roman" w:hAnsi="Times New Roman" w:cs="Times New Roman"/>
          <w:sz w:val="28"/>
          <w:szCs w:val="28"/>
        </w:rPr>
        <w:t>, куранта, жига?</w:t>
      </w:r>
    </w:p>
    <w:p w:rsidR="00296AB6" w:rsidRPr="00C37F3D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В каких произведениях встречается сонатная форма?</w:t>
      </w:r>
    </w:p>
    <w:p w:rsidR="00296AB6" w:rsidRDefault="00296AB6" w:rsidP="00C37F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F3D">
        <w:rPr>
          <w:rFonts w:ascii="Times New Roman" w:hAnsi="Times New Roman" w:cs="Times New Roman"/>
          <w:sz w:val="28"/>
          <w:szCs w:val="28"/>
        </w:rPr>
        <w:t>Что означает слово «фольклор»?</w:t>
      </w:r>
    </w:p>
    <w:p w:rsidR="00C37F3D" w:rsidRDefault="00C37F3D" w:rsidP="00C37F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«Музыкальный зоопарк» - определение консонансов («канарейки») и диссонансов («ёжики») на слух с выкладыванием соответствующих символических фигурок животных на магнитной доске.</w:t>
      </w:r>
    </w:p>
    <w:p w:rsidR="00C37F3D" w:rsidRDefault="00C37F3D" w:rsidP="00C37F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«Угадай мелодию» с использованием графическо-интервальной схемы.</w:t>
      </w:r>
    </w:p>
    <w:p w:rsidR="00C37F3D" w:rsidRDefault="00C37F3D" w:rsidP="00C37F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Разрезной диктант.</w:t>
      </w:r>
    </w:p>
    <w:p w:rsidR="00C37F3D" w:rsidRDefault="00C37F3D" w:rsidP="00C37F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«Угадай время года»: прослушивание пьес из фортепианного цикла П.И. Чайковского «Времена года» и подбор стихотворных фрагментов соответствующих образу и настроению музыки.</w:t>
      </w:r>
    </w:p>
    <w:p w:rsidR="00C37F3D" w:rsidRPr="00C37F3D" w:rsidRDefault="00C37F3D" w:rsidP="00C37F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«Музыкальный аукцион» - конкурс на знание программных музыкальных произведений, связанных с природой и природными явлениями.</w:t>
      </w:r>
      <w:bookmarkStart w:id="0" w:name="_GoBack"/>
      <w:bookmarkEnd w:id="0"/>
    </w:p>
    <w:sectPr w:rsidR="00C37F3D" w:rsidRPr="00C37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6629C"/>
    <w:multiLevelType w:val="hybridMultilevel"/>
    <w:tmpl w:val="CBECB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965D8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50E9F"/>
    <w:multiLevelType w:val="hybridMultilevel"/>
    <w:tmpl w:val="3F96B0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449048E"/>
    <w:multiLevelType w:val="hybridMultilevel"/>
    <w:tmpl w:val="E24C1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A7"/>
    <w:rsid w:val="00296AB6"/>
    <w:rsid w:val="0046783B"/>
    <w:rsid w:val="009E5606"/>
    <w:rsid w:val="00A45EB4"/>
    <w:rsid w:val="00A50A51"/>
    <w:rsid w:val="00B170A7"/>
    <w:rsid w:val="00C3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777C9-F8CE-4516-BE44-81CE195E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polz_mar</dc:creator>
  <cp:keywords/>
  <dc:description/>
  <cp:lastModifiedBy>polz_mar</cp:lastModifiedBy>
  <cp:revision>2</cp:revision>
  <dcterms:created xsi:type="dcterms:W3CDTF">2017-05-09T08:46:00Z</dcterms:created>
  <dcterms:modified xsi:type="dcterms:W3CDTF">2017-05-09T09:34:00Z</dcterms:modified>
</cp:coreProperties>
</file>