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0BA" w:rsidRPr="00D74A55" w:rsidRDefault="00594D25" w:rsidP="001267C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8371613"/>
            <wp:effectExtent l="0" t="0" r="0" b="0"/>
            <wp:docPr id="1" name="Рисунок 1" descr="C:\Users\Алия\Downloads\щршгр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ownloads\щршгр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0BA" w:rsidRPr="00D74A55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594D25" w:rsidRDefault="00594D25" w:rsidP="00B100BA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</w:pPr>
    </w:p>
    <w:p w:rsidR="00594D25" w:rsidRDefault="00594D25" w:rsidP="00B100BA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</w:pPr>
    </w:p>
    <w:p w:rsidR="00594D25" w:rsidRDefault="00594D25" w:rsidP="00B100BA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</w:pPr>
    </w:p>
    <w:p w:rsidR="00B100BA" w:rsidRPr="00594D25" w:rsidRDefault="00D74A55" w:rsidP="00B100BA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П</w:t>
      </w:r>
      <w:r w:rsidR="00B100BA" w:rsidRPr="001267C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ояснительная</w:t>
      </w:r>
      <w:proofErr w:type="spellEnd"/>
      <w:r w:rsidR="00B100BA" w:rsidRPr="001267C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="00B100BA" w:rsidRPr="001267C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записка</w:t>
      </w:r>
      <w:proofErr w:type="spellEnd"/>
      <w:r w:rsidR="00B100BA" w:rsidRPr="001267C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  <w:proofErr w:type="gramEnd"/>
    </w:p>
    <w:p w:rsidR="00B100BA" w:rsidRPr="00551D0B" w:rsidRDefault="00B100BA" w:rsidP="00E11BE9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  <w:t>1.</w:t>
      </w:r>
      <w:r w:rsidRPr="001267C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  <w:t xml:space="preserve"> Научно-методическое обоснование и актуальность </w:t>
      </w:r>
      <w:r w:rsidRPr="001267C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  <w:t>программы.</w:t>
      </w:r>
    </w:p>
    <w:p w:rsidR="00B100BA" w:rsidRPr="00551D0B" w:rsidRDefault="00B100BA" w:rsidP="00E11BE9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Даная программа и методика преподавания английского языка предназначены для д</w:t>
      </w:r>
      <w:r w:rsidR="001D0FBE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етей дошкольников в возрасте 3-7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лет. Начинать обучение детей иностранному языку следует не ранее, чем с трехлетнего возраста (возраст детей младшей группы детского сада), когда речь ребенка на родном языке уже более или менее оформлена, и он говорит, хотя и очень короткими, но правильными предложениями.</w:t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Программа рассчитана на занятия, длительность которых 20 минут 1 раз в неделю для детей в возрасте 3-4 лет (младшая и средняя группы) и 25 минут 1 раз в</w:t>
      </w:r>
      <w:r w:rsidR="001D0FBE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неделю для детей в возрасте 5-7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лет (старшая и подготовительная группы). Опыт работы в дошкольных детских учреждениях показал целесообразность проведения занятий с группой, не превышающей 10 человек. Но не следует создавать очень маленькие группы, так как виды и приемы работы дают возможность привлечь к активной деятельности всех детей (коллективное повторение слов и предложений, пение, игры, рассказы по картинкам и т.д.) Удобнее всего эти занятия организовывать утром. Дети в это время не утомлены и хорошо воспринимают материал иностранного языка. </w:t>
      </w:r>
      <w:r w:rsidR="001D0FBE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редлагаемая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программа нацелена на то, чтобы дети, переходя в начальную школу, попадали в классы углубленного изучением английского языка.</w:t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Уроки направлены на всестороннее развитие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ребенка, достигается и растет желание научиться говорить по-английски, формируются устно-речевые навыки и умения общаться на элементарном уровне. Именно говорить, а не только рассказывать стихи, петь песни и перечислять названия предметов. Дети посещают занятия с интересом, с удовольствием слушают и</w:t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смотрят видеокассеты.</w:t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Наша задача - создать в мозгу ребенка образ основных структур языка. Поскольку в данном возрасте речевые механизмы еще не полностью сформировались, и действует механизм импринтинга, наиболее эффективным представляется естественный путь создания образа языка у ребенка - через многократное прослушивание отрабатываемых структур (большую роль в этом играет аудио-комплекс).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При создании программы учитывались психофизиологические особенности детей дошкольного возраста. В первую очередь мы ориентировались на непроизвольность памяти и внимания, способность к импринтингу и на игру как на основной вид деятельности.</w:t>
      </w:r>
    </w:p>
    <w:p w:rsidR="00B100BA" w:rsidRPr="00551D0B" w:rsidRDefault="00B100BA" w:rsidP="00E11BE9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lastRenderedPageBreak/>
        <w:t>Задача данного курса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– дать понять ребёнку, что существуют другие страны, а в них живут люди, разговаривающие на разных языках. </w:t>
      </w:r>
      <w:r w:rsidR="001D0FBE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Заинтересовать, увлечь, овладеть вниманием – вот главные первые шаги, которые помогут в дальнейшем ребенку с удовольствием погрузиться в мир изучения английского языка.</w:t>
      </w:r>
    </w:p>
    <w:p w:rsidR="00B100BA" w:rsidRPr="00551D0B" w:rsidRDefault="00B100BA" w:rsidP="00E11BE9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  <w:t>2. Возрастные особенности детей.</w:t>
      </w:r>
    </w:p>
    <w:p w:rsidR="00E11BE9" w:rsidRPr="00015840" w:rsidRDefault="00B100BA" w:rsidP="00E11BE9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  <w:t>Оптимальный возраст для начала обучения иностранному языку.</w:t>
      </w:r>
    </w:p>
    <w:p w:rsidR="00B100BA" w:rsidRPr="00015840" w:rsidRDefault="00B100BA" w:rsidP="00E11BE9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Для правильной организации </w:t>
      </w:r>
      <w:proofErr w:type="gram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процесса обучения детей дошкольного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  <w:t>возраста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устной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иностранной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речи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большое значение имеет осведомленность преподавателя о возрастных анатомо-физиологических и психических особенностях ребенка. Без этого нельзя решить вопрос о выборе методов и приемов обучения, определить дозировку материала и периодичность занятий.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Учет возрастных особенностей детей особенно важен при определении оптимального возраста для начала обучения иностранному языку. Одним из существенных моментов,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свидетельствующих о психологической готовности ребенка к изучению иностранного языка, является его способность оценивать свои поступки и поступки своих товарищей, осознавать, что плохо, а что хорошо.</w:t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Дети старшей и подготовительной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групп детского сада уже имеют определенные знания, умения и навыки. В этом возрасте у ребенка появляется способность целевого запоминания необходимой информации.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него начинает формироваться логическое мышление, уже не изолированно, а во взаимосвязи с общими изменениями в его жизни, с формированием его мироощущения. Дошкольный возраст особенно благоприятен для начала изучения иностранного языка, поскольку дети отличаются особой чуткостью к языковым явлениям. Они легко и прочно запоминают небольшой по объему языковой материал и хорошо его воспроизводят. С возрастом эти благоприятные факторы теряют силу.</w:t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Так, маленький ребенок усваивает родной язык непроизвольно, на основе подражания. Прежде, чем ребенок начинает сознательно ставить цели и понимать, для чего и как изучать родной язык,</w:t>
      </w:r>
      <w:r w:rsidR="001D0FBE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он уже им, в основном, владеет.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Эта непроизвольная, ненапряженная форма усвоения языка весьма эффективна.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Усвоение происходит в игровой деятельности, при содействии положительных эмоций, непроизвольного внимания, непроизвольной памяти. Именно эти обусловленные возрастом способности открывают большие возможности в плане подключения второго (неродного) языка.</w:t>
      </w:r>
    </w:p>
    <w:p w:rsidR="00B100BA" w:rsidRPr="00015840" w:rsidRDefault="001D0FBE" w:rsidP="00D81518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Дети в возрасте от 3 до 7</w:t>
      </w:r>
      <w:r w:rsidR="00B100BA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лет путем так называемого «впечатывания» (</w:t>
      </w:r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imprinting</w:t>
      </w:r>
      <w:r w:rsidR="00B100BA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), основанного на имитации, сравнительно легко усваивают иностранную речь.</w:t>
      </w:r>
    </w:p>
    <w:p w:rsidR="00B100BA" w:rsidRPr="00551D0B" w:rsidRDefault="00B100BA" w:rsidP="00E11BE9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  <w:t>3. Учет индивидуальных особенностей детей.</w:t>
      </w:r>
    </w:p>
    <w:p w:rsidR="00B100BA" w:rsidRPr="00015840" w:rsidRDefault="00B100BA" w:rsidP="00C84415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Для правильной организации системы обучения иностранному языку дошкольников преподавателю необходимо знать не только их возрастные, </w:t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но и индивидуальные особенности.</w:t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Индивидуальные качества детей преподаватель должен учитывать уже с первых дней занятий.</w:t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 занятиях по иностранному (английскому) языку некоторые дети проявляют неусидчивость, повышенную активность, желание обратить на себя внимание. Это нарушает общий ритм занятий и снижает их эффективность. Так обычно ведут себя дети с сильным, возбудимым, но неуравновешенным типом нервной деятельности -</w:t>
      </w:r>
      <w:r w:rsidR="001D0FBE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холерики. Наказания или окрики преподавателя здесь неуместны, так как они еще в большей степени возбуждают ребенка. Успокоить и организовать таких детей можно только терпением, спокойным, но требовательным отношением.</w:t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E11BE9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Постепенно, благодаря избытку новых впечатлений во время занятий, у детей появляется интерес к ним, развивается внимание, наступает резкий перелом к лучшему в их поведении.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процессе обучения дошкольников иностранному языку автор часто наблюдала, что одни дети воспринимают изучаемую лексику посредством беспрерывной языковой коммуникации (т.е. постоянно разговаривают), другие, наоборот, посредством «бессловесной коммуникации» (они усваивают язык молча). В этом случае необходимо установить такое «равновесие», которое давало бы всем детям возможность в равной степени овладевать активной и пассивной речью</w:t>
      </w:r>
      <w:proofErr w:type="gram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</w:t>
      </w:r>
      <w:proofErr w:type="gramEnd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 это «равновесие» возможно лишь тогда, когда преподаватель знает не только то, о чем говорит ребенок, но и «о чем он молчит».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Так, прежде чем обучать заикающегося ребенка иностранному языку, необходимо обратиться к логопеду, чтобы выяснить, какие упражнения будут наиболее полезными для такого ребенка.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Преподаватель должен спокойно, доброжелательно объяснить детям, как важно прислушиваться к каждому звуку и слову в родном и иностранном языке, что иноязычной речью можно овладеть лишь после того, как овладеешь родным языком.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Это приучит детей быть более внимательными к звуковой стороне родного и иностранного языков.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Преподаватель выясняет, что больше всего привлекает ребенка в процессе занятий, и дает ему возможность заняться языковыми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упражнениями, но не изолированно, а вместе с группой, что и позволяет малышу наиболее полно проявить свои речевые возможности.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Как только ребенок убеждается в первых своих успехах, он начинает верить в свои силы и с еще большим желанием старается «говорить так, как учитель».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Преподаватель постоянно поддерживает контакт с родителями, это быстрее помогает находить пути к осуществлению индивидуального подхода.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Многочисленные исследования показывают, что дети с легкостью могут учить несколько языков в самом раннем возрасте. При этом не возникает никакой угрозы их умственному и психическому развитию. И если в раннем детстве человек свободно осваивает разные языковые системы, то с годами ему требуется значительно больше усилий.</w:t>
      </w:r>
    </w:p>
    <w:p w:rsidR="00B100BA" w:rsidRPr="00015840" w:rsidRDefault="00B100BA" w:rsidP="00C84415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  <w:t>4. Общие методические принципы.</w:t>
      </w:r>
    </w:p>
    <w:p w:rsidR="00C84415" w:rsidRPr="00015840" w:rsidRDefault="00B100BA" w:rsidP="00C8441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Развитие речи ребенка обязательно связано с его деятельност</w:t>
      </w:r>
      <w:r w:rsidR="001D0FBE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ью (игра, труд, праздник и т.д.).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Поэтому обучение языку должно осуществляться не только на 20-30-минутных занятиях 1 раз в неделю,</w:t>
      </w:r>
      <w:r w:rsidR="001D0FBE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 повседневно, во время разных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видов детской деятельности. Обучение языку на занятиях должно осуществляться через целенаправленную организованную деятельность детей.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Основным принципом обучения английскому языку в государственном образов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ательном учреждении</w:t>
      </w:r>
      <w:r w:rsidR="00C84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(ГОУ) являе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тся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  </w:t>
      </w:r>
      <w:r w:rsidR="00C84415"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>п</w:t>
      </w:r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>ринцип устной речи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который предполагает усвоение учебного материала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устной форме.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Психологические особенности детей позволяют</w:t>
      </w:r>
      <w:r w:rsidR="001D0FBE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им усваивать отдельные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слова, словосочетания и конструкции.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короткий период дети должны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преодолеть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фонетические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трудности,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овладев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основными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разговорными навыками, а также накопить необходимый лексико-грамматический материал.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Овладению навыками устной английской речи способствует:</w:t>
      </w:r>
    </w:p>
    <w:p w:rsidR="00B100BA" w:rsidRPr="00015840" w:rsidRDefault="00B100BA" w:rsidP="00C8441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 слушание речи преподавателя, несложных рассказов и сказок, составленных на основе знакомой лексики;</w:t>
      </w:r>
    </w:p>
    <w:p w:rsidR="00B100BA" w:rsidRPr="00015840" w:rsidRDefault="00B100BA" w:rsidP="00C8441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 слушание магнитофонных записей;</w:t>
      </w:r>
    </w:p>
    <w:p w:rsidR="00B100BA" w:rsidRPr="00015840" w:rsidRDefault="00B100BA" w:rsidP="00C8441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 выполнение вопросительно-ответных упражнений;</w:t>
      </w:r>
    </w:p>
    <w:p w:rsidR="00B100BA" w:rsidRPr="00015840" w:rsidRDefault="00B100BA" w:rsidP="00C8441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 ведение доступных диалогов с преподавателем и между собой (на основе усвоенного лексического материла;</w:t>
      </w:r>
    </w:p>
    <w:p w:rsidR="00B100BA" w:rsidRPr="00015840" w:rsidRDefault="00B100BA" w:rsidP="00C8441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 участие в различных дидактических играх на иностранном языке;</w:t>
      </w:r>
    </w:p>
    <w:p w:rsidR="00B100BA" w:rsidRPr="00015840" w:rsidRDefault="00B100BA" w:rsidP="00C8441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- проведение 2-3-минутной «языковой зарядки»;</w:t>
      </w:r>
    </w:p>
    <w:p w:rsidR="00B100BA" w:rsidRPr="00015840" w:rsidRDefault="00B100BA" w:rsidP="00C8441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 небольшие сообщения детей в рамках изученной тематики;</w:t>
      </w:r>
    </w:p>
    <w:p w:rsidR="00B100BA" w:rsidRPr="00015840" w:rsidRDefault="00B100BA" w:rsidP="00C8441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 заучивание наизусть несложных стихотворений, песен, скороговорок, загадок;</w:t>
      </w:r>
    </w:p>
    <w:p w:rsidR="00B100BA" w:rsidRPr="00015840" w:rsidRDefault="00B100BA" w:rsidP="00C8441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 счет до 10- в старшей группе и до 20 - в подготовительной группе.</w:t>
      </w:r>
    </w:p>
    <w:p w:rsidR="00B100BA" w:rsidRPr="00015840" w:rsidRDefault="00B100BA" w:rsidP="00C8441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Устный метод является тем фундаментом, на котором строиться учебный процесс по обучению иностранному языку детей дошкольного возраста.</w:t>
      </w:r>
    </w:p>
    <w:p w:rsidR="00B100BA" w:rsidRPr="00015840" w:rsidRDefault="00C84415" w:rsidP="00C84415">
      <w:pPr>
        <w:spacing w:before="100" w:beforeAutospacing="1" w:after="100" w:afterAutospacing="1" w:line="43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 </w:t>
      </w:r>
      <w:r w:rsidR="00B100BA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В процессе обучения необходимо опираться на эмоциональную </w:t>
      </w:r>
      <w:r w:rsidR="001D0FBE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сферу, поскольку </w:t>
      </w:r>
      <w:r w:rsid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1D0FBE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возрасте 3-7</w:t>
      </w:r>
      <w:r w:rsidR="00B100BA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лет детям не присуще понятие осознанной необходимости учения. </w:t>
      </w:r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100BA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Занятия должны проходить живо, интересно, красочно. На занятиях предполагается использование разнообразных пособий: игрушек, кубиков, картинок, лото, фотографий.</w:t>
      </w:r>
    </w:p>
    <w:p w:rsidR="00B100BA" w:rsidRPr="00015840" w:rsidRDefault="00C84415" w:rsidP="00C84415">
      <w:pPr>
        <w:spacing w:before="100" w:beforeAutospacing="1" w:after="100" w:afterAutospacing="1" w:line="43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 </w:t>
      </w:r>
      <w:r w:rsidR="00B100BA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Формирование артикулярных навыков и формирование навыков общения на языке должно проходить в ситуациях, характерных для повседневной жизни и деятельности детей дошкольного возраста.</w:t>
      </w:r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100BA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Овладению артикулярными навыками помогает высокая способность детей к имитации и склонность к повторению, «проигрыванию про себя» услышанных слов и фраз.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100BA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Усвоение детьми материала особенно грамматического, должно быть сознательным (осознанным) Дети не просто заучивают конструкции, грамматические формы, звуки, но и должны понять, что происходит в конкретном случае. Для этого используется грамматические упражнения в форме игр и сказок.</w:t>
      </w:r>
    </w:p>
    <w:p w:rsidR="00B100BA" w:rsidRPr="00015840" w:rsidRDefault="00B100BA" w:rsidP="00C84415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  <w:t>5. Цели.</w:t>
      </w:r>
    </w:p>
    <w:p w:rsidR="00B100BA" w:rsidRPr="00015840" w:rsidRDefault="00B100BA" w:rsidP="00E11BE9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>Воспитательные цели.</w:t>
      </w:r>
    </w:p>
    <w:p w:rsidR="00B100BA" w:rsidRPr="00015840" w:rsidRDefault="00B100BA" w:rsidP="00C84415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Предполагается воспитание у детей интереса к изучению иностранного языка, формирование навыков учебной деятельности. Обучение иностранному языку вносит вклад в общее развитие личности, воспитывает доброжелательное отношение к другим народам и странам.</w:t>
      </w:r>
    </w:p>
    <w:p w:rsidR="00C84415" w:rsidRPr="00015840" w:rsidRDefault="00C84415" w:rsidP="00E11BE9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</w:p>
    <w:p w:rsidR="00B100BA" w:rsidRPr="00015840" w:rsidRDefault="00B100BA" w:rsidP="00E11BE9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lastRenderedPageBreak/>
        <w:t>Развивающие цели.</w:t>
      </w:r>
    </w:p>
    <w:p w:rsidR="00B100BA" w:rsidRPr="00015840" w:rsidRDefault="00B100BA" w:rsidP="00C84415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Основной целью раннего обучения иностранному языку является развитие ребенка. Изучение иностранного языка способствует развитию памяти и мышления детей, формированию речевой культуры. В процессе правильно организованного обучения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иностранному языку совершенствуется артикуляционный аппарат ребенка. Формируются навыки произвольного внимания, целенаправленного восприятия, развивается воображение.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Развитию ребенка также способствует овладение им речевым поведением на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иностранном языке.</w:t>
      </w:r>
    </w:p>
    <w:p w:rsidR="00B100BA" w:rsidRPr="00015840" w:rsidRDefault="00B100BA" w:rsidP="00E11BE9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>Учебно-образовательные цели.</w:t>
      </w:r>
    </w:p>
    <w:p w:rsidR="00B100BA" w:rsidRPr="00015840" w:rsidRDefault="00B100BA" w:rsidP="00C84415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Предполагается формирование навыков самостоятельного решения элементарных ситуативных задач на английском языке в рамках тем</w:t>
      </w:r>
      <w:r w:rsid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атики, предложенной программой,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 в приобретении элементарных страноведческих знаний о стране изучаемого языка.</w:t>
      </w:r>
    </w:p>
    <w:p w:rsidR="00B100BA" w:rsidRPr="00015840" w:rsidRDefault="00B100BA" w:rsidP="00E11BE9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100BA" w:rsidRPr="00015840" w:rsidRDefault="00B100BA" w:rsidP="00C84415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  <w:t xml:space="preserve">6. </w:t>
      </w:r>
      <w:r w:rsidRPr="001267C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  <w:t>Методы.</w:t>
      </w:r>
    </w:p>
    <w:p w:rsidR="00B100BA" w:rsidRPr="00015840" w:rsidRDefault="00B100BA" w:rsidP="00C84415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Методы - способы достижения цели, решения, задачи. Для реализации поставленной программы автор использует следующие методы:</w:t>
      </w:r>
    </w:p>
    <w:p w:rsidR="00B100BA" w:rsidRPr="00015840" w:rsidRDefault="00B100BA" w:rsidP="00E11BE9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ru-RU" w:eastAsia="ru-RU"/>
        </w:rPr>
        <w:t>ИГРА.</w:t>
      </w:r>
    </w:p>
    <w:p w:rsidR="00B100BA" w:rsidRPr="00015840" w:rsidRDefault="00B100BA" w:rsidP="00C84415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Стремясь привить 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детям,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="001D0FBE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любовь к иностранному языку, преподаватель должен так строить занятия, чтобы ребенок испытывал от учения такое же удовольствие, как и от игры. Игра сохраняет свою ведущую роль. Дети продолжают играть до 10-12 лет.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Возможность опоры на игровую деятельность позволяет обеспечить естественную мотивацию речи на иностранном языке, сделать интересными и осмысленными даже самые элементарные высказывания.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Игра в обучении иностранному языку не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противостоит учебной деятельности, а органически связана с ней. Игра в этой функции не допускает свободного действия, свойственного обычным играм.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Вводя ту или иную игру, преподаватель должен учитывать, что радует, волнует ребенка в данный момент, а также помнить о целевой направленности собственной игры.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Преподаватель руководит ходом игры и контролирует ее.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Именно использование игровых приемов обучения позволяет заложить основы компонентов учебной деятельности: умение видеть цель и действовать в соответствии с ней, умение контролировать и оценивать свои действия и др.</w:t>
      </w:r>
    </w:p>
    <w:p w:rsidR="00B100BA" w:rsidRPr="00015840" w:rsidRDefault="00B100BA" w:rsidP="00C84415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Обучая детей в процессе игры, мы способствуем тому, чтобы радость, получаемая от игровой деятельности, постепенно перешла в радость учения. Учение должно быть радостным.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то же время игра не только источник детской радости она - основной способ решения учебных задач.</w:t>
      </w:r>
    </w:p>
    <w:p w:rsidR="00B100BA" w:rsidRPr="00551D0B" w:rsidRDefault="00B100BA" w:rsidP="00E11BE9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2.</w:t>
      </w:r>
      <w:r w:rsidRPr="00551D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ru-RU" w:eastAsia="ru-RU"/>
        </w:rPr>
        <w:t>БЕСЕДА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B100BA" w:rsidRPr="00015840" w:rsidRDefault="00B100BA" w:rsidP="00E11BE9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Внимание детей данного возраста отличается неустойчивостью.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Дети умеют сосредоточиться лишь на несколько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минут. Дети не воспринимают длительных (более 2-3 минут)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монологических объяснений учителя, поэтому любое объяснение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должно </w:t>
      </w:r>
      <w:proofErr w:type="gram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строится</w:t>
      </w:r>
      <w:proofErr w:type="gramEnd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форме беседы.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Диалогическая речь должна преобладать над </w:t>
      </w:r>
      <w:proofErr w:type="gram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монологической</w:t>
      </w:r>
      <w:proofErr w:type="gramEnd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B100BA" w:rsidRPr="00015840" w:rsidRDefault="00B100BA" w:rsidP="00E11BE9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3.</w:t>
      </w:r>
      <w:r w:rsidRPr="000158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ru-RU" w:eastAsia="ru-RU"/>
        </w:rPr>
        <w:t>АРТИКУЛЯЦИОННАЯ ГИМНАСТИКА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B100BA" w:rsidRPr="00015840" w:rsidRDefault="00B100BA" w:rsidP="00C84415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Ребенок не улавливает отдельных нюансов фонетических явлений английского языка.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Недостаточно развитый фонетический слух у отдельных детей приводит к тому, что они не придерживаются необходимой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интонации предложения, путают и не всегда правильно сравнивают звуки и слова изучаемого и родного языков.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Дети допускают гораздо меньше ошибок в произношении, если преподаватель уделяет достаточно внимания правильной артикуляции звуков. 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Необходимо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научить детей усваивать правила фонетики не автоматически, а сознательно, исходя из пусть еще недостаточно развитой, но все же существующей у ребенка способности к анализу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звуковых явлений английской речи. </w:t>
      </w:r>
      <w:proofErr w:type="gram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Преподаватель следит за тем,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чтобы дети научились слушать и различать звуки и звукосочетания,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выделять отдельные слова, а также могли отличать правильное произношение от неправильного в речи своих товарищей.</w:t>
      </w:r>
      <w:proofErr w:type="gramEnd"/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Преподаватель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показывает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сходство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или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различие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английских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звуков с аналогичными звуками родного языка, что помогает улучшить дикцию ребенка. Во время артикуляционной гимнастики преподаватель должен постоянно заботиться о том, чтобы материал вызывал интерес у детей. Это удается благодаря новизне материала и склонности детей к «игре в звуки».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Артикуляционная гимнастика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направлена на подготовку артикуляционного аппарата ребенка для произношения звуков иностранного языка.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Она практикуется в начале каждого занятия.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Как правило, она проходит в форме </w:t>
      </w:r>
      <w:proofErr w:type="gram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сказки про Мистера</w:t>
      </w:r>
      <w:proofErr w:type="gramEnd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Язычка. В обучении детей правильному произношению иностранных слов положительную роль играют специальные музыкальные упражнения.</w:t>
      </w:r>
    </w:p>
    <w:p w:rsidR="00C84415" w:rsidRPr="00015840" w:rsidRDefault="00C84415" w:rsidP="00E11BE9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B100BA" w:rsidRPr="00015840" w:rsidRDefault="00B100BA" w:rsidP="00E11BE9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4.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ru-RU" w:eastAsia="ru-RU"/>
        </w:rPr>
        <w:t>НАГЛЯДНОСТЬ.</w:t>
      </w:r>
    </w:p>
    <w:p w:rsidR="00B100BA" w:rsidRPr="00015840" w:rsidRDefault="00B100BA" w:rsidP="00C84415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 детей преобладает произвольное запоминание.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Хорошо и быстро запоминается то, что интересно и вызывает эмоциональный отклик.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Наглядное пособие (модель, игрушка, рисунок и др.) является как бы тем мостиком, по которому нужно пройти от названия предмета (или явления) на родном языке к названию предмета (или явления) на иностранном языке.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Использование наглядности в процессе обучения дошкольников английской речи должно зависеть от конкретных условий, в которых проводится занятие. Например, изучая тему «Животные», лучше использовать не картинки, а игрушки, дающие возможность детям объемно воспринимать демонстрируемые предметы. </w:t>
      </w:r>
      <w:proofErr w:type="gram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«Натуральная наглядность» (растения, модели, игрушки, минералы и др.) производит большее впечатление на детей, чем «изобразительная наглядность»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(картинки, фотографии схемы и др.).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Однако «натуральная наглядность» не должна вытеснять другие виды наглядности. В том числе и «изобразительную».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Преподаватель тщательно продумывает, какой вид наглядности можно использовать, чтобы наглядное пособие вызывало у ребенка определенные эмоции и оставляло след в его образной памяти.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Чтобы первое впечатление было наиболее ярким, игрушки, картинки, фотографии, схемы и другие наглядные пособия должны быть привлекательными.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Применение наглядности в процессе обучения дошкольников иностранному языку способствует выработке у них навыков наблюдения, являющихся одним из основных факторов психологической готовности ребенка к обучению в школе.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Автор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придерживается коммуникативной методики: во время занятий общение на родном языке полностью исключается. Английские слова связываются не с русскими аналогами, а с предметами, картинками. Чтобы малышам было интересно учиться, в ход идут песни, сказки, живые диалоги, игры.</w:t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C84415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Техника простая: поскольку ребенок все воспринимает как игру, преподаватели пользуются этим, начиная игру в «чужие слова», в которой одни и те же предметы могут называться по-разному! Если в ходе занятий показывают красивые картинки и игрушки, да еще и учат эти игрушки непринужденно «беседовать» друг с другом по-английски на манер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Khrusha</w:t>
      </w:r>
      <w:proofErr w:type="spellEnd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&amp;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Stepashka</w:t>
      </w:r>
      <w:proofErr w:type="spellEnd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… восторг обеспечен.</w:t>
      </w:r>
    </w:p>
    <w:p w:rsidR="00B100BA" w:rsidRPr="00015840" w:rsidRDefault="00B100BA" w:rsidP="003455F3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В таком возрасте в групповых занятиях английский может быть только увлекательной игрой, цель которой – наработать словарный запас и поставить произношение.</w:t>
      </w:r>
    </w:p>
    <w:p w:rsidR="00B100BA" w:rsidRPr="00015840" w:rsidRDefault="00B100BA" w:rsidP="00E11BE9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ru-RU" w:eastAsia="ru-RU"/>
        </w:rPr>
        <w:t>ПРИМЕНЕНИЕ АУДИО И ВИДЕОМАТЕРИАЛОВ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B100BA" w:rsidRPr="00015840" w:rsidRDefault="00B100BA" w:rsidP="003455F3">
      <w:pPr>
        <w:spacing w:before="240" w:after="24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Применение аудио и видеоматериалов не только помогает учебному процессу, но и способствует всестороннему развитию ребенка. Эти средства «подтягивают» отстающих детей до уровня более развитых, что дает положительный «воспитательный эффек</w:t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т». Аудио и видеоматериалы обесп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ечивают динамичность, красочность и яркость впечатлений. При выразительном речевом сопровождении вызывают у детей эмоции, которые положительно сказываются на процессе обучения.</w:t>
      </w:r>
    </w:p>
    <w:p w:rsidR="00B100BA" w:rsidRPr="00015840" w:rsidRDefault="00B100BA" w:rsidP="003455F3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7. </w:t>
      </w:r>
      <w:r w:rsidR="003455F3" w:rsidRPr="000158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Актуальность</w:t>
      </w:r>
      <w:r w:rsidRPr="0001584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программы.</w:t>
      </w:r>
    </w:p>
    <w:p w:rsidR="00B100BA" w:rsidRPr="00015840" w:rsidRDefault="00B100BA" w:rsidP="003455F3">
      <w:pPr>
        <w:spacing w:before="240" w:after="240" w:line="36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Автор отстаивает идею не линейного расположения</w:t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материала, а</w:t>
      </w:r>
      <w:r w:rsidR="003455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концентрического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(возвратно-повторительного).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  <w:r w:rsidR="003455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Положительным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моментом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таком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расположении материала является то, что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каждый новый учебный год обучения имеет место не только возврат к ранее изученному материалу, но и также изучение его на более высоком уровне с привлечением новых лексических единиц и грамматических форм.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Повторение приобретает такое </w:t>
      </w:r>
      <w:proofErr w:type="gram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важное значение</w:t>
      </w:r>
      <w:proofErr w:type="gramEnd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из-за особенностей психики ребенка, а также потому, что английский язык не является родным для ребенка.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Ребенок не живет постоянно среди носителей языка и не использует его в повседневном общении.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 этих условиях при отсутствии повторения слова и структуры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за довольно короткий срок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переходят из актива в пассив, а то и вовсе забывается.</w:t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Однако надо заметить, что данная программа не исключает полностью линейного расположения материала.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 каждом этапе обучения, например в учебном году,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обязательно подразумевается последовательное, линейное изучение новых тем и понятий.</w:t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Изучение языка обычно ускоряет умственное и эмоциональное развитие ребенка. В дальнейшем ему легче будут даваться не только другие иностранные языки, но и любые знаковые системы (например, язык программирования). А участие в совместных обучающих играх со сверстниками позволяет еще до школы сформировать интерес к учебе. К тому же в игровых занятиях активно участвует воображение, легче идет процесс запоминания, постепенно развиваются логические способности.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Наконец, общение с носителем языка с раннего де</w:t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тства дает возможность добиться прекрасного произношения.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br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Таким образом, аргументов за изучение английского языка в дошкольный период предостаточно.</w:t>
      </w:r>
    </w:p>
    <w:p w:rsidR="00B100BA" w:rsidRPr="00015840" w:rsidRDefault="00B100BA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  <w:t>8. Учебно-тематическое планирование занятий.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3455F3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Что нас окружает: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комната для занятий;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детский сад;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двор, площадка для игр улица;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транспорт;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парк.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  <w:t>Части тела.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  <w:t>Одежда.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  <w:t>Цвета.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  <w:t>Еда, посуда.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  <w:t>Игрушки.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  <w:t>Животные.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  <w:t>Дом, семья (родственные отношения).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  <w:t>Профессии.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  <w:t>Моя квартира, мебель.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  <w:t>Погода. Времена года.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  <w:t>Праздники, День рождения.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  <w:t>Школа. Школьные принадлежности.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  <w:t>Спорт, Игры.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u-RU" w:eastAsia="ru-RU"/>
        </w:rPr>
        <w:t>Режим дня.</w:t>
      </w:r>
    </w:p>
    <w:p w:rsidR="00B100BA" w:rsidRPr="00015840" w:rsidRDefault="00B100BA" w:rsidP="003455F3">
      <w:pPr>
        <w:spacing w:before="240" w:after="240" w:line="36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Кроме того, на занятиях проводятся беседы на страноведческую тематику. Дети знакомятся с фольклором Англии и США, с лучшими произведениями для детей английских и американских писателей в переводе.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 качестве материала для обучения широко используются песни, стихи, рифмовки, рассказы и сказки.</w:t>
      </w:r>
    </w:p>
    <w:p w:rsidR="00B100BA" w:rsidRPr="00015840" w:rsidRDefault="00B100BA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  <w:t>9. Разговорные формулы.</w:t>
      </w:r>
    </w:p>
    <w:p w:rsidR="00B100BA" w:rsidRPr="00015840" w:rsidRDefault="00B100BA" w:rsidP="001D0FBE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Приветствие, прощание, знакомство, представление: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How do you do!    Hello!   Good </w:t>
      </w:r>
      <w:r w:rsidR="001D0FB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morning! Good evening!  Good after</w:t>
      </w:r>
      <w:r w:rsidR="001D0FBE"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noon</w:t>
      </w: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!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Bye! Goodbye! Good night!</w:t>
      </w:r>
    </w:p>
    <w:p w:rsidR="00B100BA" w:rsidRPr="006A6145" w:rsidRDefault="001D0FBE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What is your name? My name is…</w:t>
      </w:r>
      <w:r w:rsidRPr="006A6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How old are you? 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I</w:t>
      </w:r>
      <w:proofErr w:type="gramStart"/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 am</w:t>
      </w:r>
      <w:proofErr w:type="gramEnd"/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1D0FBE" w:rsidRPr="006A6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fine, thanks.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I am so-so.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I am ill.</w:t>
      </w:r>
    </w:p>
    <w:p w:rsidR="00B100BA" w:rsidRPr="001D0FBE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I am boy (a girl</w:t>
      </w:r>
      <w:proofErr w:type="gramStart"/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 .</w:t>
      </w:r>
      <w:proofErr w:type="gramEnd"/>
      <w:r w:rsidR="001D0FBE" w:rsidRPr="001D0FB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Выражение</w:t>
      </w:r>
      <w:proofErr w:type="spellEnd"/>
      <w:r w:rsidR="001D0FBE"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просьбы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(Please) give me a\the...     (</w:t>
      </w:r>
      <w:r w:rsidR="001D0FBE"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Please</w:t>
      </w: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(Please) help me (please).     May I have a\the</w:t>
      </w:r>
      <w:proofErr w:type="gramStart"/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...</w:t>
      </w:r>
      <w:proofErr w:type="gramEnd"/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    </w:t>
      </w:r>
      <w:r w:rsidRPr="0001584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(</w:t>
      </w:r>
      <w:r w:rsidR="001D0FBE"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Please</w:t>
      </w:r>
      <w:r w:rsidRPr="0001584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ru-RU" w:eastAsia="ru-RU"/>
        </w:rPr>
        <w:t>).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Вежливый</w:t>
      </w:r>
      <w:r w:rsidR="001D0FBE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отказ</w:t>
      </w:r>
      <w:r w:rsidR="001D0FBE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</w:t>
      </w:r>
      <w:r w:rsidR="001D0FBE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просьбу</w:t>
      </w:r>
      <w:r w:rsidR="001D0FBE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дать</w:t>
      </w:r>
      <w:r w:rsidR="001D0FBE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что-либо</w:t>
      </w:r>
      <w:r w:rsidR="001D0FBE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или</w:t>
      </w:r>
      <w:r w:rsidR="001D0FBE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помочь:</w:t>
      </w:r>
    </w:p>
    <w:p w:rsidR="00B100BA" w:rsidRPr="006A6145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I am sorry. </w:t>
      </w:r>
      <w:r w:rsidRPr="006A614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I can t.</w:t>
      </w:r>
    </w:p>
    <w:p w:rsidR="00B100BA" w:rsidRPr="00B01C7A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Выражение</w:t>
      </w:r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благодарности</w:t>
      </w:r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вежливый</w:t>
      </w:r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ответ</w:t>
      </w:r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100BA" w:rsidRPr="00B01C7A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Thank</w:t>
      </w:r>
      <w:r w:rsidR="001D0FBE" w:rsidRPr="00B01C7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you</w:t>
      </w:r>
      <w:r w:rsidRPr="00B01C7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very</w:t>
      </w:r>
      <w:r w:rsidR="001D0FBE" w:rsidRPr="00B01C7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much</w:t>
      </w:r>
      <w:r w:rsidRPr="00B01C7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Thanks a lot.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You are welcome.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Положительная</w:t>
      </w:r>
      <w:proofErr w:type="spellEnd"/>
      <w:r w:rsidR="001D0FBE"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Fine!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That s very good!</w:t>
      </w:r>
    </w:p>
    <w:p w:rsidR="003455F3" w:rsidRPr="00D81518" w:rsidRDefault="003455F3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455F3" w:rsidRPr="00D81518" w:rsidRDefault="003455F3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455F3" w:rsidRPr="00D81518" w:rsidRDefault="003455F3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455F3" w:rsidRPr="00D81518" w:rsidRDefault="003455F3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455F3" w:rsidRPr="00D81518" w:rsidRDefault="003455F3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100BA" w:rsidRPr="001D0FBE" w:rsidRDefault="00B100BA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267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Учебно-тематический</w:t>
      </w:r>
      <w:proofErr w:type="spellEnd"/>
      <w:r w:rsidRPr="001267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  <w:proofErr w:type="spellEnd"/>
    </w:p>
    <w:p w:rsidR="00B100BA" w:rsidRPr="001D0FBE" w:rsidRDefault="00B100BA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proofErr w:type="spellStart"/>
      <w:r w:rsidRPr="001D0FBE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Младшая</w:t>
      </w:r>
      <w:proofErr w:type="spellEnd"/>
      <w:r w:rsidRPr="001D0FBE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группа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6"/>
        <w:gridCol w:w="2143"/>
        <w:gridCol w:w="1092"/>
        <w:gridCol w:w="1532"/>
        <w:gridCol w:w="1952"/>
      </w:tblGrid>
      <w:tr w:rsidR="00B100BA" w:rsidRPr="001267C9" w:rsidTr="001D0FBE">
        <w:trPr>
          <w:trHeight w:val="972"/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Теория</w:t>
            </w:r>
            <w:proofErr w:type="spellEnd"/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Практика</w:t>
            </w:r>
            <w:proofErr w:type="spellEnd"/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контроля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</w:tbl>
    <w:p w:rsidR="003455F3" w:rsidRDefault="003455F3" w:rsidP="001D0FBE">
      <w:pPr>
        <w:spacing w:before="240" w:after="240" w:line="36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1D0FBE" w:rsidRPr="00015840" w:rsidRDefault="00B100BA" w:rsidP="001D0FBE">
      <w:pPr>
        <w:spacing w:before="240" w:after="240" w:line="36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>Режим занятий</w:t>
      </w:r>
      <w:proofErr w:type="gramStart"/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 xml:space="preserve"> :</w:t>
      </w:r>
      <w:proofErr w:type="gramEnd"/>
      <w:r w:rsidR="001D0FBE"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 xml:space="preserve"> </w:t>
      </w:r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 xml:space="preserve"> 32 часа </w:t>
      </w:r>
      <w:r w:rsidR="001D0FBE"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 xml:space="preserve">, </w:t>
      </w:r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>1 раз в неделю</w:t>
      </w:r>
    </w:p>
    <w:p w:rsidR="001D0FBE" w:rsidRPr="00015840" w:rsidRDefault="001D0FBE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</w:p>
    <w:p w:rsidR="001D0FBE" w:rsidRPr="00015840" w:rsidRDefault="001D0FBE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</w:p>
    <w:p w:rsidR="001D0FBE" w:rsidRPr="00015840" w:rsidRDefault="001D0FBE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</w:p>
    <w:p w:rsidR="003455F3" w:rsidRPr="00015840" w:rsidRDefault="003455F3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</w:p>
    <w:p w:rsidR="003455F3" w:rsidRPr="00015840" w:rsidRDefault="003455F3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</w:p>
    <w:p w:rsidR="003455F3" w:rsidRPr="00015840" w:rsidRDefault="003455F3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</w:p>
    <w:p w:rsidR="00B100BA" w:rsidRPr="00015840" w:rsidRDefault="00B100BA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>Содержание программы (младшая группа).</w:t>
      </w:r>
    </w:p>
    <w:p w:rsidR="00B100BA" w:rsidRPr="00594D25" w:rsidRDefault="003455F3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="00B100BA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Уроки 1-2. </w:t>
      </w:r>
      <w:r w:rsidR="00B100BA"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Лексика</w:t>
      </w:r>
      <w:r w:rsidR="00B100BA" w:rsidRPr="00594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Hello</w:t>
      </w:r>
      <w:r w:rsidR="00B100BA" w:rsidRPr="00594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hi</w:t>
      </w:r>
      <w:r w:rsidR="00B100BA" w:rsidRPr="00594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good</w:t>
      </w:r>
      <w:r w:rsidR="00B100BA" w:rsidRPr="00594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morning</w:t>
      </w:r>
      <w:r w:rsidR="00B100BA" w:rsidRPr="00594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good</w:t>
      </w:r>
      <w:r w:rsidR="00B100BA" w:rsidRPr="00594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afternoon</w:t>
      </w:r>
      <w:r w:rsidR="00B100BA" w:rsidRPr="00594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good</w:t>
      </w:r>
      <w:r w:rsidR="00B100BA" w:rsidRPr="00594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evening</w:t>
      </w:r>
      <w:r w:rsidR="00B100BA" w:rsidRPr="00594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="00B100BA" w:rsidRPr="00594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B100BA"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</w:t>
      </w:r>
      <w:r w:rsidR="001D0FBE" w:rsidRPr="00594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100BA"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видеоматериалов</w:t>
      </w:r>
      <w:r w:rsidR="001D0FBE" w:rsidRPr="00594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100BA"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</w:t>
      </w:r>
      <w:r w:rsidR="001D0FBE" w:rsidRPr="00594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100BA"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теме</w:t>
      </w:r>
      <w:r w:rsidR="00B100BA" w:rsidRPr="00594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94D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Уроки3-7.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dog, cat, monkey, elephant, cock, duck, goose, hen, bear, hare, donkey, squirrel, mouse, fox,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wolf 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Аудио. Использование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видеоматериалов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 теме. Ситуативные игры с карточками по теме, лото и игрушками.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Уроки8-12.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family, mother, father, sister, brother, son, daughter, aunt, uncle.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</w:t>
      </w:r>
      <w:proofErr w:type="gram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ео и ау</w:t>
      </w:r>
      <w:proofErr w:type="gramEnd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дио материала по теме. Игры с лото и картинками.</w:t>
      </w:r>
    </w:p>
    <w:p w:rsidR="00B100BA" w:rsidRPr="00015840" w:rsidRDefault="003455F3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proofErr w:type="gramStart"/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Уроки13-16.</w:t>
      </w:r>
      <w:proofErr w:type="gramEnd"/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red, blue, yellow, green, orange, brown, black, white, purple, grey. </w:t>
      </w:r>
      <w:r w:rsidR="00B100BA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Игра в “Следы”, “Воздушные шарики”. Использование видео материалов по теме.</w:t>
      </w:r>
    </w:p>
    <w:p w:rsidR="00B100BA" w:rsidRPr="00015840" w:rsidRDefault="003455F3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 </w:t>
      </w:r>
      <w:proofErr w:type="gramStart"/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Уроки17-20.</w:t>
      </w:r>
      <w:proofErr w:type="gramEnd"/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bread, butter, meat, ice-cream, egg, fish, cheese, salad, potato, tomato, carrot, cucumber, apple, orange, milk, water, juice, tea, coffee. </w:t>
      </w:r>
      <w:r w:rsidR="00B100BA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Ролевые игры, игра в лото и картинки.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Уроки21-23.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cup, glass, plate, saucer, spoon, fork, knife, kettle, pan, dish, bowl.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Ролевые игры, игра в лото и картинки.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Уроки24-26.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body, head, hair, eye, ear, nose, face, neck, shoulder, arm, hand, leg, foot-feet, finger, toe.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Игра в лото. Рассматривание плаката по теме.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Уроки27-28.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dress, shirt, jeans, trousers, coat, jacket, scarf, hat, cap, gloves, mittens, boots, shoes, suit.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Ролевые игры по теме с использованием картинок, кукол и кукольной одежды.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Уроки29-30.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sofa, table, chair, armchair, shelf, bookcase, wardrobe, bed, cupboard.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Ролевые игры в детском уголке. Игры с использованием картинок и лото.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Уроки 31-32. Лексика: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winter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spring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summer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autumn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 Разучивание песенок по теме. Игры с использованием картинок и лото.</w:t>
      </w:r>
    </w:p>
    <w:p w:rsidR="003455F3" w:rsidRPr="00015840" w:rsidRDefault="00B100BA" w:rsidP="003455F3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B100BA" w:rsidRPr="001267C9" w:rsidRDefault="00B100BA" w:rsidP="003455F3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267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Учебно-тематический</w:t>
      </w:r>
      <w:proofErr w:type="spellEnd"/>
      <w:r w:rsidRPr="001267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  <w:proofErr w:type="spellEnd"/>
    </w:p>
    <w:p w:rsidR="00B100BA" w:rsidRPr="001267C9" w:rsidRDefault="00B100BA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267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Средняя</w:t>
      </w:r>
      <w:proofErr w:type="spellEnd"/>
      <w:r w:rsidRPr="001267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группа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6"/>
        <w:gridCol w:w="2143"/>
        <w:gridCol w:w="1092"/>
        <w:gridCol w:w="1532"/>
        <w:gridCol w:w="1952"/>
      </w:tblGrid>
      <w:tr w:rsidR="00B100BA" w:rsidRPr="001267C9" w:rsidTr="001D0FBE">
        <w:trPr>
          <w:trHeight w:val="1035"/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Теория</w:t>
            </w:r>
            <w:proofErr w:type="spellEnd"/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Практика</w:t>
            </w:r>
            <w:proofErr w:type="spellEnd"/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контроля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015840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158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Знакомство со страной изучаемого языка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B100BA">
        <w:trPr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267C9" w:rsidTr="001D0FBE">
        <w:trPr>
          <w:trHeight w:val="684"/>
          <w:tblCellSpacing w:w="0" w:type="dxa"/>
        </w:trPr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</w:tbl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>Режим занятий</w:t>
      </w:r>
      <w:proofErr w:type="gramStart"/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 xml:space="preserve"> :</w:t>
      </w:r>
      <w:proofErr w:type="gramEnd"/>
      <w:r w:rsidR="001D0FBE"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 xml:space="preserve"> </w:t>
      </w:r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 xml:space="preserve"> 32 часа 1 раз в неделю</w:t>
      </w:r>
    </w:p>
    <w:p w:rsidR="00B100BA" w:rsidRPr="00015840" w:rsidRDefault="00B100BA" w:rsidP="00D81518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lastRenderedPageBreak/>
        <w:t>Содержание программы (средняя группа).</w:t>
      </w:r>
    </w:p>
    <w:p w:rsidR="00B100BA" w:rsidRPr="00015840" w:rsidRDefault="003455F3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="00B100BA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Урок 1. Рассказ о стране изучаемого языка</w:t>
      </w:r>
      <w:r w:rsidR="00B100BA"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100BA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 использованием картинок и фотографий.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Уроки2-3.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Hello, hi, good morning, good afternoon, good evening. -What’s your name? -My name is. </w:t>
      </w:r>
      <w:proofErr w:type="spellStart"/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видеоматериалов</w:t>
      </w:r>
      <w:proofErr w:type="spellEnd"/>
      <w:r w:rsid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spellEnd"/>
      <w:r w:rsid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теме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Уроки4-7.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dog, cat, monkey, elephant, cock, duck, goose, hen, bear, hare, donkey, squirrel, mouse, fox,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wolf 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Аудио</w:t>
      </w:r>
      <w:proofErr w:type="gram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  <w:proofErr w:type="gramEnd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</w:t>
      </w:r>
      <w:proofErr w:type="gramEnd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о теме. Использование видеоматериалов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 теме. Ситуативные игры с карточками</w:t>
      </w:r>
      <w:proofErr w:type="gram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,</w:t>
      </w:r>
      <w:proofErr w:type="gramEnd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лото и игрушками.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8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-11.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family, mother, father, sister, brother, son, daughter, aunt, uncle.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</w:t>
      </w:r>
      <w:proofErr w:type="gram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ео и ау</w:t>
      </w:r>
      <w:proofErr w:type="gramEnd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дио материала по теме. Игры с лото и картинками.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Уроки 12-13. Лексика:</w:t>
      </w:r>
      <w:r w:rsidR="001D0FBE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toy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 Данные уроки объединяют в себя слова по темам “Животные”, “Транспорт”, “Цвета”. Использование видео материалов по теме. Создание игровых ситуаций с игрушками в группе.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Уроки14-17.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red, blue, yellow, green, orange, brown, black, white, purple, grey.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Игра в “Следы”, “Воздушные шарики”. Использование видео материалов по теме.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Уроки18-19.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bread, butter, meat, ice-cream, egg, fish, cheese, salad, potato, tomato, carrot, cucumber, apple, orange, milk, water, juice, tea, coffee.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Ролевые игры, игра в лото и картинки.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Уроки20-21.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cup, glass, plate, saucer, spoon, fork, knife, kettle, pan, dish, bowl.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Ролевые игры, игра в лото и картинки.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</w:t>
      </w:r>
      <w:proofErr w:type="spellEnd"/>
      <w:r w:rsidR="00E11BE9" w:rsidRPr="00C84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22-23.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breakfast, lunch, dinner, supper, teatime, I am hungry, I am thirsty. </w:t>
      </w:r>
      <w:proofErr w:type="spellStart"/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Ролевые</w:t>
      </w:r>
      <w:proofErr w:type="spellEnd"/>
      <w:r w:rsidR="001D0FBE"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</w:t>
      </w:r>
      <w:proofErr w:type="spellEnd"/>
      <w:r w:rsidR="001D0FBE"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spellEnd"/>
      <w:r w:rsidR="001D0FBE"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теме</w:t>
      </w:r>
      <w:proofErr w:type="spellEnd"/>
      <w:r w:rsidR="001D0FBE"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1D0FBE"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картинками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</w:t>
      </w:r>
      <w:proofErr w:type="spellEnd"/>
      <w:r w:rsidR="00E11BE9" w:rsidRPr="00C844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24-26.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body, head, hair, eye, ear, nose, face, neck, shoulder, arm, hand, leg, foot-feet, finger, toe.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Игра в лото. Рассматривание плаката по теме.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Уроки27-28.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dress, shirt, jeans, trousers, coat, jacket, scarf, hat, cap, gloves, mittens, boots, shoes, suit.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Использование видео материалов по теме.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Ролевые игры по теме с использованием картинок, кукол и кукольной одежды.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Уроки29-30.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sofa, table, chair, armchair, shelf, bookcase, wardrobe, bed, cupboard.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Ролевые игры в детском уголке. Игры с использованием картинок и лото.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Уроки 31-32. Лексика: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winter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spring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summer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autumn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 Разучивание песенок по теме. Игры с использованием картинок и лото.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D0FBE" w:rsidRPr="00015840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015840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015840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015840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015840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015840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015840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015840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015840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015840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015840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015840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015840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015840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3455F3" w:rsidRPr="00015840" w:rsidRDefault="003455F3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</w:pPr>
    </w:p>
    <w:p w:rsidR="003455F3" w:rsidRPr="00015840" w:rsidRDefault="003455F3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</w:pPr>
    </w:p>
    <w:p w:rsidR="003455F3" w:rsidRPr="00015840" w:rsidRDefault="003455F3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</w:pPr>
    </w:p>
    <w:p w:rsidR="00D81518" w:rsidRPr="00015840" w:rsidRDefault="00D81518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</w:pPr>
    </w:p>
    <w:p w:rsidR="00B100BA" w:rsidRPr="001267C9" w:rsidRDefault="00B100BA" w:rsidP="001D0FBE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267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Учебно-тематический</w:t>
      </w:r>
      <w:proofErr w:type="spellEnd"/>
      <w:r w:rsidRPr="001267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  <w:proofErr w:type="spellEnd"/>
    </w:p>
    <w:p w:rsidR="00B100BA" w:rsidRPr="001267C9" w:rsidRDefault="00B100BA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267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Старшая</w:t>
      </w:r>
      <w:proofErr w:type="spellEnd"/>
      <w:r w:rsidRPr="001267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группа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93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6"/>
        <w:gridCol w:w="2143"/>
        <w:gridCol w:w="1092"/>
        <w:gridCol w:w="1532"/>
        <w:gridCol w:w="1952"/>
      </w:tblGrid>
      <w:tr w:rsidR="00B100BA" w:rsidRPr="001D0FBE" w:rsidTr="003455F3">
        <w:trPr>
          <w:trHeight w:val="589"/>
          <w:tblCellSpacing w:w="0" w:type="dxa"/>
        </w:trPr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Тема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Теория</w:t>
            </w:r>
            <w:proofErr w:type="spellEnd"/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Практика</w:t>
            </w:r>
            <w:proofErr w:type="spellEnd"/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контроля</w:t>
            </w:r>
            <w:proofErr w:type="spellEnd"/>
          </w:p>
        </w:tc>
      </w:tr>
      <w:tr w:rsidR="00B100BA" w:rsidRPr="001D0FBE" w:rsidTr="003455F3">
        <w:trPr>
          <w:trHeight w:val="756"/>
          <w:tblCellSpacing w:w="0" w:type="dxa"/>
        </w:trPr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1D0FBE" w:rsidP="001D0FBE">
            <w:pPr>
              <w:spacing w:before="100" w:beforeAutospacing="1" w:after="100" w:afterAutospacing="1" w:line="432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страной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3455F3">
        <w:trPr>
          <w:trHeight w:val="672"/>
          <w:tblCellSpacing w:w="0" w:type="dxa"/>
        </w:trPr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807B0">
            <w:pPr>
              <w:spacing w:before="100" w:beforeAutospacing="1" w:after="100" w:afterAutospacing="1" w:line="432" w:lineRule="atLeast"/>
              <w:ind w:left="7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3455F3">
        <w:trPr>
          <w:trHeight w:val="601"/>
          <w:tblCellSpacing w:w="0" w:type="dxa"/>
        </w:trPr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3455F3">
        <w:trPr>
          <w:trHeight w:val="589"/>
          <w:tblCellSpacing w:w="0" w:type="dxa"/>
        </w:trPr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3455F3">
        <w:trPr>
          <w:trHeight w:val="601"/>
          <w:tblCellSpacing w:w="0" w:type="dxa"/>
        </w:trPr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3455F3">
        <w:trPr>
          <w:trHeight w:val="589"/>
          <w:tblCellSpacing w:w="0" w:type="dxa"/>
        </w:trPr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3455F3">
        <w:trPr>
          <w:trHeight w:val="589"/>
          <w:tblCellSpacing w:w="0" w:type="dxa"/>
        </w:trPr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3455F3">
        <w:trPr>
          <w:trHeight w:val="601"/>
          <w:tblCellSpacing w:w="0" w:type="dxa"/>
        </w:trPr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1D0FBE" w:rsidP="001D0FBE">
            <w:pPr>
              <w:spacing w:before="100" w:beforeAutospacing="1" w:after="100" w:afterAutospacing="1" w:line="432" w:lineRule="atLeast"/>
              <w:ind w:left="7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3455F3">
        <w:trPr>
          <w:trHeight w:val="589"/>
          <w:tblCellSpacing w:w="0" w:type="dxa"/>
        </w:trPr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3455F3">
        <w:trPr>
          <w:trHeight w:val="601"/>
          <w:tblCellSpacing w:w="0" w:type="dxa"/>
        </w:trPr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3455F3">
        <w:trPr>
          <w:trHeight w:val="589"/>
          <w:tblCellSpacing w:w="0" w:type="dxa"/>
        </w:trPr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3455F3">
        <w:trPr>
          <w:trHeight w:val="589"/>
          <w:tblCellSpacing w:w="0" w:type="dxa"/>
        </w:trPr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3455F3">
        <w:trPr>
          <w:trHeight w:val="601"/>
          <w:tblCellSpacing w:w="0" w:type="dxa"/>
        </w:trPr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3455F3">
        <w:trPr>
          <w:trHeight w:val="589"/>
          <w:tblCellSpacing w:w="0" w:type="dxa"/>
        </w:trPr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3455F3">
        <w:trPr>
          <w:trHeight w:val="601"/>
          <w:tblCellSpacing w:w="0" w:type="dxa"/>
        </w:trPr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1D0FBE">
            <w:pPr>
              <w:spacing w:before="100" w:beforeAutospacing="1" w:after="100" w:afterAutospacing="1" w:line="432" w:lineRule="atLeast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</w:t>
            </w:r>
            <w:proofErr w:type="spellEnd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3455F3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</w:tbl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>Режим занятий</w:t>
      </w:r>
      <w:proofErr w:type="gramStart"/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 xml:space="preserve"> :</w:t>
      </w:r>
      <w:proofErr w:type="gramEnd"/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 xml:space="preserve"> </w:t>
      </w:r>
      <w:r w:rsidR="001D0FBE"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 xml:space="preserve"> </w:t>
      </w:r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 xml:space="preserve">32 часа </w:t>
      </w:r>
      <w:r w:rsidR="006A6145"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 xml:space="preserve">, </w:t>
      </w:r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>1 раз в неделю</w:t>
      </w:r>
    </w:p>
    <w:p w:rsidR="00B100BA" w:rsidRPr="00015840" w:rsidRDefault="00B100BA" w:rsidP="00B100BA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lastRenderedPageBreak/>
        <w:t>Содержание программы (старшая группа).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Урок 1. Рассказ о стране изучаемого языка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 использованием картинок и фотографий.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Уроки2-3.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Hello, hi, good morning, good afternoon, good evening. -What’s your name? -My name is… -How are you? -I am fine, thanks. </w:t>
      </w:r>
      <w:proofErr w:type="spellStart"/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</w:t>
      </w:r>
      <w:r w:rsid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ование</w:t>
      </w:r>
      <w:proofErr w:type="spellEnd"/>
      <w:r w:rsidR="006A6145" w:rsidRPr="00D74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идео</w:t>
      </w:r>
      <w:r w:rsid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материалов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теме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4-6.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dog, cat, monkey, elephant, cock, duck, goose, hen, bear, hare, donkey, squirrel, mouse, fox,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wolf 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D0FBE"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 аудио и видеоматериалов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 теме. Ситуативные игры с карточками по теме, лото и игрушками.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Уроки7-9.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family, mother, father, sister, brother, son, daughter, aunt, uncle.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</w:t>
      </w:r>
      <w:proofErr w:type="gram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ео и ау</w:t>
      </w:r>
      <w:proofErr w:type="gramEnd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дио материала по теме. Игры с лото и картинками.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Уроки 10-11. Лексика: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toy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 Данные уроки объединяют в себя слова по темам “Животные”, “Транспорт”, “Цвета”. Использование видео материалов по теме. Создание игровых ситуаций с игрушками в группе.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12-14.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red, blue, yellow, green, orange, brown, black, white, purple, grey.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Игра в “Следы”, “Воздушные шарики”. Использование видео материалов по теме.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Уроки15-16.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New Year, Christmas, Birthday.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Песенки, связанные с данными праздниками. Ролевые игры по темам.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Урок</w:t>
      </w:r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17.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Лексика</w:t>
      </w:r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skating</w:t>
      </w:r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skiing</w:t>
      </w:r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sledging</w:t>
      </w:r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playing</w:t>
      </w:r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snowballs</w:t>
      </w:r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лото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картинки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теме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Уроки18-19.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bread, butter, meat, ice-cream, egg, fish, cheese, salad, potato, tomato, carrot, cucumber, apple, orange, milk, water, juice, tea, coffee.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Ролевые игры, игра в лото и картинки.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20-21.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cup, glass, plate, saucer, spoon, fork, knife, kettle, pan, dish, bowl.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Ролевые игры, игра в лото и картинки.</w:t>
      </w:r>
    </w:p>
    <w:p w:rsidR="00B100BA" w:rsidRPr="001267C9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Уроки22-23.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breakfast, lunch, dinner, supper, teatime, I am hungry, I am thirsty. </w:t>
      </w:r>
      <w:proofErr w:type="spellStart"/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Ролевые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теме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картинками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 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24-26.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body, head, hair, eye, ear, nose, face, neck, shoulder, arm, hand, leg, foot-feet, finger, toe. 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Игра в лото. Рассматривание плаката по теме.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Уроки27-28.</w:t>
      </w:r>
      <w:proofErr w:type="gram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dress, shirt, jeans, trousers, coat, jacket, scarf, hat, cap, gloves, mittens, boots, shoes, suit.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Ролевые игры по теме с использованием картинок, кукол и кукольной одежды.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29-30. </w:t>
      </w:r>
      <w:proofErr w:type="spellStart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sofa, table, chair, armchair, shelf, bookcase, wardrobe, bed, cupboard.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Ролевые игры в детском уголке. Игры с использованием картинок и лото.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Уроки 31-32. Лексика: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winter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spring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summer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autumn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 Разучивание песенок по теме. Игры с использованием картинок и лото.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267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D0FBE" w:rsidRPr="00551D0B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551D0B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551D0B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551D0B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551D0B" w:rsidRDefault="001D0FBE" w:rsidP="001D0FBE">
      <w:pPr>
        <w:spacing w:before="240" w:after="240" w:line="360" w:lineRule="atLeast"/>
        <w:ind w:left="442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1D0FBE" w:rsidRPr="00551D0B" w:rsidRDefault="001D0FBE" w:rsidP="001D0FBE">
      <w:pPr>
        <w:spacing w:before="240" w:after="240" w:line="360" w:lineRule="atLeast"/>
        <w:ind w:left="442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val="ru-RU" w:eastAsia="ru-RU"/>
        </w:rPr>
      </w:pPr>
    </w:p>
    <w:p w:rsidR="001D0FBE" w:rsidRPr="00551D0B" w:rsidRDefault="001D0FBE" w:rsidP="001D0FBE">
      <w:pPr>
        <w:spacing w:before="240" w:after="240" w:line="360" w:lineRule="atLeast"/>
        <w:ind w:left="442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val="ru-RU" w:eastAsia="ru-RU"/>
        </w:rPr>
      </w:pPr>
    </w:p>
    <w:p w:rsidR="001D0FBE" w:rsidRPr="00551D0B" w:rsidRDefault="001D0FBE" w:rsidP="001D0FBE">
      <w:pPr>
        <w:spacing w:before="240" w:after="240" w:line="360" w:lineRule="atLeast"/>
        <w:ind w:left="442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val="ru-RU" w:eastAsia="ru-RU"/>
        </w:rPr>
      </w:pPr>
    </w:p>
    <w:p w:rsidR="001D0FBE" w:rsidRPr="00551D0B" w:rsidRDefault="001D0FBE" w:rsidP="001D0FBE">
      <w:pPr>
        <w:spacing w:before="240" w:after="240" w:line="360" w:lineRule="atLeast"/>
        <w:ind w:left="442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val="ru-RU" w:eastAsia="ru-RU"/>
        </w:rPr>
      </w:pPr>
    </w:p>
    <w:p w:rsidR="001D0FBE" w:rsidRPr="00551D0B" w:rsidRDefault="001D0FBE" w:rsidP="001D0FBE">
      <w:pPr>
        <w:spacing w:before="240" w:after="240" w:line="360" w:lineRule="atLeast"/>
        <w:ind w:left="442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val="ru-RU" w:eastAsia="ru-RU"/>
        </w:rPr>
      </w:pPr>
    </w:p>
    <w:p w:rsidR="001D0FBE" w:rsidRPr="00551D0B" w:rsidRDefault="001D0FBE" w:rsidP="001D0FBE">
      <w:pPr>
        <w:spacing w:before="240" w:after="240" w:line="360" w:lineRule="atLeast"/>
        <w:ind w:left="442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val="ru-RU" w:eastAsia="ru-RU"/>
        </w:rPr>
      </w:pPr>
    </w:p>
    <w:p w:rsidR="00E11BE9" w:rsidRPr="00551D0B" w:rsidRDefault="00E11BE9" w:rsidP="001D0FBE">
      <w:pPr>
        <w:spacing w:before="240" w:after="240" w:line="360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ru-RU" w:eastAsia="ru-RU"/>
        </w:rPr>
      </w:pPr>
      <w:r w:rsidRPr="00551D0B">
        <w:rPr>
          <w:rFonts w:ascii="Arial" w:eastAsia="Times New Roman" w:hAnsi="Arial" w:cs="Arial"/>
          <w:b/>
          <w:bCs/>
          <w:color w:val="333333"/>
          <w:sz w:val="28"/>
          <w:szCs w:val="28"/>
          <w:lang w:val="ru-RU" w:eastAsia="ru-RU"/>
        </w:rPr>
        <w:t xml:space="preserve">  </w:t>
      </w:r>
    </w:p>
    <w:p w:rsidR="00E11BE9" w:rsidRPr="00551D0B" w:rsidRDefault="00E11BE9" w:rsidP="001D0FBE">
      <w:pPr>
        <w:spacing w:before="240" w:after="240" w:line="360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ru-RU" w:eastAsia="ru-RU"/>
        </w:rPr>
      </w:pPr>
    </w:p>
    <w:p w:rsidR="00E11BE9" w:rsidRPr="00551D0B" w:rsidRDefault="00E11BE9" w:rsidP="001D0FBE">
      <w:pPr>
        <w:spacing w:before="240" w:after="240" w:line="360" w:lineRule="atLeast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ru-RU" w:eastAsia="ru-RU"/>
        </w:rPr>
      </w:pPr>
    </w:p>
    <w:p w:rsidR="00B100BA" w:rsidRPr="001D0FBE" w:rsidRDefault="00B100BA" w:rsidP="00B807B0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D0FB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lastRenderedPageBreak/>
        <w:t>Учебно-тематический</w:t>
      </w:r>
      <w:proofErr w:type="spellEnd"/>
      <w:r w:rsidRPr="001D0FB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план</w:t>
      </w:r>
      <w:proofErr w:type="spellEnd"/>
    </w:p>
    <w:p w:rsidR="00B100BA" w:rsidRPr="001D0FBE" w:rsidRDefault="00B807B0" w:rsidP="00B807B0">
      <w:pPr>
        <w:spacing w:before="240" w:after="240" w:line="360" w:lineRule="atLeast"/>
        <w:ind w:left="44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                              </w:t>
      </w:r>
      <w:proofErr w:type="spellStart"/>
      <w:r w:rsidR="00B100BA" w:rsidRPr="001D0FB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Подготовительная</w:t>
      </w:r>
      <w:proofErr w:type="spellEnd"/>
      <w:r w:rsidR="00B100BA" w:rsidRPr="001D0FB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B100BA" w:rsidRPr="001D0FB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группа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9"/>
        <w:gridCol w:w="2135"/>
        <w:gridCol w:w="1071"/>
        <w:gridCol w:w="1456"/>
        <w:gridCol w:w="1944"/>
      </w:tblGrid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Теория</w:t>
            </w:r>
            <w:proofErr w:type="spellEnd"/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Практика</w:t>
            </w:r>
            <w:proofErr w:type="spellEnd"/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контроля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551D0B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1D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Знакомство со страной изучаемого языка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Распорядок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улице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551D0B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1D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улице. Что нас окружает.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551D0B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1D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Праздники в Англии и в России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</w:t>
            </w:r>
            <w:proofErr w:type="spellEnd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  <w:tr w:rsidR="00B100BA" w:rsidRPr="001D0FBE" w:rsidTr="00B100BA">
        <w:trPr>
          <w:tblCellSpacing w:w="0" w:type="dxa"/>
        </w:trPr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1D0FBE">
            <w:pPr>
              <w:spacing w:before="100" w:beforeAutospacing="1" w:after="100" w:afterAutospacing="1" w:line="432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  <w:proofErr w:type="spellEnd"/>
          </w:p>
        </w:tc>
        <w:tc>
          <w:tcPr>
            <w:tcW w:w="3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BA" w:rsidRPr="00B807B0" w:rsidRDefault="00B100BA" w:rsidP="00B100BA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0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spellEnd"/>
          </w:p>
        </w:tc>
      </w:tr>
    </w:tbl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>Режим занятий: 32 часа 1 раз в неделю.</w:t>
      </w:r>
    </w:p>
    <w:p w:rsidR="00B100BA" w:rsidRPr="00551D0B" w:rsidRDefault="00B100BA" w:rsidP="00B100BA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u-RU" w:eastAsia="ru-RU"/>
        </w:rPr>
        <w:t>Содержание программы (подготовительная группа).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Урок 1. Рассказ о стране изучаемого языка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 использованием видео материала, картинок и фотографий.</w:t>
      </w:r>
    </w:p>
    <w:p w:rsidR="00B100BA" w:rsidRPr="001D0FBE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Урок2.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Hello, hi, good morning, good afternoon, good evening. -What’s your name? -My name is… -How are you? -I am fine, thanks. </w:t>
      </w:r>
      <w:proofErr w:type="spellStart"/>
      <w:proofErr w:type="gram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</w:t>
      </w:r>
      <w:proofErr w:type="spellEnd"/>
      <w:r w:rsidR="006A6145" w:rsidRPr="00D74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видеоматериала</w:t>
      </w:r>
      <w:proofErr w:type="spellEnd"/>
      <w:r w:rsidR="006A6145" w:rsidRPr="00D74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spellEnd"/>
      <w:r w:rsidR="006A6145" w:rsidRPr="00D74A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теме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</w:t>
      </w:r>
      <w:proofErr w:type="gram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Уроки3-4.</w:t>
      </w:r>
      <w:proofErr w:type="gram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dog, cat, monkey, elephant, cock, duck, goose, hen, bear, hare, donkey, squirrel, mouse, fox, </w:t>
      </w:r>
      <w:proofErr w:type="gram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wolf ,</w:t>
      </w:r>
      <w:proofErr w:type="gram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mouse, snake, bird, butterfly, fly.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видеоматериалы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по теме. Игры</w:t>
      </w:r>
      <w:r w:rsidR="006A6145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</w:t>
      </w:r>
      <w:r w:rsidR="006A6145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карточками, лото</w:t>
      </w:r>
      <w:r w:rsidR="006A6145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игрушками.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Уроки5-6.</w:t>
      </w:r>
      <w:proofErr w:type="gram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family, mother, father, sister, brother, son, daughter, aunt, uncle.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</w:t>
      </w:r>
      <w:proofErr w:type="gramStart"/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ео и ау</w:t>
      </w:r>
      <w:proofErr w:type="gramEnd"/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дио материала по теме. Игры с лото и картинками.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7-8.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flat, house, sofa, table, chair, armchair, shelf, bookcase, wardrobe, bed, stool, cupboard, kitchen, bedroom, toilet, bathroom, living-room, hall.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Ролевые игры в детском уголке.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Уроки 9-10. Лексика: короткие предложения типа: </w:t>
      </w:r>
      <w:r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</w:t>
      </w:r>
      <w:r w:rsidR="006A6145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get</w:t>
      </w:r>
      <w:r w:rsidR="006A6145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up</w:t>
      </w:r>
      <w:r w:rsidR="006A6145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at</w:t>
      </w:r>
      <w:r w:rsidR="006A6145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seven</w:t>
      </w:r>
      <w:r w:rsidR="006A6145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’</w:t>
      </w:r>
      <w:r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clock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r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</w:t>
      </w:r>
      <w:r w:rsidR="006A6145"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want</w:t>
      </w:r>
      <w:r w:rsidR="006A6145"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my</w:t>
      </w:r>
      <w:r w:rsidR="006A6145"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hands</w:t>
      </w:r>
      <w:r w:rsidR="006A6145"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and</w:t>
      </w:r>
      <w:r w:rsidR="006A6145"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face. I</w:t>
      </w:r>
      <w:r w:rsidR="006A6145"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dress. I</w:t>
      </w:r>
      <w:r w:rsidR="006A6145"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have</w:t>
      </w:r>
      <w:r w:rsidR="006A6145"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A61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breakfast.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Составление лото по теме.</w:t>
      </w:r>
    </w:p>
    <w:p w:rsidR="00B807B0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Уроки11-12.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car, bus, trolleybus, tram, bicycle, bike, ship, train, plane, lorry, truck, scooter.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Игра в лото. Демонстрация картинок по темам.</w:t>
      </w:r>
    </w:p>
    <w:p w:rsidR="00B100BA" w:rsidRPr="00551D0B" w:rsidRDefault="00B807B0" w:rsidP="00B807B0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  </w:t>
      </w:r>
      <w:r w:rsidR="00B100BA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Уроки 13-14. Занятия включают в себя игры и лексику, охватывающие такие темы, как “Транспорт”, “Цвета”. Игра по теме с использованием картинок и лото.</w:t>
      </w:r>
    </w:p>
    <w:p w:rsidR="00B100BA" w:rsidRPr="001D0FBE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Уроки</w:t>
      </w:r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15-16.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Лексика</w:t>
      </w:r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NewYear</w:t>
      </w:r>
      <w:proofErr w:type="spellEnd"/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Christmas</w:t>
      </w:r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Birthday</w:t>
      </w:r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Песенки, связанные с данными праздниками. </w:t>
      </w:r>
      <w:proofErr w:type="spellStart"/>
      <w:proofErr w:type="gram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Ролевые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темам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17-18.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winter, spring, summer, autumn, cold, hot, worm, windy, snowy, </w:t>
      </w:r>
      <w:proofErr w:type="gram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sunny</w:t>
      </w:r>
      <w:proofErr w:type="gram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Разучивание песенок по теме. Игры с использованием картинок и лото.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Уроки 19-20. Лексика: 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toy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 Данные уроки объединяют в себя слова по темам “Животные”, “Транспорт”, “Цвета”. Использование видео материалов по теме. Создание игровых ситуаций с игрушками в группе.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Уроки21-22.</w:t>
      </w:r>
      <w:proofErr w:type="gram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red, blue, yellow, green, orange, brown, black, white, purple, grey.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Игра в “Следы”, “Воздушные шарики”. Использование видео материалов по теме.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Уроки23-24.</w:t>
      </w:r>
      <w:proofErr w:type="gram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body, head, hair, eye, ear, nose, face, neck, shoulder, arm, hand, leg, foot-feet, finger, toe.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Игра в лото. Рассматривание плаката по теме.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Уроки25-26.</w:t>
      </w:r>
      <w:proofErr w:type="gram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dress, shirt, jeans, trousers, coat, jacket, scarf, hat, cap, gloves, mittens, boots, shoes, suit.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Ролевые игры по теме с использованием картинок, кукол и кукольной одежды.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Уроки27-28.</w:t>
      </w:r>
      <w:proofErr w:type="gram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bread, butter, meat, ice-cream, egg, fish, cheese, salad, potato, tomato, carrot, cucumber, apple, orange, milk, water, juice, tea, coffee, breakfast, lunch, dinner, supper, teatime, I am hungry, I am thirsty.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</w:t>
      </w:r>
      <w:r w:rsidR="006A6145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видеоматериалов</w:t>
      </w:r>
      <w:r w:rsidR="006A6145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</w:t>
      </w:r>
      <w:r w:rsidR="006A6145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теме. Ролевые игры, игра в лото и картинки.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29.</w:t>
      </w:r>
      <w:proofErr w:type="gram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cup, glass, plate, saucer, spoon, fork, knife, kettle, pan, dish, bowl.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Использование видео материалов по теме. Ролевые игры, игра в лото и картинки.</w:t>
      </w:r>
    </w:p>
    <w:p w:rsidR="00B100BA" w:rsidRPr="001D0FBE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Уроки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30-31.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school, teacher, pupil, classroom, desk, chair, table, blackboard, duster, piece of chalk, pen, pencil, rubber, ruler, book, exercise-book. </w:t>
      </w:r>
      <w:proofErr w:type="spellStart"/>
      <w:proofErr w:type="gram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“В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школу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” с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использованием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наглядных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материалов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картинок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  </w:t>
      </w:r>
      <w:proofErr w:type="spellStart"/>
      <w:proofErr w:type="gram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32.</w:t>
      </w:r>
      <w:proofErr w:type="gram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Лексика</w:t>
      </w:r>
      <w:proofErr w:type="spellEnd"/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teacher, doctor, worker, worker, nurse, dentist, driver, police, officer, post officer. 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Игра в лото.</w:t>
      </w:r>
    </w:p>
    <w:p w:rsidR="00B807B0" w:rsidRPr="00551D0B" w:rsidRDefault="00B807B0" w:rsidP="001267C9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</w:pPr>
    </w:p>
    <w:p w:rsidR="00B100BA" w:rsidRPr="00551D0B" w:rsidRDefault="00B100BA" w:rsidP="001267C9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  <w:t>11. Контроль и оценка.</w:t>
      </w:r>
    </w:p>
    <w:p w:rsidR="00B100BA" w:rsidRPr="00551D0B" w:rsidRDefault="00B100BA" w:rsidP="00B807B0">
      <w:pPr>
        <w:spacing w:before="240" w:after="240" w:line="36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Достижение успехов в общении - одно из основных условий формирования интереса.</w:t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 обучении шестилеток прямой контроль не применяется. То есть учащиеся не знают о том, что их деятельность в данной ситуации специально оценивается.</w:t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Сосредоточенность на выполнении действий обеспечивается за счет правил игры, которые ученик соблюдает, стремясь решить игровую коммуникативную задачу.</w:t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Содержательная оценка предполагает четыре момента: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1) Во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всех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случаях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доброжелательное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отношение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ученику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как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к личности.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2) Положительное отношение к усилиям ученика, направленным на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решение задачи (даже если эти усилия и не дали положительного результата).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3) Конкретный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анализ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трудностей,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вставших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перед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учеником,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и допущенных им ошибок.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4) Конкретные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указания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на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то, как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можно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улучшить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достигнутый результат.</w:t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Общий педагогический смысл высказывания должен быть примерно таким: «Ты действовал очень хорошо, но пока у тебя не все еще получилось. В следующий раз ты обязательно сделаешь лучше!</w:t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Общая положительная оценка необходима еще и потому, что дети еще не могут отделить оценку выполнения задания от оценки себя в целом. Слова «ты сделал это плохо» они понимают так: «Я плохой, и учитель меня не любит</w:t>
      </w:r>
      <w:proofErr w:type="gramStart"/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.»</w:t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proofErr w:type="gramEnd"/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Формы оценки результативности могут быть: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-открытые занятия для родителей;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-анкетирование родителей;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-участие в тематических праздниках;</w:t>
      </w:r>
    </w:p>
    <w:p w:rsidR="006A6145" w:rsidRPr="00551D0B" w:rsidRDefault="00B100BA" w:rsidP="00B807B0">
      <w:pPr>
        <w:spacing w:before="240" w:after="240" w:line="36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 xml:space="preserve">Уровень </w:t>
      </w:r>
      <w:proofErr w:type="spellStart"/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сформированности</w:t>
      </w:r>
      <w:proofErr w:type="spellEnd"/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речевых навыков и умений устанавливается с помощью специальных контрольных заданий и регистрируется в письменной форме.</w:t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Для проверки уровня </w:t>
      </w:r>
      <w:proofErr w:type="spellStart"/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обученности</w:t>
      </w:r>
      <w:proofErr w:type="spellEnd"/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предусмотрены занятия по </w:t>
      </w:r>
      <w:proofErr w:type="spellStart"/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аудированию</w:t>
      </w:r>
      <w:proofErr w:type="spellEnd"/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и говорению (диалогическая и монологическая речь).</w:t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="00B807B0"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Для учащихся это скрытый контроль, то есть они не знают, что их деятельность специально контролируется. 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Контроль осуществляется в ситуации: учитель - ученик. Обстановка должна быть естественной. Тестирование проводится в игровой форме.</w:t>
      </w:r>
    </w:p>
    <w:p w:rsidR="006A6145" w:rsidRPr="00551D0B" w:rsidRDefault="006A6145" w:rsidP="006A614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A6145" w:rsidRPr="00551D0B" w:rsidRDefault="006A6145" w:rsidP="006A614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A6145" w:rsidRPr="00551D0B" w:rsidRDefault="006A6145" w:rsidP="006A614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A6145" w:rsidRPr="00551D0B" w:rsidRDefault="006A6145" w:rsidP="006A614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A6145" w:rsidRPr="00551D0B" w:rsidRDefault="006A6145" w:rsidP="006A614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A6145" w:rsidRPr="00551D0B" w:rsidRDefault="006A6145" w:rsidP="006A614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A6145" w:rsidRPr="00551D0B" w:rsidRDefault="006A6145" w:rsidP="006A614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A6145" w:rsidRPr="00551D0B" w:rsidRDefault="006A6145" w:rsidP="006A614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A6145" w:rsidRPr="00551D0B" w:rsidRDefault="006A6145" w:rsidP="006A614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A6145" w:rsidRPr="00551D0B" w:rsidRDefault="006A6145" w:rsidP="006A614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A6145" w:rsidRPr="00551D0B" w:rsidRDefault="006A6145" w:rsidP="006A614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6A6145" w:rsidRPr="00551D0B" w:rsidRDefault="006A6145" w:rsidP="006A6145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B807B0" w:rsidRPr="00551D0B" w:rsidRDefault="00B807B0" w:rsidP="00B807B0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B807B0" w:rsidRPr="00551D0B" w:rsidRDefault="00B807B0" w:rsidP="00B807B0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B807B0" w:rsidRPr="00551D0B" w:rsidRDefault="00B807B0" w:rsidP="00B807B0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B807B0" w:rsidRPr="00551D0B" w:rsidRDefault="00B807B0" w:rsidP="00B807B0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B807B0" w:rsidRPr="00551D0B" w:rsidRDefault="00B807B0" w:rsidP="00B807B0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B807B0" w:rsidRPr="00551D0B" w:rsidRDefault="00B807B0" w:rsidP="00B807B0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B100BA" w:rsidRPr="00551D0B" w:rsidRDefault="00B100BA" w:rsidP="00B807B0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ru-RU" w:eastAsia="ru-RU"/>
        </w:rPr>
        <w:lastRenderedPageBreak/>
        <w:t>Список литературы:</w:t>
      </w:r>
    </w:p>
    <w:p w:rsidR="00B100BA" w:rsidRPr="00551D0B" w:rsidRDefault="00B100BA" w:rsidP="00B100BA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 </w:t>
      </w:r>
      <w:proofErr w:type="spell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Н.В.Чанчикова</w:t>
      </w:r>
      <w:proofErr w:type="spellEnd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Английский для малышей. Изд-во «</w:t>
      </w:r>
      <w:proofErr w:type="spell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Стайл</w:t>
      </w:r>
      <w:proofErr w:type="spellEnd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». Санкт-Петербург, 1993 – 160 с.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2. Бондаренко А.К., </w:t>
      </w:r>
      <w:proofErr w:type="spellStart"/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Матусик</w:t>
      </w:r>
      <w:proofErr w:type="spellEnd"/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А.И.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Воспитание детей в игре.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М.: Просвещение, 1983.</w:t>
      </w:r>
    </w:p>
    <w:p w:rsidR="00B100BA" w:rsidRPr="00551D0B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З. </w:t>
      </w:r>
      <w:proofErr w:type="spellStart"/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Голубкова</w:t>
      </w:r>
      <w:proofErr w:type="spellEnd"/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Г.Б. 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Учимся вместе. 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Пособие по английскому языку для детей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10 лет и их родителей. 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Санкт-Петербург, 1991.</w:t>
      </w:r>
    </w:p>
    <w:p w:rsidR="00B100BA" w:rsidRPr="00015840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4. </w:t>
      </w:r>
      <w:proofErr w:type="spell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Л.С.Кочетова</w:t>
      </w:r>
      <w:proofErr w:type="spellEnd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Изучаем английский.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Изд-во «</w:t>
      </w:r>
      <w:proofErr w:type="spellStart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Стайл</w:t>
      </w:r>
      <w:proofErr w:type="spellEnd"/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». 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584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Санкт-Петербург, 1993 - 144 с.</w:t>
      </w:r>
    </w:p>
    <w:p w:rsidR="00B100BA" w:rsidRDefault="00B100BA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 </w:t>
      </w:r>
      <w:proofErr w:type="spellStart"/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Эльконин</w:t>
      </w:r>
      <w:proofErr w:type="spellEnd"/>
      <w:r w:rsidRPr="00551D0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Д.Б. 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Психология игры. </w:t>
      </w:r>
      <w:r w:rsidRPr="001D0F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B01C7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М.: Педагогика, 1978.</w:t>
      </w:r>
    </w:p>
    <w:p w:rsidR="00594D25" w:rsidRDefault="00594D25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594D25" w:rsidRDefault="00594D25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594D25" w:rsidRDefault="00594D25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594D25" w:rsidRDefault="00594D25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594D25" w:rsidRDefault="00594D25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594D25" w:rsidRDefault="00594D25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594D25" w:rsidRDefault="00594D25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594D25" w:rsidRDefault="00594D25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594D25" w:rsidRDefault="00594D25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594D25" w:rsidRDefault="00594D25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594D25" w:rsidRDefault="00594D25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594D25" w:rsidRDefault="00594D25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594D25" w:rsidRDefault="00594D25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594D25" w:rsidRDefault="00594D25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594D25" w:rsidRDefault="00594D25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594D25" w:rsidRPr="00B01C7A" w:rsidRDefault="00594D25" w:rsidP="00B100BA">
      <w:pPr>
        <w:spacing w:before="240" w:after="24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40425" cy="8306340"/>
            <wp:effectExtent l="0" t="0" r="0" b="0"/>
            <wp:docPr id="2" name="Рисунок 2" descr="C:\Users\Алия\Downloads\а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я\Downloads\а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4D25" w:rsidRPr="00B01C7A" w:rsidSect="00AD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5993"/>
    <w:multiLevelType w:val="multilevel"/>
    <w:tmpl w:val="58B48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92340B"/>
    <w:multiLevelType w:val="multilevel"/>
    <w:tmpl w:val="B3983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1E7794"/>
    <w:multiLevelType w:val="multilevel"/>
    <w:tmpl w:val="5E206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AB2908"/>
    <w:multiLevelType w:val="multilevel"/>
    <w:tmpl w:val="C9E4B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85F71"/>
    <w:multiLevelType w:val="multilevel"/>
    <w:tmpl w:val="9F66B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BC515B"/>
    <w:multiLevelType w:val="multilevel"/>
    <w:tmpl w:val="AA8AE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937583"/>
    <w:multiLevelType w:val="multilevel"/>
    <w:tmpl w:val="0226C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B21EAA"/>
    <w:multiLevelType w:val="multilevel"/>
    <w:tmpl w:val="4A90D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A04E17"/>
    <w:multiLevelType w:val="multilevel"/>
    <w:tmpl w:val="3B5A6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2656C0"/>
    <w:multiLevelType w:val="multilevel"/>
    <w:tmpl w:val="8758B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9E0D31"/>
    <w:multiLevelType w:val="multilevel"/>
    <w:tmpl w:val="8BAE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AC0276"/>
    <w:multiLevelType w:val="multilevel"/>
    <w:tmpl w:val="40E04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FC5F44"/>
    <w:multiLevelType w:val="multilevel"/>
    <w:tmpl w:val="DA5A4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1A30A8"/>
    <w:multiLevelType w:val="multilevel"/>
    <w:tmpl w:val="94760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952C67"/>
    <w:multiLevelType w:val="multilevel"/>
    <w:tmpl w:val="553AE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E945D8"/>
    <w:multiLevelType w:val="multilevel"/>
    <w:tmpl w:val="816A5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A717D6"/>
    <w:multiLevelType w:val="multilevel"/>
    <w:tmpl w:val="2AD6D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1F9187E"/>
    <w:multiLevelType w:val="multilevel"/>
    <w:tmpl w:val="B17A3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1B2373"/>
    <w:multiLevelType w:val="multilevel"/>
    <w:tmpl w:val="78E2E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246563"/>
    <w:multiLevelType w:val="multilevel"/>
    <w:tmpl w:val="8F0AF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FB392C"/>
    <w:multiLevelType w:val="multilevel"/>
    <w:tmpl w:val="34588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631906"/>
    <w:multiLevelType w:val="multilevel"/>
    <w:tmpl w:val="6F080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5305805"/>
    <w:multiLevelType w:val="multilevel"/>
    <w:tmpl w:val="0A6E7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6392424"/>
    <w:multiLevelType w:val="multilevel"/>
    <w:tmpl w:val="83CED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9F141B9"/>
    <w:multiLevelType w:val="multilevel"/>
    <w:tmpl w:val="1A745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06160A"/>
    <w:multiLevelType w:val="multilevel"/>
    <w:tmpl w:val="7C24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0CA63F0"/>
    <w:multiLevelType w:val="multilevel"/>
    <w:tmpl w:val="92962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11959EF"/>
    <w:multiLevelType w:val="multilevel"/>
    <w:tmpl w:val="EF042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5A24C94"/>
    <w:multiLevelType w:val="multilevel"/>
    <w:tmpl w:val="17C43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60E0558"/>
    <w:multiLevelType w:val="multilevel"/>
    <w:tmpl w:val="706A1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78519EB"/>
    <w:multiLevelType w:val="multilevel"/>
    <w:tmpl w:val="DF14C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81D014F"/>
    <w:multiLevelType w:val="multilevel"/>
    <w:tmpl w:val="DB3AD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9844D2A"/>
    <w:multiLevelType w:val="multilevel"/>
    <w:tmpl w:val="F5A8F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B06240B"/>
    <w:multiLevelType w:val="multilevel"/>
    <w:tmpl w:val="05866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BF448C3"/>
    <w:multiLevelType w:val="multilevel"/>
    <w:tmpl w:val="6F5CA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E520B88"/>
    <w:multiLevelType w:val="multilevel"/>
    <w:tmpl w:val="06066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FED314B"/>
    <w:multiLevelType w:val="multilevel"/>
    <w:tmpl w:val="AE34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111671B"/>
    <w:multiLevelType w:val="multilevel"/>
    <w:tmpl w:val="A2146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1F461AA"/>
    <w:multiLevelType w:val="multilevel"/>
    <w:tmpl w:val="1F648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62B31EC"/>
    <w:multiLevelType w:val="multilevel"/>
    <w:tmpl w:val="B1D01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7194A55"/>
    <w:multiLevelType w:val="multilevel"/>
    <w:tmpl w:val="BD18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8221088"/>
    <w:multiLevelType w:val="multilevel"/>
    <w:tmpl w:val="E16CA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ED34921"/>
    <w:multiLevelType w:val="multilevel"/>
    <w:tmpl w:val="9260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366300F"/>
    <w:multiLevelType w:val="multilevel"/>
    <w:tmpl w:val="B8E26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7920F2"/>
    <w:multiLevelType w:val="multilevel"/>
    <w:tmpl w:val="3050E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B9E0D8A"/>
    <w:multiLevelType w:val="multilevel"/>
    <w:tmpl w:val="25BAB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50398"/>
    <w:multiLevelType w:val="multilevel"/>
    <w:tmpl w:val="2E82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DC80405"/>
    <w:multiLevelType w:val="multilevel"/>
    <w:tmpl w:val="EBD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21F7A0D"/>
    <w:multiLevelType w:val="multilevel"/>
    <w:tmpl w:val="3A3E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4624F08"/>
    <w:multiLevelType w:val="multilevel"/>
    <w:tmpl w:val="6896D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5A359EF"/>
    <w:multiLevelType w:val="multilevel"/>
    <w:tmpl w:val="BF3AA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C64159A"/>
    <w:multiLevelType w:val="multilevel"/>
    <w:tmpl w:val="EC2E2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C793B33"/>
    <w:multiLevelType w:val="multilevel"/>
    <w:tmpl w:val="C2D4C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DCA1BC7"/>
    <w:multiLevelType w:val="multilevel"/>
    <w:tmpl w:val="CAC4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2701328"/>
    <w:multiLevelType w:val="multilevel"/>
    <w:tmpl w:val="369A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32058E4"/>
    <w:multiLevelType w:val="multilevel"/>
    <w:tmpl w:val="EF7E4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3F42413"/>
    <w:multiLevelType w:val="multilevel"/>
    <w:tmpl w:val="5A5E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8ED5E33"/>
    <w:multiLevelType w:val="multilevel"/>
    <w:tmpl w:val="068CA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B2925A0"/>
    <w:multiLevelType w:val="multilevel"/>
    <w:tmpl w:val="396A2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CCC6155"/>
    <w:multiLevelType w:val="multilevel"/>
    <w:tmpl w:val="A6C67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F344570"/>
    <w:multiLevelType w:val="multilevel"/>
    <w:tmpl w:val="5E2E8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52"/>
  </w:num>
  <w:num w:numId="3">
    <w:abstractNumId w:val="11"/>
  </w:num>
  <w:num w:numId="4">
    <w:abstractNumId w:val="1"/>
  </w:num>
  <w:num w:numId="5">
    <w:abstractNumId w:val="60"/>
  </w:num>
  <w:num w:numId="6">
    <w:abstractNumId w:val="0"/>
  </w:num>
  <w:num w:numId="7">
    <w:abstractNumId w:val="29"/>
  </w:num>
  <w:num w:numId="8">
    <w:abstractNumId w:val="23"/>
  </w:num>
  <w:num w:numId="9">
    <w:abstractNumId w:val="15"/>
  </w:num>
  <w:num w:numId="10">
    <w:abstractNumId w:val="39"/>
  </w:num>
  <w:num w:numId="11">
    <w:abstractNumId w:val="50"/>
  </w:num>
  <w:num w:numId="12">
    <w:abstractNumId w:val="51"/>
  </w:num>
  <w:num w:numId="13">
    <w:abstractNumId w:val="38"/>
  </w:num>
  <w:num w:numId="14">
    <w:abstractNumId w:val="20"/>
  </w:num>
  <w:num w:numId="15">
    <w:abstractNumId w:val="5"/>
  </w:num>
  <w:num w:numId="16">
    <w:abstractNumId w:val="58"/>
  </w:num>
  <w:num w:numId="17">
    <w:abstractNumId w:val="37"/>
  </w:num>
  <w:num w:numId="18">
    <w:abstractNumId w:val="3"/>
  </w:num>
  <w:num w:numId="19">
    <w:abstractNumId w:val="8"/>
  </w:num>
  <w:num w:numId="20">
    <w:abstractNumId w:val="49"/>
  </w:num>
  <w:num w:numId="21">
    <w:abstractNumId w:val="28"/>
  </w:num>
  <w:num w:numId="22">
    <w:abstractNumId w:val="59"/>
  </w:num>
  <w:num w:numId="23">
    <w:abstractNumId w:val="42"/>
  </w:num>
  <w:num w:numId="24">
    <w:abstractNumId w:val="31"/>
  </w:num>
  <w:num w:numId="25">
    <w:abstractNumId w:val="30"/>
  </w:num>
  <w:num w:numId="26">
    <w:abstractNumId w:val="16"/>
  </w:num>
  <w:num w:numId="27">
    <w:abstractNumId w:val="19"/>
  </w:num>
  <w:num w:numId="28">
    <w:abstractNumId w:val="33"/>
  </w:num>
  <w:num w:numId="29">
    <w:abstractNumId w:val="27"/>
  </w:num>
  <w:num w:numId="30">
    <w:abstractNumId w:val="17"/>
  </w:num>
  <w:num w:numId="31">
    <w:abstractNumId w:val="46"/>
  </w:num>
  <w:num w:numId="32">
    <w:abstractNumId w:val="32"/>
  </w:num>
  <w:num w:numId="33">
    <w:abstractNumId w:val="9"/>
  </w:num>
  <w:num w:numId="34">
    <w:abstractNumId w:val="25"/>
  </w:num>
  <w:num w:numId="35">
    <w:abstractNumId w:val="24"/>
  </w:num>
  <w:num w:numId="36">
    <w:abstractNumId w:val="26"/>
  </w:num>
  <w:num w:numId="37">
    <w:abstractNumId w:val="41"/>
  </w:num>
  <w:num w:numId="38">
    <w:abstractNumId w:val="55"/>
  </w:num>
  <w:num w:numId="39">
    <w:abstractNumId w:val="7"/>
  </w:num>
  <w:num w:numId="40">
    <w:abstractNumId w:val="57"/>
  </w:num>
  <w:num w:numId="41">
    <w:abstractNumId w:val="4"/>
  </w:num>
  <w:num w:numId="42">
    <w:abstractNumId w:val="44"/>
  </w:num>
  <w:num w:numId="43">
    <w:abstractNumId w:val="6"/>
  </w:num>
  <w:num w:numId="44">
    <w:abstractNumId w:val="47"/>
  </w:num>
  <w:num w:numId="45">
    <w:abstractNumId w:val="53"/>
  </w:num>
  <w:num w:numId="46">
    <w:abstractNumId w:val="18"/>
  </w:num>
  <w:num w:numId="47">
    <w:abstractNumId w:val="2"/>
  </w:num>
  <w:num w:numId="48">
    <w:abstractNumId w:val="14"/>
  </w:num>
  <w:num w:numId="49">
    <w:abstractNumId w:val="13"/>
  </w:num>
  <w:num w:numId="50">
    <w:abstractNumId w:val="12"/>
  </w:num>
  <w:num w:numId="51">
    <w:abstractNumId w:val="56"/>
  </w:num>
  <w:num w:numId="52">
    <w:abstractNumId w:val="21"/>
  </w:num>
  <w:num w:numId="53">
    <w:abstractNumId w:val="10"/>
  </w:num>
  <w:num w:numId="54">
    <w:abstractNumId w:val="45"/>
  </w:num>
  <w:num w:numId="55">
    <w:abstractNumId w:val="22"/>
  </w:num>
  <w:num w:numId="56">
    <w:abstractNumId w:val="34"/>
  </w:num>
  <w:num w:numId="57">
    <w:abstractNumId w:val="36"/>
  </w:num>
  <w:num w:numId="58">
    <w:abstractNumId w:val="43"/>
  </w:num>
  <w:num w:numId="59">
    <w:abstractNumId w:val="40"/>
  </w:num>
  <w:num w:numId="60">
    <w:abstractNumId w:val="54"/>
  </w:num>
  <w:num w:numId="61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00BA"/>
    <w:rsid w:val="00015840"/>
    <w:rsid w:val="00023603"/>
    <w:rsid w:val="000837A0"/>
    <w:rsid w:val="001267C9"/>
    <w:rsid w:val="00147019"/>
    <w:rsid w:val="001D0FBE"/>
    <w:rsid w:val="003455F3"/>
    <w:rsid w:val="00483AAC"/>
    <w:rsid w:val="005015C4"/>
    <w:rsid w:val="00551D0B"/>
    <w:rsid w:val="00553E39"/>
    <w:rsid w:val="00594D25"/>
    <w:rsid w:val="006A6145"/>
    <w:rsid w:val="006F7C88"/>
    <w:rsid w:val="008D6B40"/>
    <w:rsid w:val="00907CA8"/>
    <w:rsid w:val="00994D5B"/>
    <w:rsid w:val="00AB1543"/>
    <w:rsid w:val="00AD7466"/>
    <w:rsid w:val="00B01C7A"/>
    <w:rsid w:val="00B100BA"/>
    <w:rsid w:val="00B807B0"/>
    <w:rsid w:val="00C746B8"/>
    <w:rsid w:val="00C84415"/>
    <w:rsid w:val="00D342C6"/>
    <w:rsid w:val="00D74A55"/>
    <w:rsid w:val="00D81518"/>
    <w:rsid w:val="00D84504"/>
    <w:rsid w:val="00E11BE9"/>
    <w:rsid w:val="00E223ED"/>
    <w:rsid w:val="00E609F9"/>
    <w:rsid w:val="00E93B7E"/>
    <w:rsid w:val="00ED3238"/>
    <w:rsid w:val="00EF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C4"/>
  </w:style>
  <w:style w:type="paragraph" w:styleId="1">
    <w:name w:val="heading 1"/>
    <w:basedOn w:val="a"/>
    <w:next w:val="a"/>
    <w:link w:val="10"/>
    <w:uiPriority w:val="9"/>
    <w:qFormat/>
    <w:rsid w:val="005015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15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15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015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5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5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5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5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5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5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015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15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15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B100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100BA"/>
    <w:rPr>
      <w:color w:val="800080"/>
      <w:u w:val="single"/>
    </w:rPr>
  </w:style>
  <w:style w:type="paragraph" w:customStyle="1" w:styleId="site-slogan">
    <w:name w:val="site-slogan"/>
    <w:basedOn w:val="a"/>
    <w:rsid w:val="00B10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00B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100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100B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100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100B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readcrumbs">
    <w:name w:val="breadcrumbs"/>
    <w:basedOn w:val="a0"/>
    <w:rsid w:val="00B100BA"/>
  </w:style>
  <w:style w:type="character" w:customStyle="1" w:styleId="createdate">
    <w:name w:val="createdate"/>
    <w:basedOn w:val="a0"/>
    <w:rsid w:val="00B100BA"/>
  </w:style>
  <w:style w:type="character" w:customStyle="1" w:styleId="createby">
    <w:name w:val="createby"/>
    <w:basedOn w:val="a0"/>
    <w:rsid w:val="00B100BA"/>
  </w:style>
  <w:style w:type="character" w:customStyle="1" w:styleId="contentrating">
    <w:name w:val="content_rating"/>
    <w:basedOn w:val="a0"/>
    <w:rsid w:val="00B100BA"/>
  </w:style>
  <w:style w:type="character" w:customStyle="1" w:styleId="contentvote">
    <w:name w:val="content_vote"/>
    <w:basedOn w:val="a0"/>
    <w:rsid w:val="00B100BA"/>
  </w:style>
  <w:style w:type="paragraph" w:styleId="a5">
    <w:name w:val="Normal (Web)"/>
    <w:basedOn w:val="a"/>
    <w:uiPriority w:val="99"/>
    <w:unhideWhenUsed/>
    <w:rsid w:val="00B10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15C4"/>
    <w:rPr>
      <w:b/>
      <w:bCs/>
    </w:rPr>
  </w:style>
  <w:style w:type="character" w:styleId="a7">
    <w:name w:val="Emphasis"/>
    <w:basedOn w:val="a0"/>
    <w:uiPriority w:val="20"/>
    <w:qFormat/>
    <w:rsid w:val="005015C4"/>
    <w:rPr>
      <w:i/>
      <w:iCs/>
    </w:rPr>
  </w:style>
  <w:style w:type="character" w:customStyle="1" w:styleId="modifydate">
    <w:name w:val="modifydate"/>
    <w:basedOn w:val="a0"/>
    <w:rsid w:val="00B100BA"/>
  </w:style>
  <w:style w:type="character" w:customStyle="1" w:styleId="articleseparator">
    <w:name w:val="article_separator"/>
    <w:basedOn w:val="a0"/>
    <w:rsid w:val="00B100BA"/>
  </w:style>
  <w:style w:type="character" w:customStyle="1" w:styleId="counter">
    <w:name w:val="counter"/>
    <w:basedOn w:val="a0"/>
    <w:rsid w:val="00B100BA"/>
  </w:style>
  <w:style w:type="character" w:customStyle="1" w:styleId="captcha">
    <w:name w:val="captcha"/>
    <w:basedOn w:val="a0"/>
    <w:rsid w:val="00B100BA"/>
  </w:style>
  <w:style w:type="character" w:customStyle="1" w:styleId="cbloginbuttonspan">
    <w:name w:val="cbloginbuttonspan"/>
    <w:basedOn w:val="a0"/>
    <w:rsid w:val="00B100BA"/>
  </w:style>
  <w:style w:type="paragraph" w:styleId="a8">
    <w:name w:val="Balloon Text"/>
    <w:basedOn w:val="a"/>
    <w:link w:val="a9"/>
    <w:uiPriority w:val="99"/>
    <w:semiHidden/>
    <w:unhideWhenUsed/>
    <w:rsid w:val="00B10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00BA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5015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015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015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015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015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5015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5015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5015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5015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5015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No Spacing"/>
    <w:uiPriority w:val="1"/>
    <w:qFormat/>
    <w:rsid w:val="005015C4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5015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15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15C4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5015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5015C4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5015C4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5015C4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5015C4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5015C4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5015C4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5015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1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2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61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4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9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4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3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20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386376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8" w:space="0" w:color="DDDDDD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90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1901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379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51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5" w:color="CCCCCC"/>
                                        <w:left w:val="single" w:sz="8" w:space="5" w:color="CCCCCC"/>
                                        <w:bottom w:val="single" w:sz="8" w:space="5" w:color="CCCCCC"/>
                                        <w:right w:val="single" w:sz="8" w:space="5" w:color="CCCCCC"/>
                                      </w:divBdr>
                                      <w:divsChild>
                                        <w:div w:id="62528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6496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770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229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0539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DDDDD"/>
                                            <w:left w:val="single" w:sz="8" w:space="0" w:color="DDDDDD"/>
                                            <w:bottom w:val="single" w:sz="8" w:space="0" w:color="DDDDDD"/>
                                            <w:right w:val="single" w:sz="8" w:space="0" w:color="DDDDDD"/>
                                          </w:divBdr>
                                        </w:div>
                                        <w:div w:id="365375959">
                                          <w:marLeft w:val="0"/>
                                          <w:marRight w:val="0"/>
                                          <w:marTop w:val="200"/>
                                          <w:marBottom w:val="1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045642">
                                              <w:marLeft w:val="0"/>
                                              <w:marRight w:val="1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104696">
                                                  <w:marLeft w:val="0"/>
                                                  <w:marRight w:val="-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999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76464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4168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2501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59843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2340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96706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41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854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358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1" w:color="9B9B9B"/>
                                                <w:left w:val="single" w:sz="8" w:space="0" w:color="D5D5D5"/>
                                                <w:bottom w:val="single" w:sz="8" w:space="2" w:color="E8E8E8"/>
                                                <w:right w:val="single" w:sz="8" w:space="0" w:color="D5D5D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7762B-5CD2-4084-9BCD-37A5215D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27</Pages>
  <Words>5295</Words>
  <Characters>30182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</dc:creator>
  <cp:lastModifiedBy>Алия</cp:lastModifiedBy>
  <cp:revision>18</cp:revision>
  <cp:lastPrinted>2017-10-05T04:46:00Z</cp:lastPrinted>
  <dcterms:created xsi:type="dcterms:W3CDTF">2014-09-09T14:00:00Z</dcterms:created>
  <dcterms:modified xsi:type="dcterms:W3CDTF">2018-11-22T08:09:00Z</dcterms:modified>
</cp:coreProperties>
</file>