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1E6" w:rsidRPr="002A5228" w:rsidRDefault="00980613" w:rsidP="00980613">
      <w:pPr>
        <w:rPr>
          <w:sz w:val="28"/>
          <w:szCs w:val="28"/>
          <w:lang w:val="tt-RU"/>
        </w:rPr>
      </w:pPr>
      <w:r w:rsidRPr="002A5228">
        <w:rPr>
          <w:sz w:val="28"/>
          <w:szCs w:val="28"/>
        </w:rPr>
        <w:t xml:space="preserve">24. Книжно-иллюстративная </w:t>
      </w:r>
      <w:proofErr w:type="gramStart"/>
      <w:r w:rsidRPr="002A5228">
        <w:rPr>
          <w:sz w:val="28"/>
          <w:szCs w:val="28"/>
        </w:rPr>
        <w:t>выставка к 136-летию со дня рождения Г.Тукая</w:t>
      </w:r>
      <w:proofErr w:type="gramEnd"/>
      <w:r w:rsidRPr="002A5228">
        <w:rPr>
          <w:sz w:val="28"/>
          <w:szCs w:val="28"/>
        </w:rPr>
        <w:t xml:space="preserve"> «По страницам поэзии Г.Тукая»</w:t>
      </w:r>
      <w:r w:rsidRPr="002A5228">
        <w:rPr>
          <w:sz w:val="28"/>
          <w:szCs w:val="28"/>
          <w:lang w:val="tt-RU"/>
        </w:rPr>
        <w:t>.</w:t>
      </w:r>
      <w:r w:rsidR="002A5228" w:rsidRPr="002A5228">
        <w:rPr>
          <w:sz w:val="28"/>
          <w:szCs w:val="28"/>
          <w:lang w:val="tt-RU"/>
        </w:rPr>
        <w:t xml:space="preserve"> /  </w:t>
      </w:r>
      <w:r w:rsidR="002A5228" w:rsidRPr="002A5228">
        <w:rPr>
          <w:color w:val="000000"/>
          <w:sz w:val="28"/>
          <w:szCs w:val="28"/>
        </w:rPr>
        <w:t>Г. Тукайның тууына 136 ел тулу уңаеннан «Г. Тукай шигърият битләре буйлап</w:t>
      </w:r>
      <w:proofErr w:type="gramStart"/>
      <w:r w:rsidR="002A5228" w:rsidRPr="002A5228">
        <w:rPr>
          <w:color w:val="000000"/>
          <w:sz w:val="28"/>
          <w:szCs w:val="28"/>
        </w:rPr>
        <w:t>»к</w:t>
      </w:r>
      <w:proofErr w:type="gramEnd"/>
      <w:r w:rsidR="002A5228" w:rsidRPr="002A5228">
        <w:rPr>
          <w:color w:val="000000"/>
          <w:sz w:val="28"/>
          <w:szCs w:val="28"/>
        </w:rPr>
        <w:t>итап-иллюстратив күргәзмәсе</w:t>
      </w:r>
    </w:p>
    <w:p w:rsidR="002D4270" w:rsidRPr="002A5228" w:rsidRDefault="002D4270" w:rsidP="00980613">
      <w:pPr>
        <w:rPr>
          <w:sz w:val="28"/>
          <w:szCs w:val="28"/>
          <w:lang w:val="tt-RU"/>
        </w:rPr>
      </w:pPr>
    </w:p>
    <w:p w:rsidR="002D4270" w:rsidRPr="002A5228" w:rsidRDefault="002D4270" w:rsidP="00980613">
      <w:pPr>
        <w:rPr>
          <w:sz w:val="28"/>
          <w:szCs w:val="28"/>
        </w:rPr>
      </w:pPr>
      <w:r w:rsidRPr="002A5228">
        <w:rPr>
          <w:sz w:val="28"/>
          <w:szCs w:val="28"/>
          <w:lang w:val="tt-RU"/>
        </w:rPr>
        <w:t xml:space="preserve">26 апреля каждый годв актовом зале проходит праздничное выступление, посвященное дню рождения великого татарского поэта Габдуллы Тукая. В библиотеке лицея ученики могут открыть для себя много интересного из выставки, посвященной великому татарскому поэту. </w:t>
      </w:r>
    </w:p>
    <w:p w:rsidR="00B061E6" w:rsidRPr="002A5228" w:rsidRDefault="00B061E6" w:rsidP="00B061E6">
      <w:pPr>
        <w:rPr>
          <w:sz w:val="28"/>
          <w:szCs w:val="28"/>
        </w:rPr>
      </w:pPr>
    </w:p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102870</wp:posOffset>
            </wp:positionV>
            <wp:extent cx="4326890" cy="5781675"/>
            <wp:effectExtent l="19050" t="0" r="0" b="0"/>
            <wp:wrapSquare wrapText="bothSides"/>
            <wp:docPr id="1" name="Рисунок 1" descr="C:\Users\РАУШАН\Desktop\Сайт\фото\Грант. Отчет\1fa33483-984b-471f-84df-78bfd4f05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Сайт\фото\Грант. Отчет\1fa33483-984b-471f-84df-78bfd4f05b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1E6" w:rsidRPr="00B061E6" w:rsidRDefault="00B061E6" w:rsidP="00B061E6"/>
    <w:p w:rsidR="00B061E6" w:rsidRPr="00B061E6" w:rsidRDefault="00B061E6" w:rsidP="00B061E6"/>
    <w:p w:rsidR="00B061E6" w:rsidRDefault="00B061E6" w:rsidP="00B061E6"/>
    <w:p w:rsid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Pr="00B061E6" w:rsidRDefault="00B061E6" w:rsidP="00B061E6"/>
    <w:p w:rsidR="00B061E6" w:rsidRDefault="00B061E6" w:rsidP="00B061E6"/>
    <w:p w:rsidR="00B061E6" w:rsidRDefault="00B061E6" w:rsidP="00B061E6"/>
    <w:p w:rsidR="00181A70" w:rsidRPr="00B061E6" w:rsidRDefault="00B061E6" w:rsidP="00B061E6">
      <w:pPr>
        <w:tabs>
          <w:tab w:val="left" w:pos="218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7919027"/>
            <wp:effectExtent l="19050" t="0" r="3175" b="0"/>
            <wp:docPr id="2" name="Рисунок 2" descr="C:\Users\РАУШАН\Desktop\Сайт\фото\Грант. Отчет\1fa33483-984b-471f-84df-78bfd4f05bd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Сайт\фото\Грант. Отчет\1fa33483-984b-471f-84df-78bfd4f05bdd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A70" w:rsidRPr="00B061E6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80613"/>
    <w:rsid w:val="00083328"/>
    <w:rsid w:val="00236874"/>
    <w:rsid w:val="002A5228"/>
    <w:rsid w:val="002D4270"/>
    <w:rsid w:val="00372662"/>
    <w:rsid w:val="00650443"/>
    <w:rsid w:val="007343D9"/>
    <w:rsid w:val="007758BE"/>
    <w:rsid w:val="007B6274"/>
    <w:rsid w:val="008207B1"/>
    <w:rsid w:val="00980613"/>
    <w:rsid w:val="009C5848"/>
    <w:rsid w:val="00B061E6"/>
    <w:rsid w:val="00C22448"/>
    <w:rsid w:val="00C4358E"/>
    <w:rsid w:val="00C44B03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061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4</cp:revision>
  <dcterms:created xsi:type="dcterms:W3CDTF">2022-05-01T00:05:00Z</dcterms:created>
  <dcterms:modified xsi:type="dcterms:W3CDTF">2022-05-21T00:16:00Z</dcterms:modified>
</cp:coreProperties>
</file>