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D5" w:rsidRPr="00DC027E" w:rsidRDefault="003F0DD5" w:rsidP="00F14182">
      <w:pPr>
        <w:tabs>
          <w:tab w:val="left" w:pos="227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C027E">
        <w:rPr>
          <w:rFonts w:ascii="Times New Roman" w:hAnsi="Times New Roman" w:cs="Times New Roman"/>
          <w:sz w:val="28"/>
          <w:szCs w:val="28"/>
        </w:rPr>
        <w:t>10. Халык язучысы, к</w:t>
      </w:r>
      <w:r w:rsidRPr="00DC027E">
        <w:rPr>
          <w:rFonts w:ascii="Times New Roman" w:hAnsi="Times New Roman" w:cs="Times New Roman"/>
          <w:sz w:val="28"/>
          <w:szCs w:val="28"/>
          <w:lang w:val="tt-RU"/>
        </w:rPr>
        <w:t>үренекле драматург, җә</w:t>
      </w:r>
      <w:proofErr w:type="gramStart"/>
      <w:r w:rsidRPr="00DC027E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End"/>
      <w:r w:rsidRPr="00DC027E">
        <w:rPr>
          <w:rFonts w:ascii="Times New Roman" w:hAnsi="Times New Roman" w:cs="Times New Roman"/>
          <w:sz w:val="28"/>
          <w:szCs w:val="28"/>
          <w:lang w:val="tt-RU"/>
        </w:rPr>
        <w:t>әгат</w:t>
      </w:r>
      <w:r w:rsidRPr="00DC027E">
        <w:rPr>
          <w:rFonts w:ascii="Times New Roman" w:hAnsi="Times New Roman" w:cs="Times New Roman"/>
          <w:sz w:val="28"/>
          <w:szCs w:val="28"/>
        </w:rPr>
        <w:t>ь эшлеклесе Т.Ми</w:t>
      </w:r>
      <w:r w:rsidRPr="00DC027E">
        <w:rPr>
          <w:rFonts w:ascii="Times New Roman" w:hAnsi="Times New Roman" w:cs="Times New Roman"/>
          <w:sz w:val="28"/>
          <w:szCs w:val="28"/>
          <w:lang w:val="tt-RU"/>
        </w:rPr>
        <w:t xml:space="preserve">ңнуллин исемендәге </w:t>
      </w:r>
      <w:r w:rsidRPr="00DC027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DC027E">
        <w:rPr>
          <w:rFonts w:ascii="Times New Roman" w:hAnsi="Times New Roman" w:cs="Times New Roman"/>
          <w:sz w:val="28"/>
          <w:szCs w:val="28"/>
        </w:rPr>
        <w:t xml:space="preserve"> республика конференциясе</w:t>
      </w:r>
      <w:r w:rsidRPr="00DC027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C027E" w:rsidRPr="00DC027E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="00DC027E" w:rsidRPr="00DC027E">
        <w:rPr>
          <w:rFonts w:ascii="Times New Roman" w:hAnsi="Times New Roman" w:cs="Times New Roman"/>
          <w:color w:val="000000"/>
          <w:sz w:val="28"/>
          <w:szCs w:val="28"/>
        </w:rPr>
        <w:t>IX республиканская конференция имени народного писателя, выдающегося драматурга, общественного деятеля Т. Миннуллина.</w:t>
      </w:r>
    </w:p>
    <w:p w:rsidR="003F0DD5" w:rsidRDefault="003F0DD5" w:rsidP="00F14182">
      <w:pPr>
        <w:spacing w:after="0" w:line="240" w:lineRule="auto"/>
        <w:rPr>
          <w:lang w:val="tt-RU"/>
        </w:rPr>
      </w:pPr>
    </w:p>
    <w:p w:rsidR="003F0DD5" w:rsidRPr="00F14182" w:rsidRDefault="00F14182" w:rsidP="00F141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F14182">
        <w:rPr>
          <w:rFonts w:ascii="Times New Roman" w:hAnsi="Times New Roman" w:cs="Times New Roman"/>
          <w:sz w:val="28"/>
          <w:szCs w:val="28"/>
          <w:lang w:val="tt-RU"/>
        </w:rPr>
        <w:t xml:space="preserve">11 нче сыйныф укучысы Бариева Зәлинә Казан шәһәренең “Ф.Аитова исемендәге 2 нче татар кызлар гиназиясе”ндә узучы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F14182">
        <w:rPr>
          <w:rFonts w:ascii="Times New Roman" w:hAnsi="Times New Roman" w:cs="Times New Roman"/>
          <w:sz w:val="28"/>
          <w:szCs w:val="28"/>
          <w:lang w:val="tt-RU"/>
        </w:rPr>
        <w:t>Халык язучысы, күренекле драматург, җәмәгать эшлеклесе Т.Миңнуллин исемендәге IX республика конференциясе</w:t>
      </w:r>
      <w:r>
        <w:rPr>
          <w:rFonts w:ascii="Times New Roman" w:hAnsi="Times New Roman" w:cs="Times New Roman"/>
          <w:sz w:val="28"/>
          <w:szCs w:val="28"/>
          <w:lang w:val="tt-RU"/>
        </w:rPr>
        <w:t>”ндә катнашып, “Үзем сайлаган язмыш” секциясендә “</w:t>
      </w:r>
      <w:r w:rsidRPr="00F1418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Филология фәннәре докторы </w:t>
      </w:r>
      <w:r w:rsidRPr="00F1418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Баязитова </w:t>
      </w:r>
      <w:r w:rsidRPr="00F14182">
        <w:rPr>
          <w:rFonts w:ascii="Times New Roman" w:hAnsi="Times New Roman" w:cs="Times New Roman"/>
          <w:bCs/>
          <w:sz w:val="28"/>
          <w:szCs w:val="28"/>
          <w:lang w:val="tt-RU"/>
        </w:rPr>
        <w:t>Флёра Сәет кызының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1418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тормыш юлы һәм гыйльми эшчәнлеге</w:t>
      </w:r>
      <w:r w:rsidRPr="00F14182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фәнни эше белән чыгыш ясап, л</w:t>
      </w:r>
      <w:r w:rsidRPr="00F14182">
        <w:rPr>
          <w:rFonts w:ascii="Times New Roman" w:hAnsi="Times New Roman" w:cs="Times New Roman"/>
          <w:sz w:val="28"/>
          <w:szCs w:val="28"/>
          <w:lang w:val="tt-RU"/>
        </w:rPr>
        <w:t xml:space="preserve">ауреат </w:t>
      </w:r>
      <w:r>
        <w:rPr>
          <w:rFonts w:ascii="Times New Roman" w:hAnsi="Times New Roman" w:cs="Times New Roman"/>
          <w:sz w:val="28"/>
          <w:szCs w:val="28"/>
          <w:lang w:val="tt-RU"/>
        </w:rPr>
        <w:t>булды.</w:t>
      </w:r>
    </w:p>
    <w:p w:rsidR="003F0DD5" w:rsidRPr="00F14182" w:rsidRDefault="00F14182" w:rsidP="003F0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825500</wp:posOffset>
            </wp:positionV>
            <wp:extent cx="4714240" cy="6282055"/>
            <wp:effectExtent l="19050" t="0" r="0" b="0"/>
            <wp:wrapSquare wrapText="bothSides"/>
            <wp:docPr id="1" name="Рисунок 1" descr="C:\Users\РАУШАН\Desktop\Сайт\фото\Укучылар белән конкурслар\a0dec9d3-7381-4efe-8b10-cdc6a5334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Сайт\фото\Укучылар белән конкурслар\a0dec9d3-7381-4efe-8b10-cdc6a53342c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28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DD5" w:rsidRPr="00F14182" w:rsidRDefault="003F0DD5" w:rsidP="003F0DD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F0DD5" w:rsidRDefault="003F0DD5" w:rsidP="003F0DD5">
      <w:pPr>
        <w:rPr>
          <w:lang w:val="tt-RU"/>
        </w:rPr>
      </w:pPr>
    </w:p>
    <w:p w:rsidR="00181A70" w:rsidRPr="003F0DD5" w:rsidRDefault="003F0DD5" w:rsidP="003F0DD5">
      <w:pPr>
        <w:tabs>
          <w:tab w:val="left" w:pos="3659"/>
        </w:tabs>
        <w:rPr>
          <w:lang w:val="tt-RU"/>
        </w:rPr>
      </w:pPr>
      <w:r>
        <w:rPr>
          <w:lang w:val="tt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224634"/>
            <wp:effectExtent l="19050" t="0" r="3175" b="0"/>
            <wp:docPr id="2" name="Рисунок 2" descr="C:\Users\РАУШАН\Desktop\Алсу. Яна\2022-03 (мар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2022-03 (мар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A70" w:rsidRPr="003F0DD5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F0DD5"/>
    <w:rsid w:val="00083328"/>
    <w:rsid w:val="00372662"/>
    <w:rsid w:val="003F0DD5"/>
    <w:rsid w:val="004A0177"/>
    <w:rsid w:val="00650443"/>
    <w:rsid w:val="007343D9"/>
    <w:rsid w:val="008207B1"/>
    <w:rsid w:val="009C5848"/>
    <w:rsid w:val="00C22448"/>
    <w:rsid w:val="00C4358E"/>
    <w:rsid w:val="00C44B03"/>
    <w:rsid w:val="00DA64EB"/>
    <w:rsid w:val="00DC027E"/>
    <w:rsid w:val="00DC13A8"/>
    <w:rsid w:val="00F14182"/>
    <w:rsid w:val="00F61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D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3F0D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DD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Венера</cp:lastModifiedBy>
  <cp:revision>3</cp:revision>
  <dcterms:created xsi:type="dcterms:W3CDTF">2022-04-30T23:12:00Z</dcterms:created>
  <dcterms:modified xsi:type="dcterms:W3CDTF">2022-05-04T06:50:00Z</dcterms:modified>
</cp:coreProperties>
</file>