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48" w:rsidRDefault="00574348">
      <w:pPr>
        <w:pStyle w:val="a3"/>
      </w:pPr>
      <w:bookmarkStart w:id="0" w:name="_GoBack"/>
      <w:bookmarkEnd w:id="0"/>
    </w:p>
    <w:p w:rsidR="00574348" w:rsidRDefault="00574348">
      <w:pPr>
        <w:pStyle w:val="a3"/>
        <w:spacing w:before="240"/>
      </w:pPr>
    </w:p>
    <w:p w:rsidR="00574348" w:rsidRDefault="002134AA">
      <w:pPr>
        <w:pStyle w:val="a3"/>
        <w:ind w:left="112"/>
        <w:jc w:val="center"/>
      </w:pPr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просветительском</w:t>
      </w:r>
      <w:r>
        <w:rPr>
          <w:spacing w:val="-10"/>
        </w:rPr>
        <w:t xml:space="preserve"> </w:t>
      </w:r>
      <w:r>
        <w:t>марафоне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Знание.Первые</w:t>
      </w:r>
      <w:proofErr w:type="spellEnd"/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rPr>
          <w:sz w:val="20"/>
        </w:rPr>
      </w:pPr>
    </w:p>
    <w:p w:rsidR="00574348" w:rsidRDefault="00574348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4120"/>
        <w:gridCol w:w="3039"/>
      </w:tblGrid>
      <w:tr w:rsidR="00574348">
        <w:trPr>
          <w:trHeight w:val="2453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баннером:</w:t>
            </w:r>
          </w:p>
        </w:tc>
        <w:tc>
          <w:tcPr>
            <w:tcW w:w="4120" w:type="dxa"/>
          </w:tcPr>
          <w:p w:rsidR="00574348" w:rsidRDefault="002134AA">
            <w:pPr>
              <w:pStyle w:val="TableParagraph"/>
              <w:spacing w:line="254" w:lineRule="auto"/>
              <w:ind w:left="1354" w:right="814" w:hanging="529"/>
              <w:rPr>
                <w:sz w:val="28"/>
              </w:rPr>
            </w:pPr>
            <w:r>
              <w:rPr>
                <w:sz w:val="28"/>
              </w:rPr>
              <w:t>«Прямая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трансляция </w:t>
            </w:r>
            <w:proofErr w:type="spellStart"/>
            <w:r>
              <w:rPr>
                <w:spacing w:val="-2"/>
                <w:sz w:val="28"/>
              </w:rPr>
              <w:t>Знание.ТВ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11"/>
              <w:rPr>
                <w:sz w:val="8"/>
              </w:rPr>
            </w:pPr>
          </w:p>
          <w:p w:rsidR="00574348" w:rsidRDefault="002134AA">
            <w:pPr>
              <w:pStyle w:val="TableParagraph"/>
              <w:ind w:left="3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48">
        <w:trPr>
          <w:trHeight w:val="2812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574348" w:rsidRDefault="002134AA">
            <w:pPr>
              <w:pStyle w:val="TableParagraph"/>
              <w:spacing w:before="23" w:line="254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просветительский марафон</w:t>
            </w:r>
          </w:p>
          <w:p w:rsidR="00574348" w:rsidRDefault="002134AA">
            <w:pPr>
              <w:pStyle w:val="TableParagraph"/>
              <w:spacing w:before="4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Знание.Первые</w:t>
            </w:r>
            <w:proofErr w:type="spellEnd"/>
          </w:p>
        </w:tc>
        <w:tc>
          <w:tcPr>
            <w:tcW w:w="4120" w:type="dxa"/>
          </w:tcPr>
          <w:p w:rsidR="00574348" w:rsidRDefault="0035058A">
            <w:pPr>
              <w:pStyle w:val="TableParagraph"/>
              <w:spacing w:line="256" w:lineRule="auto"/>
              <w:ind w:left="124" w:right="110"/>
              <w:jc w:val="center"/>
              <w:rPr>
                <w:sz w:val="28"/>
              </w:rPr>
            </w:pPr>
            <w:hyperlink r:id="rId7">
              <w:r w:rsidR="002134AA">
                <w:rPr>
                  <w:color w:val="0462C1"/>
                  <w:sz w:val="28"/>
                  <w:u w:val="single" w:color="0462C1"/>
                </w:rPr>
                <w:t>Российское</w:t>
              </w:r>
              <w:r w:rsidR="002134AA">
                <w:rPr>
                  <w:color w:val="0462C1"/>
                  <w:spacing w:val="-18"/>
                  <w:sz w:val="28"/>
                  <w:u w:val="single" w:color="0462C1"/>
                </w:rPr>
                <w:t xml:space="preserve"> </w:t>
              </w:r>
              <w:r w:rsidR="002134AA">
                <w:rPr>
                  <w:color w:val="0462C1"/>
                  <w:sz w:val="28"/>
                  <w:u w:val="single" w:color="0462C1"/>
                </w:rPr>
                <w:t>общество</w:t>
              </w:r>
              <w:r w:rsidR="002134AA">
                <w:rPr>
                  <w:color w:val="0462C1"/>
                  <w:spacing w:val="-17"/>
                  <w:sz w:val="28"/>
                  <w:u w:val="single" w:color="0462C1"/>
                </w:rPr>
                <w:t xml:space="preserve"> </w:t>
              </w:r>
              <w:r w:rsidR="002134AA">
                <w:rPr>
                  <w:color w:val="0462C1"/>
                  <w:sz w:val="28"/>
                  <w:u w:val="single" w:color="0462C1"/>
                </w:rPr>
                <w:t>«Знание»</w:t>
              </w:r>
            </w:hyperlink>
            <w:r w:rsidR="002134AA">
              <w:rPr>
                <w:color w:val="0462C1"/>
                <w:sz w:val="28"/>
              </w:rPr>
              <w:t xml:space="preserve"> </w:t>
            </w:r>
            <w:hyperlink r:id="rId8">
              <w:r w:rsidR="002134AA">
                <w:rPr>
                  <w:color w:val="0462C1"/>
                  <w:sz w:val="28"/>
                  <w:u w:val="single" w:color="0462C1"/>
                </w:rPr>
                <w:t>на Международной выставке-</w:t>
              </w:r>
            </w:hyperlink>
            <w:r w:rsidR="002134AA">
              <w:rPr>
                <w:color w:val="0462C1"/>
                <w:sz w:val="28"/>
              </w:rPr>
              <w:t xml:space="preserve"> </w:t>
            </w:r>
            <w:hyperlink r:id="rId9">
              <w:r w:rsidR="002134AA">
                <w:rPr>
                  <w:color w:val="0462C1"/>
                  <w:sz w:val="28"/>
                  <w:u w:val="single" w:color="0462C1"/>
                </w:rPr>
                <w:t>форуме «Россия»</w:t>
              </w:r>
            </w:hyperlink>
            <w:r w:rsidR="002134AA">
              <w:rPr>
                <w:color w:val="0462C1"/>
                <w:sz w:val="28"/>
              </w:rPr>
              <w:t xml:space="preserve"> </w:t>
            </w:r>
            <w:hyperlink r:id="rId10">
              <w:r w:rsidR="002134AA">
                <w:rPr>
                  <w:color w:val="0462C1"/>
                  <w:spacing w:val="-2"/>
                  <w:sz w:val="28"/>
                  <w:u w:val="single" w:color="0462C1"/>
                </w:rPr>
                <w:t>(znanierussia.ru)</w:t>
              </w:r>
            </w:hyperlink>
          </w:p>
          <w:p w:rsidR="00574348" w:rsidRDefault="00574348">
            <w:pPr>
              <w:pStyle w:val="TableParagraph"/>
              <w:spacing w:before="11"/>
              <w:rPr>
                <w:sz w:val="28"/>
              </w:rPr>
            </w:pPr>
          </w:p>
          <w:p w:rsidR="00574348" w:rsidRDefault="0035058A">
            <w:pPr>
              <w:pStyle w:val="TableParagraph"/>
              <w:ind w:left="124" w:right="117"/>
              <w:jc w:val="center"/>
              <w:rPr>
                <w:sz w:val="28"/>
              </w:rPr>
            </w:pPr>
            <w:hyperlink r:id="rId11">
              <w:r w:rsidR="002134AA">
                <w:rPr>
                  <w:color w:val="0462C1"/>
                  <w:spacing w:val="-2"/>
                  <w:sz w:val="28"/>
                  <w:u w:val="single" w:color="0462C1"/>
                  <w:shd w:val="clear" w:color="auto" w:fill="E9F5E9"/>
                </w:rPr>
                <w:t>https://znanierussia.ru/s/tv</w:t>
              </w:r>
            </w:hyperlink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4"/>
              <w:rPr>
                <w:sz w:val="17"/>
              </w:rPr>
            </w:pPr>
          </w:p>
          <w:p w:rsidR="00574348" w:rsidRDefault="002134AA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3034" cy="142303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4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48">
        <w:trPr>
          <w:trHeight w:val="6313"/>
        </w:trPr>
        <w:tc>
          <w:tcPr>
            <w:tcW w:w="3039" w:type="dxa"/>
          </w:tcPr>
          <w:p w:rsidR="00574348" w:rsidRDefault="002134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сайте</w:t>
            </w:r>
          </w:p>
          <w:p w:rsidR="00574348" w:rsidRDefault="002134AA">
            <w:pPr>
              <w:pStyle w:val="TableParagraph"/>
              <w:spacing w:before="24" w:line="256" w:lineRule="auto"/>
              <w:ind w:left="110" w:right="6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организации для баннера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Знание.ТВ</w:t>
            </w:r>
            <w:proofErr w:type="spellEnd"/>
          </w:p>
        </w:tc>
        <w:tc>
          <w:tcPr>
            <w:tcW w:w="4120" w:type="dxa"/>
          </w:tcPr>
          <w:p w:rsidR="00574348" w:rsidRDefault="002134AA">
            <w:pPr>
              <w:pStyle w:val="TableParagraph"/>
              <w:tabs>
                <w:tab w:val="left" w:pos="2860"/>
              </w:tabs>
              <w:spacing w:line="315" w:lineRule="exact"/>
              <w:ind w:left="5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общество</w:t>
            </w:r>
          </w:p>
          <w:p w:rsidR="00574348" w:rsidRDefault="002134AA">
            <w:pPr>
              <w:pStyle w:val="TableParagraph"/>
              <w:tabs>
                <w:tab w:val="left" w:pos="2847"/>
              </w:tabs>
              <w:spacing w:before="2" w:line="237" w:lineRule="auto"/>
              <w:ind w:left="111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«Знание»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запускает </w:t>
            </w:r>
            <w:r>
              <w:rPr>
                <w:sz w:val="28"/>
              </w:rPr>
              <w:t xml:space="preserve">круглосуточную трансляцию </w:t>
            </w:r>
            <w:proofErr w:type="spellStart"/>
            <w:r>
              <w:rPr>
                <w:spacing w:val="-2"/>
                <w:sz w:val="28"/>
              </w:rPr>
              <w:t>Знание.ТВ</w:t>
            </w:r>
            <w:proofErr w:type="spellEnd"/>
            <w:r>
              <w:rPr>
                <w:spacing w:val="-2"/>
                <w:sz w:val="28"/>
              </w:rPr>
              <w:t>!</w:t>
            </w:r>
          </w:p>
          <w:p w:rsidR="00574348" w:rsidRDefault="002134AA">
            <w:pPr>
              <w:pStyle w:val="TableParagraph"/>
              <w:tabs>
                <w:tab w:val="left" w:pos="1886"/>
                <w:tab w:val="left" w:pos="2452"/>
                <w:tab w:val="left" w:pos="3853"/>
              </w:tabs>
              <w:spacing w:before="4" w:line="237" w:lineRule="auto"/>
              <w:ind w:left="111" w:right="101" w:firstLine="4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 самые яркие события Международной выставки- </w:t>
            </w:r>
            <w:r>
              <w:rPr>
                <w:spacing w:val="-2"/>
                <w:sz w:val="28"/>
              </w:rPr>
              <w:t>форума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«Россия»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выступления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выдающихся </w:t>
            </w:r>
            <w:r>
              <w:rPr>
                <w:sz w:val="28"/>
              </w:rPr>
              <w:t xml:space="preserve">людей нашей страны вы увидите именно </w:t>
            </w:r>
            <w:hyperlink r:id="rId13">
              <w:r>
                <w:rPr>
                  <w:color w:val="0462C1"/>
                  <w:sz w:val="28"/>
                  <w:u w:val="single" w:color="0462C1"/>
                </w:rPr>
                <w:t>здесь</w:t>
              </w:r>
            </w:hyperlink>
            <w:r>
              <w:rPr>
                <w:sz w:val="28"/>
              </w:rPr>
              <w:t>!</w:t>
            </w:r>
          </w:p>
          <w:p w:rsidR="00574348" w:rsidRDefault="002134AA">
            <w:pPr>
              <w:pStyle w:val="TableParagraph"/>
              <w:tabs>
                <w:tab w:val="left" w:pos="3332"/>
              </w:tabs>
              <w:spacing w:before="6" w:line="320" w:lineRule="exact"/>
              <w:ind w:left="57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Можно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будет</w:t>
            </w:r>
          </w:p>
          <w:p w:rsidR="00574348" w:rsidRDefault="002134AA">
            <w:pPr>
              <w:pStyle w:val="TableParagraph"/>
              <w:ind w:left="111" w:right="106"/>
              <w:jc w:val="both"/>
              <w:rPr>
                <w:sz w:val="28"/>
              </w:rPr>
            </w:pPr>
            <w:r>
              <w:rPr>
                <w:sz w:val="28"/>
              </w:rPr>
              <w:t>круглосуточно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любое удобное время послушать лекции, освоить новые навыки, окунуться в мир постоянного </w:t>
            </w:r>
            <w:r>
              <w:rPr>
                <w:spacing w:val="-2"/>
                <w:sz w:val="28"/>
              </w:rPr>
              <w:t>саморазвития!</w:t>
            </w:r>
          </w:p>
          <w:p w:rsidR="00574348" w:rsidRDefault="002134AA">
            <w:pPr>
              <w:pStyle w:val="TableParagraph"/>
              <w:tabs>
                <w:tab w:val="left" w:pos="1430"/>
                <w:tab w:val="left" w:pos="2645"/>
              </w:tabs>
              <w:spacing w:line="256" w:lineRule="auto"/>
              <w:ind w:left="111" w:right="99" w:firstLine="46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Ещѐ</w:t>
            </w:r>
            <w:proofErr w:type="spellEnd"/>
            <w:r>
              <w:rPr>
                <w:sz w:val="28"/>
              </w:rPr>
              <w:t xml:space="preserve"> больше знаний </w:t>
            </w:r>
            <w:proofErr w:type="spellStart"/>
            <w:r>
              <w:rPr>
                <w:sz w:val="28"/>
              </w:rPr>
              <w:t>ждѐт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вас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Знание.ТВ</w:t>
            </w:r>
            <w:proofErr w:type="spellEnd"/>
            <w:r>
              <w:rPr>
                <w:spacing w:val="-2"/>
                <w:sz w:val="28"/>
              </w:rPr>
              <w:t>! Подключайтесь!</w:t>
            </w:r>
          </w:p>
        </w:tc>
        <w:tc>
          <w:tcPr>
            <w:tcW w:w="3039" w:type="dxa"/>
          </w:tcPr>
          <w:p w:rsidR="00574348" w:rsidRDefault="00574348">
            <w:pPr>
              <w:pStyle w:val="TableParagraph"/>
              <w:spacing w:before="4" w:after="1"/>
              <w:rPr>
                <w:sz w:val="7"/>
              </w:rPr>
            </w:pPr>
          </w:p>
          <w:p w:rsidR="00574348" w:rsidRDefault="002134AA">
            <w:pPr>
              <w:pStyle w:val="TableParagraph"/>
              <w:ind w:left="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1125" cy="138112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D7A" w:rsidRDefault="00000D7A"/>
    <w:p w:rsidR="00000D7A" w:rsidRDefault="0035058A" w:rsidP="00000D7A">
      <w:hyperlink r:id="rId15" w:history="1">
        <w:r w:rsidR="00000D7A" w:rsidRPr="00943B6D">
          <w:rPr>
            <w:rStyle w:val="a7"/>
          </w:rPr>
          <w:t>https://russia.znanierussia.ru/</w:t>
        </w:r>
      </w:hyperlink>
    </w:p>
    <w:p w:rsidR="00000D7A" w:rsidRPr="00000D7A" w:rsidRDefault="00000D7A" w:rsidP="00000D7A"/>
    <w:sectPr w:rsidR="00000D7A" w:rsidRPr="00000D7A">
      <w:footerReference w:type="default" r:id="rId16"/>
      <w:pgSz w:w="11910" w:h="16840"/>
      <w:pgMar w:top="1120" w:right="460" w:bottom="760" w:left="900" w:header="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58A" w:rsidRDefault="0035058A">
      <w:r>
        <w:separator/>
      </w:r>
    </w:p>
  </w:endnote>
  <w:endnote w:type="continuationSeparator" w:id="0">
    <w:p w:rsidR="0035058A" w:rsidRDefault="0035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348" w:rsidRDefault="002134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7696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10190764</wp:posOffset>
              </wp:positionV>
              <wp:extent cx="972819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819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4348" w:rsidRDefault="002134A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О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проекте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Знание.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ТВ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802.4pt;width:76.6pt;height:10.8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" filled="f" stroked="f">
              <v:path arrowok="t"/>
              <v:textbox inset="0,0,0,0">
                <w:txbxContent>
                  <w:p w:rsidR="00574348" w:rsidRDefault="002134A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проекте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Знание.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ТВ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58A" w:rsidRDefault="0035058A">
      <w:r>
        <w:separator/>
      </w:r>
    </w:p>
  </w:footnote>
  <w:footnote w:type="continuationSeparator" w:id="0">
    <w:p w:rsidR="0035058A" w:rsidRDefault="00350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48"/>
    <w:rsid w:val="00000D7A"/>
    <w:rsid w:val="002134AA"/>
    <w:rsid w:val="0035058A"/>
    <w:rsid w:val="00574348"/>
    <w:rsid w:val="0060025C"/>
    <w:rsid w:val="007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44E35-CE1D-4F73-973C-B4C5123E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0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D7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00D7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0D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.znanierussia.ru/?utm_source=partners&amp;utm_medium=minpros&amp;utm_content=schools&amp;utm_campaign=ZnanieTV" TargetMode="External"/><Relationship Id="rId13" Type="http://schemas.openxmlformats.org/officeDocument/2006/relationships/hyperlink" Target="https://russia.znanierussia.ru/?utm_source=partners&amp;utm_medium=minpros&amp;utm_content=schools&amp;utm_campaign=ZnanieT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ssia.znanierussia.ru/?utm_source=partners&amp;utm_medium=minpros&amp;utm_content=schools&amp;utm_campaign=ZnanieTV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nanierussia.ru/s/tv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ussia.znanierussia.ru/" TargetMode="External"/><Relationship Id="rId10" Type="http://schemas.openxmlformats.org/officeDocument/2006/relationships/hyperlink" Target="https://russia.znanierussia.ru/?utm_source=partners&amp;utm_medium=minpros&amp;utm_content=schools&amp;utm_campaign=ZnanieT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ssia.znanierussia.ru/?utm_source=partners&amp;utm_medium=minpros&amp;utm_content=schools&amp;utm_campaign=ZnanieTV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IL</cp:lastModifiedBy>
  <cp:revision>2</cp:revision>
  <dcterms:created xsi:type="dcterms:W3CDTF">2023-11-17T09:31:00Z</dcterms:created>
  <dcterms:modified xsi:type="dcterms:W3CDTF">2023-11-17T09:31:00Z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Word 2010</vt:lpwstr>
  </property>
</Properties>
</file>