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6E6" w:rsidRDefault="008F56E6">
      <w:pPr>
        <w:pStyle w:val="1"/>
        <w:shd w:val="clear" w:color="auto" w:fill="auto"/>
        <w:spacing w:after="321" w:line="322" w:lineRule="exact"/>
        <w:ind w:left="5160" w:right="760"/>
        <w:jc w:val="left"/>
        <w:rPr>
          <w:lang w:val="ru-RU"/>
        </w:rPr>
      </w:pPr>
    </w:p>
    <w:p w:rsidR="008F56E6" w:rsidRDefault="008F56E6">
      <w:pPr>
        <w:pStyle w:val="1"/>
        <w:shd w:val="clear" w:color="auto" w:fill="auto"/>
        <w:spacing w:after="321" w:line="322" w:lineRule="exact"/>
        <w:ind w:left="5160" w:right="760"/>
        <w:jc w:val="left"/>
        <w:rPr>
          <w:lang w:val="ru-RU"/>
        </w:rPr>
      </w:pPr>
    </w:p>
    <w:p w:rsidR="008F56E6" w:rsidRDefault="008F56E6">
      <w:pPr>
        <w:pStyle w:val="1"/>
        <w:shd w:val="clear" w:color="auto" w:fill="auto"/>
        <w:spacing w:after="321" w:line="322" w:lineRule="exact"/>
        <w:ind w:left="5160" w:right="760"/>
        <w:jc w:val="left"/>
        <w:rPr>
          <w:lang w:val="ru-RU"/>
        </w:rPr>
      </w:pPr>
    </w:p>
    <w:p w:rsidR="00683B2C" w:rsidRDefault="00D07CC6">
      <w:pPr>
        <w:pStyle w:val="1"/>
        <w:shd w:val="clear" w:color="auto" w:fill="auto"/>
        <w:spacing w:after="321" w:line="322" w:lineRule="exact"/>
        <w:ind w:left="5160" w:right="760"/>
        <w:jc w:val="left"/>
      </w:pPr>
      <w:r>
        <w:t>Руководителям Исполнительных комитетов муниципальных образований Республики Татарстан</w:t>
      </w:r>
    </w:p>
    <w:p w:rsidR="00683B2C" w:rsidRDefault="00D07CC6">
      <w:pPr>
        <w:pStyle w:val="30"/>
        <w:shd w:val="clear" w:color="auto" w:fill="auto"/>
        <w:spacing w:before="0" w:after="256" w:line="220" w:lineRule="exact"/>
        <w:ind w:left="20"/>
      </w:pPr>
      <w:r>
        <w:t>Об информировании граждан</w:t>
      </w:r>
    </w:p>
    <w:p w:rsidR="00683B2C" w:rsidRDefault="00D07CC6">
      <w:pPr>
        <w:pStyle w:val="1"/>
        <w:shd w:val="clear" w:color="auto" w:fill="auto"/>
        <w:spacing w:line="322" w:lineRule="exact"/>
        <w:ind w:left="20" w:right="20" w:firstLine="760"/>
        <w:jc w:val="both"/>
      </w:pPr>
      <w:r>
        <w:t>Министерство труда, занятости и социальной защиты Республики Татарстан (далее - Министерство) информирует Вас о том, что в органах социальной защиты реализована возможность получения на очередной срок муниципальной услуги по назначению компенсационных выпл</w:t>
      </w:r>
      <w:r>
        <w:t>ат гражданам, имеющим детей, посещающих образовательные организации, реализующие образовательную программу дошкольного образования (дополнительная компенсация), путем автоматического назначения без повторного обращения заявителя в органы социальной защиты.</w:t>
      </w:r>
    </w:p>
    <w:p w:rsidR="00683B2C" w:rsidRDefault="00D07CC6">
      <w:pPr>
        <w:pStyle w:val="1"/>
        <w:shd w:val="clear" w:color="auto" w:fill="auto"/>
        <w:spacing w:line="322" w:lineRule="exact"/>
        <w:ind w:left="20" w:right="20" w:firstLine="760"/>
        <w:jc w:val="both"/>
      </w:pPr>
      <w:r>
        <w:t>С целью информирования граждан о введенных новшествах Министерство просит Вас обеспечить размещение в детских садах информации органов социальной защиты (прилагается).</w:t>
      </w:r>
    </w:p>
    <w:p w:rsidR="00E16804" w:rsidRDefault="00E16804">
      <w:pPr>
        <w:pStyle w:val="1"/>
        <w:shd w:val="clear" w:color="auto" w:fill="auto"/>
        <w:spacing w:after="942" w:line="270" w:lineRule="exact"/>
        <w:ind w:left="20" w:firstLine="760"/>
        <w:jc w:val="both"/>
        <w:rPr>
          <w:lang w:val="ru-RU"/>
        </w:rPr>
      </w:pPr>
    </w:p>
    <w:p w:rsidR="00683B2C" w:rsidRDefault="00D07CC6">
      <w:pPr>
        <w:pStyle w:val="1"/>
        <w:shd w:val="clear" w:color="auto" w:fill="auto"/>
        <w:spacing w:after="942" w:line="270" w:lineRule="exact"/>
        <w:ind w:left="20" w:firstLine="760"/>
        <w:jc w:val="both"/>
      </w:pPr>
      <w:r>
        <w:t>Приложение: на 1 л. в 1 экз.</w:t>
      </w:r>
    </w:p>
    <w:p w:rsidR="00683B2C" w:rsidRDefault="00D07CC6">
      <w:pPr>
        <w:pStyle w:val="1"/>
        <w:shd w:val="clear" w:color="auto" w:fill="auto"/>
        <w:tabs>
          <w:tab w:val="left" w:pos="8358"/>
        </w:tabs>
        <w:spacing w:after="3527" w:line="270" w:lineRule="exact"/>
        <w:ind w:left="20"/>
        <w:jc w:val="left"/>
      </w:pPr>
      <w:r>
        <w:t>Заместитель министра</w:t>
      </w:r>
      <w:r>
        <w:tab/>
        <w:t>Н.В. Бутаева</w:t>
      </w:r>
    </w:p>
    <w:p w:rsidR="00683B2C" w:rsidRDefault="00D07CC6">
      <w:pPr>
        <w:pStyle w:val="40"/>
        <w:shd w:val="clear" w:color="auto" w:fill="auto"/>
        <w:spacing w:before="0" w:line="180" w:lineRule="exact"/>
        <w:ind w:left="20"/>
      </w:pPr>
      <w:r>
        <w:t>Э.М. Парамонова (843)5571924</w:t>
      </w:r>
      <w:r>
        <w:br w:type="page"/>
      </w:r>
    </w:p>
    <w:p w:rsidR="00683B2C" w:rsidRDefault="00D07CC6">
      <w:pPr>
        <w:pStyle w:val="1"/>
        <w:shd w:val="clear" w:color="auto" w:fill="auto"/>
        <w:spacing w:after="342" w:line="270" w:lineRule="exact"/>
        <w:ind w:right="40"/>
      </w:pPr>
      <w:r>
        <w:lastRenderedPageBreak/>
        <w:t>Уважаемые родители!</w:t>
      </w:r>
    </w:p>
    <w:p w:rsidR="00683B2C" w:rsidRDefault="00D07CC6">
      <w:pPr>
        <w:pStyle w:val="1"/>
        <w:shd w:val="clear" w:color="auto" w:fill="auto"/>
        <w:tabs>
          <w:tab w:val="left" w:leader="underscore" w:pos="8634"/>
          <w:tab w:val="left" w:leader="underscore" w:pos="9382"/>
          <w:tab w:val="left" w:leader="underscore" w:pos="10280"/>
        </w:tabs>
        <w:spacing w:line="270" w:lineRule="exact"/>
        <w:ind w:left="60" w:firstLine="740"/>
        <w:jc w:val="both"/>
      </w:pPr>
      <w:r>
        <w:t>В постановление Исполнительного комитета</w:t>
      </w:r>
      <w:r>
        <w:tab/>
        <w:t>от</w:t>
      </w:r>
      <w:r>
        <w:tab/>
        <w:t>№</w:t>
      </w:r>
      <w:r>
        <w:tab/>
      </w:r>
    </w:p>
    <w:p w:rsidR="00683B2C" w:rsidRDefault="00D07CC6">
      <w:pPr>
        <w:pStyle w:val="50"/>
        <w:shd w:val="clear" w:color="auto" w:fill="auto"/>
        <w:spacing w:before="0" w:after="0" w:line="190" w:lineRule="exact"/>
        <w:ind w:left="6260"/>
      </w:pPr>
      <w:r>
        <w:t>(муниципальное образование)</w:t>
      </w:r>
    </w:p>
    <w:p w:rsidR="00683B2C" w:rsidRDefault="00D07CC6">
      <w:pPr>
        <w:pStyle w:val="1"/>
        <w:shd w:val="clear" w:color="auto" w:fill="auto"/>
        <w:spacing w:line="322" w:lineRule="exact"/>
        <w:ind w:left="60" w:right="20"/>
        <w:jc w:val="both"/>
      </w:pPr>
      <w:r>
        <w:t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</w:t>
      </w:r>
      <w:r>
        <w:t>амму дошкольного образования (далее - дополнительная компенсация),</w:t>
      </w:r>
      <w:r>
        <w:rPr>
          <w:rStyle w:val="a7"/>
        </w:rPr>
        <w:t xml:space="preserve"> назначать дополнительную компенсацию на новый срок автоматически без обращения граждан.</w:t>
      </w:r>
    </w:p>
    <w:p w:rsidR="00683B2C" w:rsidRDefault="00D07CC6">
      <w:pPr>
        <w:pStyle w:val="1"/>
        <w:shd w:val="clear" w:color="auto" w:fill="auto"/>
        <w:spacing w:line="322" w:lineRule="exact"/>
        <w:ind w:left="60" w:right="20" w:firstLine="740"/>
        <w:jc w:val="both"/>
      </w:pPr>
      <w:r>
        <w:t>То есть, Вы подаете заявление один раз. Через каждые 6 месяцев дополнительная компенсация продлеваетс</w:t>
      </w:r>
      <w:r>
        <w:t>я автоматически.</w:t>
      </w:r>
    </w:p>
    <w:p w:rsidR="00683B2C" w:rsidRDefault="00D07CC6">
      <w:pPr>
        <w:pStyle w:val="11"/>
        <w:keepNext/>
        <w:keepLines/>
        <w:shd w:val="clear" w:color="auto" w:fill="auto"/>
        <w:ind w:left="60" w:right="20" w:firstLine="740"/>
      </w:pPr>
      <w:bookmarkStart w:id="0" w:name="bookmark0"/>
      <w:r>
        <w:t>Перерегистрация права без заявления осуществляется в автоматическом режиме при следующих условиях:</w:t>
      </w:r>
      <w:bookmarkEnd w:id="0"/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1063"/>
        </w:tabs>
        <w:spacing w:line="322" w:lineRule="exact"/>
        <w:ind w:left="60" w:right="20" w:firstLine="740"/>
        <w:jc w:val="both"/>
      </w:pPr>
      <w:r>
        <w:t>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60" w:line="322" w:lineRule="exact"/>
        <w:ind w:left="60" w:right="20" w:firstLine="740"/>
        <w:jc w:val="both"/>
      </w:pPr>
      <w:r>
        <w:t>не изменились сведения, н</w:t>
      </w:r>
      <w:r>
        <w:t>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683B2C" w:rsidRDefault="00D07CC6">
      <w:pPr>
        <w:pStyle w:val="1"/>
        <w:shd w:val="clear" w:color="auto" w:fill="auto"/>
        <w:spacing w:after="60" w:line="322" w:lineRule="exact"/>
        <w:ind w:left="60" w:right="20" w:firstLine="740"/>
        <w:jc w:val="both"/>
      </w:pPr>
      <w:r>
        <w:t xml:space="preserve">Решение о назначении (отказе в назначении) дополнительной компенсации на новый срок размещается в </w:t>
      </w:r>
      <w:r>
        <w:t>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683B2C" w:rsidRDefault="00D07CC6">
      <w:pPr>
        <w:pStyle w:val="11"/>
        <w:keepNext/>
        <w:keepLines/>
        <w:shd w:val="clear" w:color="auto" w:fill="auto"/>
        <w:ind w:right="40"/>
        <w:jc w:val="center"/>
      </w:pPr>
      <w:bookmarkStart w:id="1" w:name="bookmark1"/>
      <w:r>
        <w:t>Преимущества получения у</w:t>
      </w:r>
      <w:r>
        <w:t>слуги по назначению дополнительной компенсации на ПГМУ:</w:t>
      </w:r>
      <w:bookmarkEnd w:id="1"/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977"/>
        </w:tabs>
        <w:ind w:left="60" w:right="20"/>
      </w:pPr>
      <w:r>
        <w:rPr>
          <w:rStyle w:val="61"/>
        </w:rPr>
        <w:t>простота и удобство получения услуги</w:t>
      </w:r>
      <w:r>
        <w:t xml:space="preserve"> (теперь нет необходимости посещать органы социальной защиты лично, услугу можно получить, не выходя из дома);</w:t>
      </w:r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1102"/>
        </w:tabs>
        <w:ind w:left="60" w:right="20"/>
      </w:pPr>
      <w:r>
        <w:rPr>
          <w:rStyle w:val="61"/>
        </w:rPr>
        <w:t>быстрота получения услуг</w:t>
      </w:r>
      <w:r>
        <w:t xml:space="preserve"> (реализованные информационные технологии позволяют получать результат за более короткий срок);</w:t>
      </w:r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986"/>
        </w:tabs>
        <w:ind w:left="60" w:right="20"/>
      </w:pPr>
      <w:r>
        <w:rPr>
          <w:rStyle w:val="61"/>
        </w:rPr>
        <w:t>сокращение количества требуемых для получения услуги документов</w:t>
      </w:r>
      <w:r>
        <w:t xml:space="preserve"> (органы социальной защиты получают необходимые для назначения услуги сведения по каналам межведо</w:t>
      </w:r>
      <w:r>
        <w:t>мственного информационного взаимодействия);</w:t>
      </w:r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1015"/>
        </w:tabs>
        <w:ind w:left="60" w:right="20"/>
      </w:pPr>
      <w:r>
        <w:rPr>
          <w:rStyle w:val="61"/>
        </w:rPr>
        <w:t>возможность отслеживать статус электронного заявления</w:t>
      </w:r>
      <w:r>
        <w:t xml:space="preserve"> (информирование в личном кабинете ПГМУ об этапах обработки заявления и принятом решении);</w:t>
      </w:r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1039"/>
        </w:tabs>
        <w:spacing w:line="322" w:lineRule="exact"/>
        <w:ind w:left="60" w:right="20" w:firstLine="740"/>
        <w:jc w:val="both"/>
      </w:pPr>
      <w:r>
        <w:t>определение права на новый срок производится в автоматическом режиме</w:t>
      </w:r>
      <w:r>
        <w:t xml:space="preserve"> через каждые 6 месяцев после первого назначения</w:t>
      </w:r>
      <w:r>
        <w:rPr>
          <w:rStyle w:val="a8"/>
        </w:rPr>
        <w:t xml:space="preserve"> (нет необходимости в повторной подаче заявления);</w:t>
      </w:r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982"/>
        </w:tabs>
        <w:spacing w:after="60" w:line="322" w:lineRule="exact"/>
        <w:ind w:left="60" w:right="20" w:firstLine="740"/>
        <w:jc w:val="both"/>
      </w:pPr>
      <w: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683B2C" w:rsidRDefault="00D07CC6">
      <w:pPr>
        <w:pStyle w:val="60"/>
        <w:shd w:val="clear" w:color="auto" w:fill="auto"/>
        <w:ind w:left="60" w:right="20"/>
      </w:pPr>
      <w: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683B2C" w:rsidRDefault="00683B2C">
      <w:pPr>
        <w:rPr>
          <w:sz w:val="2"/>
          <w:szCs w:val="2"/>
        </w:rPr>
      </w:pPr>
    </w:p>
    <w:sectPr w:rsidR="00683B2C" w:rsidSect="00683B2C">
      <w:footerReference w:type="default" r:id="rId8"/>
      <w:type w:val="continuous"/>
      <w:pgSz w:w="11905" w:h="16837"/>
      <w:pgMar w:top="369" w:right="575" w:bottom="960" w:left="8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CC6" w:rsidRDefault="00D07CC6" w:rsidP="00683B2C">
      <w:r>
        <w:separator/>
      </w:r>
    </w:p>
  </w:endnote>
  <w:endnote w:type="continuationSeparator" w:id="0">
    <w:p w:rsidR="00D07CC6" w:rsidRDefault="00D07CC6" w:rsidP="00683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"/>
      </w:rPr>
      <w:t>Документ создан в электронной форме. № 17-10/13445 от 28.11.2018. Исполнитель: Парамонова Э.М.</w:t>
    </w:r>
  </w:p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"/>
      </w:rPr>
      <w:t xml:space="preserve">Страница </w:t>
    </w:r>
    <w:fldSimple w:instr=" PAGE \* MERGEFORMAT ">
      <w:r w:rsidR="008F56E6" w:rsidRPr="008F56E6">
        <w:rPr>
          <w:rStyle w:val="Arial75pt"/>
          <w:noProof/>
        </w:rPr>
        <w:t>2</w:t>
      </w:r>
    </w:fldSimple>
    <w:r>
      <w:rPr>
        <w:rStyle w:val="Arial75pt"/>
      </w:rPr>
      <w:t xml:space="preserve"> из 3. Страница создана: 27.11.2018 13:11</w:t>
    </w:r>
  </w:p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0"/>
      </w:rPr>
      <w:t>Я ЭЛЕКТРОННЫЙ</w:t>
    </w:r>
  </w:p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1"/>
      </w:rPr>
      <w:t xml:space="preserve">Шя0 </w:t>
    </w:r>
    <w:r>
      <w:rPr>
        <w:rStyle w:val="Arial75pt1pt"/>
      </w:rPr>
      <w:t>ТАТАРСТАН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CC6" w:rsidRDefault="00D07CC6"/>
  </w:footnote>
  <w:footnote w:type="continuationSeparator" w:id="0">
    <w:p w:rsidR="00D07CC6" w:rsidRDefault="00D07C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D3DC8"/>
    <w:multiLevelType w:val="multilevel"/>
    <w:tmpl w:val="FA7035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83B2C"/>
    <w:rsid w:val="00342DB7"/>
    <w:rsid w:val="00683B2C"/>
    <w:rsid w:val="008F56E6"/>
    <w:rsid w:val="00D07CC6"/>
    <w:rsid w:val="00E1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3B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3B2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1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5"/>
    <w:rsid w:val="00683B2C"/>
    <w:rPr>
      <w:rFonts w:ascii="Arial" w:eastAsia="Arial" w:hAnsi="Arial" w:cs="Arial"/>
      <w:spacing w:val="0"/>
      <w:sz w:val="15"/>
      <w:szCs w:val="15"/>
    </w:rPr>
  </w:style>
  <w:style w:type="character" w:customStyle="1" w:styleId="Arial75pt0">
    <w:name w:val="Колонтитул + Arial;7;5 pt;Курсив"/>
    <w:basedOn w:val="a5"/>
    <w:rsid w:val="00683B2C"/>
    <w:rPr>
      <w:rFonts w:ascii="Arial" w:eastAsia="Arial" w:hAnsi="Arial" w:cs="Arial"/>
      <w:i/>
      <w:iCs/>
      <w:spacing w:val="0"/>
      <w:sz w:val="15"/>
      <w:szCs w:val="15"/>
      <w:u w:val="single"/>
    </w:rPr>
  </w:style>
  <w:style w:type="character" w:customStyle="1" w:styleId="Arial75pt1">
    <w:name w:val="Колонтитул + Arial;7;5 pt;Курсив"/>
    <w:basedOn w:val="a5"/>
    <w:rsid w:val="00683B2C"/>
    <w:rPr>
      <w:rFonts w:ascii="Arial" w:eastAsia="Arial" w:hAnsi="Arial" w:cs="Arial"/>
      <w:i/>
      <w:iCs/>
      <w:spacing w:val="0"/>
      <w:sz w:val="15"/>
      <w:szCs w:val="15"/>
    </w:rPr>
  </w:style>
  <w:style w:type="character" w:customStyle="1" w:styleId="Arial75pt1pt">
    <w:name w:val="Колонтитул + Arial;7;5 pt;Курсив;Интервал 1 pt"/>
    <w:basedOn w:val="a5"/>
    <w:rsid w:val="00683B2C"/>
    <w:rPr>
      <w:rFonts w:ascii="Arial" w:eastAsia="Arial" w:hAnsi="Arial" w:cs="Arial"/>
      <w:i/>
      <w:iCs/>
      <w:spacing w:val="20"/>
      <w:sz w:val="15"/>
      <w:szCs w:val="15"/>
    </w:rPr>
  </w:style>
  <w:style w:type="character" w:customStyle="1" w:styleId="21">
    <w:name w:val="Основной текст (2)"/>
    <w:basedOn w:val="2"/>
    <w:rsid w:val="00683B2C"/>
    <w:rPr>
      <w:u w:val="single"/>
    </w:rPr>
  </w:style>
  <w:style w:type="character" w:customStyle="1" w:styleId="22">
    <w:name w:val="Основной текст (2)"/>
    <w:basedOn w:val="2"/>
    <w:rsid w:val="00683B2C"/>
    <w:rPr>
      <w:u w:val="single"/>
    </w:rPr>
  </w:style>
  <w:style w:type="character" w:customStyle="1" w:styleId="3">
    <w:name w:val="Основной текст (3)_"/>
    <w:basedOn w:val="a0"/>
    <w:link w:val="3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4"/>
    <w:rsid w:val="00683B2C"/>
    <w:rPr>
      <w:b/>
      <w:bCs/>
      <w:spacing w:val="0"/>
    </w:rPr>
  </w:style>
  <w:style w:type="character" w:customStyle="1" w:styleId="10">
    <w:name w:val="Заголовок №1_"/>
    <w:basedOn w:val="a0"/>
    <w:link w:val="11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 (6) + Не курсив"/>
    <w:basedOn w:val="6"/>
    <w:rsid w:val="00683B2C"/>
    <w:rPr>
      <w:i/>
      <w:iCs/>
      <w:spacing w:val="0"/>
    </w:rPr>
  </w:style>
  <w:style w:type="character" w:customStyle="1" w:styleId="a8">
    <w:name w:val="Основной текст + Курсив"/>
    <w:basedOn w:val="a4"/>
    <w:rsid w:val="00683B2C"/>
    <w:rPr>
      <w:i/>
      <w:iCs/>
      <w:spacing w:val="0"/>
    </w:rPr>
  </w:style>
  <w:style w:type="character" w:customStyle="1" w:styleId="7">
    <w:name w:val="Основной текст (7)_"/>
    <w:basedOn w:val="a0"/>
    <w:link w:val="70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Подпись к таблице_"/>
    <w:basedOn w:val="a0"/>
    <w:link w:val="aa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Подпись к таблице + Не полужирный"/>
    <w:basedOn w:val="a9"/>
    <w:rsid w:val="00683B2C"/>
    <w:rPr>
      <w:b/>
      <w:bCs/>
    </w:rPr>
  </w:style>
  <w:style w:type="character" w:customStyle="1" w:styleId="8">
    <w:name w:val="Основной текст (8)_"/>
    <w:basedOn w:val="a0"/>
    <w:link w:val="80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1">
    <w:name w:val="Основной текст (8)"/>
    <w:basedOn w:val="8"/>
    <w:rsid w:val="00683B2C"/>
  </w:style>
  <w:style w:type="character" w:customStyle="1" w:styleId="9">
    <w:name w:val="Основной текст (9)_"/>
    <w:basedOn w:val="a0"/>
    <w:link w:val="9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_"/>
    <w:basedOn w:val="a0"/>
    <w:link w:val="101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20">
    <w:name w:val="Основной текст (2)"/>
    <w:basedOn w:val="a"/>
    <w:link w:val="2"/>
    <w:rsid w:val="00683B2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rsid w:val="00683B2C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683B2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683B2C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683B2C"/>
    <w:pPr>
      <w:shd w:val="clear" w:color="auto" w:fill="FFFFFF"/>
      <w:spacing w:before="36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83B2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1">
    <w:name w:val="Заголовок №1"/>
    <w:basedOn w:val="a"/>
    <w:link w:val="10"/>
    <w:rsid w:val="00683B2C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683B2C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683B2C"/>
    <w:pPr>
      <w:shd w:val="clear" w:color="auto" w:fill="FFFFFF"/>
      <w:spacing w:line="0" w:lineRule="atLeast"/>
    </w:pPr>
    <w:rPr>
      <w:rFonts w:ascii="Arial" w:eastAsia="Arial" w:hAnsi="Arial" w:cs="Arial"/>
      <w:sz w:val="25"/>
      <w:szCs w:val="25"/>
    </w:rPr>
  </w:style>
  <w:style w:type="paragraph" w:customStyle="1" w:styleId="aa">
    <w:name w:val="Подпись к таблице"/>
    <w:basedOn w:val="a"/>
    <w:link w:val="a9"/>
    <w:rsid w:val="00683B2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683B2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683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683B2C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78BCB-9254-4F64-90B0-4650F3F8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2018-11-29T12:51:00Z</cp:lastPrinted>
  <dcterms:created xsi:type="dcterms:W3CDTF">2018-11-29T12:49:00Z</dcterms:created>
  <dcterms:modified xsi:type="dcterms:W3CDTF">2018-11-29T12:53:00Z</dcterms:modified>
</cp:coreProperties>
</file>