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66" w:rsidRPr="00A84F74" w:rsidRDefault="00A84F74">
      <w:pPr>
        <w:rPr>
          <w:rFonts w:ascii="Times New Roman" w:hAnsi="Times New Roman" w:cs="Times New Roman"/>
        </w:rPr>
      </w:pPr>
      <w:r w:rsidRPr="00A84F74">
        <w:rPr>
          <w:rFonts w:ascii="Times New Roman" w:hAnsi="Times New Roman" w:cs="Times New Roman"/>
        </w:rPr>
        <w:drawing>
          <wp:inline distT="0" distB="0" distL="0" distR="0">
            <wp:extent cx="5940425" cy="8175365"/>
            <wp:effectExtent l="19050" t="0" r="3175" b="0"/>
            <wp:docPr id="10" name="Рисунок 10" descr="C:\Users\User\Pictures\2021-05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0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74" w:rsidRPr="00A84F74" w:rsidRDefault="00A84F74">
      <w:pPr>
        <w:rPr>
          <w:rFonts w:ascii="Times New Roman" w:hAnsi="Times New Roman" w:cs="Times New Roman"/>
        </w:rPr>
      </w:pPr>
    </w:p>
    <w:p w:rsidR="00A84F74" w:rsidRPr="00A84F74" w:rsidRDefault="00A84F74">
      <w:pPr>
        <w:rPr>
          <w:rFonts w:ascii="Times New Roman" w:hAnsi="Times New Roman" w:cs="Times New Roman"/>
        </w:rPr>
      </w:pPr>
    </w:p>
    <w:p w:rsidR="00A84F74" w:rsidRPr="00A84F74" w:rsidRDefault="00A84F74">
      <w:pPr>
        <w:rPr>
          <w:rFonts w:ascii="Times New Roman" w:hAnsi="Times New Roman" w:cs="Times New Roman"/>
        </w:rPr>
      </w:pP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4F74">
        <w:rPr>
          <w:rFonts w:ascii="Times New Roman" w:hAnsi="Times New Roman" w:cs="Times New Roman"/>
          <w:sz w:val="24"/>
          <w:szCs w:val="24"/>
        </w:rPr>
        <w:lastRenderedPageBreak/>
        <w:t>профсоюзным комитетом. Обсуждается, корректируется и принимается на общем собрании работников и утверждается руководителем.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1.3. Настоящее положение разработано в целях</w:t>
      </w:r>
      <w:r w:rsidRPr="00A84F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4F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4F74">
        <w:rPr>
          <w:rFonts w:ascii="Times New Roman" w:hAnsi="Times New Roman" w:cs="Times New Roman"/>
          <w:sz w:val="24"/>
          <w:szCs w:val="24"/>
        </w:rPr>
        <w:t>повышения материальной заинтересованности работников Муниципального автономного дошкольного образовательного учреждения города</w:t>
      </w:r>
      <w:proofErr w:type="gramEnd"/>
      <w:r w:rsidRPr="00A84F74">
        <w:rPr>
          <w:rFonts w:ascii="Times New Roman" w:hAnsi="Times New Roman" w:cs="Times New Roman"/>
          <w:sz w:val="24"/>
          <w:szCs w:val="24"/>
        </w:rPr>
        <w:t xml:space="preserve">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«Щелкунчик», качества воспитательно-образовательного процесса, профессионального мастерства сотрудников, </w:t>
      </w:r>
      <w:r w:rsidRPr="00A84F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4F74">
        <w:rPr>
          <w:rFonts w:ascii="Times New Roman" w:hAnsi="Times New Roman" w:cs="Times New Roman"/>
          <w:sz w:val="24"/>
          <w:szCs w:val="24"/>
        </w:rPr>
        <w:t>творческой активности и инициативы.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1.4. Настоящее Положение распространяется</w:t>
      </w:r>
      <w:r w:rsidRPr="00A84F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4F74">
        <w:rPr>
          <w:rFonts w:ascii="Times New Roman" w:hAnsi="Times New Roman" w:cs="Times New Roman"/>
          <w:sz w:val="24"/>
          <w:szCs w:val="24"/>
        </w:rPr>
        <w:t xml:space="preserve"> на основной, учебно-вспомогательный и обслуживающий персонал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</w:t>
      </w:r>
      <w:proofErr w:type="gramStart"/>
      <w:r w:rsidRPr="00A84F7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84F74">
        <w:rPr>
          <w:rFonts w:ascii="Times New Roman" w:hAnsi="Times New Roman" w:cs="Times New Roman"/>
          <w:sz w:val="24"/>
          <w:szCs w:val="24"/>
        </w:rPr>
        <w:t xml:space="preserve"> совместителям премия  выплачивается в случае выполнения работ превышающих должностные обязанности.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 xml:space="preserve">1.5. </w:t>
      </w:r>
      <w:r w:rsidRPr="00A84F74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Премиальный фонд составляет 2% от общего фонда заработной платы </w:t>
      </w:r>
      <w:r w:rsidRPr="00A84F74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</w:t>
      </w:r>
      <w:r w:rsidRPr="00A84F74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. 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1.6.</w:t>
      </w:r>
      <w:r w:rsidRPr="00A84F74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A84F74">
        <w:rPr>
          <w:rFonts w:ascii="Times New Roman" w:hAnsi="Times New Roman" w:cs="Times New Roman"/>
          <w:sz w:val="24"/>
          <w:szCs w:val="24"/>
        </w:rPr>
        <w:t xml:space="preserve"> В настоящем Положении под премированием следует понимать выплату работникам денежных сумм сверх размера заработной платы.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1.7.</w:t>
      </w:r>
      <w:r w:rsidRPr="00A84F74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A84F74">
        <w:rPr>
          <w:rFonts w:ascii="Times New Roman" w:hAnsi="Times New Roman" w:cs="Times New Roman"/>
          <w:sz w:val="24"/>
          <w:szCs w:val="24"/>
        </w:rPr>
        <w:t xml:space="preserve"> Выплата премии работникам 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  облагается налогом в соответствии с действующим законодательством, учитывается при исчислении среднего заработка.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1.8.</w:t>
      </w:r>
      <w:r w:rsidRPr="00A84F74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A84F74">
        <w:rPr>
          <w:rFonts w:ascii="Times New Roman" w:hAnsi="Times New Roman" w:cs="Times New Roman"/>
          <w:sz w:val="24"/>
          <w:szCs w:val="24"/>
        </w:rPr>
        <w:t xml:space="preserve"> Изменения и дополнения в настоящее Положение вносятся Общим собранием работников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   и принимаются на его заседании.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1.9.</w:t>
      </w:r>
      <w:r w:rsidRPr="00A84F74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A84F74">
        <w:rPr>
          <w:rFonts w:ascii="Times New Roman" w:hAnsi="Times New Roman" w:cs="Times New Roman"/>
          <w:sz w:val="24"/>
          <w:szCs w:val="24"/>
        </w:rPr>
        <w:t xml:space="preserve"> Срок положения не ограничен. Положение действует до принятия нового.</w:t>
      </w:r>
    </w:p>
    <w:p w:rsidR="00A84F74" w:rsidRPr="00A84F74" w:rsidRDefault="00A84F74" w:rsidP="00A84F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  <w:u w:val="single"/>
        </w:rPr>
        <w:br/>
      </w:r>
      <w:r w:rsidRPr="00A84F7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A84F74">
        <w:rPr>
          <w:rFonts w:ascii="Times New Roman" w:hAnsi="Times New Roman" w:cs="Times New Roman"/>
          <w:b/>
          <w:bCs/>
          <w:sz w:val="24"/>
          <w:szCs w:val="24"/>
          <w:lang w:val="en-US"/>
        </w:rPr>
        <w:t>    </w:t>
      </w:r>
      <w:r w:rsidRPr="00A84F74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и условия премирования.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2.1. Настоящим Положением предусматривается единовременное премирование.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 xml:space="preserve">2.2. </w:t>
      </w:r>
      <w:r w:rsidRPr="00A84F74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Премирование работников </w:t>
      </w:r>
      <w:r w:rsidRPr="00A84F74">
        <w:rPr>
          <w:rFonts w:ascii="Times New Roman" w:hAnsi="Times New Roman" w:cs="Times New Roman"/>
          <w:sz w:val="24"/>
          <w:szCs w:val="24"/>
        </w:rPr>
        <w:t xml:space="preserve">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lastRenderedPageBreak/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  </w:t>
      </w:r>
      <w:r w:rsidRPr="00A84F74">
        <w:rPr>
          <w:rFonts w:ascii="Times New Roman" w:hAnsi="Times New Roman" w:cs="Times New Roman"/>
          <w:color w:val="000000"/>
          <w:kern w:val="24"/>
          <w:sz w:val="24"/>
          <w:szCs w:val="24"/>
        </w:rPr>
        <w:t>рассматривается и утверждается на заседании балансовой комиссии ежеквартально.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2.3.  </w:t>
      </w:r>
      <w:r w:rsidRPr="00A84F74">
        <w:rPr>
          <w:rFonts w:ascii="Times New Roman" w:hAnsi="Times New Roman" w:cs="Times New Roman"/>
          <w:sz w:val="24"/>
          <w:szCs w:val="24"/>
        </w:rPr>
        <w:t xml:space="preserve">Премирование работников   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   проводится по итогам работы один раз в квартал.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 xml:space="preserve">2.3. Предложения о виде и размере премирования вносит руководитель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</w:t>
      </w:r>
      <w:proofErr w:type="gramStart"/>
      <w:r w:rsidRPr="00A84F74">
        <w:rPr>
          <w:rFonts w:ascii="Times New Roman" w:hAnsi="Times New Roman" w:cs="Times New Roman"/>
          <w:sz w:val="24"/>
          <w:szCs w:val="24"/>
        </w:rPr>
        <w:t xml:space="preserve">   ,</w:t>
      </w:r>
      <w:proofErr w:type="gramEnd"/>
      <w:r w:rsidRPr="00A84F74">
        <w:rPr>
          <w:rFonts w:ascii="Times New Roman" w:hAnsi="Times New Roman" w:cs="Times New Roman"/>
          <w:sz w:val="24"/>
          <w:szCs w:val="24"/>
        </w:rPr>
        <w:t xml:space="preserve"> он же согласовывает его с профсоюзным комитетом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2.4.  Распределение конкретного фонда премирования работников и определение сроков выплаты премии осуществляется комиссией.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 xml:space="preserve">2.5. Решение о виде и размере премирования работников руководитель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   оформляет приказом.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2.6. Размер премии, выплачиваемой одному работнику, предельными размерами не ограничивается.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2.7. Основными условиями премирования являются:</w:t>
      </w:r>
    </w:p>
    <w:p w:rsidR="00A84F74" w:rsidRPr="00A84F74" w:rsidRDefault="00A84F74" w:rsidP="00A84F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строгое выполнение функциональных обязанностей согласно должностной инструкции;</w:t>
      </w:r>
    </w:p>
    <w:p w:rsidR="00A84F74" w:rsidRPr="00A84F74" w:rsidRDefault="00A84F74" w:rsidP="00A84F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 xml:space="preserve">неукоснительное соблюдение норм трудовой дисциплины, правил внутреннего распорядка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</w:t>
      </w:r>
      <w:proofErr w:type="gramStart"/>
      <w:r w:rsidRPr="00A84F74">
        <w:rPr>
          <w:rFonts w:ascii="Times New Roman" w:hAnsi="Times New Roman" w:cs="Times New Roman"/>
          <w:sz w:val="24"/>
          <w:szCs w:val="24"/>
        </w:rPr>
        <w:t xml:space="preserve">   ,</w:t>
      </w:r>
      <w:proofErr w:type="gramEnd"/>
      <w:r w:rsidRPr="00A84F74">
        <w:rPr>
          <w:rFonts w:ascii="Times New Roman" w:hAnsi="Times New Roman" w:cs="Times New Roman"/>
          <w:sz w:val="24"/>
          <w:szCs w:val="24"/>
        </w:rPr>
        <w:t xml:space="preserve"> четкое, своевременное исполнение распорядительных документов, решений, приказов;</w:t>
      </w:r>
    </w:p>
    <w:p w:rsidR="00A84F74" w:rsidRPr="00A84F74" w:rsidRDefault="00A84F74" w:rsidP="00A84F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качественное, своевременное выполнение плановых заданий, мероприятий;</w:t>
      </w:r>
    </w:p>
    <w:p w:rsidR="00A84F74" w:rsidRPr="00A84F74" w:rsidRDefault="00A84F74" w:rsidP="00A84F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отсутствие случаев травматизма воспитанников;</w:t>
      </w:r>
    </w:p>
    <w:p w:rsidR="00A84F74" w:rsidRPr="00A84F74" w:rsidRDefault="00A84F74" w:rsidP="00A84F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отсутствие обоснованных жалоб со стороны родителей (законных представителей);</w:t>
      </w:r>
    </w:p>
    <w:p w:rsidR="00A84F74" w:rsidRPr="00A84F74" w:rsidRDefault="00A84F74" w:rsidP="00A84F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отсутствие замечаний со стороны контролирующих органов.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2.8.</w:t>
      </w:r>
      <w:r w:rsidRPr="00A84F74">
        <w:rPr>
          <w:rFonts w:ascii="Times New Roman" w:hAnsi="Times New Roman" w:cs="Times New Roman"/>
          <w:sz w:val="24"/>
          <w:szCs w:val="24"/>
          <w:lang w:val="en-US"/>
        </w:rPr>
        <w:t>   </w:t>
      </w:r>
      <w:r w:rsidRPr="00A84F74">
        <w:rPr>
          <w:rFonts w:ascii="Times New Roman" w:hAnsi="Times New Roman" w:cs="Times New Roman"/>
          <w:sz w:val="24"/>
          <w:szCs w:val="24"/>
        </w:rPr>
        <w:t xml:space="preserve"> Премия выплачивается одновременно с заработной платой в начале месяца, следующего за отчетным периодом.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2.9.</w:t>
      </w:r>
      <w:r w:rsidRPr="00A84F74">
        <w:rPr>
          <w:rFonts w:ascii="Times New Roman" w:hAnsi="Times New Roman" w:cs="Times New Roman"/>
          <w:sz w:val="24"/>
          <w:szCs w:val="24"/>
          <w:lang w:val="en-US"/>
        </w:rPr>
        <w:t>   </w:t>
      </w:r>
      <w:r w:rsidRPr="00A84F74">
        <w:rPr>
          <w:rFonts w:ascii="Times New Roman" w:hAnsi="Times New Roman" w:cs="Times New Roman"/>
          <w:sz w:val="24"/>
          <w:szCs w:val="24"/>
        </w:rPr>
        <w:t xml:space="preserve"> Работникам, проработавшим неполный отчетный период, начисление премии производится за фактически отработанное время.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lastRenderedPageBreak/>
        <w:t xml:space="preserve">2.10.  </w:t>
      </w:r>
      <w:proofErr w:type="gramStart"/>
      <w:r w:rsidRPr="00A84F74">
        <w:rPr>
          <w:rFonts w:ascii="Times New Roman" w:hAnsi="Times New Roman" w:cs="Times New Roman"/>
          <w:sz w:val="24"/>
          <w:szCs w:val="24"/>
        </w:rPr>
        <w:t>В случае неудовлетворительной работы отдельных работников, невыполнения ими должностных обязанностей, совершения нарушений, перечисленных в настоящем Положении, трудовом договоре, иных локальных нормативных актах или законодательства РФ,</w:t>
      </w:r>
      <w:r w:rsidRPr="00A84F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4F74">
        <w:rPr>
          <w:rFonts w:ascii="Times New Roman" w:hAnsi="Times New Roman" w:cs="Times New Roman"/>
          <w:sz w:val="24"/>
          <w:szCs w:val="24"/>
        </w:rPr>
        <w:t xml:space="preserve"> руководитель структурного подразделения (старший воспитатель, заместитель заведующего по АХР, старшая медицинская сестра) представляет руководителю 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</w:t>
      </w:r>
      <w:proofErr w:type="gramEnd"/>
      <w:r w:rsidRPr="00A84F74">
        <w:rPr>
          <w:rFonts w:ascii="Times New Roman" w:hAnsi="Times New Roman" w:cs="Times New Roman"/>
          <w:sz w:val="24"/>
          <w:szCs w:val="24"/>
        </w:rPr>
        <w:t xml:space="preserve"> воспитанников №101 «Щелкунчик»  докладную записку (или результаты контроля) о допущенном нарушении с предложениями о частичном или полном лишении работника премии.</w:t>
      </w:r>
    </w:p>
    <w:p w:rsidR="00A84F74" w:rsidRPr="00A84F74" w:rsidRDefault="00A84F74" w:rsidP="00A84F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2.11.Установление условий премирования, не связанных с результативностью труда, не допускается.</w:t>
      </w:r>
      <w:r w:rsidRPr="00A84F74">
        <w:rPr>
          <w:rFonts w:ascii="Times New Roman" w:hAnsi="Times New Roman" w:cs="Times New Roman"/>
          <w:sz w:val="24"/>
          <w:szCs w:val="24"/>
        </w:rPr>
        <w:br/>
      </w:r>
      <w:r w:rsidRPr="00A84F74">
        <w:rPr>
          <w:rFonts w:ascii="Times New Roman" w:hAnsi="Times New Roman" w:cs="Times New Roman"/>
          <w:bCs/>
          <w:sz w:val="24"/>
          <w:szCs w:val="24"/>
        </w:rPr>
        <w:t xml:space="preserve">2.12.Администрация и члены открытой комиссии </w:t>
      </w:r>
      <w:r w:rsidRPr="00A84F74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  </w:t>
      </w:r>
      <w:r w:rsidRPr="00A84F74">
        <w:rPr>
          <w:rFonts w:ascii="Times New Roman" w:hAnsi="Times New Roman" w:cs="Times New Roman"/>
          <w:bCs/>
          <w:sz w:val="24"/>
          <w:szCs w:val="24"/>
        </w:rPr>
        <w:t>обеспечивают гласность в вопросах премирования.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F74" w:rsidRPr="00A84F74" w:rsidRDefault="00A84F74" w:rsidP="00A84F74">
      <w:pPr>
        <w:spacing w:line="240" w:lineRule="exact"/>
        <w:ind w:left="360"/>
        <w:jc w:val="center"/>
        <w:rPr>
          <w:rFonts w:ascii="Times New Roman" w:eastAsia="+mj-ea" w:hAnsi="Times New Roman" w:cs="Times New Roman"/>
          <w:b/>
          <w:bCs/>
          <w:sz w:val="24"/>
          <w:szCs w:val="24"/>
        </w:rPr>
      </w:pPr>
      <w:r w:rsidRPr="00A84F74">
        <w:rPr>
          <w:rFonts w:ascii="Times New Roman" w:eastAsia="+mj-ea" w:hAnsi="Times New Roman" w:cs="Times New Roman"/>
          <w:b/>
          <w:bCs/>
          <w:sz w:val="24"/>
          <w:szCs w:val="24"/>
        </w:rPr>
        <w:t>3.Показатели премирования</w:t>
      </w:r>
    </w:p>
    <w:p w:rsidR="00A84F74" w:rsidRPr="00A84F74" w:rsidRDefault="00A84F74" w:rsidP="00A84F74">
      <w:pPr>
        <w:rPr>
          <w:rFonts w:ascii="Times New Roman" w:eastAsia="+mj-ea" w:hAnsi="Times New Roman" w:cs="Times New Roman"/>
          <w:sz w:val="24"/>
          <w:szCs w:val="24"/>
        </w:rPr>
      </w:pPr>
      <w:r w:rsidRPr="00A84F74">
        <w:rPr>
          <w:rFonts w:ascii="Times New Roman" w:eastAsia="+mj-ea" w:hAnsi="Times New Roman" w:cs="Times New Roman"/>
          <w:sz w:val="24"/>
          <w:szCs w:val="24"/>
        </w:rPr>
        <w:t xml:space="preserve">3.1 Показателями премирования являются  высокие результаты работы за отчетный период. </w:t>
      </w:r>
    </w:p>
    <w:p w:rsidR="00A84F74" w:rsidRPr="00A84F74" w:rsidRDefault="00A84F74" w:rsidP="00A84F74">
      <w:pPr>
        <w:rPr>
          <w:rFonts w:ascii="Times New Roman" w:eastAsia="+mj-ea" w:hAnsi="Times New Roman" w:cs="Times New Roman"/>
          <w:sz w:val="24"/>
          <w:szCs w:val="24"/>
        </w:rPr>
      </w:pPr>
      <w:r w:rsidRPr="00A84F74">
        <w:rPr>
          <w:rFonts w:ascii="Times New Roman" w:eastAsia="+mj-ea" w:hAnsi="Times New Roman" w:cs="Times New Roman"/>
          <w:sz w:val="24"/>
          <w:szCs w:val="24"/>
        </w:rPr>
        <w:t xml:space="preserve">3.2. Премия  может выплачиваться работникам на основании ходатайства профсоюзного комитета и администрации </w:t>
      </w:r>
      <w:r w:rsidRPr="00A84F74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</w:t>
      </w:r>
      <w:r w:rsidRPr="00A84F74">
        <w:rPr>
          <w:rFonts w:ascii="Times New Roman" w:eastAsia="+mj-ea" w:hAnsi="Times New Roman" w:cs="Times New Roman"/>
          <w:sz w:val="24"/>
          <w:szCs w:val="24"/>
        </w:rPr>
        <w:t>:</w:t>
      </w:r>
    </w:p>
    <w:p w:rsidR="00A84F74" w:rsidRPr="00A84F74" w:rsidRDefault="00A84F74" w:rsidP="00A84F74">
      <w:pPr>
        <w:rPr>
          <w:rFonts w:ascii="Times New Roman" w:eastAsia="+mj-ea" w:hAnsi="Times New Roman" w:cs="Times New Roman"/>
          <w:sz w:val="24"/>
          <w:szCs w:val="24"/>
        </w:rPr>
      </w:pPr>
      <w:r w:rsidRPr="00A84F74">
        <w:rPr>
          <w:rFonts w:ascii="Times New Roman" w:eastAsia="+mj-ea" w:hAnsi="Times New Roman" w:cs="Times New Roman"/>
          <w:sz w:val="24"/>
          <w:szCs w:val="24"/>
        </w:rPr>
        <w:t>- в связи с выдвижением кандидатуры  на Доску почета;</w:t>
      </w:r>
    </w:p>
    <w:p w:rsidR="00A84F74" w:rsidRPr="00A84F74" w:rsidRDefault="00A84F74" w:rsidP="00A84F74">
      <w:pPr>
        <w:spacing w:line="240" w:lineRule="exact"/>
        <w:rPr>
          <w:rFonts w:ascii="Times New Roman" w:eastAsia="+mj-ea" w:hAnsi="Times New Roman" w:cs="Times New Roman"/>
          <w:bCs/>
          <w:sz w:val="24"/>
          <w:szCs w:val="24"/>
        </w:rPr>
      </w:pPr>
      <w:r w:rsidRPr="00A84F74">
        <w:rPr>
          <w:rFonts w:ascii="Times New Roman" w:eastAsia="+mj-ea" w:hAnsi="Times New Roman" w:cs="Times New Roman"/>
          <w:bCs/>
          <w:sz w:val="24"/>
          <w:szCs w:val="24"/>
        </w:rPr>
        <w:t>-в связи с юбилейными датами (50, 55, 60,65 лет);</w:t>
      </w:r>
    </w:p>
    <w:p w:rsidR="00A84F74" w:rsidRPr="00A84F74" w:rsidRDefault="00A84F74" w:rsidP="00A84F74">
      <w:pPr>
        <w:spacing w:line="240" w:lineRule="exact"/>
        <w:rPr>
          <w:rFonts w:ascii="Times New Roman" w:eastAsia="+mj-ea" w:hAnsi="Times New Roman" w:cs="Times New Roman"/>
          <w:bCs/>
          <w:sz w:val="24"/>
          <w:szCs w:val="24"/>
        </w:rPr>
      </w:pPr>
      <w:r w:rsidRPr="00A84F74">
        <w:rPr>
          <w:rFonts w:ascii="Times New Roman" w:eastAsia="+mj-ea" w:hAnsi="Times New Roman" w:cs="Times New Roman"/>
          <w:bCs/>
          <w:sz w:val="24"/>
          <w:szCs w:val="24"/>
        </w:rPr>
        <w:br/>
      </w:r>
    </w:p>
    <w:p w:rsidR="00A84F74" w:rsidRPr="00A84F74" w:rsidRDefault="00A84F74" w:rsidP="00A84F74">
      <w:pPr>
        <w:spacing w:line="240" w:lineRule="exact"/>
        <w:ind w:firstLine="708"/>
        <w:jc w:val="center"/>
        <w:rPr>
          <w:rFonts w:ascii="Times New Roman" w:eastAsia="+mj-ea" w:hAnsi="Times New Roman" w:cs="Times New Roman"/>
          <w:b/>
          <w:bCs/>
          <w:sz w:val="24"/>
          <w:szCs w:val="24"/>
        </w:rPr>
      </w:pPr>
      <w:r w:rsidRPr="00A84F74">
        <w:rPr>
          <w:rFonts w:ascii="Times New Roman" w:eastAsia="+mj-ea" w:hAnsi="Times New Roman" w:cs="Times New Roman"/>
          <w:b/>
          <w:bCs/>
          <w:sz w:val="24"/>
          <w:szCs w:val="24"/>
        </w:rPr>
        <w:t>Основные работники</w:t>
      </w:r>
      <w:r w:rsidRPr="00A84F74">
        <w:rPr>
          <w:rFonts w:ascii="Times New Roman" w:eastAsia="+mj-ea" w:hAnsi="Times New Roman" w:cs="Times New Roman"/>
          <w:bCs/>
          <w:sz w:val="24"/>
          <w:szCs w:val="24"/>
        </w:rPr>
        <w:t xml:space="preserve"> </w:t>
      </w:r>
      <w:r w:rsidRPr="00A84F74">
        <w:rPr>
          <w:rFonts w:ascii="Times New Roman" w:eastAsia="+mj-ea" w:hAnsi="Times New Roman" w:cs="Times New Roman"/>
          <w:b/>
          <w:bCs/>
          <w:sz w:val="24"/>
          <w:szCs w:val="24"/>
        </w:rPr>
        <w:t xml:space="preserve">(педагогические работники, медицинские сестры, младшие воспитатели) премируются </w:t>
      </w:r>
      <w:proofErr w:type="gramStart"/>
      <w:r w:rsidRPr="00A84F74">
        <w:rPr>
          <w:rFonts w:ascii="Times New Roman" w:eastAsia="+mj-ea" w:hAnsi="Times New Roman" w:cs="Times New Roman"/>
          <w:b/>
          <w:bCs/>
          <w:sz w:val="24"/>
          <w:szCs w:val="24"/>
        </w:rPr>
        <w:t>за</w:t>
      </w:r>
      <w:proofErr w:type="gramEnd"/>
      <w:r w:rsidRPr="00A84F74">
        <w:rPr>
          <w:rFonts w:ascii="Times New Roman" w:eastAsia="+mj-ea" w:hAnsi="Times New Roman" w:cs="Times New Roman"/>
          <w:b/>
          <w:bCs/>
          <w:sz w:val="24"/>
          <w:szCs w:val="24"/>
        </w:rPr>
        <w:t>: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eastAsia="+mj-ea" w:hAnsi="Times New Roman" w:cs="Times New Roman"/>
          <w:b/>
          <w:bCs/>
          <w:sz w:val="24"/>
          <w:szCs w:val="24"/>
        </w:rPr>
      </w:pPr>
    </w:p>
    <w:p w:rsidR="00A84F74" w:rsidRPr="00A84F74" w:rsidRDefault="00A84F74" w:rsidP="00A84F74">
      <w:pPr>
        <w:spacing w:line="240" w:lineRule="exact"/>
        <w:jc w:val="both"/>
        <w:rPr>
          <w:rFonts w:ascii="Times New Roman" w:eastAsia="+mj-ea" w:hAnsi="Times New Roman" w:cs="Times New Roman"/>
          <w:bCs/>
          <w:sz w:val="24"/>
          <w:szCs w:val="24"/>
        </w:rPr>
      </w:pPr>
      <w:r w:rsidRPr="00A84F74">
        <w:rPr>
          <w:rFonts w:ascii="Times New Roman" w:eastAsia="+mj-ea" w:hAnsi="Times New Roman" w:cs="Times New Roman"/>
          <w:bCs/>
          <w:sz w:val="24"/>
          <w:szCs w:val="24"/>
        </w:rPr>
        <w:t>- организацию и проведение мероприятий, повышающих авторитет и имидж дошкольного учреждения среди  родителей и общественности: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 xml:space="preserve">-  участие в благоустройстве территории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</w:t>
      </w:r>
      <w:proofErr w:type="gramStart"/>
      <w:r w:rsidRPr="00A84F74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A84F74">
        <w:rPr>
          <w:rFonts w:ascii="Times New Roman" w:hAnsi="Times New Roman" w:cs="Times New Roman"/>
          <w:sz w:val="24"/>
          <w:szCs w:val="24"/>
        </w:rPr>
        <w:t xml:space="preserve"> в косметическом ремонте Детского сада;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lastRenderedPageBreak/>
        <w:t>- участие в дополнительных работах, не входящих в круг должностных обязанностей, разовые поручения;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- участие в спортивных мероприятиях;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- профессиональную помощь начинающим педагогам (наставничество);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- участие в комиссиях;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- за качественную подготовку и своевременную сдачу отчетности;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 xml:space="preserve">- подготовку и проведение на высоком профессиональном уровне республиканских, муниципальных мероприятий, организацию выставочной деятельности. </w:t>
      </w:r>
      <w:proofErr w:type="gramStart"/>
      <w:r w:rsidRPr="00A84F74">
        <w:rPr>
          <w:rFonts w:ascii="Times New Roman" w:hAnsi="Times New Roman" w:cs="Times New Roman"/>
          <w:sz w:val="24"/>
          <w:szCs w:val="24"/>
        </w:rPr>
        <w:t>Соревнований, конкурсов, турниров и т.д.;</w:t>
      </w:r>
      <w:proofErr w:type="gramEnd"/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- высокие показания воспитанников по итогам различных мероприятий, выставок, фестивалей, смотров, конкурсов, соревнований и т.п.;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- участие в работе творческих групп по разработке программ, проектов, методических пособий;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- сохранность ТМЦ (по итогам инвентаризации).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- выполнение общественной работы;</w:t>
      </w:r>
    </w:p>
    <w:p w:rsidR="00A84F74" w:rsidRPr="00A84F74" w:rsidRDefault="00A84F74" w:rsidP="00A84F7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- исполнительскую дисциплину.</w:t>
      </w:r>
      <w:r w:rsidRPr="00A84F74">
        <w:rPr>
          <w:rFonts w:ascii="Times New Roman" w:hAnsi="Times New Roman" w:cs="Times New Roman"/>
          <w:sz w:val="24"/>
          <w:szCs w:val="24"/>
        </w:rPr>
        <w:br/>
      </w:r>
    </w:p>
    <w:p w:rsidR="00A84F74" w:rsidRPr="00A84F74" w:rsidRDefault="00A84F74" w:rsidP="00A84F74">
      <w:pPr>
        <w:spacing w:line="240" w:lineRule="exact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84F74">
        <w:rPr>
          <w:rFonts w:ascii="Times New Roman" w:hAnsi="Times New Roman" w:cs="Times New Roman"/>
          <w:b/>
          <w:bCs/>
          <w:sz w:val="24"/>
          <w:szCs w:val="24"/>
        </w:rPr>
        <w:t xml:space="preserve">Прочий персонал учреждения, не относящийся к основному персоналу, </w:t>
      </w:r>
      <w:r w:rsidRPr="00A84F74">
        <w:rPr>
          <w:rFonts w:ascii="Times New Roman" w:hAnsi="Times New Roman" w:cs="Times New Roman"/>
          <w:b/>
          <w:bCs/>
          <w:sz w:val="24"/>
          <w:szCs w:val="24"/>
        </w:rPr>
        <w:br/>
        <w:t>(</w:t>
      </w:r>
      <w:r w:rsidRPr="00A84F74">
        <w:rPr>
          <w:rFonts w:ascii="Times New Roman" w:hAnsi="Times New Roman" w:cs="Times New Roman"/>
          <w:bCs/>
          <w:sz w:val="24"/>
          <w:szCs w:val="24"/>
        </w:rPr>
        <w:t>кладовщик, повара, подсобные работники, дворник, кастелянша, рабочий по стирке спецодежды, сторож, рабочий по  обслуживанию здания, уборщик служебных помещений</w:t>
      </w:r>
      <w:r w:rsidRPr="00A84F74">
        <w:rPr>
          <w:rFonts w:ascii="Times New Roman" w:hAnsi="Times New Roman" w:cs="Times New Roman"/>
          <w:b/>
          <w:bCs/>
          <w:sz w:val="24"/>
          <w:szCs w:val="24"/>
        </w:rPr>
        <w:t>)  премируются за:</w:t>
      </w:r>
      <w:proofErr w:type="gramEnd"/>
    </w:p>
    <w:p w:rsidR="00A84F74" w:rsidRPr="00A84F74" w:rsidRDefault="00A84F74" w:rsidP="00A84F74">
      <w:pPr>
        <w:spacing w:line="240" w:lineRule="exac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4F74">
        <w:rPr>
          <w:rFonts w:ascii="Times New Roman" w:hAnsi="Times New Roman" w:cs="Times New Roman"/>
          <w:bCs/>
          <w:sz w:val="24"/>
          <w:szCs w:val="24"/>
        </w:rPr>
        <w:t xml:space="preserve"> - высокое качество организации и проведение ремонтных работ, подготовке учреждения к учебному году;</w:t>
      </w:r>
    </w:p>
    <w:p w:rsidR="00A84F74" w:rsidRPr="00A84F74" w:rsidRDefault="00A84F74" w:rsidP="00A84F74">
      <w:pPr>
        <w:spacing w:line="240" w:lineRule="exac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4F74">
        <w:rPr>
          <w:rFonts w:ascii="Times New Roman" w:hAnsi="Times New Roman" w:cs="Times New Roman"/>
          <w:bCs/>
          <w:sz w:val="24"/>
          <w:szCs w:val="24"/>
        </w:rPr>
        <w:t>- за качественную подготовку и своевременную сдачу отчетности;</w:t>
      </w:r>
    </w:p>
    <w:p w:rsidR="00A84F74" w:rsidRPr="00A84F74" w:rsidRDefault="00A84F74" w:rsidP="00A84F74">
      <w:pPr>
        <w:spacing w:line="240" w:lineRule="exac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4F74">
        <w:rPr>
          <w:rFonts w:ascii="Times New Roman" w:hAnsi="Times New Roman" w:cs="Times New Roman"/>
          <w:bCs/>
          <w:sz w:val="24"/>
          <w:szCs w:val="24"/>
        </w:rPr>
        <w:t>- отсутствие замечаний со стороны контролирующих органов;</w:t>
      </w:r>
    </w:p>
    <w:p w:rsidR="00A84F74" w:rsidRPr="00A84F74" w:rsidRDefault="00A84F74" w:rsidP="00A84F74">
      <w:pPr>
        <w:spacing w:line="240" w:lineRule="exac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4F74">
        <w:rPr>
          <w:rFonts w:ascii="Times New Roman" w:hAnsi="Times New Roman" w:cs="Times New Roman"/>
          <w:bCs/>
          <w:sz w:val="24"/>
          <w:szCs w:val="24"/>
        </w:rPr>
        <w:t>- активное участие в общественной жизни;</w:t>
      </w:r>
    </w:p>
    <w:p w:rsidR="00A84F74" w:rsidRPr="00A84F74" w:rsidRDefault="00A84F74" w:rsidP="00A84F74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F74">
        <w:rPr>
          <w:rFonts w:ascii="Times New Roman" w:hAnsi="Times New Roman" w:cs="Times New Roman"/>
          <w:bCs/>
          <w:sz w:val="24"/>
          <w:szCs w:val="24"/>
        </w:rPr>
        <w:t xml:space="preserve">- повышение качества воспитательно-образовательного процесса в </w:t>
      </w:r>
      <w:r w:rsidRPr="00A84F74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A84F74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84F74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  </w:t>
      </w:r>
      <w:r w:rsidRPr="00A84F74">
        <w:rPr>
          <w:rFonts w:ascii="Times New Roman" w:hAnsi="Times New Roman" w:cs="Times New Roman"/>
          <w:bCs/>
          <w:sz w:val="24"/>
          <w:szCs w:val="24"/>
        </w:rPr>
        <w:t xml:space="preserve"> (изготовление оборудования, дидактических материалов, пошив штор, костюмов, атрибутов для игр)</w:t>
      </w:r>
      <w:proofErr w:type="gramEnd"/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 xml:space="preserve">            - подготовку и проведение мероприятий детьми, с родителями;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 xml:space="preserve">            - участие в конкурсах;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 xml:space="preserve">            - исполнительную дисциплину;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4.Примерные выплаты к должностному окладу работника дошкольного учреждения устанавливаются приказом руководителя ежеквартально.</w:t>
      </w:r>
    </w:p>
    <w:p w:rsidR="00A84F74" w:rsidRPr="00A84F74" w:rsidRDefault="00A84F74" w:rsidP="00A84F7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F74">
        <w:rPr>
          <w:rFonts w:ascii="Times New Roman" w:hAnsi="Times New Roman" w:cs="Times New Roman"/>
          <w:sz w:val="24"/>
          <w:szCs w:val="24"/>
        </w:rPr>
        <w:t>4.1. Размер премиальных выплат определяется в зависимости от качества и объема работ, выполняемых работником дошкольного учреждения.</w:t>
      </w:r>
    </w:p>
    <w:p w:rsidR="00A84F74" w:rsidRDefault="00A84F74">
      <w:pPr>
        <w:rPr>
          <w:rFonts w:ascii="Times New Roman" w:hAnsi="Times New Roman" w:cs="Times New Roman"/>
        </w:rPr>
      </w:pPr>
    </w:p>
    <w:p w:rsidR="00A84F74" w:rsidRDefault="00A84F74">
      <w:pPr>
        <w:rPr>
          <w:rFonts w:ascii="Times New Roman" w:hAnsi="Times New Roman" w:cs="Times New Roman"/>
        </w:rPr>
      </w:pPr>
      <w:r w:rsidRPr="00A84F74">
        <w:rPr>
          <w:rFonts w:ascii="Times New Roman" w:hAnsi="Times New Roman" w:cs="Times New Roman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User\Pictures\2021-05-0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05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74" w:rsidRDefault="00A84F74">
      <w:pPr>
        <w:rPr>
          <w:rFonts w:ascii="Times New Roman" w:hAnsi="Times New Roman" w:cs="Times New Roman"/>
        </w:rPr>
      </w:pPr>
    </w:p>
    <w:p w:rsidR="00A84F74" w:rsidRDefault="00A84F74">
      <w:pPr>
        <w:rPr>
          <w:rFonts w:ascii="Times New Roman" w:hAnsi="Times New Roman" w:cs="Times New Roman"/>
        </w:rPr>
      </w:pPr>
    </w:p>
    <w:p w:rsidR="00A84F74" w:rsidRDefault="00A84F74">
      <w:pPr>
        <w:rPr>
          <w:rFonts w:ascii="Times New Roman" w:hAnsi="Times New Roman" w:cs="Times New Roman"/>
        </w:rPr>
      </w:pPr>
    </w:p>
    <w:p w:rsidR="00A84F74" w:rsidRDefault="00A84F74">
      <w:pPr>
        <w:rPr>
          <w:rFonts w:ascii="Times New Roman" w:hAnsi="Times New Roman" w:cs="Times New Roman"/>
        </w:rPr>
      </w:pPr>
      <w:r w:rsidRPr="00A84F74">
        <w:rPr>
          <w:rFonts w:ascii="Times New Roman" w:hAnsi="Times New Roman" w:cs="Times New Roman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User\Pictures\2021-05-0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5-05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74" w:rsidRDefault="00A84F74">
      <w:pPr>
        <w:rPr>
          <w:rFonts w:ascii="Times New Roman" w:hAnsi="Times New Roman" w:cs="Times New Roman"/>
        </w:rPr>
      </w:pPr>
    </w:p>
    <w:p w:rsidR="00A84F74" w:rsidRDefault="00A84F74">
      <w:pPr>
        <w:rPr>
          <w:rFonts w:ascii="Times New Roman" w:hAnsi="Times New Roman" w:cs="Times New Roman"/>
        </w:rPr>
      </w:pPr>
    </w:p>
    <w:p w:rsidR="00A84F74" w:rsidRDefault="00A84F74">
      <w:pPr>
        <w:rPr>
          <w:rFonts w:ascii="Times New Roman" w:hAnsi="Times New Roman" w:cs="Times New Roman"/>
        </w:rPr>
      </w:pPr>
    </w:p>
    <w:p w:rsidR="00A84F74" w:rsidRPr="00A84F74" w:rsidRDefault="00A84F74">
      <w:pPr>
        <w:rPr>
          <w:rFonts w:ascii="Times New Roman" w:hAnsi="Times New Roman" w:cs="Times New Roman"/>
        </w:rPr>
      </w:pPr>
    </w:p>
    <w:sectPr w:rsidR="00A84F74" w:rsidRPr="00A84F74" w:rsidSect="007F2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163E1"/>
    <w:multiLevelType w:val="hybridMultilevel"/>
    <w:tmpl w:val="03AC4B62"/>
    <w:lvl w:ilvl="0" w:tplc="9CCA6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4F74"/>
    <w:rsid w:val="00110857"/>
    <w:rsid w:val="00164020"/>
    <w:rsid w:val="007F2625"/>
    <w:rsid w:val="00A8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1472</Words>
  <Characters>8393</Characters>
  <Application>Microsoft Office Word</Application>
  <DocSecurity>0</DocSecurity>
  <Lines>69</Lines>
  <Paragraphs>19</Paragraphs>
  <ScaleCrop>false</ScaleCrop>
  <Company/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2021-05-06T07:15:00Z</dcterms:created>
  <dcterms:modified xsi:type="dcterms:W3CDTF">2021-05-06T07:17:00Z</dcterms:modified>
</cp:coreProperties>
</file>