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FF" w:rsidRDefault="00E759FF" w:rsidP="00374E6E">
      <w:pPr>
        <w:jc w:val="center"/>
        <w:rPr>
          <w:sz w:val="28"/>
          <w:szCs w:val="28"/>
        </w:rPr>
      </w:pPr>
      <w:r>
        <w:rPr>
          <w:sz w:val="28"/>
          <w:szCs w:val="28"/>
        </w:rPr>
        <w:t>Этика 4 классы.</w:t>
      </w:r>
    </w:p>
    <w:p w:rsidR="00E759FF" w:rsidRDefault="00E759FF" w:rsidP="00E759FF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Тема: Общие нравс</w:t>
      </w:r>
      <w:r>
        <w:rPr>
          <w:sz w:val="28"/>
          <w:szCs w:val="28"/>
        </w:rPr>
        <w:t>твенные заповеди в христианстве и исламе.</w:t>
      </w:r>
    </w:p>
    <w:p w:rsidR="00E759FF" w:rsidRDefault="00E759FF" w:rsidP="00E759FF">
      <w:pPr>
        <w:spacing w:after="0" w:line="240" w:lineRule="auto"/>
        <w:rPr>
          <w:sz w:val="28"/>
          <w:szCs w:val="28"/>
        </w:rPr>
      </w:pPr>
    </w:p>
    <w:p w:rsidR="00A152DC" w:rsidRDefault="00E759FF" w:rsidP="00A152DC">
      <w:pPr>
        <w:spacing w:after="0" w:line="240" w:lineRule="auto"/>
        <w:ind w:left="851" w:hanging="851"/>
        <w:rPr>
          <w:sz w:val="28"/>
          <w:szCs w:val="28"/>
        </w:rPr>
      </w:pPr>
      <w:r w:rsidRPr="00E759FF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Найти общее в </w:t>
      </w:r>
      <w:proofErr w:type="gramStart"/>
      <w:r>
        <w:rPr>
          <w:sz w:val="28"/>
          <w:szCs w:val="28"/>
        </w:rPr>
        <w:t>обоих</w:t>
      </w:r>
      <w:proofErr w:type="gramEnd"/>
      <w:r>
        <w:rPr>
          <w:sz w:val="28"/>
          <w:szCs w:val="28"/>
        </w:rPr>
        <w:t xml:space="preserve"> религиях в вопросах нравственности по учению      Христа</w:t>
      </w:r>
      <w:r w:rsidR="00A152DC">
        <w:rPr>
          <w:sz w:val="28"/>
          <w:szCs w:val="28"/>
        </w:rPr>
        <w:t xml:space="preserve"> и Мухаммеда</w:t>
      </w:r>
    </w:p>
    <w:p w:rsidR="00A152DC" w:rsidRDefault="00A152DC" w:rsidP="00A152DC">
      <w:pPr>
        <w:spacing w:after="0" w:line="240" w:lineRule="auto"/>
        <w:ind w:left="851" w:hanging="851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4363"/>
        <w:gridCol w:w="4712"/>
      </w:tblGrid>
      <w:tr w:rsidR="00A152DC" w:rsidTr="00A330DB">
        <w:tc>
          <w:tcPr>
            <w:tcW w:w="4363" w:type="dxa"/>
          </w:tcPr>
          <w:p w:rsidR="00A152DC" w:rsidRDefault="00A152DC" w:rsidP="00B27A8E">
            <w:pPr>
              <w:tabs>
                <w:tab w:val="center" w:pos="1646"/>
              </w:tabs>
              <w:ind w:left="-85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хр</w:t>
            </w:r>
            <w:proofErr w:type="spellEnd"/>
            <w:proofErr w:type="gramEnd"/>
            <w:r>
              <w:rPr>
                <w:sz w:val="28"/>
                <w:szCs w:val="28"/>
              </w:rPr>
              <w:tab/>
              <w:t>ХРИСТИАНСТВО</w:t>
            </w:r>
          </w:p>
        </w:tc>
        <w:tc>
          <w:tcPr>
            <w:tcW w:w="4712" w:type="dxa"/>
          </w:tcPr>
          <w:p w:rsidR="00A152DC" w:rsidRDefault="00A152DC" w:rsidP="00B27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</w:t>
            </w:r>
          </w:p>
        </w:tc>
      </w:tr>
      <w:tr w:rsidR="00A152DC" w:rsidTr="00A330DB">
        <w:tc>
          <w:tcPr>
            <w:tcW w:w="4363" w:type="dxa"/>
          </w:tcPr>
          <w:p w:rsidR="00A152DC" w:rsidRDefault="00A152DC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1.Вера в единого Бога</w:t>
            </w:r>
          </w:p>
        </w:tc>
        <w:tc>
          <w:tcPr>
            <w:tcW w:w="4712" w:type="dxa"/>
          </w:tcPr>
          <w:p w:rsidR="00A152DC" w:rsidRDefault="00A152DC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Нет Бога кроме Аллаха</w:t>
            </w:r>
          </w:p>
        </w:tc>
      </w:tr>
      <w:tr w:rsidR="00A152DC" w:rsidTr="00A330DB">
        <w:tc>
          <w:tcPr>
            <w:tcW w:w="4363" w:type="dxa"/>
          </w:tcPr>
          <w:p w:rsidR="00A152DC" w:rsidRDefault="006701EC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Се судите, да не судимы будите</w:t>
            </w:r>
          </w:p>
        </w:tc>
        <w:tc>
          <w:tcPr>
            <w:tcW w:w="4712" w:type="dxa"/>
          </w:tcPr>
          <w:p w:rsidR="00A152DC" w:rsidRDefault="006701EC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Избегайте подмечать и осуждать в   людях недостатки, какие есть в вас самих… </w:t>
            </w:r>
          </w:p>
        </w:tc>
      </w:tr>
      <w:tr w:rsidR="00A152DC" w:rsidTr="00A330DB">
        <w:tc>
          <w:tcPr>
            <w:tcW w:w="4363" w:type="dxa"/>
          </w:tcPr>
          <w:p w:rsidR="00A152DC" w:rsidRDefault="006701EC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Не собирайте себе сокровищ на земле, где моль и ржа </w:t>
            </w:r>
            <w:proofErr w:type="gramStart"/>
            <w:r>
              <w:rPr>
                <w:sz w:val="28"/>
                <w:szCs w:val="28"/>
              </w:rPr>
              <w:t>истребляют</w:t>
            </w:r>
            <w:proofErr w:type="gramEnd"/>
            <w:r>
              <w:rPr>
                <w:sz w:val="28"/>
                <w:szCs w:val="28"/>
              </w:rPr>
              <w:t xml:space="preserve"> и воры подкапывают и крадут.</w:t>
            </w:r>
          </w:p>
        </w:tc>
        <w:tc>
          <w:tcPr>
            <w:tcW w:w="4712" w:type="dxa"/>
          </w:tcPr>
          <w:p w:rsidR="00A152DC" w:rsidRDefault="006701EC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Продолжить.</w:t>
            </w:r>
          </w:p>
        </w:tc>
      </w:tr>
      <w:tr w:rsidR="00A152DC" w:rsidTr="00A330DB">
        <w:tc>
          <w:tcPr>
            <w:tcW w:w="4363" w:type="dxa"/>
          </w:tcPr>
          <w:p w:rsidR="00A152DC" w:rsidRPr="00B27A8E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4.Не убий</w:t>
            </w:r>
          </w:p>
        </w:tc>
        <w:tc>
          <w:tcPr>
            <w:tcW w:w="4712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B27A8E" w:rsidRDefault="00B27A8E" w:rsidP="00B27A8E">
            <w:pPr>
              <w:rPr>
                <w:sz w:val="28"/>
                <w:szCs w:val="28"/>
              </w:rPr>
            </w:pPr>
          </w:p>
        </w:tc>
      </w:tr>
      <w:tr w:rsidR="00A152DC" w:rsidTr="00A330DB">
        <w:tc>
          <w:tcPr>
            <w:tcW w:w="4363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5.Вера в ангелов</w:t>
            </w:r>
          </w:p>
        </w:tc>
        <w:tc>
          <w:tcPr>
            <w:tcW w:w="4712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</w:tr>
      <w:tr w:rsidR="00A152DC" w:rsidTr="00A330DB">
        <w:tc>
          <w:tcPr>
            <w:tcW w:w="4363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6.Не желай дома ближнего твоего</w:t>
            </w:r>
          </w:p>
        </w:tc>
        <w:tc>
          <w:tcPr>
            <w:tcW w:w="4712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6.Зависть…</w:t>
            </w:r>
          </w:p>
        </w:tc>
      </w:tr>
      <w:tr w:rsidR="00A152DC" w:rsidTr="00A330DB">
        <w:tc>
          <w:tcPr>
            <w:tcW w:w="4363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7.Почитай отца своего и мать свою</w:t>
            </w:r>
          </w:p>
        </w:tc>
        <w:tc>
          <w:tcPr>
            <w:tcW w:w="4712" w:type="dxa"/>
          </w:tcPr>
          <w:p w:rsidR="00A152DC" w:rsidRDefault="00B27A8E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</w:tr>
      <w:tr w:rsidR="00B27A8E" w:rsidTr="00A330DB">
        <w:tblPrEx>
          <w:tblLook w:val="0000"/>
        </w:tblPrEx>
        <w:trPr>
          <w:trHeight w:val="752"/>
        </w:trPr>
        <w:tc>
          <w:tcPr>
            <w:tcW w:w="4363" w:type="dxa"/>
          </w:tcPr>
          <w:p w:rsidR="00B27A8E" w:rsidRPr="00E759FF" w:rsidRDefault="00B27A8E" w:rsidP="00A330DB">
            <w:pPr>
              <w:tabs>
                <w:tab w:val="left" w:pos="225"/>
              </w:tabs>
              <w:ind w:left="851" w:hanging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8.Пусть твоя правая рука не </w:t>
            </w:r>
            <w:proofErr w:type="gramStart"/>
            <w:r>
              <w:rPr>
                <w:sz w:val="28"/>
                <w:szCs w:val="28"/>
              </w:rPr>
              <w:t>знает</w:t>
            </w:r>
            <w:proofErr w:type="gramEnd"/>
            <w:r>
              <w:rPr>
                <w:sz w:val="28"/>
                <w:szCs w:val="28"/>
              </w:rPr>
              <w:t xml:space="preserve"> что творит</w:t>
            </w:r>
            <w:r w:rsidR="00A330DB">
              <w:rPr>
                <w:sz w:val="28"/>
                <w:szCs w:val="28"/>
              </w:rPr>
              <w:t xml:space="preserve"> левая</w:t>
            </w:r>
          </w:p>
          <w:p w:rsidR="00B27A8E" w:rsidRDefault="00B27A8E" w:rsidP="00B27A8E">
            <w:pPr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B27A8E" w:rsidRDefault="00A3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B27A8E" w:rsidRDefault="00B27A8E" w:rsidP="00B27A8E">
            <w:pPr>
              <w:rPr>
                <w:sz w:val="28"/>
                <w:szCs w:val="28"/>
              </w:rPr>
            </w:pPr>
          </w:p>
        </w:tc>
      </w:tr>
      <w:tr w:rsidR="00A330DB" w:rsidTr="00A330DB">
        <w:tblPrEx>
          <w:tblLook w:val="0000"/>
        </w:tblPrEx>
        <w:trPr>
          <w:trHeight w:val="2310"/>
        </w:trPr>
        <w:tc>
          <w:tcPr>
            <w:tcW w:w="9075" w:type="dxa"/>
            <w:gridSpan w:val="2"/>
            <w:tcBorders>
              <w:left w:val="nil"/>
              <w:bottom w:val="nil"/>
              <w:right w:val="nil"/>
            </w:tcBorders>
          </w:tcPr>
          <w:p w:rsidR="00A330DB" w:rsidRDefault="00A330DB" w:rsidP="00B27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330DB" w:rsidRDefault="00A330DB" w:rsidP="00A3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в таком плане 15-20 соответствий, об милостыни,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 xml:space="preserve"> лицемерии, о любви, о долготерпении и святой войне</w:t>
            </w:r>
          </w:p>
          <w:p w:rsidR="00A330DB" w:rsidRDefault="00A330DB" w:rsidP="00A330DB">
            <w:pPr>
              <w:rPr>
                <w:sz w:val="28"/>
                <w:szCs w:val="28"/>
              </w:rPr>
            </w:pPr>
          </w:p>
          <w:p w:rsidR="00A330DB" w:rsidRDefault="00A330DB" w:rsidP="00A330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до 20 мая, затем вопросы по «Алхимику» - зачет.  </w:t>
            </w:r>
          </w:p>
        </w:tc>
      </w:tr>
    </w:tbl>
    <w:p w:rsidR="002C7ED0" w:rsidRPr="002C7ED0" w:rsidRDefault="002C7ED0" w:rsidP="002C7ED0">
      <w:pPr>
        <w:spacing w:after="0" w:line="240" w:lineRule="auto"/>
        <w:rPr>
          <w:sz w:val="28"/>
          <w:szCs w:val="28"/>
        </w:rPr>
      </w:pPr>
      <w:r w:rsidRPr="002C7ED0">
        <w:rPr>
          <w:sz w:val="28"/>
          <w:szCs w:val="28"/>
        </w:rPr>
        <w:t xml:space="preserve"> </w:t>
      </w:r>
    </w:p>
    <w:sectPr w:rsidR="002C7ED0" w:rsidRPr="002C7ED0" w:rsidSect="0090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498C"/>
    <w:multiLevelType w:val="hybridMultilevel"/>
    <w:tmpl w:val="B4BE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908A3"/>
    <w:multiLevelType w:val="hybridMultilevel"/>
    <w:tmpl w:val="23FAB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295B"/>
    <w:rsid w:val="002C7ED0"/>
    <w:rsid w:val="00374E6E"/>
    <w:rsid w:val="004537BA"/>
    <w:rsid w:val="006701EC"/>
    <w:rsid w:val="009000F8"/>
    <w:rsid w:val="00A152DC"/>
    <w:rsid w:val="00A330DB"/>
    <w:rsid w:val="00AA4748"/>
    <w:rsid w:val="00B27A8E"/>
    <w:rsid w:val="00B9295B"/>
    <w:rsid w:val="00C003E8"/>
    <w:rsid w:val="00E4401D"/>
    <w:rsid w:val="00E759FF"/>
    <w:rsid w:val="00F3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3E8"/>
    <w:pPr>
      <w:ind w:left="720"/>
      <w:contextualSpacing/>
    </w:pPr>
  </w:style>
  <w:style w:type="table" w:styleId="a4">
    <w:name w:val="Table Grid"/>
    <w:basedOn w:val="a1"/>
    <w:uiPriority w:val="59"/>
    <w:rsid w:val="00A15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СВЕТЛАНА</cp:lastModifiedBy>
  <cp:revision>2</cp:revision>
  <dcterms:created xsi:type="dcterms:W3CDTF">2020-05-15T12:32:00Z</dcterms:created>
  <dcterms:modified xsi:type="dcterms:W3CDTF">2020-05-15T12:32:00Z</dcterms:modified>
</cp:coreProperties>
</file>