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951" w:rsidRDefault="00FB0A43" w:rsidP="006E05A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FB0A43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99835" cy="8662273"/>
            <wp:effectExtent l="0" t="0" r="5715" b="5715"/>
            <wp:docPr id="2" name="Рисунок 2" descr="C:\Users\ЦДТ\Desktop\люция скан\Петлиц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ЦДТ\Desktop\люция скан\Петлицка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99835" cy="866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A43" w:rsidRDefault="00FB0A43" w:rsidP="006E05A9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6E05A9" w:rsidRPr="00BA7951" w:rsidRDefault="00BA7951" w:rsidP="006E05A9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lastRenderedPageBreak/>
        <w:t xml:space="preserve">ОГЛАВЛЕНИЕ </w:t>
      </w:r>
      <w:bookmarkStart w:id="0" w:name="_GoBack"/>
      <w:bookmarkEnd w:id="0"/>
    </w:p>
    <w:p w:rsidR="002619E5" w:rsidRPr="00F03838" w:rsidRDefault="002619E5" w:rsidP="00F03838">
      <w:pPr>
        <w:tabs>
          <w:tab w:val="left" w:pos="918"/>
          <w:tab w:val="left" w:pos="8178"/>
        </w:tabs>
        <w:spacing w:after="0" w:line="360" w:lineRule="auto"/>
        <w:ind w:left="11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F03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1.Пояснительная записка</w:t>
      </w:r>
      <w:r w:rsidRPr="00F03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с</w:t>
      </w:r>
      <w:r w:rsidRPr="00F03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тр. 3</w:t>
      </w:r>
    </w:p>
    <w:p w:rsidR="002619E5" w:rsidRPr="00F03838" w:rsidRDefault="002619E5" w:rsidP="00F03838">
      <w:pPr>
        <w:tabs>
          <w:tab w:val="left" w:pos="918"/>
          <w:tab w:val="left" w:pos="8178"/>
        </w:tabs>
        <w:spacing w:after="0" w:line="360" w:lineRule="auto"/>
        <w:ind w:left="11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F03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2.Учебно-тематичес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кий план </w:t>
      </w:r>
      <w:r w:rsidRPr="00F03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1 года обучения</w:t>
      </w:r>
      <w:r w:rsidRPr="00F03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с</w:t>
      </w:r>
      <w:r w:rsidRPr="00F03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тр.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6</w:t>
      </w:r>
    </w:p>
    <w:p w:rsidR="002619E5" w:rsidRPr="00F03838" w:rsidRDefault="002619E5" w:rsidP="00F03838">
      <w:pPr>
        <w:tabs>
          <w:tab w:val="left" w:pos="918"/>
          <w:tab w:val="left" w:pos="8178"/>
        </w:tabs>
        <w:spacing w:after="0" w:line="360" w:lineRule="auto"/>
        <w:ind w:left="11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F03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3.Учебно-тематичес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кий план </w:t>
      </w:r>
      <w:r w:rsidRPr="00F03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2 года обучения</w:t>
      </w:r>
      <w:r w:rsidRPr="00F03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с</w:t>
      </w:r>
      <w:r w:rsidRPr="00F03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тр.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9</w:t>
      </w:r>
    </w:p>
    <w:p w:rsidR="002619E5" w:rsidRPr="00F03838" w:rsidRDefault="002619E5" w:rsidP="00F03838">
      <w:pPr>
        <w:tabs>
          <w:tab w:val="left" w:pos="918"/>
          <w:tab w:val="left" w:pos="8178"/>
        </w:tabs>
        <w:spacing w:after="0" w:line="360" w:lineRule="auto"/>
        <w:ind w:left="11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4.</w:t>
      </w:r>
      <w:r w:rsidRPr="00F03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Учебно-тематичес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кий план </w:t>
      </w:r>
      <w:r w:rsidRPr="00F03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3 года обучения</w:t>
      </w:r>
      <w:r w:rsidRPr="00F03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с</w:t>
      </w:r>
      <w:r w:rsidRPr="00F03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тр. 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1</w:t>
      </w:r>
    </w:p>
    <w:p w:rsidR="002619E5" w:rsidRPr="00F03838" w:rsidRDefault="002619E5" w:rsidP="00F03838">
      <w:pPr>
        <w:tabs>
          <w:tab w:val="left" w:pos="918"/>
          <w:tab w:val="left" w:pos="8178"/>
        </w:tabs>
        <w:spacing w:after="0" w:line="360" w:lineRule="auto"/>
        <w:ind w:left="11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F03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5.Организационно-педагогические условия реализации программы</w:t>
      </w:r>
      <w:r w:rsidRPr="00F03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с</w:t>
      </w:r>
      <w:r w:rsidRPr="00F03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тр. 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3</w:t>
      </w:r>
    </w:p>
    <w:p w:rsidR="002619E5" w:rsidRPr="00F03838" w:rsidRDefault="002619E5" w:rsidP="00F03838">
      <w:pPr>
        <w:tabs>
          <w:tab w:val="left" w:pos="918"/>
          <w:tab w:val="left" w:pos="8178"/>
        </w:tabs>
        <w:spacing w:after="0" w:line="360" w:lineRule="auto"/>
        <w:ind w:left="11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F03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6.Список использованной литературы</w:t>
      </w:r>
      <w:r w:rsidRPr="00F03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стр. 14</w:t>
      </w:r>
    </w:p>
    <w:p w:rsidR="002619E5" w:rsidRPr="00F03838" w:rsidRDefault="002619E5" w:rsidP="00F03838">
      <w:pPr>
        <w:tabs>
          <w:tab w:val="left" w:pos="918"/>
          <w:tab w:val="left" w:pos="8178"/>
        </w:tabs>
        <w:spacing w:after="0" w:line="360" w:lineRule="auto"/>
        <w:ind w:left="11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F03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7.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Приложение.</w:t>
      </w:r>
      <w:r w:rsidRPr="00F03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стр. 25</w:t>
      </w:r>
    </w:p>
    <w:p w:rsidR="006E05A9" w:rsidRPr="006E05A9" w:rsidRDefault="006E05A9" w:rsidP="006E05A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6E05A9" w:rsidRPr="006E05A9" w:rsidRDefault="006E05A9" w:rsidP="006E05A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6E05A9" w:rsidRPr="006E05A9" w:rsidRDefault="006E05A9" w:rsidP="006E05A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6E05A9" w:rsidRPr="006E05A9" w:rsidRDefault="006E05A9" w:rsidP="006E05A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6E05A9" w:rsidRPr="006E05A9" w:rsidRDefault="006E05A9" w:rsidP="006E05A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6E05A9" w:rsidRPr="006E05A9" w:rsidRDefault="006E05A9" w:rsidP="006E05A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6E05A9" w:rsidRPr="006E05A9" w:rsidRDefault="006E05A9" w:rsidP="006E05A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6E05A9" w:rsidRPr="006E05A9" w:rsidRDefault="006E05A9" w:rsidP="006E05A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6E05A9" w:rsidRPr="006E05A9" w:rsidRDefault="006E05A9" w:rsidP="006E05A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6E05A9" w:rsidRPr="006E05A9" w:rsidRDefault="006E05A9" w:rsidP="006E0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E05A9" w:rsidRPr="006E05A9" w:rsidRDefault="006E05A9" w:rsidP="006E0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E05A9" w:rsidRPr="006E05A9" w:rsidRDefault="006E05A9" w:rsidP="006E0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E05A9" w:rsidRPr="006E05A9" w:rsidRDefault="006E05A9" w:rsidP="006E0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E05A9" w:rsidRPr="006E05A9" w:rsidRDefault="006E05A9" w:rsidP="006E0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E05A9" w:rsidRPr="006E05A9" w:rsidRDefault="006E05A9" w:rsidP="006E0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E05A9" w:rsidRPr="006E05A9" w:rsidRDefault="006E05A9" w:rsidP="006E0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E05A9" w:rsidRPr="006E05A9" w:rsidRDefault="006E05A9" w:rsidP="006E0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E05A9" w:rsidRPr="006E05A9" w:rsidRDefault="006E05A9" w:rsidP="006E0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E05A9" w:rsidRPr="006E05A9" w:rsidRDefault="006E05A9" w:rsidP="006E0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E05A9" w:rsidRPr="006E05A9" w:rsidRDefault="006E05A9" w:rsidP="006E0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E05A9" w:rsidRPr="006E05A9" w:rsidRDefault="006E05A9" w:rsidP="006E0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03838" w:rsidRDefault="00F03838" w:rsidP="006E05A9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:rsidR="00F03838" w:rsidRDefault="00F03838" w:rsidP="006E05A9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:rsidR="00F03838" w:rsidRDefault="00F03838" w:rsidP="006E05A9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:rsidR="00F03838" w:rsidRDefault="00F03838" w:rsidP="006E05A9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:rsidR="0026081D" w:rsidRDefault="0026081D" w:rsidP="00F03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</w:p>
    <w:p w:rsidR="0026081D" w:rsidRDefault="0026081D" w:rsidP="00F03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</w:p>
    <w:p w:rsidR="0026081D" w:rsidRDefault="0026081D" w:rsidP="00F03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</w:p>
    <w:p w:rsidR="0026081D" w:rsidRDefault="0026081D" w:rsidP="00F03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</w:p>
    <w:p w:rsidR="002619E5" w:rsidRDefault="002619E5" w:rsidP="00F03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</w:p>
    <w:p w:rsidR="002619E5" w:rsidRDefault="002619E5" w:rsidP="00F03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</w:p>
    <w:p w:rsidR="006E05A9" w:rsidRPr="00F03838" w:rsidRDefault="006E05A9" w:rsidP="00F03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lastRenderedPageBreak/>
        <w:t>Пояснительная записка</w:t>
      </w:r>
    </w:p>
    <w:p w:rsidR="002619E5" w:rsidRDefault="006E05A9" w:rsidP="00F03838">
      <w:pPr>
        <w:widowControl w:val="0"/>
        <w:tabs>
          <w:tab w:val="left" w:pos="9922"/>
        </w:tabs>
        <w:spacing w:after="0" w:line="240" w:lineRule="auto"/>
        <w:ind w:firstLine="61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F03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Доп</w:t>
      </w:r>
      <w:r w:rsidR="002619E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олнительная общеобразовательная</w:t>
      </w:r>
      <w:r w:rsidRPr="00F03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общеразвивающая программа «Карамельки» имеет </w:t>
      </w:r>
      <w:r w:rsidRPr="002619E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художественную направленность</w:t>
      </w:r>
      <w:r w:rsidR="00F0383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 w:bidi="ru-RU"/>
        </w:rPr>
        <w:t>,</w:t>
      </w:r>
      <w:r w:rsidR="00F03838" w:rsidRPr="00F038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является</w:t>
      </w:r>
      <w:r w:rsidR="00F0383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F03838" w:rsidRPr="002619E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модифицировнной</w:t>
      </w:r>
      <w:proofErr w:type="spellEnd"/>
      <w:r w:rsidRPr="002619E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.</w:t>
      </w:r>
    </w:p>
    <w:p w:rsidR="002619E5" w:rsidRDefault="002619E5" w:rsidP="002619E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ru-RU"/>
        </w:rPr>
        <w:t xml:space="preserve">Настоящая программа разработана в соответствии с основными нормативными документами: </w:t>
      </w:r>
    </w:p>
    <w:p w:rsidR="002619E5" w:rsidRDefault="002619E5" w:rsidP="002619E5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2619E5" w:rsidRDefault="002619E5" w:rsidP="002619E5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2619E5" w:rsidRDefault="002619E5" w:rsidP="002619E5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2619E5" w:rsidRDefault="002619E5" w:rsidP="002619E5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2619E5" w:rsidRDefault="002619E5" w:rsidP="002619E5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2619E5" w:rsidRDefault="002619E5" w:rsidP="002619E5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2619E5" w:rsidRDefault="002619E5" w:rsidP="002619E5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просвещения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2619E5" w:rsidRDefault="002619E5" w:rsidP="002619E5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2619E5" w:rsidRDefault="002619E5" w:rsidP="002619E5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2619E5" w:rsidRDefault="002619E5" w:rsidP="002619E5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 образовательной организации</w:t>
      </w:r>
    </w:p>
    <w:p w:rsidR="006E05A9" w:rsidRPr="00F03838" w:rsidRDefault="006E05A9" w:rsidP="00F038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Танец – вид искусства, где художественный образ воплощается через музыкально- организованное движение. Особенность искусства танца в том, что содержание любого танцевального произведения раскрывается через пластику человеческого тела. Пластическая природа танца через своеобразную и сложную технику этого искусства раскрывает внутренний мир человека, его лирико-романтические отношения, героические поступки, показывает национальную, стилевую и историческую принадлежность.</w:t>
      </w:r>
    </w:p>
    <w:p w:rsidR="006E05A9" w:rsidRPr="00F03838" w:rsidRDefault="006E05A9" w:rsidP="00F038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Хореография как сценическое искусство имеет свою специфику и, следовательно, свою систему воспитания и обучения, она очень актуальна в современном мире в силу того, что потребность в движении генетически заложена в человеческом организме и обусловлена всем ходом его эволюционного развития. Регулярные занятия способствуют улучшению циркуляции крови и снабжению тканей организма кислородом, повышению мышечного тонуса. </w:t>
      </w:r>
    </w:p>
    <w:p w:rsidR="006E05A9" w:rsidRPr="00F03838" w:rsidRDefault="006E05A9" w:rsidP="00F038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Отличительные </w:t>
      </w:r>
      <w:r w:rsidRPr="00F0383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особенности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программы «Карамельки» заключаются в самой структуре программы, в её содержательной части, в организационно- педагогической основе обучения:</w:t>
      </w:r>
    </w:p>
    <w:p w:rsidR="006E05A9" w:rsidRPr="00F03838" w:rsidRDefault="006E05A9" w:rsidP="00F03838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групповая форма работы в сочетании с индивидуальным подходом;</w:t>
      </w:r>
    </w:p>
    <w:p w:rsidR="006E05A9" w:rsidRPr="00F03838" w:rsidRDefault="006E05A9" w:rsidP="00F03838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обучение, развитие и воспитание на основе современных педагогических технологий </w:t>
      </w:r>
      <w:r w:rsidR="00F0383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 </w:t>
      </w:r>
      <w:r w:rsidRPr="00F0383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личностно-ориентированной направленности, методов, форм, приёмов, способствующих наибольшей заинтересованности детей в этом </w:t>
      </w:r>
      <w:r w:rsid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 деятельности, а так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>же более полному раскрытию их творческого потенциала и формированию стремления к саморазвитию и дальнейшему самосовершенствованию.</w:t>
      </w:r>
    </w:p>
    <w:p w:rsidR="006E05A9" w:rsidRPr="00F03838" w:rsidRDefault="00F03838" w:rsidP="00F0383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Данная программа преследует цели</w:t>
      </w:r>
      <w:r w:rsidR="006E05A9"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задачи, направленные на свободное развитие </w:t>
      </w:r>
      <w:r w:rsidR="00261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личности </w:t>
      </w:r>
      <w:proofErr w:type="gramStart"/>
      <w:r w:rsidR="006E05A9"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ребёнка,  поддержание</w:t>
      </w:r>
      <w:proofErr w:type="gramEnd"/>
      <w:r w:rsidR="006E05A9"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его  физического  и  психического  здоровья, формирование его учебно-предметной, социальной, информационно-коммуникативной, креативной компетентностей, на формирование и развитие желания к продолжению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хореографического </w:t>
      </w:r>
      <w:r w:rsidR="006E05A9"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и профессиональному самоопределению.</w:t>
      </w:r>
    </w:p>
    <w:p w:rsidR="006E05A9" w:rsidRPr="00F03838" w:rsidRDefault="00F03838" w:rsidP="00F038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     </w:t>
      </w:r>
      <w:r w:rsidR="006E05A9" w:rsidRPr="00F0383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Необходимость и актуальность</w:t>
      </w:r>
      <w:r w:rsidR="006E05A9"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программы обусловлена образовательными потребностями конкретной категории учащихся. Эта объективная заинтересованность в определённых образовательных услугах субъективно выражена в обращённых к системе образования интересах и ожиданиях в отношении современного танца. Современный танец является одним из основных предметов, он развивает физические данные детей, укрепляет мышцы ног и спины, сообщает подвижность суставно-связочному аппарату, формирует технические навыки и основы правильной осанки, тренирует сердечно-сосудистую и дыхательную системы, корректирует физические недостатки строения тела – в этом его значение и значимость.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05A9"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Общеразвивающая программа «Карамельки» способствует разрешению этих вопросов, чем и обусловлена её актуальность.</w:t>
      </w:r>
    </w:p>
    <w:p w:rsidR="006E05A9" w:rsidRPr="00F03838" w:rsidRDefault="006E05A9" w:rsidP="00F038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программы: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 для раскрытия творческого потенциала воспитанников и повышения их технического мастерства и выразительности.</w:t>
      </w:r>
    </w:p>
    <w:p w:rsidR="006E05A9" w:rsidRPr="00F03838" w:rsidRDefault="006E05A9" w:rsidP="00F038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6E05A9" w:rsidRPr="00F03838" w:rsidRDefault="006E05A9" w:rsidP="00F038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обучающие:</w:t>
      </w:r>
    </w:p>
    <w:p w:rsidR="006E05A9" w:rsidRPr="00F03838" w:rsidRDefault="006E05A9" w:rsidP="00F03838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знания об основных хореографических понятиях;</w:t>
      </w:r>
    </w:p>
    <w:p w:rsidR="006E05A9" w:rsidRPr="00F03838" w:rsidRDefault="006E05A9" w:rsidP="00F03838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сформировать знания по исполнению экзерсиса у станка и на середине;</w:t>
      </w:r>
    </w:p>
    <w:p w:rsidR="006E05A9" w:rsidRPr="00F03838" w:rsidRDefault="006E05A9" w:rsidP="00F03838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обучить навыкам постановочной и концертной деятельности.</w:t>
      </w:r>
    </w:p>
    <w:p w:rsidR="006E05A9" w:rsidRPr="00F03838" w:rsidRDefault="006E05A9" w:rsidP="00F038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развивающие:</w:t>
      </w:r>
    </w:p>
    <w:p w:rsidR="006E05A9" w:rsidRPr="00F03838" w:rsidRDefault="006E05A9" w:rsidP="00F03838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и развить специальные навыки и умения по хореографии;</w:t>
      </w:r>
    </w:p>
    <w:p w:rsidR="006E05A9" w:rsidRPr="00F03838" w:rsidRDefault="006E05A9" w:rsidP="00F03838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и развить познавательный интерес к хореографическому искусству и общей культуры личности;</w:t>
      </w:r>
    </w:p>
    <w:p w:rsidR="006E05A9" w:rsidRPr="00F03838" w:rsidRDefault="006E05A9" w:rsidP="00F03838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и развить способность к самостоятельной и коллективной работе;</w:t>
      </w:r>
    </w:p>
    <w:p w:rsidR="006E05A9" w:rsidRPr="00F03838" w:rsidRDefault="006E05A9" w:rsidP="00F03838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коммуникативные способности обучающихся через учебно-практическую деятельность;</w:t>
      </w:r>
    </w:p>
    <w:p w:rsidR="006E05A9" w:rsidRPr="00F03838" w:rsidRDefault="006E05A9" w:rsidP="00F03838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способность творческого выполнения практической деятельности;</w:t>
      </w:r>
    </w:p>
    <w:p w:rsidR="006E05A9" w:rsidRPr="00F03838" w:rsidRDefault="006E05A9" w:rsidP="00F03838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способность использовать приобретённые предметные знания и опыт практической деятельности для решения задач реальной жизни.</w:t>
      </w:r>
    </w:p>
    <w:p w:rsidR="006E05A9" w:rsidRPr="00F03838" w:rsidRDefault="006E05A9" w:rsidP="00F038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воспитательные:</w:t>
      </w:r>
    </w:p>
    <w:p w:rsidR="006E05A9" w:rsidRPr="00F03838" w:rsidRDefault="006E05A9" w:rsidP="00F03838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эстетического восприятия;</w:t>
      </w:r>
    </w:p>
    <w:p w:rsidR="006E05A9" w:rsidRPr="00F03838" w:rsidRDefault="006E05A9" w:rsidP="00F03838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всесторонне развитой личности, стремящейся к саморазвитию и самосовершенствованию;</w:t>
      </w:r>
    </w:p>
    <w:p w:rsidR="006E05A9" w:rsidRPr="00F03838" w:rsidRDefault="006E05A9" w:rsidP="00F03838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общения и адаптации к современной жизни на основе культурных ценностей.</w:t>
      </w:r>
    </w:p>
    <w:p w:rsidR="006E05A9" w:rsidRPr="00F03838" w:rsidRDefault="006E05A9" w:rsidP="00F0383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  <w:lang w:eastAsia="ar-SA"/>
        </w:rPr>
        <w:t>Форма реализация программы</w:t>
      </w:r>
      <w:r w:rsidRPr="00F0383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 xml:space="preserve"> – очная,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</w:r>
    </w:p>
    <w:p w:rsidR="006E05A9" w:rsidRPr="00F03838" w:rsidRDefault="006E05A9" w:rsidP="00F03838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</w:pPr>
      <w:r w:rsidRPr="00F03838">
        <w:rPr>
          <w:rFonts w:ascii="Times New Roman" w:eastAsia="Calibri" w:hAnsi="Times New Roman" w:cs="Times New Roman"/>
          <w:iCs/>
          <w:sz w:val="24"/>
          <w:szCs w:val="24"/>
          <w:u w:val="single"/>
          <w:shd w:val="clear" w:color="auto" w:fill="FFFFFF"/>
          <w:lang w:eastAsia="ar-SA"/>
        </w:rPr>
        <w:t>Режим занятий:</w:t>
      </w:r>
      <w:r w:rsidRPr="00F0383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 xml:space="preserve"> дети занимаются 2 раза в неделю по 2 академических часа. </w:t>
      </w:r>
      <w:r w:rsidRPr="00F03838">
        <w:rPr>
          <w:rFonts w:ascii="Times New Roman" w:eastAsia="Calibri" w:hAnsi="Times New Roman" w:cs="Times New Roman"/>
          <w:sz w:val="24"/>
          <w:szCs w:val="24"/>
          <w:lang w:eastAsia="ar-SA"/>
        </w:rPr>
        <w:t>Всего на год отводится 144 часа.</w:t>
      </w:r>
      <w:r w:rsidR="00F0383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 xml:space="preserve"> </w:t>
      </w:r>
      <w:r w:rsidRPr="00F0383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 xml:space="preserve">При электронном обучении с применением дистанционных 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:rsidR="006E05A9" w:rsidRPr="00F03838" w:rsidRDefault="006E05A9" w:rsidP="00F0383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Срок реализации программы</w:t>
      </w:r>
      <w:r w:rsidR="00F0383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– 3 года, 432 часа.</w:t>
      </w:r>
      <w:r w:rsidRPr="00F0383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Дополнительная общеобразовательная общеразвивающая программа реализуется в течение всего календарного года, включая каникулярное время. 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В хореографический коллектив принимаются все желающие с согласия родителей в </w:t>
      </w:r>
      <w:r w:rsidRPr="00F0383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возрасте 7-15 лет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 наличии медицинской справки, не имеющие противопоказаний для занятий хореографией. Число воспитанников в группе – 15 человек.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 наличии свободных мест в объединении прием осуществляется в течение всего учебного года по результатам теста.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Танцевальные произведения из репертуарного плана могут меняться в зависимости от контингента обучающихся, их способностей, интересов, творческого видения педагога и детей.</w:t>
      </w:r>
    </w:p>
    <w:p w:rsidR="006E05A9" w:rsidRPr="00F03838" w:rsidRDefault="006E05A9" w:rsidP="00F038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Типы планируемых занятий:</w:t>
      </w:r>
    </w:p>
    <w:p w:rsidR="006E05A9" w:rsidRPr="00F03838" w:rsidRDefault="006E05A9" w:rsidP="00F038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занятия в объединении «Карамельки» проходят в традиционных и нетрадиционных формах.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7"/>
        <w:gridCol w:w="4098"/>
      </w:tblGrid>
      <w:tr w:rsidR="006E05A9" w:rsidRPr="00F03838" w:rsidTr="007F113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05A9" w:rsidRPr="00F03838" w:rsidRDefault="006E05A9" w:rsidP="00F038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Традиционные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05A9" w:rsidRPr="00F03838" w:rsidRDefault="006E05A9" w:rsidP="00F038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Нетрадиционные</w:t>
            </w:r>
          </w:p>
        </w:tc>
      </w:tr>
      <w:tr w:rsidR="006E05A9" w:rsidRPr="00F03838" w:rsidTr="007F113F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05A9" w:rsidRPr="00F03838" w:rsidRDefault="006E05A9" w:rsidP="00F03838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занятие;</w:t>
            </w:r>
          </w:p>
          <w:p w:rsidR="006E05A9" w:rsidRPr="00F03838" w:rsidRDefault="006E05A9" w:rsidP="00F03838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материала;</w:t>
            </w:r>
          </w:p>
          <w:p w:rsidR="006E05A9" w:rsidRPr="00F03838" w:rsidRDefault="006E05A9" w:rsidP="00F03838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умений и навыков;</w:t>
            </w:r>
          </w:p>
          <w:p w:rsidR="006E05A9" w:rsidRPr="00F03838" w:rsidRDefault="006E05A9" w:rsidP="00F03838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и развитие знаний, умений и навыков;</w:t>
            </w:r>
          </w:p>
          <w:p w:rsidR="006E05A9" w:rsidRPr="00F03838" w:rsidRDefault="006E05A9" w:rsidP="00F03838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</w:p>
          <w:p w:rsidR="006E05A9" w:rsidRPr="00F03838" w:rsidRDefault="006E05A9" w:rsidP="00F03838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работа;</w:t>
            </w:r>
          </w:p>
          <w:p w:rsidR="006E05A9" w:rsidRPr="00F03838" w:rsidRDefault="006E05A9" w:rsidP="00F03838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комбинированное занятие;</w:t>
            </w:r>
          </w:p>
          <w:p w:rsidR="006E05A9" w:rsidRPr="00F03838" w:rsidRDefault="006E05A9" w:rsidP="00F03838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повторительно-обобщающее занятие;</w:t>
            </w:r>
          </w:p>
          <w:p w:rsidR="006E05A9" w:rsidRPr="00F03838" w:rsidRDefault="006E05A9" w:rsidP="00F03838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занятие (срез знаний).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E05A9" w:rsidRPr="00F03838" w:rsidRDefault="006E05A9" w:rsidP="00F03838">
            <w:pPr>
              <w:numPr>
                <w:ilvl w:val="0"/>
                <w:numId w:val="18"/>
              </w:numPr>
              <w:suppressAutoHyphens/>
              <w:spacing w:after="0" w:line="240" w:lineRule="auto"/>
              <w:ind w:left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игра;</w:t>
            </w:r>
          </w:p>
          <w:p w:rsidR="006E05A9" w:rsidRPr="00F03838" w:rsidRDefault="006E05A9" w:rsidP="00F03838">
            <w:pPr>
              <w:numPr>
                <w:ilvl w:val="0"/>
                <w:numId w:val="18"/>
              </w:numPr>
              <w:suppressAutoHyphens/>
              <w:spacing w:after="0" w:line="240" w:lineRule="auto"/>
              <w:ind w:left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сказка;</w:t>
            </w:r>
          </w:p>
          <w:p w:rsidR="006E05A9" w:rsidRPr="00F03838" w:rsidRDefault="006E05A9" w:rsidP="00F03838">
            <w:pPr>
              <w:numPr>
                <w:ilvl w:val="0"/>
                <w:numId w:val="18"/>
              </w:numPr>
              <w:suppressAutoHyphens/>
              <w:spacing w:after="0" w:line="240" w:lineRule="auto"/>
              <w:ind w:left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путешествие;</w:t>
            </w:r>
          </w:p>
          <w:p w:rsidR="006E05A9" w:rsidRPr="00F03838" w:rsidRDefault="006E05A9" w:rsidP="00F03838">
            <w:pPr>
              <w:numPr>
                <w:ilvl w:val="0"/>
                <w:numId w:val="18"/>
              </w:numPr>
              <w:suppressAutoHyphens/>
              <w:spacing w:after="0" w:line="240" w:lineRule="auto"/>
              <w:ind w:left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конкурс;</w:t>
            </w:r>
          </w:p>
          <w:p w:rsidR="006E05A9" w:rsidRPr="00F03838" w:rsidRDefault="006E05A9" w:rsidP="00F03838">
            <w:pPr>
              <w:numPr>
                <w:ilvl w:val="0"/>
                <w:numId w:val="18"/>
              </w:numPr>
              <w:suppressAutoHyphens/>
              <w:spacing w:after="0" w:line="240" w:lineRule="auto"/>
              <w:ind w:left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видеопрактикум</w:t>
            </w:r>
            <w:proofErr w:type="spellEnd"/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E05A9" w:rsidRPr="00F03838" w:rsidRDefault="006E05A9" w:rsidP="00F03838">
            <w:pPr>
              <w:numPr>
                <w:ilvl w:val="0"/>
                <w:numId w:val="18"/>
              </w:numPr>
              <w:suppressAutoHyphens/>
              <w:spacing w:after="0" w:line="240" w:lineRule="auto"/>
              <w:ind w:left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видеосеминар</w:t>
            </w:r>
            <w:proofErr w:type="spellEnd"/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E05A9" w:rsidRPr="00F03838" w:rsidRDefault="006E05A9" w:rsidP="00F03838">
            <w:pPr>
              <w:numPr>
                <w:ilvl w:val="0"/>
                <w:numId w:val="18"/>
              </w:numPr>
              <w:suppressAutoHyphens/>
              <w:spacing w:after="0" w:line="240" w:lineRule="auto"/>
              <w:ind w:left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 знаний;</w:t>
            </w:r>
          </w:p>
          <w:p w:rsidR="006E05A9" w:rsidRPr="00F03838" w:rsidRDefault="006E05A9" w:rsidP="00F03838">
            <w:pPr>
              <w:numPr>
                <w:ilvl w:val="0"/>
                <w:numId w:val="18"/>
              </w:numPr>
              <w:suppressAutoHyphens/>
              <w:spacing w:after="0" w:line="240" w:lineRule="auto"/>
              <w:ind w:left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творческим проектом;</w:t>
            </w:r>
          </w:p>
          <w:p w:rsidR="006E05A9" w:rsidRPr="00F03838" w:rsidRDefault="006E05A9" w:rsidP="00F03838">
            <w:pPr>
              <w:numPr>
                <w:ilvl w:val="0"/>
                <w:numId w:val="18"/>
              </w:numPr>
              <w:suppressAutoHyphens/>
              <w:spacing w:after="0" w:line="240" w:lineRule="auto"/>
              <w:ind w:left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творческого проекта.</w:t>
            </w:r>
          </w:p>
        </w:tc>
      </w:tr>
    </w:tbl>
    <w:p w:rsidR="007F113F" w:rsidRPr="00F03838" w:rsidRDefault="007F113F" w:rsidP="00F038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E05A9" w:rsidRPr="00F03838" w:rsidRDefault="006E05A9" w:rsidP="00F038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Прогнозируемые результаты программы.</w:t>
      </w:r>
    </w:p>
    <w:p w:rsidR="006E05A9" w:rsidRPr="00F03838" w:rsidRDefault="006E05A9" w:rsidP="00F038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реализации программы, обучающиеся расширят знания в области танцевальной культуры, разовьют танцевальные способности, приобретут большой опыт межличностного общения в условиях практической деятельности.</w:t>
      </w:r>
    </w:p>
    <w:p w:rsidR="006E05A9" w:rsidRPr="00F03838" w:rsidRDefault="006E05A9" w:rsidP="00F038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обучения по программе учащиеся будут знать:</w:t>
      </w:r>
    </w:p>
    <w:p w:rsidR="006E05A9" w:rsidRPr="00F03838" w:rsidRDefault="006E05A9" w:rsidP="00F03838">
      <w:pPr>
        <w:numPr>
          <w:ilvl w:val="0"/>
          <w:numId w:val="19"/>
        </w:numPr>
        <w:suppressAutoHyphens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специальную терминологию;</w:t>
      </w:r>
    </w:p>
    <w:p w:rsidR="006E05A9" w:rsidRPr="00F03838" w:rsidRDefault="006E05A9" w:rsidP="00F03838">
      <w:pPr>
        <w:numPr>
          <w:ilvl w:val="0"/>
          <w:numId w:val="19"/>
        </w:numPr>
        <w:suppressAutoHyphens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сведения по истории современного танца;</w:t>
      </w:r>
    </w:p>
    <w:p w:rsidR="006E05A9" w:rsidRPr="00F03838" w:rsidRDefault="006E05A9" w:rsidP="00F03838">
      <w:pPr>
        <w:numPr>
          <w:ilvl w:val="0"/>
          <w:numId w:val="19"/>
        </w:numPr>
        <w:suppressAutoHyphens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стили и жанры современной хореографии.</w:t>
      </w:r>
    </w:p>
    <w:p w:rsidR="006E05A9" w:rsidRPr="00F03838" w:rsidRDefault="006E05A9" w:rsidP="00F03838">
      <w:pPr>
        <w:numPr>
          <w:ilvl w:val="0"/>
          <w:numId w:val="19"/>
        </w:numPr>
        <w:suppressAutoHyphens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формы, стили и техники танца.</w:t>
      </w:r>
    </w:p>
    <w:p w:rsidR="006E05A9" w:rsidRPr="00F03838" w:rsidRDefault="006E05A9" w:rsidP="00F038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будут уметь:</w:t>
      </w:r>
    </w:p>
    <w:p w:rsidR="006E05A9" w:rsidRPr="00F03838" w:rsidRDefault="006E05A9" w:rsidP="00F03838">
      <w:pPr>
        <w:numPr>
          <w:ilvl w:val="0"/>
          <w:numId w:val="20"/>
        </w:numPr>
        <w:suppressAutoHyphens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основные движения современного танца;</w:t>
      </w:r>
    </w:p>
    <w:p w:rsidR="006E05A9" w:rsidRPr="00F03838" w:rsidRDefault="006E05A9" w:rsidP="00F03838">
      <w:pPr>
        <w:numPr>
          <w:ilvl w:val="0"/>
          <w:numId w:val="20"/>
        </w:numPr>
        <w:suppressAutoHyphens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 подходить к изучению лексики разных жанров и стилей современного танца;</w:t>
      </w:r>
    </w:p>
    <w:p w:rsidR="006E05A9" w:rsidRPr="00F03838" w:rsidRDefault="006E05A9" w:rsidP="00F03838">
      <w:pPr>
        <w:numPr>
          <w:ilvl w:val="0"/>
          <w:numId w:val="20"/>
        </w:numPr>
        <w:suppressAutoHyphens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знания современного лексического материала в хореографических произведениях коллектива;</w:t>
      </w:r>
    </w:p>
    <w:p w:rsidR="006E05A9" w:rsidRPr="00F03838" w:rsidRDefault="006E05A9" w:rsidP="00F03838">
      <w:pPr>
        <w:numPr>
          <w:ilvl w:val="0"/>
          <w:numId w:val="20"/>
        </w:numPr>
        <w:suppressAutoHyphens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отражать в танце особенности исполнительской манеры разных стилей современной хореографии;</w:t>
      </w:r>
    </w:p>
    <w:p w:rsidR="006E05A9" w:rsidRPr="00F03838" w:rsidRDefault="006E05A9" w:rsidP="00F03838">
      <w:pPr>
        <w:numPr>
          <w:ilvl w:val="0"/>
          <w:numId w:val="20"/>
        </w:numPr>
        <w:suppressAutoHyphens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движения и комбинации артистично и музыкально.</w:t>
      </w:r>
    </w:p>
    <w:p w:rsidR="006E05A9" w:rsidRPr="00F03838" w:rsidRDefault="006E05A9" w:rsidP="00F038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представление: </w:t>
      </w:r>
    </w:p>
    <w:p w:rsidR="006E05A9" w:rsidRPr="00F03838" w:rsidRDefault="006E05A9" w:rsidP="00F03838">
      <w:pPr>
        <w:numPr>
          <w:ilvl w:val="0"/>
          <w:numId w:val="21"/>
        </w:numPr>
        <w:suppressAutoHyphens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основных направлениях и этапах развития современной хореографии;</w:t>
      </w:r>
    </w:p>
    <w:p w:rsidR="006E05A9" w:rsidRPr="00F03838" w:rsidRDefault="006E05A9" w:rsidP="00F03838">
      <w:pPr>
        <w:numPr>
          <w:ilvl w:val="0"/>
          <w:numId w:val="21"/>
        </w:numPr>
        <w:suppressAutoHyphens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тенденциях развития современного танца.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0383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Ожидаемые результаты реализации программы и способы их проверки:</w:t>
      </w:r>
    </w:p>
    <w:p w:rsidR="006E05A9" w:rsidRPr="00F03838" w:rsidRDefault="006E05A9" w:rsidP="00F038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концу 1-го года обучения, учащиеся будут </w:t>
      </w:r>
      <w:r w:rsidRPr="00F038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знать:</w:t>
      </w:r>
    </w:p>
    <w:p w:rsidR="006E05A9" w:rsidRPr="00F03838" w:rsidRDefault="006E05A9" w:rsidP="00F03838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правила техники безопасности;</w:t>
      </w:r>
    </w:p>
    <w:p w:rsidR="006E05A9" w:rsidRPr="00F03838" w:rsidRDefault="006E05A9" w:rsidP="00F0383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особенности танца как вида искусства, иметь представление о видах и жанрах хореографического искусства, профессиях;</w:t>
      </w:r>
    </w:p>
    <w:p w:rsidR="006E05A9" w:rsidRPr="00F03838" w:rsidRDefault="006E05A9" w:rsidP="00F0383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название изученных движений и элементов, манеру исполнения разных жанров хореографии;</w:t>
      </w:r>
    </w:p>
    <w:p w:rsidR="006E05A9" w:rsidRPr="00F03838" w:rsidRDefault="006E05A9" w:rsidP="00F0383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традиционное построение занятия;</w:t>
      </w:r>
    </w:p>
    <w:p w:rsidR="006E05A9" w:rsidRPr="00F03838" w:rsidRDefault="006E05A9" w:rsidP="00F0383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основы правильного дыхания;</w:t>
      </w:r>
    </w:p>
    <w:p w:rsidR="006E05A9" w:rsidRPr="00F03838" w:rsidRDefault="00F03838" w:rsidP="00F0383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точки зала.</w:t>
      </w:r>
    </w:p>
    <w:p w:rsidR="00F03838" w:rsidRPr="00F03838" w:rsidRDefault="00F03838" w:rsidP="00F038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концу 1-го года обучения, учащиеся будут </w:t>
      </w:r>
      <w:r w:rsidRPr="00F038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F03838" w:rsidRPr="00F03838" w:rsidRDefault="00F03838" w:rsidP="00F0383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движения и комбинации у станка и на середине зала в ускоренном темпе;</w:t>
      </w:r>
    </w:p>
    <w:p w:rsidR="00F03838" w:rsidRPr="00F03838" w:rsidRDefault="00F03838" w:rsidP="00F0383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согласовывать движения корпуса, рук, ног при переходе из позы в позу;</w:t>
      </w:r>
    </w:p>
    <w:p w:rsidR="00F03838" w:rsidRDefault="00F03838" w:rsidP="00F0383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выражать образ с помощью движений.</w:t>
      </w:r>
    </w:p>
    <w:p w:rsidR="00F03838" w:rsidRPr="00F03838" w:rsidRDefault="00F03838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 концу 2-го года обучения, учащиеся будут </w:t>
      </w:r>
      <w:r w:rsidRPr="00F0383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знать:</w:t>
      </w:r>
    </w:p>
    <w:p w:rsidR="00F03838" w:rsidRPr="00F03838" w:rsidRDefault="00F03838" w:rsidP="00F0383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что такое танец, его структуру и разновидности;</w:t>
      </w:r>
    </w:p>
    <w:p w:rsidR="00F03838" w:rsidRPr="00F03838" w:rsidRDefault="00F03838" w:rsidP="00F03838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что есть внешнее и внутреннее представление объекта;</w:t>
      </w:r>
    </w:p>
    <w:p w:rsidR="00F03838" w:rsidRPr="00F03838" w:rsidRDefault="00F03838" w:rsidP="00F03838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о нормах поведения на сцене и в зрительном зале;</w:t>
      </w:r>
    </w:p>
    <w:p w:rsidR="00F03838" w:rsidRPr="00F03838" w:rsidRDefault="00F03838" w:rsidP="00F03838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основы работы над хореографической композицией;</w:t>
      </w:r>
    </w:p>
    <w:p w:rsidR="00F03838" w:rsidRPr="00F03838" w:rsidRDefault="00F03838" w:rsidP="00F03838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что любое танцевальное движение используется в строгом соответствии с темпом, ритмом и характером музыки;</w:t>
      </w:r>
    </w:p>
    <w:p w:rsidR="006E05A9" w:rsidRPr="00F03838" w:rsidRDefault="006E05A9" w:rsidP="00F038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2-го года обучения,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учащиеся будут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38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6E05A9" w:rsidRPr="00F03838" w:rsidRDefault="006E05A9" w:rsidP="00F03838">
      <w:pPr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 и грамотно ориентироваться в терминологии современного танца</w:t>
      </w:r>
    </w:p>
    <w:p w:rsidR="006E05A9" w:rsidRPr="00F03838" w:rsidRDefault="006E05A9" w:rsidP="00F03838">
      <w:pPr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и грамотно выполнять изученные элементы танца;</w:t>
      </w:r>
    </w:p>
    <w:p w:rsidR="006E05A9" w:rsidRDefault="006E05A9" w:rsidP="00F03838">
      <w:pPr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исполнительским мастерством сценического танца.</w:t>
      </w:r>
    </w:p>
    <w:p w:rsidR="00F03838" w:rsidRPr="00F03838" w:rsidRDefault="00F03838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 концу 3-го года обучения, учащиеся будут </w:t>
      </w:r>
      <w:r w:rsidRPr="00F0383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знать:</w:t>
      </w:r>
    </w:p>
    <w:p w:rsidR="00F03838" w:rsidRPr="00F03838" w:rsidRDefault="00F03838" w:rsidP="00F03838">
      <w:pPr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что такое выразительные средства;</w:t>
      </w:r>
    </w:p>
    <w:p w:rsidR="00F03838" w:rsidRPr="00F03838" w:rsidRDefault="00F03838" w:rsidP="00F03838">
      <w:pPr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о танцевальной комбинации как составной части сюжета композиции;</w:t>
      </w:r>
    </w:p>
    <w:p w:rsidR="00F03838" w:rsidRPr="00F03838" w:rsidRDefault="00F03838" w:rsidP="00F03838">
      <w:pPr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действенную формулу: исходное событие, конфликтная ситуация, финал;</w:t>
      </w:r>
    </w:p>
    <w:p w:rsidR="00F03838" w:rsidRPr="00F03838" w:rsidRDefault="00F03838" w:rsidP="00F03838">
      <w:pPr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навыки точной ориент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ации в сценическом пространстве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 концу 3-го года обучения, учащиеся будут </w:t>
      </w:r>
      <w:r w:rsidRPr="00F0383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уметь:</w:t>
      </w:r>
    </w:p>
    <w:p w:rsidR="006E05A9" w:rsidRPr="00F03838" w:rsidRDefault="006E05A9" w:rsidP="00F03838">
      <w:pPr>
        <w:numPr>
          <w:ilvl w:val="0"/>
          <w:numId w:val="3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над выразительностью исполнения танцевального репертуара;</w:t>
      </w:r>
    </w:p>
    <w:p w:rsidR="006E05A9" w:rsidRPr="00F03838" w:rsidRDefault="006E05A9" w:rsidP="00F03838">
      <w:pPr>
        <w:numPr>
          <w:ilvl w:val="0"/>
          <w:numId w:val="3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 и технически верно выступать перед зрителями;</w:t>
      </w:r>
    </w:p>
    <w:p w:rsidR="006E05A9" w:rsidRPr="00F03838" w:rsidRDefault="006E05A9" w:rsidP="00F03838">
      <w:pPr>
        <w:numPr>
          <w:ilvl w:val="0"/>
          <w:numId w:val="3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и грамотно выполнять движения современного танца.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</w:t>
      </w:r>
      <w:r w:rsidRPr="00F0383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Формы подведения итогов и контроля: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Для полноценной реализации данной программы используются разные виды контроля:</w:t>
      </w:r>
    </w:p>
    <w:p w:rsidR="006E05A9" w:rsidRPr="00F03838" w:rsidRDefault="006E05A9" w:rsidP="00F0383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текущий – осуществляется посредством наблюдения за деятельностью ребенка в процессе занятий;</w:t>
      </w:r>
    </w:p>
    <w:p w:rsidR="006E05A9" w:rsidRPr="00F03838" w:rsidRDefault="006E05A9" w:rsidP="00F0383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промежуточный – открытое занятие.</w:t>
      </w:r>
    </w:p>
    <w:p w:rsidR="006E05A9" w:rsidRPr="00F03838" w:rsidRDefault="006E05A9" w:rsidP="00F03838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итоговый – открытое занятие.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E05A9" w:rsidRDefault="006E05A9" w:rsidP="00EA52B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Учебно-тематический план 1-го года обучения</w:t>
      </w:r>
    </w:p>
    <w:p w:rsidR="00EA52B5" w:rsidRPr="00F03838" w:rsidRDefault="00EA52B5" w:rsidP="00EA52B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111"/>
        <w:gridCol w:w="992"/>
        <w:gridCol w:w="993"/>
        <w:gridCol w:w="992"/>
        <w:gridCol w:w="2278"/>
      </w:tblGrid>
      <w:tr w:rsidR="006E05A9" w:rsidRPr="00F03838" w:rsidTr="007F113F">
        <w:trPr>
          <w:trHeight w:val="27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r w:rsidRPr="00F03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/</w:t>
            </w:r>
            <w:r w:rsidRPr="00F03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EA52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раздела, темы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EA52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Количество часов</w:t>
            </w:r>
          </w:p>
        </w:tc>
        <w:tc>
          <w:tcPr>
            <w:tcW w:w="22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Формы аттестации/ контроля</w:t>
            </w:r>
          </w:p>
        </w:tc>
      </w:tr>
      <w:tr w:rsidR="006E05A9" w:rsidRPr="00F03838" w:rsidTr="007F113F">
        <w:trPr>
          <w:trHeight w:val="2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теория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F03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прак</w:t>
            </w:r>
            <w:proofErr w:type="spellEnd"/>
          </w:p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22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6E05A9" w:rsidRPr="00F03838" w:rsidTr="007F113F">
        <w:trPr>
          <w:trHeight w:val="2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Вводное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E05A9" w:rsidRPr="00F03838" w:rsidTr="007F113F">
        <w:trPr>
          <w:trHeight w:val="2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История танца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5A9" w:rsidRPr="00F03838" w:rsidRDefault="00EA52B5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="006E05A9"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прос</w:t>
            </w:r>
          </w:p>
        </w:tc>
      </w:tr>
      <w:tr w:rsidR="006E05A9" w:rsidRPr="00F03838" w:rsidTr="007F113F">
        <w:trPr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Музыкально-ритмическое воспитание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Наблюдение, творческое задание.</w:t>
            </w:r>
          </w:p>
        </w:tc>
      </w:tr>
      <w:tr w:rsidR="006E05A9" w:rsidRPr="00F03838" w:rsidTr="007F113F">
        <w:trPr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Партерная гимнастика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Наблюдение, творческое задание.</w:t>
            </w:r>
          </w:p>
        </w:tc>
      </w:tr>
      <w:tr w:rsidR="006E05A9" w:rsidRPr="00F03838" w:rsidTr="007F113F">
        <w:trPr>
          <w:trHeight w:val="2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Экзерсис у станка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Наблюдение </w:t>
            </w:r>
          </w:p>
        </w:tc>
      </w:tr>
      <w:tr w:rsidR="006E05A9" w:rsidRPr="00F03838" w:rsidTr="007F113F">
        <w:trPr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Упражнения на координацию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Наблюдение</w:t>
            </w:r>
          </w:p>
        </w:tc>
      </w:tr>
      <w:tr w:rsidR="006E05A9" w:rsidRPr="00F03838" w:rsidTr="007F113F">
        <w:trPr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Упражнения на развитие гибкости тела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Наблюдение</w:t>
            </w:r>
          </w:p>
        </w:tc>
      </w:tr>
      <w:tr w:rsidR="006E05A9" w:rsidRPr="00F03838" w:rsidTr="007F113F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Упражнения на развитие сценического шага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Наблюдение</w:t>
            </w:r>
          </w:p>
        </w:tc>
      </w:tr>
      <w:tr w:rsidR="006E05A9" w:rsidRPr="00F03838" w:rsidTr="007F113F">
        <w:trPr>
          <w:trHeight w:val="2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Упражнение на развитие силы рук и ног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Наблюдение</w:t>
            </w:r>
          </w:p>
        </w:tc>
      </w:tr>
      <w:tr w:rsidR="006E05A9" w:rsidRPr="00F03838" w:rsidTr="007F113F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Импровизация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Наблюдение,</w:t>
            </w:r>
          </w:p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творческое задание </w:t>
            </w:r>
          </w:p>
        </w:tc>
      </w:tr>
      <w:tr w:rsidR="006E05A9" w:rsidRPr="00F03838" w:rsidTr="007F113F">
        <w:trPr>
          <w:trHeight w:val="2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Постановочная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Концерты, конкурсы</w:t>
            </w:r>
          </w:p>
        </w:tc>
      </w:tr>
      <w:tr w:rsidR="006E05A9" w:rsidRPr="00F03838" w:rsidTr="007F113F">
        <w:trPr>
          <w:trHeight w:val="2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Итоговые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Открытое занятие </w:t>
            </w:r>
          </w:p>
        </w:tc>
      </w:tr>
      <w:tr w:rsidR="006E05A9" w:rsidRPr="00F03838" w:rsidTr="007F113F">
        <w:trPr>
          <w:trHeight w:val="2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6E05A9" w:rsidRPr="00F03838" w:rsidRDefault="006E05A9" w:rsidP="00EA52B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A52B5" w:rsidRDefault="00EA52B5" w:rsidP="00EA52B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E05A9" w:rsidRPr="00F03838" w:rsidRDefault="006E05A9" w:rsidP="00EA52B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Содержание программы 1-го года обучения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Тема 1. Вводное занятие – 2 часа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  <w:proofErr w:type="gramStart"/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Теория: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Знакомство</w:t>
      </w:r>
      <w:proofErr w:type="gram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детьми. Знакомство с программой. Цели и задачи обучения. Общее понятие танца. Знакомство с правилами безопасности на занятиях.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Тема 2. История танца – 4 часа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Теория: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Познакомить детей с понятием танца. Дать элементарные знания по истории танца. Рассказать о значении первобытных танцев. Танцев в быту и общественной жизни. Французская хореография и классический академический балет. Королевская академия танцев. Мария Тальони «Сильфида» - пуанты.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Тема 3. Музыкально ритмическое воспитание – 14 часов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Теория: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Место и значение музыкально ритмического воспитания в системе хореографии. Элементарные основы музыкальной грамоты.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Практика: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ритмично двигаться в соответствии с различными характерами музыки (быстро, медленно).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отмечать в движении сильную долю такта, менять движение в соответствии с формой музыкального произведения.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самостоятельно начинать и заканчивать движение с началом и окончанием музыки.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самостоятельно строить круг: ходить по кругу, взявшись за руки; сужать и расширять круг; соблюдать расстояние между парами, двигаясь по кругу.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Движения: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марш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танцевальный шаг (шаг с носка)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бег на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полупальцах</w:t>
      </w:r>
      <w:proofErr w:type="spellEnd"/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подскоки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высокий бег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приставной шаг с полуприседанием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повороты на месте, вправо, влево, кругом.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Тема 4. Партерная гимнастика – 28 часов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Теория: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Повышение гибкости суставов, улучшение эластичности мышц и связок, наращивание силы мышц. Объяснить детям, как управлять своими мышцами. Упражнения партерного экзерсиса способствуют растягиванию ахилловых сухожилий подколенных мышц и связок, укрепляют все мышцы ног и тела. Упражнения для стопы способствуют увеличению подвижности голеностопного сустава, эластичности мышц голени и стопы. 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Практика: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Упражнения на: напряжение и расслабление мышц тела; мышц брюшного пресса, способствующие выработке амплитуды балетного шага; развитие тазобедренного сустава; для стопы; для улучшения гибкости позвоночника; для развития подвижности локтевого сустава (повышает эластичность мышц плеча и предплечья); для развития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выворотности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танцевального шага; для улучшения гибкости коленных суставов, способствующие формированию стопы и осанки.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Движения: 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«велосипед», «ножницы»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relevelent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сторону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proofErr w:type="gramStart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«лягушка»</w:t>
      </w:r>
      <w:proofErr w:type="gram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лежа на животе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сокращение и вытягивание стопы в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VI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позиции ног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«бабочка»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«лодочка»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- простые прыжки.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Тема 5. Экзерсис у станка – 28 часов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Теория: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Подготовительное (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preparation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) и заключительное движение рукой. Правильное положение ног, рук, головы и корпуса для развития и укрепления мышц.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Практика: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Все указанные движения выполняются вначале лицом к станку, позднее держась одной рукой за палку.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позиции ног –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II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III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IV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позиции рук – подготовительное положение, 1,2,3 (в начале изучается на середине зала при неполной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выворотности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ног)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demi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plie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grand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plie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1,2,5 позициям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battement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tendu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с первой позиции в сторону, вперед, в сторону, назад.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rond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de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jambe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parterre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с остановкой по точкам.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pass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é – (проходное движение)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battement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frappe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(ударный бросок в сторону в конце учебного года)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relevelent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45 градусов в сторону с первой позиции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grand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battement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jete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в сторону на 45 градусов с паузой на каждой точке (со второго полугодия)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releve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II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gram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III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,и</w:t>
      </w:r>
      <w:proofErr w:type="gram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позициях (лицом к станку)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перегибание корпуса назад, в сторону (лицом к станку).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Тема 6. Упражнения на координацию – 6 часов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Теория: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Развитие у детей координации. Различают три основных вида координации. Для 1 координации характерно чувство ритма, равновесия, различных поз, осанки и т.п. Мышечная координация обеспечивает устойчивость тела (при ходьбе, беге и т.д.). Музыкально ритмическая координация – это умение согласовывать движение частей тела во времени и пространстве под музыку.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Практика: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Фиксация позы; повторить движение на память; повторение различных комбинаций в разных ракурсах; хлопки и притопы под музыку; хлопки и притопы, отбивающие ритм музыки.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 xml:space="preserve">Тема 7. Упражнения на развитие гибкости тела – 8 часов 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Теория: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Упражнения на гибкость выполняются плавно, без рывков, в медленном темпе. Для улучшения подвижности суставов необходимо выполнять упражнения, повторяющие основные их движения: сгибание и разгибание, наклоны вправо и влево, скручивания. В целях снижения нагрузки на межпозвоночные диски в большинстве упражнений исходное положение – лёжа или сидя.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Практика: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упражнения для улучшения гибкости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упражнения для улучшения эластичности плечевого пояса и подвижности плечевых суставов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упражнения для увеличения подвижности голеностопного сустава и эластичности мышц голени и стопы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упражнения для улучшения подвижности суставов позвоночника («лодочка», «плуг», «колечко», «корзинка», «берёзка»)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упражнения для улучшения подвижности тазобедренных суставов и эластичности мышц бедра («бабочка», «лягушка»)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упражнения для улучшения подвижности коленных суставов.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Тема 8. Упражнения на развитие сценического шага – 4 часа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Теория: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Все упражнения у палки и подготовка к ним выполняются с очень подтянутыми ягодицами и сильно вытянутой опорной ногой.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Практика: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поднятие ноги в «шпагат»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plie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растяжкой одной ноги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мах ногой назад до уровня «шпагата»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наклоны к ноге на станке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растяжка по палке в «шпагат».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Тема 9. Упражнение на развитие силы рук и ног – 10 часов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lastRenderedPageBreak/>
        <w:t>Теория: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Упражнения выполняются плавно, без рывков, в своем темпе. 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Практика: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«мостик» с пола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кувырок вперед, назад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«неваляшка»</w:t>
      </w:r>
    </w:p>
    <w:p w:rsidR="00EA52B5" w:rsidRDefault="00EA52B5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Тема</w:t>
      </w:r>
      <w:r w:rsidR="00EA52B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 xml:space="preserve">10. </w:t>
      </w:r>
      <w:proofErr w:type="gramStart"/>
      <w:r w:rsidRPr="00F0383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Импровизация  -</w:t>
      </w:r>
      <w:proofErr w:type="gramEnd"/>
      <w:r w:rsidRPr="00F0383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 xml:space="preserve"> 8 часов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Теория: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Развитие воображения детей. Дать понятие «войти в образ».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Практика: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Дети под музыку выполняют задание, отображая характер данного образа (пластика животного, окружающего мира).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 xml:space="preserve">Тема 11. Постановочная работа – 30 часов 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Теория: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Основные навыки исполнения заданных комбинаций, этюдов. Объяснить правила исполнения этюдов. Дать понятие «держать личико в танце». 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Практика: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Современная хореография.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Тема 12. Итоговые занятия – 2 часа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Проверка теоретических и практических знаний. Опрос по терминам классического экзерсиса. Разминка: упражнения для развития гибкости тела; партерный экзерсис; упражнения на координацию; простые прыжки. Импровизация.</w:t>
      </w:r>
    </w:p>
    <w:p w:rsidR="006E05A9" w:rsidRPr="00F03838" w:rsidRDefault="006E05A9" w:rsidP="00EA52B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E05A9" w:rsidRDefault="006E05A9" w:rsidP="00EA52B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Учебно-тематический план 2-го года обучения</w:t>
      </w:r>
    </w:p>
    <w:p w:rsidR="00EA52B5" w:rsidRPr="00F03838" w:rsidRDefault="00EA52B5" w:rsidP="00EA52B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111"/>
        <w:gridCol w:w="992"/>
        <w:gridCol w:w="1134"/>
        <w:gridCol w:w="851"/>
        <w:gridCol w:w="2278"/>
      </w:tblGrid>
      <w:tr w:rsidR="006E05A9" w:rsidRPr="00F03838" w:rsidTr="007F113F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r w:rsidRPr="00F03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/</w:t>
            </w:r>
            <w:r w:rsidRPr="00F03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EA52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раздела, темы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EA52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Количество часов</w:t>
            </w:r>
          </w:p>
        </w:tc>
        <w:tc>
          <w:tcPr>
            <w:tcW w:w="22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05A9" w:rsidRPr="00F03838" w:rsidRDefault="006E05A9" w:rsidP="00EA52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Формы аттестации/</w:t>
            </w:r>
          </w:p>
          <w:p w:rsidR="006E05A9" w:rsidRPr="00F03838" w:rsidRDefault="006E05A9" w:rsidP="00EA52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контроля</w:t>
            </w:r>
          </w:p>
        </w:tc>
      </w:tr>
      <w:tr w:rsidR="006E05A9" w:rsidRPr="00F03838" w:rsidTr="007F113F">
        <w:trPr>
          <w:trHeight w:val="31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EA52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практика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EA52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22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5A9" w:rsidRPr="00F03838" w:rsidRDefault="006E05A9" w:rsidP="00EA52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6E05A9" w:rsidRPr="00F03838" w:rsidTr="007F113F">
        <w:trPr>
          <w:trHeight w:val="2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Вводное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5A9" w:rsidRPr="00F03838" w:rsidRDefault="00EA52B5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Опрос </w:t>
            </w:r>
          </w:p>
        </w:tc>
      </w:tr>
      <w:tr w:rsidR="006E05A9" w:rsidRPr="00F03838" w:rsidTr="007F113F">
        <w:trPr>
          <w:trHeight w:val="5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Просмотр видеозаписей известных балетмейстеров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Беседа </w:t>
            </w:r>
          </w:p>
        </w:tc>
      </w:tr>
      <w:tr w:rsidR="006E05A9" w:rsidRPr="00F03838" w:rsidTr="007F113F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Музыкально-ритмическое воспитание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Наблюдение, творческое задание</w:t>
            </w:r>
          </w:p>
        </w:tc>
      </w:tr>
      <w:tr w:rsidR="006E05A9" w:rsidRPr="00F03838" w:rsidTr="007F113F">
        <w:trPr>
          <w:trHeight w:val="2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Экзерсис на середине зала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Наблюдение</w:t>
            </w:r>
          </w:p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творческое задание</w:t>
            </w:r>
          </w:p>
        </w:tc>
      </w:tr>
      <w:tr w:rsidR="006E05A9" w:rsidRPr="00F03838" w:rsidTr="007F113F">
        <w:trPr>
          <w:trHeight w:val="2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Экзерсис у станка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Наблюдение</w:t>
            </w:r>
          </w:p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творческое задание</w:t>
            </w:r>
          </w:p>
        </w:tc>
      </w:tr>
      <w:tr w:rsidR="006E05A9" w:rsidRPr="00F03838" w:rsidTr="007F113F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Упражнение на развитие силы рук и ног: кросс по диагонали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Наблюдение</w:t>
            </w:r>
          </w:p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творческое задание</w:t>
            </w:r>
          </w:p>
        </w:tc>
      </w:tr>
      <w:tr w:rsidR="006E05A9" w:rsidRPr="00F03838" w:rsidTr="007F113F">
        <w:trPr>
          <w:trHeight w:val="5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Партерная гимнастика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Наблюдение</w:t>
            </w:r>
          </w:p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творческое задание</w:t>
            </w:r>
          </w:p>
        </w:tc>
      </w:tr>
      <w:tr w:rsidR="006E05A9" w:rsidRPr="00F03838" w:rsidTr="007F113F">
        <w:trPr>
          <w:trHeight w:val="5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Упражнения на развитие подвижности тазобедренного сустава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Наблюдение</w:t>
            </w:r>
          </w:p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творческое задание</w:t>
            </w:r>
          </w:p>
        </w:tc>
      </w:tr>
      <w:tr w:rsidR="006E05A9" w:rsidRPr="00F03838" w:rsidTr="007F113F">
        <w:trPr>
          <w:trHeight w:val="3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Основные элементы современного танца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Наблюдение</w:t>
            </w:r>
          </w:p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творческое задание</w:t>
            </w:r>
          </w:p>
        </w:tc>
      </w:tr>
      <w:tr w:rsidR="006E05A9" w:rsidRPr="00F03838" w:rsidTr="007F113F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Импровизация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Наблюдение</w:t>
            </w:r>
          </w:p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творческое задание</w:t>
            </w:r>
          </w:p>
        </w:tc>
      </w:tr>
      <w:tr w:rsidR="006E05A9" w:rsidRPr="00F03838" w:rsidTr="007F113F">
        <w:trPr>
          <w:trHeight w:val="2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Постановочная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Концерты, конкурсы </w:t>
            </w:r>
          </w:p>
        </w:tc>
      </w:tr>
      <w:tr w:rsidR="006E05A9" w:rsidRPr="00F03838" w:rsidTr="007F113F">
        <w:trPr>
          <w:trHeight w:val="2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Итоговые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Открытое занятие </w:t>
            </w:r>
          </w:p>
        </w:tc>
      </w:tr>
      <w:tr w:rsidR="006E05A9" w:rsidRPr="00F03838" w:rsidTr="007F113F">
        <w:trPr>
          <w:trHeight w:val="2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144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E05A9" w:rsidRPr="00F03838" w:rsidRDefault="006E05A9" w:rsidP="00EA52B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Содержание программы 2-го года обучения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Тема 1. Вводное занятие – 2 часа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lastRenderedPageBreak/>
        <w:t>Теория: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Ознакомить учащихся с целями и задачами на втором году обучения. Режим работы и требования внутреннего распорядка. Инструктаж по технике безопасности.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Тема 2. Просмотр видеозаписей известных балетмейстеров – 4 часа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Теория: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Углубления знаний в хореографическом искусстве.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Б.Моисеев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. рассказать о его биографии и о создании знаменитого и по сей день ансамбля. «Лебединое озеро» - рассказ о возникновении этого балета. Знакомство с либретто.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Практика: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Использовать полученные знания на практике.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Тема 3. Музыкально-ритмическое воспитание – 12 часов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Теория: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Взаимосвязь упражнений и музыки.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Практика: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выразительно двигаться в соответствии с характером музыки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различать части и фразы произведений, динамические оттенки и передавать их в движении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передавать в хлопках более сложный ритмический рисунок.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Движения: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марш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бег на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полупальцах</w:t>
      </w:r>
      <w:proofErr w:type="spellEnd"/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высокий бег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па галопа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EA52B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па польки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Тема 4. Экзерсис на середине зала – 22 часов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Теория: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1)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Этапы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прыжков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temps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leve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soutee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changement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pieede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. 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2)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Этапы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прыжка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echappe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. 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Практика</w:t>
      </w: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ar-SA"/>
        </w:rPr>
        <w:t>: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1)- 3 port de bras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demi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plie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II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позициям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battement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tendu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позиции в сторону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-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прыжки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temps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leve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soutee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changement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pieede</w:t>
      </w:r>
      <w:proofErr w:type="spellEnd"/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2)Упражнения выполняются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en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face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всей стопе с выведением маленьких поз.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позы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croisee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efasee</w:t>
      </w:r>
      <w:proofErr w:type="spellEnd"/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plie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battement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tendu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из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позиции во всех направлениях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battement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tendu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jete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позиции во всех направлениях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en-US"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-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прыжки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temps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leve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soutee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changement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pieede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Тема 5. Экзерсис у станка – 18 часов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Теория</w:t>
      </w: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ar-SA"/>
        </w:rPr>
        <w:t>: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gramStart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Позы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epaulement</w:t>
      </w:r>
      <w:proofErr w:type="spellEnd"/>
      <w:proofErr w:type="gram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croisee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effase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.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Занятия на втором году обучения значительно усложняются по сравнению с программой первого года обучения. Изучаются новые упражнения и повторяются предыдущие. Все движения у станка выполняются с правой и левой ноги, держась одной рукой за палку.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Практика: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demi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plie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grand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plie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II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позициях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- battement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tendu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demi plie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из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V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позиции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- battement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tendu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jete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V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позиции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-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rond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jambe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parterre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en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dehors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en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dedans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на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все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стопе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- battement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fondu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на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все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стопе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- battement frappe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battement double frappe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на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все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стопе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- battement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relevelents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на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90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градусов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- battement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devloppe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сторону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вперёд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назад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; passé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во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всех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направлениях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- grand battement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jete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V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позиции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releve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полупальцы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позиции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полуповороты на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полупальцах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en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dehors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en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dedans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двух ногах с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demi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plie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подготовка к прыжку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pas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echappe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лицом к станку.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lastRenderedPageBreak/>
        <w:t>Тема 6. Упражнение на развитие силы рук и ног: кросс по диагонали – 16 часов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Теория: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Port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de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bras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лежит в основе великой науке рук. В классическом танце существует 6 видов р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ort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de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bras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Вначале изучают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II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III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. При исполнении р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ort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de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bras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следить, чтобы руки двигались совершенно свободно. Движение головы и взгляда дополняют художественную окраску.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Практика: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port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de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bras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исполняется на 1 такт 4/4 в медленном темпе;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III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ort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de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bras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исполняется на 2 такта 4/4. Подтянутость ног и корпуса;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II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ort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de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bras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исполняется на 1 такт 4/4. </w:t>
      </w:r>
    </w:p>
    <w:p w:rsidR="00EA52B5" w:rsidRDefault="00EA52B5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Тема 7. Партерная гимнастика - 14 часов.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Теория: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Это движение является подготовкой к любым вращениям. Сначала повороты используются медленно, затем быстрее. При поворотах сохраняют квадрат бедер и плеч.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Практика: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Медленные повороты с руками за спиной; повороты с остановкой в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enfase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Руки в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позиции; непрерывное вращение тела.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Тема 8. Упражнения на развитие подвижности тазобедренного сустава – 8 часов.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Практика: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proofErr w:type="gramStart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«лягушка»</w:t>
      </w:r>
      <w:proofErr w:type="gram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лежа на животе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растягивание в позе «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Z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Тема 9. Основные элементы современного танца – 8 часов.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Теория: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Дать основное понятие современного танца. Рассказать о специфике исполнения данного направления хореографии: эмоциональное восприятие.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Практика</w:t>
      </w: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ar-SA"/>
        </w:rPr>
        <w:t>: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- roll down, roll up</w:t>
      </w:r>
    </w:p>
    <w:p w:rsidR="006E05A9" w:rsidRPr="00EA52B5" w:rsidRDefault="00EA52B5" w:rsidP="00EA52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bridg</w:t>
      </w:r>
      <w:proofErr w:type="spellEnd"/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Тема 10. Импровизация – 8 часов.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Практика: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Пауза в музыке – поза в танце. Пластическая характеристика персонажа. Начальное взаимодействие с партнером. 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Тема 11. Постановочная работа – 32 часа.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Теория: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Научить детей танцевать синхронно, музыкально, эмоционально.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Практика: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Разучивание отдельных движений, танцевальных связок. Танцевальный рисунок. Современная хореография.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Тема 12. Итоговые занятия – 2 часа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Проверка теоретических и практических знаний. Классический экзерсис у станка и на середине. 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E05A9" w:rsidRDefault="006E05A9" w:rsidP="00EA52B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Учебно-тематический план 3-го года обучения</w:t>
      </w:r>
    </w:p>
    <w:p w:rsidR="00EA52B5" w:rsidRPr="00F03838" w:rsidRDefault="00EA52B5" w:rsidP="00EA52B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175"/>
        <w:gridCol w:w="2936"/>
        <w:gridCol w:w="992"/>
        <w:gridCol w:w="1276"/>
        <w:gridCol w:w="1134"/>
        <w:gridCol w:w="2472"/>
      </w:tblGrid>
      <w:tr w:rsidR="006E05A9" w:rsidRPr="00F03838" w:rsidTr="007F113F">
        <w:trPr>
          <w:trHeight w:val="247"/>
        </w:trPr>
        <w:tc>
          <w:tcPr>
            <w:tcW w:w="1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2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EA52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EA52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Количество часов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2B5" w:rsidRDefault="006E05A9" w:rsidP="00EA52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Формы аттестации/</w:t>
            </w:r>
          </w:p>
          <w:p w:rsidR="006E05A9" w:rsidRPr="00F03838" w:rsidRDefault="006E05A9" w:rsidP="00EA52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контроля</w:t>
            </w:r>
          </w:p>
        </w:tc>
      </w:tr>
      <w:tr w:rsidR="006E05A9" w:rsidRPr="00F03838" w:rsidTr="007F113F">
        <w:trPr>
          <w:trHeight w:val="252"/>
        </w:trPr>
        <w:tc>
          <w:tcPr>
            <w:tcW w:w="1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EA52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EA52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практика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EA52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6E05A9" w:rsidRPr="00F03838" w:rsidTr="007F113F">
        <w:trPr>
          <w:trHeight w:val="255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Вводное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5A9" w:rsidRPr="00F03838" w:rsidRDefault="00EA52B5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Опрос </w:t>
            </w:r>
          </w:p>
        </w:tc>
      </w:tr>
      <w:tr w:rsidR="006E05A9" w:rsidRPr="00F03838" w:rsidTr="007F113F">
        <w:trPr>
          <w:trHeight w:val="249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Музыкально-ритмическое воспитание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Наблюдение</w:t>
            </w:r>
          </w:p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творческое задание</w:t>
            </w:r>
          </w:p>
        </w:tc>
      </w:tr>
      <w:tr w:rsidR="006E05A9" w:rsidRPr="00F03838" w:rsidTr="007F113F">
        <w:trPr>
          <w:trHeight w:val="226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Экзерсис на середине зала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Наблюдение</w:t>
            </w:r>
          </w:p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творческое задание</w:t>
            </w:r>
          </w:p>
        </w:tc>
      </w:tr>
      <w:tr w:rsidR="006E05A9" w:rsidRPr="00F03838" w:rsidTr="007F113F">
        <w:trPr>
          <w:trHeight w:val="229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Экзерсис у станка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Наблюдение</w:t>
            </w:r>
          </w:p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творческое задание</w:t>
            </w:r>
          </w:p>
        </w:tc>
      </w:tr>
      <w:tr w:rsidR="006E05A9" w:rsidRPr="00F03838" w:rsidTr="007F113F">
        <w:trPr>
          <w:trHeight w:val="503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Упражнения на развитие координации в пространстве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Наблюдение</w:t>
            </w:r>
          </w:p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творческое задание</w:t>
            </w:r>
          </w:p>
        </w:tc>
      </w:tr>
      <w:tr w:rsidR="006E05A9" w:rsidRPr="00F03838" w:rsidTr="007F113F">
        <w:trPr>
          <w:trHeight w:val="242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Современный танец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Наблюдение</w:t>
            </w:r>
          </w:p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творческое задание</w:t>
            </w:r>
          </w:p>
        </w:tc>
      </w:tr>
      <w:tr w:rsidR="006E05A9" w:rsidRPr="00F03838" w:rsidTr="007F113F">
        <w:trPr>
          <w:trHeight w:val="231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Контактная импровизация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Наблюдение</w:t>
            </w:r>
          </w:p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творческое задание</w:t>
            </w:r>
          </w:p>
        </w:tc>
      </w:tr>
      <w:tr w:rsidR="006E05A9" w:rsidRPr="00F03838" w:rsidTr="007F113F">
        <w:trPr>
          <w:trHeight w:val="236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Постановочная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Конкурсы, концерты</w:t>
            </w:r>
          </w:p>
        </w:tc>
      </w:tr>
      <w:tr w:rsidR="006E05A9" w:rsidRPr="00F03838" w:rsidTr="007F113F">
        <w:trPr>
          <w:trHeight w:val="233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Итоговые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Открытое занятие</w:t>
            </w:r>
          </w:p>
        </w:tc>
      </w:tr>
      <w:tr w:rsidR="006E05A9" w:rsidRPr="00F03838" w:rsidTr="007F113F">
        <w:trPr>
          <w:trHeight w:val="224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038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144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5A9" w:rsidRPr="00F03838" w:rsidRDefault="006E05A9" w:rsidP="00F0383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A52B5" w:rsidRDefault="00EA52B5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</w:t>
      </w:r>
    </w:p>
    <w:p w:rsidR="00EA52B5" w:rsidRDefault="00EA52B5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A52B5" w:rsidRDefault="00EA52B5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E05A9" w:rsidRPr="00F03838" w:rsidRDefault="00EA52B5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</w:t>
      </w:r>
      <w:r w:rsidR="006E05A9" w:rsidRPr="00F0383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Содержание программы 3-го года обучения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Тема 1. Вводное занятие – 2 часа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Теория.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Элементарные знания о взаимосвязи музыки и танца. Ознакомить учащихся с целями и задачами на третьем году обучения. Режим работы и требования внутреннего распорядка. Инструктаж по технике безопасности.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Тема 2. Музыкально-ритмическое воспитание – 10 часов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Теория: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Закрепление и совершенствование музыкально-ритмических упражнений.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Практика: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творчески использовать знакомые движения в свободных играх, плясках.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Тема 3. Экзерсис на середине зала – 20 часов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Теория: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Этапы прыжка «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assamble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Практика: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- 2 port de bras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- plie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сочетании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3 port de bras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- battement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tendu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epaulement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croisee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effase</w:t>
      </w:r>
      <w:proofErr w:type="spellEnd"/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- battement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tendu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jete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epaulement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croisee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effase</w:t>
      </w:r>
      <w:proofErr w:type="spellEnd"/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-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rond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jambe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par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terre</w:t>
      </w:r>
      <w:proofErr w:type="spellEnd"/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- battements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relevelent</w:t>
      </w:r>
      <w:proofErr w:type="spellEnd"/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en-US"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-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прыжки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temps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leve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soutee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changment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piede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подготовка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к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assamble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echappe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Тема</w:t>
      </w:r>
      <w:r w:rsidR="00EA52B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 xml:space="preserve"> 4. Экзерсис у станка – 22 часа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Теория: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Техника смены поз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epaulement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croisee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effase</w:t>
      </w:r>
      <w:proofErr w:type="spellEnd"/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Практика: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протяжении третьего года последовательно повторяются упражнения первого и второго годов обучения в более ускоренном темпе и в различных небольших композициях, а также дополнительно изучаются упражнения у станка.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- plie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сочетании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3 port de bras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- battement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tendu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passé par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terre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по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V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позиции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-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rond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jambe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par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terre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en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dehors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en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dedans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на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полуприседании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battement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fondu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маленьких позах носком в пол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- battement frappe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double frappe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носком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пол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-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adajio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– battements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releve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battements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devloppe</w:t>
      </w:r>
      <w:proofErr w:type="spellEnd"/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grand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battements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jete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позиции с фиксацией работающей ноги в положении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battement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tendu</w:t>
      </w:r>
      <w:proofErr w:type="spellEnd"/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port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de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bras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наклоном корпуса в сторону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releve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полупальцы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лицом к палке.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Тема 5. Упражнения на развитие коор</w:t>
      </w:r>
      <w:r w:rsidR="00EA52B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динации в пространстве – 14 часов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Практика: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простые прыжки с фиксацией точек в пространстве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изоляция в корпусе, бедрах, ногах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Тема 6. Современный танец – 26</w:t>
      </w:r>
      <w:r w:rsidR="00EA52B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часов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Практика: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«веер»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свинги нижние и верхние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слайд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стойки на руках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переброс через одну руку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выпрыжка</w:t>
      </w:r>
      <w:proofErr w:type="spellEnd"/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-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round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plie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середине зала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Тема 7. Контактная импровизация – 14</w:t>
      </w:r>
      <w:r w:rsidR="00EA52B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часов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Теория: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Дать понятие «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партнеринг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».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Практика: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нижний и верхний столик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накаты</w:t>
      </w:r>
    </w:p>
    <w:p w:rsidR="006E05A9" w:rsidRPr="00EA52B5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переносы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Тема 8. Постановочная работа – 34</w:t>
      </w:r>
      <w:r w:rsidR="00EA52B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 xml:space="preserve"> часа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Теория: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Основные технические навыки исполнения современного танца.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Практика: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Разучивание отдельных движений, танцевальных связок. Переходы между танцевальными рисунками. Современная хореография.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Тема 9. Итоговые занятия – 2 часа</w:t>
      </w:r>
    </w:p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Открытое занятие.</w:t>
      </w:r>
    </w:p>
    <w:p w:rsidR="006E05A9" w:rsidRPr="00F03838" w:rsidRDefault="00EA52B5" w:rsidP="00EA52B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Организационно-педагогические у</w:t>
      </w:r>
      <w:r w:rsidR="006E05A9" w:rsidRPr="00F0383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словия реализации дополнительной образовательной программы.</w:t>
      </w:r>
    </w:p>
    <w:p w:rsidR="006E05A9" w:rsidRPr="00F03838" w:rsidRDefault="006E05A9" w:rsidP="00F0383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Занятия должны проходить просторном, проветренном помещении, соответствующем санитарно-гигиеническим нормам (температурный режим, световой режим и т.д.). Для эффективной работы необходимо использовать фонотеку, видеоматериалы, наглядные пособия; учебный, научно-методический, диагностический, дидактический материалы; использовать интернет технологии, технические средства обучения: магнитофон, компьютер для обработки музыкально-хореографического материала. Кабинет должен быть оборудован большими зеркалами и станками. При занятиях зеркало помогает проверить правильность выполнения упражнений, контролировать себя и исправлять ошибки. Станок (можно заменить любой опорой, например, стул) служит ученикам опорой во время исполнения упражнений и при разучивании танцевальных элементов. Они держатся руками за станок, что помогает удерживать корпус в равновесии. </w:t>
      </w:r>
    </w:p>
    <w:p w:rsidR="006E05A9" w:rsidRPr="00F03838" w:rsidRDefault="006E05A9" w:rsidP="00F038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занятия воспитанники должны приходить в специальной форме. Обувь для мальчиков и девочек – чешки. </w:t>
      </w:r>
    </w:p>
    <w:p w:rsidR="006E05A9" w:rsidRPr="00F03838" w:rsidRDefault="006E05A9" w:rsidP="00F038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tt-RU"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Благоприятные условия для проведения занятий по хореографии являются залогом успеха в работе хореографа с начинающими танцорами.</w:t>
      </w:r>
    </w:p>
    <w:p w:rsidR="006E05A9" w:rsidRPr="00EA52B5" w:rsidRDefault="006E05A9" w:rsidP="00EA52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EA52B5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tt-RU" w:eastAsia="ar-SA"/>
        </w:rPr>
        <w:t>Методическое обеспечение реализации программы.</w:t>
      </w:r>
    </w:p>
    <w:p w:rsidR="006E05A9" w:rsidRPr="00F03838" w:rsidRDefault="006E05A9" w:rsidP="00F038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Организуя учебно-воспитательный процесс, следует использовать </w:t>
      </w:r>
      <w:r w:rsidRPr="00F0383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методы обучения</w:t>
      </w:r>
      <w:r w:rsidRPr="00F0383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: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Метод показа.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Разучивание нового движения, позы педагог предваряет точным показом. Это необходимо и потому, что в исполнении педагога движение предстает в законченном варианте.</w:t>
      </w:r>
    </w:p>
    <w:p w:rsidR="006E05A9" w:rsidRPr="00F03838" w:rsidRDefault="006E05A9" w:rsidP="00F038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Метод расклада.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Обуславливается следующими задачами:</w:t>
      </w:r>
    </w:p>
    <w:p w:rsidR="006E05A9" w:rsidRPr="00F03838" w:rsidRDefault="006E05A9" w:rsidP="00F03838">
      <w:pPr>
        <w:tabs>
          <w:tab w:val="left" w:pos="652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проработка и закрепление пройденного материала;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6E05A9" w:rsidRPr="00F03838" w:rsidRDefault="006E05A9" w:rsidP="00F038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раскрытие индивидуальности воспитанника через творческое самовыражение;</w:t>
      </w:r>
    </w:p>
    <w:p w:rsidR="006E05A9" w:rsidRPr="00F03838" w:rsidRDefault="006E05A9" w:rsidP="00F038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воспитание художественного вкуса;</w:t>
      </w:r>
    </w:p>
    <w:p w:rsidR="006E05A9" w:rsidRPr="00F03838" w:rsidRDefault="006E05A9" w:rsidP="00F038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создание хореографических композиций;</w:t>
      </w:r>
    </w:p>
    <w:p w:rsidR="006E05A9" w:rsidRPr="00F03838" w:rsidRDefault="006E05A9" w:rsidP="00F038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-воспитание целеустремленности, доброжелательности, уважения, коммуникативных навыков внутри коллектива;</w:t>
      </w:r>
    </w:p>
    <w:p w:rsidR="006E05A9" w:rsidRPr="00F03838" w:rsidRDefault="006E05A9" w:rsidP="00F038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выявление и развитие способностей среди участников коллектива, развитие техничности.</w:t>
      </w:r>
    </w:p>
    <w:p w:rsidR="006E05A9" w:rsidRPr="00F03838" w:rsidRDefault="006E05A9" w:rsidP="00F038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F0383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Метод повторения.</w:t>
      </w:r>
    </w:p>
    <w:p w:rsidR="006E05A9" w:rsidRPr="00F03838" w:rsidRDefault="006E05A9" w:rsidP="00F038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Метод коллективного творчества.</w:t>
      </w:r>
    </w:p>
    <w:p w:rsidR="006E05A9" w:rsidRPr="00F03838" w:rsidRDefault="006E05A9" w:rsidP="00F038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Метод ускорения-замедления.</w:t>
      </w:r>
    </w:p>
    <w:p w:rsidR="006E05A9" w:rsidRPr="00F03838" w:rsidRDefault="006E05A9" w:rsidP="00F038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F0383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Метод заучивания.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Обуславливается следующими задачами:</w:t>
      </w:r>
    </w:p>
    <w:p w:rsidR="006E05A9" w:rsidRPr="00F03838" w:rsidRDefault="006E05A9" w:rsidP="00EA52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  развитие образного мышления, художественной выразительности;</w:t>
      </w:r>
    </w:p>
    <w:p w:rsidR="006E05A9" w:rsidRPr="00F03838" w:rsidRDefault="006E05A9" w:rsidP="00EA52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  освоение нового программного материала, закрепление пройденного материала;</w:t>
      </w:r>
    </w:p>
    <w:p w:rsidR="006E05A9" w:rsidRPr="00F03838" w:rsidRDefault="006E05A9" w:rsidP="00EA52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EA52B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расширение уровня образованности в области танцевального и музыкального искусства;</w:t>
      </w:r>
    </w:p>
    <w:p w:rsidR="006E05A9" w:rsidRPr="00F03838" w:rsidRDefault="006E05A9" w:rsidP="00EA52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-   творческое самовыражение и реализация способностей на практике;</w:t>
      </w:r>
    </w:p>
    <w:p w:rsidR="006E05A9" w:rsidRPr="00F03838" w:rsidRDefault="006E05A9" w:rsidP="00EA52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  творческий контакт с руководителем. </w:t>
      </w:r>
    </w:p>
    <w:p w:rsidR="006E05A9" w:rsidRPr="00F03838" w:rsidRDefault="006E05A9" w:rsidP="00F038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lastRenderedPageBreak/>
        <w:t>Словесный метод.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Разговорная речь, будучи тесно связанной с движением, жестом и музыкальной интонацией, оказывается тем самым мостиком, который служит соединительным звеном между движением и музыкой.</w:t>
      </w:r>
    </w:p>
    <w:p w:rsidR="006E05A9" w:rsidRPr="00F03838" w:rsidRDefault="006E05A9" w:rsidP="00F038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Импровизационный метод.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На занятиях хореографией имеет смысл постепенно подводить детей к возможности импровизации, то есть свободного, непринужденного движения, такого, как подсказывает музыка. Педагогу следует тактично направить внимание ребенка на подлинный характер музыки, на поиск собственных красок и оттенков в исполнении.</w:t>
      </w:r>
    </w:p>
    <w:p w:rsidR="006E05A9" w:rsidRPr="00F03838" w:rsidRDefault="006E05A9" w:rsidP="00F038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Метод иллюстративной наглядности.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Полноценная творческая деятельность протекает и использованием рассказа о танцевальной культуре прошлых столетий, знакомства с репродукциями, книжными иллюстрациями, фотографиями и видеозаписями. </w:t>
      </w:r>
    </w:p>
    <w:p w:rsidR="006E05A9" w:rsidRPr="00F03838" w:rsidRDefault="006E05A9" w:rsidP="00F038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Игровой метод.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Педагог подбирает для детей игру, которая отвечает задачам и содержанию занятия, возрасту или подготовленности занимающихся. </w:t>
      </w:r>
    </w:p>
    <w:p w:rsidR="006E05A9" w:rsidRPr="00F03838" w:rsidRDefault="006E05A9" w:rsidP="00F038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F0383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Концентрический метод.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Педагог по мере усвоения детьми определенных движений, танцевальных композиций вновь возвращается к пройденному, но уже предлагает все более сложные упражнения и задания.</w:t>
      </w:r>
    </w:p>
    <w:p w:rsidR="006E05A9" w:rsidRPr="00F03838" w:rsidRDefault="006E05A9" w:rsidP="00F038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Для достижения цели программы необходимо опираться на следующие основные принципы:</w:t>
      </w:r>
    </w:p>
    <w:p w:rsidR="006E05A9" w:rsidRPr="00F03838" w:rsidRDefault="006E05A9" w:rsidP="00F038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ar-SA"/>
        </w:rPr>
      </w:pPr>
      <w:r w:rsidRPr="00F03838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ar-SA"/>
        </w:rPr>
        <w:t>Принцип доступности и индивидуальности</w:t>
      </w:r>
      <w:r w:rsidRPr="00F0383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предусматривает учет возрастных особенностей и возможностей ребенка и в связи с этим – определение посильных для него заданий.</w:t>
      </w:r>
    </w:p>
    <w:p w:rsidR="006E05A9" w:rsidRPr="00F03838" w:rsidRDefault="006E05A9" w:rsidP="00F038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ar-SA"/>
        </w:rPr>
      </w:pPr>
      <w:r w:rsidRPr="00F03838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ar-SA"/>
        </w:rPr>
        <w:t>Принцип постепенного повышения требований</w:t>
      </w:r>
      <w:r w:rsidRPr="00F0383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заключается в постановке перед ребенком и выполнении им все более трудных новых заданий в постепенном увеличении объема и интенсивности нагрузок.</w:t>
      </w:r>
    </w:p>
    <w:p w:rsidR="006E05A9" w:rsidRPr="00F03838" w:rsidRDefault="006E05A9" w:rsidP="00F038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ar-SA"/>
        </w:rPr>
      </w:pPr>
      <w:r w:rsidRPr="00F03838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ar-SA"/>
        </w:rPr>
        <w:t>Принцип систематичности</w:t>
      </w:r>
      <w:r w:rsidRPr="00F0383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– один из ведущих. Имеются в виду непрерывность и регулярность занятий. </w:t>
      </w:r>
    </w:p>
    <w:p w:rsidR="006E05A9" w:rsidRPr="00F03838" w:rsidRDefault="006E05A9" w:rsidP="00F038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ar-SA"/>
        </w:rPr>
      </w:pPr>
      <w:r w:rsidRPr="00F03838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ar-SA"/>
        </w:rPr>
        <w:t>Принцип сознательности и активности</w:t>
      </w:r>
      <w:r w:rsidRPr="00F0383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предполагает обучение, опирающееся на сознательное и заинтересованное отношение воспитанника к своим действиям.</w:t>
      </w:r>
    </w:p>
    <w:p w:rsidR="006E05A9" w:rsidRPr="00F03838" w:rsidRDefault="006E05A9" w:rsidP="00F038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ar-SA"/>
        </w:rPr>
      </w:pPr>
      <w:r w:rsidRPr="00F03838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ar-SA"/>
        </w:rPr>
        <w:t>Принцип повторяемости материала</w:t>
      </w:r>
      <w:r w:rsidRPr="00F0383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хореографического занятия требуют повторения вырабатываемых двигательных навыков.</w:t>
      </w:r>
    </w:p>
    <w:p w:rsidR="006E05A9" w:rsidRPr="00F03838" w:rsidRDefault="006E05A9" w:rsidP="00F038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F03838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ar-SA"/>
        </w:rPr>
        <w:t>Принцип наглядности</w:t>
      </w:r>
      <w:r w:rsidRPr="00F0383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в обучении хореографии понимается как широкое взаимодействие всех внешних и внутренних анализаторов, непосредственно связывающих ребенка с окружающей действительностью.</w:t>
      </w:r>
    </w:p>
    <w:p w:rsidR="006E05A9" w:rsidRPr="00F03838" w:rsidRDefault="006E05A9" w:rsidP="00F038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ar-SA"/>
        </w:rPr>
        <w:t>Принцип успеха</w:t>
      </w:r>
      <w:r w:rsidRPr="00F0383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ведет к формированию позитивной «Я-концепции» и признанию себя как уникальной составляющей окружающего мира.</w:t>
      </w:r>
    </w:p>
    <w:p w:rsidR="006E05A9" w:rsidRPr="00F03838" w:rsidRDefault="006E05A9" w:rsidP="00F038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Для эффективной работы по данной программе необходимо использовать разнообразные:</w:t>
      </w:r>
    </w:p>
    <w:p w:rsidR="006E05A9" w:rsidRPr="00F03838" w:rsidRDefault="006E05A9" w:rsidP="00F038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shd w:val="clear" w:color="auto" w:fill="FFFFFF"/>
          <w:lang w:eastAsia="ar-SA"/>
        </w:rPr>
      </w:pPr>
      <w:r w:rsidRPr="00F0383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Формы организации деятельности занимающихся</w:t>
      </w:r>
      <w:r w:rsidRPr="00F0383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.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Занятие с целым коллективом – основная форма работы. </w:t>
      </w:r>
    </w:p>
    <w:p w:rsidR="006E05A9" w:rsidRPr="00F03838" w:rsidRDefault="006E05A9" w:rsidP="00F038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i/>
          <w:sz w:val="24"/>
          <w:szCs w:val="24"/>
          <w:u w:val="single"/>
          <w:shd w:val="clear" w:color="auto" w:fill="FFFFFF"/>
          <w:lang w:eastAsia="ar-SA"/>
        </w:rPr>
        <w:t>Формы проведения занятий:</w:t>
      </w:r>
      <w:r w:rsidRPr="00F0383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учебное занятие; открытое занятие; беседа; просмотр и обсуждение хореографических постановок, видеозаписей; комплексные упражнения; игры; импровизационная работа; контактная импровизация; самостоятельная работа; репетиции; экскурсии; культпоходы.</w:t>
      </w:r>
    </w:p>
    <w:p w:rsidR="006E05A9" w:rsidRPr="00F03838" w:rsidRDefault="006E05A9" w:rsidP="00F038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В организации образовательного процесса используются педагогические технологии: сотрудничества и опережающего обучения, проблемного обучения, развивающего обучения, активного (комплексного) обучения, игрового обучения, дифференцированного обучения, личностно-ориентированного обучения.</w:t>
      </w:r>
    </w:p>
    <w:p w:rsidR="006E05A9" w:rsidRPr="00F03838" w:rsidRDefault="00EA52B5" w:rsidP="00EA52B5">
      <w:pPr>
        <w:tabs>
          <w:tab w:val="left" w:pos="3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</w:t>
      </w:r>
      <w:r w:rsidR="006E05A9" w:rsidRPr="00F0383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Список </w:t>
      </w:r>
      <w:r w:rsidR="006E05A9" w:rsidRPr="00F038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использованной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литературы</w:t>
      </w:r>
    </w:p>
    <w:p w:rsidR="006E05A9" w:rsidRPr="00F03838" w:rsidRDefault="006E05A9" w:rsidP="00F03838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Н.Базарова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«Классический танец» - С.-П., 1975.</w:t>
      </w:r>
    </w:p>
    <w:p w:rsidR="006E05A9" w:rsidRPr="00F03838" w:rsidRDefault="006E05A9" w:rsidP="00F03838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Т.Барышникова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«Азбука хореографии» - С.-П., 1996.</w:t>
      </w:r>
    </w:p>
    <w:p w:rsidR="006E05A9" w:rsidRPr="00F03838" w:rsidRDefault="006E05A9" w:rsidP="00F03838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Л.Бондаренко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«Методика хореографической работы в школе и внешкольных</w:t>
      </w:r>
    </w:p>
    <w:p w:rsidR="006E05A9" w:rsidRPr="00F03838" w:rsidRDefault="006E05A9" w:rsidP="00F03838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заведениях» - Киев., 1985.</w:t>
      </w:r>
    </w:p>
    <w:p w:rsidR="006E05A9" w:rsidRPr="00F03838" w:rsidRDefault="006E05A9" w:rsidP="00F03838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Ж.Далькроз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«Ритм» - М., 1992.</w:t>
      </w:r>
    </w:p>
    <w:p w:rsidR="006E05A9" w:rsidRPr="00F03838" w:rsidRDefault="006E05A9" w:rsidP="00F03838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А.В.Запорожец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«Развитие произвольных движений» - М., 1986.</w:t>
      </w:r>
    </w:p>
    <w:p w:rsidR="006E05A9" w:rsidRPr="00F03838" w:rsidRDefault="006E05A9" w:rsidP="00F03838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С.Руднева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Э.Фиш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«Музыкальное движение» - М., 1972.</w:t>
      </w:r>
    </w:p>
    <w:p w:rsidR="006E05A9" w:rsidRPr="00F03838" w:rsidRDefault="006E05A9" w:rsidP="00F03838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С.Ф.Слуцкая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«Танцевальная мозаика» - М., 2006.</w:t>
      </w:r>
    </w:p>
    <w:p w:rsidR="006E05A9" w:rsidRPr="00F03838" w:rsidRDefault="006E05A9" w:rsidP="00F03838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В.Шацкая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«Музыкально-этетическое воспитание детей и юношества» - М., 1975.</w:t>
      </w:r>
    </w:p>
    <w:p w:rsidR="006E05A9" w:rsidRPr="00F03838" w:rsidRDefault="00EA52B5" w:rsidP="00F038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                      </w:t>
      </w:r>
      <w:r w:rsidR="006E05A9" w:rsidRPr="00F0383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Список рекомендуемой литературы</w:t>
      </w:r>
    </w:p>
    <w:p w:rsidR="006E05A9" w:rsidRPr="00F03838" w:rsidRDefault="006E05A9" w:rsidP="00F038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Для педагогов: </w:t>
      </w:r>
    </w:p>
    <w:p w:rsidR="006E05A9" w:rsidRPr="00F03838" w:rsidRDefault="006E05A9" w:rsidP="00F03838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Бурмистрова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И., Силаева К. Школа танца для юных, Издательство: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Эксмо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2003 г. </w:t>
      </w:r>
    </w:p>
    <w:p w:rsidR="006E05A9" w:rsidRPr="00F03838" w:rsidRDefault="006E05A9" w:rsidP="00F03838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Гальперин Ян «Учимся танцевать легко!» </w:t>
      </w:r>
      <w:proofErr w:type="gramStart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,Издательство</w:t>
      </w:r>
      <w:proofErr w:type="gram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Центрполиграф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2009 г. </w:t>
      </w:r>
    </w:p>
    <w:p w:rsidR="006E05A9" w:rsidRPr="00F03838" w:rsidRDefault="006E05A9" w:rsidP="00F03838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Подорожный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. In Dance, Emergency Exit, 2004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г</w:t>
      </w:r>
      <w:r w:rsidRPr="00F0383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. </w:t>
      </w:r>
    </w:p>
    <w:p w:rsidR="006E05A9" w:rsidRPr="00F03838" w:rsidRDefault="006E05A9" w:rsidP="00F03838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Суворова Т.И. Танцевальная ритмика для детей, Издательство: «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Эксмо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», 2003 г.</w:t>
      </w:r>
    </w:p>
    <w:p w:rsidR="006E05A9" w:rsidRPr="00F03838" w:rsidRDefault="006E05A9" w:rsidP="00F03838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Яковлева Ю. Азбука балета, Издательство: «Новое литературное обозрение», 2008 г.</w:t>
      </w:r>
    </w:p>
    <w:p w:rsidR="006E05A9" w:rsidRPr="00F03838" w:rsidRDefault="006E05A9" w:rsidP="00F03838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Российский современный танец. Диалоги Издательство: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Emergency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Exit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2005 г </w:t>
      </w:r>
    </w:p>
    <w:p w:rsidR="006E05A9" w:rsidRPr="00F03838" w:rsidRDefault="006E05A9" w:rsidP="00F038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Для обучающихся и родителей: </w:t>
      </w:r>
    </w:p>
    <w:p w:rsidR="006E05A9" w:rsidRPr="00F03838" w:rsidRDefault="006E05A9" w:rsidP="00F03838">
      <w:pPr>
        <w:tabs>
          <w:tab w:val="left" w:pos="493"/>
        </w:tabs>
        <w:spacing w:after="0" w:line="240" w:lineRule="auto"/>
        <w:ind w:hanging="1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color w:val="0000FF"/>
          <w:sz w:val="24"/>
          <w:szCs w:val="24"/>
          <w:lang w:eastAsia="ar-SA"/>
        </w:rPr>
        <w:t xml:space="preserve">        </w:t>
      </w:r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 </w:t>
      </w:r>
      <w:proofErr w:type="spellStart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>Блэйер</w:t>
      </w:r>
      <w:proofErr w:type="spellEnd"/>
      <w:r w:rsidRPr="00F038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Фредерика. «Айседора. Портрет женщины и актрисы». Смоленск: «Русич», 2011. </w:t>
      </w:r>
    </w:p>
    <w:p w:rsidR="006E05A9" w:rsidRPr="00F03838" w:rsidRDefault="006E05A9" w:rsidP="00F03838">
      <w:pPr>
        <w:tabs>
          <w:tab w:val="left" w:pos="4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2.Шереметьевская Н. Танец на эстраде. М.: Искусство, 2010. </w:t>
      </w:r>
    </w:p>
    <w:p w:rsidR="006E05A9" w:rsidRPr="00F03838" w:rsidRDefault="006E05A9" w:rsidP="00F03838">
      <w:pPr>
        <w:tabs>
          <w:tab w:val="left" w:pos="4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3.Балет. Журнал. М.: Министерство печати и информации, 2011.</w:t>
      </w:r>
    </w:p>
    <w:p w:rsidR="006E05A9" w:rsidRPr="00F03838" w:rsidRDefault="006E05A9" w:rsidP="00F03838">
      <w:pPr>
        <w:tabs>
          <w:tab w:val="left" w:pos="4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4.«Пяти Па». Журнал о балете для детей. М.: «Студия «Антре», 2002-2005. </w:t>
      </w:r>
    </w:p>
    <w:p w:rsidR="006E05A9" w:rsidRPr="00F03838" w:rsidRDefault="006E05A9" w:rsidP="00F03838">
      <w:pPr>
        <w:tabs>
          <w:tab w:val="left" w:pos="34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5.Современные и эстрадные танцы. Журнал. Фонд «Здоровье. Культура. Спорт»: 2002- 2003. </w:t>
      </w:r>
    </w:p>
    <w:p w:rsidR="006E05A9" w:rsidRPr="00F03838" w:rsidRDefault="006E05A9" w:rsidP="00F03838">
      <w:pPr>
        <w:tabs>
          <w:tab w:val="left" w:pos="34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6. Студия «Антре». Журнал о балете для детей. М.: «Студия «Антре», 2003-2012</w:t>
      </w:r>
    </w:p>
    <w:p w:rsidR="007F113F" w:rsidRPr="00F03838" w:rsidRDefault="007F113F" w:rsidP="00F03838">
      <w:pPr>
        <w:tabs>
          <w:tab w:val="left" w:pos="3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0383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Интернет – ресурсы</w:t>
      </w:r>
    </w:p>
    <w:p w:rsidR="007F113F" w:rsidRPr="00F03838" w:rsidRDefault="00DB1364" w:rsidP="00F03838">
      <w:pPr>
        <w:pStyle w:val="af4"/>
        <w:numPr>
          <w:ilvl w:val="1"/>
          <w:numId w:val="10"/>
        </w:numPr>
        <w:tabs>
          <w:tab w:val="left" w:pos="3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hyperlink r:id="rId8" w:history="1">
        <w:r w:rsidR="007F113F" w:rsidRPr="00F03838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ar-SA"/>
          </w:rPr>
          <w:t>https://www.horeograf.com/</w:t>
        </w:r>
      </w:hyperlink>
    </w:p>
    <w:p w:rsidR="007F113F" w:rsidRPr="00F03838" w:rsidRDefault="00DB1364" w:rsidP="00F03838">
      <w:pPr>
        <w:pStyle w:val="af4"/>
        <w:numPr>
          <w:ilvl w:val="1"/>
          <w:numId w:val="10"/>
        </w:numPr>
        <w:tabs>
          <w:tab w:val="left" w:pos="3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hyperlink r:id="rId9" w:history="1">
        <w:r w:rsidR="007F113F" w:rsidRPr="00F03838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ar-SA"/>
          </w:rPr>
          <w:t>http://horeograf.spb.ru/</w:t>
        </w:r>
      </w:hyperlink>
    </w:p>
    <w:p w:rsidR="007F113F" w:rsidRPr="00F03838" w:rsidRDefault="00DB1364" w:rsidP="00F03838">
      <w:pPr>
        <w:pStyle w:val="af4"/>
        <w:numPr>
          <w:ilvl w:val="1"/>
          <w:numId w:val="10"/>
        </w:numPr>
        <w:tabs>
          <w:tab w:val="left" w:pos="3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hyperlink r:id="rId10" w:history="1">
        <w:r w:rsidR="007F113F" w:rsidRPr="00F03838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ar-SA"/>
          </w:rPr>
          <w:t>https://xn----7sbbagjafi0aiy6bhkl1e8a8n.xn--p1ai/?ref_id=MK-HOR&amp;yclid=17921736651724029951</w:t>
        </w:r>
      </w:hyperlink>
    </w:p>
    <w:p w:rsidR="007F113F" w:rsidRPr="00F03838" w:rsidRDefault="007F113F" w:rsidP="00F03838">
      <w:pPr>
        <w:pStyle w:val="af4"/>
        <w:tabs>
          <w:tab w:val="left" w:pos="343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E05A9" w:rsidRPr="00F03838" w:rsidRDefault="00EA52B5" w:rsidP="00EA52B5">
      <w:pPr>
        <w:tabs>
          <w:tab w:val="left" w:pos="5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</w:t>
      </w:r>
    </w:p>
    <w:p w:rsidR="006E05A9" w:rsidRPr="00EA52B5" w:rsidRDefault="006E05A9" w:rsidP="00F03838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EA52B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Оценочные материалы</w:t>
      </w:r>
    </w:p>
    <w:p w:rsidR="006E05A9" w:rsidRPr="00F03838" w:rsidRDefault="006E05A9" w:rsidP="00EA52B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Мониторинг развития обучающихся</w:t>
      </w:r>
    </w:p>
    <w:p w:rsidR="006E05A9" w:rsidRPr="00F03838" w:rsidRDefault="006E05A9" w:rsidP="00F0383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62771150"/>
      <w:r w:rsidRPr="00F0383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педагогического мониторинга развития обучающихся предлагается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  <w:bookmarkEnd w:id="1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5954"/>
        <w:gridCol w:w="742"/>
      </w:tblGrid>
      <w:tr w:rsidR="006E05A9" w:rsidRPr="00F03838" w:rsidTr="007F113F">
        <w:tc>
          <w:tcPr>
            <w:tcW w:w="1242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Параметры</w:t>
            </w:r>
          </w:p>
        </w:tc>
        <w:tc>
          <w:tcPr>
            <w:tcW w:w="1701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5954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742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6E05A9" w:rsidRPr="00F03838" w:rsidTr="007F113F">
        <w:tc>
          <w:tcPr>
            <w:tcW w:w="1242" w:type="dxa"/>
            <w:vMerge w:val="restart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Мотивация</w:t>
            </w:r>
          </w:p>
        </w:tc>
        <w:tc>
          <w:tcPr>
            <w:tcW w:w="1701" w:type="dxa"/>
            <w:vMerge w:val="restart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Выраженность интереса к занятиям</w:t>
            </w:r>
          </w:p>
        </w:tc>
        <w:tc>
          <w:tcPr>
            <w:tcW w:w="5954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практически не обнаруживается</w:t>
            </w:r>
          </w:p>
        </w:tc>
        <w:tc>
          <w:tcPr>
            <w:tcW w:w="742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E05A9" w:rsidRPr="00F03838" w:rsidTr="007F113F">
        <w:tc>
          <w:tcPr>
            <w:tcW w:w="1242" w:type="dxa"/>
            <w:vMerge/>
            <w:vAlign w:val="center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возникает лишь к новому материалу</w:t>
            </w:r>
          </w:p>
        </w:tc>
        <w:tc>
          <w:tcPr>
            <w:tcW w:w="742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E05A9" w:rsidRPr="00F03838" w:rsidTr="007F113F">
        <w:tc>
          <w:tcPr>
            <w:tcW w:w="1242" w:type="dxa"/>
            <w:vMerge/>
            <w:vAlign w:val="center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Познавательный интерес, который не выходит за пределы изучаемого материала</w:t>
            </w:r>
          </w:p>
        </w:tc>
        <w:tc>
          <w:tcPr>
            <w:tcW w:w="742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E05A9" w:rsidRPr="00F03838" w:rsidTr="007F113F">
        <w:tc>
          <w:tcPr>
            <w:tcW w:w="1242" w:type="dxa"/>
            <w:vMerge/>
            <w:vAlign w:val="center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постоянный интерес и творческое отношение к предмету.</w:t>
            </w:r>
          </w:p>
        </w:tc>
        <w:tc>
          <w:tcPr>
            <w:tcW w:w="742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E05A9" w:rsidRPr="00F03838" w:rsidTr="007F113F">
        <w:tc>
          <w:tcPr>
            <w:tcW w:w="1242" w:type="dxa"/>
            <w:vMerge/>
            <w:vAlign w:val="center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Стремится получить дополнительную информацию по изучаемому материалу</w:t>
            </w:r>
          </w:p>
        </w:tc>
        <w:tc>
          <w:tcPr>
            <w:tcW w:w="742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E05A9" w:rsidRPr="00F03838" w:rsidTr="007F113F">
        <w:tc>
          <w:tcPr>
            <w:tcW w:w="1242" w:type="dxa"/>
            <w:vMerge w:val="restart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Самооценка</w:t>
            </w:r>
          </w:p>
        </w:tc>
        <w:tc>
          <w:tcPr>
            <w:tcW w:w="1701" w:type="dxa"/>
            <w:vMerge w:val="restart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 деятельности на занятиях</w:t>
            </w:r>
          </w:p>
        </w:tc>
        <w:tc>
          <w:tcPr>
            <w:tcW w:w="5954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не умеет, не пытается и не испытывает потребности в оценке своих действий – ни самостоятельной, ни по просьбе педагога</w:t>
            </w:r>
          </w:p>
        </w:tc>
        <w:tc>
          <w:tcPr>
            <w:tcW w:w="742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E05A9" w:rsidRPr="00F03838" w:rsidTr="007F113F">
        <w:tc>
          <w:tcPr>
            <w:tcW w:w="1242" w:type="dxa"/>
            <w:vMerge/>
            <w:vAlign w:val="center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</w:t>
            </w: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возможность изменения известных ему способов действия</w:t>
            </w:r>
          </w:p>
        </w:tc>
        <w:tc>
          <w:tcPr>
            <w:tcW w:w="742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6E05A9" w:rsidRPr="00F03838" w:rsidTr="007F113F">
        <w:tc>
          <w:tcPr>
            <w:tcW w:w="1242" w:type="dxa"/>
            <w:vMerge/>
            <w:vAlign w:val="center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с помощью педагога оценить свои возможности в решении поставленных задач.</w:t>
            </w:r>
          </w:p>
        </w:tc>
        <w:tc>
          <w:tcPr>
            <w:tcW w:w="742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E05A9" w:rsidRPr="00F03838" w:rsidTr="007F113F">
        <w:tc>
          <w:tcPr>
            <w:tcW w:w="1242" w:type="dxa"/>
            <w:vMerge/>
            <w:vAlign w:val="center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самостоятельно оценить свои возможности в решении поставленных задач.</w:t>
            </w:r>
          </w:p>
        </w:tc>
        <w:tc>
          <w:tcPr>
            <w:tcW w:w="742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05A9" w:rsidRPr="00F03838" w:rsidTr="007F113F">
        <w:tc>
          <w:tcPr>
            <w:tcW w:w="1242" w:type="dxa"/>
            <w:vMerge/>
            <w:vAlign w:val="center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может предвидеть результаты своей деятельности и прогнозировать последствия</w:t>
            </w:r>
          </w:p>
        </w:tc>
        <w:tc>
          <w:tcPr>
            <w:tcW w:w="742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E05A9" w:rsidRPr="00F03838" w:rsidTr="007F113F">
        <w:tc>
          <w:tcPr>
            <w:tcW w:w="1242" w:type="dxa"/>
            <w:vMerge w:val="restart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Нравственно-этические установки</w:t>
            </w:r>
          </w:p>
        </w:tc>
        <w:tc>
          <w:tcPr>
            <w:tcW w:w="1701" w:type="dxa"/>
            <w:vMerge w:val="restart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Ориентация на общепринятые моральные нормы и их выполнение в поведении</w:t>
            </w:r>
          </w:p>
        </w:tc>
        <w:tc>
          <w:tcPr>
            <w:tcW w:w="5954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 нарушает общепринятые нормы и правила поведения</w:t>
            </w:r>
          </w:p>
        </w:tc>
        <w:tc>
          <w:tcPr>
            <w:tcW w:w="742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E05A9" w:rsidRPr="00F03838" w:rsidTr="007F113F">
        <w:tc>
          <w:tcPr>
            <w:tcW w:w="1242" w:type="dxa"/>
            <w:vMerge/>
            <w:vAlign w:val="center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Допускает нарушения общепринятых норм и правил поведения</w:t>
            </w:r>
          </w:p>
        </w:tc>
        <w:tc>
          <w:tcPr>
            <w:tcW w:w="742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E05A9" w:rsidRPr="00F03838" w:rsidTr="007F113F">
        <w:tc>
          <w:tcPr>
            <w:tcW w:w="1242" w:type="dxa"/>
            <w:vMerge/>
            <w:vAlign w:val="center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742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E05A9" w:rsidRPr="00F03838" w:rsidTr="007F113F">
        <w:tc>
          <w:tcPr>
            <w:tcW w:w="1242" w:type="dxa"/>
            <w:vMerge/>
            <w:vAlign w:val="center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742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E05A9" w:rsidRPr="00F03838" w:rsidTr="007F113F">
        <w:tc>
          <w:tcPr>
            <w:tcW w:w="1242" w:type="dxa"/>
            <w:vMerge/>
            <w:vAlign w:val="center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742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E05A9" w:rsidRPr="00F03838" w:rsidTr="007F113F">
        <w:tc>
          <w:tcPr>
            <w:tcW w:w="1242" w:type="dxa"/>
            <w:vMerge w:val="restart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Познавательная сфера</w:t>
            </w:r>
          </w:p>
        </w:tc>
        <w:tc>
          <w:tcPr>
            <w:tcW w:w="1701" w:type="dxa"/>
            <w:vMerge w:val="restart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5954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активности, самостоятельности обучающегося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742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E05A9" w:rsidRPr="00F03838" w:rsidTr="007F113F">
        <w:tc>
          <w:tcPr>
            <w:tcW w:w="1242" w:type="dxa"/>
            <w:vMerge/>
            <w:vAlign w:val="center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недостаточно активен и самостоятелен, но при вы</w:t>
            </w: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полнении заданий требуется внешняя стимуляция, круг интересу</w:t>
            </w: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ющих вопросов довольно узок</w:t>
            </w:r>
          </w:p>
        </w:tc>
        <w:tc>
          <w:tcPr>
            <w:tcW w:w="742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E05A9" w:rsidRPr="00F03838" w:rsidTr="007F113F">
        <w:tc>
          <w:tcPr>
            <w:tcW w:w="1242" w:type="dxa"/>
            <w:vMerge/>
            <w:vAlign w:val="center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  <w:r w:rsidRPr="00F0383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стремится к выявлению смысла изучаемого материала,  овладеть способами применения знаний в измененных условиях.</w:t>
            </w:r>
          </w:p>
        </w:tc>
        <w:tc>
          <w:tcPr>
            <w:tcW w:w="742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E05A9" w:rsidRPr="00F03838" w:rsidTr="007F113F">
        <w:tc>
          <w:tcPr>
            <w:tcW w:w="1242" w:type="dxa"/>
            <w:vMerge/>
            <w:vAlign w:val="center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любознателен, активен, задания выполняет с инте</w:t>
            </w: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ресом, самостоятельно, не нуждаясь в дополнительных внешних стимулах.</w:t>
            </w:r>
          </w:p>
        </w:tc>
        <w:tc>
          <w:tcPr>
            <w:tcW w:w="742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E05A9" w:rsidRPr="00F03838" w:rsidTr="007F113F">
        <w:tc>
          <w:tcPr>
            <w:tcW w:w="1242" w:type="dxa"/>
            <w:vMerge/>
            <w:vAlign w:val="center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Хорошее владение учебным материалом. Умеет самостоятельно поставить задачу и найти способы ее решения. Устойчивый интерес к поисковой деятельности.</w:t>
            </w:r>
          </w:p>
        </w:tc>
        <w:tc>
          <w:tcPr>
            <w:tcW w:w="742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E05A9" w:rsidRPr="00F03838" w:rsidTr="007F113F">
        <w:tc>
          <w:tcPr>
            <w:tcW w:w="1242" w:type="dxa"/>
            <w:vMerge w:val="restart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Коммуникативная сфера</w:t>
            </w:r>
          </w:p>
        </w:tc>
        <w:tc>
          <w:tcPr>
            <w:tcW w:w="1701" w:type="dxa"/>
            <w:vMerge w:val="restart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к сотрудничеству</w:t>
            </w:r>
          </w:p>
        </w:tc>
        <w:tc>
          <w:tcPr>
            <w:tcW w:w="5954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совместной деятельности не пытается договориться, не может </w:t>
            </w:r>
            <w:proofErr w:type="spellStart"/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придти</w:t>
            </w:r>
            <w:proofErr w:type="spellEnd"/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согласию, настаивает на своем, конфликтует или игнорирует других</w:t>
            </w:r>
          </w:p>
        </w:tc>
        <w:tc>
          <w:tcPr>
            <w:tcW w:w="742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E05A9" w:rsidRPr="00F03838" w:rsidTr="007F113F">
        <w:tc>
          <w:tcPr>
            <w:tcW w:w="1242" w:type="dxa"/>
            <w:vMerge/>
            <w:vAlign w:val="center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742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E05A9" w:rsidRPr="00F03838" w:rsidTr="007F113F">
        <w:tc>
          <w:tcPr>
            <w:tcW w:w="1242" w:type="dxa"/>
            <w:vMerge/>
            <w:vAlign w:val="center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способен к взаимодействию и сотрудничеству (групповая и парная работа; дискуссии; коллективное решение поставленных задач)</w:t>
            </w:r>
          </w:p>
        </w:tc>
        <w:tc>
          <w:tcPr>
            <w:tcW w:w="742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E05A9" w:rsidRPr="00F03838" w:rsidTr="007F113F">
        <w:tc>
          <w:tcPr>
            <w:tcW w:w="1242" w:type="dxa"/>
            <w:vMerge/>
            <w:vAlign w:val="center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эмоционально позитивное отношение к процессу сотрудничества; умеет слушать собеседника, совместно планировать, договариваться и распределять функции в ходе выполнения задания, осуществлять взаимопомощь</w:t>
            </w:r>
          </w:p>
        </w:tc>
        <w:tc>
          <w:tcPr>
            <w:tcW w:w="742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E05A9" w:rsidRPr="00F03838" w:rsidTr="007F113F">
        <w:tc>
          <w:tcPr>
            <w:tcW w:w="1242" w:type="dxa"/>
            <w:vMerge/>
            <w:vAlign w:val="center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способен учитывать позицию собеседника). Может организовывать и осуществлять сотрудничество с педагогом и сверстниками.</w:t>
            </w:r>
          </w:p>
        </w:tc>
        <w:tc>
          <w:tcPr>
            <w:tcW w:w="742" w:type="dxa"/>
          </w:tcPr>
          <w:p w:rsidR="006E05A9" w:rsidRPr="00F03838" w:rsidRDefault="006E05A9" w:rsidP="00F0383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6E05A9" w:rsidRPr="00F03838" w:rsidRDefault="006E05A9" w:rsidP="00F038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5A9" w:rsidRPr="00F03838" w:rsidRDefault="006E05A9" w:rsidP="00F03838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03838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Промежуточная аттестация проводится в конце учебного года в виде концерта. </w:t>
      </w:r>
    </w:p>
    <w:p w:rsidR="006E05A9" w:rsidRPr="00F03838" w:rsidRDefault="006E05A9" w:rsidP="00F03838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0383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- Итоговый контроль – проводится по окончании изучения программы в форме отчетного концерта. </w:t>
      </w:r>
    </w:p>
    <w:p w:rsidR="006E05A9" w:rsidRPr="00F03838" w:rsidRDefault="006E05A9" w:rsidP="00F03838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Критерии оценивания усвоения программного материала детьми, и развитие </w:t>
      </w:r>
      <w:proofErr w:type="gramStart"/>
      <w:r w:rsidRPr="00F03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 качеств</w:t>
      </w:r>
      <w:proofErr w:type="gramEnd"/>
      <w:r w:rsidRPr="00F03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определяются по трем уровням:</w:t>
      </w:r>
    </w:p>
    <w:p w:rsidR="006E05A9" w:rsidRPr="00F03838" w:rsidRDefault="006E05A9" w:rsidP="00F03838">
      <w:pPr>
        <w:numPr>
          <w:ilvl w:val="0"/>
          <w:numId w:val="3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высокий уровень – </w:t>
      </w:r>
      <w:r w:rsidRPr="00F03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программный материал усвоен обучающимся полностью, точное знание терминологии и правил исполнения танцевальных движений, музыкальность, выразительность исполнения танцевальных композиций, умение работать в хореографическом коллективе, техника исполнения высокая, владение навыками сольного исполнения танцевального номера, имеются высокие достижения (победы в международных, всероссийских, областных конкурсах детского творчества);</w:t>
      </w:r>
    </w:p>
    <w:p w:rsidR="006E05A9" w:rsidRPr="00F03838" w:rsidRDefault="006E05A9" w:rsidP="00F03838">
      <w:pPr>
        <w:numPr>
          <w:ilvl w:val="0"/>
          <w:numId w:val="3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средний уровень - </w:t>
      </w:r>
      <w:r w:rsidRPr="00F03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неполное владение теоретическими знаниями, недостаточно точное исполнение танцевальных комбинаций, с точки зрения музыкальности, координации движений, умение работать в хореографическом коллективе</w:t>
      </w:r>
      <w:r w:rsidRPr="00F038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F03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техника исполнения низкая, участвует в фестивалях и конкурсах детского творчества на уровне образовательного учреждения, города;</w:t>
      </w:r>
    </w:p>
    <w:p w:rsidR="006E05A9" w:rsidRPr="00F03838" w:rsidRDefault="006E05A9" w:rsidP="00F03838">
      <w:pPr>
        <w:numPr>
          <w:ilvl w:val="0"/>
          <w:numId w:val="3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8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низкий уровень –</w:t>
      </w:r>
      <w:r w:rsidRPr="00F03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слабое усвоение теоретического программного материала, техника исполнения низкая, недостаточное владение навыками работы в хореографическом коллективе, частичный ввод в репертуар ансамбля, участвует в концерте на уровне коллектива.</w:t>
      </w:r>
    </w:p>
    <w:p w:rsidR="006E05A9" w:rsidRPr="006E05A9" w:rsidRDefault="006E05A9" w:rsidP="006E05A9">
      <w:pPr>
        <w:tabs>
          <w:tab w:val="left" w:pos="3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F113F" w:rsidRDefault="007F113F"/>
    <w:sectPr w:rsidR="007F113F">
      <w:footerReference w:type="default" r:id="rId11"/>
      <w:headerReference w:type="first" r:id="rId12"/>
      <w:footerReference w:type="first" r:id="rId13"/>
      <w:pgSz w:w="11906" w:h="16838"/>
      <w:pgMar w:top="1134" w:right="567" w:bottom="1134" w:left="1418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364" w:rsidRDefault="00DB1364">
      <w:pPr>
        <w:spacing w:after="0" w:line="240" w:lineRule="auto"/>
      </w:pPr>
      <w:r>
        <w:separator/>
      </w:r>
    </w:p>
  </w:endnote>
  <w:endnote w:type="continuationSeparator" w:id="0">
    <w:p w:rsidR="00DB1364" w:rsidRDefault="00DB1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MS Gothic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838" w:rsidRDefault="00F03838">
    <w:pPr>
      <w:pStyle w:val="af1"/>
      <w:jc w:val="right"/>
    </w:pPr>
    <w:r>
      <w:fldChar w:fldCharType="begin"/>
    </w:r>
    <w:r>
      <w:instrText xml:space="preserve"> PAGE </w:instrText>
    </w:r>
    <w:r>
      <w:fldChar w:fldCharType="separate"/>
    </w:r>
    <w:r w:rsidR="00FB0A43">
      <w:rPr>
        <w:noProof/>
      </w:rPr>
      <w:t>2</w:t>
    </w:r>
    <w:r>
      <w:fldChar w:fldCharType="end"/>
    </w:r>
  </w:p>
  <w:p w:rsidR="00F03838" w:rsidRDefault="00F03838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838" w:rsidRDefault="00F03838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364" w:rsidRDefault="00DB1364">
      <w:pPr>
        <w:spacing w:after="0" w:line="240" w:lineRule="auto"/>
      </w:pPr>
      <w:r>
        <w:separator/>
      </w:r>
    </w:p>
  </w:footnote>
  <w:footnote w:type="continuationSeparator" w:id="0">
    <w:p w:rsidR="00DB1364" w:rsidRDefault="00DB1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838" w:rsidRDefault="00F03838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lang w:val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/>
        <w:bCs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077A0749"/>
    <w:multiLevelType w:val="multilevel"/>
    <w:tmpl w:val="371A2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884CB3"/>
    <w:multiLevelType w:val="hybridMultilevel"/>
    <w:tmpl w:val="9D10D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735C4F"/>
    <w:multiLevelType w:val="hybridMultilevel"/>
    <w:tmpl w:val="7EBC6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266037"/>
    <w:multiLevelType w:val="multilevel"/>
    <w:tmpl w:val="B8B45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82733A7"/>
    <w:multiLevelType w:val="hybridMultilevel"/>
    <w:tmpl w:val="79788532"/>
    <w:lvl w:ilvl="0" w:tplc="000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045AB6"/>
    <w:multiLevelType w:val="hybridMultilevel"/>
    <w:tmpl w:val="0A420634"/>
    <w:lvl w:ilvl="0" w:tplc="00000001">
      <w:start w:val="1"/>
      <w:numFmt w:val="bullet"/>
      <w:lvlText w:val=""/>
      <w:lvlJc w:val="left"/>
      <w:pPr>
        <w:ind w:left="10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0" w15:restartNumberingAfterBreak="0">
    <w:nsid w:val="20103911"/>
    <w:multiLevelType w:val="multilevel"/>
    <w:tmpl w:val="FEFA6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3F76DAA"/>
    <w:multiLevelType w:val="hybridMultilevel"/>
    <w:tmpl w:val="94028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7243B7D"/>
    <w:multiLevelType w:val="multilevel"/>
    <w:tmpl w:val="B09AB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05D16C9"/>
    <w:multiLevelType w:val="multilevel"/>
    <w:tmpl w:val="A7DAE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992439"/>
    <w:multiLevelType w:val="multilevel"/>
    <w:tmpl w:val="D1C8A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4C52D54"/>
    <w:multiLevelType w:val="multilevel"/>
    <w:tmpl w:val="57DE3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88C114F"/>
    <w:multiLevelType w:val="hybridMultilevel"/>
    <w:tmpl w:val="F6F83B78"/>
    <w:lvl w:ilvl="0" w:tplc="000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7B6DEF"/>
    <w:multiLevelType w:val="multilevel"/>
    <w:tmpl w:val="88A0C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E701E2E"/>
    <w:multiLevelType w:val="hybridMultilevel"/>
    <w:tmpl w:val="26225068"/>
    <w:lvl w:ilvl="0" w:tplc="00000001">
      <w:start w:val="1"/>
      <w:numFmt w:val="bullet"/>
      <w:lvlText w:val=""/>
      <w:lvlJc w:val="left"/>
      <w:pPr>
        <w:ind w:left="10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9" w15:restartNumberingAfterBreak="0">
    <w:nsid w:val="3E97798F"/>
    <w:multiLevelType w:val="multilevel"/>
    <w:tmpl w:val="6A444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344446F"/>
    <w:multiLevelType w:val="multilevel"/>
    <w:tmpl w:val="0E80B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6932677"/>
    <w:multiLevelType w:val="hybridMultilevel"/>
    <w:tmpl w:val="5BA2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F625D4"/>
    <w:multiLevelType w:val="multilevel"/>
    <w:tmpl w:val="CFFA3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52C4AFA"/>
    <w:multiLevelType w:val="hybridMultilevel"/>
    <w:tmpl w:val="8AFC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885C2E"/>
    <w:multiLevelType w:val="hybridMultilevel"/>
    <w:tmpl w:val="5B2E5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A40B92"/>
    <w:multiLevelType w:val="hybridMultilevel"/>
    <w:tmpl w:val="1820D940"/>
    <w:lvl w:ilvl="0" w:tplc="FEB636C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54EAD6E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752F360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DD65F08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7CACFA2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8FE0C52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EFAAA70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A368760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E48406C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22"/>
  </w:num>
  <w:num w:numId="16">
    <w:abstractNumId w:val="30"/>
  </w:num>
  <w:num w:numId="17">
    <w:abstractNumId w:val="32"/>
  </w:num>
  <w:num w:numId="18">
    <w:abstractNumId w:val="20"/>
  </w:num>
  <w:num w:numId="19">
    <w:abstractNumId w:val="29"/>
  </w:num>
  <w:num w:numId="20">
    <w:abstractNumId w:val="25"/>
  </w:num>
  <w:num w:numId="21">
    <w:abstractNumId w:val="23"/>
  </w:num>
  <w:num w:numId="22">
    <w:abstractNumId w:val="27"/>
  </w:num>
  <w:num w:numId="23">
    <w:abstractNumId w:val="17"/>
  </w:num>
  <w:num w:numId="24">
    <w:abstractNumId w:val="14"/>
  </w:num>
  <w:num w:numId="25">
    <w:abstractNumId w:val="31"/>
  </w:num>
  <w:num w:numId="26">
    <w:abstractNumId w:val="16"/>
  </w:num>
  <w:num w:numId="27">
    <w:abstractNumId w:val="33"/>
  </w:num>
  <w:num w:numId="28">
    <w:abstractNumId w:val="34"/>
  </w:num>
  <w:num w:numId="29">
    <w:abstractNumId w:val="15"/>
  </w:num>
  <w:num w:numId="30">
    <w:abstractNumId w:val="21"/>
  </w:num>
  <w:num w:numId="31">
    <w:abstractNumId w:val="19"/>
  </w:num>
  <w:num w:numId="32">
    <w:abstractNumId w:val="28"/>
  </w:num>
  <w:num w:numId="33">
    <w:abstractNumId w:val="18"/>
  </w:num>
  <w:num w:numId="34">
    <w:abstractNumId w:val="26"/>
  </w:num>
  <w:num w:numId="35">
    <w:abstractNumId w:val="24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37F"/>
    <w:rsid w:val="0026081D"/>
    <w:rsid w:val="002619E5"/>
    <w:rsid w:val="003F3892"/>
    <w:rsid w:val="003F59B7"/>
    <w:rsid w:val="00662437"/>
    <w:rsid w:val="006E05A9"/>
    <w:rsid w:val="007F113F"/>
    <w:rsid w:val="008B3896"/>
    <w:rsid w:val="008F2E55"/>
    <w:rsid w:val="00AD6565"/>
    <w:rsid w:val="00BA7951"/>
    <w:rsid w:val="00BB137F"/>
    <w:rsid w:val="00BC1913"/>
    <w:rsid w:val="00D2681A"/>
    <w:rsid w:val="00DB1364"/>
    <w:rsid w:val="00EA52B5"/>
    <w:rsid w:val="00F03838"/>
    <w:rsid w:val="00FB0A43"/>
    <w:rsid w:val="00FD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3A021"/>
  <w15:chartTrackingRefBased/>
  <w15:docId w15:val="{A8CFE617-7CBA-43BA-A49C-F2138CBF6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E05A9"/>
  </w:style>
  <w:style w:type="character" w:customStyle="1" w:styleId="WW8Num1z0">
    <w:name w:val="WW8Num1z0"/>
    <w:rsid w:val="006E05A9"/>
    <w:rPr>
      <w:rFonts w:ascii="Symbol" w:hAnsi="Symbol" w:cs="Symbol" w:hint="default"/>
    </w:rPr>
  </w:style>
  <w:style w:type="character" w:customStyle="1" w:styleId="WW8Num2z0">
    <w:name w:val="WW8Num2z0"/>
    <w:rsid w:val="006E05A9"/>
    <w:rPr>
      <w:rFonts w:ascii="Symbol" w:hAnsi="Symbol" w:cs="Symbol" w:hint="default"/>
    </w:rPr>
  </w:style>
  <w:style w:type="character" w:customStyle="1" w:styleId="WW8Num3z0">
    <w:name w:val="WW8Num3z0"/>
    <w:rsid w:val="006E05A9"/>
  </w:style>
  <w:style w:type="character" w:customStyle="1" w:styleId="WW8Num4z0">
    <w:name w:val="WW8Num4z0"/>
    <w:rsid w:val="006E05A9"/>
  </w:style>
  <w:style w:type="character" w:customStyle="1" w:styleId="WW8Num5z0">
    <w:name w:val="WW8Num5z0"/>
    <w:rsid w:val="006E05A9"/>
    <w:rPr>
      <w:rFonts w:ascii="Symbol" w:hAnsi="Symbol" w:cs="Symbol" w:hint="default"/>
    </w:rPr>
  </w:style>
  <w:style w:type="character" w:customStyle="1" w:styleId="WW8Num6z0">
    <w:name w:val="WW8Num6z0"/>
    <w:rsid w:val="006E05A9"/>
    <w:rPr>
      <w:rFonts w:ascii="Symbol" w:hAnsi="Symbol" w:cs="Symbol" w:hint="default"/>
    </w:rPr>
  </w:style>
  <w:style w:type="character" w:customStyle="1" w:styleId="WW8Num7z0">
    <w:name w:val="WW8Num7z0"/>
    <w:rsid w:val="006E05A9"/>
    <w:rPr>
      <w:rFonts w:ascii="Symbol" w:hAnsi="Symbol" w:cs="Symbol" w:hint="default"/>
    </w:rPr>
  </w:style>
  <w:style w:type="character" w:customStyle="1" w:styleId="WW8Num8z0">
    <w:name w:val="WW8Num8z0"/>
    <w:rsid w:val="006E05A9"/>
    <w:rPr>
      <w:rFonts w:hint="default"/>
      <w:sz w:val="28"/>
    </w:rPr>
  </w:style>
  <w:style w:type="character" w:customStyle="1" w:styleId="WW8Num9z0">
    <w:name w:val="WW8Num9z0"/>
    <w:rsid w:val="006E05A9"/>
    <w:rPr>
      <w:rFonts w:ascii="Symbol" w:hAnsi="Symbol" w:cs="Symbol" w:hint="default"/>
    </w:rPr>
  </w:style>
  <w:style w:type="character" w:customStyle="1" w:styleId="WW8Num10z0">
    <w:name w:val="WW8Num10z0"/>
    <w:rsid w:val="006E05A9"/>
    <w:rPr>
      <w:rFonts w:ascii="Symbol" w:hAnsi="Symbol" w:cs="Symbol" w:hint="default"/>
      <w:lang w:val="en-US"/>
    </w:rPr>
  </w:style>
  <w:style w:type="character" w:customStyle="1" w:styleId="WW8Num10z1">
    <w:name w:val="WW8Num10z1"/>
    <w:rsid w:val="006E05A9"/>
    <w:rPr>
      <w:rFonts w:ascii="Courier New" w:hAnsi="Courier New" w:cs="Courier New" w:hint="default"/>
    </w:rPr>
  </w:style>
  <w:style w:type="character" w:customStyle="1" w:styleId="WW8Num10z2">
    <w:name w:val="WW8Num10z2"/>
    <w:rsid w:val="006E05A9"/>
    <w:rPr>
      <w:rFonts w:ascii="Wingdings" w:hAnsi="Wingdings" w:cs="Wingdings" w:hint="default"/>
    </w:rPr>
  </w:style>
  <w:style w:type="character" w:customStyle="1" w:styleId="WW8Num10z3">
    <w:name w:val="WW8Num10z3"/>
    <w:rsid w:val="006E05A9"/>
  </w:style>
  <w:style w:type="character" w:customStyle="1" w:styleId="WW8Num10z4">
    <w:name w:val="WW8Num10z4"/>
    <w:rsid w:val="006E05A9"/>
  </w:style>
  <w:style w:type="character" w:customStyle="1" w:styleId="WW8Num10z5">
    <w:name w:val="WW8Num10z5"/>
    <w:rsid w:val="006E05A9"/>
  </w:style>
  <w:style w:type="character" w:customStyle="1" w:styleId="WW8Num10z6">
    <w:name w:val="WW8Num10z6"/>
    <w:rsid w:val="006E05A9"/>
  </w:style>
  <w:style w:type="character" w:customStyle="1" w:styleId="WW8Num10z7">
    <w:name w:val="WW8Num10z7"/>
    <w:rsid w:val="006E05A9"/>
  </w:style>
  <w:style w:type="character" w:customStyle="1" w:styleId="WW8Num10z8">
    <w:name w:val="WW8Num10z8"/>
    <w:rsid w:val="006E05A9"/>
  </w:style>
  <w:style w:type="character" w:customStyle="1" w:styleId="WW8Num11z0">
    <w:name w:val="WW8Num11z0"/>
    <w:rsid w:val="006E05A9"/>
    <w:rPr>
      <w:rFonts w:ascii="Symbol" w:hAnsi="Symbol" w:cs="Symbol" w:hint="default"/>
    </w:rPr>
  </w:style>
  <w:style w:type="character" w:customStyle="1" w:styleId="WW8Num12z0">
    <w:name w:val="WW8Num12z0"/>
    <w:rsid w:val="006E05A9"/>
    <w:rPr>
      <w:rFonts w:ascii="Symbol" w:hAnsi="Symbol" w:cs="Symbol" w:hint="default"/>
      <w:b/>
      <w:bCs/>
    </w:rPr>
  </w:style>
  <w:style w:type="character" w:customStyle="1" w:styleId="WW8Num13z0">
    <w:name w:val="WW8Num13z0"/>
    <w:rsid w:val="006E05A9"/>
    <w:rPr>
      <w:rFonts w:ascii="Symbol" w:hAnsi="Symbol" w:cs="Symbol" w:hint="default"/>
    </w:rPr>
  </w:style>
  <w:style w:type="character" w:customStyle="1" w:styleId="WW8Num14z0">
    <w:name w:val="WW8Num14z0"/>
    <w:rsid w:val="006E05A9"/>
    <w:rPr>
      <w:rFonts w:ascii="Symbol" w:hAnsi="Symbol" w:cs="Symbol" w:hint="default"/>
    </w:rPr>
  </w:style>
  <w:style w:type="character" w:customStyle="1" w:styleId="WW8Num14z1">
    <w:name w:val="WW8Num14z1"/>
    <w:rsid w:val="006E05A9"/>
    <w:rPr>
      <w:rFonts w:ascii="Courier New" w:hAnsi="Courier New" w:cs="Courier New" w:hint="default"/>
    </w:rPr>
  </w:style>
  <w:style w:type="character" w:customStyle="1" w:styleId="WW8Num14z2">
    <w:name w:val="WW8Num14z2"/>
    <w:rsid w:val="006E05A9"/>
    <w:rPr>
      <w:rFonts w:ascii="Wingdings" w:hAnsi="Wingdings" w:cs="Wingdings" w:hint="default"/>
    </w:rPr>
  </w:style>
  <w:style w:type="character" w:customStyle="1" w:styleId="WW8Num14z3">
    <w:name w:val="WW8Num14z3"/>
    <w:rsid w:val="006E05A9"/>
  </w:style>
  <w:style w:type="character" w:customStyle="1" w:styleId="WW8Num14z4">
    <w:name w:val="WW8Num14z4"/>
    <w:rsid w:val="006E05A9"/>
  </w:style>
  <w:style w:type="character" w:customStyle="1" w:styleId="WW8Num14z5">
    <w:name w:val="WW8Num14z5"/>
    <w:rsid w:val="006E05A9"/>
  </w:style>
  <w:style w:type="character" w:customStyle="1" w:styleId="WW8Num14z6">
    <w:name w:val="WW8Num14z6"/>
    <w:rsid w:val="006E05A9"/>
  </w:style>
  <w:style w:type="character" w:customStyle="1" w:styleId="WW8Num14z7">
    <w:name w:val="WW8Num14z7"/>
    <w:rsid w:val="006E05A9"/>
  </w:style>
  <w:style w:type="character" w:customStyle="1" w:styleId="WW8Num14z8">
    <w:name w:val="WW8Num14z8"/>
    <w:rsid w:val="006E05A9"/>
  </w:style>
  <w:style w:type="character" w:customStyle="1" w:styleId="3">
    <w:name w:val="Основной шрифт абзаца3"/>
    <w:rsid w:val="006E05A9"/>
  </w:style>
  <w:style w:type="character" w:customStyle="1" w:styleId="WW8Num12z1">
    <w:name w:val="WW8Num12z1"/>
    <w:rsid w:val="006E05A9"/>
    <w:rPr>
      <w:rFonts w:ascii="Times New Roman" w:eastAsia="Times New Roman" w:hAnsi="Times New Roman" w:cs="Times New Roman" w:hint="default"/>
    </w:rPr>
  </w:style>
  <w:style w:type="character" w:customStyle="1" w:styleId="WW8Num12z2">
    <w:name w:val="WW8Num12z2"/>
    <w:rsid w:val="006E05A9"/>
    <w:rPr>
      <w:rFonts w:ascii="Wingdings" w:hAnsi="Wingdings" w:cs="Wingdings" w:hint="default"/>
    </w:rPr>
  </w:style>
  <w:style w:type="character" w:customStyle="1" w:styleId="WW8Num12z3">
    <w:name w:val="WW8Num12z3"/>
    <w:rsid w:val="006E05A9"/>
  </w:style>
  <w:style w:type="character" w:customStyle="1" w:styleId="WW8Num12z4">
    <w:name w:val="WW8Num12z4"/>
    <w:rsid w:val="006E05A9"/>
    <w:rPr>
      <w:rFonts w:ascii="Courier New" w:hAnsi="Courier New" w:cs="Courier New" w:hint="default"/>
    </w:rPr>
  </w:style>
  <w:style w:type="character" w:customStyle="1" w:styleId="WW8Num12z5">
    <w:name w:val="WW8Num12z5"/>
    <w:rsid w:val="006E05A9"/>
  </w:style>
  <w:style w:type="character" w:customStyle="1" w:styleId="WW8Num12z6">
    <w:name w:val="WW8Num12z6"/>
    <w:rsid w:val="006E05A9"/>
  </w:style>
  <w:style w:type="character" w:customStyle="1" w:styleId="WW8Num12z7">
    <w:name w:val="WW8Num12z7"/>
    <w:rsid w:val="006E05A9"/>
  </w:style>
  <w:style w:type="character" w:customStyle="1" w:styleId="WW8Num12z8">
    <w:name w:val="WW8Num12z8"/>
    <w:rsid w:val="006E05A9"/>
  </w:style>
  <w:style w:type="character" w:customStyle="1" w:styleId="WW8Num15z0">
    <w:name w:val="WW8Num15z0"/>
    <w:rsid w:val="006E05A9"/>
    <w:rPr>
      <w:rFonts w:ascii="Symbol" w:hAnsi="Symbol" w:cs="Symbol" w:hint="default"/>
      <w:lang w:val="en-US"/>
    </w:rPr>
  </w:style>
  <w:style w:type="character" w:customStyle="1" w:styleId="WW8Num15z1">
    <w:name w:val="WW8Num15z1"/>
    <w:rsid w:val="006E05A9"/>
    <w:rPr>
      <w:rFonts w:ascii="Courier New" w:hAnsi="Courier New" w:cs="Courier New" w:hint="default"/>
    </w:rPr>
  </w:style>
  <w:style w:type="character" w:customStyle="1" w:styleId="WW8Num15z2">
    <w:name w:val="WW8Num15z2"/>
    <w:rsid w:val="006E05A9"/>
    <w:rPr>
      <w:rFonts w:ascii="Wingdings" w:hAnsi="Wingdings" w:cs="Wingdings" w:hint="default"/>
    </w:rPr>
  </w:style>
  <w:style w:type="character" w:customStyle="1" w:styleId="WW8Num15z3">
    <w:name w:val="WW8Num15z3"/>
    <w:rsid w:val="006E05A9"/>
  </w:style>
  <w:style w:type="character" w:customStyle="1" w:styleId="WW8Num15z4">
    <w:name w:val="WW8Num15z4"/>
    <w:rsid w:val="006E05A9"/>
  </w:style>
  <w:style w:type="character" w:customStyle="1" w:styleId="WW8Num15z5">
    <w:name w:val="WW8Num15z5"/>
    <w:rsid w:val="006E05A9"/>
  </w:style>
  <w:style w:type="character" w:customStyle="1" w:styleId="WW8Num15z6">
    <w:name w:val="WW8Num15z6"/>
    <w:rsid w:val="006E05A9"/>
  </w:style>
  <w:style w:type="character" w:customStyle="1" w:styleId="WW8Num15z7">
    <w:name w:val="WW8Num15z7"/>
    <w:rsid w:val="006E05A9"/>
  </w:style>
  <w:style w:type="character" w:customStyle="1" w:styleId="WW8Num15z8">
    <w:name w:val="WW8Num15z8"/>
    <w:rsid w:val="006E05A9"/>
  </w:style>
  <w:style w:type="character" w:customStyle="1" w:styleId="WW8Num16z0">
    <w:name w:val="WW8Num16z0"/>
    <w:rsid w:val="006E05A9"/>
    <w:rPr>
      <w:rFonts w:ascii="Symbol" w:hAnsi="Symbol" w:cs="Symbol" w:hint="default"/>
    </w:rPr>
  </w:style>
  <w:style w:type="character" w:customStyle="1" w:styleId="WW8Num16z1">
    <w:name w:val="WW8Num16z1"/>
    <w:rsid w:val="006E05A9"/>
    <w:rPr>
      <w:rFonts w:ascii="Courier New" w:hAnsi="Courier New" w:cs="Courier New" w:hint="default"/>
    </w:rPr>
  </w:style>
  <w:style w:type="character" w:customStyle="1" w:styleId="WW8Num16z2">
    <w:name w:val="WW8Num16z2"/>
    <w:rsid w:val="006E05A9"/>
    <w:rPr>
      <w:rFonts w:ascii="Wingdings" w:hAnsi="Wingdings" w:cs="Wingdings" w:hint="default"/>
    </w:rPr>
  </w:style>
  <w:style w:type="character" w:customStyle="1" w:styleId="WW8Num16z3">
    <w:name w:val="WW8Num16z3"/>
    <w:rsid w:val="006E05A9"/>
  </w:style>
  <w:style w:type="character" w:customStyle="1" w:styleId="WW8Num16z4">
    <w:name w:val="WW8Num16z4"/>
    <w:rsid w:val="006E05A9"/>
  </w:style>
  <w:style w:type="character" w:customStyle="1" w:styleId="WW8Num16z5">
    <w:name w:val="WW8Num16z5"/>
    <w:rsid w:val="006E05A9"/>
  </w:style>
  <w:style w:type="character" w:customStyle="1" w:styleId="WW8Num16z6">
    <w:name w:val="WW8Num16z6"/>
    <w:rsid w:val="006E05A9"/>
  </w:style>
  <w:style w:type="character" w:customStyle="1" w:styleId="WW8Num16z7">
    <w:name w:val="WW8Num16z7"/>
    <w:rsid w:val="006E05A9"/>
  </w:style>
  <w:style w:type="character" w:customStyle="1" w:styleId="WW8Num16z8">
    <w:name w:val="WW8Num16z8"/>
    <w:rsid w:val="006E05A9"/>
  </w:style>
  <w:style w:type="character" w:customStyle="1" w:styleId="WW8Num17z0">
    <w:name w:val="WW8Num17z0"/>
    <w:rsid w:val="006E05A9"/>
    <w:rPr>
      <w:rFonts w:ascii="Symbol" w:hAnsi="Symbol" w:cs="Symbol" w:hint="default"/>
    </w:rPr>
  </w:style>
  <w:style w:type="character" w:customStyle="1" w:styleId="WW8Num17z1">
    <w:name w:val="WW8Num17z1"/>
    <w:rsid w:val="006E05A9"/>
    <w:rPr>
      <w:rFonts w:hint="default"/>
    </w:rPr>
  </w:style>
  <w:style w:type="character" w:customStyle="1" w:styleId="WW8Num17z2">
    <w:name w:val="WW8Num17z2"/>
    <w:rsid w:val="006E05A9"/>
    <w:rPr>
      <w:rFonts w:ascii="Wingdings" w:hAnsi="Wingdings" w:cs="Wingdings" w:hint="default"/>
    </w:rPr>
  </w:style>
  <w:style w:type="character" w:customStyle="1" w:styleId="WW8Num18z0">
    <w:name w:val="WW8Num18z0"/>
    <w:rsid w:val="006E05A9"/>
  </w:style>
  <w:style w:type="character" w:customStyle="1" w:styleId="WW8Num18z1">
    <w:name w:val="WW8Num18z1"/>
    <w:rsid w:val="006E05A9"/>
  </w:style>
  <w:style w:type="character" w:customStyle="1" w:styleId="WW8Num18z2">
    <w:name w:val="WW8Num18z2"/>
    <w:rsid w:val="006E05A9"/>
  </w:style>
  <w:style w:type="character" w:customStyle="1" w:styleId="WW8Num18z3">
    <w:name w:val="WW8Num18z3"/>
    <w:rsid w:val="006E05A9"/>
  </w:style>
  <w:style w:type="character" w:customStyle="1" w:styleId="WW8Num18z4">
    <w:name w:val="WW8Num18z4"/>
    <w:rsid w:val="006E05A9"/>
  </w:style>
  <w:style w:type="character" w:customStyle="1" w:styleId="WW8Num18z5">
    <w:name w:val="WW8Num18z5"/>
    <w:rsid w:val="006E05A9"/>
  </w:style>
  <w:style w:type="character" w:customStyle="1" w:styleId="WW8Num18z6">
    <w:name w:val="WW8Num18z6"/>
    <w:rsid w:val="006E05A9"/>
  </w:style>
  <w:style w:type="character" w:customStyle="1" w:styleId="WW8Num18z7">
    <w:name w:val="WW8Num18z7"/>
    <w:rsid w:val="006E05A9"/>
  </w:style>
  <w:style w:type="character" w:customStyle="1" w:styleId="WW8Num18z8">
    <w:name w:val="WW8Num18z8"/>
    <w:rsid w:val="006E05A9"/>
  </w:style>
  <w:style w:type="character" w:customStyle="1" w:styleId="WW8Num19z0">
    <w:name w:val="WW8Num19z0"/>
    <w:rsid w:val="006E05A9"/>
  </w:style>
  <w:style w:type="character" w:customStyle="1" w:styleId="WW8Num19z1">
    <w:name w:val="WW8Num19z1"/>
    <w:rsid w:val="006E05A9"/>
  </w:style>
  <w:style w:type="character" w:customStyle="1" w:styleId="WW8Num19z2">
    <w:name w:val="WW8Num19z2"/>
    <w:rsid w:val="006E05A9"/>
  </w:style>
  <w:style w:type="character" w:customStyle="1" w:styleId="WW8Num19z3">
    <w:name w:val="WW8Num19z3"/>
    <w:rsid w:val="006E05A9"/>
  </w:style>
  <w:style w:type="character" w:customStyle="1" w:styleId="WW8Num19z4">
    <w:name w:val="WW8Num19z4"/>
    <w:rsid w:val="006E05A9"/>
  </w:style>
  <w:style w:type="character" w:customStyle="1" w:styleId="WW8Num19z5">
    <w:name w:val="WW8Num19z5"/>
    <w:rsid w:val="006E05A9"/>
  </w:style>
  <w:style w:type="character" w:customStyle="1" w:styleId="WW8Num19z6">
    <w:name w:val="WW8Num19z6"/>
    <w:rsid w:val="006E05A9"/>
  </w:style>
  <w:style w:type="character" w:customStyle="1" w:styleId="WW8Num19z7">
    <w:name w:val="WW8Num19z7"/>
    <w:rsid w:val="006E05A9"/>
  </w:style>
  <w:style w:type="character" w:customStyle="1" w:styleId="WW8Num19z8">
    <w:name w:val="WW8Num19z8"/>
    <w:rsid w:val="006E05A9"/>
  </w:style>
  <w:style w:type="character" w:customStyle="1" w:styleId="WW8Num20z0">
    <w:name w:val="WW8Num20z0"/>
    <w:rsid w:val="006E05A9"/>
    <w:rPr>
      <w:rFonts w:ascii="Symbol" w:hAnsi="Symbol" w:cs="Symbol" w:hint="default"/>
    </w:rPr>
  </w:style>
  <w:style w:type="character" w:customStyle="1" w:styleId="WW8Num20z1">
    <w:name w:val="WW8Num20z1"/>
    <w:rsid w:val="006E05A9"/>
    <w:rPr>
      <w:rFonts w:ascii="Courier New" w:hAnsi="Courier New" w:cs="Courier New" w:hint="default"/>
    </w:rPr>
  </w:style>
  <w:style w:type="character" w:customStyle="1" w:styleId="WW8Num20z2">
    <w:name w:val="WW8Num20z2"/>
    <w:rsid w:val="006E05A9"/>
    <w:rPr>
      <w:rFonts w:ascii="Wingdings" w:hAnsi="Wingdings" w:cs="Wingdings" w:hint="default"/>
    </w:rPr>
  </w:style>
  <w:style w:type="character" w:customStyle="1" w:styleId="WW8Num21z0">
    <w:name w:val="WW8Num21z0"/>
    <w:rsid w:val="006E05A9"/>
    <w:rPr>
      <w:rFonts w:ascii="Symbol" w:hAnsi="Symbol" w:cs="Symbol" w:hint="default"/>
      <w:sz w:val="20"/>
    </w:rPr>
  </w:style>
  <w:style w:type="character" w:customStyle="1" w:styleId="WW8Num21z1">
    <w:name w:val="WW8Num21z1"/>
    <w:rsid w:val="006E05A9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6E05A9"/>
    <w:rPr>
      <w:rFonts w:ascii="Wingdings" w:hAnsi="Wingdings" w:cs="Wingdings" w:hint="default"/>
      <w:sz w:val="20"/>
    </w:rPr>
  </w:style>
  <w:style w:type="character" w:customStyle="1" w:styleId="2">
    <w:name w:val="Основной шрифт абзаца2"/>
    <w:rsid w:val="006E05A9"/>
  </w:style>
  <w:style w:type="character" w:customStyle="1" w:styleId="WW8Num1z1">
    <w:name w:val="WW8Num1z1"/>
    <w:rsid w:val="006E05A9"/>
    <w:rPr>
      <w:rFonts w:ascii="Courier New" w:hAnsi="Courier New" w:cs="Courier New" w:hint="default"/>
    </w:rPr>
  </w:style>
  <w:style w:type="character" w:customStyle="1" w:styleId="WW8Num1z2">
    <w:name w:val="WW8Num1z2"/>
    <w:rsid w:val="006E05A9"/>
    <w:rPr>
      <w:rFonts w:ascii="Wingdings" w:hAnsi="Wingdings" w:cs="Wingdings" w:hint="default"/>
    </w:rPr>
  </w:style>
  <w:style w:type="character" w:customStyle="1" w:styleId="WW8Num2z1">
    <w:name w:val="WW8Num2z1"/>
    <w:rsid w:val="006E05A9"/>
    <w:rPr>
      <w:rFonts w:ascii="Courier New" w:hAnsi="Courier New" w:cs="Courier New" w:hint="default"/>
    </w:rPr>
  </w:style>
  <w:style w:type="character" w:customStyle="1" w:styleId="WW8Num2z2">
    <w:name w:val="WW8Num2z2"/>
    <w:rsid w:val="006E05A9"/>
    <w:rPr>
      <w:rFonts w:ascii="Wingdings" w:hAnsi="Wingdings" w:cs="Wingdings" w:hint="default"/>
    </w:rPr>
  </w:style>
  <w:style w:type="character" w:customStyle="1" w:styleId="WW8Num3z1">
    <w:name w:val="WW8Num3z1"/>
    <w:rsid w:val="006E05A9"/>
  </w:style>
  <w:style w:type="character" w:customStyle="1" w:styleId="WW8Num3z2">
    <w:name w:val="WW8Num3z2"/>
    <w:rsid w:val="006E05A9"/>
  </w:style>
  <w:style w:type="character" w:customStyle="1" w:styleId="WW8Num3z3">
    <w:name w:val="WW8Num3z3"/>
    <w:rsid w:val="006E05A9"/>
  </w:style>
  <w:style w:type="character" w:customStyle="1" w:styleId="WW8Num3z4">
    <w:name w:val="WW8Num3z4"/>
    <w:rsid w:val="006E05A9"/>
  </w:style>
  <w:style w:type="character" w:customStyle="1" w:styleId="WW8Num3z5">
    <w:name w:val="WW8Num3z5"/>
    <w:rsid w:val="006E05A9"/>
  </w:style>
  <w:style w:type="character" w:customStyle="1" w:styleId="WW8Num3z6">
    <w:name w:val="WW8Num3z6"/>
    <w:rsid w:val="006E05A9"/>
  </w:style>
  <w:style w:type="character" w:customStyle="1" w:styleId="WW8Num3z7">
    <w:name w:val="WW8Num3z7"/>
    <w:rsid w:val="006E05A9"/>
  </w:style>
  <w:style w:type="character" w:customStyle="1" w:styleId="WW8Num3z8">
    <w:name w:val="WW8Num3z8"/>
    <w:rsid w:val="006E05A9"/>
  </w:style>
  <w:style w:type="character" w:customStyle="1" w:styleId="WW8Num4z1">
    <w:name w:val="WW8Num4z1"/>
    <w:rsid w:val="006E05A9"/>
  </w:style>
  <w:style w:type="character" w:customStyle="1" w:styleId="WW8Num4z2">
    <w:name w:val="WW8Num4z2"/>
    <w:rsid w:val="006E05A9"/>
  </w:style>
  <w:style w:type="character" w:customStyle="1" w:styleId="WW8Num4z3">
    <w:name w:val="WW8Num4z3"/>
    <w:rsid w:val="006E05A9"/>
  </w:style>
  <w:style w:type="character" w:customStyle="1" w:styleId="WW8Num4z4">
    <w:name w:val="WW8Num4z4"/>
    <w:rsid w:val="006E05A9"/>
  </w:style>
  <w:style w:type="character" w:customStyle="1" w:styleId="WW8Num4z5">
    <w:name w:val="WW8Num4z5"/>
    <w:rsid w:val="006E05A9"/>
  </w:style>
  <w:style w:type="character" w:customStyle="1" w:styleId="WW8Num4z6">
    <w:name w:val="WW8Num4z6"/>
    <w:rsid w:val="006E05A9"/>
  </w:style>
  <w:style w:type="character" w:customStyle="1" w:styleId="WW8Num4z7">
    <w:name w:val="WW8Num4z7"/>
    <w:rsid w:val="006E05A9"/>
  </w:style>
  <w:style w:type="character" w:customStyle="1" w:styleId="WW8Num4z8">
    <w:name w:val="WW8Num4z8"/>
    <w:rsid w:val="006E05A9"/>
  </w:style>
  <w:style w:type="character" w:customStyle="1" w:styleId="WW8Num5z1">
    <w:name w:val="WW8Num5z1"/>
    <w:rsid w:val="006E05A9"/>
    <w:rPr>
      <w:rFonts w:ascii="Courier New" w:hAnsi="Courier New" w:cs="Courier New" w:hint="default"/>
    </w:rPr>
  </w:style>
  <w:style w:type="character" w:customStyle="1" w:styleId="WW8Num5z2">
    <w:name w:val="WW8Num5z2"/>
    <w:rsid w:val="006E05A9"/>
    <w:rPr>
      <w:rFonts w:ascii="Wingdings" w:hAnsi="Wingdings" w:cs="Wingdings" w:hint="default"/>
    </w:rPr>
  </w:style>
  <w:style w:type="character" w:customStyle="1" w:styleId="WW8Num6z1">
    <w:name w:val="WW8Num6z1"/>
    <w:rsid w:val="006E05A9"/>
    <w:rPr>
      <w:rFonts w:ascii="Courier New" w:hAnsi="Courier New" w:cs="Courier New" w:hint="default"/>
    </w:rPr>
  </w:style>
  <w:style w:type="character" w:customStyle="1" w:styleId="WW8Num6z2">
    <w:name w:val="WW8Num6z2"/>
    <w:rsid w:val="006E05A9"/>
    <w:rPr>
      <w:rFonts w:ascii="Wingdings" w:hAnsi="Wingdings" w:cs="Wingdings" w:hint="default"/>
    </w:rPr>
  </w:style>
  <w:style w:type="character" w:customStyle="1" w:styleId="WW8Num7z1">
    <w:name w:val="WW8Num7z1"/>
    <w:rsid w:val="006E05A9"/>
    <w:rPr>
      <w:rFonts w:ascii="Courier New" w:hAnsi="Courier New" w:cs="Courier New" w:hint="default"/>
    </w:rPr>
  </w:style>
  <w:style w:type="character" w:customStyle="1" w:styleId="WW8Num7z2">
    <w:name w:val="WW8Num7z2"/>
    <w:rsid w:val="006E05A9"/>
    <w:rPr>
      <w:rFonts w:ascii="Wingdings" w:hAnsi="Wingdings" w:cs="Wingdings" w:hint="default"/>
    </w:rPr>
  </w:style>
  <w:style w:type="character" w:customStyle="1" w:styleId="WW8Num8z1">
    <w:name w:val="WW8Num8z1"/>
    <w:rsid w:val="006E05A9"/>
  </w:style>
  <w:style w:type="character" w:customStyle="1" w:styleId="WW8Num8z2">
    <w:name w:val="WW8Num8z2"/>
    <w:rsid w:val="006E05A9"/>
  </w:style>
  <w:style w:type="character" w:customStyle="1" w:styleId="WW8Num8z3">
    <w:name w:val="WW8Num8z3"/>
    <w:rsid w:val="006E05A9"/>
  </w:style>
  <w:style w:type="character" w:customStyle="1" w:styleId="WW8Num8z4">
    <w:name w:val="WW8Num8z4"/>
    <w:rsid w:val="006E05A9"/>
  </w:style>
  <w:style w:type="character" w:customStyle="1" w:styleId="WW8Num8z5">
    <w:name w:val="WW8Num8z5"/>
    <w:rsid w:val="006E05A9"/>
  </w:style>
  <w:style w:type="character" w:customStyle="1" w:styleId="WW8Num8z6">
    <w:name w:val="WW8Num8z6"/>
    <w:rsid w:val="006E05A9"/>
  </w:style>
  <w:style w:type="character" w:customStyle="1" w:styleId="WW8Num8z7">
    <w:name w:val="WW8Num8z7"/>
    <w:rsid w:val="006E05A9"/>
  </w:style>
  <w:style w:type="character" w:customStyle="1" w:styleId="WW8Num8z8">
    <w:name w:val="WW8Num8z8"/>
    <w:rsid w:val="006E05A9"/>
  </w:style>
  <w:style w:type="character" w:customStyle="1" w:styleId="WW8Num9z1">
    <w:name w:val="WW8Num9z1"/>
    <w:rsid w:val="006E05A9"/>
    <w:rPr>
      <w:rFonts w:ascii="Courier New" w:hAnsi="Courier New" w:cs="Courier New" w:hint="default"/>
    </w:rPr>
  </w:style>
  <w:style w:type="character" w:customStyle="1" w:styleId="WW8Num9z2">
    <w:name w:val="WW8Num9z2"/>
    <w:rsid w:val="006E05A9"/>
    <w:rPr>
      <w:rFonts w:ascii="Wingdings" w:hAnsi="Wingdings" w:cs="Wingdings" w:hint="default"/>
    </w:rPr>
  </w:style>
  <w:style w:type="character" w:customStyle="1" w:styleId="WW8Num11z1">
    <w:name w:val="WW8Num11z1"/>
    <w:rsid w:val="006E05A9"/>
    <w:rPr>
      <w:rFonts w:ascii="Courier New" w:hAnsi="Courier New" w:cs="Courier New" w:hint="default"/>
    </w:rPr>
  </w:style>
  <w:style w:type="character" w:customStyle="1" w:styleId="WW8Num11z2">
    <w:name w:val="WW8Num11z2"/>
    <w:rsid w:val="006E05A9"/>
    <w:rPr>
      <w:rFonts w:ascii="Wingdings" w:hAnsi="Wingdings" w:cs="Wingdings" w:hint="default"/>
    </w:rPr>
  </w:style>
  <w:style w:type="character" w:customStyle="1" w:styleId="WW8Num13z1">
    <w:name w:val="WW8Num13z1"/>
    <w:rsid w:val="006E05A9"/>
    <w:rPr>
      <w:rFonts w:ascii="Courier New" w:hAnsi="Courier New" w:cs="Courier New" w:hint="default"/>
    </w:rPr>
  </w:style>
  <w:style w:type="character" w:customStyle="1" w:styleId="WW8Num13z2">
    <w:name w:val="WW8Num13z2"/>
    <w:rsid w:val="006E05A9"/>
    <w:rPr>
      <w:rFonts w:ascii="Wingdings" w:hAnsi="Wingdings" w:cs="Wingdings" w:hint="default"/>
    </w:rPr>
  </w:style>
  <w:style w:type="character" w:customStyle="1" w:styleId="WW8Num17z4">
    <w:name w:val="WW8Num17z4"/>
    <w:rsid w:val="006E05A9"/>
    <w:rPr>
      <w:rFonts w:ascii="Courier New" w:hAnsi="Courier New" w:cs="Courier New" w:hint="default"/>
    </w:rPr>
  </w:style>
  <w:style w:type="character" w:customStyle="1" w:styleId="10">
    <w:name w:val="Основной шрифт абзаца1"/>
    <w:rsid w:val="006E05A9"/>
  </w:style>
  <w:style w:type="character" w:styleId="a3">
    <w:name w:val="Strong"/>
    <w:qFormat/>
    <w:rsid w:val="006E05A9"/>
    <w:rPr>
      <w:b/>
      <w:bCs/>
    </w:rPr>
  </w:style>
  <w:style w:type="character" w:styleId="a4">
    <w:name w:val="Hyperlink"/>
    <w:rsid w:val="006E05A9"/>
    <w:rPr>
      <w:color w:val="0000FF"/>
      <w:u w:val="single"/>
    </w:rPr>
  </w:style>
  <w:style w:type="character" w:customStyle="1" w:styleId="a5">
    <w:name w:val="Верхний колонтитул Знак"/>
    <w:rsid w:val="006E05A9"/>
    <w:rPr>
      <w:sz w:val="24"/>
      <w:szCs w:val="24"/>
    </w:rPr>
  </w:style>
  <w:style w:type="character" w:customStyle="1" w:styleId="a6">
    <w:name w:val="Нижний колонтитул Знак"/>
    <w:rsid w:val="006E05A9"/>
    <w:rPr>
      <w:sz w:val="24"/>
      <w:szCs w:val="24"/>
    </w:rPr>
  </w:style>
  <w:style w:type="character" w:customStyle="1" w:styleId="a7">
    <w:name w:val="Маркеры списка"/>
    <w:rsid w:val="006E05A9"/>
    <w:rPr>
      <w:rFonts w:ascii="OpenSymbol" w:eastAsia="OpenSymbol" w:hAnsi="OpenSymbol" w:cs="OpenSymbol"/>
    </w:rPr>
  </w:style>
  <w:style w:type="paragraph" w:styleId="a8">
    <w:name w:val="Title"/>
    <w:basedOn w:val="a"/>
    <w:next w:val="a9"/>
    <w:link w:val="aa"/>
    <w:rsid w:val="006E05A9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a">
    <w:name w:val="Заголовок Знак"/>
    <w:basedOn w:val="a0"/>
    <w:link w:val="a8"/>
    <w:rsid w:val="006E05A9"/>
    <w:rPr>
      <w:rFonts w:ascii="Arial" w:eastAsia="Microsoft YaHei" w:hAnsi="Arial" w:cs="Mangal"/>
      <w:sz w:val="28"/>
      <w:szCs w:val="28"/>
      <w:lang w:eastAsia="ar-SA"/>
    </w:rPr>
  </w:style>
  <w:style w:type="paragraph" w:styleId="a9">
    <w:name w:val="Body Text"/>
    <w:basedOn w:val="a"/>
    <w:link w:val="ab"/>
    <w:rsid w:val="006E05A9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9"/>
    <w:rsid w:val="006E05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List"/>
    <w:basedOn w:val="a9"/>
    <w:rsid w:val="006E05A9"/>
    <w:rPr>
      <w:rFonts w:cs="Mangal"/>
    </w:rPr>
  </w:style>
  <w:style w:type="paragraph" w:customStyle="1" w:styleId="30">
    <w:name w:val="Название3"/>
    <w:basedOn w:val="a"/>
    <w:rsid w:val="006E05A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ar-SA"/>
    </w:rPr>
  </w:style>
  <w:style w:type="paragraph" w:customStyle="1" w:styleId="31">
    <w:name w:val="Указатель3"/>
    <w:basedOn w:val="a"/>
    <w:rsid w:val="006E05A9"/>
    <w:pPr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4"/>
      <w:szCs w:val="24"/>
      <w:lang w:eastAsia="ar-SA"/>
    </w:rPr>
  </w:style>
  <w:style w:type="paragraph" w:customStyle="1" w:styleId="20">
    <w:name w:val="Название2"/>
    <w:basedOn w:val="a"/>
    <w:rsid w:val="006E05A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ar-SA"/>
    </w:rPr>
  </w:style>
  <w:style w:type="paragraph" w:customStyle="1" w:styleId="21">
    <w:name w:val="Указатель2"/>
    <w:basedOn w:val="a"/>
    <w:rsid w:val="006E05A9"/>
    <w:pPr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4"/>
      <w:szCs w:val="24"/>
      <w:lang w:eastAsia="ar-SA"/>
    </w:rPr>
  </w:style>
  <w:style w:type="paragraph" w:customStyle="1" w:styleId="11">
    <w:name w:val="Название1"/>
    <w:basedOn w:val="a"/>
    <w:rsid w:val="006E05A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2">
    <w:name w:val="Указатель1"/>
    <w:basedOn w:val="a"/>
    <w:rsid w:val="006E05A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ad">
    <w:name w:val="Содержимое таблицы"/>
    <w:basedOn w:val="a"/>
    <w:rsid w:val="006E05A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e">
    <w:name w:val="Заголовок таблицы"/>
    <w:basedOn w:val="ad"/>
    <w:rsid w:val="006E05A9"/>
    <w:pPr>
      <w:jc w:val="center"/>
    </w:pPr>
    <w:rPr>
      <w:b/>
      <w:bCs/>
    </w:rPr>
  </w:style>
  <w:style w:type="paragraph" w:styleId="af">
    <w:name w:val="Normal (Web)"/>
    <w:basedOn w:val="a"/>
    <w:rsid w:val="006E05A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header"/>
    <w:basedOn w:val="a"/>
    <w:link w:val="13"/>
    <w:rsid w:val="006E05A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3">
    <w:name w:val="Верхний колонтитул Знак1"/>
    <w:basedOn w:val="a0"/>
    <w:link w:val="af0"/>
    <w:rsid w:val="006E05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footer"/>
    <w:basedOn w:val="a"/>
    <w:link w:val="14"/>
    <w:rsid w:val="006E05A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4">
    <w:name w:val="Нижний колонтитул Знак1"/>
    <w:basedOn w:val="a0"/>
    <w:link w:val="af1"/>
    <w:rsid w:val="006E05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6E05A9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3">
    <w:name w:val="Текст выноски Знак"/>
    <w:basedOn w:val="a0"/>
    <w:link w:val="af2"/>
    <w:uiPriority w:val="99"/>
    <w:semiHidden/>
    <w:rsid w:val="006E05A9"/>
    <w:rPr>
      <w:rFonts w:ascii="Tahoma" w:eastAsia="Times New Roman" w:hAnsi="Tahoma" w:cs="Tahoma"/>
      <w:sz w:val="16"/>
      <w:szCs w:val="16"/>
      <w:lang w:eastAsia="ar-SA"/>
    </w:rPr>
  </w:style>
  <w:style w:type="paragraph" w:styleId="af4">
    <w:name w:val="List Paragraph"/>
    <w:basedOn w:val="a"/>
    <w:uiPriority w:val="34"/>
    <w:qFormat/>
    <w:rsid w:val="007F11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oreograf.com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xn----7sbbagjafi0aiy6bhkl1e8a8n.xn--p1ai/?ref_id=MK-HOR&amp;yclid=1792173665172402995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oreograf.spb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17</Pages>
  <Words>5762</Words>
  <Characters>32846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ЦДТ</cp:lastModifiedBy>
  <cp:revision>10</cp:revision>
  <cp:lastPrinted>2022-11-18T08:09:00Z</cp:lastPrinted>
  <dcterms:created xsi:type="dcterms:W3CDTF">2021-09-30T08:43:00Z</dcterms:created>
  <dcterms:modified xsi:type="dcterms:W3CDTF">2024-06-12T09:05:00Z</dcterms:modified>
</cp:coreProperties>
</file>