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698"/>
        <w:gridCol w:w="1371"/>
        <w:gridCol w:w="4893"/>
      </w:tblGrid>
      <w:tr w:rsidR="00830659" w:rsidTr="004145E2">
        <w:tc>
          <w:tcPr>
            <w:tcW w:w="1856" w:type="pct"/>
            <w:hideMark/>
          </w:tcPr>
          <w:p w:rsidR="00830659" w:rsidRDefault="00830659" w:rsidP="004145E2">
            <w:pPr>
              <w:spacing w:line="276" w:lineRule="auto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:rsidR="00830659" w:rsidRDefault="00830659" w:rsidP="004145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союза композиторов РТ</w:t>
            </w:r>
          </w:p>
          <w:p w:rsidR="00830659" w:rsidRDefault="00830659" w:rsidP="0083065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________ </w:t>
            </w:r>
            <w:proofErr w:type="spellStart"/>
            <w:r>
              <w:rPr>
                <w:caps/>
                <w:sz w:val="28"/>
                <w:szCs w:val="28"/>
                <w:lang w:eastAsia="en-US"/>
              </w:rPr>
              <w:t>Р.Ф.К</w:t>
            </w:r>
            <w:r>
              <w:rPr>
                <w:sz w:val="28"/>
                <w:szCs w:val="28"/>
                <w:lang w:eastAsia="en-US"/>
              </w:rPr>
              <w:t>алимуллин</w:t>
            </w:r>
            <w:proofErr w:type="spellEnd"/>
          </w:p>
        </w:tc>
        <w:tc>
          <w:tcPr>
            <w:tcW w:w="688" w:type="pct"/>
          </w:tcPr>
          <w:p w:rsidR="00830659" w:rsidRDefault="00830659" w:rsidP="004145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56" w:type="pct"/>
            <w:hideMark/>
          </w:tcPr>
          <w:p w:rsidR="00830659" w:rsidRDefault="00830659" w:rsidP="004145E2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УТВЕРЖДЕНО</w:t>
            </w:r>
          </w:p>
          <w:p w:rsidR="00830659" w:rsidRDefault="00830659" w:rsidP="004145E2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МБУДО</w:t>
            </w:r>
          </w:p>
          <w:p w:rsidR="00830659" w:rsidRDefault="00830659" w:rsidP="004145E2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№13» Кировского района г.Казани</w:t>
            </w:r>
          </w:p>
          <w:p w:rsidR="00830659" w:rsidRDefault="00830659" w:rsidP="004145E2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_______</w:t>
            </w:r>
            <w:proofErr w:type="spellStart"/>
            <w:r>
              <w:rPr>
                <w:sz w:val="28"/>
                <w:szCs w:val="28"/>
                <w:lang w:eastAsia="en-US"/>
              </w:rPr>
              <w:t>Л.И.Гирфанова</w:t>
            </w:r>
            <w:proofErr w:type="spellEnd"/>
          </w:p>
        </w:tc>
      </w:tr>
    </w:tbl>
    <w:p w:rsidR="00830659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2AA3">
        <w:rPr>
          <w:rFonts w:asciiTheme="minorHAnsi" w:hAnsiTheme="minorHAnsi" w:cstheme="minorHAnsi"/>
          <w:b/>
          <w:sz w:val="28"/>
          <w:szCs w:val="28"/>
        </w:rPr>
        <w:t>Положение</w:t>
      </w: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2AA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52AA3">
        <w:rPr>
          <w:rFonts w:asciiTheme="minorHAnsi" w:hAnsiTheme="minorHAnsi" w:cstheme="minorHAnsi"/>
          <w:b/>
          <w:sz w:val="28"/>
          <w:szCs w:val="28"/>
          <w:lang w:val="en-US"/>
        </w:rPr>
        <w:t>V</w:t>
      </w:r>
      <w:r w:rsidR="00E13237">
        <w:rPr>
          <w:rFonts w:asciiTheme="minorHAnsi" w:hAnsiTheme="minorHAnsi" w:cstheme="minorHAnsi"/>
          <w:b/>
          <w:sz w:val="28"/>
          <w:szCs w:val="28"/>
          <w:lang w:val="en-US"/>
        </w:rPr>
        <w:t>I</w:t>
      </w:r>
      <w:r>
        <w:rPr>
          <w:rFonts w:asciiTheme="minorHAnsi" w:hAnsiTheme="minorHAnsi" w:cstheme="minorHAnsi"/>
          <w:b/>
          <w:sz w:val="28"/>
          <w:szCs w:val="28"/>
        </w:rPr>
        <w:t xml:space="preserve"> Республиканского конкурса</w:t>
      </w:r>
      <w:r w:rsidRPr="00552AA3">
        <w:rPr>
          <w:rFonts w:asciiTheme="minorHAnsi" w:hAnsiTheme="minorHAnsi" w:cstheme="minorHAnsi"/>
          <w:b/>
          <w:sz w:val="28"/>
          <w:szCs w:val="28"/>
        </w:rPr>
        <w:t xml:space="preserve"> ансамблевого мастерства </w:t>
      </w:r>
    </w:p>
    <w:p w:rsidR="00830659" w:rsidRPr="00552AA3" w:rsidRDefault="00830659" w:rsidP="0083065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52AA3">
        <w:rPr>
          <w:rFonts w:asciiTheme="minorHAnsi" w:hAnsiTheme="minorHAnsi" w:cstheme="minorHAnsi"/>
          <w:b/>
          <w:sz w:val="28"/>
          <w:szCs w:val="28"/>
          <w:u w:val="single"/>
        </w:rPr>
        <w:t>«Прекрасен наш союз»</w:t>
      </w:r>
    </w:p>
    <w:p w:rsidR="00830659" w:rsidRPr="008830A9" w:rsidRDefault="00830659" w:rsidP="00830659">
      <w:pPr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Общие положения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Настоящее Положение определяет порядок и условия организации и проведения, систему оценки </w:t>
      </w:r>
      <w:r w:rsidRPr="008830A9">
        <w:rPr>
          <w:rFonts w:asciiTheme="minorHAnsi" w:hAnsiTheme="minorHAnsi" w:cstheme="minorHAnsi"/>
          <w:b/>
          <w:sz w:val="24"/>
          <w:szCs w:val="24"/>
          <w:lang w:val="en-US"/>
        </w:rPr>
        <w:t>V</w:t>
      </w:r>
      <w:r w:rsidR="00E13237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8830A9">
        <w:rPr>
          <w:rFonts w:asciiTheme="minorHAnsi" w:hAnsiTheme="minorHAnsi" w:cstheme="minorHAnsi"/>
          <w:b/>
          <w:sz w:val="24"/>
          <w:szCs w:val="24"/>
        </w:rPr>
        <w:t xml:space="preserve"> Республиканского конкурса ансамблевого мастерства «Прекрасен наш союз»</w:t>
      </w:r>
      <w:r w:rsidRPr="008830A9">
        <w:rPr>
          <w:rFonts w:asciiTheme="minorHAnsi" w:hAnsiTheme="minorHAnsi" w:cstheme="minorHAnsi"/>
          <w:sz w:val="24"/>
          <w:szCs w:val="24"/>
        </w:rPr>
        <w:t xml:space="preserve"> (далее - Конкурс).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Учредителями и организаторами Конкурса являются:</w:t>
      </w:r>
    </w:p>
    <w:p w:rsidR="00830659" w:rsidRPr="008830A9" w:rsidRDefault="00830659" w:rsidP="00830659">
      <w:pPr>
        <w:pStyle w:val="a3"/>
        <w:widowControl/>
        <w:numPr>
          <w:ilvl w:val="0"/>
          <w:numId w:val="6"/>
        </w:numPr>
        <w:autoSpaceDE/>
        <w:adjustRightInd/>
        <w:ind w:hanging="11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Министерство образования и науки Республики Татарстан;</w:t>
      </w:r>
    </w:p>
    <w:p w:rsidR="00830659" w:rsidRPr="008830A9" w:rsidRDefault="00830659" w:rsidP="00830659">
      <w:pPr>
        <w:pStyle w:val="3"/>
        <w:numPr>
          <w:ilvl w:val="1"/>
          <w:numId w:val="7"/>
        </w:numPr>
        <w:spacing w:after="0"/>
        <w:ind w:left="720" w:hanging="11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8830A9">
        <w:rPr>
          <w:rFonts w:asciiTheme="minorHAnsi" w:eastAsia="Times New Roman" w:hAnsiTheme="minorHAnsi" w:cstheme="minorHAnsi"/>
          <w:sz w:val="24"/>
          <w:szCs w:val="24"/>
          <w:lang w:eastAsia="ru-RU"/>
        </w:rPr>
        <w:t>РОО «Союз композиторов Республики Татарстан»;</w:t>
      </w:r>
    </w:p>
    <w:p w:rsidR="00830659" w:rsidRPr="008830A9" w:rsidRDefault="00830659" w:rsidP="00830659">
      <w:pPr>
        <w:pStyle w:val="a3"/>
        <w:widowControl/>
        <w:numPr>
          <w:ilvl w:val="1"/>
          <w:numId w:val="7"/>
        </w:numPr>
        <w:autoSpaceDE/>
        <w:adjustRightInd/>
        <w:ind w:left="720" w:hanging="11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Муниципальное бюджетное учреждение дополнительного образования «Детская музыкальная школа №13» Кировского района г.Казани.</w:t>
      </w:r>
    </w:p>
    <w:p w:rsidR="00830659" w:rsidRPr="008830A9" w:rsidRDefault="00830659" w:rsidP="00830659">
      <w:pPr>
        <w:pStyle w:val="a3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Цель Конкурса</w:t>
      </w:r>
      <w:r w:rsidRPr="008830A9">
        <w:rPr>
          <w:rFonts w:asciiTheme="minorHAnsi" w:hAnsiTheme="minorHAnsi" w:cstheme="minorHAnsi"/>
          <w:bCs/>
          <w:sz w:val="24"/>
          <w:szCs w:val="24"/>
        </w:rPr>
        <w:t>: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выявление наиболее талантливых коллективов, повышение профессионального мастерства руководителей коллективов, педагогов и обучающихся, расширение творческого сотрудничества</w:t>
      </w:r>
      <w:r w:rsidRPr="008830A9">
        <w:rPr>
          <w:rFonts w:asciiTheme="minorHAnsi" w:hAnsiTheme="minorHAnsi" w:cstheme="minorHAnsi"/>
          <w:sz w:val="24"/>
          <w:szCs w:val="24"/>
        </w:rPr>
        <w:t>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Задачи Конкурса</w:t>
      </w:r>
      <w:r w:rsidRPr="008830A9">
        <w:rPr>
          <w:rFonts w:asciiTheme="minorHAnsi" w:hAnsiTheme="minorHAnsi" w:cstheme="minorHAnsi"/>
          <w:b/>
          <w:sz w:val="24"/>
          <w:szCs w:val="24"/>
        </w:rPr>
        <w:t>: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стимулирование творческого роста молодых дарований, повышение их исполнительского уровня;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- сохранение традиций ансамблевого 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</w:rPr>
        <w:t>музицирования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формирование и поддержка творческой инициативы учащихся и их преподавателей;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sz w:val="24"/>
          <w:szCs w:val="24"/>
          <w:u w:val="single"/>
        </w:rPr>
        <w:t>- поиск новых эффективных и самобытных методов преподавания, дальнейшее совершенствование профессиональных традиций исполнительского искусства;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Руководство Конкурсом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Общее руководство Конкурсом осуществляет Организационный комитет (далее – Оргкомитет).</w:t>
      </w: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Оргкомитет (Приложение к Положению конкурса):</w:t>
      </w:r>
    </w:p>
    <w:p w:rsidR="00830659" w:rsidRPr="008830A9" w:rsidRDefault="00830659" w:rsidP="00830659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утверждает порядок и сроки проведения Конкурса;</w:t>
      </w:r>
    </w:p>
    <w:p w:rsidR="00830659" w:rsidRPr="008830A9" w:rsidRDefault="00830659" w:rsidP="00830659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утверждает состав жюри по номинациям, рабочих групп и экспертов.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lastRenderedPageBreak/>
        <w:t>Официальная информация о Конкурсе размещается на сайте МБУДО «ДМШ №13»</w:t>
      </w:r>
      <w:r>
        <w:rPr>
          <w:rFonts w:asciiTheme="minorHAnsi" w:hAnsiTheme="minorHAnsi" w:cstheme="minorHAnsi"/>
          <w:sz w:val="24"/>
          <w:szCs w:val="24"/>
        </w:rPr>
        <w:t xml:space="preserve"> Кировского района г.Казани</w:t>
      </w:r>
      <w:r w:rsidRPr="008830A9">
        <w:rPr>
          <w:rFonts w:asciiTheme="minorHAnsi" w:hAnsiTheme="minorHAnsi" w:cstheme="minorHAnsi"/>
          <w:sz w:val="24"/>
          <w:szCs w:val="24"/>
        </w:rPr>
        <w:t>.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Участники Конкурса</w:t>
      </w:r>
    </w:p>
    <w:p w:rsidR="00830659" w:rsidRPr="008830A9" w:rsidRDefault="00830659" w:rsidP="00830659">
      <w:pPr>
        <w:tabs>
          <w:tab w:val="left" w:pos="0"/>
          <w:tab w:val="left" w:pos="284"/>
        </w:tabs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3.1. Для участия в Конкурсе приглашаются:</w:t>
      </w:r>
    </w:p>
    <w:p w:rsidR="00830659" w:rsidRPr="008830A9" w:rsidRDefault="00830659" w:rsidP="00830659">
      <w:pPr>
        <w:tabs>
          <w:tab w:val="left" w:pos="0"/>
          <w:tab w:val="left" w:pos="284"/>
        </w:tabs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- учащиеся и преподаватели ДМШ, ДШИ музыкальных отделений и учреждений дополнительного образования. 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Порядок и условия проведения Конкурса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Конкурс проводится</w:t>
      </w:r>
      <w:r>
        <w:rPr>
          <w:rFonts w:asciiTheme="minorHAnsi" w:hAnsiTheme="minorHAnsi" w:cstheme="minorHAnsi"/>
          <w:b/>
          <w:sz w:val="24"/>
          <w:szCs w:val="24"/>
        </w:rPr>
        <w:t xml:space="preserve"> В ОЧНОМ И ЗАОЧНОМ ФОРМАТЕ (ПО ВИДЕОЗАПИСЯМ)</w:t>
      </w:r>
    </w:p>
    <w:p w:rsidR="00830659" w:rsidRP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30659">
        <w:rPr>
          <w:rFonts w:asciiTheme="minorHAnsi" w:hAnsiTheme="minorHAnsi" w:cstheme="minorHAnsi"/>
          <w:b/>
          <w:sz w:val="24"/>
          <w:szCs w:val="24"/>
          <w:u w:val="single"/>
        </w:rPr>
        <w:t xml:space="preserve"> ОЧНЫЕ ПРОСЛУШИВАНИЯ СОСТОЯТСЯ </w:t>
      </w:r>
      <w:r w:rsidRPr="008017BC">
        <w:rPr>
          <w:rFonts w:asciiTheme="minorHAnsi" w:hAnsiTheme="minorHAnsi" w:cstheme="minorHAnsi"/>
          <w:b/>
          <w:sz w:val="28"/>
          <w:szCs w:val="28"/>
          <w:u w:val="single"/>
        </w:rPr>
        <w:t>3 МАРТА 2024Г.</w:t>
      </w:r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 xml:space="preserve"> по адресу г.Казань, Проспект Заречье, д.28 (Салават </w:t>
      </w:r>
      <w:proofErr w:type="spellStart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>купере</w:t>
      </w:r>
      <w:proofErr w:type="spellEnd"/>
      <w:r w:rsidR="008017BC">
        <w:rPr>
          <w:rFonts w:asciiTheme="minorHAnsi" w:hAnsiTheme="minorHAnsi" w:cstheme="minorHAnsi"/>
          <w:b/>
          <w:sz w:val="28"/>
          <w:szCs w:val="28"/>
          <w:u w:val="single"/>
        </w:rPr>
        <w:t>, новое здание Политехнического лицея №182).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30659">
        <w:rPr>
          <w:rFonts w:asciiTheme="minorHAnsi" w:hAnsiTheme="minorHAnsi" w:cstheme="minorHAnsi"/>
          <w:b/>
          <w:sz w:val="24"/>
          <w:szCs w:val="24"/>
          <w:u w:val="single"/>
        </w:rPr>
        <w:t>Заочные прослушивания состоятся с 28 февраля до 10 марта 2024 года. Заявки принимаются до 15 февраля 2024г.</w:t>
      </w:r>
    </w:p>
    <w:p w:rsidR="008017BC" w:rsidRPr="00830659" w:rsidRDefault="008017BC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Этапы заочного конкурса: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1 этап – приём заявок, конкурсны</w:t>
      </w:r>
      <w:r w:rsidR="008017BC">
        <w:rPr>
          <w:rFonts w:asciiTheme="minorHAnsi" w:hAnsiTheme="minorHAnsi" w:cstheme="minorHAnsi"/>
          <w:sz w:val="24"/>
          <w:szCs w:val="24"/>
        </w:rPr>
        <w:t>х документов (с 30 января  по 15 февраля 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2 этап – прослушивание конкурсных произ</w:t>
      </w:r>
      <w:r w:rsidR="008017BC">
        <w:rPr>
          <w:rFonts w:asciiTheme="minorHAnsi" w:hAnsiTheme="minorHAnsi" w:cstheme="minorHAnsi"/>
          <w:sz w:val="24"/>
          <w:szCs w:val="24"/>
        </w:rPr>
        <w:t xml:space="preserve">ведений комиссией (с 28 </w:t>
      </w:r>
      <w:r>
        <w:rPr>
          <w:rFonts w:asciiTheme="minorHAnsi" w:hAnsiTheme="minorHAnsi" w:cstheme="minorHAnsi"/>
          <w:sz w:val="24"/>
          <w:szCs w:val="24"/>
        </w:rPr>
        <w:t>февраля</w:t>
      </w:r>
      <w:r w:rsidR="008017BC">
        <w:rPr>
          <w:rFonts w:asciiTheme="minorHAnsi" w:hAnsiTheme="minorHAnsi" w:cstheme="minorHAnsi"/>
          <w:sz w:val="24"/>
          <w:szCs w:val="24"/>
        </w:rPr>
        <w:t xml:space="preserve"> до 7 марта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017BC">
        <w:rPr>
          <w:rFonts w:asciiTheme="minorHAnsi" w:hAnsiTheme="minorHAnsi" w:cstheme="minorHAnsi"/>
          <w:sz w:val="24"/>
          <w:szCs w:val="24"/>
        </w:rPr>
        <w:t>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3 этап </w:t>
      </w:r>
      <w:r w:rsidR="008017BC">
        <w:rPr>
          <w:rFonts w:asciiTheme="minorHAnsi" w:hAnsiTheme="minorHAnsi" w:cstheme="minorHAnsi"/>
          <w:sz w:val="24"/>
          <w:szCs w:val="24"/>
        </w:rPr>
        <w:t>– подведение итогов конкурса (10 марта 2024</w:t>
      </w:r>
      <w:r w:rsidRPr="008830A9">
        <w:rPr>
          <w:rFonts w:asciiTheme="minorHAnsi" w:hAnsiTheme="minorHAnsi" w:cstheme="minorHAnsi"/>
          <w:sz w:val="24"/>
          <w:szCs w:val="24"/>
        </w:rPr>
        <w:t xml:space="preserve"> года).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Конкурс проводится </w:t>
      </w:r>
      <w:r w:rsidRPr="008017BC">
        <w:rPr>
          <w:rFonts w:asciiTheme="minorHAnsi" w:hAnsiTheme="minorHAnsi" w:cstheme="minorHAnsi"/>
          <w:b/>
          <w:sz w:val="24"/>
          <w:szCs w:val="24"/>
          <w:u w:val="single"/>
        </w:rPr>
        <w:t xml:space="preserve">в </w:t>
      </w:r>
      <w:r w:rsidR="008017BC" w:rsidRPr="008017BC">
        <w:rPr>
          <w:rFonts w:asciiTheme="minorHAnsi" w:hAnsiTheme="minorHAnsi" w:cstheme="minorHAnsi"/>
          <w:b/>
          <w:sz w:val="24"/>
          <w:szCs w:val="24"/>
          <w:u w:val="single"/>
        </w:rPr>
        <w:t xml:space="preserve">очной и </w:t>
      </w:r>
      <w:r w:rsidRPr="008017BC">
        <w:rPr>
          <w:rFonts w:asciiTheme="minorHAnsi" w:hAnsiTheme="minorHAnsi" w:cstheme="minorHAnsi"/>
          <w:b/>
          <w:sz w:val="24"/>
          <w:szCs w:val="24"/>
          <w:u w:val="single"/>
        </w:rPr>
        <w:t>заочной форме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(в дипломах не указывается). От каждого участника принимается не более одного конкурсного материала в каждой номинации.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Конкурс проводится по следующим номинациям: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Инструментальный ансамбль (классический состав):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(струнные и смычковые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(духовые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(народные инструменты)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(фортепиано)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ансамблевое исполнительство (общее фортепиано)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Инструментальный ансамбль (смешанный состав):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допускается любой состав инструментов</w:t>
      </w:r>
    </w:p>
    <w:p w:rsidR="00830659" w:rsidRPr="008830A9" w:rsidRDefault="00830659" w:rsidP="00830659">
      <w:pPr>
        <w:widowControl/>
        <w:autoSpaceDE/>
        <w:adjustRightInd/>
        <w:spacing w:line="360" w:lineRule="auto"/>
        <w:ind w:left="1211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Вокальный ансамбль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 xml:space="preserve">: 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академическое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народное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- эстрадное пение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>Конкурс проводится по 5 возрастным группам: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младшая: 7-9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средняя: 10-12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старшая: 13-15 лет включительно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lastRenderedPageBreak/>
        <w:t xml:space="preserve">юношеская: 16-18 лет включительно 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профи (преподаватели ДМШ, ДШИ)</w:t>
      </w:r>
    </w:p>
    <w:p w:rsidR="00830659" w:rsidRPr="008830A9" w:rsidRDefault="00830659" w:rsidP="00830659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учитель - ученик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Условия приема конкурсных материалов</w:t>
      </w:r>
    </w:p>
    <w:p w:rsidR="0083065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за участие в </w:t>
      </w:r>
      <w:r w:rsidR="008017BC">
        <w:rPr>
          <w:rFonts w:asciiTheme="minorHAnsi" w:hAnsiTheme="minorHAnsi" w:cstheme="minorHAnsi"/>
          <w:sz w:val="24"/>
          <w:szCs w:val="24"/>
        </w:rPr>
        <w:t xml:space="preserve">очном </w:t>
      </w:r>
      <w:r w:rsidRPr="008830A9">
        <w:rPr>
          <w:rFonts w:asciiTheme="minorHAnsi" w:hAnsiTheme="minorHAnsi" w:cstheme="minorHAnsi"/>
          <w:sz w:val="24"/>
          <w:szCs w:val="24"/>
        </w:rPr>
        <w:t xml:space="preserve">Конкурсе составляет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00 рублей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с участника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до 10 человек,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 w:rsidR="008017BC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00 рублей с участника в ансамбле более 10 человек </w:t>
      </w:r>
      <w:r w:rsidRPr="008830A9">
        <w:rPr>
          <w:rFonts w:asciiTheme="minorHAnsi" w:hAnsiTheme="minorHAnsi" w:cstheme="minorHAnsi"/>
          <w:sz w:val="24"/>
          <w:szCs w:val="24"/>
        </w:rPr>
        <w:t>(за одного человека</w:t>
      </w:r>
      <w:r>
        <w:rPr>
          <w:rFonts w:asciiTheme="minorHAnsi" w:hAnsiTheme="minorHAnsi" w:cstheme="minorHAnsi"/>
          <w:sz w:val="24"/>
          <w:szCs w:val="24"/>
        </w:rPr>
        <w:t xml:space="preserve">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в одной номинации)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</w:rPr>
        <w:t xml:space="preserve"> и оплачивается не позднее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15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согласно Квитанции.</w:t>
      </w:r>
    </w:p>
    <w:p w:rsidR="008017BC" w:rsidRPr="008017BC" w:rsidRDefault="008017BC" w:rsidP="008017BC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за участие в </w:t>
      </w:r>
      <w:r>
        <w:rPr>
          <w:rFonts w:asciiTheme="minorHAnsi" w:hAnsiTheme="minorHAnsi" w:cstheme="minorHAnsi"/>
          <w:sz w:val="24"/>
          <w:szCs w:val="24"/>
        </w:rPr>
        <w:t xml:space="preserve">заочном </w:t>
      </w:r>
      <w:r w:rsidRPr="008830A9">
        <w:rPr>
          <w:rFonts w:asciiTheme="minorHAnsi" w:hAnsiTheme="minorHAnsi" w:cstheme="minorHAnsi"/>
          <w:sz w:val="24"/>
          <w:szCs w:val="24"/>
        </w:rPr>
        <w:t xml:space="preserve">Конкурсе составляет </w:t>
      </w:r>
      <w:r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00 рублей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с участника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до 10 человек,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300 рублей с участника в ансамбле более 10 человек </w:t>
      </w:r>
      <w:r w:rsidRPr="008830A9">
        <w:rPr>
          <w:rFonts w:asciiTheme="minorHAnsi" w:hAnsiTheme="minorHAnsi" w:cstheme="minorHAnsi"/>
          <w:sz w:val="24"/>
          <w:szCs w:val="24"/>
        </w:rPr>
        <w:t>(за одного человека</w:t>
      </w:r>
      <w:r>
        <w:rPr>
          <w:rFonts w:asciiTheme="minorHAnsi" w:hAnsiTheme="minorHAnsi" w:cstheme="minorHAnsi"/>
          <w:sz w:val="24"/>
          <w:szCs w:val="24"/>
        </w:rPr>
        <w:t xml:space="preserve"> в ансамбле</w:t>
      </w:r>
      <w:r w:rsidRPr="008830A9">
        <w:rPr>
          <w:rFonts w:asciiTheme="minorHAnsi" w:hAnsiTheme="minorHAnsi" w:cstheme="minorHAnsi"/>
          <w:sz w:val="24"/>
          <w:szCs w:val="24"/>
        </w:rPr>
        <w:t xml:space="preserve"> в одной номинации)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</w:rPr>
        <w:t xml:space="preserve"> и оплачивается не позднее </w:t>
      </w:r>
      <w:r>
        <w:rPr>
          <w:rFonts w:asciiTheme="minorHAnsi" w:hAnsiTheme="minorHAnsi" w:cstheme="minorHAnsi"/>
          <w:sz w:val="24"/>
          <w:szCs w:val="24"/>
          <w:u w:val="single"/>
        </w:rPr>
        <w:t>15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согласно Квитанции.</w:t>
      </w:r>
    </w:p>
    <w:p w:rsidR="00830659" w:rsidRPr="008830A9" w:rsidRDefault="00830659" w:rsidP="00830659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В срок до </w:t>
      </w:r>
      <w:r w:rsidR="008017BC">
        <w:rPr>
          <w:rFonts w:asciiTheme="minorHAnsi" w:hAnsiTheme="minorHAnsi" w:cstheme="minorHAnsi"/>
          <w:sz w:val="24"/>
          <w:szCs w:val="24"/>
          <w:u w:val="single"/>
        </w:rPr>
        <w:t>15</w:t>
      </w:r>
      <w:r w:rsidR="00E13237">
        <w:rPr>
          <w:rFonts w:asciiTheme="minorHAnsi" w:hAnsiTheme="minorHAnsi" w:cstheme="minorHAnsi"/>
          <w:sz w:val="24"/>
          <w:szCs w:val="24"/>
          <w:u w:val="single"/>
        </w:rPr>
        <w:t xml:space="preserve"> февраля 2024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 xml:space="preserve"> года</w:t>
      </w:r>
      <w:r w:rsidRPr="008830A9">
        <w:rPr>
          <w:rFonts w:asciiTheme="minorHAnsi" w:hAnsiTheme="minorHAnsi" w:cstheme="minorHAnsi"/>
          <w:sz w:val="24"/>
          <w:szCs w:val="24"/>
        </w:rPr>
        <w:t xml:space="preserve"> необходимо представить в Оргкомитет по электронному адресу </w:t>
      </w:r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s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muz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13.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kzn</w:t>
      </w:r>
      <w:proofErr w:type="spellEnd"/>
      <w:r w:rsidRPr="008830A9">
        <w:rPr>
          <w:rFonts w:asciiTheme="minorHAnsi" w:hAnsiTheme="minorHAnsi" w:cstheme="minorHAnsi"/>
          <w:sz w:val="24"/>
          <w:szCs w:val="24"/>
          <w:u w:val="single"/>
        </w:rPr>
        <w:t>@</w:t>
      </w:r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mail</w:t>
      </w:r>
      <w:r w:rsidRPr="008830A9">
        <w:rPr>
          <w:rFonts w:asciiTheme="minorHAnsi" w:hAnsiTheme="minorHAnsi" w:cstheme="minorHAnsi"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sz w:val="24"/>
          <w:szCs w:val="24"/>
          <w:u w:val="single"/>
          <w:lang w:val="en-US"/>
        </w:rPr>
        <w:t>ru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с пометкой «Конкурс ансамблевого мастерства «Прекрасен наш союз»:</w:t>
      </w:r>
    </w:p>
    <w:p w:rsidR="00830659" w:rsidRPr="008830A9" w:rsidRDefault="00830659" w:rsidP="00830659">
      <w:pPr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83065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Заявку установленного образца;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Скан копий свидетельства о рождении участников;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Ссылку конкурсного</w:t>
      </w:r>
      <w:r w:rsidRPr="008830A9">
        <w:rPr>
          <w:rFonts w:asciiTheme="minorHAnsi" w:hAnsiTheme="minorHAnsi" w:cstheme="minorHAnsi"/>
          <w:sz w:val="24"/>
          <w:szCs w:val="24"/>
        </w:rPr>
        <w:t xml:space="preserve"> материал</w:t>
      </w:r>
      <w:r>
        <w:rPr>
          <w:rFonts w:asciiTheme="minorHAnsi" w:hAnsiTheme="minorHAnsi" w:cstheme="minorHAnsi"/>
          <w:sz w:val="24"/>
          <w:szCs w:val="24"/>
        </w:rPr>
        <w:t>а</w:t>
      </w:r>
      <w:r w:rsidR="008017BC">
        <w:rPr>
          <w:rFonts w:asciiTheme="minorHAnsi" w:hAnsiTheme="minorHAnsi" w:cstheme="minorHAnsi"/>
          <w:sz w:val="24"/>
          <w:szCs w:val="24"/>
        </w:rPr>
        <w:t xml:space="preserve"> </w:t>
      </w:r>
      <w:r w:rsidR="008017BC" w:rsidRPr="008017BC">
        <w:rPr>
          <w:rFonts w:asciiTheme="minorHAnsi" w:hAnsiTheme="minorHAnsi" w:cstheme="minorHAnsi"/>
          <w:sz w:val="24"/>
          <w:szCs w:val="24"/>
          <w:u w:val="single"/>
        </w:rPr>
        <w:t>(для заочной формы участия</w:t>
      </w:r>
      <w:r w:rsidR="008017BC">
        <w:rPr>
          <w:rFonts w:asciiTheme="minorHAnsi" w:hAnsiTheme="minorHAnsi" w:cstheme="minorHAnsi"/>
          <w:sz w:val="24"/>
          <w:szCs w:val="24"/>
        </w:rPr>
        <w:t>)</w:t>
      </w:r>
      <w:r w:rsidRPr="008830A9">
        <w:rPr>
          <w:rFonts w:asciiTheme="minorHAnsi" w:hAnsiTheme="minorHAnsi" w:cstheme="minorHAnsi"/>
          <w:sz w:val="24"/>
          <w:szCs w:val="24"/>
        </w:rPr>
        <w:t>;</w:t>
      </w:r>
    </w:p>
    <w:p w:rsidR="00830659" w:rsidRPr="008830A9" w:rsidRDefault="00830659" w:rsidP="00830659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квитанцию об оплате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оргвзноса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в отсканированном виде. </w:t>
      </w:r>
    </w:p>
    <w:p w:rsidR="00830659" w:rsidRPr="008830A9" w:rsidRDefault="00830659" w:rsidP="00830659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830A9">
        <w:rPr>
          <w:rFonts w:asciiTheme="minorHAnsi" w:hAnsiTheme="minorHAnsi" w:cstheme="minorHAnsi"/>
          <w:sz w:val="24"/>
          <w:szCs w:val="24"/>
        </w:rPr>
        <w:t xml:space="preserve">Конкурсные </w:t>
      </w:r>
      <w:r>
        <w:rPr>
          <w:rFonts w:asciiTheme="minorHAnsi" w:hAnsiTheme="minorHAnsi" w:cstheme="minorHAnsi"/>
          <w:sz w:val="24"/>
          <w:szCs w:val="24"/>
        </w:rPr>
        <w:t>материалы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поступившие в срок</w:t>
      </w:r>
      <w:r w:rsidRPr="008830A9">
        <w:rPr>
          <w:rFonts w:asciiTheme="minorHAnsi" w:hAnsiTheme="minorHAnsi" w:cstheme="minorHAnsi"/>
          <w:sz w:val="24"/>
          <w:szCs w:val="24"/>
        </w:rPr>
        <w:t xml:space="preserve"> позднее </w:t>
      </w:r>
      <w:r w:rsidR="008017BC">
        <w:rPr>
          <w:rFonts w:asciiTheme="minorHAnsi" w:hAnsiTheme="minorHAnsi" w:cstheme="minorHAnsi"/>
          <w:b/>
          <w:sz w:val="24"/>
          <w:szCs w:val="24"/>
        </w:rPr>
        <w:t>15 февраля 2024</w:t>
      </w:r>
      <w:r w:rsidRPr="008830A9">
        <w:rPr>
          <w:rFonts w:asciiTheme="minorHAnsi" w:hAnsiTheme="minorHAnsi" w:cstheme="minorHAnsi"/>
          <w:b/>
          <w:sz w:val="24"/>
          <w:szCs w:val="24"/>
        </w:rPr>
        <w:t xml:space="preserve"> года</w:t>
      </w:r>
      <w:r w:rsidRPr="008830A9">
        <w:rPr>
          <w:rFonts w:asciiTheme="minorHAnsi" w:hAnsiTheme="minorHAnsi" w:cstheme="minorHAnsi"/>
          <w:sz w:val="24"/>
          <w:szCs w:val="24"/>
        </w:rPr>
        <w:t>, а также с нарушением требований к ним, не рассматриваются.</w:t>
      </w:r>
    </w:p>
    <w:p w:rsidR="00830659" w:rsidRPr="008830A9" w:rsidRDefault="00830659" w:rsidP="00830659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830A9">
        <w:rPr>
          <w:rFonts w:asciiTheme="minorHAnsi" w:hAnsiTheme="minorHAnsi" w:cstheme="minorHAnsi"/>
          <w:b/>
          <w:bCs/>
          <w:sz w:val="24"/>
          <w:szCs w:val="24"/>
        </w:rPr>
        <w:t>Требования к конкурсным материалам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830A9">
        <w:rPr>
          <w:rFonts w:asciiTheme="minorHAnsi" w:hAnsiTheme="minorHAnsi" w:cstheme="minorHAnsi"/>
          <w:b/>
          <w:i/>
          <w:sz w:val="24"/>
          <w:szCs w:val="24"/>
        </w:rPr>
        <w:t>Обязательные требования: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Участники конкурса присылают </w:t>
      </w:r>
      <w:r>
        <w:rPr>
          <w:rFonts w:asciiTheme="minorHAnsi" w:hAnsiTheme="minorHAnsi" w:cstheme="minorHAnsi"/>
          <w:i/>
          <w:sz w:val="24"/>
          <w:szCs w:val="24"/>
        </w:rPr>
        <w:t>ссылку на облачное хранилище</w:t>
      </w:r>
      <w:r w:rsidRPr="008830A9">
        <w:rPr>
          <w:rFonts w:asciiTheme="minorHAnsi" w:hAnsiTheme="minorHAnsi" w:cstheme="minorHAnsi"/>
          <w:i/>
          <w:sz w:val="24"/>
          <w:szCs w:val="24"/>
        </w:rPr>
        <w:t xml:space="preserve"> конкурсного произведения с пометкой </w:t>
      </w:r>
      <w:r w:rsidRPr="008830A9">
        <w:rPr>
          <w:rFonts w:asciiTheme="minorHAnsi" w:hAnsiTheme="minorHAnsi" w:cstheme="minorHAnsi"/>
          <w:b/>
          <w:i/>
          <w:sz w:val="24"/>
          <w:szCs w:val="24"/>
          <w:u w:val="single"/>
        </w:rPr>
        <w:t>«Конкурс «Прекрасен наш союз»</w:t>
      </w:r>
      <w:r w:rsidRPr="008830A9">
        <w:rPr>
          <w:rFonts w:asciiTheme="minorHAnsi" w:hAnsiTheme="minorHAnsi" w:cstheme="minorHAnsi"/>
          <w:i/>
          <w:sz w:val="24"/>
          <w:szCs w:val="24"/>
        </w:rPr>
        <w:t xml:space="preserve">  на почту ДМШ №13 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s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muz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13.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kzn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@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mail</w:t>
      </w:r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proofErr w:type="spellStart"/>
      <w:r w:rsidRPr="008830A9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ru</w:t>
      </w:r>
      <w:proofErr w:type="spellEnd"/>
      <w:r w:rsidRPr="008830A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Участники фестиваля-конкурса исполняют одно ансамблевое произведение по выбору участников.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Продолжительность выступления не более 3 минуты 40 сек. 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Конкурсные выступления проводятся с использованием фонограмм «минус», «живого» аккомпанемента (инструментальный ансамбль, фортепиано, баян, гитара и т.п.) или без сопровождения.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</w:t>
      </w:r>
      <w:r w:rsidRPr="008830A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8830A9">
        <w:rPr>
          <w:rFonts w:asciiTheme="minorHAnsi" w:hAnsiTheme="minorHAnsi" w:cstheme="minorHAnsi"/>
          <w:i/>
          <w:sz w:val="24"/>
          <w:szCs w:val="24"/>
        </w:rPr>
        <w:t>Подбор репертуара должен быть качественным и соответствовать программным требованиям по годам обучения.</w:t>
      </w:r>
    </w:p>
    <w:p w:rsidR="00830659" w:rsidRPr="008830A9" w:rsidRDefault="00830659" w:rsidP="00830659">
      <w:pPr>
        <w:tabs>
          <w:tab w:val="left" w:pos="5925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- Возрастная категория смешанных составов ансамблей определяется по возрасту большинства участников коллектива. 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Участие взрослых исполнителей в составе ансамбля (не более 20%) не влияет на определение возрастной категории участников Конкурса.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Критерии оценки конкурсных видеоматериалов: 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 xml:space="preserve"> - ансамблевое мастерство;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уровень исполнительского мастерства;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подбор и сложность репертуара;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 оригинальность состава в смешанной номинации;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понимание авторского замысла и стилевых особенностей исполняемых произведений;</w:t>
      </w:r>
    </w:p>
    <w:p w:rsidR="00830659" w:rsidRPr="008830A9" w:rsidRDefault="00830659" w:rsidP="00830659">
      <w:pPr>
        <w:pStyle w:val="a3"/>
        <w:widowControl/>
        <w:autoSpaceDE/>
        <w:adjustRightInd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общее музыкально-художественное впечатление.</w:t>
      </w:r>
    </w:p>
    <w:p w:rsidR="00830659" w:rsidRPr="008830A9" w:rsidRDefault="00830659" w:rsidP="00830659">
      <w:pPr>
        <w:pStyle w:val="a3"/>
        <w:widowControl/>
        <w:numPr>
          <w:ilvl w:val="0"/>
          <w:numId w:val="5"/>
        </w:numPr>
        <w:tabs>
          <w:tab w:val="left" w:pos="1418"/>
        </w:tabs>
        <w:autoSpaceDE/>
        <w:adjustRightInd/>
        <w:ind w:left="0" w:firstLine="709"/>
        <w:rPr>
          <w:rFonts w:asciiTheme="minorHAnsi" w:hAnsiTheme="minorHAnsi" w:cstheme="minorHAnsi"/>
          <w:b/>
          <w:sz w:val="24"/>
          <w:szCs w:val="24"/>
        </w:rPr>
      </w:pPr>
      <w:r w:rsidRPr="008830A9">
        <w:rPr>
          <w:rFonts w:asciiTheme="minorHAnsi" w:hAnsiTheme="minorHAnsi" w:cstheme="minorHAnsi"/>
          <w:b/>
          <w:sz w:val="24"/>
          <w:szCs w:val="24"/>
        </w:rPr>
        <w:t>Подведение итогов и награждение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По итогам Конкурса определяются победители по номинациям и по возрастным группам и награждаются: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«Лауреат» 1-й, 2-й, 3-й, степени;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«Дипломант» 1-й, 2-й, 3-й степени;</w:t>
      </w:r>
    </w:p>
    <w:p w:rsidR="00830659" w:rsidRPr="008830A9" w:rsidRDefault="00830659" w:rsidP="00830659">
      <w:pPr>
        <w:tabs>
          <w:tab w:val="left" w:pos="5925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8830A9">
        <w:rPr>
          <w:rFonts w:asciiTheme="minorHAnsi" w:hAnsiTheme="minorHAnsi" w:cstheme="minorHAnsi"/>
          <w:i/>
          <w:sz w:val="24"/>
          <w:szCs w:val="24"/>
        </w:rPr>
        <w:t>- «Участник».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>Жюри имеет право присуждать не все призовые места, присуждать специальные Дипломы.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Рассылка Дипломов будет осуществляться </w:t>
      </w:r>
      <w:r w:rsidRPr="008830A9">
        <w:rPr>
          <w:rFonts w:asciiTheme="minorHAnsi" w:hAnsiTheme="minorHAnsi" w:cstheme="minorHAnsi"/>
          <w:b/>
          <w:sz w:val="24"/>
          <w:szCs w:val="24"/>
        </w:rPr>
        <w:t>на адреса электронной почты, указанные в заявке.</w:t>
      </w:r>
    </w:p>
    <w:p w:rsidR="00830659" w:rsidRPr="008830A9" w:rsidRDefault="00830659" w:rsidP="00830659">
      <w:pPr>
        <w:pStyle w:val="a3"/>
        <w:widowControl/>
        <w:numPr>
          <w:ilvl w:val="1"/>
          <w:numId w:val="5"/>
        </w:numPr>
        <w:autoSpaceDE/>
        <w:adjustRightInd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Контактные лица: </w:t>
      </w:r>
    </w:p>
    <w:p w:rsidR="00830659" w:rsidRPr="008830A9" w:rsidRDefault="00830659" w:rsidP="00830659">
      <w:pPr>
        <w:pStyle w:val="a3"/>
        <w:tabs>
          <w:tab w:val="left" w:pos="3855"/>
        </w:tabs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830A9">
        <w:rPr>
          <w:rFonts w:asciiTheme="minorHAnsi" w:hAnsiTheme="minorHAnsi" w:cstheme="minorHAnsi"/>
          <w:sz w:val="24"/>
          <w:szCs w:val="24"/>
        </w:rPr>
        <w:t xml:space="preserve">Бакирова Эльмира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Исмаиловна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>, заместитель директора МБУДО «ДМШ №13» Кировского района г.Казани, тел.8(843)555-54-50;</w:t>
      </w:r>
    </w:p>
    <w:p w:rsidR="00830659" w:rsidRDefault="00830659" w:rsidP="00830659">
      <w:pPr>
        <w:pStyle w:val="a3"/>
        <w:tabs>
          <w:tab w:val="left" w:pos="3855"/>
        </w:tabs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Латыпова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Айгуль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30A9">
        <w:rPr>
          <w:rFonts w:asciiTheme="minorHAnsi" w:hAnsiTheme="minorHAnsi" w:cstheme="minorHAnsi"/>
          <w:sz w:val="24"/>
          <w:szCs w:val="24"/>
        </w:rPr>
        <w:t>Ульфатовна</w:t>
      </w:r>
      <w:proofErr w:type="spellEnd"/>
      <w:r w:rsidRPr="008830A9">
        <w:rPr>
          <w:rFonts w:asciiTheme="minorHAnsi" w:hAnsiTheme="minorHAnsi" w:cstheme="minorHAnsi"/>
          <w:sz w:val="24"/>
          <w:szCs w:val="24"/>
        </w:rPr>
        <w:t>, заместитель директора МБУДО «ДМШ №13» Кировского района г.Казани, тел.8(843)555-54-50.</w:t>
      </w: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0659" w:rsidRPr="00A25C6F" w:rsidRDefault="006F56B8" w:rsidP="008306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За</w:t>
      </w:r>
      <w:r w:rsidR="00830659" w:rsidRPr="00A25C6F">
        <w:rPr>
          <w:rFonts w:asciiTheme="minorHAnsi" w:hAnsiTheme="minorHAnsi" w:cstheme="minorHAnsi"/>
          <w:b/>
          <w:sz w:val="24"/>
          <w:szCs w:val="24"/>
        </w:rPr>
        <w:t xml:space="preserve">явка на участие в </w:t>
      </w:r>
      <w:r w:rsidR="00830659" w:rsidRPr="00A25C6F">
        <w:rPr>
          <w:rFonts w:asciiTheme="minorHAnsi" w:hAnsiTheme="minorHAnsi" w:cstheme="minorHAnsi"/>
          <w:b/>
          <w:sz w:val="24"/>
          <w:szCs w:val="24"/>
          <w:lang w:val="en-US"/>
        </w:rPr>
        <w:t>V</w:t>
      </w:r>
      <w:r w:rsidR="00E13237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bookmarkStart w:id="0" w:name="_GoBack"/>
      <w:bookmarkEnd w:id="0"/>
      <w:r w:rsidR="00830659" w:rsidRPr="00A25C6F">
        <w:rPr>
          <w:rFonts w:asciiTheme="minorHAnsi" w:hAnsiTheme="minorHAnsi" w:cstheme="minorHAnsi"/>
          <w:b/>
          <w:sz w:val="24"/>
          <w:szCs w:val="24"/>
        </w:rPr>
        <w:t xml:space="preserve"> Республиканском конкурсе ансамблевого мастерства </w:t>
      </w:r>
    </w:p>
    <w:p w:rsidR="00830659" w:rsidRPr="00A25C6F" w:rsidRDefault="00830659" w:rsidP="00830659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25C6F">
        <w:rPr>
          <w:rFonts w:asciiTheme="minorHAnsi" w:hAnsiTheme="minorHAnsi" w:cstheme="minorHAnsi"/>
          <w:b/>
          <w:sz w:val="24"/>
          <w:szCs w:val="24"/>
          <w:u w:val="single"/>
        </w:rPr>
        <w:t>«Прекрасен наш союз»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6365"/>
      </w:tblGrid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 xml:space="preserve">Название учебного заведения </w:t>
            </w:r>
            <w:r w:rsidRPr="00271F3C">
              <w:rPr>
                <w:color w:val="000000" w:themeColor="text1"/>
                <w:sz w:val="24"/>
                <w:szCs w:val="24"/>
              </w:rPr>
              <w:t xml:space="preserve">(полное и сокращенное наименование школы, номер школы, индекс, адрес, номер телефона школы, </w:t>
            </w:r>
            <w:r w:rsidRPr="00271F3C">
              <w:rPr>
                <w:color w:val="000000" w:themeColor="text1"/>
                <w:sz w:val="24"/>
              </w:rPr>
              <w:t>е</w:t>
            </w:r>
            <w:r w:rsidRPr="00271F3C">
              <w:rPr>
                <w:bCs/>
                <w:color w:val="000000" w:themeColor="text1"/>
                <w:sz w:val="24"/>
                <w:szCs w:val="24"/>
              </w:rPr>
              <w:t>-</w:t>
            </w:r>
            <w:r w:rsidRPr="00271F3C">
              <w:rPr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71F3C">
              <w:rPr>
                <w:bCs/>
                <w:color w:val="000000" w:themeColor="text1"/>
                <w:sz w:val="24"/>
                <w:szCs w:val="24"/>
              </w:rPr>
              <w:t xml:space="preserve"> учреждения</w:t>
            </w:r>
            <w:r w:rsidRPr="00271F3C">
              <w:rPr>
                <w:color w:val="000000" w:themeColor="text1"/>
                <w:sz w:val="24"/>
                <w:szCs w:val="24"/>
              </w:rPr>
              <w:t>)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Название коллектива, ансамбля</w:t>
            </w:r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Номинация</w:t>
            </w:r>
          </w:p>
          <w:p w:rsidR="00830659" w:rsidRPr="00271F3C" w:rsidRDefault="00830659" w:rsidP="008017BC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F56B8" w:rsidRPr="00271F3C" w:rsidTr="004145E2">
        <w:tc>
          <w:tcPr>
            <w:tcW w:w="3597" w:type="dxa"/>
          </w:tcPr>
          <w:p w:rsidR="006F56B8" w:rsidRPr="00271F3C" w:rsidRDefault="006F56B8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Форма участия Очная или Заочная:</w:t>
            </w:r>
          </w:p>
        </w:tc>
        <w:tc>
          <w:tcPr>
            <w:tcW w:w="6365" w:type="dxa"/>
          </w:tcPr>
          <w:p w:rsidR="006F56B8" w:rsidRPr="00271F3C" w:rsidRDefault="006F56B8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Возрастная категория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Фамилия, имя, отчество преподавателя (полностью),</w:t>
            </w:r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 xml:space="preserve">телефон, </w:t>
            </w:r>
            <w:proofErr w:type="spellStart"/>
            <w:proofErr w:type="gramStart"/>
            <w:r w:rsidRPr="00271F3C">
              <w:rPr>
                <w:b/>
                <w:color w:val="000000" w:themeColor="text1"/>
                <w:sz w:val="24"/>
                <w:szCs w:val="24"/>
              </w:rPr>
              <w:t>эл.почта</w:t>
            </w:r>
            <w:proofErr w:type="spellEnd"/>
            <w:proofErr w:type="gramEnd"/>
          </w:p>
          <w:p w:rsidR="00830659" w:rsidRPr="00271F3C" w:rsidRDefault="00830659" w:rsidP="004145E2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Фамилия, имя, отчество концертмейстера (полностью)</w:t>
            </w:r>
          </w:p>
          <w:p w:rsidR="00830659" w:rsidRPr="00271F3C" w:rsidRDefault="00830659" w:rsidP="004145E2">
            <w:pPr>
              <w:ind w:left="720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Программа выступления</w:t>
            </w:r>
          </w:p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30659" w:rsidRPr="00271F3C" w:rsidTr="004145E2">
        <w:tc>
          <w:tcPr>
            <w:tcW w:w="3597" w:type="dxa"/>
          </w:tcPr>
          <w:p w:rsidR="00830659" w:rsidRPr="00271F3C" w:rsidRDefault="00830659" w:rsidP="004145E2">
            <w:pPr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b/>
                <w:color w:val="000000" w:themeColor="text1"/>
                <w:sz w:val="24"/>
                <w:szCs w:val="24"/>
              </w:rPr>
              <w:t>Ссылка на видео</w:t>
            </w:r>
          </w:p>
        </w:tc>
        <w:tc>
          <w:tcPr>
            <w:tcW w:w="6365" w:type="dxa"/>
          </w:tcPr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30659" w:rsidRPr="00271F3C" w:rsidRDefault="00830659" w:rsidP="004145E2">
            <w:pPr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30659" w:rsidRDefault="00830659" w:rsidP="00830659">
      <w:pPr>
        <w:rPr>
          <w:rFonts w:asciiTheme="minorHAnsi" w:hAnsiTheme="minorHAnsi" w:cstheme="minorHAnsi"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80" w:rightFromText="180" w:vertAnchor="page" w:horzAnchor="page" w:tblpX="1108" w:tblpY="2206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797"/>
      </w:tblGrid>
      <w:tr w:rsidR="006F56B8" w:rsidTr="004145E2">
        <w:trPr>
          <w:trHeight w:val="4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B8" w:rsidRDefault="006F56B8" w:rsidP="004145E2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6F56B8" w:rsidRDefault="006F56B8" w:rsidP="004145E2">
            <w:pPr>
              <w:ind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МБУДО «ДМШ № 13»   Кировского района г.Казани</w:t>
            </w:r>
          </w:p>
        </w:tc>
      </w:tr>
      <w:tr w:rsidR="006F56B8" w:rsidTr="004145E2">
        <w:trPr>
          <w:trHeight w:val="115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B8" w:rsidRDefault="006F56B8" w:rsidP="004145E2">
            <w:pPr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1658025662  р</w:t>
            </w:r>
            <w:proofErr w:type="gramEnd"/>
            <w:r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>03234643927010001100   ЛБВ77821254-ДМШ13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 Банк: Отделение-НБ Республика Татарстан Банка России//УФК по Республике Татарстан г.Казань   БИК 019205400   КПП 165801001         к/с 40102810445370000079     КБК </w:t>
            </w:r>
            <w:r>
              <w:rPr>
                <w:b/>
                <w:sz w:val="22"/>
                <w:szCs w:val="22"/>
                <w:lang w:val="tt-RU"/>
              </w:rPr>
              <w:t>82100000000000000131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proofErr w:type="spellStart"/>
            <w:r>
              <w:rPr>
                <w:b/>
                <w:sz w:val="22"/>
                <w:szCs w:val="22"/>
              </w:rPr>
              <w:t>Оргвзнос</w:t>
            </w:r>
            <w:proofErr w:type="spellEnd"/>
            <w:r>
              <w:rPr>
                <w:b/>
                <w:sz w:val="22"/>
                <w:szCs w:val="22"/>
              </w:rPr>
              <w:t xml:space="preserve">  за участие в конкурсе «Прекрасен наш союз»</w:t>
            </w:r>
          </w:p>
        </w:tc>
      </w:tr>
      <w:tr w:rsidR="006F56B8" w:rsidTr="004145E2">
        <w:trPr>
          <w:trHeight w:val="163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B8" w:rsidRDefault="006F56B8" w:rsidP="004145E2">
            <w:pPr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Ф.И.О.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Адрес плательщика</w:t>
            </w:r>
            <w:r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платежа__________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        Сумма оплаты за услуги_______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_____коп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Итого__________</w:t>
            </w:r>
            <w:proofErr w:type="spellStart"/>
            <w:r>
              <w:rPr>
                <w:b/>
                <w:sz w:val="18"/>
                <w:szCs w:val="18"/>
              </w:rPr>
              <w:t>руб</w:t>
            </w:r>
            <w:proofErr w:type="spellEnd"/>
            <w:r>
              <w:rPr>
                <w:b/>
                <w:sz w:val="18"/>
                <w:szCs w:val="18"/>
              </w:rPr>
              <w:t>______коп                                             «______»_______________2024год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6F56B8" w:rsidRDefault="006F56B8" w:rsidP="004145E2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6F56B8" w:rsidRDefault="006F56B8" w:rsidP="00830659">
      <w:pPr>
        <w:rPr>
          <w:rFonts w:asciiTheme="minorHAnsi" w:hAnsiTheme="minorHAnsi" w:cstheme="minorHAnsi"/>
          <w:b/>
          <w:sz w:val="24"/>
          <w:szCs w:val="24"/>
        </w:rPr>
      </w:pPr>
    </w:p>
    <w:p w:rsidR="00830659" w:rsidRPr="008830A9" w:rsidRDefault="00830659" w:rsidP="00830659">
      <w:pPr>
        <w:rPr>
          <w:rFonts w:asciiTheme="minorHAnsi" w:hAnsiTheme="minorHAnsi" w:cstheme="minorHAnsi"/>
          <w:sz w:val="24"/>
          <w:szCs w:val="24"/>
        </w:rPr>
      </w:pPr>
    </w:p>
    <w:p w:rsidR="00703C2B" w:rsidRDefault="00703C2B"/>
    <w:sectPr w:rsidR="00703C2B" w:rsidSect="00D95D1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7D8"/>
    <w:multiLevelType w:val="hybridMultilevel"/>
    <w:tmpl w:val="79DE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74464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51695DDF"/>
    <w:multiLevelType w:val="hybridMultilevel"/>
    <w:tmpl w:val="E8B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F51A1"/>
    <w:multiLevelType w:val="hybridMultilevel"/>
    <w:tmpl w:val="C9FEA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659"/>
    <w:rsid w:val="000A52D3"/>
    <w:rsid w:val="002F4E6A"/>
    <w:rsid w:val="00580EA9"/>
    <w:rsid w:val="006F56B8"/>
    <w:rsid w:val="00703C2B"/>
    <w:rsid w:val="008017BC"/>
    <w:rsid w:val="00830659"/>
    <w:rsid w:val="00AB3CD9"/>
    <w:rsid w:val="00E1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9D7A"/>
  <w15:docId w15:val="{305966E2-2AB6-4518-93B4-F9F6E825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59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830659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830659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Ilyas Bakirov</cp:lastModifiedBy>
  <cp:revision>3</cp:revision>
  <dcterms:created xsi:type="dcterms:W3CDTF">2024-01-29T13:53:00Z</dcterms:created>
  <dcterms:modified xsi:type="dcterms:W3CDTF">2024-01-30T05:28:00Z</dcterms:modified>
</cp:coreProperties>
</file>